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D43" w:rsidRPr="005C7436" w:rsidRDefault="00782D43" w:rsidP="00782D43">
      <w:pPr>
        <w:spacing w:line="360" w:lineRule="auto"/>
        <w:jc w:val="center"/>
        <w:rPr>
          <w:rFonts w:ascii="Cooper Black" w:hAnsi="Cooper Black"/>
          <w:b/>
          <w:sz w:val="30"/>
          <w:szCs w:val="28"/>
        </w:rPr>
      </w:pPr>
      <w:r w:rsidRPr="005C7436">
        <w:rPr>
          <w:rFonts w:ascii="Cooper Black" w:hAnsi="Cooper Black"/>
          <w:b/>
          <w:sz w:val="30"/>
          <w:szCs w:val="28"/>
        </w:rPr>
        <w:t>ASSESSING THE PROBLEMS AND PROSPECTS OF CREDIT CREATION IN NIGERIA MONEY DEPOSIT BANKS</w:t>
      </w:r>
    </w:p>
    <w:p w:rsidR="00782D43" w:rsidRPr="005C7436" w:rsidRDefault="00782D43" w:rsidP="00782D43">
      <w:pPr>
        <w:spacing w:line="360" w:lineRule="auto"/>
        <w:jc w:val="center"/>
        <w:rPr>
          <w:rFonts w:ascii="Arial Rounded MT Bold" w:hAnsi="Arial Rounded MT Bold"/>
          <w:b/>
          <w:szCs w:val="28"/>
        </w:rPr>
      </w:pPr>
      <w:r w:rsidRPr="005C7436">
        <w:rPr>
          <w:rFonts w:ascii="Cooper Black" w:hAnsi="Cooper Black"/>
          <w:b/>
          <w:sz w:val="28"/>
          <w:szCs w:val="28"/>
        </w:rPr>
        <w:t>(A CASE STUDY OF WEMA BANK PLC, ILORIN)</w:t>
      </w:r>
    </w:p>
    <w:p w:rsidR="00782D43" w:rsidRPr="005C7436" w:rsidRDefault="00782D43" w:rsidP="00782D43">
      <w:pPr>
        <w:spacing w:line="480" w:lineRule="auto"/>
        <w:jc w:val="center"/>
        <w:rPr>
          <w:rFonts w:ascii="Bookman Old Style" w:hAnsi="Bookman Old Style"/>
          <w:b/>
          <w:sz w:val="26"/>
          <w:szCs w:val="28"/>
        </w:rPr>
      </w:pPr>
    </w:p>
    <w:p w:rsidR="00782D43" w:rsidRPr="005C7436" w:rsidRDefault="00782D43" w:rsidP="00782D43">
      <w:pPr>
        <w:spacing w:line="480" w:lineRule="auto"/>
        <w:jc w:val="center"/>
        <w:rPr>
          <w:rFonts w:ascii="Monotype Corsiva" w:hAnsi="Monotype Corsiva"/>
          <w:b/>
          <w:sz w:val="38"/>
          <w:szCs w:val="28"/>
        </w:rPr>
      </w:pPr>
    </w:p>
    <w:p w:rsidR="00782D43" w:rsidRPr="005C7436" w:rsidRDefault="00782D43" w:rsidP="00782D43">
      <w:pPr>
        <w:spacing w:line="480" w:lineRule="auto"/>
        <w:jc w:val="center"/>
        <w:rPr>
          <w:rFonts w:ascii="Monotype Corsiva" w:hAnsi="Monotype Corsiva"/>
          <w:b/>
          <w:sz w:val="34"/>
          <w:szCs w:val="28"/>
        </w:rPr>
      </w:pPr>
      <w:r w:rsidRPr="005C7436">
        <w:rPr>
          <w:rFonts w:ascii="Monotype Corsiva" w:hAnsi="Monotype Corsiva"/>
          <w:b/>
          <w:sz w:val="34"/>
          <w:szCs w:val="28"/>
        </w:rPr>
        <w:t>BY</w:t>
      </w:r>
    </w:p>
    <w:p w:rsidR="00782D43" w:rsidRPr="005C7436" w:rsidRDefault="00782D43" w:rsidP="00782D43">
      <w:pPr>
        <w:jc w:val="center"/>
        <w:rPr>
          <w:rFonts w:ascii="Cooper Black" w:hAnsi="Cooper Black"/>
          <w:b/>
          <w:sz w:val="28"/>
          <w:szCs w:val="28"/>
        </w:rPr>
      </w:pPr>
      <w:r w:rsidRPr="005C7436">
        <w:rPr>
          <w:rFonts w:ascii="Cooper Black" w:hAnsi="Cooper Black"/>
          <w:b/>
          <w:sz w:val="40"/>
          <w:szCs w:val="28"/>
        </w:rPr>
        <w:t>SANNI KHADIJAT OMOWUNMI</w:t>
      </w:r>
    </w:p>
    <w:p w:rsidR="00782D43" w:rsidRPr="005C7436" w:rsidRDefault="00782D43" w:rsidP="00782D43">
      <w:pPr>
        <w:jc w:val="center"/>
        <w:rPr>
          <w:rFonts w:ascii="Bookman Old Style" w:hAnsi="Bookman Old Style"/>
          <w:b/>
          <w:sz w:val="26"/>
          <w:szCs w:val="28"/>
        </w:rPr>
      </w:pPr>
      <w:r w:rsidRPr="005C7436">
        <w:rPr>
          <w:rFonts w:ascii="Bookman Old Style" w:hAnsi="Bookman Old Style"/>
          <w:b/>
          <w:sz w:val="36"/>
          <w:szCs w:val="28"/>
        </w:rPr>
        <w:t>HND/23/BFN/FT/0275</w:t>
      </w:r>
    </w:p>
    <w:p w:rsidR="00782D43" w:rsidRPr="005C7436" w:rsidRDefault="00782D43" w:rsidP="00782D43">
      <w:pPr>
        <w:tabs>
          <w:tab w:val="left" w:pos="1569"/>
        </w:tabs>
        <w:jc w:val="center"/>
        <w:rPr>
          <w:rFonts w:ascii="Bookman Old Style" w:hAnsi="Bookman Old Style"/>
          <w:b/>
          <w:sz w:val="25"/>
          <w:szCs w:val="29"/>
        </w:rPr>
      </w:pPr>
    </w:p>
    <w:p w:rsidR="00782D43" w:rsidRPr="00C656FD" w:rsidRDefault="00782D43" w:rsidP="00782D43">
      <w:pPr>
        <w:tabs>
          <w:tab w:val="left" w:pos="1569"/>
        </w:tabs>
        <w:spacing w:line="360" w:lineRule="auto"/>
        <w:jc w:val="center"/>
        <w:rPr>
          <w:rFonts w:ascii="Bookman Old Style" w:hAnsi="Bookman Old Style"/>
          <w:b/>
          <w:sz w:val="26"/>
          <w:szCs w:val="26"/>
        </w:rPr>
      </w:pPr>
      <w:r w:rsidRPr="00C656FD">
        <w:rPr>
          <w:rFonts w:ascii="Bookman Old Style" w:hAnsi="Bookman Old Style"/>
          <w:b/>
          <w:sz w:val="26"/>
          <w:szCs w:val="26"/>
        </w:rPr>
        <w:t>A RESEARCH PROJECT SUBMITTED TO THE DEPARTMENT OF BANKING AND FINANCE,</w:t>
      </w:r>
    </w:p>
    <w:p w:rsidR="00782D43" w:rsidRPr="00C656FD" w:rsidRDefault="00782D43" w:rsidP="00782D43">
      <w:pPr>
        <w:tabs>
          <w:tab w:val="left" w:pos="1569"/>
        </w:tabs>
        <w:spacing w:line="360" w:lineRule="auto"/>
        <w:jc w:val="center"/>
        <w:rPr>
          <w:rFonts w:ascii="Bookman Old Style" w:hAnsi="Bookman Old Style"/>
          <w:b/>
          <w:sz w:val="28"/>
          <w:szCs w:val="26"/>
        </w:rPr>
      </w:pPr>
      <w:r w:rsidRPr="005C7436">
        <w:rPr>
          <w:rFonts w:ascii="Bookman Old Style" w:hAnsi="Bookman Old Style"/>
          <w:b/>
          <w:sz w:val="26"/>
          <w:szCs w:val="26"/>
        </w:rPr>
        <w:t xml:space="preserve"> </w:t>
      </w:r>
      <w:r w:rsidRPr="00C656FD">
        <w:rPr>
          <w:rFonts w:ascii="Bookman Old Style" w:hAnsi="Bookman Old Style"/>
          <w:b/>
          <w:sz w:val="28"/>
          <w:szCs w:val="26"/>
        </w:rPr>
        <w:t>INSTITUTE OF FINANCE AND MANAGEMENT STUDIES, KWARA STATE POLYTECHNIC, ILORIN</w:t>
      </w:r>
    </w:p>
    <w:p w:rsidR="00782D43" w:rsidRPr="00C656FD" w:rsidRDefault="00782D43" w:rsidP="00782D43">
      <w:pPr>
        <w:spacing w:line="360" w:lineRule="auto"/>
        <w:jc w:val="center"/>
        <w:rPr>
          <w:rFonts w:ascii="Bookman Old Style" w:hAnsi="Bookman Old Style"/>
          <w:b/>
          <w:sz w:val="28"/>
          <w:szCs w:val="28"/>
        </w:rPr>
      </w:pPr>
      <w:r w:rsidRPr="00C656FD">
        <w:rPr>
          <w:rFonts w:ascii="Bookman Old Style" w:hAnsi="Bookman Old Style"/>
          <w:b/>
          <w:sz w:val="28"/>
          <w:szCs w:val="28"/>
        </w:rPr>
        <w:t>IN PARTIAL FULFILLMENT OF THE REQUIREMENT FOR THE AWARD OF HIGHER NATIONAL DIPLOMA (HND) IN BANKING AND FINANCE</w:t>
      </w:r>
    </w:p>
    <w:p w:rsidR="00782D43" w:rsidRDefault="00782D43" w:rsidP="00782D43">
      <w:pPr>
        <w:spacing w:line="360" w:lineRule="auto"/>
        <w:ind w:left="5040"/>
        <w:rPr>
          <w:b/>
          <w:sz w:val="26"/>
          <w:szCs w:val="26"/>
        </w:rPr>
      </w:pPr>
      <w:r>
        <w:rPr>
          <w:rFonts w:ascii="Bookman Old Style" w:hAnsi="Bookman Old Style"/>
          <w:b/>
          <w:sz w:val="30"/>
          <w:szCs w:val="28"/>
        </w:rPr>
        <w:t xml:space="preserve">      </w:t>
      </w:r>
      <w:r>
        <w:rPr>
          <w:rFonts w:ascii="Bookman Old Style" w:hAnsi="Bookman Old Style"/>
          <w:b/>
          <w:sz w:val="30"/>
          <w:szCs w:val="28"/>
        </w:rPr>
        <w:tab/>
      </w:r>
      <w:r>
        <w:rPr>
          <w:rFonts w:ascii="Bookman Old Style" w:hAnsi="Bookman Old Style"/>
          <w:b/>
          <w:sz w:val="30"/>
          <w:szCs w:val="28"/>
        </w:rPr>
        <w:tab/>
      </w:r>
      <w:r>
        <w:rPr>
          <w:rFonts w:ascii="Bookman Old Style" w:hAnsi="Bookman Old Style"/>
          <w:b/>
          <w:sz w:val="28"/>
          <w:szCs w:val="28"/>
        </w:rPr>
        <w:t>MAY</w:t>
      </w:r>
      <w:r w:rsidRPr="00DD34FD">
        <w:rPr>
          <w:rFonts w:ascii="Bookman Old Style" w:hAnsi="Bookman Old Style"/>
          <w:b/>
          <w:sz w:val="28"/>
          <w:szCs w:val="28"/>
        </w:rPr>
        <w:t>, 202</w:t>
      </w:r>
      <w:r>
        <w:rPr>
          <w:rFonts w:ascii="Bookman Old Style" w:hAnsi="Bookman Old Style"/>
          <w:b/>
          <w:sz w:val="28"/>
          <w:szCs w:val="28"/>
        </w:rPr>
        <w:t>5</w:t>
      </w:r>
    </w:p>
    <w:p w:rsidR="00782D43" w:rsidRPr="00B02209" w:rsidRDefault="00782D43" w:rsidP="00782D43">
      <w:pPr>
        <w:jc w:val="center"/>
        <w:rPr>
          <w:b/>
          <w:sz w:val="26"/>
          <w:szCs w:val="26"/>
        </w:rPr>
      </w:pPr>
      <w:r>
        <w:rPr>
          <w:b/>
          <w:sz w:val="26"/>
          <w:szCs w:val="26"/>
        </w:rPr>
        <w:br w:type="page"/>
      </w:r>
      <w:r w:rsidRPr="00B02209">
        <w:rPr>
          <w:b/>
          <w:sz w:val="26"/>
          <w:szCs w:val="26"/>
        </w:rPr>
        <w:lastRenderedPageBreak/>
        <w:t>CERTIFICATION</w:t>
      </w:r>
    </w:p>
    <w:p w:rsidR="00782D43" w:rsidRPr="00B02209" w:rsidRDefault="00782D43" w:rsidP="00782D43">
      <w:pPr>
        <w:spacing w:line="360" w:lineRule="auto"/>
        <w:jc w:val="both"/>
        <w:rPr>
          <w:sz w:val="26"/>
          <w:szCs w:val="26"/>
        </w:rPr>
      </w:pPr>
      <w:r w:rsidRPr="00B02209">
        <w:rPr>
          <w:b/>
          <w:sz w:val="26"/>
          <w:szCs w:val="26"/>
        </w:rPr>
        <w:tab/>
      </w:r>
      <w:r w:rsidRPr="00B02209">
        <w:rPr>
          <w:sz w:val="26"/>
          <w:szCs w:val="26"/>
        </w:rPr>
        <w:t xml:space="preserve">This Is To Certify That This Research Project Has Been Carefully Read And Approved As Meeting The Requirement Of The Department Of Banking And Finance Institute of Finance And Management Studies Kwara State Polytechnic, Ilorin, For The award of </w:t>
      </w:r>
      <w:r>
        <w:rPr>
          <w:sz w:val="26"/>
          <w:szCs w:val="26"/>
        </w:rPr>
        <w:t>Higher National Diploma (H</w:t>
      </w:r>
      <w:r w:rsidRPr="00B02209">
        <w:rPr>
          <w:sz w:val="26"/>
          <w:szCs w:val="26"/>
        </w:rPr>
        <w:t>ND)</w:t>
      </w:r>
    </w:p>
    <w:p w:rsidR="00782D43" w:rsidRDefault="00782D43" w:rsidP="00782D43">
      <w:pPr>
        <w:spacing w:line="360" w:lineRule="auto"/>
        <w:jc w:val="both"/>
        <w:rPr>
          <w:b/>
          <w:sz w:val="26"/>
          <w:szCs w:val="26"/>
        </w:rPr>
      </w:pPr>
      <w:r w:rsidRPr="00B02209">
        <w:rPr>
          <w:b/>
          <w:sz w:val="26"/>
          <w:szCs w:val="26"/>
        </w:rPr>
        <w:tab/>
      </w:r>
    </w:p>
    <w:p w:rsidR="00782D43" w:rsidRDefault="00782D43" w:rsidP="00782D43">
      <w:pPr>
        <w:jc w:val="both"/>
        <w:rPr>
          <w:b/>
          <w:sz w:val="26"/>
          <w:szCs w:val="26"/>
        </w:rPr>
      </w:pPr>
    </w:p>
    <w:p w:rsidR="00782D43" w:rsidRPr="00B02209" w:rsidRDefault="00782D43" w:rsidP="00782D43">
      <w:pPr>
        <w:jc w:val="both"/>
        <w:rPr>
          <w:b/>
          <w:sz w:val="26"/>
          <w:szCs w:val="26"/>
        </w:rPr>
      </w:pPr>
      <w:r>
        <w:rPr>
          <w:b/>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277.9pt;margin-top:2pt;width:162.75pt;height:0;z-index:251660288" o:connectortype="straight"/>
        </w:pict>
      </w:r>
      <w:r>
        <w:rPr>
          <w:b/>
          <w:sz w:val="26"/>
          <w:szCs w:val="26"/>
        </w:rPr>
        <w:pict>
          <v:shape id="_x0000_s1027" type="#_x0000_t32" style="position:absolute;left:0;text-align:left;margin-left:.75pt;margin-top:1pt;width:162.75pt;height:0;z-index:251661312" o:connectortype="straight"/>
        </w:pict>
      </w:r>
      <w:r>
        <w:rPr>
          <w:b/>
          <w:sz w:val="26"/>
          <w:szCs w:val="26"/>
        </w:rPr>
        <w:t xml:space="preserve">DR. ADEWOYE A.O. </w:t>
      </w:r>
      <w:r w:rsidRPr="002448FE">
        <w:rPr>
          <w:b/>
          <w:szCs w:val="26"/>
        </w:rPr>
        <w:t>(P.hd, FCIFCN, HCIB)</w:t>
      </w:r>
      <w:r>
        <w:rPr>
          <w:b/>
          <w:sz w:val="26"/>
          <w:szCs w:val="26"/>
        </w:rPr>
        <w:tab/>
      </w:r>
      <w:r>
        <w:rPr>
          <w:b/>
          <w:sz w:val="26"/>
          <w:szCs w:val="26"/>
        </w:rPr>
        <w:tab/>
      </w:r>
      <w:r>
        <w:rPr>
          <w:b/>
          <w:sz w:val="26"/>
          <w:szCs w:val="26"/>
        </w:rPr>
        <w:tab/>
      </w:r>
      <w:r w:rsidRPr="00B02209">
        <w:rPr>
          <w:b/>
          <w:sz w:val="26"/>
          <w:szCs w:val="26"/>
        </w:rPr>
        <w:t>DATE</w:t>
      </w:r>
    </w:p>
    <w:p w:rsidR="00782D43" w:rsidRPr="00B02209" w:rsidRDefault="00782D43" w:rsidP="00782D43">
      <w:pPr>
        <w:jc w:val="both"/>
        <w:rPr>
          <w:b/>
          <w:sz w:val="26"/>
          <w:szCs w:val="26"/>
        </w:rPr>
      </w:pPr>
      <w:r w:rsidRPr="00B02209">
        <w:rPr>
          <w:b/>
          <w:sz w:val="26"/>
          <w:szCs w:val="26"/>
        </w:rPr>
        <w:t>(PROJECT SUPERVISOR)</w:t>
      </w:r>
    </w:p>
    <w:p w:rsidR="00782D43" w:rsidRDefault="00782D43" w:rsidP="00782D43">
      <w:pPr>
        <w:spacing w:line="360" w:lineRule="auto"/>
        <w:jc w:val="both"/>
        <w:rPr>
          <w:b/>
          <w:sz w:val="26"/>
          <w:szCs w:val="26"/>
        </w:rPr>
      </w:pPr>
    </w:p>
    <w:p w:rsidR="00782D43" w:rsidRPr="00B02209" w:rsidRDefault="00782D43" w:rsidP="00782D43">
      <w:pPr>
        <w:spacing w:line="360" w:lineRule="auto"/>
        <w:jc w:val="both"/>
        <w:rPr>
          <w:b/>
          <w:sz w:val="26"/>
          <w:szCs w:val="26"/>
        </w:rPr>
      </w:pPr>
    </w:p>
    <w:p w:rsidR="00782D43" w:rsidRPr="00B02209" w:rsidRDefault="00782D43" w:rsidP="00782D43">
      <w:pPr>
        <w:jc w:val="both"/>
        <w:rPr>
          <w:b/>
          <w:sz w:val="26"/>
          <w:szCs w:val="26"/>
        </w:rPr>
      </w:pPr>
      <w:r>
        <w:rPr>
          <w:b/>
          <w:sz w:val="26"/>
          <w:szCs w:val="26"/>
        </w:rPr>
        <w:pict>
          <v:shape id="_x0000_s1028" type="#_x0000_t32" style="position:absolute;left:0;text-align:left;margin-left:274.55pt;margin-top:1.35pt;width:162.75pt;height:0;z-index:251662336" o:connectortype="straight"/>
        </w:pict>
      </w:r>
      <w:r>
        <w:rPr>
          <w:b/>
          <w:sz w:val="26"/>
          <w:szCs w:val="26"/>
        </w:rPr>
        <w:pict>
          <v:shape id="_x0000_s1029" type="#_x0000_t32" style="position:absolute;left:0;text-align:left;margin-left:-2.25pt;margin-top:-.05pt;width:162.75pt;height:0;z-index:251663360" o:connectortype="straight"/>
        </w:pict>
      </w:r>
      <w:r w:rsidRPr="00B02209">
        <w:rPr>
          <w:b/>
          <w:sz w:val="26"/>
          <w:szCs w:val="26"/>
        </w:rPr>
        <w:t>MRS. OTAYOKHE E.Y.</w:t>
      </w:r>
      <w:r w:rsidRPr="00B02209">
        <w:rPr>
          <w:b/>
          <w:sz w:val="26"/>
          <w:szCs w:val="26"/>
        </w:rPr>
        <w:tab/>
      </w:r>
      <w:r w:rsidRPr="00B02209">
        <w:rPr>
          <w:b/>
          <w:sz w:val="26"/>
          <w:szCs w:val="26"/>
        </w:rPr>
        <w:tab/>
      </w:r>
      <w:r w:rsidRPr="00B02209">
        <w:rPr>
          <w:b/>
          <w:sz w:val="26"/>
          <w:szCs w:val="26"/>
        </w:rPr>
        <w:tab/>
      </w:r>
      <w:r w:rsidRPr="00B02209">
        <w:rPr>
          <w:b/>
          <w:sz w:val="26"/>
          <w:szCs w:val="26"/>
        </w:rPr>
        <w:tab/>
      </w:r>
      <w:r w:rsidRPr="00B02209">
        <w:rPr>
          <w:b/>
          <w:sz w:val="26"/>
          <w:szCs w:val="26"/>
        </w:rPr>
        <w:tab/>
      </w:r>
      <w:r w:rsidRPr="00B02209">
        <w:rPr>
          <w:b/>
          <w:sz w:val="26"/>
          <w:szCs w:val="26"/>
        </w:rPr>
        <w:tab/>
        <w:t>DATE</w:t>
      </w:r>
    </w:p>
    <w:p w:rsidR="00782D43" w:rsidRPr="00B02209" w:rsidRDefault="00782D43" w:rsidP="00782D43">
      <w:pPr>
        <w:jc w:val="both"/>
        <w:rPr>
          <w:b/>
          <w:sz w:val="26"/>
          <w:szCs w:val="26"/>
        </w:rPr>
      </w:pPr>
      <w:r w:rsidRPr="00B02209">
        <w:rPr>
          <w:b/>
          <w:sz w:val="26"/>
          <w:szCs w:val="26"/>
        </w:rPr>
        <w:t>(PROJECT CO-ORDINATOR)</w:t>
      </w:r>
    </w:p>
    <w:p w:rsidR="00782D43" w:rsidRDefault="00782D43" w:rsidP="00782D43">
      <w:pPr>
        <w:spacing w:line="360" w:lineRule="auto"/>
        <w:jc w:val="both"/>
        <w:rPr>
          <w:b/>
          <w:sz w:val="26"/>
          <w:szCs w:val="26"/>
        </w:rPr>
      </w:pPr>
    </w:p>
    <w:p w:rsidR="00782D43" w:rsidRDefault="00782D43" w:rsidP="00782D43">
      <w:pPr>
        <w:jc w:val="both"/>
        <w:rPr>
          <w:b/>
          <w:sz w:val="26"/>
          <w:szCs w:val="26"/>
        </w:rPr>
      </w:pPr>
    </w:p>
    <w:p w:rsidR="00782D43" w:rsidRPr="00B02209" w:rsidRDefault="00782D43" w:rsidP="00782D43">
      <w:pPr>
        <w:jc w:val="both"/>
        <w:rPr>
          <w:b/>
          <w:sz w:val="26"/>
          <w:szCs w:val="26"/>
        </w:rPr>
      </w:pPr>
    </w:p>
    <w:p w:rsidR="00782D43" w:rsidRPr="00B02209" w:rsidRDefault="00782D43" w:rsidP="00782D43">
      <w:pPr>
        <w:jc w:val="both"/>
        <w:rPr>
          <w:b/>
          <w:sz w:val="26"/>
          <w:szCs w:val="26"/>
        </w:rPr>
      </w:pPr>
      <w:r>
        <w:rPr>
          <w:b/>
          <w:sz w:val="26"/>
          <w:szCs w:val="26"/>
        </w:rPr>
        <w:pict>
          <v:shape id="_x0000_s1030" type="#_x0000_t32" style="position:absolute;left:0;text-align:left;margin-left:-2.25pt;margin-top:1.05pt;width:162.75pt;height:0;z-index:251664384" o:connectortype="straight"/>
        </w:pict>
      </w:r>
      <w:r>
        <w:rPr>
          <w:b/>
          <w:sz w:val="26"/>
          <w:szCs w:val="26"/>
        </w:rPr>
        <w:pict>
          <v:shape id="_x0000_s1031" type="#_x0000_t32" style="position:absolute;left:0;text-align:left;margin-left:286.55pt;margin-top:1.05pt;width:162.75pt;height:0;z-index:251665408" o:connectortype="straight"/>
        </w:pict>
      </w:r>
      <w:r w:rsidRPr="00B02209">
        <w:rPr>
          <w:b/>
          <w:sz w:val="26"/>
          <w:szCs w:val="26"/>
        </w:rPr>
        <w:t>MR. AJIBOYE W.T.</w:t>
      </w:r>
      <w:r w:rsidRPr="00B02209">
        <w:rPr>
          <w:b/>
          <w:sz w:val="26"/>
          <w:szCs w:val="26"/>
        </w:rPr>
        <w:tab/>
      </w:r>
      <w:r w:rsidRPr="00B02209">
        <w:rPr>
          <w:b/>
          <w:sz w:val="26"/>
          <w:szCs w:val="26"/>
        </w:rPr>
        <w:tab/>
      </w:r>
      <w:r w:rsidRPr="00B02209">
        <w:rPr>
          <w:b/>
          <w:sz w:val="26"/>
          <w:szCs w:val="26"/>
        </w:rPr>
        <w:tab/>
      </w:r>
      <w:r w:rsidRPr="00B02209">
        <w:rPr>
          <w:b/>
          <w:sz w:val="26"/>
          <w:szCs w:val="26"/>
        </w:rPr>
        <w:tab/>
      </w:r>
      <w:r w:rsidRPr="00B02209">
        <w:rPr>
          <w:b/>
          <w:sz w:val="26"/>
          <w:szCs w:val="26"/>
        </w:rPr>
        <w:tab/>
      </w:r>
      <w:r w:rsidRPr="00B02209">
        <w:rPr>
          <w:b/>
          <w:sz w:val="26"/>
          <w:szCs w:val="26"/>
        </w:rPr>
        <w:tab/>
        <w:t>DATE</w:t>
      </w:r>
    </w:p>
    <w:p w:rsidR="00782D43" w:rsidRPr="00B02209" w:rsidRDefault="00782D43" w:rsidP="00782D43">
      <w:pPr>
        <w:jc w:val="both"/>
        <w:rPr>
          <w:b/>
          <w:sz w:val="26"/>
          <w:szCs w:val="26"/>
        </w:rPr>
      </w:pPr>
      <w:r w:rsidRPr="00B02209">
        <w:rPr>
          <w:b/>
          <w:sz w:val="26"/>
          <w:szCs w:val="26"/>
        </w:rPr>
        <w:t>(HEAD OF DEPARTMENT)</w:t>
      </w:r>
    </w:p>
    <w:p w:rsidR="00782D43" w:rsidRDefault="00782D43" w:rsidP="00782D43">
      <w:pPr>
        <w:jc w:val="both"/>
        <w:rPr>
          <w:b/>
          <w:sz w:val="26"/>
          <w:szCs w:val="26"/>
        </w:rPr>
      </w:pPr>
    </w:p>
    <w:p w:rsidR="00782D43" w:rsidRPr="00B02209" w:rsidRDefault="00782D43" w:rsidP="00782D43">
      <w:pPr>
        <w:jc w:val="both"/>
        <w:rPr>
          <w:b/>
          <w:sz w:val="26"/>
          <w:szCs w:val="26"/>
        </w:rPr>
      </w:pPr>
      <w:r>
        <w:rPr>
          <w:b/>
          <w:sz w:val="26"/>
          <w:szCs w:val="26"/>
        </w:rPr>
        <w:pict>
          <v:shape id="_x0000_s1032" type="#_x0000_t32" style="position:absolute;left:0;text-align:left;margin-left:286.55pt;margin-top:12pt;width:162.75pt;height:0;z-index:251666432" o:connectortype="straight"/>
        </w:pict>
      </w:r>
      <w:r>
        <w:rPr>
          <w:b/>
          <w:sz w:val="26"/>
          <w:szCs w:val="26"/>
        </w:rPr>
        <w:pict>
          <v:shape id="_x0000_s1033" type="#_x0000_t32" style="position:absolute;left:0;text-align:left;margin-left:-2.25pt;margin-top:12pt;width:162.75pt;height:0;z-index:251667456" o:connectortype="straight"/>
        </w:pict>
      </w:r>
    </w:p>
    <w:p w:rsidR="00782D43" w:rsidRPr="00B02209" w:rsidRDefault="00782D43" w:rsidP="00782D43">
      <w:pPr>
        <w:jc w:val="both"/>
        <w:rPr>
          <w:b/>
          <w:sz w:val="26"/>
          <w:szCs w:val="26"/>
        </w:rPr>
      </w:pPr>
      <w:r w:rsidRPr="00B02209">
        <w:rPr>
          <w:b/>
          <w:sz w:val="26"/>
          <w:szCs w:val="26"/>
        </w:rPr>
        <w:t>EXTERNAL EXAMINER</w:t>
      </w:r>
      <w:r>
        <w:rPr>
          <w:b/>
          <w:sz w:val="26"/>
          <w:szCs w:val="26"/>
        </w:rPr>
        <w:tab/>
      </w:r>
      <w:r>
        <w:rPr>
          <w:b/>
          <w:sz w:val="26"/>
          <w:szCs w:val="26"/>
        </w:rPr>
        <w:tab/>
      </w:r>
      <w:r>
        <w:rPr>
          <w:b/>
          <w:sz w:val="26"/>
          <w:szCs w:val="26"/>
        </w:rPr>
        <w:tab/>
      </w:r>
      <w:r>
        <w:rPr>
          <w:b/>
          <w:sz w:val="26"/>
          <w:szCs w:val="26"/>
        </w:rPr>
        <w:tab/>
      </w:r>
      <w:r>
        <w:rPr>
          <w:b/>
          <w:sz w:val="26"/>
          <w:szCs w:val="26"/>
        </w:rPr>
        <w:tab/>
      </w:r>
      <w:r w:rsidRPr="00B02209">
        <w:rPr>
          <w:b/>
          <w:sz w:val="26"/>
          <w:szCs w:val="26"/>
        </w:rPr>
        <w:t>DATE</w:t>
      </w:r>
    </w:p>
    <w:p w:rsidR="00782D43" w:rsidRPr="002448FE" w:rsidRDefault="00782D43" w:rsidP="00782D43">
      <w:pPr>
        <w:spacing w:line="360" w:lineRule="auto"/>
        <w:jc w:val="center"/>
        <w:rPr>
          <w:b/>
          <w:sz w:val="26"/>
          <w:szCs w:val="26"/>
        </w:rPr>
      </w:pPr>
      <w:r w:rsidRPr="00B02209">
        <w:rPr>
          <w:b/>
          <w:sz w:val="26"/>
          <w:szCs w:val="26"/>
        </w:rPr>
        <w:br w:type="page"/>
      </w:r>
      <w:r w:rsidRPr="00A23949">
        <w:rPr>
          <w:b/>
          <w:sz w:val="28"/>
          <w:szCs w:val="28"/>
        </w:rPr>
        <w:lastRenderedPageBreak/>
        <w:t>DEDICATION</w:t>
      </w:r>
    </w:p>
    <w:p w:rsidR="00782D43" w:rsidRPr="00A23949" w:rsidRDefault="00782D43" w:rsidP="00782D43">
      <w:pPr>
        <w:tabs>
          <w:tab w:val="left" w:pos="720"/>
        </w:tabs>
        <w:spacing w:line="360" w:lineRule="auto"/>
        <w:jc w:val="both"/>
        <w:rPr>
          <w:sz w:val="28"/>
          <w:szCs w:val="28"/>
        </w:rPr>
      </w:pPr>
      <w:r w:rsidRPr="00A23949">
        <w:rPr>
          <w:sz w:val="28"/>
          <w:szCs w:val="28"/>
        </w:rPr>
        <w:tab/>
        <w:t xml:space="preserve">This project work is dedicated to Almighty Allah for his mercies, protection and blessing on me and my family, my beloved parents </w:t>
      </w:r>
      <w:r w:rsidRPr="00C17B20">
        <w:rPr>
          <w:b/>
          <w:sz w:val="26"/>
          <w:szCs w:val="26"/>
        </w:rPr>
        <w:t>MR</w:t>
      </w:r>
      <w:r>
        <w:rPr>
          <w:b/>
          <w:sz w:val="26"/>
          <w:szCs w:val="26"/>
        </w:rPr>
        <w:t>.</w:t>
      </w:r>
      <w:r w:rsidRPr="00C17B20">
        <w:rPr>
          <w:b/>
          <w:sz w:val="26"/>
          <w:szCs w:val="26"/>
        </w:rPr>
        <w:t xml:space="preserve"> AND MRS</w:t>
      </w:r>
      <w:r>
        <w:rPr>
          <w:b/>
          <w:sz w:val="26"/>
          <w:szCs w:val="26"/>
        </w:rPr>
        <w:t>.</w:t>
      </w:r>
      <w:r w:rsidRPr="00C17B20">
        <w:rPr>
          <w:b/>
          <w:sz w:val="26"/>
          <w:szCs w:val="26"/>
        </w:rPr>
        <w:t xml:space="preserve"> </w:t>
      </w:r>
      <w:r>
        <w:rPr>
          <w:b/>
          <w:sz w:val="26"/>
          <w:szCs w:val="26"/>
        </w:rPr>
        <w:t>SANNI</w:t>
      </w:r>
      <w:r w:rsidRPr="00A23949">
        <w:rPr>
          <w:sz w:val="28"/>
          <w:szCs w:val="28"/>
        </w:rPr>
        <w:t xml:space="preserve"> you are very wonderful. I can never make it this far without your support and fending for me all the time.</w:t>
      </w:r>
    </w:p>
    <w:p w:rsidR="00782D43" w:rsidRPr="00D47CA6" w:rsidRDefault="00782D43" w:rsidP="00782D43">
      <w:pPr>
        <w:jc w:val="center"/>
      </w:pPr>
      <w:r>
        <w:rPr>
          <w:b/>
          <w:sz w:val="28"/>
          <w:szCs w:val="28"/>
        </w:rPr>
        <w:br w:type="page"/>
      </w:r>
      <w:r w:rsidRPr="002928B8">
        <w:rPr>
          <w:b/>
        </w:rPr>
        <w:lastRenderedPageBreak/>
        <w:t>ACKNOWLEDGEMENT</w:t>
      </w:r>
    </w:p>
    <w:p w:rsidR="00782D43" w:rsidRDefault="00782D43" w:rsidP="00782D43">
      <w:pPr>
        <w:spacing w:line="360" w:lineRule="auto"/>
        <w:jc w:val="both"/>
      </w:pPr>
      <w:r w:rsidRPr="002928B8">
        <w:tab/>
      </w:r>
      <w:r>
        <w:t>All praises belong only to the supreme being the Lord of all creation peace and blessing of Allah be upon our noble Prophet Muhammed (SAW) and those who believed in his message till the day of judgment gratitude.</w:t>
      </w:r>
    </w:p>
    <w:p w:rsidR="00782D43" w:rsidRDefault="00782D43" w:rsidP="00782D43">
      <w:pPr>
        <w:spacing w:line="360" w:lineRule="auto"/>
        <w:jc w:val="both"/>
      </w:pPr>
      <w:r>
        <w:tab/>
        <w:t xml:space="preserve">My sincere express my profound gratitude to my able experience and brilliant academician supervisor in person </w:t>
      </w:r>
      <w:r w:rsidRPr="00623A6B">
        <w:rPr>
          <w:b/>
        </w:rPr>
        <w:t>DR. ADEWOYE A.O. (P.</w:t>
      </w:r>
      <w:r>
        <w:rPr>
          <w:b/>
        </w:rPr>
        <w:t>HD</w:t>
      </w:r>
      <w:r w:rsidRPr="00623A6B">
        <w:rPr>
          <w:b/>
        </w:rPr>
        <w:t>, FCIFCN, HCIB)</w:t>
      </w:r>
      <w:r w:rsidRPr="00623A6B">
        <w:rPr>
          <w:b/>
        </w:rPr>
        <w:tab/>
      </w:r>
      <w:r>
        <w:t>who has relentess in his effort at ensuring a product of this standard, may Almighty Allah continue to be with you.</w:t>
      </w:r>
    </w:p>
    <w:p w:rsidR="00782D43" w:rsidRDefault="00782D43" w:rsidP="00782D43">
      <w:pPr>
        <w:spacing w:line="360" w:lineRule="auto"/>
        <w:jc w:val="both"/>
        <w:rPr>
          <w:b/>
        </w:rPr>
      </w:pPr>
      <w:r>
        <w:tab/>
        <w:t xml:space="preserve">Also to my Head of Department  </w:t>
      </w:r>
      <w:r>
        <w:rPr>
          <w:b/>
        </w:rPr>
        <w:t xml:space="preserve">MR.  AJIBOYE W.T </w:t>
      </w:r>
      <w:r>
        <w:t xml:space="preserve"> and to all my lecturers in  Academic staff and Non Academic staff of the </w:t>
      </w:r>
      <w:r w:rsidRPr="00607AAB">
        <w:t>Banking &amp; Finance  And Insitute Of Finance And Management Studies, Kwara State Polytechnic, Ilorin.</w:t>
      </w:r>
    </w:p>
    <w:p w:rsidR="00782D43" w:rsidRDefault="00782D43" w:rsidP="00782D43">
      <w:pPr>
        <w:spacing w:line="360" w:lineRule="auto"/>
        <w:jc w:val="both"/>
      </w:pPr>
      <w:r>
        <w:tab/>
        <w:t xml:space="preserve">My appreciation goes to my parent </w:t>
      </w:r>
      <w:r>
        <w:rPr>
          <w:b/>
        </w:rPr>
        <w:t xml:space="preserve">MR. &amp; MRS SANNI </w:t>
      </w:r>
      <w:r>
        <w:t>you are very wonderful I can never make it this far without your support and fending for me all the time. May you eat the fruit of your labour, Inshah Allah.</w:t>
      </w:r>
    </w:p>
    <w:p w:rsidR="00782D43" w:rsidRPr="00607AAB" w:rsidRDefault="00782D43" w:rsidP="00782D43">
      <w:pPr>
        <w:spacing w:line="360" w:lineRule="auto"/>
        <w:jc w:val="both"/>
      </w:pPr>
      <w:r>
        <w:tab/>
        <w:t xml:space="preserve">I appreciate my beloved siblings </w:t>
      </w:r>
      <w:r>
        <w:rPr>
          <w:b/>
        </w:rPr>
        <w:t xml:space="preserve">AISHAT AGBEKE, SANNI HASSANAT AND SANNI ABDULQUADRI </w:t>
      </w:r>
      <w:r w:rsidRPr="00607AAB">
        <w:t>and</w:t>
      </w:r>
      <w:r>
        <w:rPr>
          <w:b/>
        </w:rPr>
        <w:t xml:space="preserve"> </w:t>
      </w:r>
      <w:r w:rsidRPr="00607AAB">
        <w:t>also my appreciation goes</w:t>
      </w:r>
      <w:r>
        <w:rPr>
          <w:b/>
        </w:rPr>
        <w:t xml:space="preserve"> MR. BELLO SODIQ ADEYEMI </w:t>
      </w:r>
      <w:r>
        <w:t>may Almighty Allah continue bless you and replenish your pocket sir.</w:t>
      </w:r>
    </w:p>
    <w:p w:rsidR="00782D43" w:rsidRDefault="00782D43" w:rsidP="00782D43">
      <w:pPr>
        <w:spacing w:line="360" w:lineRule="auto"/>
        <w:jc w:val="both"/>
      </w:pPr>
      <w:r>
        <w:tab/>
        <w:t xml:space="preserve">I equally want to express my profound gratitude to my friends, </w:t>
      </w:r>
      <w:r>
        <w:rPr>
          <w:b/>
        </w:rPr>
        <w:t xml:space="preserve">AHMED SALAMAT, AHMED SHERIFAT, ABDULAZEEZ ADESEWA WALIYAT, </w:t>
      </w:r>
      <w:r w:rsidRPr="00607AAB">
        <w:rPr>
          <w:b/>
        </w:rPr>
        <w:t>SERIKI SULIYAT</w:t>
      </w:r>
      <w:r>
        <w:rPr>
          <w:b/>
        </w:rPr>
        <w:t xml:space="preserve"> and those</w:t>
      </w:r>
      <w:r>
        <w:t xml:space="preserve"> I didn’t remember to write may almighty Allah grant your heart desire.</w:t>
      </w:r>
    </w:p>
    <w:p w:rsidR="00782D43" w:rsidRPr="001D6B63" w:rsidRDefault="00782D43" w:rsidP="00782D43">
      <w:pPr>
        <w:jc w:val="center"/>
        <w:rPr>
          <w:b/>
          <w:sz w:val="26"/>
          <w:szCs w:val="26"/>
        </w:rPr>
      </w:pPr>
      <w:r>
        <w:rPr>
          <w:b/>
          <w:sz w:val="26"/>
          <w:szCs w:val="26"/>
        </w:rPr>
        <w:br w:type="page"/>
      </w:r>
      <w:r w:rsidRPr="007726D2">
        <w:rPr>
          <w:b/>
          <w:sz w:val="26"/>
          <w:szCs w:val="26"/>
        </w:rPr>
        <w:lastRenderedPageBreak/>
        <w:t>TABLE OF CONTENTS</w:t>
      </w:r>
    </w:p>
    <w:p w:rsidR="00782D43" w:rsidRDefault="00782D43" w:rsidP="00782D43">
      <w:pPr>
        <w:spacing w:line="360" w:lineRule="auto"/>
        <w:jc w:val="both"/>
        <w:rPr>
          <w:sz w:val="26"/>
          <w:szCs w:val="26"/>
        </w:rPr>
      </w:pPr>
      <w:r w:rsidRPr="007726D2">
        <w:rPr>
          <w:sz w:val="26"/>
          <w:szCs w:val="26"/>
        </w:rPr>
        <w:t>Title Page</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w:t>
      </w:r>
    </w:p>
    <w:p w:rsidR="00782D43" w:rsidRDefault="00782D43" w:rsidP="00782D43">
      <w:pPr>
        <w:spacing w:line="360" w:lineRule="auto"/>
        <w:jc w:val="both"/>
        <w:rPr>
          <w:sz w:val="26"/>
          <w:szCs w:val="26"/>
        </w:rPr>
      </w:pPr>
      <w:r w:rsidRPr="007726D2">
        <w:rPr>
          <w:sz w:val="26"/>
          <w:szCs w:val="26"/>
        </w:rPr>
        <w:t>Certification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w:t>
      </w:r>
    </w:p>
    <w:p w:rsidR="00782D43" w:rsidRDefault="00782D43" w:rsidP="00782D43">
      <w:pPr>
        <w:spacing w:line="360" w:lineRule="auto"/>
        <w:jc w:val="both"/>
        <w:rPr>
          <w:sz w:val="26"/>
          <w:szCs w:val="26"/>
        </w:rPr>
      </w:pPr>
      <w:r w:rsidRPr="007726D2">
        <w:rPr>
          <w:sz w:val="26"/>
          <w:szCs w:val="26"/>
        </w:rPr>
        <w:t>Dedication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iii</w:t>
      </w:r>
    </w:p>
    <w:p w:rsidR="00782D43" w:rsidRDefault="00782D43" w:rsidP="00782D43">
      <w:pPr>
        <w:spacing w:line="360" w:lineRule="auto"/>
        <w:jc w:val="both"/>
        <w:rPr>
          <w:sz w:val="26"/>
          <w:szCs w:val="26"/>
        </w:rPr>
      </w:pPr>
      <w:r w:rsidRPr="007726D2">
        <w:rPr>
          <w:sz w:val="26"/>
          <w:szCs w:val="26"/>
        </w:rPr>
        <w:t>Acknowledgement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iv</w:t>
      </w:r>
    </w:p>
    <w:p w:rsidR="00782D43" w:rsidRDefault="00782D43" w:rsidP="00782D43">
      <w:pPr>
        <w:spacing w:line="360" w:lineRule="auto"/>
        <w:jc w:val="both"/>
        <w:rPr>
          <w:sz w:val="26"/>
          <w:szCs w:val="26"/>
        </w:rPr>
      </w:pPr>
      <w:r w:rsidRPr="007726D2">
        <w:rPr>
          <w:sz w:val="26"/>
          <w:szCs w:val="26"/>
        </w:rPr>
        <w:t>Table of Contents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v</w:t>
      </w:r>
    </w:p>
    <w:p w:rsidR="00782D43" w:rsidRPr="00D47CA6" w:rsidRDefault="00782D43" w:rsidP="00782D43">
      <w:pPr>
        <w:spacing w:line="360" w:lineRule="auto"/>
        <w:jc w:val="both"/>
        <w:rPr>
          <w:sz w:val="26"/>
          <w:szCs w:val="26"/>
        </w:rPr>
      </w:pPr>
      <w:r w:rsidRPr="007726D2">
        <w:rPr>
          <w:b/>
          <w:sz w:val="26"/>
          <w:szCs w:val="26"/>
        </w:rPr>
        <w:t xml:space="preserve">CHAPTER ONE </w:t>
      </w:r>
    </w:p>
    <w:p w:rsidR="00782D43" w:rsidRDefault="00782D43" w:rsidP="00782D43">
      <w:pPr>
        <w:pStyle w:val="ListParagraph"/>
        <w:numPr>
          <w:ilvl w:val="0"/>
          <w:numId w:val="11"/>
        </w:numPr>
        <w:spacing w:after="0" w:line="360" w:lineRule="auto"/>
        <w:ind w:left="0" w:firstLine="0"/>
        <w:jc w:val="both"/>
        <w:rPr>
          <w:rFonts w:ascii="Times New Roman" w:hAnsi="Times New Roman"/>
          <w:sz w:val="26"/>
          <w:szCs w:val="26"/>
        </w:rPr>
      </w:pPr>
      <w:r w:rsidRPr="007726D2">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r>
      <w:r w:rsidRPr="00D47CA6">
        <w:rPr>
          <w:rFonts w:ascii="Times New Roman" w:hAnsi="Times New Roman"/>
          <w:sz w:val="26"/>
          <w:szCs w:val="26"/>
        </w:rPr>
        <w:t>Background to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7726D2">
        <w:rPr>
          <w:rFonts w:ascii="Times New Roman" w:hAnsi="Times New Roman"/>
          <w:sz w:val="26"/>
          <w:szCs w:val="26"/>
        </w:rPr>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r>
      <w:r w:rsidRPr="007726D2">
        <w:rPr>
          <w:rFonts w:ascii="Times New Roman" w:hAnsi="Times New Roman"/>
          <w:sz w:val="26"/>
          <w:szCs w:val="26"/>
        </w:rPr>
        <w:t>Research Questions</w:t>
      </w:r>
      <w:r w:rsidRPr="007726D2">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r>
      <w:r w:rsidRPr="007726D2">
        <w:rPr>
          <w:rFonts w:ascii="Times New Roman" w:hAnsi="Times New Roman"/>
          <w:sz w:val="26"/>
          <w:szCs w:val="26"/>
        </w:rPr>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r>
      <w:r w:rsidRPr="007726D2">
        <w:rPr>
          <w:rFonts w:ascii="Times New Roman" w:hAnsi="Times New Roman"/>
          <w:sz w:val="26"/>
          <w:szCs w:val="26"/>
        </w:rPr>
        <w:t>Research Hypothesis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r>
      <w:r w:rsidRPr="000823A7">
        <w:rPr>
          <w:rFonts w:ascii="Times New Roman" w:hAnsi="Times New Roman"/>
          <w:sz w:val="26"/>
          <w:szCs w:val="26"/>
        </w:rPr>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r>
      <w:r w:rsidRPr="007726D2">
        <w:rPr>
          <w:rFonts w:ascii="Times New Roman" w:hAnsi="Times New Roman"/>
          <w:sz w:val="26"/>
          <w:szCs w:val="26"/>
        </w:rPr>
        <w:t xml:space="preserve">Scope </w:t>
      </w:r>
      <w:r>
        <w:rPr>
          <w:rFonts w:ascii="Times New Roman" w:hAnsi="Times New Roman"/>
          <w:sz w:val="26"/>
          <w:szCs w:val="26"/>
        </w:rPr>
        <w:t>and Limitation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1.8</w:t>
      </w:r>
      <w:r>
        <w:rPr>
          <w:rFonts w:ascii="Times New Roman" w:hAnsi="Times New Roman"/>
          <w:sz w:val="26"/>
          <w:szCs w:val="26"/>
        </w:rPr>
        <w:tab/>
      </w:r>
      <w:r w:rsidRPr="007726D2">
        <w:rPr>
          <w:rFonts w:ascii="Times New Roman" w:hAnsi="Times New Roman"/>
          <w:sz w:val="26"/>
          <w:szCs w:val="26"/>
        </w:rPr>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1.9</w:t>
      </w:r>
      <w:r>
        <w:rPr>
          <w:rFonts w:ascii="Times New Roman" w:hAnsi="Times New Roman"/>
          <w:sz w:val="26"/>
          <w:szCs w:val="26"/>
        </w:rPr>
        <w:tab/>
        <w:t>Plan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782D43" w:rsidRPr="00837A07" w:rsidRDefault="00782D43" w:rsidP="00782D43">
      <w:pPr>
        <w:pStyle w:val="ListParagraph"/>
        <w:spacing w:after="0" w:line="360" w:lineRule="auto"/>
        <w:ind w:left="0"/>
        <w:jc w:val="both"/>
        <w:rPr>
          <w:rFonts w:ascii="Times New Roman" w:hAnsi="Times New Roman"/>
          <w:sz w:val="26"/>
          <w:szCs w:val="26"/>
        </w:rPr>
      </w:pPr>
      <w:r w:rsidRPr="007726D2">
        <w:rPr>
          <w:rFonts w:ascii="Times New Roman" w:hAnsi="Times New Roman"/>
          <w:b/>
          <w:sz w:val="26"/>
          <w:szCs w:val="26"/>
        </w:rPr>
        <w:t>CHAPTER TWO</w:t>
      </w:r>
    </w:p>
    <w:p w:rsidR="00782D43" w:rsidRDefault="00782D43" w:rsidP="00782D43">
      <w:pPr>
        <w:pStyle w:val="ListParagraph"/>
        <w:numPr>
          <w:ilvl w:val="0"/>
          <w:numId w:val="11"/>
        </w:numPr>
        <w:spacing w:after="0" w:line="360" w:lineRule="auto"/>
        <w:ind w:left="0" w:firstLine="0"/>
        <w:jc w:val="both"/>
        <w:rPr>
          <w:rFonts w:ascii="Times New Roman" w:hAnsi="Times New Roman"/>
          <w:b/>
          <w:sz w:val="26"/>
          <w:szCs w:val="26"/>
        </w:rPr>
      </w:pPr>
      <w:r w:rsidRPr="00837A07">
        <w:rPr>
          <w:rFonts w:ascii="Times New Roman" w:hAnsi="Times New Roman"/>
          <w:sz w:val="26"/>
          <w:szCs w:val="26"/>
        </w:rPr>
        <w:t>Literature</w:t>
      </w:r>
      <w:r w:rsidRPr="00493B98">
        <w:rPr>
          <w:rFonts w:ascii="Times New Roman" w:hAnsi="Times New Roman"/>
          <w:b/>
          <w:sz w:val="26"/>
          <w:szCs w:val="26"/>
        </w:rPr>
        <w:t xml:space="preserve"> </w:t>
      </w:r>
      <w:r w:rsidRPr="00837A07">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782D43" w:rsidRDefault="00782D43" w:rsidP="00782D43">
      <w:pPr>
        <w:pStyle w:val="ListParagraph"/>
        <w:spacing w:after="0" w:line="360" w:lineRule="auto"/>
        <w:ind w:left="0"/>
        <w:jc w:val="both"/>
        <w:rPr>
          <w:rFonts w:ascii="Times New Roman" w:hAnsi="Times New Roman"/>
          <w:sz w:val="26"/>
          <w:szCs w:val="26"/>
        </w:rPr>
      </w:pPr>
      <w:r w:rsidRPr="00837A07">
        <w:rPr>
          <w:rFonts w:ascii="Times New Roman" w:hAnsi="Times New Roman"/>
          <w:sz w:val="26"/>
          <w:szCs w:val="26"/>
        </w:rPr>
        <w:t>2.1</w:t>
      </w:r>
      <w:r>
        <w:rPr>
          <w:rFonts w:ascii="Times New Roman" w:hAnsi="Times New Roman"/>
          <w:b/>
          <w:sz w:val="26"/>
          <w:szCs w:val="26"/>
        </w:rPr>
        <w:tab/>
      </w:r>
      <w:r w:rsidRPr="00837A07">
        <w:rPr>
          <w:rFonts w:ascii="Times New Roman" w:hAnsi="Times New Roman"/>
          <w:sz w:val="26"/>
          <w:szCs w:val="26"/>
        </w:rPr>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782D43" w:rsidRDefault="00782D43" w:rsidP="00782D43">
      <w:pPr>
        <w:pStyle w:val="ListParagraph"/>
        <w:spacing w:after="0" w:line="360" w:lineRule="auto"/>
        <w:ind w:left="0"/>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7726D2">
        <w:rPr>
          <w:rFonts w:ascii="Times New Roman" w:hAnsi="Times New Roman"/>
          <w:sz w:val="26"/>
          <w:szCs w:val="26"/>
        </w:rPr>
        <w:t xml:space="preserve">Theoretical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17</w:t>
      </w:r>
    </w:p>
    <w:p w:rsidR="00782D43" w:rsidRPr="00837A07" w:rsidRDefault="00782D43" w:rsidP="00782D43">
      <w:pPr>
        <w:pStyle w:val="ListParagraph"/>
        <w:spacing w:after="0" w:line="360" w:lineRule="auto"/>
        <w:ind w:left="0"/>
        <w:jc w:val="both"/>
        <w:rPr>
          <w:rFonts w:ascii="Times New Roman" w:hAnsi="Times New Roman"/>
          <w:b/>
          <w:sz w:val="26"/>
          <w:szCs w:val="26"/>
        </w:rPr>
      </w:pPr>
      <w:r>
        <w:rPr>
          <w:rFonts w:ascii="Times New Roman" w:hAnsi="Times New Roman"/>
          <w:sz w:val="26"/>
          <w:szCs w:val="26"/>
        </w:rPr>
        <w:t>2.3</w:t>
      </w:r>
      <w:r>
        <w:rPr>
          <w:rFonts w:ascii="Times New Roman" w:hAnsi="Times New Roman"/>
          <w:sz w:val="26"/>
          <w:szCs w:val="26"/>
        </w:rPr>
        <w:tab/>
      </w:r>
      <w:r w:rsidRPr="007726D2">
        <w:rPr>
          <w:rFonts w:ascii="Times New Roman" w:hAnsi="Times New Roman"/>
          <w:sz w:val="26"/>
          <w:szCs w:val="26"/>
        </w:rPr>
        <w:t>Empirical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sidRPr="007726D2">
        <w:rPr>
          <w:rFonts w:ascii="Times New Roman" w:hAnsi="Times New Roman"/>
          <w:sz w:val="26"/>
          <w:szCs w:val="26"/>
        </w:rPr>
        <w:tab/>
      </w:r>
      <w:r>
        <w:rPr>
          <w:rFonts w:ascii="Times New Roman" w:hAnsi="Times New Roman"/>
          <w:sz w:val="26"/>
          <w:szCs w:val="26"/>
        </w:rPr>
        <w:tab/>
      </w:r>
    </w:p>
    <w:p w:rsidR="00782D43" w:rsidRPr="007726D2" w:rsidRDefault="00782D43" w:rsidP="00782D43">
      <w:pPr>
        <w:rPr>
          <w:b/>
          <w:sz w:val="26"/>
          <w:szCs w:val="26"/>
        </w:rPr>
      </w:pPr>
      <w:r>
        <w:rPr>
          <w:b/>
          <w:sz w:val="26"/>
          <w:szCs w:val="26"/>
        </w:rPr>
        <w:br w:type="page"/>
      </w:r>
      <w:r w:rsidRPr="007726D2">
        <w:rPr>
          <w:b/>
          <w:sz w:val="26"/>
          <w:szCs w:val="26"/>
        </w:rPr>
        <w:lastRenderedPageBreak/>
        <w:t>CHAPTER THREE</w:t>
      </w:r>
    </w:p>
    <w:p w:rsidR="00782D43" w:rsidRDefault="00782D43" w:rsidP="00782D43">
      <w:pPr>
        <w:numPr>
          <w:ilvl w:val="0"/>
          <w:numId w:val="11"/>
        </w:numPr>
        <w:spacing w:line="360" w:lineRule="auto"/>
        <w:ind w:left="0" w:firstLine="0"/>
        <w:jc w:val="both"/>
        <w:rPr>
          <w:sz w:val="26"/>
          <w:szCs w:val="26"/>
        </w:rPr>
      </w:pPr>
      <w:r w:rsidRPr="009F7290">
        <w:rPr>
          <w:sz w:val="26"/>
          <w:szCs w:val="26"/>
        </w:rPr>
        <w:t>Research Methodology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782D43" w:rsidRDefault="00782D43" w:rsidP="00782D43">
      <w:pPr>
        <w:spacing w:line="360" w:lineRule="auto"/>
        <w:jc w:val="both"/>
        <w:rPr>
          <w:sz w:val="26"/>
          <w:szCs w:val="26"/>
        </w:rPr>
      </w:pPr>
      <w:r>
        <w:rPr>
          <w:sz w:val="26"/>
          <w:szCs w:val="26"/>
        </w:rPr>
        <w:t>3.1</w:t>
      </w:r>
      <w:r>
        <w:rPr>
          <w:sz w:val="26"/>
          <w:szCs w:val="26"/>
        </w:rPr>
        <w:tab/>
      </w:r>
      <w:r w:rsidRPr="007674DF">
        <w:rPr>
          <w:sz w:val="26"/>
          <w:szCs w:val="26"/>
        </w:rPr>
        <w:t>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782D43" w:rsidRDefault="00782D43" w:rsidP="00782D43">
      <w:pPr>
        <w:spacing w:line="360" w:lineRule="auto"/>
        <w:jc w:val="both"/>
        <w:rPr>
          <w:sz w:val="26"/>
          <w:szCs w:val="26"/>
        </w:rPr>
      </w:pPr>
      <w:r>
        <w:rPr>
          <w:sz w:val="26"/>
          <w:szCs w:val="26"/>
        </w:rPr>
        <w:t>3.2</w:t>
      </w:r>
      <w:r>
        <w:rPr>
          <w:sz w:val="26"/>
          <w:szCs w:val="26"/>
        </w:rPr>
        <w:tab/>
        <w:t>Research Design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782D43" w:rsidRDefault="00782D43" w:rsidP="00782D43">
      <w:pPr>
        <w:spacing w:line="360" w:lineRule="auto"/>
        <w:jc w:val="both"/>
        <w:rPr>
          <w:sz w:val="26"/>
          <w:szCs w:val="26"/>
        </w:rPr>
      </w:pPr>
      <w:r>
        <w:rPr>
          <w:sz w:val="26"/>
          <w:szCs w:val="26"/>
        </w:rPr>
        <w:t>3.3</w:t>
      </w:r>
      <w:r>
        <w:rPr>
          <w:sz w:val="26"/>
          <w:szCs w:val="26"/>
        </w:rPr>
        <w:tab/>
      </w:r>
      <w:r w:rsidRPr="007726D2">
        <w:rPr>
          <w:sz w:val="26"/>
          <w:szCs w:val="26"/>
        </w:rPr>
        <w:t>Population of Study</w:t>
      </w:r>
      <w:r w:rsidRPr="007726D2">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31</w:t>
      </w:r>
    </w:p>
    <w:p w:rsidR="00782D43" w:rsidRDefault="00782D43" w:rsidP="00782D43">
      <w:pPr>
        <w:spacing w:line="360" w:lineRule="auto"/>
        <w:jc w:val="both"/>
        <w:rPr>
          <w:sz w:val="26"/>
          <w:szCs w:val="26"/>
        </w:rPr>
      </w:pPr>
      <w:r>
        <w:rPr>
          <w:sz w:val="26"/>
          <w:szCs w:val="26"/>
        </w:rPr>
        <w:t>3.4</w:t>
      </w:r>
      <w:r>
        <w:rPr>
          <w:sz w:val="26"/>
          <w:szCs w:val="26"/>
        </w:rPr>
        <w:tab/>
        <w:t>Sample Size and Technique</w:t>
      </w:r>
      <w:r>
        <w:rPr>
          <w:sz w:val="26"/>
          <w:szCs w:val="26"/>
        </w:rPr>
        <w:tab/>
      </w:r>
      <w:r>
        <w:rPr>
          <w:sz w:val="26"/>
          <w:szCs w:val="26"/>
        </w:rPr>
        <w:tab/>
      </w:r>
      <w:r>
        <w:rPr>
          <w:sz w:val="26"/>
          <w:szCs w:val="26"/>
        </w:rPr>
        <w:tab/>
      </w:r>
      <w:r>
        <w:rPr>
          <w:sz w:val="26"/>
          <w:szCs w:val="26"/>
        </w:rPr>
        <w:tab/>
      </w:r>
      <w:r>
        <w:rPr>
          <w:sz w:val="26"/>
          <w:szCs w:val="26"/>
        </w:rPr>
        <w:tab/>
      </w:r>
      <w:r>
        <w:rPr>
          <w:sz w:val="26"/>
          <w:szCs w:val="26"/>
        </w:rPr>
        <w:tab/>
        <w:t>32</w:t>
      </w:r>
    </w:p>
    <w:p w:rsidR="00782D43" w:rsidRDefault="00782D43" w:rsidP="00782D43">
      <w:pPr>
        <w:spacing w:line="360" w:lineRule="auto"/>
        <w:jc w:val="both"/>
        <w:rPr>
          <w:sz w:val="26"/>
          <w:szCs w:val="26"/>
        </w:rPr>
      </w:pPr>
      <w:r>
        <w:rPr>
          <w:sz w:val="26"/>
          <w:szCs w:val="26"/>
        </w:rPr>
        <w:t>3.5</w:t>
      </w:r>
      <w:r>
        <w:rPr>
          <w:sz w:val="26"/>
          <w:szCs w:val="26"/>
        </w:rPr>
        <w:tab/>
      </w:r>
      <w:r w:rsidRPr="00636955">
        <w:rPr>
          <w:sz w:val="26"/>
          <w:szCs w:val="26"/>
        </w:rPr>
        <w:t>Me</w:t>
      </w:r>
      <w:r>
        <w:rPr>
          <w:sz w:val="26"/>
          <w:szCs w:val="26"/>
        </w:rPr>
        <w:t>thod of Data Collection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33</w:t>
      </w:r>
    </w:p>
    <w:p w:rsidR="00782D43" w:rsidRDefault="00782D43" w:rsidP="00782D43">
      <w:pPr>
        <w:spacing w:line="360" w:lineRule="auto"/>
        <w:jc w:val="both"/>
        <w:rPr>
          <w:sz w:val="26"/>
          <w:szCs w:val="26"/>
        </w:rPr>
      </w:pPr>
      <w:r>
        <w:rPr>
          <w:sz w:val="26"/>
          <w:szCs w:val="26"/>
        </w:rPr>
        <w:t>3.6</w:t>
      </w:r>
      <w:r>
        <w:rPr>
          <w:sz w:val="26"/>
          <w:szCs w:val="26"/>
        </w:rPr>
        <w:tab/>
        <w:t>The Research Instruments used for Data Collection</w:t>
      </w:r>
      <w:r>
        <w:rPr>
          <w:sz w:val="26"/>
          <w:szCs w:val="26"/>
        </w:rPr>
        <w:tab/>
      </w:r>
      <w:r>
        <w:rPr>
          <w:sz w:val="26"/>
          <w:szCs w:val="26"/>
        </w:rPr>
        <w:tab/>
      </w:r>
      <w:r>
        <w:rPr>
          <w:sz w:val="26"/>
          <w:szCs w:val="26"/>
        </w:rPr>
        <w:tab/>
        <w:t>33</w:t>
      </w:r>
    </w:p>
    <w:p w:rsidR="00782D43" w:rsidRDefault="00782D43" w:rsidP="00782D43">
      <w:pPr>
        <w:spacing w:line="360" w:lineRule="auto"/>
        <w:jc w:val="both"/>
        <w:rPr>
          <w:sz w:val="26"/>
          <w:szCs w:val="26"/>
        </w:rPr>
      </w:pPr>
      <w:r>
        <w:rPr>
          <w:sz w:val="26"/>
          <w:szCs w:val="26"/>
        </w:rPr>
        <w:t>3.7</w:t>
      </w:r>
      <w:r>
        <w:rPr>
          <w:sz w:val="26"/>
          <w:szCs w:val="26"/>
        </w:rPr>
        <w:tab/>
      </w:r>
      <w:r w:rsidRPr="007726D2">
        <w:rPr>
          <w:sz w:val="26"/>
          <w:szCs w:val="26"/>
        </w:rPr>
        <w:t>Method of Data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34</w:t>
      </w:r>
    </w:p>
    <w:p w:rsidR="00782D43" w:rsidRPr="00BB605A" w:rsidRDefault="00782D43" w:rsidP="00782D43">
      <w:pPr>
        <w:spacing w:line="360" w:lineRule="auto"/>
        <w:jc w:val="both"/>
        <w:rPr>
          <w:sz w:val="26"/>
          <w:szCs w:val="26"/>
        </w:rPr>
      </w:pPr>
      <w:r w:rsidRPr="007726D2">
        <w:rPr>
          <w:b/>
          <w:sz w:val="26"/>
          <w:szCs w:val="26"/>
        </w:rPr>
        <w:t>CHAPTER FOUR</w:t>
      </w:r>
    </w:p>
    <w:p w:rsidR="00782D43" w:rsidRPr="00BB605A" w:rsidRDefault="00782D43" w:rsidP="00782D43">
      <w:pPr>
        <w:tabs>
          <w:tab w:val="left" w:pos="450"/>
        </w:tabs>
        <w:jc w:val="both"/>
        <w:rPr>
          <w:sz w:val="26"/>
          <w:szCs w:val="26"/>
        </w:rPr>
      </w:pPr>
      <w:r w:rsidRPr="00BB605A">
        <w:rPr>
          <w:sz w:val="26"/>
          <w:szCs w:val="26"/>
        </w:rPr>
        <w:t xml:space="preserve">4.0 </w:t>
      </w:r>
      <w:r w:rsidRPr="00BB605A">
        <w:rPr>
          <w:sz w:val="26"/>
          <w:szCs w:val="26"/>
        </w:rPr>
        <w:tab/>
        <w:t xml:space="preserve">   Data Presentation, Analysis and Interpretation</w:t>
      </w:r>
      <w:r>
        <w:rPr>
          <w:sz w:val="26"/>
          <w:szCs w:val="26"/>
        </w:rPr>
        <w:tab/>
      </w:r>
      <w:r>
        <w:rPr>
          <w:sz w:val="26"/>
          <w:szCs w:val="26"/>
        </w:rPr>
        <w:tab/>
      </w:r>
      <w:r>
        <w:rPr>
          <w:sz w:val="26"/>
          <w:szCs w:val="26"/>
        </w:rPr>
        <w:tab/>
      </w:r>
      <w:r>
        <w:rPr>
          <w:sz w:val="26"/>
          <w:szCs w:val="26"/>
        </w:rPr>
        <w:tab/>
        <w:t>35</w:t>
      </w:r>
      <w:r w:rsidRPr="00BB605A">
        <w:rPr>
          <w:sz w:val="26"/>
          <w:szCs w:val="26"/>
        </w:rPr>
        <w:tab/>
      </w:r>
    </w:p>
    <w:p w:rsidR="00782D43" w:rsidRDefault="00782D43" w:rsidP="00782D43">
      <w:pPr>
        <w:tabs>
          <w:tab w:val="left" w:pos="450"/>
        </w:tabs>
        <w:jc w:val="both"/>
        <w:rPr>
          <w:sz w:val="26"/>
          <w:szCs w:val="26"/>
        </w:rPr>
      </w:pPr>
      <w:r w:rsidRPr="007726D2">
        <w:rPr>
          <w:sz w:val="26"/>
          <w:szCs w:val="26"/>
        </w:rPr>
        <w:t>4.1</w:t>
      </w:r>
      <w:r w:rsidRPr="007726D2">
        <w:rPr>
          <w:sz w:val="26"/>
          <w:szCs w:val="26"/>
        </w:rPr>
        <w:tab/>
      </w:r>
      <w:r w:rsidRPr="007726D2">
        <w:rPr>
          <w:sz w:val="26"/>
          <w:szCs w:val="26"/>
        </w:rPr>
        <w:tab/>
      </w:r>
      <w:r>
        <w:rPr>
          <w:sz w:val="26"/>
          <w:szCs w:val="26"/>
        </w:rPr>
        <w:t>Presentation of Data</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782D43" w:rsidRDefault="00782D43" w:rsidP="00782D43">
      <w:pPr>
        <w:tabs>
          <w:tab w:val="left" w:pos="450"/>
        </w:tabs>
        <w:jc w:val="both"/>
        <w:rPr>
          <w:sz w:val="26"/>
          <w:szCs w:val="26"/>
        </w:rPr>
      </w:pPr>
      <w:r>
        <w:rPr>
          <w:sz w:val="26"/>
          <w:szCs w:val="26"/>
        </w:rPr>
        <w:t>4.2</w:t>
      </w:r>
      <w:r>
        <w:rPr>
          <w:sz w:val="26"/>
          <w:szCs w:val="26"/>
        </w:rPr>
        <w:tab/>
      </w:r>
      <w:r>
        <w:rPr>
          <w:sz w:val="26"/>
          <w:szCs w:val="26"/>
        </w:rPr>
        <w:tab/>
        <w:t xml:space="preserve">Analysis of Data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35</w:t>
      </w:r>
    </w:p>
    <w:p w:rsidR="00782D43" w:rsidRDefault="00782D43" w:rsidP="00782D43">
      <w:pPr>
        <w:tabs>
          <w:tab w:val="left" w:pos="450"/>
        </w:tabs>
        <w:jc w:val="both"/>
        <w:rPr>
          <w:sz w:val="26"/>
          <w:szCs w:val="26"/>
        </w:rPr>
      </w:pPr>
      <w:r>
        <w:rPr>
          <w:sz w:val="26"/>
          <w:szCs w:val="26"/>
        </w:rPr>
        <w:t xml:space="preserve">4.3 </w:t>
      </w:r>
      <w:r>
        <w:rPr>
          <w:sz w:val="26"/>
          <w:szCs w:val="26"/>
        </w:rPr>
        <w:tab/>
      </w:r>
      <w:r>
        <w:rPr>
          <w:sz w:val="26"/>
          <w:szCs w:val="26"/>
        </w:rPr>
        <w:tab/>
        <w:t>Discussion of Findings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44</w:t>
      </w:r>
    </w:p>
    <w:p w:rsidR="00782D43" w:rsidRPr="00B03807" w:rsidRDefault="00782D43" w:rsidP="00782D43">
      <w:pPr>
        <w:tabs>
          <w:tab w:val="left" w:pos="450"/>
        </w:tabs>
        <w:jc w:val="both"/>
        <w:rPr>
          <w:sz w:val="26"/>
          <w:szCs w:val="26"/>
        </w:rPr>
      </w:pPr>
      <w:r w:rsidRPr="007726D2">
        <w:rPr>
          <w:b/>
          <w:sz w:val="26"/>
          <w:szCs w:val="26"/>
        </w:rPr>
        <w:t>CHAPTER FIVE</w:t>
      </w:r>
      <w:r>
        <w:rPr>
          <w:b/>
          <w:sz w:val="26"/>
          <w:szCs w:val="26"/>
        </w:rPr>
        <w:tab/>
      </w:r>
    </w:p>
    <w:p w:rsidR="00782D43" w:rsidRPr="00B03807" w:rsidRDefault="00782D43" w:rsidP="00782D43">
      <w:pPr>
        <w:numPr>
          <w:ilvl w:val="0"/>
          <w:numId w:val="12"/>
        </w:numPr>
        <w:spacing w:line="276" w:lineRule="auto"/>
        <w:ind w:left="0" w:firstLine="0"/>
        <w:jc w:val="both"/>
        <w:rPr>
          <w:sz w:val="26"/>
          <w:szCs w:val="26"/>
        </w:rPr>
      </w:pPr>
      <w:r w:rsidRPr="00B03807">
        <w:rPr>
          <w:sz w:val="26"/>
          <w:szCs w:val="26"/>
        </w:rPr>
        <w:t>Summary, Conclusion and Recommendations</w:t>
      </w:r>
      <w:r>
        <w:rPr>
          <w:sz w:val="26"/>
          <w:szCs w:val="26"/>
        </w:rPr>
        <w:tab/>
      </w:r>
      <w:r>
        <w:rPr>
          <w:sz w:val="26"/>
          <w:szCs w:val="26"/>
        </w:rPr>
        <w:tab/>
      </w:r>
      <w:r>
        <w:rPr>
          <w:sz w:val="26"/>
          <w:szCs w:val="26"/>
        </w:rPr>
        <w:tab/>
      </w:r>
      <w:r>
        <w:rPr>
          <w:sz w:val="26"/>
          <w:szCs w:val="26"/>
        </w:rPr>
        <w:tab/>
        <w:t>45</w:t>
      </w:r>
      <w:r w:rsidRPr="00B03807">
        <w:rPr>
          <w:sz w:val="26"/>
          <w:szCs w:val="26"/>
        </w:rPr>
        <w:tab/>
      </w:r>
    </w:p>
    <w:p w:rsidR="00782D43" w:rsidRDefault="00782D43" w:rsidP="00782D43">
      <w:pPr>
        <w:numPr>
          <w:ilvl w:val="1"/>
          <w:numId w:val="12"/>
        </w:numPr>
        <w:tabs>
          <w:tab w:val="left" w:pos="270"/>
        </w:tabs>
        <w:spacing w:line="276" w:lineRule="auto"/>
        <w:ind w:left="0" w:firstLine="0"/>
        <w:jc w:val="both"/>
        <w:rPr>
          <w:sz w:val="26"/>
          <w:szCs w:val="26"/>
        </w:rPr>
      </w:pPr>
      <w:r w:rsidRPr="007726D2">
        <w:rPr>
          <w:sz w:val="26"/>
          <w:szCs w:val="26"/>
        </w:rPr>
        <w:t>Summary</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782D43" w:rsidRDefault="00782D43" w:rsidP="00782D43">
      <w:pPr>
        <w:numPr>
          <w:ilvl w:val="1"/>
          <w:numId w:val="12"/>
        </w:numPr>
        <w:tabs>
          <w:tab w:val="left" w:pos="270"/>
        </w:tabs>
        <w:spacing w:line="276" w:lineRule="auto"/>
        <w:ind w:left="0" w:firstLine="0"/>
        <w:jc w:val="both"/>
        <w:rPr>
          <w:sz w:val="26"/>
          <w:szCs w:val="26"/>
        </w:rPr>
      </w:pPr>
      <w:r w:rsidRPr="00C21C8B">
        <w:rPr>
          <w:sz w:val="26"/>
          <w:szCs w:val="26"/>
        </w:rPr>
        <w:t>Conclusion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45</w:t>
      </w:r>
    </w:p>
    <w:p w:rsidR="00782D43" w:rsidRPr="00C21C8B" w:rsidRDefault="00782D43" w:rsidP="00782D43">
      <w:pPr>
        <w:numPr>
          <w:ilvl w:val="1"/>
          <w:numId w:val="12"/>
        </w:numPr>
        <w:tabs>
          <w:tab w:val="left" w:pos="270"/>
        </w:tabs>
        <w:spacing w:line="276" w:lineRule="auto"/>
        <w:ind w:left="0" w:firstLine="0"/>
        <w:jc w:val="both"/>
        <w:rPr>
          <w:sz w:val="26"/>
          <w:szCs w:val="26"/>
        </w:rPr>
      </w:pPr>
      <w:r w:rsidRPr="00C21C8B">
        <w:rPr>
          <w:sz w:val="26"/>
          <w:szCs w:val="26"/>
        </w:rPr>
        <w:t>Recommendations</w:t>
      </w:r>
      <w:r w:rsidRPr="00C21C8B">
        <w:rPr>
          <w:sz w:val="26"/>
          <w:szCs w:val="26"/>
        </w:rPr>
        <w:tab/>
      </w:r>
      <w:r w:rsidRPr="00C21C8B">
        <w:rPr>
          <w:sz w:val="26"/>
          <w:szCs w:val="26"/>
        </w:rPr>
        <w:tab/>
      </w:r>
      <w:r w:rsidRPr="00C21C8B">
        <w:rPr>
          <w:sz w:val="26"/>
          <w:szCs w:val="26"/>
        </w:rPr>
        <w:tab/>
      </w:r>
      <w:r w:rsidRPr="00C21C8B">
        <w:rPr>
          <w:sz w:val="26"/>
          <w:szCs w:val="26"/>
        </w:rPr>
        <w:tab/>
      </w:r>
      <w:r w:rsidRPr="00C21C8B">
        <w:rPr>
          <w:sz w:val="26"/>
          <w:szCs w:val="26"/>
        </w:rPr>
        <w:tab/>
      </w:r>
      <w:r w:rsidRPr="00C21C8B">
        <w:rPr>
          <w:sz w:val="26"/>
          <w:szCs w:val="26"/>
        </w:rPr>
        <w:tab/>
      </w:r>
      <w:r w:rsidRPr="00C21C8B">
        <w:rPr>
          <w:sz w:val="26"/>
          <w:szCs w:val="26"/>
        </w:rPr>
        <w:tab/>
      </w:r>
      <w:r w:rsidRPr="00C21C8B">
        <w:rPr>
          <w:sz w:val="26"/>
          <w:szCs w:val="26"/>
        </w:rPr>
        <w:tab/>
        <w:t>46</w:t>
      </w:r>
    </w:p>
    <w:p w:rsidR="00782D43" w:rsidRDefault="00782D43" w:rsidP="00782D43">
      <w:pPr>
        <w:tabs>
          <w:tab w:val="left" w:pos="270"/>
          <w:tab w:val="left" w:pos="450"/>
        </w:tabs>
        <w:jc w:val="both"/>
        <w:rPr>
          <w:sz w:val="26"/>
          <w:szCs w:val="26"/>
        </w:rPr>
      </w:pPr>
      <w:r w:rsidRPr="007726D2">
        <w:rPr>
          <w:sz w:val="26"/>
          <w:szCs w:val="26"/>
        </w:rPr>
        <w:tab/>
      </w:r>
      <w:r w:rsidRPr="007726D2">
        <w:rPr>
          <w:sz w:val="26"/>
          <w:szCs w:val="26"/>
        </w:rPr>
        <w:tab/>
      </w:r>
      <w:r w:rsidRPr="007726D2">
        <w:rPr>
          <w:sz w:val="26"/>
          <w:szCs w:val="26"/>
        </w:rPr>
        <w:tab/>
        <w:t>References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782D43" w:rsidRDefault="00782D43" w:rsidP="00782D43">
      <w:pPr>
        <w:tabs>
          <w:tab w:val="left" w:pos="270"/>
          <w:tab w:val="left" w:pos="450"/>
        </w:tabs>
        <w:jc w:val="both"/>
      </w:pPr>
      <w:r>
        <w:rPr>
          <w:sz w:val="26"/>
          <w:szCs w:val="26"/>
        </w:rPr>
        <w:tab/>
      </w:r>
      <w:r>
        <w:rPr>
          <w:sz w:val="26"/>
          <w:szCs w:val="26"/>
        </w:rPr>
        <w:tab/>
      </w:r>
      <w:r>
        <w:rPr>
          <w:sz w:val="26"/>
          <w:szCs w:val="26"/>
        </w:rPr>
        <w:tab/>
      </w:r>
    </w:p>
    <w:p w:rsidR="00782D43" w:rsidRDefault="00782D43" w:rsidP="00782D43"/>
    <w:p w:rsidR="00782D43" w:rsidRDefault="00782D43" w:rsidP="00782D43"/>
    <w:p w:rsidR="00782D43" w:rsidRDefault="00782D43">
      <w:pPr>
        <w:spacing w:after="200" w:line="276" w:lineRule="auto"/>
        <w:rPr>
          <w:b/>
          <w:color w:val="000000"/>
          <w:spacing w:val="-1"/>
          <w:sz w:val="26"/>
          <w:szCs w:val="26"/>
        </w:rPr>
      </w:pPr>
      <w:r>
        <w:rPr>
          <w:b/>
          <w:color w:val="000000"/>
          <w:spacing w:val="-1"/>
          <w:sz w:val="26"/>
          <w:szCs w:val="26"/>
        </w:rPr>
        <w:br w:type="page"/>
      </w:r>
    </w:p>
    <w:p w:rsidR="002B044A" w:rsidRPr="00B80212" w:rsidRDefault="002B044A" w:rsidP="002B044A">
      <w:pPr>
        <w:shd w:val="clear" w:color="auto" w:fill="FFFFFF"/>
        <w:spacing w:line="360" w:lineRule="auto"/>
        <w:ind w:right="7"/>
        <w:jc w:val="center"/>
        <w:rPr>
          <w:b/>
          <w:sz w:val="26"/>
          <w:szCs w:val="26"/>
        </w:rPr>
      </w:pPr>
      <w:r w:rsidRPr="00B80212">
        <w:rPr>
          <w:b/>
          <w:color w:val="000000"/>
          <w:spacing w:val="-1"/>
          <w:sz w:val="26"/>
          <w:szCs w:val="26"/>
        </w:rPr>
        <w:lastRenderedPageBreak/>
        <w:t>CHAPTER ONE</w:t>
      </w:r>
    </w:p>
    <w:p w:rsidR="002B044A" w:rsidRPr="00B80212" w:rsidRDefault="002B044A" w:rsidP="002B044A">
      <w:pPr>
        <w:shd w:val="clear" w:color="auto" w:fill="FFFFFF"/>
        <w:spacing w:before="43" w:line="360" w:lineRule="auto"/>
        <w:ind w:left="720" w:hanging="810"/>
        <w:jc w:val="both"/>
        <w:rPr>
          <w:b/>
          <w:color w:val="000000"/>
          <w:sz w:val="26"/>
          <w:szCs w:val="26"/>
        </w:rPr>
      </w:pPr>
      <w:r w:rsidRPr="00B80212">
        <w:rPr>
          <w:b/>
          <w:color w:val="000000"/>
          <w:sz w:val="26"/>
          <w:szCs w:val="26"/>
        </w:rPr>
        <w:t>1.0</w:t>
      </w:r>
      <w:r w:rsidRPr="00B80212">
        <w:rPr>
          <w:b/>
          <w:color w:val="000000"/>
          <w:sz w:val="26"/>
          <w:szCs w:val="26"/>
        </w:rPr>
        <w:tab/>
      </w:r>
      <w:r w:rsidR="00D773C2" w:rsidRPr="00B80212">
        <w:rPr>
          <w:b/>
          <w:color w:val="000000"/>
          <w:sz w:val="26"/>
          <w:szCs w:val="26"/>
        </w:rPr>
        <w:t>INTRODUCTION</w:t>
      </w:r>
    </w:p>
    <w:p w:rsidR="002B044A" w:rsidRPr="00B80212" w:rsidRDefault="002B044A" w:rsidP="002B044A">
      <w:pPr>
        <w:shd w:val="clear" w:color="auto" w:fill="FFFFFF"/>
        <w:spacing w:before="43" w:line="360" w:lineRule="auto"/>
        <w:ind w:left="720" w:hanging="810"/>
        <w:jc w:val="both"/>
        <w:rPr>
          <w:b/>
          <w:sz w:val="26"/>
          <w:szCs w:val="26"/>
        </w:rPr>
      </w:pPr>
      <w:r w:rsidRPr="00B80212">
        <w:rPr>
          <w:b/>
          <w:color w:val="000000"/>
          <w:sz w:val="26"/>
          <w:szCs w:val="26"/>
        </w:rPr>
        <w:t>1.1</w:t>
      </w:r>
      <w:r w:rsidRPr="00B80212">
        <w:rPr>
          <w:b/>
          <w:color w:val="000000"/>
          <w:sz w:val="26"/>
          <w:szCs w:val="26"/>
        </w:rPr>
        <w:tab/>
      </w:r>
      <w:r w:rsidRPr="00B80212">
        <w:rPr>
          <w:b/>
          <w:color w:val="000000"/>
          <w:spacing w:val="13"/>
          <w:sz w:val="26"/>
          <w:szCs w:val="26"/>
        </w:rPr>
        <w:t>Background of the Study</w:t>
      </w:r>
    </w:p>
    <w:p w:rsidR="002B044A" w:rsidRPr="00B80212" w:rsidRDefault="002B044A" w:rsidP="002B044A">
      <w:pPr>
        <w:shd w:val="clear" w:color="auto" w:fill="FFFFFF"/>
        <w:spacing w:line="360" w:lineRule="auto"/>
        <w:ind w:right="14"/>
        <w:jc w:val="both"/>
        <w:rPr>
          <w:sz w:val="26"/>
          <w:szCs w:val="26"/>
        </w:rPr>
      </w:pPr>
      <w:r w:rsidRPr="00B80212">
        <w:rPr>
          <w:color w:val="000000"/>
          <w:spacing w:val="2"/>
          <w:sz w:val="26"/>
          <w:szCs w:val="26"/>
        </w:rPr>
        <w:tab/>
        <w:t xml:space="preserve">Deposit Money banks be defined as a deals in money and credit, holding it and receiving from the </w:t>
      </w:r>
      <w:r w:rsidRPr="00B80212">
        <w:rPr>
          <w:color w:val="000000"/>
          <w:spacing w:val="3"/>
          <w:sz w:val="26"/>
          <w:szCs w:val="26"/>
        </w:rPr>
        <w:t>public, deposits respectable on demand by cheque or their withdrawal instrument. The deposit money banks performs numerous function and services to the growth of  savings and other deposit, granting of credit facilities to customers, transfer of funds safe keeping of valuables, international trade services, business advisory services, brokerage services e.t.c.</w:t>
      </w:r>
    </w:p>
    <w:p w:rsidR="002B044A" w:rsidRPr="00B80212" w:rsidRDefault="002B044A" w:rsidP="002B044A">
      <w:pPr>
        <w:shd w:val="clear" w:color="auto" w:fill="FFFFFF"/>
        <w:spacing w:line="360" w:lineRule="auto"/>
        <w:ind w:left="-90" w:firstLine="810"/>
        <w:jc w:val="both"/>
        <w:rPr>
          <w:sz w:val="26"/>
          <w:szCs w:val="26"/>
        </w:rPr>
      </w:pPr>
      <w:r w:rsidRPr="00B80212">
        <w:rPr>
          <w:color w:val="000000"/>
          <w:spacing w:val="4"/>
          <w:sz w:val="26"/>
          <w:szCs w:val="26"/>
        </w:rPr>
        <w:t xml:space="preserve">The idea of a banking system was introduced Nigeria in 1892 with the establishment of Africa </w:t>
      </w:r>
      <w:r w:rsidRPr="00B80212">
        <w:rPr>
          <w:color w:val="000000"/>
          <w:spacing w:val="2"/>
          <w:sz w:val="26"/>
          <w:szCs w:val="26"/>
        </w:rPr>
        <w:t>banking co- operation. Another one was introduced in 1894 which was named British West African Bank.</w:t>
      </w:r>
    </w:p>
    <w:p w:rsidR="002B044A" w:rsidRPr="00B80212" w:rsidRDefault="002B044A" w:rsidP="002B044A">
      <w:pPr>
        <w:shd w:val="clear" w:color="auto" w:fill="FFFFFF"/>
        <w:spacing w:line="360" w:lineRule="auto"/>
        <w:ind w:left="-90" w:firstLine="810"/>
        <w:jc w:val="both"/>
        <w:rPr>
          <w:sz w:val="26"/>
          <w:szCs w:val="26"/>
        </w:rPr>
      </w:pPr>
      <w:r w:rsidRPr="00B80212">
        <w:rPr>
          <w:color w:val="000000"/>
          <w:spacing w:val="4"/>
          <w:sz w:val="26"/>
          <w:szCs w:val="26"/>
        </w:rPr>
        <w:t xml:space="preserve">The British West Africa Bank was later changed to chase merchant bank to become standard bank </w:t>
      </w:r>
      <w:r w:rsidRPr="00B80212">
        <w:rPr>
          <w:color w:val="000000"/>
          <w:spacing w:val="3"/>
          <w:sz w:val="26"/>
          <w:szCs w:val="26"/>
        </w:rPr>
        <w:t xml:space="preserve">of Nigeria. In 1899, Bank of 1917, it was taken to Nigeria and came into existence but later, it was taken </w:t>
      </w:r>
      <w:r w:rsidRPr="00B80212">
        <w:rPr>
          <w:color w:val="000000"/>
          <w:spacing w:val="1"/>
          <w:sz w:val="26"/>
          <w:szCs w:val="26"/>
        </w:rPr>
        <w:t>over by the bank of British West Africa in 1912. In 1917 it was the establishment of Barclays Bank.</w:t>
      </w:r>
    </w:p>
    <w:p w:rsidR="002B044A" w:rsidRPr="00B80212" w:rsidRDefault="002B044A" w:rsidP="002B044A">
      <w:pPr>
        <w:shd w:val="clear" w:color="auto" w:fill="FFFFFF"/>
        <w:spacing w:line="360" w:lineRule="auto"/>
        <w:ind w:left="-90" w:right="14" w:firstLine="810"/>
        <w:jc w:val="both"/>
        <w:rPr>
          <w:sz w:val="26"/>
          <w:szCs w:val="26"/>
        </w:rPr>
      </w:pPr>
      <w:r w:rsidRPr="00B80212">
        <w:rPr>
          <w:color w:val="000000"/>
          <w:spacing w:val="4"/>
          <w:sz w:val="26"/>
          <w:szCs w:val="26"/>
        </w:rPr>
        <w:t xml:space="preserve">The first indigenous bank and that came into existence in 1929, with the name industrial and </w:t>
      </w:r>
      <w:r w:rsidRPr="00B80212">
        <w:rPr>
          <w:color w:val="000000"/>
          <w:spacing w:val="1"/>
          <w:sz w:val="26"/>
          <w:szCs w:val="26"/>
        </w:rPr>
        <w:t>Deposit Money Bank. Also, 1934 witnessed the establishment of Nigeria merchant Bank.</w:t>
      </w:r>
      <w:r w:rsidRPr="00B80212">
        <w:rPr>
          <w:sz w:val="26"/>
          <w:szCs w:val="26"/>
        </w:rPr>
        <w:t xml:space="preserve"> </w:t>
      </w:r>
      <w:r w:rsidRPr="00B80212">
        <w:rPr>
          <w:color w:val="000000"/>
          <w:sz w:val="26"/>
          <w:szCs w:val="26"/>
        </w:rPr>
        <w:t>Although, it was later closed down due to lack of funds, Bad management coupled with large scale corruption.</w:t>
      </w:r>
    </w:p>
    <w:p w:rsidR="002B044A" w:rsidRPr="00B80212" w:rsidRDefault="002B044A" w:rsidP="002B044A">
      <w:pPr>
        <w:shd w:val="clear" w:color="auto" w:fill="FFFFFF"/>
        <w:spacing w:line="360" w:lineRule="auto"/>
        <w:ind w:left="-90" w:right="7" w:firstLine="810"/>
        <w:jc w:val="both"/>
        <w:rPr>
          <w:sz w:val="26"/>
          <w:szCs w:val="26"/>
        </w:rPr>
      </w:pPr>
      <w:r w:rsidRPr="00B80212">
        <w:rPr>
          <w:color w:val="000000"/>
          <w:spacing w:val="3"/>
          <w:sz w:val="26"/>
          <w:szCs w:val="26"/>
        </w:rPr>
        <w:t xml:space="preserve">Furthermore, the national bank of Nigeria was established on a sound footing but, due to greater </w:t>
      </w:r>
      <w:r w:rsidRPr="00B80212">
        <w:rPr>
          <w:color w:val="000000"/>
          <w:spacing w:val="1"/>
          <w:sz w:val="26"/>
          <w:szCs w:val="26"/>
        </w:rPr>
        <w:t xml:space="preserve">post- war activities, the bank was close down. In addition, between 1945 and 1947, four indigenous banks </w:t>
      </w:r>
      <w:r w:rsidRPr="00B80212">
        <w:rPr>
          <w:color w:val="000000"/>
          <w:spacing w:val="-2"/>
          <w:sz w:val="26"/>
          <w:szCs w:val="26"/>
        </w:rPr>
        <w:t>were Africa continental bank (ACB) and Agbonmogbe Bank which was now called Wema Bank PLC.</w:t>
      </w:r>
    </w:p>
    <w:p w:rsidR="002B044A" w:rsidRPr="00B80212" w:rsidRDefault="002B044A" w:rsidP="002B044A">
      <w:pPr>
        <w:shd w:val="clear" w:color="auto" w:fill="FFFFFF"/>
        <w:spacing w:line="360" w:lineRule="auto"/>
        <w:ind w:left="-90" w:right="14"/>
        <w:jc w:val="both"/>
        <w:rPr>
          <w:sz w:val="26"/>
          <w:szCs w:val="26"/>
        </w:rPr>
      </w:pPr>
      <w:r w:rsidRPr="00B80212">
        <w:rPr>
          <w:color w:val="000000"/>
          <w:spacing w:val="3"/>
          <w:sz w:val="26"/>
          <w:szCs w:val="26"/>
        </w:rPr>
        <w:lastRenderedPageBreak/>
        <w:tab/>
      </w:r>
      <w:r w:rsidRPr="00B80212">
        <w:rPr>
          <w:color w:val="000000"/>
          <w:spacing w:val="3"/>
          <w:sz w:val="26"/>
          <w:szCs w:val="26"/>
        </w:rPr>
        <w:tab/>
        <w:t xml:space="preserve">Between 1951 and 1952 because eight banks were established. But in 1951 </w:t>
      </w:r>
      <w:r w:rsidRPr="00B80212">
        <w:rPr>
          <w:color w:val="000000"/>
          <w:spacing w:val="2"/>
          <w:sz w:val="26"/>
          <w:szCs w:val="26"/>
        </w:rPr>
        <w:t>seven banks closed down only Mercantile Bank survive. It was not that the way surviving bank out of the seven that close down in 1954 had is license withdraw by the state government funds.</w:t>
      </w:r>
    </w:p>
    <w:p w:rsidR="002B044A" w:rsidRPr="00B80212" w:rsidRDefault="002B044A" w:rsidP="002B044A">
      <w:pPr>
        <w:shd w:val="clear" w:color="auto" w:fill="FFFFFF"/>
        <w:spacing w:line="360" w:lineRule="auto"/>
        <w:ind w:left="-90" w:right="7" w:firstLine="810"/>
        <w:jc w:val="both"/>
        <w:rPr>
          <w:color w:val="000000"/>
          <w:sz w:val="26"/>
          <w:szCs w:val="26"/>
        </w:rPr>
      </w:pPr>
      <w:r w:rsidRPr="00B80212">
        <w:rPr>
          <w:color w:val="000000"/>
          <w:spacing w:val="1"/>
          <w:sz w:val="26"/>
          <w:szCs w:val="26"/>
        </w:rPr>
        <w:t xml:space="preserve">Deposit Money bank play very important role in the allocation of fund to individuals and business </w:t>
      </w:r>
      <w:r w:rsidRPr="00B80212">
        <w:rPr>
          <w:color w:val="000000"/>
          <w:sz w:val="26"/>
          <w:szCs w:val="26"/>
        </w:rPr>
        <w:t xml:space="preserve">organization in the society. </w:t>
      </w:r>
      <w:r w:rsidRPr="00B80212">
        <w:rPr>
          <w:color w:val="000000"/>
          <w:spacing w:val="3"/>
          <w:sz w:val="26"/>
          <w:szCs w:val="26"/>
        </w:rPr>
        <w:t xml:space="preserve">One of the principal function of Deposit Money banks is the creation of credit facilities which is the </w:t>
      </w:r>
      <w:r w:rsidRPr="00B80212">
        <w:rPr>
          <w:color w:val="000000"/>
          <w:spacing w:val="5"/>
          <w:sz w:val="26"/>
          <w:szCs w:val="26"/>
        </w:rPr>
        <w:t xml:space="preserve">process of distributing and disbursing of fund to potential user at favorable terms and conditions and </w:t>
      </w:r>
      <w:r w:rsidRPr="00B80212">
        <w:rPr>
          <w:color w:val="000000"/>
          <w:spacing w:val="4"/>
          <w:sz w:val="26"/>
          <w:szCs w:val="26"/>
        </w:rPr>
        <w:t xml:space="preserve">making sure that fund are effectively utilize to ensure the anticipation benefit to borrowers and lending </w:t>
      </w:r>
      <w:r w:rsidRPr="00B80212">
        <w:rPr>
          <w:color w:val="000000"/>
          <w:spacing w:val="1"/>
          <w:sz w:val="26"/>
          <w:szCs w:val="26"/>
        </w:rPr>
        <w:t>bank.</w:t>
      </w:r>
    </w:p>
    <w:p w:rsidR="002B044A" w:rsidRPr="00B80212" w:rsidRDefault="002B044A" w:rsidP="002B044A">
      <w:pPr>
        <w:shd w:val="clear" w:color="auto" w:fill="FFFFFF"/>
        <w:spacing w:before="7" w:line="360" w:lineRule="auto"/>
        <w:ind w:left="-90" w:right="29" w:firstLine="810"/>
        <w:jc w:val="both"/>
        <w:rPr>
          <w:sz w:val="26"/>
          <w:szCs w:val="26"/>
        </w:rPr>
      </w:pPr>
      <w:r w:rsidRPr="00B80212">
        <w:rPr>
          <w:color w:val="000000"/>
          <w:spacing w:val="2"/>
          <w:sz w:val="26"/>
          <w:szCs w:val="26"/>
        </w:rPr>
        <w:t xml:space="preserve">Credit facilities are being enjoyed by the account holder i.e individual and business organization </w:t>
      </w:r>
      <w:r w:rsidRPr="00B80212">
        <w:rPr>
          <w:color w:val="000000"/>
          <w:spacing w:val="1"/>
          <w:sz w:val="26"/>
          <w:szCs w:val="26"/>
        </w:rPr>
        <w:t xml:space="preserve">respectively. It can be listed that traditional function of bank is financial intermediate i.e their real role is concerned with the monetary aspect of the economy which involve the mobilization of fund from savers </w:t>
      </w:r>
      <w:r w:rsidRPr="00B80212">
        <w:rPr>
          <w:color w:val="000000"/>
          <w:spacing w:val="3"/>
          <w:sz w:val="26"/>
          <w:szCs w:val="26"/>
        </w:rPr>
        <w:t>scattered in the society and their transfer as credit to investors.</w:t>
      </w:r>
    </w:p>
    <w:p w:rsidR="00F73CD3" w:rsidRDefault="002B044A" w:rsidP="00F73CD3">
      <w:pPr>
        <w:shd w:val="clear" w:color="auto" w:fill="FFFFFF"/>
        <w:spacing w:before="7" w:line="360" w:lineRule="auto"/>
        <w:ind w:left="-90" w:right="29" w:firstLine="810"/>
        <w:jc w:val="both"/>
        <w:rPr>
          <w:color w:val="000000"/>
          <w:spacing w:val="5"/>
          <w:sz w:val="26"/>
          <w:szCs w:val="26"/>
        </w:rPr>
      </w:pPr>
      <w:r w:rsidRPr="00B80212">
        <w:rPr>
          <w:color w:val="000000"/>
          <w:spacing w:val="5"/>
          <w:sz w:val="26"/>
          <w:szCs w:val="26"/>
        </w:rPr>
        <w:t>Deposit money banks play an important role in the allocation of fund to potential individual and business organization in the society. One of the principle function of Wema Bank in the creation of credit facilities which is the process of distribution of fund to potential utilized to ensure anticipated to fits to the borrower and lending bank.</w:t>
      </w:r>
    </w:p>
    <w:p w:rsidR="002B044A" w:rsidRPr="00F73CD3" w:rsidRDefault="002B044A" w:rsidP="00F73CD3">
      <w:pPr>
        <w:shd w:val="clear" w:color="auto" w:fill="FFFFFF"/>
        <w:spacing w:before="7" w:line="360" w:lineRule="auto"/>
        <w:ind w:left="-90" w:right="29" w:firstLine="810"/>
        <w:jc w:val="both"/>
        <w:rPr>
          <w:color w:val="000000"/>
          <w:spacing w:val="5"/>
          <w:sz w:val="26"/>
          <w:szCs w:val="26"/>
        </w:rPr>
      </w:pPr>
      <w:r w:rsidRPr="00B80212">
        <w:rPr>
          <w:color w:val="000000"/>
          <w:spacing w:val="5"/>
          <w:sz w:val="26"/>
          <w:szCs w:val="26"/>
        </w:rPr>
        <w:t>Credit facilities are been enjoyed by the account holders individuals and operate bodies, monetary aspect funds from their trade for expansion purpose from other sources through friends and others, their last result is to source for funds from the government bank which play with attention to flight of the  wader.</w:t>
      </w:r>
    </w:p>
    <w:p w:rsidR="002B044A" w:rsidRPr="00B80212" w:rsidRDefault="002B044A" w:rsidP="002B044A">
      <w:pPr>
        <w:shd w:val="clear" w:color="auto" w:fill="FFFFFF"/>
        <w:spacing w:line="360" w:lineRule="auto"/>
        <w:ind w:left="720" w:hanging="810"/>
        <w:jc w:val="both"/>
        <w:rPr>
          <w:b/>
          <w:bCs/>
          <w:color w:val="000000"/>
          <w:spacing w:val="-4"/>
          <w:sz w:val="26"/>
          <w:szCs w:val="26"/>
        </w:rPr>
      </w:pPr>
      <w:r w:rsidRPr="00B80212">
        <w:rPr>
          <w:b/>
          <w:bCs/>
          <w:color w:val="000000"/>
          <w:spacing w:val="7"/>
          <w:sz w:val="26"/>
          <w:szCs w:val="26"/>
        </w:rPr>
        <w:br w:type="page"/>
      </w:r>
      <w:r w:rsidRPr="00B80212">
        <w:rPr>
          <w:b/>
          <w:bCs/>
          <w:color w:val="000000"/>
          <w:spacing w:val="7"/>
          <w:sz w:val="26"/>
          <w:szCs w:val="26"/>
        </w:rPr>
        <w:lastRenderedPageBreak/>
        <w:t>1.2</w:t>
      </w:r>
      <w:r w:rsidRPr="00B80212">
        <w:rPr>
          <w:b/>
          <w:bCs/>
          <w:color w:val="000000"/>
          <w:sz w:val="26"/>
          <w:szCs w:val="26"/>
        </w:rPr>
        <w:tab/>
      </w:r>
      <w:r w:rsidRPr="00B80212">
        <w:rPr>
          <w:b/>
          <w:bCs/>
          <w:color w:val="000000"/>
          <w:spacing w:val="-4"/>
          <w:sz w:val="26"/>
          <w:szCs w:val="26"/>
        </w:rPr>
        <w:t>Statement of the Problem</w:t>
      </w:r>
    </w:p>
    <w:p w:rsidR="002B044A" w:rsidRPr="00B80212" w:rsidRDefault="002B044A" w:rsidP="002B044A">
      <w:pPr>
        <w:shd w:val="clear" w:color="auto" w:fill="FFFFFF"/>
        <w:spacing w:line="360" w:lineRule="auto"/>
        <w:jc w:val="both"/>
        <w:rPr>
          <w:sz w:val="26"/>
          <w:szCs w:val="26"/>
        </w:rPr>
      </w:pPr>
      <w:r w:rsidRPr="00B80212">
        <w:rPr>
          <w:sz w:val="26"/>
          <w:szCs w:val="26"/>
        </w:rPr>
        <w:tab/>
        <w:t>Liquidity</w:t>
      </w:r>
      <w:r w:rsidRPr="00B80212">
        <w:rPr>
          <w:b/>
          <w:sz w:val="26"/>
          <w:szCs w:val="26"/>
        </w:rPr>
        <w:t xml:space="preserve"> </w:t>
      </w:r>
      <w:r w:rsidRPr="00B80212">
        <w:rPr>
          <w:sz w:val="26"/>
          <w:szCs w:val="26"/>
        </w:rPr>
        <w:t>Which is highly important to meet with customers demand as a result of the  problem in this sense, the study is set up to find out what were responsible for that failure and offer suggestion on how bringing desirable improvement in banking industry.</w:t>
      </w:r>
    </w:p>
    <w:p w:rsidR="002B044A" w:rsidRPr="00B80212" w:rsidRDefault="002B044A" w:rsidP="002B044A">
      <w:pPr>
        <w:shd w:val="clear" w:color="auto" w:fill="FFFFFF"/>
        <w:spacing w:line="360" w:lineRule="auto"/>
        <w:jc w:val="both"/>
        <w:rPr>
          <w:b/>
          <w:bCs/>
          <w:color w:val="000000"/>
          <w:spacing w:val="-4"/>
          <w:sz w:val="26"/>
          <w:szCs w:val="26"/>
        </w:rPr>
      </w:pPr>
      <w:r w:rsidRPr="00B80212">
        <w:rPr>
          <w:sz w:val="26"/>
          <w:szCs w:val="26"/>
        </w:rPr>
        <w:tab/>
        <w:t>High level of literacy which lead to many lesses of funds there is thus a continued deterioration of the study of risk assets held by them. Deposit money banks are generally the life wire and cornerstone of all economic and any nation and so economy within this present dispersion can survive without deposit money bank.</w:t>
      </w:r>
    </w:p>
    <w:p w:rsidR="002B044A" w:rsidRPr="00B80212" w:rsidRDefault="00BD3B6E" w:rsidP="002B044A">
      <w:pPr>
        <w:shd w:val="clear" w:color="auto" w:fill="FFFFFF"/>
        <w:spacing w:line="360" w:lineRule="auto"/>
        <w:jc w:val="both"/>
        <w:rPr>
          <w:b/>
          <w:bCs/>
          <w:color w:val="000000"/>
          <w:spacing w:val="-4"/>
          <w:sz w:val="26"/>
          <w:szCs w:val="26"/>
        </w:rPr>
      </w:pPr>
      <w:r w:rsidRPr="00B80212">
        <w:rPr>
          <w:sz w:val="26"/>
          <w:szCs w:val="26"/>
        </w:rPr>
        <w:tab/>
        <w:t xml:space="preserve">Corruption </w:t>
      </w:r>
      <w:r w:rsidR="002B044A" w:rsidRPr="00B80212">
        <w:rPr>
          <w:sz w:val="26"/>
          <w:szCs w:val="26"/>
        </w:rPr>
        <w:t>there is high level of corruption in the banking industry as some bank managers and officials embezzle money and grant unauthorized loans to friend and relatives because of their selfish interest.</w:t>
      </w:r>
    </w:p>
    <w:p w:rsidR="002B044A" w:rsidRPr="00B80212" w:rsidRDefault="002B044A" w:rsidP="002B044A">
      <w:pPr>
        <w:shd w:val="clear" w:color="auto" w:fill="FFFFFF"/>
        <w:spacing w:line="360" w:lineRule="auto"/>
        <w:jc w:val="both"/>
        <w:rPr>
          <w:b/>
          <w:bCs/>
          <w:color w:val="000000"/>
          <w:spacing w:val="-4"/>
          <w:sz w:val="26"/>
          <w:szCs w:val="26"/>
        </w:rPr>
      </w:pPr>
      <w:r w:rsidRPr="00B80212">
        <w:rPr>
          <w:sz w:val="26"/>
          <w:szCs w:val="26"/>
        </w:rPr>
        <w:t>Profit oriented</w:t>
      </w:r>
      <w:r w:rsidRPr="00B80212">
        <w:rPr>
          <w:b/>
          <w:sz w:val="26"/>
          <w:szCs w:val="26"/>
        </w:rPr>
        <w:t xml:space="preserve">: </w:t>
      </w:r>
      <w:r w:rsidRPr="00B80212">
        <w:rPr>
          <w:sz w:val="26"/>
          <w:szCs w:val="26"/>
        </w:rPr>
        <w:t>it is also noted that all banks are profit oriented and thereby fail to meet up with their customer in the provision of banking services in Deposit money bank, it is also noted that all banks are profit oriented and thereby fail to meet up with their customer’s demand.</w:t>
      </w:r>
    </w:p>
    <w:p w:rsidR="002B044A" w:rsidRPr="00B80212" w:rsidRDefault="00BD3B6E" w:rsidP="002B044A">
      <w:pPr>
        <w:shd w:val="clear" w:color="auto" w:fill="FFFFFF"/>
        <w:spacing w:line="360" w:lineRule="auto"/>
        <w:jc w:val="both"/>
        <w:rPr>
          <w:b/>
          <w:bCs/>
          <w:color w:val="000000"/>
          <w:spacing w:val="-4"/>
          <w:sz w:val="26"/>
          <w:szCs w:val="26"/>
        </w:rPr>
      </w:pPr>
      <w:r w:rsidRPr="00B80212">
        <w:rPr>
          <w:sz w:val="26"/>
          <w:szCs w:val="26"/>
        </w:rPr>
        <w:tab/>
      </w:r>
      <w:r w:rsidR="002B044A" w:rsidRPr="00B80212">
        <w:rPr>
          <w:sz w:val="26"/>
          <w:szCs w:val="26"/>
        </w:rPr>
        <w:t>Unhealthy compilation in the Deposit money banks: There is also unhealthy compilation in deposit money banks, which has made it difficult for banks to perform necessary function to their respective customers. The problem of credit creation in the Deposit money banks to meet up with their customers services go in a long way to achieve the stated objective of Banking System.</w:t>
      </w:r>
    </w:p>
    <w:p w:rsidR="002B044A" w:rsidRPr="00B80212" w:rsidRDefault="002B044A" w:rsidP="002B044A">
      <w:pPr>
        <w:widowControl w:val="0"/>
        <w:numPr>
          <w:ilvl w:val="0"/>
          <w:numId w:val="3"/>
        </w:numPr>
        <w:shd w:val="clear" w:color="auto" w:fill="FFFFFF"/>
        <w:autoSpaceDE w:val="0"/>
        <w:autoSpaceDN w:val="0"/>
        <w:adjustRightInd w:val="0"/>
        <w:spacing w:line="360" w:lineRule="auto"/>
        <w:jc w:val="both"/>
        <w:rPr>
          <w:sz w:val="26"/>
          <w:szCs w:val="26"/>
        </w:rPr>
      </w:pPr>
      <w:r w:rsidRPr="00B80212">
        <w:rPr>
          <w:sz w:val="26"/>
          <w:szCs w:val="26"/>
        </w:rPr>
        <w:t>Government’s frequent interventions: Government frequent interventions in the operation of banks sometimes make things difficult for deposit money banks to operate smoothly and efficiently.</w:t>
      </w:r>
    </w:p>
    <w:p w:rsidR="002B044A" w:rsidRPr="00B80212" w:rsidRDefault="002B044A" w:rsidP="002B044A">
      <w:pPr>
        <w:widowControl w:val="0"/>
        <w:numPr>
          <w:ilvl w:val="0"/>
          <w:numId w:val="3"/>
        </w:numPr>
        <w:shd w:val="clear" w:color="auto" w:fill="FFFFFF"/>
        <w:autoSpaceDE w:val="0"/>
        <w:autoSpaceDN w:val="0"/>
        <w:adjustRightInd w:val="0"/>
        <w:spacing w:line="360" w:lineRule="auto"/>
        <w:jc w:val="both"/>
        <w:rPr>
          <w:sz w:val="26"/>
          <w:szCs w:val="26"/>
        </w:rPr>
      </w:pPr>
      <w:r w:rsidRPr="00B80212">
        <w:rPr>
          <w:sz w:val="26"/>
          <w:szCs w:val="26"/>
        </w:rPr>
        <w:t xml:space="preserve">Low patronage Deposit money banks are not patronized as it should be as a </w:t>
      </w:r>
      <w:r w:rsidRPr="00B80212">
        <w:rPr>
          <w:sz w:val="26"/>
          <w:szCs w:val="26"/>
        </w:rPr>
        <w:lastRenderedPageBreak/>
        <w:t>result of ignorance, poverty and illiteracy.</w:t>
      </w:r>
    </w:p>
    <w:p w:rsidR="002B044A" w:rsidRPr="00B80212" w:rsidRDefault="002B044A" w:rsidP="002B044A">
      <w:pPr>
        <w:widowControl w:val="0"/>
        <w:numPr>
          <w:ilvl w:val="0"/>
          <w:numId w:val="3"/>
        </w:numPr>
        <w:shd w:val="clear" w:color="auto" w:fill="FFFFFF"/>
        <w:autoSpaceDE w:val="0"/>
        <w:autoSpaceDN w:val="0"/>
        <w:adjustRightInd w:val="0"/>
        <w:spacing w:line="360" w:lineRule="auto"/>
        <w:jc w:val="both"/>
        <w:rPr>
          <w:sz w:val="26"/>
          <w:szCs w:val="26"/>
        </w:rPr>
      </w:pPr>
      <w:r w:rsidRPr="00B80212">
        <w:rPr>
          <w:sz w:val="26"/>
          <w:szCs w:val="26"/>
        </w:rPr>
        <w:t>Non – repayment of learnt some customers that took loans sometimes fill to repay the loans and this has led to the collapse or failure of some deposit money banks</w:t>
      </w:r>
    </w:p>
    <w:p w:rsidR="002B044A" w:rsidRPr="00B80212" w:rsidRDefault="002B044A" w:rsidP="002B044A">
      <w:pPr>
        <w:widowControl w:val="0"/>
        <w:numPr>
          <w:ilvl w:val="0"/>
          <w:numId w:val="3"/>
        </w:numPr>
        <w:shd w:val="clear" w:color="auto" w:fill="FFFFFF"/>
        <w:autoSpaceDE w:val="0"/>
        <w:autoSpaceDN w:val="0"/>
        <w:adjustRightInd w:val="0"/>
        <w:spacing w:line="360" w:lineRule="auto"/>
        <w:jc w:val="both"/>
        <w:rPr>
          <w:sz w:val="26"/>
          <w:szCs w:val="26"/>
        </w:rPr>
      </w:pPr>
      <w:r w:rsidRPr="00B80212">
        <w:rPr>
          <w:sz w:val="26"/>
          <w:szCs w:val="26"/>
        </w:rPr>
        <w:t>High interest rates the high interest rate charged by banks makes it difficult for prospective customers to take loan from the banks.</w:t>
      </w:r>
    </w:p>
    <w:p w:rsidR="002B044A" w:rsidRPr="00B80212" w:rsidRDefault="002B044A" w:rsidP="002B044A">
      <w:pPr>
        <w:widowControl w:val="0"/>
        <w:numPr>
          <w:ilvl w:val="0"/>
          <w:numId w:val="3"/>
        </w:numPr>
        <w:shd w:val="clear" w:color="auto" w:fill="FFFFFF"/>
        <w:autoSpaceDE w:val="0"/>
        <w:autoSpaceDN w:val="0"/>
        <w:adjustRightInd w:val="0"/>
        <w:spacing w:line="360" w:lineRule="auto"/>
        <w:jc w:val="both"/>
        <w:rPr>
          <w:sz w:val="26"/>
          <w:szCs w:val="26"/>
        </w:rPr>
      </w:pPr>
      <w:r w:rsidRPr="00B80212">
        <w:rPr>
          <w:sz w:val="26"/>
          <w:szCs w:val="26"/>
        </w:rPr>
        <w:t>Lack of innovative banking practices: Most deposit money banks are not innovative in their banking practices as customers are not given the prompt attention they desire.</w:t>
      </w:r>
    </w:p>
    <w:p w:rsidR="002B044A" w:rsidRPr="00B80212" w:rsidRDefault="002B044A" w:rsidP="002B044A">
      <w:pPr>
        <w:shd w:val="clear" w:color="auto" w:fill="FFFFFF"/>
        <w:spacing w:line="360" w:lineRule="auto"/>
        <w:jc w:val="both"/>
        <w:rPr>
          <w:b/>
          <w:sz w:val="26"/>
          <w:szCs w:val="26"/>
        </w:rPr>
      </w:pPr>
      <w:r w:rsidRPr="00B80212">
        <w:rPr>
          <w:b/>
          <w:sz w:val="26"/>
          <w:szCs w:val="26"/>
        </w:rPr>
        <w:t>1.3</w:t>
      </w:r>
      <w:r w:rsidRPr="00B80212">
        <w:rPr>
          <w:b/>
          <w:sz w:val="26"/>
          <w:szCs w:val="26"/>
        </w:rPr>
        <w:tab/>
        <w:t>Research Question</w:t>
      </w:r>
    </w:p>
    <w:p w:rsidR="002B044A" w:rsidRPr="00B80212" w:rsidRDefault="002B044A" w:rsidP="002B044A">
      <w:pPr>
        <w:shd w:val="clear" w:color="auto" w:fill="FFFFFF"/>
        <w:spacing w:line="360" w:lineRule="auto"/>
        <w:jc w:val="both"/>
        <w:rPr>
          <w:sz w:val="26"/>
          <w:szCs w:val="26"/>
        </w:rPr>
      </w:pPr>
      <w:r w:rsidRPr="00B80212">
        <w:rPr>
          <w:sz w:val="26"/>
          <w:szCs w:val="26"/>
        </w:rPr>
        <w:tab/>
        <w:t>This research work intends to find answer to the question do as achieve its objective and for the purpose of research work.</w:t>
      </w:r>
    </w:p>
    <w:p w:rsidR="002B044A" w:rsidRPr="00B80212" w:rsidRDefault="002B044A" w:rsidP="002B044A">
      <w:pPr>
        <w:widowControl w:val="0"/>
        <w:numPr>
          <w:ilvl w:val="0"/>
          <w:numId w:val="4"/>
        </w:numPr>
        <w:shd w:val="clear" w:color="auto" w:fill="FFFFFF"/>
        <w:autoSpaceDE w:val="0"/>
        <w:autoSpaceDN w:val="0"/>
        <w:adjustRightInd w:val="0"/>
        <w:spacing w:line="360" w:lineRule="auto"/>
        <w:jc w:val="both"/>
        <w:rPr>
          <w:sz w:val="26"/>
          <w:szCs w:val="26"/>
        </w:rPr>
      </w:pPr>
      <w:r w:rsidRPr="00B80212">
        <w:rPr>
          <w:sz w:val="26"/>
          <w:szCs w:val="26"/>
        </w:rPr>
        <w:t>What type of  relationship exist between the various deposit money banks and customer?</w:t>
      </w:r>
    </w:p>
    <w:p w:rsidR="002B044A" w:rsidRPr="00B80212" w:rsidRDefault="002B044A" w:rsidP="002B044A">
      <w:pPr>
        <w:widowControl w:val="0"/>
        <w:numPr>
          <w:ilvl w:val="0"/>
          <w:numId w:val="4"/>
        </w:numPr>
        <w:shd w:val="clear" w:color="auto" w:fill="FFFFFF"/>
        <w:autoSpaceDE w:val="0"/>
        <w:autoSpaceDN w:val="0"/>
        <w:adjustRightInd w:val="0"/>
        <w:spacing w:line="360" w:lineRule="auto"/>
        <w:jc w:val="both"/>
        <w:rPr>
          <w:sz w:val="26"/>
          <w:szCs w:val="26"/>
        </w:rPr>
      </w:pPr>
      <w:r w:rsidRPr="00B80212">
        <w:rPr>
          <w:sz w:val="26"/>
          <w:szCs w:val="26"/>
        </w:rPr>
        <w:t>How does the deposit money bank finance the credit creation effectively in an economy?</w:t>
      </w:r>
    </w:p>
    <w:p w:rsidR="002B044A" w:rsidRPr="00B80212" w:rsidRDefault="002B044A" w:rsidP="002B044A">
      <w:pPr>
        <w:widowControl w:val="0"/>
        <w:numPr>
          <w:ilvl w:val="0"/>
          <w:numId w:val="4"/>
        </w:numPr>
        <w:shd w:val="clear" w:color="auto" w:fill="FFFFFF"/>
        <w:autoSpaceDE w:val="0"/>
        <w:autoSpaceDN w:val="0"/>
        <w:adjustRightInd w:val="0"/>
        <w:spacing w:line="360" w:lineRule="auto"/>
        <w:jc w:val="both"/>
        <w:rPr>
          <w:sz w:val="26"/>
          <w:szCs w:val="26"/>
        </w:rPr>
      </w:pPr>
      <w:r w:rsidRPr="00B80212">
        <w:rPr>
          <w:sz w:val="26"/>
          <w:szCs w:val="26"/>
        </w:rPr>
        <w:t>Under what condition could banks help towards the development of credit creation in an economy?</w:t>
      </w:r>
    </w:p>
    <w:p w:rsidR="002B044A" w:rsidRPr="00B80212" w:rsidRDefault="002B044A" w:rsidP="002B044A">
      <w:pPr>
        <w:shd w:val="clear" w:color="auto" w:fill="FFFFFF"/>
        <w:spacing w:line="360" w:lineRule="auto"/>
        <w:jc w:val="both"/>
        <w:rPr>
          <w:sz w:val="26"/>
          <w:szCs w:val="26"/>
        </w:rPr>
      </w:pPr>
      <w:r w:rsidRPr="00B80212">
        <w:rPr>
          <w:sz w:val="26"/>
          <w:szCs w:val="26"/>
        </w:rPr>
        <w:t xml:space="preserve">iv. </w:t>
      </w:r>
      <w:r w:rsidRPr="00B80212">
        <w:rPr>
          <w:sz w:val="26"/>
          <w:szCs w:val="26"/>
        </w:rPr>
        <w:tab/>
        <w:t xml:space="preserve">What are the policies of the various deposit money banks in Nigerian </w:t>
      </w:r>
      <w:r w:rsidRPr="00B80212">
        <w:rPr>
          <w:sz w:val="26"/>
          <w:szCs w:val="26"/>
        </w:rPr>
        <w:tab/>
        <w:t>granting loan advances to the economy.</w:t>
      </w:r>
    </w:p>
    <w:p w:rsidR="002B044A" w:rsidRPr="00B80212" w:rsidRDefault="002B044A" w:rsidP="002B044A">
      <w:pPr>
        <w:shd w:val="clear" w:color="auto" w:fill="FFFFFF"/>
        <w:spacing w:line="360" w:lineRule="auto"/>
        <w:jc w:val="both"/>
        <w:rPr>
          <w:sz w:val="26"/>
          <w:szCs w:val="26"/>
        </w:rPr>
      </w:pPr>
      <w:r w:rsidRPr="00B80212">
        <w:rPr>
          <w:sz w:val="26"/>
          <w:szCs w:val="26"/>
        </w:rPr>
        <w:t xml:space="preserve">v. </w:t>
      </w:r>
      <w:r w:rsidRPr="00B80212">
        <w:rPr>
          <w:sz w:val="26"/>
          <w:szCs w:val="26"/>
        </w:rPr>
        <w:tab/>
        <w:t>What are the various terms of repayment of loan granted to the customers by the deposit money banks?</w:t>
      </w:r>
    </w:p>
    <w:p w:rsidR="002B044A" w:rsidRPr="00B80212" w:rsidRDefault="002B044A" w:rsidP="002B044A">
      <w:pPr>
        <w:shd w:val="clear" w:color="auto" w:fill="FFFFFF"/>
        <w:spacing w:line="360" w:lineRule="auto"/>
        <w:jc w:val="both"/>
        <w:rPr>
          <w:sz w:val="26"/>
          <w:szCs w:val="26"/>
        </w:rPr>
      </w:pPr>
      <w:r w:rsidRPr="00B80212">
        <w:rPr>
          <w:b/>
          <w:bCs/>
          <w:color w:val="000000"/>
          <w:spacing w:val="9"/>
          <w:sz w:val="26"/>
          <w:szCs w:val="26"/>
        </w:rPr>
        <w:br w:type="page"/>
      </w:r>
      <w:r w:rsidRPr="00B80212">
        <w:rPr>
          <w:b/>
          <w:bCs/>
          <w:color w:val="000000"/>
          <w:spacing w:val="9"/>
          <w:sz w:val="26"/>
          <w:szCs w:val="26"/>
        </w:rPr>
        <w:lastRenderedPageBreak/>
        <w:t>1.4</w:t>
      </w:r>
      <w:r w:rsidRPr="00B80212">
        <w:rPr>
          <w:b/>
          <w:bCs/>
          <w:color w:val="000000"/>
          <w:sz w:val="26"/>
          <w:szCs w:val="26"/>
        </w:rPr>
        <w:tab/>
      </w:r>
      <w:r w:rsidRPr="00B80212">
        <w:rPr>
          <w:b/>
          <w:bCs/>
          <w:color w:val="000000"/>
          <w:spacing w:val="-2"/>
          <w:sz w:val="26"/>
          <w:szCs w:val="26"/>
        </w:rPr>
        <w:t>Objectives of the Study</w:t>
      </w:r>
    </w:p>
    <w:p w:rsidR="002B044A" w:rsidRPr="00B80212" w:rsidRDefault="002B044A" w:rsidP="002B044A">
      <w:pPr>
        <w:shd w:val="clear" w:color="auto" w:fill="FFFFFF"/>
        <w:spacing w:line="360" w:lineRule="auto"/>
        <w:ind w:right="90"/>
        <w:jc w:val="both"/>
        <w:rPr>
          <w:color w:val="000000"/>
          <w:sz w:val="26"/>
          <w:szCs w:val="26"/>
        </w:rPr>
      </w:pPr>
      <w:r w:rsidRPr="00B80212">
        <w:rPr>
          <w:color w:val="000000"/>
          <w:sz w:val="26"/>
          <w:szCs w:val="26"/>
        </w:rPr>
        <w:tab/>
        <w:t>Considering the basic concept of this project, it is designed to meet the following objectives.</w:t>
      </w:r>
    </w:p>
    <w:p w:rsidR="002B044A" w:rsidRPr="00B80212" w:rsidRDefault="002B044A" w:rsidP="002B044A">
      <w:pPr>
        <w:widowControl w:val="0"/>
        <w:numPr>
          <w:ilvl w:val="0"/>
          <w:numId w:val="5"/>
        </w:numPr>
        <w:shd w:val="clear" w:color="auto" w:fill="FFFFFF"/>
        <w:autoSpaceDE w:val="0"/>
        <w:autoSpaceDN w:val="0"/>
        <w:adjustRightInd w:val="0"/>
        <w:spacing w:line="360" w:lineRule="auto"/>
        <w:ind w:right="90"/>
        <w:jc w:val="both"/>
        <w:rPr>
          <w:sz w:val="26"/>
          <w:szCs w:val="26"/>
        </w:rPr>
      </w:pPr>
      <w:r w:rsidRPr="00B80212">
        <w:rPr>
          <w:sz w:val="26"/>
          <w:szCs w:val="26"/>
        </w:rPr>
        <w:t>To examine the factors militating against bank performance on credit creation development.</w:t>
      </w:r>
    </w:p>
    <w:p w:rsidR="002B044A" w:rsidRPr="00B80212" w:rsidRDefault="002B044A" w:rsidP="002B044A">
      <w:pPr>
        <w:widowControl w:val="0"/>
        <w:numPr>
          <w:ilvl w:val="0"/>
          <w:numId w:val="5"/>
        </w:numPr>
        <w:shd w:val="clear" w:color="auto" w:fill="FFFFFF"/>
        <w:autoSpaceDE w:val="0"/>
        <w:autoSpaceDN w:val="0"/>
        <w:adjustRightInd w:val="0"/>
        <w:spacing w:line="360" w:lineRule="auto"/>
        <w:ind w:right="90"/>
        <w:jc w:val="both"/>
        <w:rPr>
          <w:sz w:val="26"/>
          <w:szCs w:val="26"/>
        </w:rPr>
      </w:pPr>
      <w:r w:rsidRPr="00B80212">
        <w:rPr>
          <w:sz w:val="26"/>
          <w:szCs w:val="26"/>
        </w:rPr>
        <w:t>To work out the various ways of ameliorating the credit creation through deposit money banks</w:t>
      </w:r>
    </w:p>
    <w:p w:rsidR="002B044A" w:rsidRPr="00B80212" w:rsidRDefault="002B044A" w:rsidP="002B044A">
      <w:pPr>
        <w:widowControl w:val="0"/>
        <w:numPr>
          <w:ilvl w:val="0"/>
          <w:numId w:val="5"/>
        </w:numPr>
        <w:shd w:val="clear" w:color="auto" w:fill="FFFFFF"/>
        <w:autoSpaceDE w:val="0"/>
        <w:autoSpaceDN w:val="0"/>
        <w:adjustRightInd w:val="0"/>
        <w:spacing w:line="360" w:lineRule="auto"/>
        <w:ind w:right="90"/>
        <w:jc w:val="both"/>
        <w:rPr>
          <w:sz w:val="26"/>
          <w:szCs w:val="26"/>
        </w:rPr>
      </w:pPr>
      <w:r w:rsidRPr="00B80212">
        <w:rPr>
          <w:sz w:val="26"/>
          <w:szCs w:val="26"/>
        </w:rPr>
        <w:t>To determine the extent contributes, now deposit money bank financially contribute towards credit development in an economy.</w:t>
      </w:r>
    </w:p>
    <w:p w:rsidR="002B044A" w:rsidRPr="00B80212" w:rsidRDefault="002B044A" w:rsidP="002B044A">
      <w:pPr>
        <w:widowControl w:val="0"/>
        <w:numPr>
          <w:ilvl w:val="0"/>
          <w:numId w:val="5"/>
        </w:numPr>
        <w:shd w:val="clear" w:color="auto" w:fill="FFFFFF"/>
        <w:autoSpaceDE w:val="0"/>
        <w:autoSpaceDN w:val="0"/>
        <w:adjustRightInd w:val="0"/>
        <w:spacing w:line="360" w:lineRule="auto"/>
        <w:ind w:right="90"/>
        <w:jc w:val="both"/>
        <w:rPr>
          <w:sz w:val="26"/>
          <w:szCs w:val="26"/>
        </w:rPr>
      </w:pPr>
      <w:r w:rsidRPr="00B80212">
        <w:rPr>
          <w:sz w:val="26"/>
          <w:szCs w:val="26"/>
        </w:rPr>
        <w:t>To examine the modalities laid by the deposit money bank financially contribute toward credit development in an economy.</w:t>
      </w:r>
    </w:p>
    <w:p w:rsidR="002B044A" w:rsidRPr="00B80212" w:rsidRDefault="002B044A" w:rsidP="002B044A">
      <w:pPr>
        <w:widowControl w:val="0"/>
        <w:numPr>
          <w:ilvl w:val="0"/>
          <w:numId w:val="5"/>
        </w:numPr>
        <w:shd w:val="clear" w:color="auto" w:fill="FFFFFF"/>
        <w:autoSpaceDE w:val="0"/>
        <w:autoSpaceDN w:val="0"/>
        <w:adjustRightInd w:val="0"/>
        <w:spacing w:line="360" w:lineRule="auto"/>
        <w:ind w:right="90"/>
        <w:jc w:val="both"/>
        <w:rPr>
          <w:sz w:val="26"/>
          <w:szCs w:val="26"/>
        </w:rPr>
      </w:pPr>
      <w:r w:rsidRPr="00B80212">
        <w:rPr>
          <w:sz w:val="26"/>
          <w:szCs w:val="26"/>
        </w:rPr>
        <w:t>To study the administration and encountered by deposit money banks in credit creation and also will be collected procedure.</w:t>
      </w:r>
    </w:p>
    <w:p w:rsidR="002B044A" w:rsidRPr="00B80212" w:rsidRDefault="002B044A" w:rsidP="002B044A">
      <w:pPr>
        <w:shd w:val="clear" w:color="auto" w:fill="FFFFFF"/>
        <w:spacing w:line="360" w:lineRule="auto"/>
        <w:ind w:right="90"/>
        <w:jc w:val="both"/>
        <w:rPr>
          <w:sz w:val="26"/>
          <w:szCs w:val="26"/>
        </w:rPr>
      </w:pPr>
      <w:r w:rsidRPr="00B80212">
        <w:rPr>
          <w:sz w:val="26"/>
          <w:szCs w:val="26"/>
        </w:rPr>
        <w:tab/>
        <w:t>Collection of data require visit to the bank use as case study. In view of this I am restricted to some extent in my visit and write up.</w:t>
      </w:r>
    </w:p>
    <w:p w:rsidR="002B044A" w:rsidRPr="00B80212" w:rsidRDefault="002B044A" w:rsidP="002B044A">
      <w:pPr>
        <w:shd w:val="clear" w:color="auto" w:fill="FFFFFF"/>
        <w:spacing w:line="360" w:lineRule="auto"/>
        <w:ind w:right="90"/>
        <w:jc w:val="both"/>
        <w:rPr>
          <w:sz w:val="26"/>
          <w:szCs w:val="26"/>
        </w:rPr>
      </w:pPr>
      <w:r w:rsidRPr="00B80212">
        <w:rPr>
          <w:sz w:val="26"/>
          <w:szCs w:val="26"/>
        </w:rPr>
        <w:tab/>
        <w:t>Finally the study will analyze the case study application of these measure to show the result obtained and will go further to make suggestion and recommendation on how improve the creation.</w:t>
      </w:r>
    </w:p>
    <w:p w:rsidR="002B044A" w:rsidRPr="00B80212" w:rsidRDefault="002B044A" w:rsidP="002B044A">
      <w:pPr>
        <w:shd w:val="clear" w:color="auto" w:fill="FFFFFF"/>
        <w:spacing w:line="360" w:lineRule="auto"/>
        <w:ind w:right="90"/>
        <w:jc w:val="both"/>
        <w:rPr>
          <w:b/>
          <w:sz w:val="26"/>
          <w:szCs w:val="26"/>
        </w:rPr>
      </w:pPr>
      <w:r w:rsidRPr="00B80212">
        <w:rPr>
          <w:b/>
          <w:sz w:val="26"/>
          <w:szCs w:val="26"/>
        </w:rPr>
        <w:t>1.5</w:t>
      </w:r>
      <w:r w:rsidRPr="00B80212">
        <w:rPr>
          <w:b/>
          <w:sz w:val="26"/>
          <w:szCs w:val="26"/>
        </w:rPr>
        <w:tab/>
        <w:t>Research Hypothesis</w:t>
      </w:r>
    </w:p>
    <w:p w:rsidR="002B044A" w:rsidRPr="00B80212" w:rsidRDefault="002B044A" w:rsidP="002B044A">
      <w:pPr>
        <w:shd w:val="clear" w:color="auto" w:fill="FFFFFF"/>
        <w:spacing w:line="360" w:lineRule="auto"/>
        <w:ind w:right="90"/>
        <w:jc w:val="both"/>
        <w:rPr>
          <w:sz w:val="26"/>
          <w:szCs w:val="26"/>
        </w:rPr>
      </w:pPr>
      <w:r w:rsidRPr="00B80212">
        <w:rPr>
          <w:b/>
          <w:sz w:val="26"/>
          <w:szCs w:val="26"/>
        </w:rPr>
        <w:t xml:space="preserve">Ho: </w:t>
      </w:r>
      <w:r w:rsidRPr="00B80212">
        <w:rPr>
          <w:sz w:val="26"/>
          <w:szCs w:val="26"/>
        </w:rPr>
        <w:t>The Deposit money banks does not have significance impact on banking industry.</w:t>
      </w:r>
    </w:p>
    <w:p w:rsidR="002B044A" w:rsidRPr="00B80212" w:rsidRDefault="002B044A" w:rsidP="002B044A">
      <w:pPr>
        <w:shd w:val="clear" w:color="auto" w:fill="FFFFFF"/>
        <w:spacing w:line="360" w:lineRule="auto"/>
        <w:ind w:right="90"/>
        <w:jc w:val="both"/>
        <w:rPr>
          <w:sz w:val="26"/>
          <w:szCs w:val="26"/>
        </w:rPr>
      </w:pPr>
      <w:r w:rsidRPr="00B80212">
        <w:rPr>
          <w:b/>
          <w:sz w:val="26"/>
          <w:szCs w:val="26"/>
        </w:rPr>
        <w:t xml:space="preserve">Hi: </w:t>
      </w:r>
      <w:r w:rsidRPr="00B80212">
        <w:rPr>
          <w:sz w:val="26"/>
          <w:szCs w:val="26"/>
        </w:rPr>
        <w:t>The Deposit money banks does have significance impact on banking industry.</w:t>
      </w:r>
    </w:p>
    <w:p w:rsidR="002B044A" w:rsidRPr="00B80212" w:rsidRDefault="002B044A" w:rsidP="002B044A">
      <w:pPr>
        <w:shd w:val="clear" w:color="auto" w:fill="FFFFFF"/>
        <w:spacing w:line="360" w:lineRule="auto"/>
        <w:ind w:right="90"/>
        <w:jc w:val="both"/>
        <w:rPr>
          <w:sz w:val="26"/>
          <w:szCs w:val="26"/>
        </w:rPr>
      </w:pPr>
      <w:r w:rsidRPr="00B80212">
        <w:rPr>
          <w:b/>
          <w:sz w:val="26"/>
          <w:szCs w:val="26"/>
        </w:rPr>
        <w:t xml:space="preserve">Ho: </w:t>
      </w:r>
      <w:r w:rsidRPr="00B80212">
        <w:rPr>
          <w:sz w:val="26"/>
          <w:szCs w:val="26"/>
        </w:rPr>
        <w:t>Deposit money bank will also helps the organization not to significantly maintain an increase in credit creation.</w:t>
      </w:r>
    </w:p>
    <w:p w:rsidR="002B044A" w:rsidRPr="00B80212" w:rsidRDefault="002B044A" w:rsidP="002B044A">
      <w:pPr>
        <w:shd w:val="clear" w:color="auto" w:fill="FFFFFF"/>
        <w:spacing w:line="360" w:lineRule="auto"/>
        <w:ind w:right="90"/>
        <w:jc w:val="both"/>
        <w:rPr>
          <w:sz w:val="26"/>
          <w:szCs w:val="26"/>
        </w:rPr>
      </w:pPr>
      <w:r w:rsidRPr="00B80212">
        <w:rPr>
          <w:b/>
          <w:sz w:val="26"/>
          <w:szCs w:val="26"/>
        </w:rPr>
        <w:t xml:space="preserve">Hi: </w:t>
      </w:r>
      <w:r w:rsidRPr="00B80212">
        <w:rPr>
          <w:sz w:val="26"/>
          <w:szCs w:val="26"/>
        </w:rPr>
        <w:t>Deposit money banks will helps the organization to significantly maintain an increase in credit creation.</w:t>
      </w:r>
    </w:p>
    <w:p w:rsidR="002B044A" w:rsidRPr="00B80212" w:rsidRDefault="002B044A" w:rsidP="002B044A">
      <w:pPr>
        <w:shd w:val="clear" w:color="auto" w:fill="FFFFFF"/>
        <w:spacing w:line="360" w:lineRule="auto"/>
        <w:ind w:left="720" w:hanging="810"/>
        <w:jc w:val="both"/>
        <w:rPr>
          <w:sz w:val="26"/>
          <w:szCs w:val="26"/>
        </w:rPr>
      </w:pPr>
      <w:r w:rsidRPr="00B80212">
        <w:rPr>
          <w:b/>
          <w:bCs/>
          <w:color w:val="000000"/>
          <w:spacing w:val="9"/>
          <w:sz w:val="26"/>
          <w:szCs w:val="26"/>
        </w:rPr>
        <w:lastRenderedPageBreak/>
        <w:t>1.6</w:t>
      </w:r>
      <w:r w:rsidRPr="00B80212">
        <w:rPr>
          <w:b/>
          <w:bCs/>
          <w:color w:val="000000"/>
          <w:sz w:val="26"/>
          <w:szCs w:val="26"/>
        </w:rPr>
        <w:tab/>
      </w:r>
      <w:r w:rsidRPr="00B80212">
        <w:rPr>
          <w:b/>
          <w:bCs/>
          <w:color w:val="000000"/>
          <w:spacing w:val="-4"/>
          <w:sz w:val="26"/>
          <w:szCs w:val="26"/>
        </w:rPr>
        <w:t>Significance of the Study</w:t>
      </w:r>
    </w:p>
    <w:p w:rsidR="002B044A" w:rsidRPr="00B80212" w:rsidRDefault="002B044A" w:rsidP="002B044A">
      <w:pPr>
        <w:shd w:val="clear" w:color="auto" w:fill="FFFFFF"/>
        <w:spacing w:line="360" w:lineRule="auto"/>
        <w:ind w:left="-90" w:firstLine="810"/>
        <w:jc w:val="both"/>
        <w:rPr>
          <w:color w:val="000000"/>
          <w:spacing w:val="2"/>
          <w:sz w:val="26"/>
          <w:szCs w:val="26"/>
        </w:rPr>
      </w:pPr>
      <w:r w:rsidRPr="00B80212">
        <w:rPr>
          <w:color w:val="000000"/>
          <w:spacing w:val="2"/>
          <w:sz w:val="26"/>
          <w:szCs w:val="26"/>
        </w:rPr>
        <w:t>The researcher work on Impact of increasing the knowledge of the researcher and have money goods effect on the researcher economy in general.</w:t>
      </w:r>
    </w:p>
    <w:p w:rsidR="002B044A" w:rsidRPr="00B80212" w:rsidRDefault="002B044A" w:rsidP="002B044A">
      <w:pPr>
        <w:shd w:val="clear" w:color="auto" w:fill="FFFFFF"/>
        <w:spacing w:line="360" w:lineRule="auto"/>
        <w:ind w:left="-90" w:firstLine="810"/>
        <w:jc w:val="both"/>
        <w:rPr>
          <w:color w:val="000000"/>
          <w:spacing w:val="2"/>
          <w:sz w:val="26"/>
          <w:szCs w:val="26"/>
        </w:rPr>
      </w:pPr>
      <w:r w:rsidRPr="00B80212">
        <w:rPr>
          <w:color w:val="000000"/>
          <w:spacing w:val="2"/>
          <w:sz w:val="26"/>
          <w:szCs w:val="26"/>
        </w:rPr>
        <w:t>The need for the study is to improve on the development and financing of credit to our economy therefore there is the need to draw the attention of the government, the banker and the customers to the foreign investment to the creation.</w:t>
      </w:r>
    </w:p>
    <w:p w:rsidR="002B044A" w:rsidRPr="00B80212" w:rsidRDefault="002B044A" w:rsidP="002B044A">
      <w:pPr>
        <w:shd w:val="clear" w:color="auto" w:fill="FFFFFF"/>
        <w:spacing w:line="360" w:lineRule="auto"/>
        <w:ind w:left="-90" w:firstLine="810"/>
        <w:jc w:val="both"/>
        <w:rPr>
          <w:sz w:val="26"/>
          <w:szCs w:val="26"/>
        </w:rPr>
      </w:pPr>
      <w:r w:rsidRPr="00B80212">
        <w:rPr>
          <w:color w:val="000000"/>
          <w:spacing w:val="2"/>
          <w:sz w:val="26"/>
          <w:szCs w:val="26"/>
        </w:rPr>
        <w:t>Also research will be useful to the students who may want to serve or carryout this types of research in future time to serve as guide and for those who may ever want to go further in the research,</w:t>
      </w:r>
    </w:p>
    <w:p w:rsidR="002B044A" w:rsidRPr="00B80212" w:rsidRDefault="002B044A" w:rsidP="002B044A">
      <w:pPr>
        <w:spacing w:after="200" w:line="276" w:lineRule="auto"/>
        <w:rPr>
          <w:b/>
          <w:bCs/>
          <w:color w:val="000000"/>
          <w:spacing w:val="9"/>
          <w:sz w:val="26"/>
          <w:szCs w:val="26"/>
        </w:rPr>
      </w:pPr>
      <w:r w:rsidRPr="00B80212">
        <w:rPr>
          <w:b/>
          <w:bCs/>
          <w:color w:val="000000"/>
          <w:spacing w:val="9"/>
          <w:sz w:val="26"/>
          <w:szCs w:val="26"/>
        </w:rPr>
        <w:t>1.7</w:t>
      </w:r>
      <w:r w:rsidRPr="00B80212">
        <w:rPr>
          <w:b/>
          <w:bCs/>
          <w:color w:val="000000"/>
          <w:sz w:val="26"/>
          <w:szCs w:val="26"/>
        </w:rPr>
        <w:tab/>
        <w:t xml:space="preserve">Scope and </w:t>
      </w:r>
      <w:r w:rsidRPr="00B80212">
        <w:rPr>
          <w:b/>
          <w:bCs/>
          <w:color w:val="000000"/>
          <w:spacing w:val="-5"/>
          <w:sz w:val="26"/>
          <w:szCs w:val="26"/>
        </w:rPr>
        <w:t>Limitation of the Study</w:t>
      </w:r>
    </w:p>
    <w:p w:rsidR="002B044A" w:rsidRPr="00B80212" w:rsidRDefault="002B044A" w:rsidP="002B044A">
      <w:pPr>
        <w:shd w:val="clear" w:color="auto" w:fill="FFFFFF"/>
        <w:spacing w:line="360" w:lineRule="auto"/>
        <w:ind w:left="-90" w:firstLine="810"/>
        <w:jc w:val="both"/>
        <w:rPr>
          <w:color w:val="000000"/>
          <w:spacing w:val="2"/>
          <w:sz w:val="26"/>
          <w:szCs w:val="26"/>
        </w:rPr>
      </w:pPr>
      <w:r w:rsidRPr="00B80212">
        <w:rPr>
          <w:color w:val="000000"/>
          <w:spacing w:val="1"/>
          <w:sz w:val="26"/>
          <w:szCs w:val="26"/>
        </w:rPr>
        <w:t>The study will discuss on the problems and prospects of credit creation in deposit money banks of Nigeria</w:t>
      </w:r>
      <w:r w:rsidRPr="00B80212">
        <w:rPr>
          <w:color w:val="000000"/>
          <w:spacing w:val="2"/>
          <w:sz w:val="26"/>
          <w:szCs w:val="26"/>
        </w:rPr>
        <w:t>.</w:t>
      </w:r>
    </w:p>
    <w:p w:rsidR="002B044A" w:rsidRPr="00B80212" w:rsidRDefault="002B044A" w:rsidP="002B044A">
      <w:pPr>
        <w:shd w:val="clear" w:color="auto" w:fill="FFFFFF"/>
        <w:spacing w:line="360" w:lineRule="auto"/>
        <w:ind w:left="-90" w:firstLine="810"/>
        <w:jc w:val="both"/>
        <w:rPr>
          <w:color w:val="000000"/>
          <w:spacing w:val="2"/>
          <w:sz w:val="26"/>
          <w:szCs w:val="26"/>
        </w:rPr>
      </w:pPr>
      <w:r w:rsidRPr="00B80212">
        <w:rPr>
          <w:color w:val="000000"/>
          <w:spacing w:val="2"/>
          <w:sz w:val="26"/>
          <w:szCs w:val="26"/>
        </w:rPr>
        <w:t>This study has been limited by a number factors which as follow.</w:t>
      </w:r>
    </w:p>
    <w:p w:rsidR="002B044A" w:rsidRPr="00B80212" w:rsidRDefault="002B044A" w:rsidP="002B044A">
      <w:pPr>
        <w:widowControl w:val="0"/>
        <w:numPr>
          <w:ilvl w:val="0"/>
          <w:numId w:val="6"/>
        </w:numPr>
        <w:shd w:val="clear" w:color="auto" w:fill="FFFFFF"/>
        <w:autoSpaceDE w:val="0"/>
        <w:autoSpaceDN w:val="0"/>
        <w:adjustRightInd w:val="0"/>
        <w:spacing w:line="360" w:lineRule="auto"/>
        <w:jc w:val="both"/>
        <w:rPr>
          <w:sz w:val="26"/>
          <w:szCs w:val="26"/>
        </w:rPr>
      </w:pPr>
      <w:r w:rsidRPr="00B80212">
        <w:rPr>
          <w:b/>
          <w:color w:val="000000"/>
          <w:spacing w:val="2"/>
          <w:sz w:val="26"/>
          <w:szCs w:val="26"/>
        </w:rPr>
        <w:t xml:space="preserve">Time Constraint: </w:t>
      </w:r>
      <w:r w:rsidRPr="00B80212">
        <w:rPr>
          <w:color w:val="000000"/>
          <w:spacing w:val="2"/>
          <w:sz w:val="26"/>
          <w:szCs w:val="26"/>
        </w:rPr>
        <w:t>Is a hunting as the student and given limited period to complete and submit his/her project.</w:t>
      </w:r>
    </w:p>
    <w:p w:rsidR="002B044A" w:rsidRPr="00B80212" w:rsidRDefault="002B044A" w:rsidP="002B044A">
      <w:pPr>
        <w:widowControl w:val="0"/>
        <w:numPr>
          <w:ilvl w:val="0"/>
          <w:numId w:val="6"/>
        </w:numPr>
        <w:shd w:val="clear" w:color="auto" w:fill="FFFFFF"/>
        <w:autoSpaceDE w:val="0"/>
        <w:autoSpaceDN w:val="0"/>
        <w:adjustRightInd w:val="0"/>
        <w:spacing w:line="360" w:lineRule="auto"/>
        <w:jc w:val="both"/>
        <w:rPr>
          <w:sz w:val="26"/>
          <w:szCs w:val="26"/>
        </w:rPr>
      </w:pPr>
      <w:r w:rsidRPr="00B80212">
        <w:rPr>
          <w:b/>
          <w:color w:val="000000"/>
          <w:spacing w:val="2"/>
          <w:sz w:val="26"/>
          <w:szCs w:val="26"/>
        </w:rPr>
        <w:t xml:space="preserve">Financial Constraint: </w:t>
      </w:r>
      <w:r w:rsidRPr="00B80212">
        <w:rPr>
          <w:color w:val="000000"/>
          <w:spacing w:val="2"/>
          <w:sz w:val="26"/>
          <w:szCs w:val="26"/>
        </w:rPr>
        <w:t>This another major problem as the researcher has to translate to various places in searching of materials sudders rise in the transport are in the country</w:t>
      </w:r>
    </w:p>
    <w:p w:rsidR="002B044A" w:rsidRPr="00B80212" w:rsidRDefault="00D3509C" w:rsidP="002B044A">
      <w:pPr>
        <w:widowControl w:val="0"/>
        <w:numPr>
          <w:ilvl w:val="0"/>
          <w:numId w:val="6"/>
        </w:numPr>
        <w:shd w:val="clear" w:color="auto" w:fill="FFFFFF"/>
        <w:autoSpaceDE w:val="0"/>
        <w:autoSpaceDN w:val="0"/>
        <w:adjustRightInd w:val="0"/>
        <w:spacing w:line="360" w:lineRule="auto"/>
        <w:jc w:val="both"/>
        <w:rPr>
          <w:sz w:val="26"/>
          <w:szCs w:val="26"/>
        </w:rPr>
      </w:pPr>
      <w:r w:rsidRPr="00B80212">
        <w:rPr>
          <w:color w:val="000000"/>
          <w:spacing w:val="2"/>
          <w:sz w:val="26"/>
          <w:szCs w:val="26"/>
        </w:rPr>
        <w:t xml:space="preserve">Insufficiency </w:t>
      </w:r>
      <w:r w:rsidR="002B044A" w:rsidRPr="00B80212">
        <w:rPr>
          <w:color w:val="000000"/>
          <w:spacing w:val="2"/>
          <w:sz w:val="26"/>
          <w:szCs w:val="26"/>
        </w:rPr>
        <w:t>of Data</w:t>
      </w:r>
    </w:p>
    <w:p w:rsidR="002B044A" w:rsidRPr="00B80212" w:rsidRDefault="00D3509C" w:rsidP="002B044A">
      <w:pPr>
        <w:widowControl w:val="0"/>
        <w:numPr>
          <w:ilvl w:val="0"/>
          <w:numId w:val="6"/>
        </w:numPr>
        <w:shd w:val="clear" w:color="auto" w:fill="FFFFFF"/>
        <w:autoSpaceDE w:val="0"/>
        <w:autoSpaceDN w:val="0"/>
        <w:adjustRightInd w:val="0"/>
        <w:spacing w:line="360" w:lineRule="auto"/>
        <w:jc w:val="both"/>
        <w:rPr>
          <w:sz w:val="26"/>
          <w:szCs w:val="26"/>
        </w:rPr>
      </w:pPr>
      <w:r w:rsidRPr="00B80212">
        <w:rPr>
          <w:color w:val="000000"/>
          <w:spacing w:val="2"/>
          <w:sz w:val="26"/>
          <w:szCs w:val="26"/>
        </w:rPr>
        <w:t xml:space="preserve">Inadequacy </w:t>
      </w:r>
      <w:r w:rsidR="002B044A" w:rsidRPr="00B80212">
        <w:rPr>
          <w:color w:val="000000"/>
          <w:spacing w:val="2"/>
          <w:sz w:val="26"/>
          <w:szCs w:val="26"/>
        </w:rPr>
        <w:t>of fund</w:t>
      </w:r>
    </w:p>
    <w:p w:rsidR="002B044A" w:rsidRPr="00B80212" w:rsidRDefault="00D3509C" w:rsidP="002B044A">
      <w:pPr>
        <w:widowControl w:val="0"/>
        <w:numPr>
          <w:ilvl w:val="0"/>
          <w:numId w:val="6"/>
        </w:numPr>
        <w:shd w:val="clear" w:color="auto" w:fill="FFFFFF"/>
        <w:autoSpaceDE w:val="0"/>
        <w:autoSpaceDN w:val="0"/>
        <w:adjustRightInd w:val="0"/>
        <w:spacing w:line="360" w:lineRule="auto"/>
        <w:jc w:val="both"/>
        <w:rPr>
          <w:sz w:val="26"/>
          <w:szCs w:val="26"/>
        </w:rPr>
      </w:pPr>
      <w:r w:rsidRPr="00B80212">
        <w:rPr>
          <w:color w:val="000000"/>
          <w:spacing w:val="2"/>
          <w:sz w:val="26"/>
          <w:szCs w:val="26"/>
        </w:rPr>
        <w:t>Lack</w:t>
      </w:r>
      <w:r w:rsidR="00804BE3">
        <w:rPr>
          <w:color w:val="000000"/>
          <w:spacing w:val="2"/>
          <w:sz w:val="26"/>
          <w:szCs w:val="26"/>
        </w:rPr>
        <w:t xml:space="preserve"> of </w:t>
      </w:r>
      <w:r w:rsidR="00922385">
        <w:rPr>
          <w:color w:val="000000"/>
          <w:spacing w:val="2"/>
          <w:sz w:val="26"/>
          <w:szCs w:val="26"/>
        </w:rPr>
        <w:t xml:space="preserve">from respondents in the </w:t>
      </w:r>
      <w:r w:rsidR="002B044A" w:rsidRPr="00B80212">
        <w:rPr>
          <w:color w:val="000000"/>
          <w:spacing w:val="2"/>
          <w:sz w:val="26"/>
          <w:szCs w:val="26"/>
        </w:rPr>
        <w:t>case study so therefore, this controversy necessitated the establishment of failed banks decree with give on impetus to the effective function of the corporation.</w:t>
      </w:r>
    </w:p>
    <w:p w:rsidR="008A4BAE" w:rsidRDefault="008A4BAE">
      <w:pPr>
        <w:spacing w:after="200" w:line="276" w:lineRule="auto"/>
        <w:rPr>
          <w:b/>
          <w:bCs/>
          <w:color w:val="000000"/>
          <w:spacing w:val="1"/>
          <w:sz w:val="26"/>
          <w:szCs w:val="26"/>
        </w:rPr>
      </w:pPr>
      <w:r>
        <w:rPr>
          <w:b/>
          <w:bCs/>
          <w:color w:val="000000"/>
          <w:spacing w:val="1"/>
          <w:sz w:val="26"/>
          <w:szCs w:val="26"/>
        </w:rPr>
        <w:br w:type="page"/>
      </w:r>
    </w:p>
    <w:p w:rsidR="00356A11" w:rsidRPr="00B80212" w:rsidRDefault="002B044A" w:rsidP="00356A11">
      <w:pPr>
        <w:shd w:val="clear" w:color="auto" w:fill="FFFFFF"/>
        <w:spacing w:line="360" w:lineRule="auto"/>
        <w:jc w:val="both"/>
        <w:rPr>
          <w:sz w:val="26"/>
          <w:szCs w:val="26"/>
        </w:rPr>
      </w:pPr>
      <w:r w:rsidRPr="00B80212">
        <w:rPr>
          <w:b/>
          <w:bCs/>
          <w:color w:val="000000"/>
          <w:spacing w:val="1"/>
          <w:sz w:val="26"/>
          <w:szCs w:val="26"/>
        </w:rPr>
        <w:lastRenderedPageBreak/>
        <w:t>1.8</w:t>
      </w:r>
      <w:r w:rsidRPr="00B80212">
        <w:rPr>
          <w:b/>
          <w:bCs/>
          <w:color w:val="000000"/>
          <w:sz w:val="26"/>
          <w:szCs w:val="26"/>
        </w:rPr>
        <w:tab/>
      </w:r>
      <w:r w:rsidR="00356A11" w:rsidRPr="00B80212">
        <w:rPr>
          <w:b/>
          <w:bCs/>
          <w:color w:val="000000"/>
          <w:spacing w:val="-15"/>
          <w:sz w:val="26"/>
          <w:szCs w:val="26"/>
        </w:rPr>
        <w:t xml:space="preserve">Definition of </w:t>
      </w:r>
      <w:r w:rsidRPr="00B80212">
        <w:rPr>
          <w:b/>
          <w:bCs/>
          <w:color w:val="000000"/>
          <w:spacing w:val="-15"/>
          <w:sz w:val="26"/>
          <w:szCs w:val="26"/>
        </w:rPr>
        <w:t>Terms</w:t>
      </w:r>
    </w:p>
    <w:p w:rsidR="00356A11" w:rsidRPr="00B80212" w:rsidRDefault="002B044A" w:rsidP="00356A11">
      <w:pPr>
        <w:shd w:val="clear" w:color="auto" w:fill="FFFFFF"/>
        <w:spacing w:line="360" w:lineRule="auto"/>
        <w:jc w:val="both"/>
        <w:rPr>
          <w:sz w:val="26"/>
          <w:szCs w:val="26"/>
        </w:rPr>
      </w:pPr>
      <w:r w:rsidRPr="00B80212">
        <w:rPr>
          <w:b/>
          <w:bCs/>
          <w:color w:val="000000"/>
          <w:spacing w:val="2"/>
          <w:sz w:val="26"/>
          <w:szCs w:val="26"/>
        </w:rPr>
        <w:t xml:space="preserve">Credit Creation:- </w:t>
      </w:r>
      <w:r w:rsidRPr="00B80212">
        <w:rPr>
          <w:color w:val="000000"/>
          <w:spacing w:val="2"/>
          <w:sz w:val="26"/>
          <w:szCs w:val="26"/>
        </w:rPr>
        <w:t xml:space="preserve">This is the process of distributing of find to potential by D.j lending and borrower in bank. </w:t>
      </w:r>
    </w:p>
    <w:p w:rsidR="00356A11" w:rsidRPr="00B80212" w:rsidRDefault="002B044A" w:rsidP="00356A11">
      <w:pPr>
        <w:shd w:val="clear" w:color="auto" w:fill="FFFFFF"/>
        <w:spacing w:line="360" w:lineRule="auto"/>
        <w:jc w:val="both"/>
        <w:rPr>
          <w:sz w:val="26"/>
          <w:szCs w:val="26"/>
        </w:rPr>
      </w:pPr>
      <w:r w:rsidRPr="00B80212">
        <w:rPr>
          <w:b/>
          <w:bCs/>
          <w:color w:val="000000"/>
          <w:spacing w:val="4"/>
          <w:sz w:val="26"/>
          <w:szCs w:val="26"/>
        </w:rPr>
        <w:t xml:space="preserve">Cheque:- </w:t>
      </w:r>
      <w:r w:rsidRPr="00B80212">
        <w:rPr>
          <w:color w:val="000000"/>
          <w:spacing w:val="4"/>
          <w:sz w:val="26"/>
          <w:szCs w:val="26"/>
        </w:rPr>
        <w:t>A bill of exchange drawn on banking payable on demand.</w:t>
      </w:r>
    </w:p>
    <w:p w:rsidR="00356A11" w:rsidRPr="00B80212" w:rsidRDefault="002B044A" w:rsidP="00356A11">
      <w:pPr>
        <w:shd w:val="clear" w:color="auto" w:fill="FFFFFF"/>
        <w:spacing w:line="360" w:lineRule="auto"/>
        <w:jc w:val="both"/>
        <w:rPr>
          <w:sz w:val="26"/>
          <w:szCs w:val="26"/>
        </w:rPr>
      </w:pPr>
      <w:r w:rsidRPr="00B80212">
        <w:rPr>
          <w:b/>
          <w:color w:val="000000"/>
          <w:spacing w:val="4"/>
          <w:sz w:val="26"/>
          <w:szCs w:val="26"/>
        </w:rPr>
        <w:t xml:space="preserve">Deposit Money Bank: </w:t>
      </w:r>
      <w:r w:rsidRPr="00B80212">
        <w:rPr>
          <w:color w:val="000000"/>
          <w:spacing w:val="4"/>
          <w:sz w:val="26"/>
          <w:szCs w:val="26"/>
        </w:rPr>
        <w:t>This is a financial institution set up for keeping and lending money to people owned by an individual, organization or government. example are: United Bank of Africa, Wema Bank, Guaranty Trust Bank Plc, e.t.c.</w:t>
      </w:r>
    </w:p>
    <w:p w:rsidR="00356A11" w:rsidRPr="00B80212" w:rsidRDefault="002B044A" w:rsidP="00356A11">
      <w:pPr>
        <w:shd w:val="clear" w:color="auto" w:fill="FFFFFF"/>
        <w:spacing w:line="360" w:lineRule="auto"/>
        <w:jc w:val="both"/>
        <w:rPr>
          <w:sz w:val="26"/>
          <w:szCs w:val="26"/>
        </w:rPr>
      </w:pPr>
      <w:r w:rsidRPr="00B80212">
        <w:rPr>
          <w:b/>
          <w:color w:val="000000"/>
          <w:spacing w:val="4"/>
          <w:sz w:val="26"/>
          <w:szCs w:val="26"/>
        </w:rPr>
        <w:t xml:space="preserve">Loan: </w:t>
      </w:r>
      <w:r w:rsidR="00804BE3">
        <w:rPr>
          <w:color w:val="000000"/>
          <w:spacing w:val="4"/>
          <w:sz w:val="26"/>
          <w:szCs w:val="26"/>
        </w:rPr>
        <w:t xml:space="preserve">This is a </w:t>
      </w:r>
      <w:r w:rsidRPr="00B80212">
        <w:rPr>
          <w:color w:val="000000"/>
          <w:spacing w:val="4"/>
          <w:sz w:val="26"/>
          <w:szCs w:val="26"/>
        </w:rPr>
        <w:t>bank money that bank gives it’s customers that met the requirement for such money.</w:t>
      </w:r>
    </w:p>
    <w:p w:rsidR="00356A11" w:rsidRPr="00B80212" w:rsidRDefault="002B044A" w:rsidP="00356A11">
      <w:pPr>
        <w:shd w:val="clear" w:color="auto" w:fill="FFFFFF"/>
        <w:spacing w:line="360" w:lineRule="auto"/>
        <w:jc w:val="both"/>
        <w:rPr>
          <w:sz w:val="26"/>
          <w:szCs w:val="26"/>
        </w:rPr>
      </w:pPr>
      <w:r w:rsidRPr="00B80212">
        <w:rPr>
          <w:b/>
          <w:color w:val="000000"/>
          <w:spacing w:val="4"/>
          <w:sz w:val="26"/>
          <w:szCs w:val="26"/>
        </w:rPr>
        <w:t xml:space="preserve">Overdraft: </w:t>
      </w:r>
      <w:r w:rsidRPr="00B80212">
        <w:rPr>
          <w:color w:val="000000"/>
          <w:spacing w:val="4"/>
          <w:sz w:val="26"/>
          <w:szCs w:val="26"/>
        </w:rPr>
        <w:t>This is types of credit facility are enjoy by those who own a current account.</w:t>
      </w:r>
    </w:p>
    <w:p w:rsidR="00356A11" w:rsidRPr="00B80212" w:rsidRDefault="002B044A" w:rsidP="00356A11">
      <w:pPr>
        <w:shd w:val="clear" w:color="auto" w:fill="FFFFFF"/>
        <w:spacing w:line="360" w:lineRule="auto"/>
        <w:jc w:val="both"/>
        <w:rPr>
          <w:sz w:val="26"/>
          <w:szCs w:val="26"/>
        </w:rPr>
      </w:pPr>
      <w:r w:rsidRPr="00B80212">
        <w:rPr>
          <w:b/>
          <w:color w:val="000000"/>
          <w:spacing w:val="4"/>
          <w:sz w:val="26"/>
          <w:szCs w:val="26"/>
        </w:rPr>
        <w:t xml:space="preserve">Credit Trading: </w:t>
      </w:r>
      <w:r w:rsidRPr="00B80212">
        <w:rPr>
          <w:color w:val="000000"/>
          <w:spacing w:val="4"/>
          <w:sz w:val="26"/>
          <w:szCs w:val="26"/>
        </w:rPr>
        <w:t>This is a type of credit which a trader provides to its customers.</w:t>
      </w:r>
    </w:p>
    <w:p w:rsidR="00356A11" w:rsidRPr="00B80212" w:rsidRDefault="002B044A" w:rsidP="00356A11">
      <w:pPr>
        <w:shd w:val="clear" w:color="auto" w:fill="FFFFFF"/>
        <w:spacing w:line="360" w:lineRule="auto"/>
        <w:jc w:val="both"/>
        <w:rPr>
          <w:sz w:val="26"/>
          <w:szCs w:val="26"/>
        </w:rPr>
      </w:pPr>
      <w:r w:rsidRPr="00B80212">
        <w:rPr>
          <w:b/>
          <w:color w:val="000000"/>
          <w:spacing w:val="2"/>
          <w:sz w:val="26"/>
          <w:szCs w:val="26"/>
        </w:rPr>
        <w:t xml:space="preserve">Mobilization of saving and other deposit: </w:t>
      </w:r>
      <w:r w:rsidRPr="00B80212">
        <w:rPr>
          <w:color w:val="000000"/>
          <w:spacing w:val="2"/>
          <w:sz w:val="26"/>
          <w:szCs w:val="26"/>
        </w:rPr>
        <w:t>The deposit money banks open two major types of account namely current and deposit account in his drive to mobilize funds.</w:t>
      </w:r>
    </w:p>
    <w:p w:rsidR="00356A11" w:rsidRPr="00B80212" w:rsidRDefault="002B044A" w:rsidP="00356A11">
      <w:pPr>
        <w:shd w:val="clear" w:color="auto" w:fill="FFFFFF"/>
        <w:spacing w:line="360" w:lineRule="auto"/>
        <w:jc w:val="both"/>
        <w:rPr>
          <w:sz w:val="26"/>
          <w:szCs w:val="26"/>
        </w:rPr>
      </w:pPr>
      <w:r w:rsidRPr="00B80212">
        <w:rPr>
          <w:b/>
          <w:color w:val="000000"/>
          <w:spacing w:val="2"/>
          <w:sz w:val="26"/>
          <w:szCs w:val="26"/>
        </w:rPr>
        <w:t>Discount Rate:</w:t>
      </w:r>
      <w:r w:rsidRPr="00B80212">
        <w:rPr>
          <w:color w:val="000000"/>
          <w:spacing w:val="2"/>
          <w:sz w:val="26"/>
          <w:szCs w:val="26"/>
        </w:rPr>
        <w:t>This are rate used to calculate the present value of future cash flows.</w:t>
      </w:r>
    </w:p>
    <w:p w:rsidR="00356A11" w:rsidRPr="00B80212" w:rsidRDefault="002B044A" w:rsidP="00356A11">
      <w:pPr>
        <w:shd w:val="clear" w:color="auto" w:fill="FFFFFF"/>
        <w:spacing w:line="360" w:lineRule="auto"/>
        <w:jc w:val="both"/>
        <w:rPr>
          <w:sz w:val="26"/>
          <w:szCs w:val="26"/>
        </w:rPr>
      </w:pPr>
      <w:r w:rsidRPr="00B80212">
        <w:rPr>
          <w:b/>
          <w:color w:val="000000"/>
          <w:spacing w:val="2"/>
          <w:sz w:val="26"/>
          <w:szCs w:val="26"/>
        </w:rPr>
        <w:t>Debt:</w:t>
      </w:r>
      <w:r w:rsidRPr="00B80212">
        <w:rPr>
          <w:color w:val="000000"/>
          <w:spacing w:val="2"/>
          <w:sz w:val="26"/>
          <w:szCs w:val="26"/>
        </w:rPr>
        <w:t xml:space="preserve"> A way to borrow money by companies and other organizations who promise to make regular interest payment and to repay the principal.</w:t>
      </w:r>
    </w:p>
    <w:p w:rsidR="00356A11" w:rsidRPr="00B80212" w:rsidRDefault="002B044A" w:rsidP="00356A11">
      <w:pPr>
        <w:shd w:val="clear" w:color="auto" w:fill="FFFFFF"/>
        <w:spacing w:line="360" w:lineRule="auto"/>
        <w:jc w:val="both"/>
        <w:rPr>
          <w:sz w:val="26"/>
          <w:szCs w:val="26"/>
        </w:rPr>
      </w:pPr>
      <w:r w:rsidRPr="00B80212">
        <w:rPr>
          <w:b/>
          <w:color w:val="000000"/>
          <w:spacing w:val="2"/>
          <w:sz w:val="26"/>
          <w:szCs w:val="26"/>
        </w:rPr>
        <w:t xml:space="preserve">Money Market: </w:t>
      </w:r>
      <w:r w:rsidRPr="00B80212">
        <w:rPr>
          <w:color w:val="000000"/>
          <w:spacing w:val="2"/>
          <w:sz w:val="26"/>
          <w:szCs w:val="26"/>
        </w:rPr>
        <w:t xml:space="preserve"> This refer to market (This does not mean a particular place where buyers and sellers meet to transact business with each other) where short-term funds are bought and sold.</w:t>
      </w:r>
    </w:p>
    <w:p w:rsidR="004F0DB3" w:rsidRPr="00B80212" w:rsidRDefault="002B044A" w:rsidP="004F0DB3">
      <w:pPr>
        <w:shd w:val="clear" w:color="auto" w:fill="FFFFFF"/>
        <w:spacing w:line="360" w:lineRule="auto"/>
        <w:jc w:val="both"/>
        <w:rPr>
          <w:sz w:val="26"/>
          <w:szCs w:val="26"/>
        </w:rPr>
      </w:pPr>
      <w:r w:rsidRPr="00B80212">
        <w:rPr>
          <w:b/>
          <w:color w:val="000000"/>
          <w:spacing w:val="2"/>
          <w:sz w:val="26"/>
          <w:szCs w:val="26"/>
        </w:rPr>
        <w:t xml:space="preserve">Bank: </w:t>
      </w:r>
      <w:r w:rsidRPr="00B80212">
        <w:rPr>
          <w:color w:val="000000"/>
          <w:spacing w:val="2"/>
          <w:sz w:val="26"/>
          <w:szCs w:val="26"/>
        </w:rPr>
        <w:t>This is an institutions which accepts deposit from public and turn grant loans by creating credit</w:t>
      </w:r>
    </w:p>
    <w:p w:rsidR="002B044A" w:rsidRPr="00B80212" w:rsidRDefault="002B044A" w:rsidP="002B044A">
      <w:pPr>
        <w:shd w:val="clear" w:color="auto" w:fill="FFFFFF"/>
        <w:spacing w:line="360" w:lineRule="auto"/>
        <w:ind w:left="720" w:right="14" w:hanging="810"/>
        <w:jc w:val="both"/>
        <w:rPr>
          <w:color w:val="000000"/>
          <w:spacing w:val="5"/>
          <w:w w:val="110"/>
          <w:sz w:val="26"/>
          <w:szCs w:val="26"/>
        </w:rPr>
      </w:pPr>
      <w:r w:rsidRPr="00B80212">
        <w:rPr>
          <w:b/>
          <w:bCs/>
          <w:color w:val="000000"/>
          <w:spacing w:val="-3"/>
          <w:sz w:val="26"/>
          <w:szCs w:val="26"/>
        </w:rPr>
        <w:lastRenderedPageBreak/>
        <w:t xml:space="preserve">1.9   Organization Plan </w:t>
      </w:r>
    </w:p>
    <w:p w:rsidR="002B044A" w:rsidRPr="00B80212" w:rsidRDefault="002B044A" w:rsidP="002B044A">
      <w:pPr>
        <w:shd w:val="clear" w:color="auto" w:fill="FFFFFF"/>
        <w:spacing w:before="7" w:line="360" w:lineRule="auto"/>
        <w:jc w:val="both"/>
        <w:rPr>
          <w:color w:val="000000"/>
          <w:w w:val="110"/>
          <w:sz w:val="26"/>
          <w:szCs w:val="26"/>
        </w:rPr>
      </w:pPr>
      <w:r w:rsidRPr="00B80212">
        <w:rPr>
          <w:b/>
          <w:color w:val="000000"/>
          <w:w w:val="110"/>
          <w:sz w:val="26"/>
          <w:szCs w:val="26"/>
        </w:rPr>
        <w:t xml:space="preserve">Chapter One: </w:t>
      </w:r>
      <w:r w:rsidRPr="00B80212">
        <w:rPr>
          <w:color w:val="000000"/>
          <w:w w:val="110"/>
          <w:sz w:val="26"/>
          <w:szCs w:val="26"/>
        </w:rPr>
        <w:t>Introduction part of the study statement of the problem, research questions, objectives of the study, research hypothesis, significance of the study, scope and limitation of the study, definition of key terms and organization/plan of study.</w:t>
      </w:r>
    </w:p>
    <w:p w:rsidR="002B044A" w:rsidRPr="00B80212" w:rsidRDefault="002B044A" w:rsidP="002B044A">
      <w:pPr>
        <w:shd w:val="clear" w:color="auto" w:fill="FFFFFF"/>
        <w:spacing w:before="7" w:line="360" w:lineRule="auto"/>
        <w:jc w:val="both"/>
        <w:rPr>
          <w:color w:val="000000"/>
          <w:w w:val="110"/>
          <w:sz w:val="26"/>
          <w:szCs w:val="26"/>
        </w:rPr>
      </w:pPr>
      <w:r w:rsidRPr="00B80212">
        <w:rPr>
          <w:b/>
          <w:color w:val="000000"/>
          <w:w w:val="110"/>
          <w:sz w:val="26"/>
          <w:szCs w:val="26"/>
        </w:rPr>
        <w:t xml:space="preserve">Chapter Two: </w:t>
      </w:r>
      <w:r w:rsidRPr="00B80212">
        <w:rPr>
          <w:color w:val="000000"/>
          <w:w w:val="110"/>
          <w:sz w:val="26"/>
          <w:szCs w:val="26"/>
        </w:rPr>
        <w:t>It contains literature review, historical background of guaranty trust bank (case study) specified areas of credit creation, contribution of Deposit money banks to the economy/need for deposit money banks for credit creation, sources of credit creation by deposit money banks in Nigeria, classification of credit creation, involvement of government in credit creation, limitation of credit creation by deposit money banks in Nigerian, ways by which deposit money banks create credits, facilities provided by deposit money banks and suggestion solution to the problems of credit creation by deposit money banks of Nigerian.</w:t>
      </w:r>
    </w:p>
    <w:p w:rsidR="002B044A" w:rsidRPr="00B80212" w:rsidRDefault="002B044A" w:rsidP="002B044A">
      <w:pPr>
        <w:shd w:val="clear" w:color="auto" w:fill="FFFFFF"/>
        <w:spacing w:before="7" w:line="360" w:lineRule="auto"/>
        <w:jc w:val="both"/>
        <w:rPr>
          <w:color w:val="000000"/>
          <w:w w:val="110"/>
          <w:sz w:val="26"/>
          <w:szCs w:val="26"/>
        </w:rPr>
      </w:pPr>
      <w:r w:rsidRPr="00B80212">
        <w:rPr>
          <w:b/>
          <w:color w:val="000000"/>
          <w:w w:val="110"/>
          <w:sz w:val="26"/>
          <w:szCs w:val="26"/>
        </w:rPr>
        <w:t xml:space="preserve">Chapter Three: </w:t>
      </w:r>
      <w:r w:rsidR="004F0DB3" w:rsidRPr="00B80212">
        <w:rPr>
          <w:color w:val="000000"/>
          <w:w w:val="110"/>
          <w:sz w:val="26"/>
          <w:szCs w:val="26"/>
        </w:rPr>
        <w:t xml:space="preserve">It also </w:t>
      </w:r>
      <w:r w:rsidRPr="00B80212">
        <w:rPr>
          <w:color w:val="000000"/>
          <w:w w:val="110"/>
          <w:sz w:val="26"/>
          <w:szCs w:val="26"/>
        </w:rPr>
        <w:t>contain research methodology source of data, population of the study sample size method of data collection, method of data analysis, limitation of the methodology.</w:t>
      </w:r>
    </w:p>
    <w:p w:rsidR="002B044A" w:rsidRPr="00B80212" w:rsidRDefault="002B044A" w:rsidP="002B044A">
      <w:pPr>
        <w:shd w:val="clear" w:color="auto" w:fill="FFFFFF"/>
        <w:spacing w:before="7" w:line="360" w:lineRule="auto"/>
        <w:jc w:val="both"/>
        <w:rPr>
          <w:color w:val="000000"/>
          <w:w w:val="110"/>
          <w:sz w:val="26"/>
          <w:szCs w:val="26"/>
        </w:rPr>
      </w:pPr>
      <w:r w:rsidRPr="00B80212">
        <w:rPr>
          <w:b/>
          <w:color w:val="000000"/>
          <w:w w:val="110"/>
          <w:sz w:val="26"/>
          <w:szCs w:val="26"/>
        </w:rPr>
        <w:t xml:space="preserve">Chapter Four: </w:t>
      </w:r>
      <w:r w:rsidRPr="00B80212">
        <w:rPr>
          <w:color w:val="000000"/>
          <w:w w:val="110"/>
          <w:sz w:val="26"/>
          <w:szCs w:val="26"/>
        </w:rPr>
        <w:t>It contains data presentation, personal data of respondents, discussion of findings, summary findings.</w:t>
      </w:r>
    </w:p>
    <w:p w:rsidR="002B044A" w:rsidRPr="00B80212" w:rsidRDefault="002B044A" w:rsidP="002B044A">
      <w:pPr>
        <w:shd w:val="clear" w:color="auto" w:fill="FFFFFF"/>
        <w:spacing w:before="7" w:line="360" w:lineRule="auto"/>
        <w:jc w:val="both"/>
        <w:rPr>
          <w:color w:val="000000"/>
          <w:w w:val="110"/>
          <w:sz w:val="26"/>
          <w:szCs w:val="26"/>
        </w:rPr>
      </w:pPr>
      <w:r w:rsidRPr="00B80212">
        <w:rPr>
          <w:b/>
          <w:color w:val="000000"/>
          <w:w w:val="110"/>
          <w:sz w:val="26"/>
          <w:szCs w:val="26"/>
        </w:rPr>
        <w:t xml:space="preserve">Chapter Five: </w:t>
      </w:r>
      <w:r w:rsidRPr="00B80212">
        <w:rPr>
          <w:color w:val="000000"/>
          <w:w w:val="110"/>
          <w:sz w:val="26"/>
          <w:szCs w:val="26"/>
        </w:rPr>
        <w:t>It contains summary, conclusion and recommendation and also references.</w:t>
      </w:r>
    </w:p>
    <w:p w:rsidR="002B044A" w:rsidRPr="00B80212" w:rsidRDefault="002B044A" w:rsidP="002B044A">
      <w:pPr>
        <w:spacing w:line="360" w:lineRule="auto"/>
        <w:jc w:val="center"/>
        <w:rPr>
          <w:b/>
          <w:sz w:val="26"/>
          <w:szCs w:val="26"/>
        </w:rPr>
      </w:pPr>
      <w:r w:rsidRPr="00B80212">
        <w:rPr>
          <w:color w:val="000000"/>
          <w:w w:val="110"/>
          <w:sz w:val="26"/>
          <w:szCs w:val="26"/>
        </w:rPr>
        <w:br w:type="page"/>
      </w:r>
      <w:r w:rsidRPr="00B80212">
        <w:rPr>
          <w:b/>
          <w:sz w:val="26"/>
          <w:szCs w:val="26"/>
        </w:rPr>
        <w:lastRenderedPageBreak/>
        <w:t>CHAPTER TWO</w:t>
      </w:r>
    </w:p>
    <w:p w:rsidR="002B044A" w:rsidRPr="00B80212" w:rsidRDefault="002B044A" w:rsidP="002B044A">
      <w:pPr>
        <w:pStyle w:val="NormalWeb"/>
        <w:shd w:val="clear" w:color="auto" w:fill="FFFFFF"/>
        <w:tabs>
          <w:tab w:val="left" w:pos="720"/>
          <w:tab w:val="left" w:pos="1440"/>
          <w:tab w:val="left" w:pos="2160"/>
          <w:tab w:val="left" w:pos="2880"/>
          <w:tab w:val="left" w:pos="3647"/>
        </w:tabs>
        <w:spacing w:before="0" w:beforeAutospacing="0" w:after="0" w:afterAutospacing="0" w:line="360" w:lineRule="auto"/>
        <w:jc w:val="both"/>
        <w:textAlignment w:val="baseline"/>
        <w:rPr>
          <w:b/>
          <w:sz w:val="26"/>
          <w:szCs w:val="26"/>
        </w:rPr>
      </w:pPr>
      <w:r w:rsidRPr="00B80212">
        <w:rPr>
          <w:b/>
          <w:sz w:val="26"/>
          <w:szCs w:val="26"/>
        </w:rPr>
        <w:t>2.0</w:t>
      </w:r>
      <w:r w:rsidRPr="00B80212">
        <w:rPr>
          <w:b/>
          <w:sz w:val="26"/>
          <w:szCs w:val="26"/>
        </w:rPr>
        <w:tab/>
      </w:r>
      <w:r w:rsidR="00E8030C" w:rsidRPr="00B80212">
        <w:rPr>
          <w:b/>
          <w:sz w:val="26"/>
          <w:szCs w:val="26"/>
        </w:rPr>
        <w:t xml:space="preserve">LITERATURE REVIEW </w:t>
      </w:r>
      <w:r w:rsidR="00E8030C" w:rsidRPr="00B80212">
        <w:rPr>
          <w:b/>
          <w:sz w:val="26"/>
          <w:szCs w:val="26"/>
        </w:rPr>
        <w:tab/>
      </w:r>
      <w:r w:rsidRPr="00B80212">
        <w:rPr>
          <w:b/>
          <w:sz w:val="26"/>
          <w:szCs w:val="26"/>
        </w:rPr>
        <w:tab/>
      </w:r>
    </w:p>
    <w:p w:rsidR="002B044A" w:rsidRPr="00B80212" w:rsidRDefault="002B04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b/>
          <w:sz w:val="26"/>
          <w:szCs w:val="26"/>
        </w:rPr>
        <w:tab/>
        <w:t xml:space="preserve">Introduction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t xml:space="preserve">The purpose of this chapter is to present a view of literature relating to credit management in banks on both theoretical and empirical grounds. Review of some of the studies carried out and suggestions extended by eminent authors on the subject have helped in formulating the theme meaningfully and to carry out the study in line with the objective and scope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b/>
          <w:sz w:val="26"/>
          <w:szCs w:val="26"/>
        </w:rPr>
        <w:t>2.1.</w:t>
      </w:r>
      <w:r w:rsidRPr="00B80212">
        <w:rPr>
          <w:b/>
          <w:sz w:val="26"/>
          <w:szCs w:val="26"/>
        </w:rPr>
        <w:tab/>
      </w:r>
      <w:r w:rsidR="004518F9" w:rsidRPr="00B80212">
        <w:rPr>
          <w:b/>
          <w:sz w:val="26"/>
          <w:szCs w:val="26"/>
        </w:rPr>
        <w:t xml:space="preserve">CONCEPTUAL FRAMEWORK </w:t>
      </w:r>
    </w:p>
    <w:p w:rsidR="002B044A" w:rsidRPr="00B80212" w:rsidRDefault="00804BE3" w:rsidP="002B044A">
      <w:pPr>
        <w:pStyle w:val="NormalWeb"/>
        <w:shd w:val="clear" w:color="auto" w:fill="FFFFFF"/>
        <w:spacing w:before="0" w:beforeAutospacing="0" w:after="0" w:afterAutospacing="0" w:line="360" w:lineRule="auto"/>
        <w:jc w:val="both"/>
        <w:textAlignment w:val="baseline"/>
        <w:rPr>
          <w:sz w:val="26"/>
          <w:szCs w:val="26"/>
        </w:rPr>
      </w:pPr>
      <w:r>
        <w:rPr>
          <w:sz w:val="26"/>
          <w:szCs w:val="26"/>
        </w:rPr>
        <w:tab/>
        <w:t>According to Onyeagocha (201</w:t>
      </w:r>
      <w:r w:rsidR="002B044A" w:rsidRPr="00B80212">
        <w:rPr>
          <w:sz w:val="26"/>
          <w:szCs w:val="26"/>
        </w:rPr>
        <w:t>1), the term credit is used specifically to refer to the faith placed by a creditor (lender) in a debtor (borrower) by extending a loan usually in the form of money, goods or securities to debtors. Essentially, when a loan is made, the lender is said to have extended credit to the borrower and he automatically accepts the credit of the borrower.</w:t>
      </w:r>
    </w:p>
    <w:p w:rsidR="006470B1"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t>Credit can therefore be defined as a transaction between two parties in which the creditor or lender supplies money, goods and services or securities in return for promised future payments by the debtor or borrower. There are three major types of credit. These are commercial credit, consumer credit and investment credit. Commercial credit can be bank credit such as overdraft, loans and advances; trade credit from suppliers; commercial papers (or note); invoice discounting; bill finance; hire purchase; factoring etc.</w:t>
      </w:r>
    </w:p>
    <w:p w:rsidR="002B044A" w:rsidRPr="00B80212" w:rsidRDefault="006470B1"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r>
      <w:r w:rsidR="002B044A" w:rsidRPr="00B80212">
        <w:rPr>
          <w:sz w:val="26"/>
          <w:szCs w:val="26"/>
        </w:rPr>
        <w:t xml:space="preserve"> Consumer credit is a kind of permission granted to an individual or a household to purchase goods like refrigerator, television, car, electronic sets, which could not be paid for immediately but for which installment payments are made over a period of time. Investment credit allows a business concern such as corporate body, sole proprietorship or partnership to obtain credit for capital goods </w:t>
      </w:r>
      <w:r w:rsidR="002B044A" w:rsidRPr="00B80212">
        <w:rPr>
          <w:sz w:val="26"/>
          <w:szCs w:val="26"/>
        </w:rPr>
        <w:lastRenderedPageBreak/>
        <w:t>for expansion of factoring or procurement of machinery. The tenor of a loan varies from short to medium, role to long term depending on the institution, nature and functions. The importance of credit (and consequently the role of banks) in the economic growth and development of a country cannot be over-emphasize. The functions of credit are primarily two: it facilitate the transfer of capital or money to where it will be most effectively and efficiently used; and secondly, credit economizes the use of currency or coin money as granting of credit has a multiplier effect on the volume of currency or coin in circulation. Perhaps, we need to add here that the cost of credit (notable interest and discount rate) is one of essential tools to be used to control and regulate money by the central bank of Nigeria through its monetary policy</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t>Despite the important role played by credit in the economy, it is associated with a catalogue of risks. According to Obalemo (2004), credit risk is an assumed risk that a borrower won‟t pay back the lender as agreed. The various types of credit risks include management risk, geographical risk, business risk, financial risk and industrial risk. The probable occurrence of partial or total default requires a thorough risk assessment prior to granting loans</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b/>
          <w:sz w:val="26"/>
          <w:szCs w:val="26"/>
        </w:rPr>
        <w:t xml:space="preserve">Credit Management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t xml:space="preserve">Every bank has to develop and implement comprehensive procedure and information systems to follow up the condition of individual credits. An effective loan monitoring system according to Odofuye (2007) will include measures to: 1) Monitor compliance with established covenants, 2) Assess, where applicable, collateral covenants, relative to creditor‟s current condition, 3) Identify contractual payment delinquencies and classify potential credits on a timely basis, and. 4) Direct actions at solving problems promptly for remedial management. Loan monitoring which is the work of the relationship manager in most cases is </w:t>
      </w:r>
      <w:r w:rsidRPr="00B80212">
        <w:rPr>
          <w:sz w:val="26"/>
          <w:szCs w:val="26"/>
        </w:rPr>
        <w:lastRenderedPageBreak/>
        <w:t>not a choice, but an imperative for effective and efficient credit administration in banking sector. Problem loans can easily be spotted out. The banker‟s experience, knowledge of the customer business and above all, faith in the customer can be a guide in taking a decision to how far the customer can be supported before declaring the loan as bad. In some occasions, the customer may be in need of more support. Any or a combination of the following strategies can then be employed:</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(a) Alteration or waiver of some of the terms and condition of loan covenant in a way not to temper with the bank‟s interest. However, this must be communicated to the credit department (b) Issue of additional collateral security, if available. (c) Granting of additional funds, if borrower‟s circumstances and analysis require the need. (d) Extension of loan repayment period supported by fresh cash flow statement. </w:t>
      </w:r>
    </w:p>
    <w:p w:rsidR="002B044A" w:rsidRPr="00B80212" w:rsidRDefault="002B044A" w:rsidP="002B044A">
      <w:pPr>
        <w:spacing w:line="360" w:lineRule="auto"/>
        <w:rPr>
          <w:b/>
          <w:sz w:val="26"/>
          <w:szCs w:val="26"/>
        </w:rPr>
      </w:pPr>
      <w:r w:rsidRPr="00B80212">
        <w:rPr>
          <w:b/>
          <w:sz w:val="26"/>
          <w:szCs w:val="26"/>
        </w:rPr>
        <w:t>2.1.1</w:t>
      </w:r>
      <w:r w:rsidRPr="00B80212">
        <w:rPr>
          <w:b/>
          <w:sz w:val="26"/>
          <w:szCs w:val="26"/>
        </w:rPr>
        <w:tab/>
        <w:t xml:space="preserve">Types of Bank Credit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b/>
          <w:sz w:val="26"/>
          <w:szCs w:val="26"/>
        </w:rPr>
        <w:t xml:space="preserve">1. Loan and Advances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b/>
          <w:sz w:val="26"/>
          <w:szCs w:val="26"/>
        </w:rPr>
        <w:t>a) Overdrafts:</w:t>
      </w:r>
      <w:r w:rsidRPr="00B80212">
        <w:rPr>
          <w:sz w:val="26"/>
          <w:szCs w:val="26"/>
        </w:rPr>
        <w:t xml:space="preserve"> These are the most common and simplest forms of credit facilities. </w:t>
      </w:r>
      <w:r w:rsidR="004F0DB3" w:rsidRPr="00B80212">
        <w:rPr>
          <w:sz w:val="26"/>
          <w:szCs w:val="26"/>
        </w:rPr>
        <w:tab/>
      </w:r>
      <w:r w:rsidRPr="00B80212">
        <w:rPr>
          <w:sz w:val="26"/>
          <w:szCs w:val="26"/>
        </w:rPr>
        <w:t xml:space="preserve">They are usually granted for working capital purposes and the amount outstanding is expected to fluctuate over the life of the facilities, depending on the borrower‟s working capital financing needs, at any material time. Overdrafts permit the borrower to use those amounts required on a day to day basis, thus saving unnecessary interest charges. In accordance with general banking practice, overdrafts are repayable on demand and can be cancelled at the bank‟s option without prior notice to the borrower. The overdraft limit is usually communicated to the customer and this limit serves as the bank’s reference point in all drawings by the beneficiary. </w:t>
      </w:r>
    </w:p>
    <w:p w:rsidR="00E8030C" w:rsidRPr="00B80212" w:rsidRDefault="00E8030C">
      <w:pPr>
        <w:spacing w:after="200" w:line="276" w:lineRule="auto"/>
        <w:rPr>
          <w:b/>
          <w:sz w:val="26"/>
          <w:szCs w:val="26"/>
        </w:rPr>
      </w:pPr>
      <w:r w:rsidRPr="00B80212">
        <w:rPr>
          <w:b/>
          <w:sz w:val="26"/>
          <w:szCs w:val="26"/>
        </w:rPr>
        <w:br w:type="page"/>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b/>
          <w:sz w:val="26"/>
          <w:szCs w:val="26"/>
        </w:rPr>
        <w:lastRenderedPageBreak/>
        <w:t>b) Advances:</w:t>
      </w:r>
      <w:r w:rsidRPr="00B80212">
        <w:rPr>
          <w:sz w:val="26"/>
          <w:szCs w:val="26"/>
        </w:rPr>
        <w:t xml:space="preserve"> An advance is a short-term credit which is granted for a definite period, usually between 30 and 180 days. They are usually granted for specific purposes, for example, payment of various collections, refinancing of maturing loans, project bridging finance, refinancing of letters of credit for project equipment imported etc. The exact maturity date of an advance is normally determined at the onset and this makes it possible for the project to have a lower interest charge on the advance due to the reduced risk (money rate and credit risk). Short-term loans are also used in financing seasonal increases in working capital and also in temporary accommodations of a project capital expenditure needs, and other long-term commitments, pending final negotiation of long-term loan. Most times, short term loans are usually renewed at maturity.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b/>
          <w:sz w:val="26"/>
          <w:szCs w:val="26"/>
        </w:rPr>
        <w:t>c) Medium- Term Loans:</w:t>
      </w:r>
      <w:r w:rsidRPr="00B80212">
        <w:rPr>
          <w:sz w:val="26"/>
          <w:szCs w:val="26"/>
        </w:rPr>
        <w:t xml:space="preserve"> These constitute important sources of intermediate funds for projects and businesses. Medium-term loans are usually granted for specific purposes such as investments, equipment financing, housing, share acquisitions, agricultural financing, construction etc. A medium-terms loan is a facility with an original maturity of more than one year or a loan granted under a formal agreement (revolving credit or credits) on which the original maturity of the commitment is in excess of one year.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t xml:space="preserve">Generally, the interest rates is higher than in ordinary advances or short-term loans due to higher money and credit risks and the fact that it is less liquid. Medium-term loans are usually supported by a loan agreement between the bank and the borrower. This agreement outlines the terms and conditions of the loan, and other important features such as: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1) Preamble which contains the parties to the loan and the purpose of the loan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2) Amount of loan</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3) Tenor. The maturity of the loan is usually well specified.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lastRenderedPageBreak/>
        <w:t xml:space="preserve">4) Repayment schedule; term loans generally specify that a repayment schedule be in the form of an annuity.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5) Interest rate- this is usually specified and may range from fixed rates to floating rates</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b/>
          <w:sz w:val="26"/>
          <w:szCs w:val="26"/>
        </w:rPr>
        <w:t>Classification of Loans as to Purpose (Selected Cause)</w:t>
      </w:r>
    </w:p>
    <w:p w:rsidR="007B50CB"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b/>
          <w:sz w:val="26"/>
          <w:szCs w:val="26"/>
        </w:rPr>
        <w:t xml:space="preserve">Agricultural Loans: </w:t>
      </w:r>
      <w:r w:rsidRPr="00B80212">
        <w:rPr>
          <w:sz w:val="26"/>
          <w:szCs w:val="26"/>
        </w:rPr>
        <w:t xml:space="preserve">as a result of the increased emphasis on increased agricultural output, government places a lot of emphasis on provision of loans by banks for agricultural projects. The essence is to establish, reactivate, expand or modernize all types of agricultural enterprises, which are considered economically feasible and desirable to the achievement of stated national economic goals of self-sufficiency in agricultural production, and commercially viable.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b/>
          <w:sz w:val="26"/>
          <w:szCs w:val="26"/>
        </w:rPr>
        <w:t>Loans to Small and Medium Scale Enterprises</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 </w:t>
      </w:r>
      <w:r w:rsidRPr="00B80212">
        <w:rPr>
          <w:sz w:val="26"/>
          <w:szCs w:val="26"/>
        </w:rPr>
        <w:tab/>
        <w:t xml:space="preserve">Banks are also required to grant loans to small and medium scale enterprises. SMES have the potentials of enhancing the level of development of the economy, in terms of increased output, creation of employment opportunities and the level of exports of the country. </w:t>
      </w:r>
    </w:p>
    <w:p w:rsidR="007B50CB" w:rsidRPr="00B80212" w:rsidRDefault="002B044A" w:rsidP="007B50CB">
      <w:pPr>
        <w:spacing w:line="360" w:lineRule="auto"/>
        <w:jc w:val="both"/>
        <w:rPr>
          <w:b/>
          <w:sz w:val="26"/>
          <w:szCs w:val="26"/>
        </w:rPr>
      </w:pPr>
      <w:r w:rsidRPr="00B80212">
        <w:rPr>
          <w:b/>
          <w:sz w:val="26"/>
          <w:szCs w:val="26"/>
        </w:rPr>
        <w:t xml:space="preserve">Securities for Bank Credit </w:t>
      </w:r>
    </w:p>
    <w:p w:rsidR="00EB076C" w:rsidRPr="00B80212" w:rsidRDefault="00B03560" w:rsidP="007B50CB">
      <w:pPr>
        <w:spacing w:line="360" w:lineRule="auto"/>
        <w:jc w:val="both"/>
        <w:rPr>
          <w:sz w:val="26"/>
          <w:szCs w:val="26"/>
        </w:rPr>
      </w:pPr>
      <w:r w:rsidRPr="00B80212">
        <w:rPr>
          <w:sz w:val="26"/>
          <w:szCs w:val="26"/>
        </w:rPr>
        <w:tab/>
      </w:r>
      <w:r w:rsidR="002B044A" w:rsidRPr="00B80212">
        <w:rPr>
          <w:sz w:val="26"/>
          <w:szCs w:val="26"/>
        </w:rPr>
        <w:t xml:space="preserve">Securities are usually described as a „second way out‟ for bank lending. Banks usually realize the securities if the customer fails or is unable to repay his loan. A security also enables the bank to exert a better control on his customer’s financial commitments. Taking adequate security infuses necessary responsibility on the borrower. </w:t>
      </w:r>
    </w:p>
    <w:p w:rsidR="006A486F" w:rsidRPr="00B80212" w:rsidRDefault="00EB076C" w:rsidP="007B50CB">
      <w:pPr>
        <w:spacing w:line="360" w:lineRule="auto"/>
        <w:jc w:val="both"/>
        <w:rPr>
          <w:sz w:val="26"/>
          <w:szCs w:val="26"/>
        </w:rPr>
      </w:pPr>
      <w:r w:rsidRPr="00B80212">
        <w:rPr>
          <w:sz w:val="26"/>
          <w:szCs w:val="26"/>
        </w:rPr>
        <w:tab/>
      </w:r>
      <w:r w:rsidR="002B044A" w:rsidRPr="00B80212">
        <w:rPr>
          <w:sz w:val="26"/>
          <w:szCs w:val="26"/>
        </w:rPr>
        <w:t xml:space="preserve">A collateral security is defined as “some right or interest in a property given to a creditor by a debtor so that in the event of the debtor failing to pay his dents as at when due, the creditor may reimburse himself for the debt out of the property charged”. </w:t>
      </w:r>
    </w:p>
    <w:p w:rsidR="002D4A64" w:rsidRPr="00B80212" w:rsidRDefault="006A486F" w:rsidP="007B50CB">
      <w:pPr>
        <w:spacing w:line="360" w:lineRule="auto"/>
        <w:jc w:val="both"/>
        <w:rPr>
          <w:sz w:val="26"/>
          <w:szCs w:val="26"/>
        </w:rPr>
      </w:pPr>
      <w:r w:rsidRPr="00B80212">
        <w:rPr>
          <w:sz w:val="26"/>
          <w:szCs w:val="26"/>
        </w:rPr>
        <w:lastRenderedPageBreak/>
        <w:tab/>
      </w:r>
      <w:r w:rsidR="002B044A" w:rsidRPr="00B80212">
        <w:rPr>
          <w:sz w:val="26"/>
          <w:szCs w:val="26"/>
        </w:rPr>
        <w:t>Securities are also defined</w:t>
      </w:r>
      <w:r w:rsidR="002B044A" w:rsidRPr="00B80212">
        <w:rPr>
          <w:b/>
          <w:sz w:val="26"/>
          <w:szCs w:val="26"/>
        </w:rPr>
        <w:t xml:space="preserve"> </w:t>
      </w:r>
      <w:r w:rsidR="002B044A" w:rsidRPr="00B80212">
        <w:rPr>
          <w:sz w:val="26"/>
          <w:szCs w:val="26"/>
        </w:rPr>
        <w:t>in the widest sense by the Union Bank of Switzerland as “documents giving title to property or claims on income which may be lodged, e.g. as securities for bank loan” it goes further to say that securities may take the form of a pledge of securities, as assignment, a guarantee, a surety, or real or personal collaterals. Four types of securities for bank l</w:t>
      </w:r>
      <w:r w:rsidR="007B50CB" w:rsidRPr="00B80212">
        <w:rPr>
          <w:sz w:val="26"/>
          <w:szCs w:val="26"/>
        </w:rPr>
        <w:t xml:space="preserve">ending are easily discernable.  </w:t>
      </w:r>
    </w:p>
    <w:p w:rsidR="002B044A" w:rsidRPr="00B80212" w:rsidRDefault="002D4A64" w:rsidP="007B50CB">
      <w:pPr>
        <w:spacing w:line="360" w:lineRule="auto"/>
        <w:jc w:val="both"/>
        <w:rPr>
          <w:b/>
          <w:sz w:val="26"/>
          <w:szCs w:val="26"/>
        </w:rPr>
      </w:pPr>
      <w:r w:rsidRPr="00B80212">
        <w:rPr>
          <w:sz w:val="26"/>
          <w:szCs w:val="26"/>
        </w:rPr>
        <w:tab/>
      </w:r>
      <w:r w:rsidR="002B044A" w:rsidRPr="00B80212">
        <w:rPr>
          <w:sz w:val="26"/>
          <w:szCs w:val="26"/>
        </w:rPr>
        <w:t>These include liens, pledges, mortgage, and assignments. These could be expanded to be setoffs, guarantees, etc.</w:t>
      </w:r>
    </w:p>
    <w:p w:rsidR="0039466B"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b/>
          <w:sz w:val="26"/>
          <w:szCs w:val="26"/>
        </w:rPr>
        <w:t xml:space="preserve"> (1) Mortgage as Security:</w:t>
      </w:r>
      <w:r w:rsidRPr="00B80212">
        <w:rPr>
          <w:sz w:val="26"/>
          <w:szCs w:val="26"/>
        </w:rPr>
        <w:t xml:space="preserve"> A mortgage could be said to be the conveyance of land or an assignment of chattels as a security for the payment of a debt or the discharge of any other obligation for which it is given. It also consists of the conveyance of a legal or equitable interest in real or personal property as security for a debt.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These are two types of mortgages, viz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(a) Legal mortgages </w:t>
      </w:r>
    </w:p>
    <w:p w:rsidR="00FB2E8B"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(b) Equitable mortgages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(a) Legal mortgage: the essential features of a legal mortgage in Nigeria are as follows: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(i) The right to sell is automatically conferred on the banker in addition to a right over the asset.</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 (ii) All legal mortgage must be executed under seal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(iii) The customer has a right of redemption, i.e. a right of conveyance on repayment of the monies borrowed through a deed of release.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(b) Equitable mortgage: this is simply a deposit of a title deed by a borrower and has the following features:</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 (i) It could be affected with or without a memorandum of deposit.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lastRenderedPageBreak/>
        <w:t>(ii) It could also be affected with or without a letter of undertaking. Generally, banks prefer a legal mortgage to an equitable mortgage. This is because an equitable mortgage only gives the bank a right on the asset mortgaged but not the right of sale</w:t>
      </w:r>
      <w:r w:rsidRPr="00B80212">
        <w:rPr>
          <w:b/>
          <w:sz w:val="26"/>
          <w:szCs w:val="26"/>
        </w:rPr>
        <w:t xml:space="preserve"> </w:t>
      </w:r>
      <w:r w:rsidRPr="00B80212">
        <w:rPr>
          <w:sz w:val="26"/>
          <w:szCs w:val="26"/>
        </w:rPr>
        <w:t xml:space="preserve">in the event of a default by a borrower, except by an order of the court. An equitable mortgage, however, could be converted to a legal mortgage in the following ways: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(1) By obtaining a court order for specific performance of the undertaking as contained in the equitable charge. </w:t>
      </w:r>
    </w:p>
    <w:p w:rsidR="00A66383"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(2) If a customer refuses to execute a legal mortgage in compliance with the court order, or cannot be found, a legal mortgage will then be executed by a court official on behalf of the mortgagor. </w:t>
      </w:r>
    </w:p>
    <w:p w:rsidR="002B044A" w:rsidRPr="00B80212" w:rsidRDefault="00A66383"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ab/>
      </w:r>
      <w:r w:rsidR="002B044A" w:rsidRPr="00B80212">
        <w:rPr>
          <w:sz w:val="26"/>
          <w:szCs w:val="26"/>
        </w:rPr>
        <w:t xml:space="preserve">Presently, as a result of the provisions of the land use Act of 1976, the customer is required to produce a certificate of occupancy and a consent to mortgage from the state Governor before a legal mortgage is executed. Banks generally consider the forced sale value of a mortgage in granting a facility. The value of the facility usually does not exceed the forced sale value of the mortgage. </w:t>
      </w:r>
      <w:r w:rsidR="0069023B" w:rsidRPr="00B80212">
        <w:rPr>
          <w:sz w:val="26"/>
          <w:szCs w:val="26"/>
        </w:rPr>
        <w:tab/>
      </w:r>
      <w:r w:rsidR="002B044A" w:rsidRPr="00B80212">
        <w:rPr>
          <w:sz w:val="26"/>
          <w:szCs w:val="26"/>
        </w:rPr>
        <w:t xml:space="preserve">Note that the remedies available to banks in a legal mortgage include a right of sale, a remedy of fore closure, suing for the debt, right to enter into possession, and the appointment of a receiver/manager. </w:t>
      </w:r>
    </w:p>
    <w:p w:rsidR="009A494A" w:rsidRPr="00B80212" w:rsidRDefault="009A49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(2) Guarantees as Security</w:t>
      </w:r>
      <w:r w:rsidR="002B044A" w:rsidRPr="00B80212">
        <w:rPr>
          <w:sz w:val="26"/>
          <w:szCs w:val="26"/>
        </w:rPr>
        <w:t xml:space="preserve">: A guarantee is an undertaking by one person (guarantor) to attend to the debt owned by a debtor to the bank in case the debtor defaults. The bank usually relies on the agreement of the guarantor to offset the debts of the principal debtor in the case of default. A guarantee is only as reliable as the guarantor’s ability and willingness to repay. </w:t>
      </w:r>
    </w:p>
    <w:p w:rsidR="002B044A" w:rsidRPr="00B80212" w:rsidRDefault="009A494A" w:rsidP="002B044A">
      <w:pPr>
        <w:pStyle w:val="NormalWeb"/>
        <w:shd w:val="clear" w:color="auto" w:fill="FFFFFF"/>
        <w:spacing w:before="0" w:beforeAutospacing="0" w:after="0" w:afterAutospacing="0" w:line="360" w:lineRule="auto"/>
        <w:jc w:val="both"/>
        <w:textAlignment w:val="baseline"/>
        <w:rPr>
          <w:b/>
          <w:sz w:val="26"/>
          <w:szCs w:val="26"/>
        </w:rPr>
      </w:pPr>
      <w:r w:rsidRPr="00B80212">
        <w:rPr>
          <w:sz w:val="26"/>
          <w:szCs w:val="26"/>
        </w:rPr>
        <w:tab/>
      </w:r>
      <w:r w:rsidR="002B044A" w:rsidRPr="00B80212">
        <w:rPr>
          <w:sz w:val="26"/>
          <w:szCs w:val="26"/>
        </w:rPr>
        <w:t xml:space="preserve">Thus, it is important to conduct a financial analysis of the credit worthiness of the guarantor at all times. A guarantor is usually not enforceable by action </w:t>
      </w:r>
      <w:r w:rsidR="002B044A" w:rsidRPr="00B80212">
        <w:rPr>
          <w:sz w:val="26"/>
          <w:szCs w:val="26"/>
        </w:rPr>
        <w:lastRenderedPageBreak/>
        <w:t xml:space="preserve">unless it is evidenced by a written memorandum of agreement signed by the party sought to be made liable under it. </w:t>
      </w:r>
      <w:r w:rsidR="002B044A" w:rsidRPr="00B80212">
        <w:rPr>
          <w:sz w:val="26"/>
          <w:szCs w:val="26"/>
        </w:rPr>
        <w:tab/>
        <w:t>The essential features of a bank guarantee are as follows:</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(a) There must be a consideration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(b) The guarantee must be for the whole debt on any account or in any manner whatsoever due from the principal debtor, either banking charges including legal costs and expenses.</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 (c) Guarantees may be specific or continuing.</w:t>
      </w:r>
    </w:p>
    <w:p w:rsidR="009A49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 (d) Guarantee containing definite time limit are not usually acceptable except the bank reserves the right to withdraw future advance within the specified period. </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(e) The guarantor is normally required to give a notice of determination of the guarantee in writing to enable the bank have sufficient time to communicate the amount of his liability at the expiration of his notice.</w:t>
      </w:r>
    </w:p>
    <w:p w:rsidR="002B044A" w:rsidRPr="00B80212" w:rsidRDefault="002B044A" w:rsidP="002B044A">
      <w:pPr>
        <w:pStyle w:val="NormalWeb"/>
        <w:shd w:val="clear" w:color="auto" w:fill="FFFFFF"/>
        <w:spacing w:before="0" w:beforeAutospacing="0" w:after="0" w:afterAutospacing="0" w:line="360" w:lineRule="auto"/>
        <w:jc w:val="both"/>
        <w:textAlignment w:val="baseline"/>
        <w:rPr>
          <w:sz w:val="26"/>
          <w:szCs w:val="26"/>
        </w:rPr>
      </w:pPr>
      <w:r w:rsidRPr="00B80212">
        <w:rPr>
          <w:sz w:val="26"/>
          <w:szCs w:val="26"/>
        </w:rPr>
        <w:t xml:space="preserve">(3) Lien as Security: Here the borrower remains the owner of the property. The bank usually has no right to dispose of the property. Banks take lien over credit balances and with stipulated balance to be retained in a blocked account. A letter of set-off is attached to this lien to enable the bank recover the debt in the event of default. </w:t>
      </w:r>
    </w:p>
    <w:p w:rsidR="00881839" w:rsidRPr="00B80212" w:rsidRDefault="00881839">
      <w:pPr>
        <w:spacing w:after="200" w:line="276" w:lineRule="auto"/>
        <w:rPr>
          <w:b/>
          <w:bCs/>
          <w:color w:val="000000"/>
          <w:sz w:val="26"/>
          <w:szCs w:val="26"/>
        </w:rPr>
      </w:pPr>
      <w:r w:rsidRPr="00B80212">
        <w:rPr>
          <w:b/>
          <w:bCs/>
          <w:color w:val="000000"/>
          <w:sz w:val="26"/>
          <w:szCs w:val="26"/>
        </w:rPr>
        <w:br w:type="page"/>
      </w:r>
    </w:p>
    <w:p w:rsidR="002B044A" w:rsidRPr="00B80212" w:rsidRDefault="002B044A" w:rsidP="002B044A">
      <w:pPr>
        <w:shd w:val="clear" w:color="auto" w:fill="FFFFFF"/>
        <w:spacing w:before="100" w:beforeAutospacing="1"/>
        <w:jc w:val="both"/>
        <w:outlineLvl w:val="2"/>
        <w:rPr>
          <w:b/>
          <w:bCs/>
          <w:color w:val="000000"/>
          <w:sz w:val="26"/>
          <w:szCs w:val="26"/>
        </w:rPr>
      </w:pPr>
      <w:r w:rsidRPr="00B80212">
        <w:rPr>
          <w:b/>
          <w:bCs/>
          <w:color w:val="000000"/>
          <w:sz w:val="26"/>
          <w:szCs w:val="26"/>
        </w:rPr>
        <w:lastRenderedPageBreak/>
        <w:t>2.2</w:t>
      </w:r>
      <w:r w:rsidRPr="00B80212">
        <w:rPr>
          <w:b/>
          <w:bCs/>
          <w:color w:val="000000"/>
          <w:sz w:val="26"/>
          <w:szCs w:val="26"/>
        </w:rPr>
        <w:tab/>
      </w:r>
      <w:r w:rsidR="00FE3657" w:rsidRPr="00B80212">
        <w:rPr>
          <w:b/>
          <w:bCs/>
          <w:color w:val="000000"/>
          <w:sz w:val="26"/>
          <w:szCs w:val="26"/>
        </w:rPr>
        <w:t>THEORETICAL FRAMEWORK</w:t>
      </w:r>
    </w:p>
    <w:p w:rsidR="002B044A" w:rsidRPr="00B80212" w:rsidRDefault="002B044A" w:rsidP="002B044A">
      <w:pPr>
        <w:shd w:val="clear" w:color="auto" w:fill="FFFFFF"/>
        <w:spacing w:before="100" w:beforeAutospacing="1"/>
        <w:jc w:val="both"/>
        <w:outlineLvl w:val="2"/>
        <w:rPr>
          <w:b/>
          <w:bCs/>
          <w:color w:val="000000"/>
          <w:sz w:val="26"/>
          <w:szCs w:val="26"/>
        </w:rPr>
      </w:pPr>
      <w:r w:rsidRPr="00B80212">
        <w:rPr>
          <w:b/>
          <w:bCs/>
          <w:color w:val="000000"/>
          <w:sz w:val="26"/>
          <w:szCs w:val="26"/>
        </w:rPr>
        <w:t>2.2.1</w:t>
      </w:r>
      <w:r w:rsidRPr="00B80212">
        <w:rPr>
          <w:b/>
          <w:bCs/>
          <w:color w:val="000000"/>
          <w:sz w:val="26"/>
          <w:szCs w:val="26"/>
        </w:rPr>
        <w:tab/>
        <w:t>Credit Creation Theory of Banking</w:t>
      </w:r>
    </w:p>
    <w:p w:rsidR="002B044A" w:rsidRPr="00B80212" w:rsidRDefault="002B044A" w:rsidP="002B044A">
      <w:pPr>
        <w:shd w:val="clear" w:color="auto" w:fill="FFFFFF"/>
        <w:spacing w:before="100" w:beforeAutospacing="1" w:line="360" w:lineRule="auto"/>
        <w:jc w:val="both"/>
        <w:rPr>
          <w:color w:val="000000"/>
          <w:sz w:val="26"/>
          <w:szCs w:val="26"/>
        </w:rPr>
      </w:pPr>
      <w:r w:rsidRPr="00B80212">
        <w:rPr>
          <w:color w:val="000000"/>
          <w:sz w:val="26"/>
          <w:szCs w:val="26"/>
        </w:rPr>
        <w:tab/>
        <w:t>Whilst most textbooks discuss the money multiplier theory of credit creation, there is limited consideration within academic textbooks of the credit creation theory of banking. However, the Bank of England recently issued a paper which recognises the credit creation theory of banking as a useful theory for understanding the process of money creation </w:t>
      </w:r>
      <w:hyperlink r:id="rId7" w:anchor="mcleay" w:history="1">
        <w:r w:rsidRPr="00B80212">
          <w:rPr>
            <w:bCs/>
            <w:color w:val="000000"/>
            <w:sz w:val="26"/>
            <w:szCs w:val="26"/>
          </w:rPr>
          <w:t>(McLeay, Radia, &amp; Thomas, 2014)</w:t>
        </w:r>
      </w:hyperlink>
      <w:r w:rsidRPr="00B80212">
        <w:rPr>
          <w:color w:val="000000"/>
          <w:sz w:val="26"/>
          <w:szCs w:val="26"/>
        </w:rPr>
        <w:t xml:space="preserve">. Credit creation theory of banking proposes that individual banks can create money, and banks do not solely lend out deposits that have been provided to the bank. Instead, the bank creates bank deposits as a consequence of bank lending. </w:t>
      </w:r>
      <w:r w:rsidR="00EB076C" w:rsidRPr="00B80212">
        <w:rPr>
          <w:color w:val="000000"/>
          <w:sz w:val="26"/>
          <w:szCs w:val="26"/>
        </w:rPr>
        <w:tab/>
      </w:r>
      <w:r w:rsidRPr="00B80212">
        <w:rPr>
          <w:color w:val="000000"/>
          <w:sz w:val="26"/>
          <w:szCs w:val="26"/>
        </w:rPr>
        <w:t>Consequently, the amount of money that a bank can create is not constrained by their deposit taking activities, and the act of bank lending creates new purchasing power that did not previously exist. The repayment of existing debt destroys money, as a consequence of reducing bank loans (asset side of balance sheet) and customer deposits (liability side of the bank balance sheet).</w:t>
      </w:r>
    </w:p>
    <w:p w:rsidR="002B044A" w:rsidRPr="00B80212" w:rsidRDefault="002B044A" w:rsidP="002B044A">
      <w:pPr>
        <w:shd w:val="clear" w:color="auto" w:fill="FFFFFF"/>
        <w:spacing w:before="100" w:beforeAutospacing="1" w:after="100" w:afterAutospacing="1" w:line="360" w:lineRule="auto"/>
        <w:jc w:val="both"/>
        <w:rPr>
          <w:color w:val="000000"/>
          <w:sz w:val="26"/>
          <w:szCs w:val="26"/>
        </w:rPr>
      </w:pPr>
      <w:r w:rsidRPr="00B80212">
        <w:rPr>
          <w:color w:val="000000"/>
          <w:sz w:val="26"/>
          <w:szCs w:val="26"/>
        </w:rPr>
        <w:tab/>
        <w:t>A bank’s ability to create new money, which is referred to as ‘credit money’, is a consequence of a range of factors. Firstly, </w:t>
      </w:r>
      <w:r w:rsidRPr="00B80212">
        <w:rPr>
          <w:bCs/>
          <w:color w:val="000000"/>
          <w:sz w:val="26"/>
          <w:szCs w:val="26"/>
        </w:rPr>
        <w:t>non-cash transactions account for more than 95% of all transactions conducted within the economy</w:t>
      </w:r>
      <w:r w:rsidRPr="00B80212">
        <w:rPr>
          <w:color w:val="000000"/>
          <w:sz w:val="26"/>
          <w:szCs w:val="26"/>
        </w:rPr>
        <w:t>, with non-cash transactions being </w:t>
      </w:r>
      <w:r w:rsidRPr="00B80212">
        <w:rPr>
          <w:bCs/>
          <w:color w:val="000000"/>
          <w:sz w:val="26"/>
          <w:szCs w:val="26"/>
        </w:rPr>
        <w:t>settled through non-cash transfers within the banking system</w:t>
      </w:r>
      <w:r w:rsidRPr="00B80212">
        <w:rPr>
          <w:color w:val="000000"/>
          <w:sz w:val="26"/>
          <w:szCs w:val="26"/>
        </w:rPr>
        <w:t>. Banks’ ability to create credit money arises from combining lending and deposit taking activities. Banks act as the ‘</w:t>
      </w:r>
      <w:r w:rsidRPr="00B80212">
        <w:rPr>
          <w:bCs/>
          <w:color w:val="000000"/>
          <w:sz w:val="26"/>
          <w:szCs w:val="26"/>
        </w:rPr>
        <w:t>accountant of record</w:t>
      </w:r>
      <w:r w:rsidRPr="00B80212">
        <w:rPr>
          <w:color w:val="000000"/>
          <w:sz w:val="26"/>
          <w:szCs w:val="26"/>
        </w:rPr>
        <w:t>’ within the </w:t>
      </w:r>
      <w:r w:rsidRPr="00B80212">
        <w:rPr>
          <w:bCs/>
          <w:color w:val="000000"/>
          <w:sz w:val="26"/>
          <w:szCs w:val="26"/>
        </w:rPr>
        <w:t>financial system</w:t>
      </w:r>
      <w:r w:rsidRPr="00B80212">
        <w:rPr>
          <w:color w:val="000000"/>
          <w:sz w:val="26"/>
          <w:szCs w:val="26"/>
        </w:rPr>
        <w:t xml:space="preserve">, which enables banks to create the fiction that the borrower deposited money at the bank. Members of the public are unable to distinguish </w:t>
      </w:r>
      <w:r w:rsidRPr="00B80212">
        <w:rPr>
          <w:color w:val="000000"/>
          <w:sz w:val="26"/>
          <w:szCs w:val="26"/>
        </w:rPr>
        <w:lastRenderedPageBreak/>
        <w:t>between money that a bank has created, and money saved at the bank by depositors.</w:t>
      </w:r>
    </w:p>
    <w:p w:rsidR="00B80212" w:rsidRPr="00B80212" w:rsidRDefault="002B044A" w:rsidP="002B044A">
      <w:pPr>
        <w:shd w:val="clear" w:color="auto" w:fill="FFFFFF"/>
        <w:spacing w:before="100" w:beforeAutospacing="1" w:after="100" w:afterAutospacing="1" w:line="360" w:lineRule="auto"/>
        <w:jc w:val="both"/>
        <w:rPr>
          <w:color w:val="000000"/>
          <w:sz w:val="26"/>
          <w:szCs w:val="26"/>
        </w:rPr>
      </w:pPr>
      <w:r w:rsidRPr="00B80212">
        <w:rPr>
          <w:color w:val="000000"/>
          <w:sz w:val="26"/>
          <w:szCs w:val="26"/>
        </w:rPr>
        <w:tab/>
        <w:t>Banks’ ability to create credit money is also a consequence of being </w:t>
      </w:r>
      <w:r w:rsidRPr="00B80212">
        <w:rPr>
          <w:bCs/>
          <w:color w:val="000000"/>
          <w:sz w:val="26"/>
          <w:szCs w:val="26"/>
        </w:rPr>
        <w:t>exempt from the ‘client money rules’</w:t>
      </w:r>
      <w:r w:rsidRPr="00B80212">
        <w:rPr>
          <w:color w:val="000000"/>
          <w:sz w:val="26"/>
          <w:szCs w:val="26"/>
        </w:rPr>
        <w:t>. Regulations in the form of the client money rules prevent non-bank organisations creating credit money, because non-bank organisations (for example, stockbrokers, solicitors and accountants) are required to keep clients’ money separate from the non-bank organisation’s assets and liabilities on their balance sheet. However, banks' exemption from the client money rules enable banks torelabel liabilities on their balance sheet at different stages of the process when extending a loan, which enables banks to expand their balance sheets </w:t>
      </w:r>
      <w:hyperlink r:id="rId8" w:anchor="werner" w:history="1">
        <w:r w:rsidRPr="00B80212">
          <w:rPr>
            <w:bCs/>
            <w:color w:val="000000"/>
            <w:sz w:val="26"/>
            <w:szCs w:val="26"/>
          </w:rPr>
          <w:t>(Werner, 2014)</w:t>
        </w:r>
      </w:hyperlink>
      <w:r w:rsidRPr="00B80212">
        <w:rPr>
          <w:color w:val="000000"/>
          <w:sz w:val="26"/>
          <w:szCs w:val="26"/>
        </w:rPr>
        <w:t xml:space="preserve">. </w:t>
      </w:r>
    </w:p>
    <w:p w:rsidR="002B044A" w:rsidRPr="00B80212" w:rsidRDefault="00B80212" w:rsidP="002B044A">
      <w:pPr>
        <w:shd w:val="clear" w:color="auto" w:fill="FFFFFF"/>
        <w:spacing w:before="100" w:beforeAutospacing="1" w:after="100" w:afterAutospacing="1" w:line="360" w:lineRule="auto"/>
        <w:jc w:val="both"/>
        <w:rPr>
          <w:color w:val="000000"/>
          <w:sz w:val="26"/>
          <w:szCs w:val="26"/>
        </w:rPr>
      </w:pPr>
      <w:r w:rsidRPr="00B80212">
        <w:rPr>
          <w:color w:val="000000"/>
          <w:sz w:val="26"/>
          <w:szCs w:val="26"/>
        </w:rPr>
        <w:tab/>
      </w:r>
      <w:r w:rsidR="002B044A" w:rsidRPr="00B80212">
        <w:rPr>
          <w:color w:val="000000"/>
          <w:sz w:val="26"/>
          <w:szCs w:val="26"/>
        </w:rPr>
        <w:t>Exemption from the client money rules enables banks to rename their account payable liability as a customer deposit, despite the money not being a consequence of a customer making a deposit. There is no law, statute or banking regulation that allows banks to reclassify their bank liabilities (accounts payable) as a fictitious customer deposit. Consequently, the legality of banks creating credit money is unclear. Banks' exemption from the client money rules also means that when a customer deposits money at their bank, the customer no longer owns the money and becomes a general creditor of the bank.</w:t>
      </w:r>
    </w:p>
    <w:p w:rsidR="002B044A" w:rsidRPr="00B80212" w:rsidRDefault="002B044A" w:rsidP="002B044A">
      <w:pPr>
        <w:spacing w:line="360" w:lineRule="auto"/>
        <w:jc w:val="both"/>
        <w:rPr>
          <w:color w:val="000000"/>
          <w:sz w:val="26"/>
          <w:szCs w:val="26"/>
        </w:rPr>
      </w:pPr>
      <w:r w:rsidRPr="00B80212">
        <w:rPr>
          <w:b/>
          <w:color w:val="000000"/>
          <w:sz w:val="26"/>
          <w:szCs w:val="26"/>
        </w:rPr>
        <w:t>2.2.2</w:t>
      </w:r>
      <w:r w:rsidRPr="00B80212">
        <w:rPr>
          <w:color w:val="000000"/>
          <w:sz w:val="26"/>
          <w:szCs w:val="26"/>
        </w:rPr>
        <w:tab/>
      </w:r>
      <w:r w:rsidRPr="00B80212">
        <w:rPr>
          <w:b/>
          <w:color w:val="000000"/>
          <w:sz w:val="26"/>
          <w:szCs w:val="26"/>
        </w:rPr>
        <w:t>Financial Intermediation Theory</w:t>
      </w:r>
    </w:p>
    <w:p w:rsidR="00B80212" w:rsidRPr="00B80212" w:rsidRDefault="002B044A" w:rsidP="002B044A">
      <w:pPr>
        <w:spacing w:line="360" w:lineRule="auto"/>
        <w:jc w:val="both"/>
        <w:rPr>
          <w:color w:val="000000"/>
          <w:sz w:val="26"/>
          <w:szCs w:val="26"/>
        </w:rPr>
      </w:pPr>
      <w:r w:rsidRPr="00B80212">
        <w:rPr>
          <w:color w:val="000000"/>
          <w:sz w:val="26"/>
          <w:szCs w:val="26"/>
        </w:rPr>
        <w:t xml:space="preserve"> </w:t>
      </w:r>
      <w:r w:rsidRPr="00B80212">
        <w:rPr>
          <w:color w:val="000000"/>
          <w:sz w:val="26"/>
          <w:szCs w:val="26"/>
        </w:rPr>
        <w:tab/>
        <w:t xml:space="preserve">According to the modern theory of financial intermediation also referred to as asymmetric information theory, an important role of banks in the economy is to create liquidity by funding illiquid loans with liquid demand deposits (Diamond, 1984; Ramakrishna and Thakur, 1984). However, formal financial institutions did </w:t>
      </w:r>
      <w:r w:rsidRPr="00B80212">
        <w:rPr>
          <w:color w:val="000000"/>
          <w:sz w:val="26"/>
          <w:szCs w:val="26"/>
        </w:rPr>
        <w:lastRenderedPageBreak/>
        <w:t>not usually cater for low income and poor households because they were perceived to be unable to save and seen as too risky to lend money to. On the savings side, low income and poor households were considered to be unable to save by definition: the poor cannot save precisely because they are too poor and therefore do not have extra cash.</w:t>
      </w:r>
      <w:r w:rsidRPr="00B80212">
        <w:rPr>
          <w:color w:val="000000"/>
          <w:sz w:val="26"/>
          <w:szCs w:val="26"/>
        </w:rPr>
        <w:tab/>
      </w:r>
    </w:p>
    <w:p w:rsidR="00B80212" w:rsidRPr="00B80212" w:rsidRDefault="00B80212" w:rsidP="002B044A">
      <w:pPr>
        <w:spacing w:line="360" w:lineRule="auto"/>
        <w:jc w:val="both"/>
        <w:rPr>
          <w:color w:val="000000"/>
          <w:sz w:val="26"/>
          <w:szCs w:val="26"/>
        </w:rPr>
      </w:pPr>
      <w:r w:rsidRPr="00B80212">
        <w:rPr>
          <w:color w:val="000000"/>
          <w:sz w:val="26"/>
          <w:szCs w:val="26"/>
        </w:rPr>
        <w:tab/>
      </w:r>
      <w:r w:rsidR="002B044A" w:rsidRPr="00B80212">
        <w:rPr>
          <w:color w:val="000000"/>
          <w:sz w:val="26"/>
          <w:szCs w:val="26"/>
        </w:rPr>
        <w:t xml:space="preserve">When cross examining rural credit markets, Hoff and Stiglitz (1990) identify three important problems that aroused from asymmetric information from the lender’s point of view that make the rural credit markets behave the way they do: the screening problem, the incentives problem and the enforcement problem. The screening problem (or adverse selection problem) refers to the fact that borrowers differ in the likelihood that they will default and it is costly to determine the degree of that risk for each borrower; that is, it is costly to obtain information about the character of loan applicants. </w:t>
      </w:r>
    </w:p>
    <w:p w:rsidR="002B044A" w:rsidRPr="00B80212" w:rsidRDefault="00B80212" w:rsidP="002B044A">
      <w:pPr>
        <w:spacing w:line="360" w:lineRule="auto"/>
        <w:jc w:val="both"/>
        <w:rPr>
          <w:color w:val="000000"/>
          <w:sz w:val="26"/>
          <w:szCs w:val="26"/>
        </w:rPr>
      </w:pPr>
      <w:r w:rsidRPr="00B80212">
        <w:rPr>
          <w:color w:val="000000"/>
          <w:sz w:val="26"/>
          <w:szCs w:val="26"/>
        </w:rPr>
        <w:tab/>
      </w:r>
      <w:r w:rsidR="002B044A" w:rsidRPr="00B80212">
        <w:rPr>
          <w:color w:val="000000"/>
          <w:sz w:val="26"/>
          <w:szCs w:val="26"/>
        </w:rPr>
        <w:t>The incentives problem (or moral hazard problem) refers to the fact that it is costly to ensure that borrowers take those steps, which make repayment most likely. The third problem is the enforcement problem (or willingness to pay problem) and refers to the fact that it is difficult to force repayment, that is, it is difficult to implement mechanisms to increase the chance of repayment by individuals who are able to do so</w:t>
      </w:r>
    </w:p>
    <w:p w:rsidR="002B044A" w:rsidRPr="00B80212" w:rsidRDefault="002B044A" w:rsidP="002B044A">
      <w:pPr>
        <w:spacing w:line="360" w:lineRule="auto"/>
        <w:jc w:val="both"/>
        <w:rPr>
          <w:b/>
          <w:color w:val="000000"/>
          <w:sz w:val="26"/>
          <w:szCs w:val="26"/>
        </w:rPr>
      </w:pPr>
      <w:r w:rsidRPr="00B80212">
        <w:rPr>
          <w:b/>
          <w:color w:val="000000"/>
          <w:sz w:val="26"/>
          <w:szCs w:val="26"/>
        </w:rPr>
        <w:t>2.2.3</w:t>
      </w:r>
      <w:r w:rsidRPr="00B80212">
        <w:rPr>
          <w:b/>
          <w:color w:val="000000"/>
          <w:sz w:val="26"/>
          <w:szCs w:val="26"/>
        </w:rPr>
        <w:tab/>
        <w:t>Historical Background of Wema Bank</w:t>
      </w:r>
    </w:p>
    <w:p w:rsidR="002B044A" w:rsidRPr="00B80212" w:rsidRDefault="002B044A" w:rsidP="002B044A">
      <w:pPr>
        <w:spacing w:line="360" w:lineRule="auto"/>
        <w:jc w:val="both"/>
        <w:rPr>
          <w:color w:val="000000"/>
          <w:sz w:val="26"/>
          <w:szCs w:val="26"/>
        </w:rPr>
      </w:pPr>
      <w:r w:rsidRPr="00B80212">
        <w:rPr>
          <w:color w:val="000000"/>
          <w:sz w:val="26"/>
          <w:szCs w:val="26"/>
        </w:rPr>
        <w:tab/>
        <w:t xml:space="preserve">The bank was established on May 2, 1945, as a private limited liability company (under the old name of Agbonmagbe Bank Limited). The bank was founded on May 2, 1945 as Agbonmagbe Bank by the Late Chief Mathew Adekoya Okupe. He set up the first branches of the bank which were in Ebute-metta, Sagamu, Abeokuta and Ijebu-Igbo. The bank remained his until it was taken over by Western Nigeria Marketing Board and later renamed Wema Bank </w:t>
      </w:r>
      <w:r w:rsidRPr="00B80212">
        <w:rPr>
          <w:color w:val="000000"/>
          <w:sz w:val="26"/>
          <w:szCs w:val="26"/>
        </w:rPr>
        <w:lastRenderedPageBreak/>
        <w:t>Limited in 1969. Since then, </w:t>
      </w:r>
      <w:hyperlink r:id="rId9" w:tooltip="ALAT By Wema" w:history="1">
        <w:r w:rsidRPr="00B80212">
          <w:rPr>
            <w:rStyle w:val="Hyperlink"/>
            <w:color w:val="000000"/>
            <w:sz w:val="26"/>
            <w:szCs w:val="26"/>
            <w:u w:val="none"/>
          </w:rPr>
          <w:t>Wema Bank</w:t>
        </w:r>
      </w:hyperlink>
      <w:r w:rsidRPr="00B80212">
        <w:rPr>
          <w:color w:val="000000"/>
          <w:sz w:val="26"/>
          <w:szCs w:val="26"/>
        </w:rPr>
        <w:t> has gone on to be Nigeria's longest surviving indigenous bank. It was granted a commercial banking license and commenced banking activities during the same year. </w:t>
      </w:r>
      <w:hyperlink r:id="rId10" w:tooltip="ALAT By Wema" w:history="1">
        <w:r w:rsidRPr="00B80212">
          <w:rPr>
            <w:rStyle w:val="Hyperlink"/>
            <w:color w:val="000000"/>
            <w:sz w:val="26"/>
            <w:szCs w:val="26"/>
            <w:u w:val="none"/>
          </w:rPr>
          <w:t>Wema Bank</w:t>
        </w:r>
      </w:hyperlink>
      <w:r w:rsidRPr="00B80212">
        <w:rPr>
          <w:color w:val="000000"/>
          <w:sz w:val="26"/>
          <w:szCs w:val="26"/>
        </w:rPr>
        <w:t> converted to a public limited liability company in 1987. In 1990, the </w:t>
      </w:r>
      <w:hyperlink r:id="rId11" w:tooltip="Bank" w:history="1">
        <w:r w:rsidRPr="00B80212">
          <w:rPr>
            <w:rStyle w:val="Hyperlink"/>
            <w:color w:val="000000"/>
            <w:sz w:val="26"/>
            <w:szCs w:val="26"/>
            <w:u w:val="none"/>
          </w:rPr>
          <w:t>Bank</w:t>
        </w:r>
      </w:hyperlink>
      <w:r w:rsidRPr="00B80212">
        <w:rPr>
          <w:color w:val="000000"/>
          <w:sz w:val="26"/>
          <w:szCs w:val="26"/>
        </w:rPr>
        <w:t> was listed on the </w:t>
      </w:r>
      <w:hyperlink r:id="rId12" w:tooltip="Nigerian Stock Exchange" w:history="1">
        <w:r w:rsidRPr="00B80212">
          <w:rPr>
            <w:rStyle w:val="Hyperlink"/>
            <w:color w:val="000000"/>
            <w:sz w:val="26"/>
            <w:szCs w:val="26"/>
            <w:u w:val="none"/>
          </w:rPr>
          <w:t>Nigerian Stock Exchange</w:t>
        </w:r>
      </w:hyperlink>
      <w:r w:rsidRPr="00B80212">
        <w:rPr>
          <w:color w:val="000000"/>
          <w:sz w:val="26"/>
          <w:szCs w:val="26"/>
        </w:rPr>
        <w:t>. It trades under the symbol: </w:t>
      </w:r>
      <w:r w:rsidRPr="00B80212">
        <w:rPr>
          <w:bCs/>
          <w:color w:val="000000"/>
          <w:sz w:val="26"/>
          <w:szCs w:val="26"/>
        </w:rPr>
        <w:t>WEMABANK</w:t>
      </w:r>
      <w:r w:rsidRPr="00B80212">
        <w:rPr>
          <w:color w:val="000000"/>
          <w:sz w:val="26"/>
          <w:szCs w:val="26"/>
        </w:rPr>
        <w:t xml:space="preserve">. It was granted a Universal Banking License in February 2001. </w:t>
      </w:r>
    </w:p>
    <w:p w:rsidR="002B044A" w:rsidRPr="00B80212" w:rsidRDefault="002B044A" w:rsidP="002B044A">
      <w:pPr>
        <w:spacing w:line="360" w:lineRule="auto"/>
        <w:jc w:val="both"/>
        <w:rPr>
          <w:color w:val="000000"/>
          <w:sz w:val="26"/>
          <w:szCs w:val="26"/>
        </w:rPr>
      </w:pPr>
      <w:r w:rsidRPr="00B80212">
        <w:rPr>
          <w:color w:val="000000"/>
          <w:sz w:val="26"/>
          <w:szCs w:val="26"/>
        </w:rPr>
        <w:tab/>
        <w:t>In 2009, the Bank underwent a strategic repositioning exercise spearheaded by a new management team that has seen its finances and profile rise considerably which finally culminated into it taking a sound strategic decision to operate as a commercial bank with a regional scope in South-South Nigeria, South-West Nigeria, Lagos and Federal Capital Territory in 2011.</w:t>
      </w:r>
    </w:p>
    <w:p w:rsidR="00B80212" w:rsidRDefault="002B044A" w:rsidP="002B044A">
      <w:pPr>
        <w:spacing w:line="360" w:lineRule="auto"/>
        <w:jc w:val="both"/>
        <w:rPr>
          <w:color w:val="000000"/>
          <w:sz w:val="26"/>
          <w:szCs w:val="26"/>
        </w:rPr>
      </w:pPr>
      <w:r w:rsidRPr="00B80212">
        <w:rPr>
          <w:color w:val="000000"/>
          <w:sz w:val="26"/>
          <w:szCs w:val="26"/>
        </w:rPr>
        <w:tab/>
        <w:t>In December 2015, Wema became a national bank, with a capital base of over N43.8billion having met the regulatory requirements for the National Banking license as stipulated by the Central Bank of Nigeria </w:t>
      </w:r>
    </w:p>
    <w:p w:rsidR="002B044A" w:rsidRPr="00B80212" w:rsidRDefault="002B044A" w:rsidP="002B044A">
      <w:pPr>
        <w:spacing w:line="360" w:lineRule="auto"/>
        <w:jc w:val="both"/>
        <w:rPr>
          <w:color w:val="000000"/>
          <w:sz w:val="26"/>
          <w:szCs w:val="26"/>
        </w:rPr>
      </w:pPr>
      <w:r w:rsidRPr="00B80212">
        <w:rPr>
          <w:b/>
          <w:color w:val="000000"/>
          <w:sz w:val="26"/>
          <w:szCs w:val="26"/>
        </w:rPr>
        <w:t xml:space="preserve">Function of the Various </w:t>
      </w:r>
      <w:r w:rsidR="00B80212" w:rsidRPr="00B80212">
        <w:rPr>
          <w:b/>
          <w:color w:val="000000"/>
          <w:sz w:val="26"/>
          <w:szCs w:val="26"/>
        </w:rPr>
        <w:t>Departments</w:t>
      </w:r>
      <w:r w:rsidRPr="00B80212">
        <w:rPr>
          <w:b/>
          <w:color w:val="000000"/>
          <w:sz w:val="26"/>
          <w:szCs w:val="26"/>
        </w:rPr>
        <w:t xml:space="preserve"> in Bank</w:t>
      </w:r>
    </w:p>
    <w:p w:rsidR="002B044A" w:rsidRPr="00B80212" w:rsidRDefault="002B044A" w:rsidP="002B044A">
      <w:pPr>
        <w:spacing w:line="360" w:lineRule="auto"/>
        <w:jc w:val="both"/>
        <w:rPr>
          <w:color w:val="000000"/>
          <w:sz w:val="26"/>
          <w:szCs w:val="26"/>
        </w:rPr>
      </w:pPr>
      <w:r w:rsidRPr="00B80212">
        <w:rPr>
          <w:color w:val="000000"/>
          <w:sz w:val="26"/>
          <w:szCs w:val="26"/>
        </w:rPr>
        <w:tab/>
        <w:t>The retail division of a bank consists of a group of employees who interact directly with customers. These range from tellers and customer service representatives to loan officers and branch managers. The retail bank division is likely the first place you’ll find yourself whenever you walk through the average bank’s doors. It’s also where you’ll find help with:</w:t>
      </w:r>
    </w:p>
    <w:p w:rsidR="002B044A" w:rsidRPr="00B80212" w:rsidRDefault="002B044A" w:rsidP="002B044A">
      <w:pPr>
        <w:numPr>
          <w:ilvl w:val="0"/>
          <w:numId w:val="8"/>
        </w:numPr>
        <w:spacing w:after="200" w:line="360" w:lineRule="auto"/>
        <w:jc w:val="both"/>
        <w:rPr>
          <w:color w:val="000000"/>
          <w:sz w:val="26"/>
          <w:szCs w:val="26"/>
        </w:rPr>
      </w:pPr>
      <w:r w:rsidRPr="00B80212">
        <w:rPr>
          <w:color w:val="000000"/>
          <w:sz w:val="26"/>
          <w:szCs w:val="26"/>
        </w:rPr>
        <w:t>Checking and savings accounts</w:t>
      </w:r>
    </w:p>
    <w:p w:rsidR="002B044A" w:rsidRPr="00B80212" w:rsidRDefault="002B044A" w:rsidP="002B044A">
      <w:pPr>
        <w:numPr>
          <w:ilvl w:val="0"/>
          <w:numId w:val="8"/>
        </w:numPr>
        <w:spacing w:after="200" w:line="360" w:lineRule="auto"/>
        <w:jc w:val="both"/>
        <w:rPr>
          <w:color w:val="000000"/>
          <w:sz w:val="26"/>
          <w:szCs w:val="26"/>
        </w:rPr>
      </w:pPr>
      <w:r w:rsidRPr="00B80212">
        <w:rPr>
          <w:color w:val="000000"/>
          <w:sz w:val="26"/>
          <w:szCs w:val="26"/>
        </w:rPr>
        <w:t>Marketing and community relations</w:t>
      </w:r>
    </w:p>
    <w:p w:rsidR="002B044A" w:rsidRPr="00B80212" w:rsidRDefault="002B044A" w:rsidP="002B044A">
      <w:pPr>
        <w:numPr>
          <w:ilvl w:val="0"/>
          <w:numId w:val="8"/>
        </w:numPr>
        <w:spacing w:after="200" w:line="360" w:lineRule="auto"/>
        <w:jc w:val="both"/>
        <w:rPr>
          <w:color w:val="000000"/>
          <w:sz w:val="26"/>
          <w:szCs w:val="26"/>
        </w:rPr>
      </w:pPr>
      <w:r w:rsidRPr="00B80212">
        <w:rPr>
          <w:color w:val="000000"/>
          <w:sz w:val="26"/>
          <w:szCs w:val="26"/>
        </w:rPr>
        <w:t>Personal loans</w:t>
      </w:r>
    </w:p>
    <w:p w:rsidR="002B044A" w:rsidRPr="00B80212" w:rsidRDefault="002B044A" w:rsidP="002B044A">
      <w:pPr>
        <w:numPr>
          <w:ilvl w:val="0"/>
          <w:numId w:val="8"/>
        </w:numPr>
        <w:spacing w:after="200" w:line="360" w:lineRule="auto"/>
        <w:jc w:val="both"/>
        <w:rPr>
          <w:color w:val="000000"/>
          <w:sz w:val="26"/>
          <w:szCs w:val="26"/>
        </w:rPr>
      </w:pPr>
      <w:r w:rsidRPr="00B80212">
        <w:rPr>
          <w:color w:val="000000"/>
          <w:sz w:val="26"/>
          <w:szCs w:val="26"/>
        </w:rPr>
        <w:t>Credit cards</w:t>
      </w:r>
    </w:p>
    <w:p w:rsidR="002B044A" w:rsidRPr="00B80212" w:rsidRDefault="002B044A" w:rsidP="002B044A">
      <w:pPr>
        <w:numPr>
          <w:ilvl w:val="0"/>
          <w:numId w:val="8"/>
        </w:numPr>
        <w:spacing w:after="200" w:line="360" w:lineRule="auto"/>
        <w:jc w:val="both"/>
        <w:rPr>
          <w:color w:val="000000"/>
          <w:sz w:val="26"/>
          <w:szCs w:val="26"/>
        </w:rPr>
      </w:pPr>
      <w:r w:rsidRPr="00B80212">
        <w:rPr>
          <w:color w:val="000000"/>
          <w:sz w:val="26"/>
          <w:szCs w:val="26"/>
        </w:rPr>
        <w:lastRenderedPageBreak/>
        <w:t>Certificates of Deposit (CDs)</w:t>
      </w:r>
    </w:p>
    <w:p w:rsidR="002B044A" w:rsidRPr="00B80212" w:rsidRDefault="002B044A" w:rsidP="002B044A">
      <w:pPr>
        <w:numPr>
          <w:ilvl w:val="0"/>
          <w:numId w:val="8"/>
        </w:numPr>
        <w:spacing w:after="200" w:line="360" w:lineRule="auto"/>
        <w:jc w:val="both"/>
        <w:rPr>
          <w:color w:val="000000"/>
          <w:sz w:val="26"/>
          <w:szCs w:val="26"/>
        </w:rPr>
      </w:pPr>
      <w:r w:rsidRPr="00B80212">
        <w:rPr>
          <w:color w:val="000000"/>
          <w:sz w:val="26"/>
          <w:szCs w:val="26"/>
        </w:rPr>
        <w:t>Some types of insurance</w:t>
      </w:r>
    </w:p>
    <w:p w:rsidR="002B044A" w:rsidRPr="00386CED" w:rsidRDefault="002B044A" w:rsidP="002B044A">
      <w:pPr>
        <w:pStyle w:val="Heading2"/>
        <w:shd w:val="clear" w:color="auto" w:fill="FFFFFF"/>
        <w:spacing w:before="0" w:line="360" w:lineRule="auto"/>
        <w:jc w:val="both"/>
        <w:rPr>
          <w:rFonts w:ascii="Times New Roman" w:hAnsi="Times New Roman"/>
          <w:color w:val="000000"/>
        </w:rPr>
      </w:pPr>
      <w:r w:rsidRPr="00386CED">
        <w:rPr>
          <w:rFonts w:ascii="Times New Roman" w:hAnsi="Times New Roman"/>
          <w:color w:val="000000"/>
        </w:rPr>
        <w:t>Commercial and Business Banking Options</w:t>
      </w:r>
    </w:p>
    <w:p w:rsidR="002B044A" w:rsidRPr="00B80212" w:rsidRDefault="002B044A" w:rsidP="002B044A">
      <w:pPr>
        <w:pStyle w:val="NormalWeb"/>
        <w:shd w:val="clear" w:color="auto" w:fill="FFFFFF"/>
        <w:spacing w:before="0" w:beforeAutospacing="0" w:line="360" w:lineRule="auto"/>
        <w:jc w:val="both"/>
        <w:rPr>
          <w:color w:val="000000"/>
          <w:sz w:val="26"/>
          <w:szCs w:val="26"/>
        </w:rPr>
      </w:pPr>
      <w:r w:rsidRPr="00B80212">
        <w:rPr>
          <w:color w:val="000000"/>
          <w:sz w:val="26"/>
          <w:szCs w:val="26"/>
        </w:rPr>
        <w:tab/>
        <w:t>Whereas retail banking is aimed at providing services to individuals, commercial banking is catered towards businesses. Often, many mid-size and larger banks have both retail and commercial branches that operate under the same roof. That said, not every local bank branch or credit union may have a commercial business department, though most can accept commercial deposits. Commercial banking departments work with a wide variety of companies, from local businesses to large corporations. Some of the services that fall under commercial banking include:</w:t>
      </w:r>
    </w:p>
    <w:p w:rsidR="002B044A" w:rsidRPr="00B80212" w:rsidRDefault="002B044A" w:rsidP="002B044A">
      <w:pPr>
        <w:pStyle w:val="NormalWeb"/>
        <w:numPr>
          <w:ilvl w:val="0"/>
          <w:numId w:val="9"/>
        </w:numPr>
        <w:spacing w:line="360" w:lineRule="auto"/>
        <w:jc w:val="both"/>
        <w:rPr>
          <w:color w:val="000000"/>
          <w:sz w:val="26"/>
          <w:szCs w:val="26"/>
        </w:rPr>
      </w:pPr>
      <w:r w:rsidRPr="00B80212">
        <w:rPr>
          <w:color w:val="000000"/>
          <w:sz w:val="26"/>
          <w:szCs w:val="26"/>
        </w:rPr>
        <w:t>Business loans</w:t>
      </w:r>
    </w:p>
    <w:p w:rsidR="002B044A" w:rsidRPr="00B80212" w:rsidRDefault="002B044A" w:rsidP="002B044A">
      <w:pPr>
        <w:pStyle w:val="NormalWeb"/>
        <w:numPr>
          <w:ilvl w:val="0"/>
          <w:numId w:val="9"/>
        </w:numPr>
        <w:spacing w:line="360" w:lineRule="auto"/>
        <w:jc w:val="both"/>
        <w:rPr>
          <w:color w:val="000000"/>
          <w:sz w:val="26"/>
          <w:szCs w:val="26"/>
        </w:rPr>
      </w:pPr>
      <w:r w:rsidRPr="00B80212">
        <w:rPr>
          <w:color w:val="000000"/>
          <w:sz w:val="26"/>
          <w:szCs w:val="26"/>
        </w:rPr>
        <w:t>Startup loans</w:t>
      </w:r>
    </w:p>
    <w:p w:rsidR="002B044A" w:rsidRPr="00B80212" w:rsidRDefault="002B044A" w:rsidP="002B044A">
      <w:pPr>
        <w:pStyle w:val="NormalWeb"/>
        <w:numPr>
          <w:ilvl w:val="0"/>
          <w:numId w:val="9"/>
        </w:numPr>
        <w:spacing w:line="360" w:lineRule="auto"/>
        <w:jc w:val="both"/>
        <w:rPr>
          <w:color w:val="000000"/>
          <w:sz w:val="26"/>
          <w:szCs w:val="26"/>
        </w:rPr>
      </w:pPr>
      <w:r w:rsidRPr="00B80212">
        <w:rPr>
          <w:color w:val="000000"/>
          <w:sz w:val="26"/>
          <w:szCs w:val="26"/>
        </w:rPr>
        <w:t>Lines of credit</w:t>
      </w:r>
    </w:p>
    <w:p w:rsidR="002B044A" w:rsidRPr="00B80212" w:rsidRDefault="002B044A" w:rsidP="002B044A">
      <w:pPr>
        <w:pStyle w:val="NormalWeb"/>
        <w:numPr>
          <w:ilvl w:val="0"/>
          <w:numId w:val="9"/>
        </w:numPr>
        <w:spacing w:line="360" w:lineRule="auto"/>
        <w:jc w:val="both"/>
        <w:rPr>
          <w:color w:val="000000"/>
          <w:sz w:val="26"/>
          <w:szCs w:val="26"/>
        </w:rPr>
      </w:pPr>
      <w:r w:rsidRPr="00B80212">
        <w:rPr>
          <w:color w:val="000000"/>
          <w:sz w:val="26"/>
          <w:szCs w:val="26"/>
        </w:rPr>
        <w:t>Equipment lending</w:t>
      </w:r>
    </w:p>
    <w:p w:rsidR="002B044A" w:rsidRPr="00B80212" w:rsidRDefault="002B044A" w:rsidP="002B044A">
      <w:pPr>
        <w:pStyle w:val="NormalWeb"/>
        <w:numPr>
          <w:ilvl w:val="0"/>
          <w:numId w:val="9"/>
        </w:numPr>
        <w:spacing w:line="360" w:lineRule="auto"/>
        <w:jc w:val="both"/>
        <w:rPr>
          <w:color w:val="000000"/>
          <w:sz w:val="26"/>
          <w:szCs w:val="26"/>
        </w:rPr>
      </w:pPr>
      <w:r w:rsidRPr="00B80212">
        <w:rPr>
          <w:color w:val="000000"/>
          <w:sz w:val="26"/>
          <w:szCs w:val="26"/>
        </w:rPr>
        <w:t>Employer services</w:t>
      </w:r>
    </w:p>
    <w:p w:rsidR="00745BC2" w:rsidRPr="00745BC2" w:rsidRDefault="002B044A" w:rsidP="002B044A">
      <w:pPr>
        <w:pStyle w:val="NormalWeb"/>
        <w:numPr>
          <w:ilvl w:val="0"/>
          <w:numId w:val="9"/>
        </w:numPr>
        <w:shd w:val="clear" w:color="auto" w:fill="FFFFFF"/>
        <w:spacing w:before="0" w:line="360" w:lineRule="auto"/>
        <w:jc w:val="both"/>
        <w:rPr>
          <w:color w:val="000000"/>
        </w:rPr>
      </w:pPr>
      <w:r w:rsidRPr="00745BC2">
        <w:rPr>
          <w:color w:val="000000"/>
          <w:sz w:val="26"/>
          <w:szCs w:val="26"/>
        </w:rPr>
        <w:t>Commercial real estate</w:t>
      </w:r>
    </w:p>
    <w:p w:rsidR="002B044A" w:rsidRPr="00745BC2" w:rsidRDefault="002B044A" w:rsidP="00745BC2">
      <w:pPr>
        <w:pStyle w:val="NormalWeb"/>
        <w:shd w:val="clear" w:color="auto" w:fill="FFFFFF"/>
        <w:spacing w:before="0" w:line="360" w:lineRule="auto"/>
        <w:jc w:val="both"/>
        <w:rPr>
          <w:color w:val="000000"/>
        </w:rPr>
      </w:pPr>
      <w:r w:rsidRPr="00745BC2">
        <w:rPr>
          <w:b/>
          <w:color w:val="000000"/>
        </w:rPr>
        <w:t>Loan Servicing Departments:</w:t>
      </w:r>
      <w:r w:rsidRPr="00745BC2">
        <w:rPr>
          <w:color w:val="000000"/>
        </w:rPr>
        <w:t xml:space="preserve"> The loan servicing department of a bank takes care of communications with borrowers at a</w:t>
      </w:r>
      <w:r w:rsidR="00745BC2">
        <w:rPr>
          <w:color w:val="000000"/>
        </w:rPr>
        <w:t xml:space="preserve">ny point in their loan journey </w:t>
      </w:r>
      <w:r w:rsidRPr="00745BC2">
        <w:rPr>
          <w:color w:val="000000"/>
        </w:rPr>
        <w:t>from managing the initial application process to assisting borrowers once loan funds have been disbursed. Common loan service jobs include mortgage service specialists, consumer loan servicing specialists, commercial loan administrators and escrow-servicing.</w:t>
      </w:r>
    </w:p>
    <w:p w:rsidR="002B044A" w:rsidRPr="00B80212" w:rsidRDefault="002B044A" w:rsidP="002B044A">
      <w:pPr>
        <w:pStyle w:val="NormalWeb"/>
        <w:spacing w:line="360" w:lineRule="auto"/>
        <w:jc w:val="both"/>
        <w:rPr>
          <w:bCs/>
          <w:color w:val="000000"/>
          <w:sz w:val="26"/>
          <w:szCs w:val="26"/>
        </w:rPr>
      </w:pPr>
      <w:r w:rsidRPr="00B80212">
        <w:rPr>
          <w:b/>
          <w:bCs/>
          <w:color w:val="000000"/>
          <w:sz w:val="26"/>
          <w:szCs w:val="26"/>
        </w:rPr>
        <w:lastRenderedPageBreak/>
        <w:t>Deposit Operations:</w:t>
      </w:r>
      <w:r w:rsidRPr="00B80212">
        <w:rPr>
          <w:bCs/>
          <w:color w:val="000000"/>
          <w:sz w:val="26"/>
          <w:szCs w:val="26"/>
        </w:rPr>
        <w:t xml:space="preserve"> </w:t>
      </w:r>
      <w:r w:rsidRPr="00B80212">
        <w:rPr>
          <w:color w:val="000000"/>
          <w:sz w:val="26"/>
          <w:szCs w:val="26"/>
        </w:rPr>
        <w:t>The deposit operations branch of a bank is responsible for overseeing a wide range of important information that a bank depends on to stay afloat. This branch’s employees are known as deposit operations specialists, and they usually work behind the scenes to take care of tasks such a</w:t>
      </w:r>
    </w:p>
    <w:p w:rsidR="002B044A" w:rsidRPr="00B80212" w:rsidRDefault="002B044A" w:rsidP="002B044A">
      <w:pPr>
        <w:pStyle w:val="NormalWeb"/>
        <w:numPr>
          <w:ilvl w:val="0"/>
          <w:numId w:val="10"/>
        </w:numPr>
        <w:spacing w:line="360" w:lineRule="auto"/>
        <w:jc w:val="both"/>
        <w:rPr>
          <w:color w:val="000000"/>
          <w:sz w:val="26"/>
          <w:szCs w:val="26"/>
        </w:rPr>
      </w:pPr>
      <w:r w:rsidRPr="00B80212">
        <w:rPr>
          <w:color w:val="000000"/>
          <w:sz w:val="26"/>
          <w:szCs w:val="26"/>
        </w:rPr>
        <w:t>Entering deposits into the bank’s database</w:t>
      </w:r>
    </w:p>
    <w:p w:rsidR="002B044A" w:rsidRPr="00B80212" w:rsidRDefault="002B044A" w:rsidP="002B044A">
      <w:pPr>
        <w:pStyle w:val="NormalWeb"/>
        <w:numPr>
          <w:ilvl w:val="0"/>
          <w:numId w:val="10"/>
        </w:numPr>
        <w:spacing w:line="360" w:lineRule="auto"/>
        <w:jc w:val="both"/>
        <w:rPr>
          <w:color w:val="000000"/>
          <w:sz w:val="26"/>
          <w:szCs w:val="26"/>
        </w:rPr>
      </w:pPr>
      <w:r w:rsidRPr="00B80212">
        <w:rPr>
          <w:color w:val="000000"/>
          <w:sz w:val="26"/>
          <w:szCs w:val="26"/>
        </w:rPr>
        <w:t>Documenting new account information</w:t>
      </w:r>
    </w:p>
    <w:p w:rsidR="002B044A" w:rsidRPr="00B80212" w:rsidRDefault="002B044A" w:rsidP="002B044A">
      <w:pPr>
        <w:pStyle w:val="NormalWeb"/>
        <w:numPr>
          <w:ilvl w:val="0"/>
          <w:numId w:val="10"/>
        </w:numPr>
        <w:spacing w:line="360" w:lineRule="auto"/>
        <w:jc w:val="both"/>
        <w:rPr>
          <w:color w:val="000000"/>
          <w:sz w:val="26"/>
          <w:szCs w:val="26"/>
        </w:rPr>
      </w:pPr>
      <w:r w:rsidRPr="00B80212">
        <w:rPr>
          <w:color w:val="000000"/>
          <w:sz w:val="26"/>
          <w:szCs w:val="26"/>
        </w:rPr>
        <w:t>Generating reports of monthly deposits</w:t>
      </w:r>
    </w:p>
    <w:p w:rsidR="002B044A" w:rsidRPr="00B80212" w:rsidRDefault="002B044A" w:rsidP="002B044A">
      <w:pPr>
        <w:pStyle w:val="NormalWeb"/>
        <w:numPr>
          <w:ilvl w:val="0"/>
          <w:numId w:val="10"/>
        </w:numPr>
        <w:spacing w:line="360" w:lineRule="auto"/>
        <w:jc w:val="both"/>
        <w:rPr>
          <w:color w:val="000000"/>
          <w:sz w:val="26"/>
          <w:szCs w:val="26"/>
        </w:rPr>
      </w:pPr>
      <w:r w:rsidRPr="00B80212">
        <w:rPr>
          <w:color w:val="000000"/>
          <w:sz w:val="26"/>
          <w:szCs w:val="26"/>
        </w:rPr>
        <w:t>Verifying customer signatures</w:t>
      </w:r>
    </w:p>
    <w:p w:rsidR="008B2941" w:rsidRPr="008B2941" w:rsidRDefault="002B044A" w:rsidP="008B2941">
      <w:pPr>
        <w:pStyle w:val="NormalWeb"/>
        <w:numPr>
          <w:ilvl w:val="0"/>
          <w:numId w:val="10"/>
        </w:numPr>
        <w:spacing w:line="360" w:lineRule="auto"/>
        <w:jc w:val="both"/>
        <w:rPr>
          <w:b/>
          <w:color w:val="000000"/>
        </w:rPr>
      </w:pPr>
      <w:r w:rsidRPr="00B80212">
        <w:rPr>
          <w:color w:val="000000"/>
          <w:sz w:val="26"/>
          <w:szCs w:val="26"/>
        </w:rPr>
        <w:t>Verifying the accuracy of deposits against account balances</w:t>
      </w:r>
    </w:p>
    <w:p w:rsidR="002B044A" w:rsidRPr="008B2941" w:rsidRDefault="002B044A" w:rsidP="008B2941">
      <w:pPr>
        <w:pStyle w:val="NormalWeb"/>
        <w:spacing w:line="360" w:lineRule="auto"/>
        <w:jc w:val="both"/>
        <w:rPr>
          <w:color w:val="000000"/>
        </w:rPr>
      </w:pPr>
      <w:r w:rsidRPr="008B2941">
        <w:rPr>
          <w:b/>
          <w:color w:val="000000"/>
        </w:rPr>
        <w:t>Electronic Banking Divisions:</w:t>
      </w:r>
      <w:r w:rsidRPr="008B2941">
        <w:rPr>
          <w:color w:val="000000"/>
        </w:rPr>
        <w:t xml:space="preserve"> A bank’s electronic payment department consists of employees who monitor and maintain the systems that facilitate the bank’s electronic financial transactions. Additionally, providing security is also a large part of the electronic banking department’s job, as they need to ensure that the bank is protected from fraud, hacking and other electronic crimes.</w:t>
      </w:r>
    </w:p>
    <w:p w:rsidR="002B044A" w:rsidRPr="00B80212" w:rsidRDefault="002B044A" w:rsidP="002B044A">
      <w:pPr>
        <w:pStyle w:val="NormalWeb"/>
        <w:shd w:val="clear" w:color="auto" w:fill="FFFFFF"/>
        <w:spacing w:before="0" w:beforeAutospacing="0" w:line="360" w:lineRule="auto"/>
        <w:jc w:val="both"/>
        <w:rPr>
          <w:b/>
          <w:color w:val="000000"/>
          <w:sz w:val="26"/>
          <w:szCs w:val="26"/>
        </w:rPr>
      </w:pPr>
      <w:r w:rsidRPr="00B80212">
        <w:rPr>
          <w:b/>
          <w:color w:val="000000"/>
          <w:sz w:val="26"/>
          <w:szCs w:val="26"/>
        </w:rPr>
        <w:t>Central Bank and Credit Creation of Deposit money Banks</w:t>
      </w:r>
    </w:p>
    <w:p w:rsidR="002B044A" w:rsidRPr="00B80212" w:rsidRDefault="002B044A" w:rsidP="002B044A">
      <w:pPr>
        <w:pStyle w:val="NormalWeb"/>
        <w:shd w:val="clear" w:color="auto" w:fill="FFFFFF"/>
        <w:spacing w:before="0" w:beforeAutospacing="0" w:line="360" w:lineRule="auto"/>
        <w:jc w:val="both"/>
        <w:rPr>
          <w:b/>
          <w:color w:val="000000"/>
          <w:sz w:val="26"/>
          <w:szCs w:val="26"/>
        </w:rPr>
      </w:pPr>
      <w:r w:rsidRPr="00B80212">
        <w:rPr>
          <w:color w:val="000000"/>
          <w:sz w:val="26"/>
          <w:szCs w:val="26"/>
        </w:rPr>
        <w:tab/>
        <w:t>A central bank is the primary source of money supply in an economy through circulation of currency.</w:t>
      </w:r>
      <w:r w:rsidRPr="00B80212">
        <w:rPr>
          <w:b/>
          <w:color w:val="000000"/>
          <w:sz w:val="26"/>
          <w:szCs w:val="26"/>
        </w:rPr>
        <w:t xml:space="preserve"> </w:t>
      </w:r>
      <w:r w:rsidRPr="00B80212">
        <w:rPr>
          <w:color w:val="000000"/>
          <w:sz w:val="26"/>
          <w:szCs w:val="26"/>
        </w:rPr>
        <w:t>It ensures the availability of currency for meeting the transaction needs of an economy and facilitating various economic activities, such as production, distribution, and consumption. However, for this purpose, the central bank needs to depend upon the reserves of commercial banks. These reserves of commercial banks are the secondary source of money supply in an economy. The most important function of a commercial bank is the creation of credit.</w:t>
      </w:r>
    </w:p>
    <w:p w:rsidR="002B044A" w:rsidRPr="00B80212" w:rsidRDefault="002B044A" w:rsidP="008B2941">
      <w:pPr>
        <w:pStyle w:val="NormalWeb"/>
        <w:shd w:val="clear" w:color="auto" w:fill="FFFFFF"/>
        <w:spacing w:before="0" w:beforeAutospacing="0" w:line="360" w:lineRule="auto"/>
        <w:jc w:val="both"/>
        <w:rPr>
          <w:color w:val="000000"/>
          <w:sz w:val="26"/>
          <w:szCs w:val="26"/>
        </w:rPr>
      </w:pPr>
      <w:r w:rsidRPr="00B80212">
        <w:rPr>
          <w:color w:val="000000"/>
          <w:sz w:val="26"/>
          <w:szCs w:val="26"/>
        </w:rPr>
        <w:lastRenderedPageBreak/>
        <w:tab/>
        <w:t xml:space="preserve">Therefore, money supplied by commercial banks is called credit money. Commercial banks create credit by advancing loans and purchasing securities. They lend money to individuals and businesses out of deposits accepted from the public. </w:t>
      </w:r>
    </w:p>
    <w:p w:rsidR="002B044A" w:rsidRPr="00B80212" w:rsidRDefault="002B044A" w:rsidP="002B044A">
      <w:pPr>
        <w:pStyle w:val="NormalWeb"/>
        <w:shd w:val="clear" w:color="auto" w:fill="FFFFFF"/>
        <w:spacing w:before="0" w:beforeAutospacing="0" w:line="360" w:lineRule="auto"/>
        <w:jc w:val="both"/>
        <w:rPr>
          <w:color w:val="000000"/>
          <w:sz w:val="26"/>
          <w:szCs w:val="26"/>
        </w:rPr>
      </w:pPr>
      <w:r w:rsidRPr="00B80212">
        <w:rPr>
          <w:b/>
          <w:color w:val="000000"/>
          <w:sz w:val="26"/>
          <w:szCs w:val="26"/>
        </w:rPr>
        <w:t>Procedure of Create Credit Facility</w:t>
      </w:r>
    </w:p>
    <w:p w:rsidR="002B044A" w:rsidRPr="00B80212" w:rsidRDefault="008B2941" w:rsidP="002B044A">
      <w:pPr>
        <w:pStyle w:val="NormalWeb"/>
        <w:shd w:val="clear" w:color="auto" w:fill="FFFFFF"/>
        <w:spacing w:before="0" w:beforeAutospacing="0" w:line="360" w:lineRule="auto"/>
        <w:jc w:val="both"/>
        <w:rPr>
          <w:color w:val="000000"/>
          <w:sz w:val="26"/>
          <w:szCs w:val="26"/>
        </w:rPr>
      </w:pPr>
      <w:r>
        <w:rPr>
          <w:color w:val="000000"/>
          <w:sz w:val="26"/>
          <w:szCs w:val="26"/>
        </w:rPr>
        <w:tab/>
      </w:r>
      <w:r w:rsidR="002B044A" w:rsidRPr="00B80212">
        <w:rPr>
          <w:color w:val="000000"/>
          <w:sz w:val="26"/>
          <w:szCs w:val="26"/>
        </w:rPr>
        <w:t>A credit facility is a type of loan made in a business or corporate finance context. It allows the borrowing business to take out money over an extended period of time rather than reapplying for a loan each time it needs money. In effect, a credit facility lets a company take out an umbrella loan for generating capital over an extended period of time. Various types of credit facilities include revolving loan facilities, committed facilities, letters of credit, and most retail credit accounts.</w:t>
      </w:r>
    </w:p>
    <w:p w:rsidR="002B044A" w:rsidRPr="00B80212" w:rsidRDefault="002B044A" w:rsidP="002B044A">
      <w:pPr>
        <w:pStyle w:val="NormalWeb"/>
        <w:spacing w:before="0" w:beforeAutospacing="0" w:line="360" w:lineRule="auto"/>
        <w:jc w:val="both"/>
        <w:rPr>
          <w:b/>
          <w:color w:val="000000"/>
          <w:sz w:val="26"/>
          <w:szCs w:val="26"/>
        </w:rPr>
      </w:pPr>
      <w:r w:rsidRPr="00B80212">
        <w:rPr>
          <w:b/>
          <w:color w:val="000000"/>
          <w:sz w:val="26"/>
          <w:szCs w:val="26"/>
        </w:rPr>
        <w:t>How Credit Facilities Work</w:t>
      </w:r>
    </w:p>
    <w:p w:rsidR="002B044A" w:rsidRPr="00B80212" w:rsidRDefault="008B2941" w:rsidP="002B044A">
      <w:pPr>
        <w:pStyle w:val="NormalWeb"/>
        <w:spacing w:line="360" w:lineRule="auto"/>
        <w:jc w:val="both"/>
        <w:rPr>
          <w:color w:val="000000"/>
          <w:sz w:val="26"/>
          <w:szCs w:val="26"/>
        </w:rPr>
      </w:pPr>
      <w:r>
        <w:rPr>
          <w:color w:val="000000"/>
          <w:sz w:val="26"/>
          <w:szCs w:val="26"/>
        </w:rPr>
        <w:tab/>
      </w:r>
      <w:r w:rsidR="002B044A" w:rsidRPr="00B80212">
        <w:rPr>
          <w:color w:val="000000"/>
          <w:sz w:val="26"/>
          <w:szCs w:val="26"/>
        </w:rPr>
        <w:t>Credit facilities are utilized broadly across the financial market as a way to provide funding for different purposes. Companies frequently implement a credit facility in conjunction with closing a round of </w:t>
      </w:r>
      <w:hyperlink r:id="rId13" w:history="1">
        <w:r w:rsidR="002B044A" w:rsidRPr="00B80212">
          <w:rPr>
            <w:rStyle w:val="Hyperlink"/>
            <w:color w:val="000000"/>
            <w:sz w:val="26"/>
            <w:szCs w:val="26"/>
            <w:u w:val="none"/>
          </w:rPr>
          <w:t>equity financing</w:t>
        </w:r>
      </w:hyperlink>
      <w:r w:rsidR="002B044A" w:rsidRPr="00B80212">
        <w:rPr>
          <w:color w:val="000000"/>
          <w:sz w:val="26"/>
          <w:szCs w:val="26"/>
        </w:rPr>
        <w:t> or raising money by selling shares of its stock. A key consideration for any company is how it will incorporate debt in its capital structure while considering the parameters of its equity financing.</w:t>
      </w:r>
    </w:p>
    <w:p w:rsidR="002B044A" w:rsidRPr="00B80212" w:rsidRDefault="002B044A" w:rsidP="002B044A">
      <w:pPr>
        <w:pStyle w:val="NormalWeb"/>
        <w:spacing w:line="360" w:lineRule="auto"/>
        <w:jc w:val="both"/>
        <w:rPr>
          <w:color w:val="000000"/>
          <w:sz w:val="26"/>
          <w:szCs w:val="26"/>
        </w:rPr>
      </w:pPr>
      <w:r w:rsidRPr="00B80212">
        <w:rPr>
          <w:b/>
          <w:color w:val="000000"/>
          <w:sz w:val="26"/>
          <w:szCs w:val="26"/>
        </w:rPr>
        <w:t>Special Considerations for Credit Facilities</w:t>
      </w:r>
    </w:p>
    <w:p w:rsidR="002B044A" w:rsidRPr="00B80212" w:rsidRDefault="002B044A" w:rsidP="002B044A">
      <w:pPr>
        <w:pStyle w:val="NormalWeb"/>
        <w:spacing w:line="360" w:lineRule="auto"/>
        <w:jc w:val="both"/>
        <w:rPr>
          <w:color w:val="000000"/>
          <w:sz w:val="26"/>
          <w:szCs w:val="26"/>
        </w:rPr>
      </w:pPr>
      <w:r w:rsidRPr="00B80212">
        <w:rPr>
          <w:color w:val="000000"/>
          <w:sz w:val="26"/>
          <w:szCs w:val="26"/>
        </w:rPr>
        <w:tab/>
        <w:t xml:space="preserve">A credit facility agreement details the borrower’s responsibilities, loan warranties, lending amounts, interest rates, loan duration, default penalties, and </w:t>
      </w:r>
      <w:r w:rsidRPr="00B80212">
        <w:rPr>
          <w:color w:val="000000"/>
          <w:sz w:val="26"/>
          <w:szCs w:val="26"/>
        </w:rPr>
        <w:lastRenderedPageBreak/>
        <w:t>repayment terms and conditions. The contract opens with the basic contact information for each of the parties involved, followed by a summary and definition of the credit facility itself.</w:t>
      </w:r>
    </w:p>
    <w:p w:rsidR="002B044A" w:rsidRPr="00B80212" w:rsidRDefault="002B044A" w:rsidP="002B044A">
      <w:pPr>
        <w:pStyle w:val="NormalWeb"/>
        <w:spacing w:line="360" w:lineRule="auto"/>
        <w:jc w:val="both"/>
        <w:rPr>
          <w:b/>
          <w:color w:val="000000"/>
          <w:sz w:val="26"/>
          <w:szCs w:val="26"/>
        </w:rPr>
      </w:pPr>
      <w:r w:rsidRPr="00B80212">
        <w:rPr>
          <w:b/>
          <w:color w:val="000000"/>
          <w:sz w:val="26"/>
          <w:szCs w:val="26"/>
        </w:rPr>
        <w:t>Repayment Terms</w:t>
      </w:r>
    </w:p>
    <w:p w:rsidR="002B044A" w:rsidRPr="00B80212" w:rsidRDefault="002B044A" w:rsidP="002B044A">
      <w:pPr>
        <w:pStyle w:val="NormalWeb"/>
        <w:spacing w:line="360" w:lineRule="auto"/>
        <w:jc w:val="both"/>
        <w:rPr>
          <w:color w:val="000000"/>
          <w:sz w:val="26"/>
          <w:szCs w:val="26"/>
        </w:rPr>
      </w:pPr>
      <w:r w:rsidRPr="00B80212">
        <w:rPr>
          <w:color w:val="000000"/>
          <w:sz w:val="26"/>
          <w:szCs w:val="26"/>
        </w:rPr>
        <w:tab/>
        <w:t>The terms of </w:t>
      </w:r>
      <w:hyperlink r:id="rId14" w:history="1">
        <w:r w:rsidRPr="00B80212">
          <w:rPr>
            <w:rStyle w:val="Hyperlink"/>
            <w:color w:val="000000"/>
            <w:sz w:val="26"/>
            <w:szCs w:val="26"/>
            <w:u w:val="none"/>
          </w:rPr>
          <w:t>interest payments</w:t>
        </w:r>
      </w:hyperlink>
      <w:r w:rsidRPr="00B80212">
        <w:rPr>
          <w:color w:val="000000"/>
          <w:sz w:val="26"/>
          <w:szCs w:val="26"/>
        </w:rPr>
        <w:t>, repayments, and loan maturity are detailed. They include the interest rates and date for repayment, if a term loan, or the minimum payment amount and recurring payment dates, if a revolving loan. The agreement details whether interest rates may change and specifies the date on which the loan matures, if applicable.</w:t>
      </w:r>
    </w:p>
    <w:p w:rsidR="002B044A" w:rsidRPr="00B80212" w:rsidRDefault="002B044A" w:rsidP="002B044A">
      <w:pPr>
        <w:pStyle w:val="NormalWeb"/>
        <w:spacing w:line="360" w:lineRule="auto"/>
        <w:jc w:val="both"/>
        <w:rPr>
          <w:b/>
          <w:color w:val="000000"/>
          <w:sz w:val="26"/>
          <w:szCs w:val="26"/>
        </w:rPr>
      </w:pPr>
      <w:r w:rsidRPr="00B80212">
        <w:rPr>
          <w:b/>
          <w:color w:val="000000"/>
          <w:sz w:val="26"/>
          <w:szCs w:val="26"/>
        </w:rPr>
        <w:t>Legal Provisions</w:t>
      </w:r>
    </w:p>
    <w:p w:rsidR="008B2941" w:rsidRDefault="002B044A" w:rsidP="008B2941">
      <w:pPr>
        <w:pStyle w:val="NormalWeb"/>
        <w:spacing w:line="360" w:lineRule="auto"/>
        <w:jc w:val="both"/>
        <w:rPr>
          <w:color w:val="000000"/>
          <w:sz w:val="26"/>
          <w:szCs w:val="26"/>
        </w:rPr>
      </w:pPr>
      <w:r w:rsidRPr="00B80212">
        <w:rPr>
          <w:b/>
          <w:color w:val="000000"/>
          <w:sz w:val="26"/>
          <w:szCs w:val="26"/>
        </w:rPr>
        <w:tab/>
      </w:r>
      <w:r w:rsidRPr="00B80212">
        <w:rPr>
          <w:color w:val="000000"/>
          <w:sz w:val="26"/>
          <w:szCs w:val="26"/>
        </w:rPr>
        <w:t>The credit facility agreement addresses the legalities that may arise under specific loan conditions, such as a company defaulting on a loan payment or requesting a cancellation. The section details penalties the borrower faces in the event of a default and steps the borrower takes to remedy the default. A choice of law clause itemizes particular laws or jurisdictions consulted in case of future contract disputes.</w:t>
      </w:r>
    </w:p>
    <w:p w:rsidR="008B2941" w:rsidRDefault="002B044A" w:rsidP="008B2941">
      <w:pPr>
        <w:pStyle w:val="NormalWeb"/>
        <w:spacing w:line="360" w:lineRule="auto"/>
        <w:jc w:val="both"/>
        <w:rPr>
          <w:b/>
          <w:color w:val="000000"/>
          <w:sz w:val="26"/>
          <w:szCs w:val="26"/>
        </w:rPr>
      </w:pPr>
      <w:r w:rsidRPr="00B80212">
        <w:rPr>
          <w:b/>
          <w:color w:val="000000"/>
          <w:sz w:val="26"/>
          <w:szCs w:val="26"/>
        </w:rPr>
        <w:t>Types of Credit Facilities</w:t>
      </w:r>
    </w:p>
    <w:p w:rsidR="002B044A" w:rsidRPr="00B80212" w:rsidRDefault="002B044A" w:rsidP="008B2941">
      <w:pPr>
        <w:pStyle w:val="NormalWeb"/>
        <w:spacing w:line="360" w:lineRule="auto"/>
        <w:jc w:val="both"/>
        <w:rPr>
          <w:b/>
          <w:color w:val="000000"/>
          <w:sz w:val="26"/>
          <w:szCs w:val="26"/>
        </w:rPr>
      </w:pPr>
      <w:r w:rsidRPr="00B80212">
        <w:rPr>
          <w:color w:val="000000"/>
          <w:sz w:val="26"/>
          <w:szCs w:val="26"/>
        </w:rPr>
        <w:t>Credit facilities come in a variety of forms. Some of the most common include: A </w:t>
      </w:r>
      <w:hyperlink r:id="rId15" w:history="1">
        <w:r w:rsidRPr="00B80212">
          <w:rPr>
            <w:rStyle w:val="Hyperlink"/>
            <w:color w:val="000000"/>
            <w:sz w:val="26"/>
            <w:szCs w:val="26"/>
            <w:u w:val="none"/>
          </w:rPr>
          <w:t>retail credit facility</w:t>
        </w:r>
      </w:hyperlink>
      <w:r w:rsidR="008B2941">
        <w:rPr>
          <w:color w:val="000000"/>
          <w:sz w:val="26"/>
          <w:szCs w:val="26"/>
        </w:rPr>
        <w:t xml:space="preserve"> is a method of financing </w:t>
      </w:r>
      <w:r w:rsidRPr="00B80212">
        <w:rPr>
          <w:color w:val="000000"/>
          <w:sz w:val="26"/>
          <w:szCs w:val="26"/>
        </w:rPr>
        <w:t>essentially, a type of loan or line of credit—used by retailers and real estate companies. Credit cards are a form of retail credit facility.</w:t>
      </w:r>
    </w:p>
    <w:p w:rsidR="002B044A" w:rsidRPr="00B80212" w:rsidRDefault="002B044A" w:rsidP="002B044A">
      <w:pPr>
        <w:pStyle w:val="NormalWeb"/>
        <w:spacing w:line="360" w:lineRule="auto"/>
        <w:jc w:val="both"/>
        <w:rPr>
          <w:color w:val="000000"/>
          <w:sz w:val="26"/>
          <w:szCs w:val="26"/>
        </w:rPr>
      </w:pPr>
      <w:r w:rsidRPr="00B80212">
        <w:rPr>
          <w:color w:val="000000"/>
          <w:sz w:val="26"/>
          <w:szCs w:val="26"/>
        </w:rPr>
        <w:lastRenderedPageBreak/>
        <w:tab/>
        <w:t>A </w:t>
      </w:r>
      <w:hyperlink r:id="rId16" w:history="1">
        <w:r w:rsidRPr="00B80212">
          <w:rPr>
            <w:rStyle w:val="Hyperlink"/>
            <w:color w:val="000000"/>
            <w:sz w:val="26"/>
            <w:szCs w:val="26"/>
            <w:u w:val="none"/>
          </w:rPr>
          <w:t>revolving loan facility</w:t>
        </w:r>
      </w:hyperlink>
      <w:r w:rsidRPr="00B80212">
        <w:rPr>
          <w:color w:val="000000"/>
          <w:sz w:val="26"/>
          <w:szCs w:val="26"/>
        </w:rPr>
        <w:t> is a type of loan issued by a financial institution that provides the borrower with the flexibility to draw down or withdraw, repay, and withdraw again. Essentially it's a line of credit, with a variable (fluctuating) interest rate.</w:t>
      </w:r>
    </w:p>
    <w:p w:rsidR="002B044A" w:rsidRPr="00B80212" w:rsidRDefault="002B044A" w:rsidP="002B044A">
      <w:pPr>
        <w:pStyle w:val="NormalWeb"/>
        <w:spacing w:line="360" w:lineRule="auto"/>
        <w:jc w:val="both"/>
        <w:rPr>
          <w:b/>
          <w:sz w:val="26"/>
          <w:szCs w:val="26"/>
        </w:rPr>
      </w:pPr>
      <w:r w:rsidRPr="00B80212">
        <w:rPr>
          <w:b/>
          <w:sz w:val="26"/>
          <w:szCs w:val="26"/>
        </w:rPr>
        <w:t xml:space="preserve">Credit Management </w:t>
      </w:r>
    </w:p>
    <w:p w:rsidR="002B044A" w:rsidRPr="00B80212" w:rsidRDefault="002B044A" w:rsidP="002B044A">
      <w:pPr>
        <w:pStyle w:val="NormalWeb"/>
        <w:spacing w:line="360" w:lineRule="auto"/>
        <w:jc w:val="both"/>
        <w:rPr>
          <w:b/>
          <w:sz w:val="26"/>
          <w:szCs w:val="26"/>
        </w:rPr>
      </w:pPr>
      <w:r w:rsidRPr="00B80212">
        <w:rPr>
          <w:b/>
          <w:sz w:val="26"/>
          <w:szCs w:val="26"/>
        </w:rPr>
        <w:tab/>
      </w:r>
      <w:r w:rsidRPr="00B80212">
        <w:rPr>
          <w:sz w:val="26"/>
          <w:szCs w:val="26"/>
        </w:rPr>
        <w:t>Bert et al. (2003) define credit management as a process of granting credit, the terms it's granted on and recovering this credit when it's due. This is the function within a bank or company to control credit policies that will improve revenues and reduce financial risks. The Credit Management function incorporates all of a commercial bank’s activities aimed at ensuring that customers pay their loans within the defined payment terms and conditions (Kakuru, 2003). Effective Credit Management serves to prevent late payment or non-payment, the two being the greatest risks commercial banks face when conducting their operations.</w:t>
      </w:r>
    </w:p>
    <w:p w:rsidR="002B044A" w:rsidRPr="00B80212" w:rsidRDefault="002B044A" w:rsidP="002B044A">
      <w:pPr>
        <w:pStyle w:val="NormalWeb"/>
        <w:shd w:val="clear" w:color="auto" w:fill="FFFFFF"/>
        <w:spacing w:before="0" w:beforeAutospacing="0" w:line="360" w:lineRule="auto"/>
        <w:jc w:val="both"/>
        <w:rPr>
          <w:sz w:val="26"/>
          <w:szCs w:val="26"/>
        </w:rPr>
      </w:pPr>
      <w:r w:rsidRPr="00B80212">
        <w:rPr>
          <w:sz w:val="26"/>
          <w:szCs w:val="26"/>
        </w:rPr>
        <w:tab/>
        <w:t>According to Nduwayo (2015), the credit management process needs to be understood and followed with adequate checks made on “creditworthiness” of new and existing customers, and ‘credit limits’ (how much credit is allowed and for how long) must be set. Angelo et al. (2006) add saying that a major responsibility of the credit management function in banks is to ensure credits are collected on time, that any signs a customer might default are acted upon early, and that any overdue credits are “chased” to avoid losses. He concludes that getting the credit management right reinforces the bank’s financial or liquidity position, making it a critical component banking. In the current study, credit management involves credit policy, capital adequacy and credit risk control.</w:t>
      </w:r>
    </w:p>
    <w:p w:rsidR="002B044A" w:rsidRPr="00B80212" w:rsidRDefault="002B044A" w:rsidP="002B044A">
      <w:pPr>
        <w:pStyle w:val="NormalWeb"/>
        <w:shd w:val="clear" w:color="auto" w:fill="FFFFFF"/>
        <w:spacing w:before="0" w:beforeAutospacing="0" w:line="360" w:lineRule="auto"/>
        <w:jc w:val="both"/>
        <w:rPr>
          <w:b/>
          <w:color w:val="000000"/>
          <w:sz w:val="26"/>
          <w:szCs w:val="26"/>
        </w:rPr>
      </w:pPr>
      <w:r w:rsidRPr="00B80212">
        <w:rPr>
          <w:b/>
          <w:color w:val="000000"/>
          <w:sz w:val="26"/>
          <w:szCs w:val="26"/>
        </w:rPr>
        <w:lastRenderedPageBreak/>
        <w:t>Steps in Credit Management</w:t>
      </w:r>
    </w:p>
    <w:p w:rsidR="002B044A" w:rsidRPr="00B80212" w:rsidRDefault="002B044A" w:rsidP="002B044A">
      <w:pPr>
        <w:pStyle w:val="NormalWeb"/>
        <w:shd w:val="clear" w:color="auto" w:fill="FFFFFF"/>
        <w:spacing w:line="360" w:lineRule="auto"/>
        <w:jc w:val="both"/>
        <w:rPr>
          <w:b/>
          <w:color w:val="000000"/>
          <w:sz w:val="26"/>
          <w:szCs w:val="26"/>
        </w:rPr>
      </w:pPr>
      <w:r w:rsidRPr="00B80212">
        <w:rPr>
          <w:b/>
          <w:color w:val="000000"/>
          <w:sz w:val="26"/>
          <w:szCs w:val="26"/>
        </w:rPr>
        <w:t>1. Perform regular credit checks</w:t>
      </w:r>
    </w:p>
    <w:p w:rsidR="002B044A" w:rsidRPr="00B80212" w:rsidRDefault="002B044A" w:rsidP="002B044A">
      <w:pPr>
        <w:pStyle w:val="NormalWeb"/>
        <w:shd w:val="clear" w:color="auto" w:fill="FFFFFF"/>
        <w:spacing w:line="360" w:lineRule="auto"/>
        <w:jc w:val="both"/>
        <w:rPr>
          <w:b/>
          <w:color w:val="000000"/>
          <w:sz w:val="26"/>
          <w:szCs w:val="26"/>
        </w:rPr>
      </w:pPr>
      <w:r w:rsidRPr="00B80212">
        <w:rPr>
          <w:b/>
          <w:color w:val="000000"/>
          <w:sz w:val="26"/>
          <w:szCs w:val="26"/>
        </w:rPr>
        <w:tab/>
      </w:r>
      <w:r w:rsidRPr="00B80212">
        <w:rPr>
          <w:color w:val="000000"/>
          <w:sz w:val="26"/>
          <w:szCs w:val="26"/>
        </w:rPr>
        <w:t>Although regularly performing credit checks takes time, it’s nothing compared to how much effort could be wasted chasing late payment if you offer credit to those who cannot or will not pay. A credit check will instantly provide valuable insight into the financial status of your customers.</w:t>
      </w:r>
    </w:p>
    <w:p w:rsidR="008B2941" w:rsidRDefault="002B044A" w:rsidP="002B044A">
      <w:pPr>
        <w:pStyle w:val="NormalWeb"/>
        <w:shd w:val="clear" w:color="auto" w:fill="FFFFFF"/>
        <w:spacing w:line="360" w:lineRule="auto"/>
        <w:jc w:val="both"/>
        <w:rPr>
          <w:color w:val="000000"/>
          <w:sz w:val="26"/>
          <w:szCs w:val="26"/>
        </w:rPr>
      </w:pPr>
      <w:r w:rsidRPr="00B80212">
        <w:rPr>
          <w:color w:val="000000"/>
          <w:sz w:val="26"/>
          <w:szCs w:val="26"/>
        </w:rPr>
        <w:tab/>
        <w:t>This allows you to make informed decisions about whether or not you trade with them on credit terms. There are also various other ways to monitor how your customers are performing financially.</w:t>
      </w:r>
    </w:p>
    <w:p w:rsidR="002B044A" w:rsidRPr="00B80212" w:rsidRDefault="002B044A" w:rsidP="002B044A">
      <w:pPr>
        <w:pStyle w:val="NormalWeb"/>
        <w:shd w:val="clear" w:color="auto" w:fill="FFFFFF"/>
        <w:spacing w:line="360" w:lineRule="auto"/>
        <w:jc w:val="both"/>
        <w:rPr>
          <w:b/>
          <w:color w:val="000000"/>
          <w:sz w:val="26"/>
          <w:szCs w:val="26"/>
        </w:rPr>
      </w:pPr>
      <w:r w:rsidRPr="00B80212">
        <w:rPr>
          <w:b/>
          <w:color w:val="000000"/>
          <w:sz w:val="26"/>
          <w:szCs w:val="26"/>
        </w:rPr>
        <w:t>2. Tighten credit terms for selective customers</w:t>
      </w:r>
    </w:p>
    <w:p w:rsidR="002B044A" w:rsidRPr="00B80212" w:rsidRDefault="002B044A" w:rsidP="002B044A">
      <w:pPr>
        <w:pStyle w:val="NormalWeb"/>
        <w:shd w:val="clear" w:color="auto" w:fill="FFFFFF"/>
        <w:spacing w:line="360" w:lineRule="auto"/>
        <w:jc w:val="both"/>
        <w:rPr>
          <w:color w:val="000000"/>
          <w:sz w:val="26"/>
          <w:szCs w:val="26"/>
        </w:rPr>
      </w:pPr>
      <w:r w:rsidRPr="00B80212">
        <w:rPr>
          <w:color w:val="000000"/>
          <w:sz w:val="26"/>
          <w:szCs w:val="26"/>
        </w:rPr>
        <w:tab/>
        <w:t>Similarly, if you have doubts about a customer’s ability to pay, either through a poor credit score, gut feel or poor payment performance in the past, you might want to be a bit more stringent on the credit terms you offer. This simple step can significantly reduce the risks to your cash flow. And, by keeping a watchful eye on these customers, you will limit the need to spend ages chasing them for payment further down the line. You could even take this one step further and refuse to work with any poor payers altogether.</w:t>
      </w:r>
    </w:p>
    <w:p w:rsidR="002B044A" w:rsidRPr="00B80212" w:rsidRDefault="002B044A" w:rsidP="002B044A">
      <w:pPr>
        <w:pStyle w:val="NormalWeb"/>
        <w:shd w:val="clear" w:color="auto" w:fill="FFFFFF"/>
        <w:spacing w:line="360" w:lineRule="auto"/>
        <w:jc w:val="both"/>
        <w:rPr>
          <w:color w:val="000000"/>
          <w:sz w:val="26"/>
          <w:szCs w:val="26"/>
        </w:rPr>
      </w:pPr>
      <w:r w:rsidRPr="00B80212">
        <w:rPr>
          <w:color w:val="000000"/>
          <w:sz w:val="26"/>
          <w:szCs w:val="26"/>
        </w:rPr>
        <w:tab/>
        <w:t>Whilst this sounds like a drastic step, you should ask yourself if a customer is worth keeping if they don’t make payment on time and ultimately cost you time and resources chasing for payment.</w:t>
      </w:r>
    </w:p>
    <w:p w:rsidR="008B2941" w:rsidRDefault="008B2941">
      <w:pPr>
        <w:spacing w:after="200" w:line="276" w:lineRule="auto"/>
        <w:rPr>
          <w:b/>
          <w:color w:val="000000"/>
          <w:sz w:val="26"/>
          <w:szCs w:val="26"/>
        </w:rPr>
      </w:pPr>
      <w:r>
        <w:rPr>
          <w:b/>
          <w:color w:val="000000"/>
          <w:sz w:val="26"/>
          <w:szCs w:val="26"/>
        </w:rPr>
        <w:br w:type="page"/>
      </w:r>
    </w:p>
    <w:p w:rsidR="002B044A" w:rsidRPr="00B80212" w:rsidRDefault="002B044A" w:rsidP="002B044A">
      <w:pPr>
        <w:rPr>
          <w:b/>
          <w:color w:val="000000"/>
          <w:sz w:val="26"/>
          <w:szCs w:val="26"/>
        </w:rPr>
      </w:pPr>
      <w:r w:rsidRPr="00B80212">
        <w:rPr>
          <w:b/>
          <w:color w:val="000000"/>
          <w:sz w:val="26"/>
          <w:szCs w:val="26"/>
        </w:rPr>
        <w:lastRenderedPageBreak/>
        <w:t>3. Send invoices electronically</w:t>
      </w:r>
    </w:p>
    <w:p w:rsidR="008B2941" w:rsidRDefault="002B044A" w:rsidP="002B044A">
      <w:pPr>
        <w:pStyle w:val="NormalWeb"/>
        <w:shd w:val="clear" w:color="auto" w:fill="FFFFFF"/>
        <w:spacing w:line="360" w:lineRule="auto"/>
        <w:jc w:val="both"/>
        <w:rPr>
          <w:color w:val="000000"/>
          <w:sz w:val="26"/>
          <w:szCs w:val="26"/>
        </w:rPr>
      </w:pPr>
      <w:r w:rsidRPr="00B80212">
        <w:rPr>
          <w:color w:val="000000"/>
          <w:sz w:val="26"/>
          <w:szCs w:val="26"/>
        </w:rPr>
        <w:tab/>
        <w:t>You can significantly improve processing times by creating and distributing invoices electronically. By avoiding the need to print, post and process hard copies, invoices will get to where they need to be faster. This increases the chances of them being paid within agreed terms.</w:t>
      </w:r>
    </w:p>
    <w:p w:rsidR="008B2941" w:rsidRDefault="008B2941" w:rsidP="008B2941">
      <w:pPr>
        <w:pStyle w:val="NormalWeb"/>
        <w:shd w:val="clear" w:color="auto" w:fill="FFFFFF"/>
        <w:spacing w:line="360" w:lineRule="auto"/>
        <w:jc w:val="both"/>
        <w:rPr>
          <w:color w:val="000000"/>
          <w:sz w:val="26"/>
          <w:szCs w:val="26"/>
        </w:rPr>
      </w:pPr>
      <w:r>
        <w:rPr>
          <w:color w:val="000000"/>
          <w:sz w:val="26"/>
          <w:szCs w:val="26"/>
        </w:rPr>
        <w:tab/>
      </w:r>
      <w:r w:rsidR="002B044A" w:rsidRPr="00B80212">
        <w:rPr>
          <w:color w:val="000000"/>
          <w:sz w:val="26"/>
          <w:szCs w:val="26"/>
        </w:rPr>
        <w:t>Also, automating this process will simplify and streamline your procedure to reduce the chances of late payment. For example, you can schedule invoices to be sent out to remove any delays from the process.</w:t>
      </w:r>
    </w:p>
    <w:p w:rsidR="002B044A" w:rsidRPr="00B80212" w:rsidRDefault="008B2941" w:rsidP="008B2941">
      <w:pPr>
        <w:pStyle w:val="NormalWeb"/>
        <w:shd w:val="clear" w:color="auto" w:fill="FFFFFF"/>
        <w:spacing w:line="360" w:lineRule="auto"/>
        <w:jc w:val="both"/>
        <w:rPr>
          <w:color w:val="000000"/>
          <w:sz w:val="26"/>
          <w:szCs w:val="26"/>
        </w:rPr>
      </w:pPr>
      <w:r w:rsidRPr="00B80212">
        <w:rPr>
          <w:b/>
          <w:color w:val="000000"/>
          <w:sz w:val="26"/>
          <w:szCs w:val="26"/>
        </w:rPr>
        <w:t xml:space="preserve"> </w:t>
      </w:r>
      <w:r w:rsidR="002B044A" w:rsidRPr="00B80212">
        <w:rPr>
          <w:b/>
          <w:color w:val="000000"/>
          <w:sz w:val="26"/>
          <w:szCs w:val="26"/>
        </w:rPr>
        <w:t>4. Diarise</w:t>
      </w:r>
      <w:r w:rsidR="002B044A" w:rsidRPr="00B80212">
        <w:rPr>
          <w:color w:val="000000"/>
          <w:sz w:val="26"/>
          <w:szCs w:val="26"/>
        </w:rPr>
        <w:t xml:space="preserve">  </w:t>
      </w:r>
    </w:p>
    <w:p w:rsidR="008B2941" w:rsidRDefault="002B044A" w:rsidP="008A60E2">
      <w:pPr>
        <w:pStyle w:val="NormalWeb"/>
        <w:shd w:val="clear" w:color="auto" w:fill="FFFFFF"/>
        <w:spacing w:line="360" w:lineRule="auto"/>
        <w:jc w:val="both"/>
        <w:rPr>
          <w:b/>
          <w:color w:val="000000"/>
          <w:sz w:val="26"/>
          <w:szCs w:val="26"/>
        </w:rPr>
      </w:pPr>
      <w:r w:rsidRPr="00B80212">
        <w:rPr>
          <w:color w:val="000000"/>
          <w:sz w:val="26"/>
          <w:szCs w:val="26"/>
        </w:rPr>
        <w:tab/>
        <w:t xml:space="preserve">Courtesy calls </w:t>
      </w:r>
      <w:r w:rsidR="00770475" w:rsidRPr="00B80212">
        <w:rPr>
          <w:color w:val="000000"/>
          <w:sz w:val="26"/>
          <w:szCs w:val="26"/>
        </w:rPr>
        <w:t xml:space="preserve">making </w:t>
      </w:r>
      <w:r w:rsidRPr="00B80212">
        <w:rPr>
          <w:color w:val="000000"/>
          <w:sz w:val="26"/>
          <w:szCs w:val="26"/>
        </w:rPr>
        <w:t>courtesy calls before your invoice is due is often one of the most overlooked credit management techniques. But keeping in touch with your customers throughout the credit period can significantly improve payment terms. Plus, if any potential problems arise, you will have sufficient time to address them before your cash flow is affected.</w:t>
      </w:r>
      <w:r w:rsidR="008A60E2">
        <w:rPr>
          <w:color w:val="000000"/>
          <w:sz w:val="26"/>
          <w:szCs w:val="26"/>
        </w:rPr>
        <w:t xml:space="preserve"> </w:t>
      </w:r>
      <w:r w:rsidRPr="00B80212">
        <w:rPr>
          <w:color w:val="000000"/>
          <w:sz w:val="26"/>
          <w:szCs w:val="26"/>
        </w:rPr>
        <w:t>Whilst performing these calls will take some time out of your day, scheduling them in ensures you maintain regular contact. This consistency can reduce the likelihood of late payment and save you lots of time chasing in the long run.</w:t>
      </w:r>
    </w:p>
    <w:p w:rsidR="002B044A" w:rsidRPr="00B80212" w:rsidRDefault="002B044A" w:rsidP="002B044A">
      <w:pPr>
        <w:pStyle w:val="NormalWeb"/>
        <w:shd w:val="clear" w:color="auto" w:fill="FFFFFF"/>
        <w:spacing w:line="360" w:lineRule="auto"/>
        <w:jc w:val="both"/>
        <w:rPr>
          <w:b/>
          <w:color w:val="000000"/>
          <w:sz w:val="26"/>
          <w:szCs w:val="26"/>
        </w:rPr>
      </w:pPr>
      <w:r w:rsidRPr="00B80212">
        <w:rPr>
          <w:b/>
          <w:color w:val="000000"/>
          <w:sz w:val="26"/>
          <w:szCs w:val="26"/>
        </w:rPr>
        <w:t>5. Invest in training</w:t>
      </w:r>
    </w:p>
    <w:p w:rsidR="002B044A" w:rsidRPr="00B80212" w:rsidRDefault="002B044A" w:rsidP="002B044A">
      <w:pPr>
        <w:pStyle w:val="NormalWeb"/>
        <w:shd w:val="clear" w:color="auto" w:fill="FFFFFF"/>
        <w:spacing w:line="360" w:lineRule="auto"/>
        <w:jc w:val="both"/>
        <w:rPr>
          <w:b/>
          <w:color w:val="000000"/>
          <w:sz w:val="26"/>
          <w:szCs w:val="26"/>
        </w:rPr>
      </w:pPr>
      <w:r w:rsidRPr="00B80212">
        <w:rPr>
          <w:b/>
          <w:color w:val="000000"/>
          <w:sz w:val="26"/>
          <w:szCs w:val="26"/>
        </w:rPr>
        <w:tab/>
        <w:t xml:space="preserve"> </w:t>
      </w:r>
      <w:r w:rsidRPr="00B80212">
        <w:rPr>
          <w:color w:val="000000"/>
          <w:sz w:val="26"/>
          <w:szCs w:val="26"/>
        </w:rPr>
        <w:t>It’s important that the person or people responsible for credit control have the required skills to do the job effectively or you could be wasting valuable time and your cash flow could suffer as a result.</w:t>
      </w:r>
    </w:p>
    <w:p w:rsidR="002B044A" w:rsidRPr="00B80212" w:rsidRDefault="002B044A" w:rsidP="002B044A">
      <w:pPr>
        <w:pStyle w:val="NormalWeb"/>
        <w:shd w:val="clear" w:color="auto" w:fill="FFFFFF"/>
        <w:spacing w:line="360" w:lineRule="auto"/>
        <w:jc w:val="both"/>
        <w:rPr>
          <w:color w:val="000000"/>
          <w:sz w:val="26"/>
          <w:szCs w:val="26"/>
        </w:rPr>
      </w:pPr>
      <w:r w:rsidRPr="00B80212">
        <w:rPr>
          <w:color w:val="000000"/>
          <w:sz w:val="26"/>
          <w:szCs w:val="26"/>
        </w:rPr>
        <w:lastRenderedPageBreak/>
        <w:tab/>
        <w:t>Whilst taking the time out to participate in some training might seem counterproductive, refreshing your team’s skills and learning new best practices can significantly improve their performance.</w:t>
      </w:r>
    </w:p>
    <w:p w:rsidR="002B044A" w:rsidRPr="00B80212" w:rsidRDefault="002B044A" w:rsidP="002B044A">
      <w:pPr>
        <w:pStyle w:val="NormalWeb"/>
        <w:shd w:val="clear" w:color="auto" w:fill="FFFFFF"/>
        <w:spacing w:line="360" w:lineRule="auto"/>
        <w:jc w:val="both"/>
        <w:rPr>
          <w:color w:val="000000"/>
          <w:sz w:val="26"/>
          <w:szCs w:val="26"/>
        </w:rPr>
      </w:pPr>
      <w:r w:rsidRPr="00B80212">
        <w:rPr>
          <w:b/>
          <w:color w:val="000000"/>
          <w:sz w:val="26"/>
          <w:szCs w:val="26"/>
        </w:rPr>
        <w:t xml:space="preserve">Principles and Practices Building Lending </w:t>
      </w:r>
    </w:p>
    <w:p w:rsidR="002B044A" w:rsidRPr="00B80212" w:rsidRDefault="002B044A" w:rsidP="002B044A">
      <w:pPr>
        <w:pStyle w:val="NormalWeb"/>
        <w:spacing w:line="360" w:lineRule="auto"/>
        <w:jc w:val="both"/>
        <w:rPr>
          <w:b/>
          <w:bCs/>
          <w:color w:val="000000"/>
          <w:sz w:val="26"/>
          <w:szCs w:val="26"/>
        </w:rPr>
      </w:pPr>
      <w:r w:rsidRPr="00B80212">
        <w:rPr>
          <w:b/>
          <w:bCs/>
          <w:color w:val="000000"/>
          <w:sz w:val="26"/>
          <w:szCs w:val="26"/>
        </w:rPr>
        <w:t xml:space="preserve">1. Liquidity: </w:t>
      </w:r>
      <w:r w:rsidRPr="00B80212">
        <w:rPr>
          <w:color w:val="000000"/>
          <w:sz w:val="26"/>
          <w:szCs w:val="26"/>
        </w:rPr>
        <w:t>Liquidity is an important principle of bank lending. Bank lend for short periods only because they lend public money which can be withdrawn at any time by depositors. They, therefore, advance loans on the security of such assets which are easily marketable and convertible into cash at a short notice.</w:t>
      </w:r>
      <w:r w:rsidRPr="00B80212">
        <w:rPr>
          <w:b/>
          <w:bCs/>
          <w:color w:val="000000"/>
          <w:sz w:val="26"/>
          <w:szCs w:val="26"/>
        </w:rPr>
        <w:t xml:space="preserve"> </w:t>
      </w:r>
      <w:r w:rsidRPr="00B80212">
        <w:rPr>
          <w:color w:val="000000"/>
          <w:sz w:val="26"/>
          <w:szCs w:val="26"/>
        </w:rPr>
        <w:t xml:space="preserve">A bank chooses such securities in its investment portfolio which possess sufficient liquidity. </w:t>
      </w:r>
    </w:p>
    <w:p w:rsidR="002B044A" w:rsidRPr="00B80212" w:rsidRDefault="002B044A" w:rsidP="007D6273">
      <w:pPr>
        <w:pStyle w:val="Heading4"/>
        <w:shd w:val="clear" w:color="auto" w:fill="FFFFFF"/>
        <w:spacing w:before="0" w:line="360" w:lineRule="auto"/>
        <w:jc w:val="both"/>
        <w:textAlignment w:val="baseline"/>
        <w:rPr>
          <w:color w:val="000000"/>
          <w:sz w:val="26"/>
          <w:szCs w:val="26"/>
        </w:rPr>
      </w:pPr>
      <w:r w:rsidRPr="00B80212">
        <w:rPr>
          <w:rFonts w:ascii="Times New Roman" w:hAnsi="Times New Roman"/>
          <w:i w:val="0"/>
          <w:color w:val="000000"/>
          <w:sz w:val="26"/>
          <w:szCs w:val="26"/>
          <w:bdr w:val="none" w:sz="0" w:space="0" w:color="auto" w:frame="1"/>
        </w:rPr>
        <w:t>2. Safety:</w:t>
      </w:r>
      <w:r w:rsidRPr="00B80212">
        <w:rPr>
          <w:rFonts w:ascii="Times New Roman" w:hAnsi="Times New Roman"/>
          <w:color w:val="000000"/>
          <w:sz w:val="26"/>
          <w:szCs w:val="26"/>
          <w:bdr w:val="none" w:sz="0" w:space="0" w:color="auto" w:frame="1"/>
        </w:rPr>
        <w:t xml:space="preserve"> </w:t>
      </w:r>
      <w:r w:rsidRPr="00B80212">
        <w:rPr>
          <w:rFonts w:ascii="Times New Roman" w:hAnsi="Times New Roman"/>
          <w:b w:val="0"/>
          <w:i w:val="0"/>
          <w:color w:val="000000"/>
          <w:sz w:val="26"/>
          <w:szCs w:val="26"/>
        </w:rPr>
        <w:t xml:space="preserve">The safety of funds lent is another principle of lending. Safety means that the borrower should be able to repay the loan and interest in time at regular intervals without default. The repayment of the loan depends upon the nature of security, the character of the borrower, his capacity to repay and his financial standing. Like other investments, bank investments involve risk. But the degree of risk varies with the type of security. Securities of the central government are safer than those of the state governments and local bodies. </w:t>
      </w:r>
    </w:p>
    <w:p w:rsidR="002B044A" w:rsidRPr="00B80212" w:rsidRDefault="002B044A" w:rsidP="002B044A">
      <w:pPr>
        <w:spacing w:line="360" w:lineRule="auto"/>
        <w:jc w:val="both"/>
        <w:rPr>
          <w:b/>
          <w:bCs/>
          <w:color w:val="000000"/>
          <w:sz w:val="26"/>
          <w:szCs w:val="26"/>
        </w:rPr>
      </w:pPr>
      <w:r w:rsidRPr="00B80212">
        <w:rPr>
          <w:b/>
          <w:bCs/>
          <w:color w:val="000000"/>
          <w:sz w:val="26"/>
          <w:szCs w:val="26"/>
        </w:rPr>
        <w:t xml:space="preserve">3. Diversity: </w:t>
      </w:r>
      <w:r w:rsidRPr="00B80212">
        <w:rPr>
          <w:color w:val="000000"/>
          <w:sz w:val="26"/>
          <w:szCs w:val="26"/>
        </w:rPr>
        <w:t>In choosing its investment portfolio, a commercial bank should follow the principle of diversity. It should not invest its surplus funds in a particular type of security but in different types of securities. It should choose the shares and debentures of different types of industries situated in different regions of the country. The same principle should be followed in the case of state governments and local bodies. Diversification aims at minimising risk of the investment portfolio of a bank.</w:t>
      </w:r>
    </w:p>
    <w:p w:rsidR="002B044A" w:rsidRPr="00B80212" w:rsidRDefault="002B044A" w:rsidP="002B044A">
      <w:pPr>
        <w:pStyle w:val="NormalWeb"/>
        <w:spacing w:line="360" w:lineRule="auto"/>
        <w:jc w:val="both"/>
        <w:rPr>
          <w:b/>
          <w:bCs/>
          <w:color w:val="000000"/>
          <w:sz w:val="26"/>
          <w:szCs w:val="26"/>
        </w:rPr>
      </w:pPr>
      <w:r w:rsidRPr="00B80212">
        <w:rPr>
          <w:b/>
          <w:bCs/>
          <w:color w:val="000000"/>
          <w:sz w:val="26"/>
          <w:szCs w:val="26"/>
        </w:rPr>
        <w:lastRenderedPageBreak/>
        <w:t xml:space="preserve">4. Stability: </w:t>
      </w:r>
      <w:r w:rsidRPr="00B80212">
        <w:rPr>
          <w:color w:val="000000"/>
          <w:sz w:val="26"/>
          <w:szCs w:val="26"/>
        </w:rPr>
        <w:t>Another important principle of a bank’s investment policy should be to invest in those stocks and securities which possess a high degree of stability in their prices. The bank cannot afford any loss on the value of its securities. It should, therefore, invest it funds in the shares of reputed companies where the possibility of decline in their prices is remote.</w:t>
      </w:r>
    </w:p>
    <w:p w:rsidR="002B044A" w:rsidRPr="00B80212" w:rsidRDefault="002B044A" w:rsidP="002B044A">
      <w:pPr>
        <w:pStyle w:val="NormalWeb"/>
        <w:spacing w:line="360" w:lineRule="auto"/>
        <w:jc w:val="both"/>
        <w:rPr>
          <w:color w:val="000000"/>
          <w:sz w:val="26"/>
          <w:szCs w:val="26"/>
        </w:rPr>
      </w:pPr>
      <w:r w:rsidRPr="00B80212">
        <w:rPr>
          <w:b/>
          <w:color w:val="000000"/>
          <w:sz w:val="26"/>
          <w:szCs w:val="26"/>
          <w:bdr w:val="none" w:sz="0" w:space="0" w:color="auto" w:frame="1"/>
        </w:rPr>
        <w:t>5. Profitability:</w:t>
      </w:r>
      <w:r w:rsidRPr="00B80212">
        <w:rPr>
          <w:color w:val="000000"/>
          <w:sz w:val="26"/>
          <w:szCs w:val="26"/>
        </w:rPr>
        <w:t xml:space="preserve"> This is the cardinal principle for making investment by a bank. It must earn sufficient profits. It should, therefore, invest in such securities which was sure a fair and stable return on the funds invested. The earning capacity of securities and shares depends upon the interest rate and the dividend rate and the tax benefits they carry. It is largely the government securities of the centre, state and local bodies that largely carry the exemption of their interest from taxes. The bank should invest more in such securities rather than in the shares of new companies which also carry tax exemption. This is because shares of new companies are not safe investments.</w:t>
      </w:r>
    </w:p>
    <w:p w:rsidR="002B044A" w:rsidRPr="00B80212" w:rsidRDefault="002B044A" w:rsidP="002B044A">
      <w:pPr>
        <w:pStyle w:val="NormalWeb"/>
        <w:spacing w:line="360" w:lineRule="auto"/>
        <w:jc w:val="both"/>
        <w:rPr>
          <w:b/>
          <w:color w:val="000000"/>
          <w:sz w:val="26"/>
          <w:szCs w:val="26"/>
        </w:rPr>
      </w:pPr>
      <w:r w:rsidRPr="00B80212">
        <w:rPr>
          <w:color w:val="000000"/>
          <w:sz w:val="26"/>
          <w:szCs w:val="26"/>
        </w:rPr>
        <w:br w:type="page"/>
      </w:r>
      <w:r w:rsidRPr="00B80212">
        <w:rPr>
          <w:b/>
          <w:color w:val="000000"/>
          <w:sz w:val="26"/>
          <w:szCs w:val="26"/>
        </w:rPr>
        <w:lastRenderedPageBreak/>
        <w:t>2.3</w:t>
      </w:r>
      <w:r w:rsidRPr="00B80212">
        <w:rPr>
          <w:b/>
          <w:color w:val="000000"/>
          <w:sz w:val="26"/>
          <w:szCs w:val="26"/>
        </w:rPr>
        <w:tab/>
        <w:t>EMPIRICAL REVIEW</w:t>
      </w:r>
    </w:p>
    <w:p w:rsidR="00A53321" w:rsidRDefault="007D6273" w:rsidP="002B044A">
      <w:pPr>
        <w:pStyle w:val="NormalWeb"/>
        <w:spacing w:line="360" w:lineRule="auto"/>
        <w:jc w:val="both"/>
        <w:rPr>
          <w:color w:val="000000"/>
          <w:sz w:val="26"/>
          <w:szCs w:val="26"/>
        </w:rPr>
      </w:pPr>
      <w:r>
        <w:rPr>
          <w:color w:val="000000"/>
          <w:sz w:val="26"/>
          <w:szCs w:val="26"/>
        </w:rPr>
        <w:tab/>
        <w:t xml:space="preserve">Kargi (2011) evaluated </w:t>
      </w:r>
      <w:r w:rsidR="002B044A" w:rsidRPr="00B80212">
        <w:rPr>
          <w:color w:val="000000"/>
          <w:sz w:val="26"/>
          <w:szCs w:val="26"/>
        </w:rPr>
        <w:t>the impact of credit risk on the  profitability of Nigerian banks. Financial ratios as measures of bank performance and credit</w:t>
      </w:r>
      <w:r>
        <w:rPr>
          <w:color w:val="000000"/>
          <w:sz w:val="26"/>
          <w:szCs w:val="26"/>
        </w:rPr>
        <w:t xml:space="preserve"> risks were collected from the </w:t>
      </w:r>
      <w:r w:rsidR="002B044A" w:rsidRPr="00B80212">
        <w:rPr>
          <w:color w:val="000000"/>
          <w:sz w:val="26"/>
          <w:szCs w:val="26"/>
        </w:rPr>
        <w:t xml:space="preserve">annual reports and account of sampled banks from 2004-2008 and analysed using descriptive, correlation and regression techniques. The findings revealed that credit risk management has as significant impact on the profitability of Nigerian banks. The findings revealed that bank’s profitability is inversely influenced by the levels of loans and advances, non-performing loans and deposits thereby exposing them to great risk of Liquidity and distress. Epure and lanfuente (2012) examined bank performance in the presence of risk for coastarican banking industry during 199-2007. </w:t>
      </w:r>
    </w:p>
    <w:p w:rsidR="00D62628" w:rsidRPr="00B80212" w:rsidRDefault="00A53321" w:rsidP="002B044A">
      <w:pPr>
        <w:pStyle w:val="NormalWeb"/>
        <w:spacing w:line="360" w:lineRule="auto"/>
        <w:jc w:val="both"/>
        <w:rPr>
          <w:color w:val="000000"/>
          <w:sz w:val="26"/>
          <w:szCs w:val="26"/>
        </w:rPr>
      </w:pPr>
      <w:r>
        <w:rPr>
          <w:color w:val="000000"/>
          <w:sz w:val="26"/>
          <w:szCs w:val="26"/>
        </w:rPr>
        <w:tab/>
      </w:r>
      <w:r w:rsidR="002B044A" w:rsidRPr="00B80212">
        <w:rPr>
          <w:color w:val="000000"/>
          <w:sz w:val="26"/>
          <w:szCs w:val="26"/>
        </w:rPr>
        <w:t>The result showed that performance improvements follow regulatory changes and that risks explains differences in banks and non performing loan negatively effect efficiency and return on assets while the capital adequacy ratio has a positive impact on the net interest margin. Kithinji (2010) assessed the effect   of credit risk m</w:t>
      </w:r>
      <w:r w:rsidR="007D6273">
        <w:rPr>
          <w:color w:val="000000"/>
          <w:sz w:val="26"/>
          <w:szCs w:val="26"/>
        </w:rPr>
        <w:t xml:space="preserve">anagement on the profitability </w:t>
      </w:r>
      <w:r>
        <w:rPr>
          <w:color w:val="000000"/>
          <w:sz w:val="26"/>
          <w:szCs w:val="26"/>
        </w:rPr>
        <w:t>of commercial banks</w:t>
      </w:r>
      <w:r w:rsidR="002B044A" w:rsidRPr="00B80212">
        <w:rPr>
          <w:color w:val="000000"/>
          <w:sz w:val="26"/>
          <w:szCs w:val="26"/>
        </w:rPr>
        <w:t xml:space="preserve">. Data on the amount of credit level of non performing loan and profit were collected for the period 2004 to 2008. The </w:t>
      </w:r>
      <w:r w:rsidR="00CB0510">
        <w:rPr>
          <w:color w:val="000000"/>
          <w:sz w:val="26"/>
          <w:szCs w:val="26"/>
        </w:rPr>
        <w:t xml:space="preserve">finding revealed that the bulk </w:t>
      </w:r>
      <w:r w:rsidR="002B044A" w:rsidRPr="00B80212">
        <w:rPr>
          <w:color w:val="000000"/>
          <w:sz w:val="26"/>
          <w:szCs w:val="26"/>
        </w:rPr>
        <w:t>of profits of commercial banks are not influenced by the amount of credit and non-performing loans, therefore suggesting that other variables other than credit and non per</w:t>
      </w:r>
      <w:r w:rsidR="00D62628" w:rsidRPr="00B80212">
        <w:rPr>
          <w:color w:val="000000"/>
          <w:sz w:val="26"/>
          <w:szCs w:val="26"/>
        </w:rPr>
        <w:t>forming loans impact on profit.</w:t>
      </w:r>
    </w:p>
    <w:p w:rsidR="00D62628" w:rsidRPr="00B80212" w:rsidRDefault="00D62628">
      <w:pPr>
        <w:spacing w:after="200" w:line="276" w:lineRule="auto"/>
        <w:rPr>
          <w:color w:val="000000"/>
          <w:sz w:val="26"/>
          <w:szCs w:val="26"/>
        </w:rPr>
      </w:pPr>
      <w:r w:rsidRPr="00B80212">
        <w:rPr>
          <w:color w:val="000000"/>
          <w:sz w:val="26"/>
          <w:szCs w:val="26"/>
        </w:rPr>
        <w:br w:type="page"/>
      </w:r>
    </w:p>
    <w:p w:rsidR="00D62628" w:rsidRPr="00B80212" w:rsidRDefault="00D62628" w:rsidP="007D6273">
      <w:pPr>
        <w:spacing w:line="360" w:lineRule="auto"/>
        <w:jc w:val="center"/>
        <w:rPr>
          <w:b/>
          <w:sz w:val="26"/>
          <w:szCs w:val="26"/>
        </w:rPr>
      </w:pPr>
      <w:r w:rsidRPr="00B80212">
        <w:rPr>
          <w:b/>
          <w:sz w:val="26"/>
          <w:szCs w:val="26"/>
        </w:rPr>
        <w:lastRenderedPageBreak/>
        <w:t>CHAPTER THREE</w:t>
      </w:r>
    </w:p>
    <w:p w:rsidR="00D62628" w:rsidRPr="00B80212" w:rsidRDefault="00D62628" w:rsidP="007D6273">
      <w:pPr>
        <w:spacing w:line="360" w:lineRule="auto"/>
        <w:jc w:val="both"/>
        <w:rPr>
          <w:b/>
          <w:sz w:val="26"/>
          <w:szCs w:val="26"/>
        </w:rPr>
      </w:pPr>
      <w:r w:rsidRPr="00B80212">
        <w:rPr>
          <w:b/>
          <w:bCs/>
          <w:sz w:val="26"/>
          <w:szCs w:val="26"/>
        </w:rPr>
        <w:t>3.0</w:t>
      </w:r>
      <w:r w:rsidRPr="00B80212">
        <w:rPr>
          <w:b/>
          <w:bCs/>
          <w:sz w:val="26"/>
          <w:szCs w:val="26"/>
        </w:rPr>
        <w:tab/>
      </w:r>
      <w:r w:rsidR="00DB5A9E" w:rsidRPr="00B80212">
        <w:rPr>
          <w:b/>
          <w:bCs/>
          <w:sz w:val="26"/>
          <w:szCs w:val="26"/>
        </w:rPr>
        <w:t>RESEARCH METHODOLOGY</w:t>
      </w:r>
    </w:p>
    <w:p w:rsidR="00D62628" w:rsidRPr="00B80212" w:rsidRDefault="00D62628" w:rsidP="007D6273">
      <w:pPr>
        <w:spacing w:before="100" w:beforeAutospacing="1" w:after="100" w:afterAutospacing="1" w:line="360" w:lineRule="auto"/>
        <w:jc w:val="both"/>
        <w:rPr>
          <w:b/>
          <w:bCs/>
          <w:sz w:val="26"/>
          <w:szCs w:val="26"/>
        </w:rPr>
      </w:pPr>
      <w:r w:rsidRPr="00B80212">
        <w:rPr>
          <w:b/>
          <w:bCs/>
          <w:sz w:val="26"/>
          <w:szCs w:val="26"/>
        </w:rPr>
        <w:t>3.1</w:t>
      </w:r>
      <w:r w:rsidRPr="00B80212">
        <w:rPr>
          <w:b/>
          <w:bCs/>
          <w:sz w:val="26"/>
          <w:szCs w:val="26"/>
        </w:rPr>
        <w:tab/>
        <w:t>Introduction</w:t>
      </w:r>
    </w:p>
    <w:p w:rsidR="00D62628" w:rsidRPr="00B80212" w:rsidRDefault="00D62628" w:rsidP="00D62628">
      <w:pPr>
        <w:spacing w:before="100" w:beforeAutospacing="1" w:after="100" w:afterAutospacing="1" w:line="360" w:lineRule="auto"/>
        <w:jc w:val="both"/>
        <w:rPr>
          <w:bCs/>
          <w:sz w:val="26"/>
          <w:szCs w:val="26"/>
        </w:rPr>
      </w:pPr>
      <w:r w:rsidRPr="00B80212">
        <w:rPr>
          <w:bCs/>
          <w:sz w:val="26"/>
          <w:szCs w:val="26"/>
        </w:rPr>
        <w:tab/>
        <w:t xml:space="preserve">This section of the research work has to do with the procedure and methods used in gathering and analyzing the relevant data for the study. It comprises of research design, sources of data sample size, data collection techniques and procedure for data collected and the techniques adopted for processing and analyzing the data collected. </w:t>
      </w:r>
    </w:p>
    <w:p w:rsidR="00D62628" w:rsidRPr="00B80212" w:rsidRDefault="00D62628" w:rsidP="00D62628">
      <w:pPr>
        <w:spacing w:before="100" w:beforeAutospacing="1" w:after="100" w:afterAutospacing="1" w:line="360" w:lineRule="auto"/>
        <w:jc w:val="both"/>
        <w:rPr>
          <w:b/>
          <w:bCs/>
          <w:sz w:val="26"/>
          <w:szCs w:val="26"/>
        </w:rPr>
      </w:pPr>
      <w:r w:rsidRPr="00B80212">
        <w:rPr>
          <w:b/>
          <w:bCs/>
          <w:sz w:val="26"/>
          <w:szCs w:val="26"/>
        </w:rPr>
        <w:t>3.2</w:t>
      </w:r>
      <w:r w:rsidRPr="00B80212">
        <w:rPr>
          <w:b/>
          <w:bCs/>
          <w:sz w:val="26"/>
          <w:szCs w:val="26"/>
        </w:rPr>
        <w:tab/>
        <w:t>Research Design</w:t>
      </w:r>
    </w:p>
    <w:p w:rsidR="00D62628" w:rsidRPr="00B80212" w:rsidRDefault="00D62628" w:rsidP="00D62628">
      <w:pPr>
        <w:spacing w:before="100" w:beforeAutospacing="1" w:after="100" w:afterAutospacing="1" w:line="360" w:lineRule="auto"/>
        <w:jc w:val="both"/>
        <w:rPr>
          <w:sz w:val="26"/>
          <w:szCs w:val="26"/>
        </w:rPr>
      </w:pPr>
      <w:r w:rsidRPr="00B80212">
        <w:rPr>
          <w:sz w:val="26"/>
          <w:szCs w:val="26"/>
        </w:rPr>
        <w:tab/>
        <w:t>The methodology of this research was designed along descriptive and historical approaches. Historical research determines, evaluates and interprets the impact of Management Information System in banking industry. Descriptive research design describes and interprets the data collected for the study.</w:t>
      </w:r>
    </w:p>
    <w:p w:rsidR="00D62628" w:rsidRPr="00B80212" w:rsidRDefault="00D62628" w:rsidP="00D62628">
      <w:pPr>
        <w:spacing w:before="100" w:beforeAutospacing="1" w:after="100" w:afterAutospacing="1" w:line="360" w:lineRule="auto"/>
        <w:jc w:val="both"/>
        <w:rPr>
          <w:b/>
          <w:sz w:val="26"/>
          <w:szCs w:val="26"/>
        </w:rPr>
      </w:pPr>
      <w:r w:rsidRPr="00B80212">
        <w:rPr>
          <w:b/>
          <w:sz w:val="26"/>
          <w:szCs w:val="26"/>
        </w:rPr>
        <w:t>3.3</w:t>
      </w:r>
      <w:r w:rsidRPr="00B80212">
        <w:rPr>
          <w:b/>
          <w:sz w:val="26"/>
          <w:szCs w:val="26"/>
        </w:rPr>
        <w:tab/>
        <w:t>Population of the Study</w:t>
      </w:r>
    </w:p>
    <w:p w:rsidR="00D62628" w:rsidRPr="00B80212" w:rsidRDefault="00D62628" w:rsidP="00D62628">
      <w:pPr>
        <w:spacing w:before="100" w:beforeAutospacing="1" w:after="100" w:afterAutospacing="1" w:line="360" w:lineRule="auto"/>
        <w:jc w:val="both"/>
        <w:rPr>
          <w:sz w:val="26"/>
          <w:szCs w:val="26"/>
        </w:rPr>
      </w:pPr>
      <w:r w:rsidRPr="00B80212">
        <w:rPr>
          <w:b/>
          <w:sz w:val="26"/>
          <w:szCs w:val="26"/>
        </w:rPr>
        <w:tab/>
      </w:r>
      <w:r w:rsidRPr="00B80212">
        <w:rPr>
          <w:sz w:val="26"/>
          <w:szCs w:val="26"/>
        </w:rPr>
        <w:t>The population and study includes all customers at Union Bank of Nigeria  plc and their staff the sample size of 50 customers will be chosen out of the population. The researcher employs convenience sampling from non- probability sampling in selecting samples.</w:t>
      </w:r>
    </w:p>
    <w:p w:rsidR="00D62628" w:rsidRPr="00B80212" w:rsidRDefault="00D62628" w:rsidP="00D62628">
      <w:pPr>
        <w:spacing w:line="360" w:lineRule="auto"/>
        <w:jc w:val="both"/>
        <w:rPr>
          <w:b/>
          <w:sz w:val="26"/>
          <w:szCs w:val="26"/>
        </w:rPr>
      </w:pPr>
      <w:r w:rsidRPr="00B80212">
        <w:rPr>
          <w:b/>
          <w:sz w:val="26"/>
          <w:szCs w:val="26"/>
        </w:rPr>
        <w:br w:type="page"/>
      </w:r>
      <w:r w:rsidRPr="00B80212">
        <w:rPr>
          <w:b/>
          <w:sz w:val="26"/>
          <w:szCs w:val="26"/>
        </w:rPr>
        <w:lastRenderedPageBreak/>
        <w:t>3.4</w:t>
      </w:r>
      <w:r w:rsidRPr="00B80212">
        <w:rPr>
          <w:b/>
          <w:sz w:val="26"/>
          <w:szCs w:val="26"/>
        </w:rPr>
        <w:tab/>
        <w:t xml:space="preserve">Sample Size and Techniques </w:t>
      </w:r>
    </w:p>
    <w:p w:rsidR="00D62628" w:rsidRPr="00B80212" w:rsidRDefault="00D62628" w:rsidP="00D62628">
      <w:pPr>
        <w:spacing w:line="360" w:lineRule="auto"/>
        <w:jc w:val="both"/>
        <w:rPr>
          <w:sz w:val="26"/>
          <w:szCs w:val="26"/>
        </w:rPr>
      </w:pPr>
      <w:r w:rsidRPr="00B80212">
        <w:rPr>
          <w:sz w:val="26"/>
          <w:szCs w:val="26"/>
        </w:rPr>
        <w:tab/>
        <w:t>Due to the time constraints and the cost associated with carrying out research on the entire population in focus, a sample of 50 staffs were selected to form respondents of this study. They are mainly drawn from the various sections of the organizations and are served with questionnaires.</w:t>
      </w:r>
    </w:p>
    <w:p w:rsidR="00D62628" w:rsidRPr="00B80212" w:rsidRDefault="00D62628" w:rsidP="00D62628">
      <w:pPr>
        <w:spacing w:line="360" w:lineRule="auto"/>
        <w:jc w:val="both"/>
        <w:rPr>
          <w:sz w:val="26"/>
          <w:szCs w:val="26"/>
        </w:rPr>
      </w:pPr>
      <w:r w:rsidRPr="00B80212">
        <w:rPr>
          <w:sz w:val="26"/>
          <w:szCs w:val="26"/>
        </w:rPr>
        <w:tab/>
        <w:t>The sample size for this study shall be drawn from the entire population of the company which is 222. The required sample size for this study shall be derived using the Yamane (1967) Formula, as stated below;</w:t>
      </w:r>
    </w:p>
    <w:p w:rsidR="00D62628" w:rsidRPr="00B80212" w:rsidRDefault="00D62628" w:rsidP="00D62628">
      <w:pPr>
        <w:spacing w:line="360" w:lineRule="auto"/>
        <w:jc w:val="both"/>
        <w:rPr>
          <w:sz w:val="26"/>
          <w:szCs w:val="26"/>
        </w:rPr>
      </w:pPr>
      <w:r w:rsidRPr="00B80212">
        <w:rPr>
          <w:sz w:val="26"/>
          <w:szCs w:val="26"/>
        </w:rPr>
        <w:t xml:space="preserve">Formula n = </w:t>
      </w:r>
      <m:oMath>
        <m:f>
          <m:fPr>
            <m:ctrlPr>
              <w:rPr>
                <w:rFonts w:ascii="Cambria Math" w:hAnsi="Cambria Math"/>
                <w:sz w:val="26"/>
                <w:szCs w:val="26"/>
              </w:rPr>
            </m:ctrlPr>
          </m:fPr>
          <m:num>
            <m:r>
              <m:rPr>
                <m:sty m:val="p"/>
              </m:rPr>
              <w:rPr>
                <w:rFonts w:ascii="Cambria Math" w:hAnsi="Cambria Math"/>
                <w:sz w:val="26"/>
                <w:szCs w:val="26"/>
              </w:rPr>
              <m:t>N</m:t>
            </m:r>
          </m:num>
          <m:den>
            <m:r>
              <m:rPr>
                <m:sty m:val="p"/>
              </m:rPr>
              <w:rPr>
                <w:rFonts w:ascii="Cambria Math" w:hAnsi="Cambria Math"/>
                <w:sz w:val="26"/>
                <w:szCs w:val="26"/>
              </w:rPr>
              <m:t>1+N(e</m:t>
            </m:r>
            <m:sSup>
              <m:sSupPr>
                <m:ctrlPr>
                  <w:rPr>
                    <w:rFonts w:ascii="Cambria Math" w:hAnsi="Cambria Math"/>
                    <w:sz w:val="26"/>
                    <w:szCs w:val="26"/>
                  </w:rPr>
                </m:ctrlPr>
              </m:sSupPr>
              <m:e>
                <m:r>
                  <m:rPr>
                    <m:sty m:val="p"/>
                  </m:rPr>
                  <w:rPr>
                    <w:rFonts w:ascii="Cambria Math" w:hAnsi="Cambria Math"/>
                    <w:sz w:val="26"/>
                    <w:szCs w:val="26"/>
                  </w:rPr>
                  <m:t>)</m:t>
                </m:r>
              </m:e>
              <m:sup>
                <m:r>
                  <m:rPr>
                    <m:sty m:val="p"/>
                  </m:rPr>
                  <w:rPr>
                    <w:rFonts w:ascii="Cambria Math" w:hAnsi="Cambria Math"/>
                    <w:sz w:val="26"/>
                    <w:szCs w:val="26"/>
                  </w:rPr>
                  <m:t>2</m:t>
                </m:r>
              </m:sup>
            </m:sSup>
          </m:den>
        </m:f>
      </m:oMath>
    </w:p>
    <w:p w:rsidR="00D62628" w:rsidRPr="00B80212" w:rsidRDefault="00D62628" w:rsidP="00D62628">
      <w:pPr>
        <w:spacing w:line="360" w:lineRule="auto"/>
        <w:jc w:val="both"/>
        <w:rPr>
          <w:sz w:val="26"/>
          <w:szCs w:val="26"/>
        </w:rPr>
      </w:pPr>
      <w:r w:rsidRPr="00B80212">
        <w:rPr>
          <w:sz w:val="26"/>
          <w:szCs w:val="26"/>
        </w:rPr>
        <w:t>where</w:t>
      </w:r>
    </w:p>
    <w:p w:rsidR="00D62628" w:rsidRPr="00B80212" w:rsidRDefault="00D62628" w:rsidP="00D62628">
      <w:pPr>
        <w:spacing w:line="360" w:lineRule="auto"/>
        <w:ind w:firstLine="720"/>
        <w:jc w:val="both"/>
        <w:rPr>
          <w:sz w:val="26"/>
          <w:szCs w:val="26"/>
        </w:rPr>
      </w:pPr>
      <w:r w:rsidRPr="00B80212">
        <w:rPr>
          <w:sz w:val="26"/>
          <w:szCs w:val="26"/>
        </w:rPr>
        <w:t>n = desired sample size</w:t>
      </w:r>
    </w:p>
    <w:p w:rsidR="00D62628" w:rsidRPr="00B80212" w:rsidRDefault="00D62628" w:rsidP="00D62628">
      <w:pPr>
        <w:spacing w:line="360" w:lineRule="auto"/>
        <w:jc w:val="both"/>
        <w:rPr>
          <w:sz w:val="26"/>
          <w:szCs w:val="26"/>
        </w:rPr>
      </w:pPr>
      <w:r w:rsidRPr="00B80212">
        <w:rPr>
          <w:sz w:val="26"/>
          <w:szCs w:val="26"/>
        </w:rPr>
        <w:tab/>
        <w:t>N = population size</w:t>
      </w:r>
    </w:p>
    <w:p w:rsidR="00D62628" w:rsidRPr="00B80212" w:rsidRDefault="00D62628" w:rsidP="00D62628">
      <w:pPr>
        <w:spacing w:line="360" w:lineRule="auto"/>
        <w:jc w:val="both"/>
        <w:rPr>
          <w:sz w:val="26"/>
          <w:szCs w:val="26"/>
        </w:rPr>
      </w:pPr>
      <w:r w:rsidRPr="00B80212">
        <w:rPr>
          <w:sz w:val="26"/>
          <w:szCs w:val="26"/>
        </w:rPr>
        <w:tab/>
        <w:t>e = margin error</w:t>
      </w:r>
    </w:p>
    <w:p w:rsidR="00D62628" w:rsidRPr="00B80212" w:rsidRDefault="00D62628" w:rsidP="00D62628">
      <w:pPr>
        <w:spacing w:line="360" w:lineRule="auto"/>
        <w:ind w:firstLine="720"/>
        <w:jc w:val="both"/>
        <w:rPr>
          <w:sz w:val="26"/>
          <w:szCs w:val="26"/>
        </w:rPr>
      </w:pPr>
      <w:r w:rsidRPr="00B80212">
        <w:rPr>
          <w:sz w:val="26"/>
          <w:szCs w:val="26"/>
        </w:rPr>
        <w:t>For the purpose of this research study, the margin of error is taken to be 5%. From the total population of N = 103, this implies the e = 0.05. Using the Yamane Formula, substituting into the Yamane’s Formula, hence the sample size for the research study is computed below as;</w:t>
      </w:r>
    </w:p>
    <w:p w:rsidR="00D62628" w:rsidRPr="00B80212" w:rsidRDefault="00D62628" w:rsidP="00D62628">
      <w:pPr>
        <w:spacing w:line="360" w:lineRule="auto"/>
        <w:jc w:val="both"/>
        <w:rPr>
          <w:sz w:val="26"/>
          <w:szCs w:val="26"/>
        </w:rPr>
      </w:pPr>
      <w:r w:rsidRPr="00B80212">
        <w:rPr>
          <w:sz w:val="26"/>
          <w:szCs w:val="26"/>
        </w:rPr>
        <w:t>n = 82</w:t>
      </w:r>
    </w:p>
    <w:p w:rsidR="00D62628" w:rsidRPr="00B80212" w:rsidRDefault="00D62628" w:rsidP="00D62628">
      <w:pPr>
        <w:spacing w:line="360" w:lineRule="auto"/>
        <w:ind w:firstLine="720"/>
        <w:jc w:val="both"/>
        <w:rPr>
          <w:sz w:val="26"/>
          <w:szCs w:val="26"/>
        </w:rPr>
      </w:pPr>
      <w:r w:rsidRPr="00B80212">
        <w:rPr>
          <w:rFonts w:eastAsia="Arial"/>
          <w:sz w:val="26"/>
          <w:szCs w:val="26"/>
        </w:rPr>
        <w:t xml:space="preserve">Therefore, in order to arrive at a statistically valid conclusion, we administered 82 questionnaires which were all filled and returned. </w:t>
      </w:r>
      <w:r w:rsidRPr="00B80212">
        <w:rPr>
          <w:sz w:val="26"/>
          <w:szCs w:val="26"/>
        </w:rPr>
        <w:t>This implies that a sample size of 82 will be required in this study to achieve a 95% precision from utilizing information and data collected from the sample.</w:t>
      </w:r>
    </w:p>
    <w:p w:rsidR="00D62628" w:rsidRPr="00B80212" w:rsidRDefault="00D62628" w:rsidP="00D62628">
      <w:pPr>
        <w:spacing w:line="360" w:lineRule="auto"/>
        <w:ind w:firstLine="720"/>
        <w:jc w:val="both"/>
        <w:rPr>
          <w:sz w:val="26"/>
          <w:szCs w:val="26"/>
        </w:rPr>
      </w:pPr>
      <w:r w:rsidRPr="00B80212">
        <w:rPr>
          <w:sz w:val="26"/>
          <w:szCs w:val="26"/>
        </w:rPr>
        <w:br w:type="page"/>
      </w:r>
      <w:r w:rsidRPr="00B80212">
        <w:rPr>
          <w:sz w:val="26"/>
          <w:szCs w:val="26"/>
        </w:rPr>
        <w:lastRenderedPageBreak/>
        <w:t>The sampling technique that shall be employed in this research is the stratified random sampling techniques. This is to enable the study to obtain reasonable conclusion from which generalization shall be ascertained from the entire population.</w:t>
      </w:r>
    </w:p>
    <w:p w:rsidR="00D62628" w:rsidRPr="00B80212" w:rsidRDefault="00D62628" w:rsidP="00D62628">
      <w:pPr>
        <w:spacing w:before="100" w:beforeAutospacing="1" w:after="100" w:afterAutospacing="1" w:line="360" w:lineRule="auto"/>
        <w:jc w:val="both"/>
        <w:rPr>
          <w:b/>
          <w:bCs/>
          <w:sz w:val="26"/>
          <w:szCs w:val="26"/>
        </w:rPr>
      </w:pPr>
      <w:r w:rsidRPr="00B80212">
        <w:rPr>
          <w:b/>
          <w:bCs/>
          <w:sz w:val="26"/>
          <w:szCs w:val="26"/>
        </w:rPr>
        <w:t>3.5</w:t>
      </w:r>
      <w:r w:rsidRPr="00B80212">
        <w:rPr>
          <w:b/>
          <w:bCs/>
          <w:sz w:val="26"/>
          <w:szCs w:val="26"/>
        </w:rPr>
        <w:tab/>
        <w:t xml:space="preserve"> Methods of Data Collection</w:t>
      </w:r>
    </w:p>
    <w:p w:rsidR="00D62628" w:rsidRPr="00B80212" w:rsidRDefault="00D62628" w:rsidP="00D62628">
      <w:pPr>
        <w:spacing w:before="100" w:beforeAutospacing="1" w:after="100" w:afterAutospacing="1" w:line="360" w:lineRule="auto"/>
        <w:jc w:val="both"/>
        <w:rPr>
          <w:bCs/>
          <w:sz w:val="26"/>
          <w:szCs w:val="26"/>
        </w:rPr>
      </w:pPr>
      <w:r w:rsidRPr="00B80212">
        <w:rPr>
          <w:bCs/>
          <w:sz w:val="26"/>
          <w:szCs w:val="26"/>
        </w:rPr>
        <w:tab/>
        <w:t>The data collected for this purpose is the primary data. Questionnaires were designed and interview of respondents were also conducted for this study. The essence of obtaining such data is to ensure that the exact information wanted for this study was obtained. The allotting of the questionnaires proved very useful in the crafting of a comprehensive, easy to understand and respond to final version that was used in the research.</w:t>
      </w:r>
    </w:p>
    <w:p w:rsidR="00D62628" w:rsidRPr="00B80212" w:rsidRDefault="00D62628" w:rsidP="00D62628">
      <w:pPr>
        <w:spacing w:before="100" w:beforeAutospacing="1" w:after="100" w:afterAutospacing="1" w:line="360" w:lineRule="auto"/>
        <w:jc w:val="both"/>
        <w:rPr>
          <w:b/>
          <w:bCs/>
          <w:sz w:val="26"/>
          <w:szCs w:val="26"/>
        </w:rPr>
      </w:pPr>
      <w:r w:rsidRPr="00B80212">
        <w:rPr>
          <w:b/>
          <w:bCs/>
          <w:sz w:val="26"/>
          <w:szCs w:val="26"/>
        </w:rPr>
        <w:t>3.6</w:t>
      </w:r>
      <w:r w:rsidRPr="00B80212">
        <w:rPr>
          <w:b/>
          <w:bCs/>
          <w:sz w:val="26"/>
          <w:szCs w:val="26"/>
        </w:rPr>
        <w:tab/>
        <w:t>The Research Instruments Used For Data Collection</w:t>
      </w:r>
    </w:p>
    <w:p w:rsidR="00D62628" w:rsidRPr="00B80212" w:rsidRDefault="007D6273" w:rsidP="00D62628">
      <w:pPr>
        <w:spacing w:before="100" w:beforeAutospacing="1" w:after="100" w:afterAutospacing="1" w:line="360" w:lineRule="auto"/>
        <w:jc w:val="both"/>
        <w:rPr>
          <w:sz w:val="26"/>
          <w:szCs w:val="26"/>
        </w:rPr>
      </w:pPr>
      <w:r>
        <w:rPr>
          <w:sz w:val="26"/>
          <w:szCs w:val="26"/>
        </w:rPr>
        <w:tab/>
      </w:r>
      <w:r w:rsidR="00D62628" w:rsidRPr="00B80212">
        <w:rPr>
          <w:sz w:val="26"/>
          <w:szCs w:val="26"/>
        </w:rPr>
        <w:t xml:space="preserve">The research instrument for data collection for this study is questionnaire. </w:t>
      </w:r>
      <w:r w:rsidR="00D62628" w:rsidRPr="00B80212">
        <w:rPr>
          <w:sz w:val="26"/>
          <w:szCs w:val="26"/>
        </w:rPr>
        <w:tab/>
        <w:t xml:space="preserve">The questionnaire provides uniformed questions to be answered by respondents in written form. It consist of an introductory part which introduces the researcher to the respondents and also states the purpose of the research, it also consist of sections which is the bio data of the respondents and other section which takes care of the research questions. The questionnaire design is based on closed questions. The closed questions are designed to keep the questionnaire to a reasonable length and this encourages response and validity in terms of the representativeness of the returns. It minimizes the risk of misinterpretation. It also permits easier tabulation and interpretation by the researcher. </w:t>
      </w:r>
    </w:p>
    <w:p w:rsidR="00D62628" w:rsidRPr="00B80212" w:rsidRDefault="00D62628" w:rsidP="00D62628">
      <w:pPr>
        <w:spacing w:before="100" w:beforeAutospacing="1" w:after="100" w:afterAutospacing="1" w:line="360" w:lineRule="auto"/>
        <w:jc w:val="both"/>
        <w:rPr>
          <w:b/>
          <w:bCs/>
          <w:sz w:val="26"/>
          <w:szCs w:val="26"/>
        </w:rPr>
      </w:pPr>
      <w:r w:rsidRPr="00B80212">
        <w:rPr>
          <w:b/>
          <w:bCs/>
          <w:sz w:val="26"/>
          <w:szCs w:val="26"/>
        </w:rPr>
        <w:lastRenderedPageBreak/>
        <w:t>3.7</w:t>
      </w:r>
      <w:r w:rsidRPr="00B80212">
        <w:rPr>
          <w:b/>
          <w:bCs/>
          <w:sz w:val="26"/>
          <w:szCs w:val="26"/>
        </w:rPr>
        <w:tab/>
        <w:t>Method of Data Analysis</w:t>
      </w:r>
    </w:p>
    <w:p w:rsidR="00D62628" w:rsidRPr="00B80212" w:rsidRDefault="00D62628" w:rsidP="00D62628">
      <w:pPr>
        <w:spacing w:before="100" w:beforeAutospacing="1" w:after="100" w:afterAutospacing="1" w:line="360" w:lineRule="auto"/>
        <w:jc w:val="both"/>
        <w:rPr>
          <w:sz w:val="26"/>
          <w:szCs w:val="26"/>
        </w:rPr>
      </w:pPr>
      <w:r w:rsidRPr="00B80212">
        <w:rPr>
          <w:sz w:val="26"/>
          <w:szCs w:val="26"/>
        </w:rPr>
        <w:tab/>
        <w:t>The data collected via the questionnaire were analyzed with the use of the Statistical Package for the Social Sciences (SPSS). The research questions were analyzed with frequency distribution tables. The data collected were subjected to statistical analysis in order to accept or reject the hypotheses stated in chapter one. Inferential statistics chi square was used to test the formulated hypotheses.</w:t>
      </w:r>
    </w:p>
    <w:p w:rsidR="002B044A" w:rsidRPr="00B80212" w:rsidRDefault="002B044A" w:rsidP="002B044A">
      <w:pPr>
        <w:pStyle w:val="NormalWeb"/>
        <w:spacing w:line="360" w:lineRule="auto"/>
        <w:jc w:val="both"/>
        <w:rPr>
          <w:color w:val="000000"/>
          <w:sz w:val="26"/>
          <w:szCs w:val="26"/>
        </w:rPr>
      </w:pPr>
    </w:p>
    <w:p w:rsidR="002B044A" w:rsidRPr="00B80212" w:rsidRDefault="002B044A" w:rsidP="002B044A">
      <w:pPr>
        <w:spacing w:after="200" w:line="276" w:lineRule="auto"/>
        <w:rPr>
          <w:b/>
          <w:sz w:val="26"/>
          <w:szCs w:val="26"/>
        </w:rPr>
      </w:pPr>
      <w:r w:rsidRPr="00B80212">
        <w:rPr>
          <w:b/>
          <w:sz w:val="26"/>
          <w:szCs w:val="26"/>
        </w:rPr>
        <w:br w:type="page"/>
      </w:r>
    </w:p>
    <w:p w:rsidR="002B044A" w:rsidRPr="00B80212" w:rsidRDefault="002B044A" w:rsidP="002B044A">
      <w:pPr>
        <w:spacing w:line="360" w:lineRule="auto"/>
        <w:jc w:val="center"/>
        <w:rPr>
          <w:sz w:val="26"/>
          <w:szCs w:val="26"/>
        </w:rPr>
      </w:pPr>
      <w:r w:rsidRPr="00B80212">
        <w:rPr>
          <w:b/>
          <w:sz w:val="26"/>
          <w:szCs w:val="26"/>
        </w:rPr>
        <w:lastRenderedPageBreak/>
        <w:t>CHAPTER FOUR</w:t>
      </w:r>
    </w:p>
    <w:p w:rsidR="002B044A" w:rsidRPr="00B80212" w:rsidRDefault="002B044A" w:rsidP="002B044A">
      <w:pPr>
        <w:spacing w:line="360" w:lineRule="auto"/>
        <w:rPr>
          <w:b/>
          <w:sz w:val="26"/>
          <w:szCs w:val="26"/>
        </w:rPr>
      </w:pPr>
      <w:r w:rsidRPr="00B80212">
        <w:rPr>
          <w:b/>
          <w:sz w:val="26"/>
          <w:szCs w:val="26"/>
        </w:rPr>
        <w:t>4.0</w:t>
      </w:r>
      <w:r w:rsidRPr="00B80212">
        <w:rPr>
          <w:b/>
          <w:sz w:val="26"/>
          <w:szCs w:val="26"/>
        </w:rPr>
        <w:tab/>
        <w:t xml:space="preserve">DATA PRESENTATION, ANALYSES AND INTERPRETATION </w:t>
      </w:r>
    </w:p>
    <w:p w:rsidR="002B044A" w:rsidRPr="00B80212" w:rsidRDefault="002B044A" w:rsidP="002B044A">
      <w:pPr>
        <w:spacing w:line="360" w:lineRule="auto"/>
        <w:rPr>
          <w:b/>
          <w:sz w:val="26"/>
          <w:szCs w:val="26"/>
        </w:rPr>
      </w:pPr>
      <w:r w:rsidRPr="00B80212">
        <w:rPr>
          <w:b/>
          <w:sz w:val="26"/>
          <w:szCs w:val="26"/>
        </w:rPr>
        <w:t>4.1</w:t>
      </w:r>
      <w:r w:rsidRPr="00B80212">
        <w:rPr>
          <w:b/>
          <w:sz w:val="26"/>
          <w:szCs w:val="26"/>
        </w:rPr>
        <w:tab/>
        <w:t>Introduction</w:t>
      </w:r>
    </w:p>
    <w:p w:rsidR="002B044A" w:rsidRPr="00B80212" w:rsidRDefault="002B044A" w:rsidP="002B044A">
      <w:pPr>
        <w:spacing w:line="360" w:lineRule="auto"/>
        <w:jc w:val="both"/>
        <w:rPr>
          <w:b/>
          <w:sz w:val="26"/>
          <w:szCs w:val="26"/>
        </w:rPr>
      </w:pPr>
      <w:r w:rsidRPr="00B80212">
        <w:tab/>
        <w:t>This chapter focuses on the presentation, analysis, and interpretation of data collected on the role of Deposit Money Banks (DMBs) in promoting economic growth and development in Nigeria.</w:t>
      </w:r>
      <w:r w:rsidRPr="00B80212">
        <w:rPr>
          <w:b/>
          <w:sz w:val="26"/>
          <w:szCs w:val="26"/>
        </w:rPr>
        <w:t xml:space="preserve"> </w:t>
      </w:r>
      <w:r w:rsidRPr="00B80212">
        <w:rPr>
          <w:sz w:val="26"/>
          <w:szCs w:val="26"/>
        </w:rPr>
        <w:t>The chapter entails the descriptive and statistical presentation, interpretation and analysis of the data collection from the questionnaire using chi-squares method of data collection from the questionnaire using chi-square method of data analysis, simple bar-chart and histogram. The data were collected from the questionnaire administered to A total number of bank red questionnaires were analyzed based on the number returned.</w:t>
      </w:r>
    </w:p>
    <w:p w:rsidR="002B044A" w:rsidRPr="00B80212" w:rsidRDefault="002B044A" w:rsidP="002B044A">
      <w:pPr>
        <w:spacing w:line="360" w:lineRule="auto"/>
        <w:jc w:val="both"/>
        <w:rPr>
          <w:b/>
          <w:sz w:val="26"/>
          <w:szCs w:val="26"/>
        </w:rPr>
      </w:pPr>
      <w:r w:rsidRPr="00B80212">
        <w:rPr>
          <w:b/>
          <w:sz w:val="26"/>
          <w:szCs w:val="26"/>
        </w:rPr>
        <w:t>4.2</w:t>
      </w:r>
      <w:r w:rsidRPr="00B80212">
        <w:rPr>
          <w:b/>
          <w:sz w:val="26"/>
          <w:szCs w:val="26"/>
        </w:rPr>
        <w:tab/>
        <w:t xml:space="preserve">Presentation and Analysis of Data </w:t>
      </w:r>
    </w:p>
    <w:p w:rsidR="002B044A" w:rsidRPr="00B80212" w:rsidRDefault="002B044A" w:rsidP="002B044A">
      <w:pPr>
        <w:spacing w:line="360" w:lineRule="auto"/>
        <w:jc w:val="both"/>
        <w:rPr>
          <w:b/>
          <w:sz w:val="26"/>
          <w:szCs w:val="26"/>
        </w:rPr>
      </w:pPr>
      <w:r w:rsidRPr="00B80212">
        <w:rPr>
          <w:b/>
          <w:sz w:val="26"/>
          <w:szCs w:val="26"/>
        </w:rPr>
        <w:t>Personal Data of Respondents</w:t>
      </w:r>
    </w:p>
    <w:p w:rsidR="002B044A" w:rsidRPr="00B80212" w:rsidRDefault="002B044A" w:rsidP="002B044A">
      <w:pPr>
        <w:spacing w:line="360" w:lineRule="auto"/>
        <w:jc w:val="both"/>
        <w:rPr>
          <w:sz w:val="26"/>
          <w:szCs w:val="26"/>
        </w:rPr>
      </w:pPr>
      <w:r w:rsidRPr="00B80212">
        <w:rPr>
          <w:b/>
          <w:sz w:val="26"/>
          <w:szCs w:val="26"/>
        </w:rPr>
        <w:tab/>
      </w:r>
      <w:r w:rsidRPr="00B80212">
        <w:rPr>
          <w:sz w:val="26"/>
          <w:szCs w:val="26"/>
        </w:rPr>
        <w:t>All analysis of the personal data of the respondent reveals the following.</w:t>
      </w:r>
    </w:p>
    <w:p w:rsidR="002B044A" w:rsidRPr="00B80212" w:rsidRDefault="002B044A" w:rsidP="002B044A">
      <w:pPr>
        <w:spacing w:line="360" w:lineRule="auto"/>
        <w:jc w:val="both"/>
        <w:rPr>
          <w:b/>
          <w:sz w:val="26"/>
          <w:szCs w:val="26"/>
        </w:rPr>
      </w:pPr>
      <w:r w:rsidRPr="00B80212">
        <w:rPr>
          <w:b/>
          <w:sz w:val="26"/>
          <w:szCs w:val="26"/>
        </w:rPr>
        <w:t>Table1: Sex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8"/>
        <w:gridCol w:w="3726"/>
        <w:gridCol w:w="2952"/>
      </w:tblGrid>
      <w:tr w:rsidR="002B044A" w:rsidRPr="00B80212" w:rsidTr="00124102">
        <w:tc>
          <w:tcPr>
            <w:tcW w:w="2178" w:type="dxa"/>
          </w:tcPr>
          <w:p w:rsidR="002B044A" w:rsidRPr="00B80212" w:rsidRDefault="002B044A" w:rsidP="00124102">
            <w:pPr>
              <w:spacing w:line="360" w:lineRule="auto"/>
              <w:jc w:val="both"/>
              <w:rPr>
                <w:b/>
                <w:sz w:val="26"/>
                <w:szCs w:val="26"/>
              </w:rPr>
            </w:pPr>
            <w:r w:rsidRPr="00B80212">
              <w:rPr>
                <w:b/>
                <w:sz w:val="26"/>
                <w:szCs w:val="26"/>
              </w:rPr>
              <w:t>SEX</w:t>
            </w:r>
          </w:p>
        </w:tc>
        <w:tc>
          <w:tcPr>
            <w:tcW w:w="3726" w:type="dxa"/>
          </w:tcPr>
          <w:p w:rsidR="002B044A" w:rsidRPr="00B80212" w:rsidRDefault="002B044A" w:rsidP="00124102">
            <w:pPr>
              <w:spacing w:line="360" w:lineRule="auto"/>
              <w:jc w:val="center"/>
              <w:rPr>
                <w:b/>
                <w:sz w:val="26"/>
                <w:szCs w:val="26"/>
              </w:rPr>
            </w:pPr>
            <w:r w:rsidRPr="00B80212">
              <w:rPr>
                <w:b/>
                <w:sz w:val="26"/>
                <w:szCs w:val="26"/>
              </w:rPr>
              <w:t>NO OF RESPONDENTS</w:t>
            </w:r>
          </w:p>
        </w:tc>
        <w:tc>
          <w:tcPr>
            <w:tcW w:w="2952" w:type="dxa"/>
          </w:tcPr>
          <w:p w:rsidR="002B044A" w:rsidRPr="00B80212" w:rsidRDefault="002B044A" w:rsidP="00124102">
            <w:pPr>
              <w:spacing w:line="360" w:lineRule="auto"/>
              <w:jc w:val="center"/>
              <w:rPr>
                <w:b/>
                <w:sz w:val="26"/>
                <w:szCs w:val="26"/>
              </w:rPr>
            </w:pPr>
            <w:r w:rsidRPr="00B80212">
              <w:rPr>
                <w:b/>
                <w:sz w:val="26"/>
                <w:szCs w:val="26"/>
              </w:rPr>
              <w:t>PERSENTAGE</w:t>
            </w:r>
          </w:p>
        </w:tc>
      </w:tr>
      <w:tr w:rsidR="002B044A" w:rsidRPr="00B80212" w:rsidTr="00124102">
        <w:tc>
          <w:tcPr>
            <w:tcW w:w="2178" w:type="dxa"/>
          </w:tcPr>
          <w:p w:rsidR="002B044A" w:rsidRPr="00B80212" w:rsidRDefault="002B044A" w:rsidP="00124102">
            <w:pPr>
              <w:spacing w:line="360" w:lineRule="auto"/>
              <w:jc w:val="both"/>
              <w:rPr>
                <w:sz w:val="26"/>
                <w:szCs w:val="26"/>
              </w:rPr>
            </w:pPr>
            <w:r w:rsidRPr="00B80212">
              <w:rPr>
                <w:sz w:val="26"/>
                <w:szCs w:val="26"/>
              </w:rPr>
              <w:t>Male</w:t>
            </w:r>
          </w:p>
        </w:tc>
        <w:tc>
          <w:tcPr>
            <w:tcW w:w="3726" w:type="dxa"/>
          </w:tcPr>
          <w:p w:rsidR="002B044A" w:rsidRPr="00B80212" w:rsidRDefault="002B044A" w:rsidP="00124102">
            <w:pPr>
              <w:spacing w:line="360" w:lineRule="auto"/>
              <w:jc w:val="center"/>
              <w:rPr>
                <w:sz w:val="26"/>
                <w:szCs w:val="26"/>
              </w:rPr>
            </w:pPr>
            <w:r w:rsidRPr="00B80212">
              <w:rPr>
                <w:sz w:val="26"/>
                <w:szCs w:val="26"/>
              </w:rPr>
              <w:t>30</w:t>
            </w:r>
          </w:p>
        </w:tc>
        <w:tc>
          <w:tcPr>
            <w:tcW w:w="2952" w:type="dxa"/>
          </w:tcPr>
          <w:p w:rsidR="002B044A" w:rsidRPr="00B80212" w:rsidRDefault="002B044A" w:rsidP="00124102">
            <w:pPr>
              <w:spacing w:line="360" w:lineRule="auto"/>
              <w:jc w:val="center"/>
              <w:rPr>
                <w:sz w:val="26"/>
                <w:szCs w:val="26"/>
              </w:rPr>
            </w:pPr>
            <w:r w:rsidRPr="00B80212">
              <w:rPr>
                <w:sz w:val="26"/>
                <w:szCs w:val="26"/>
              </w:rPr>
              <w:t>60%</w:t>
            </w:r>
          </w:p>
        </w:tc>
      </w:tr>
      <w:tr w:rsidR="002B044A" w:rsidRPr="00B80212" w:rsidTr="00124102">
        <w:trPr>
          <w:trHeight w:val="485"/>
        </w:trPr>
        <w:tc>
          <w:tcPr>
            <w:tcW w:w="2178" w:type="dxa"/>
          </w:tcPr>
          <w:p w:rsidR="002B044A" w:rsidRPr="00B80212" w:rsidRDefault="002B044A" w:rsidP="00124102">
            <w:pPr>
              <w:spacing w:line="360" w:lineRule="auto"/>
              <w:jc w:val="both"/>
              <w:rPr>
                <w:sz w:val="26"/>
                <w:szCs w:val="26"/>
              </w:rPr>
            </w:pPr>
            <w:r w:rsidRPr="00B80212">
              <w:rPr>
                <w:sz w:val="26"/>
                <w:szCs w:val="26"/>
              </w:rPr>
              <w:t>Female</w:t>
            </w:r>
          </w:p>
        </w:tc>
        <w:tc>
          <w:tcPr>
            <w:tcW w:w="3726" w:type="dxa"/>
          </w:tcPr>
          <w:p w:rsidR="002B044A" w:rsidRPr="00B80212" w:rsidRDefault="002B044A" w:rsidP="00124102">
            <w:pPr>
              <w:spacing w:line="360" w:lineRule="auto"/>
              <w:jc w:val="center"/>
              <w:rPr>
                <w:sz w:val="26"/>
                <w:szCs w:val="26"/>
              </w:rPr>
            </w:pPr>
            <w:r w:rsidRPr="00B80212">
              <w:rPr>
                <w:sz w:val="26"/>
                <w:szCs w:val="26"/>
              </w:rPr>
              <w:t>20</w:t>
            </w:r>
          </w:p>
        </w:tc>
        <w:tc>
          <w:tcPr>
            <w:tcW w:w="2952" w:type="dxa"/>
          </w:tcPr>
          <w:p w:rsidR="002B044A" w:rsidRPr="00B80212" w:rsidRDefault="002B044A" w:rsidP="00124102">
            <w:pPr>
              <w:spacing w:line="360" w:lineRule="auto"/>
              <w:jc w:val="center"/>
              <w:rPr>
                <w:sz w:val="26"/>
                <w:szCs w:val="26"/>
              </w:rPr>
            </w:pPr>
            <w:r w:rsidRPr="00B80212">
              <w:rPr>
                <w:sz w:val="26"/>
                <w:szCs w:val="26"/>
              </w:rPr>
              <w:t>40%</w:t>
            </w:r>
          </w:p>
        </w:tc>
      </w:tr>
      <w:tr w:rsidR="002B044A" w:rsidRPr="00B80212" w:rsidTr="00124102">
        <w:tc>
          <w:tcPr>
            <w:tcW w:w="2178" w:type="dxa"/>
          </w:tcPr>
          <w:p w:rsidR="002B044A" w:rsidRPr="00B80212" w:rsidRDefault="002B044A" w:rsidP="00124102">
            <w:pPr>
              <w:spacing w:line="360" w:lineRule="auto"/>
              <w:jc w:val="both"/>
              <w:rPr>
                <w:b/>
                <w:sz w:val="26"/>
                <w:szCs w:val="26"/>
              </w:rPr>
            </w:pPr>
            <w:r w:rsidRPr="00B80212">
              <w:rPr>
                <w:b/>
                <w:sz w:val="26"/>
                <w:szCs w:val="26"/>
              </w:rPr>
              <w:t>TOTAL</w:t>
            </w:r>
          </w:p>
        </w:tc>
        <w:tc>
          <w:tcPr>
            <w:tcW w:w="3726" w:type="dxa"/>
          </w:tcPr>
          <w:p w:rsidR="002B044A" w:rsidRPr="00B80212" w:rsidRDefault="002B044A" w:rsidP="00124102">
            <w:pPr>
              <w:spacing w:line="360" w:lineRule="auto"/>
              <w:jc w:val="center"/>
              <w:rPr>
                <w:b/>
                <w:sz w:val="26"/>
                <w:szCs w:val="26"/>
              </w:rPr>
            </w:pPr>
            <w:r w:rsidRPr="00B80212">
              <w:rPr>
                <w:b/>
                <w:sz w:val="26"/>
                <w:szCs w:val="26"/>
              </w:rPr>
              <w:t>50</w:t>
            </w:r>
          </w:p>
        </w:tc>
        <w:tc>
          <w:tcPr>
            <w:tcW w:w="2952" w:type="dxa"/>
          </w:tcPr>
          <w:p w:rsidR="002B044A" w:rsidRPr="00B80212" w:rsidRDefault="002B044A" w:rsidP="00124102">
            <w:pPr>
              <w:spacing w:line="360"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Sources: Research Survey 2025</w:t>
      </w:r>
    </w:p>
    <w:p w:rsidR="002B044A" w:rsidRPr="00B80212" w:rsidRDefault="002B044A" w:rsidP="002B044A">
      <w:pPr>
        <w:spacing w:line="360" w:lineRule="auto"/>
        <w:jc w:val="both"/>
        <w:rPr>
          <w:b/>
          <w:sz w:val="26"/>
          <w:szCs w:val="26"/>
        </w:rPr>
      </w:pPr>
      <w:r w:rsidRPr="00B80212">
        <w:rPr>
          <w:b/>
          <w:sz w:val="26"/>
          <w:szCs w:val="26"/>
        </w:rPr>
        <w:tab/>
      </w:r>
      <w:r w:rsidRPr="00B80212">
        <w:rPr>
          <w:sz w:val="26"/>
          <w:szCs w:val="26"/>
        </w:rPr>
        <w:t>Sources: this is taking from the researched questionnaire from the personal information in the first section of the questionnaire it show the total number of male and female in the credit creation by deposit money bank of Nigeria.</w:t>
      </w:r>
    </w:p>
    <w:p w:rsidR="002B044A" w:rsidRPr="00B80212" w:rsidRDefault="002B044A" w:rsidP="002B044A">
      <w:pPr>
        <w:spacing w:line="360" w:lineRule="auto"/>
        <w:ind w:firstLine="720"/>
        <w:jc w:val="both"/>
        <w:rPr>
          <w:b/>
          <w:sz w:val="26"/>
          <w:szCs w:val="26"/>
        </w:rPr>
      </w:pPr>
      <w:r w:rsidRPr="00B80212">
        <w:rPr>
          <w:sz w:val="26"/>
          <w:szCs w:val="26"/>
        </w:rPr>
        <w:t>Comments: The above diagram represents the total number of male and female in the credit creation deposit banks. According to the total number of male is 49 while female is 31, that is male are more</w:t>
      </w:r>
    </w:p>
    <w:p w:rsidR="002B044A" w:rsidRPr="00B80212" w:rsidRDefault="002B044A" w:rsidP="002B044A">
      <w:pPr>
        <w:spacing w:line="360" w:lineRule="auto"/>
        <w:jc w:val="both"/>
        <w:rPr>
          <w:b/>
          <w:sz w:val="26"/>
          <w:szCs w:val="26"/>
        </w:rPr>
      </w:pPr>
      <w:r w:rsidRPr="00B80212">
        <w:rPr>
          <w:b/>
          <w:sz w:val="26"/>
          <w:szCs w:val="26"/>
        </w:rPr>
        <w:t>Table 2: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3186"/>
        <w:gridCol w:w="2952"/>
      </w:tblGrid>
      <w:tr w:rsidR="002B044A" w:rsidRPr="00B80212" w:rsidTr="00124102">
        <w:tc>
          <w:tcPr>
            <w:tcW w:w="2718" w:type="dxa"/>
          </w:tcPr>
          <w:p w:rsidR="002B044A" w:rsidRPr="00B80212" w:rsidRDefault="002B044A" w:rsidP="00124102">
            <w:pPr>
              <w:spacing w:line="360" w:lineRule="auto"/>
              <w:jc w:val="both"/>
              <w:rPr>
                <w:b/>
                <w:sz w:val="26"/>
                <w:szCs w:val="26"/>
              </w:rPr>
            </w:pPr>
            <w:r w:rsidRPr="00B80212">
              <w:rPr>
                <w:b/>
                <w:sz w:val="26"/>
                <w:szCs w:val="26"/>
              </w:rPr>
              <w:t>MARITAL STATUS</w:t>
            </w:r>
          </w:p>
        </w:tc>
        <w:tc>
          <w:tcPr>
            <w:tcW w:w="3186" w:type="dxa"/>
          </w:tcPr>
          <w:p w:rsidR="002B044A" w:rsidRPr="00B80212" w:rsidRDefault="002B044A" w:rsidP="00124102">
            <w:pPr>
              <w:spacing w:line="360" w:lineRule="auto"/>
              <w:jc w:val="both"/>
              <w:rPr>
                <w:b/>
                <w:sz w:val="26"/>
                <w:szCs w:val="26"/>
              </w:rPr>
            </w:pPr>
            <w:r w:rsidRPr="00B80212">
              <w:rPr>
                <w:b/>
                <w:sz w:val="26"/>
                <w:szCs w:val="26"/>
              </w:rPr>
              <w:t>NO OF RESPONDENTS</w:t>
            </w:r>
          </w:p>
        </w:tc>
        <w:tc>
          <w:tcPr>
            <w:tcW w:w="2952" w:type="dxa"/>
          </w:tcPr>
          <w:p w:rsidR="002B044A" w:rsidRPr="00B80212" w:rsidRDefault="002B044A" w:rsidP="00124102">
            <w:pPr>
              <w:spacing w:line="360" w:lineRule="auto"/>
              <w:jc w:val="both"/>
              <w:rPr>
                <w:b/>
                <w:sz w:val="26"/>
                <w:szCs w:val="26"/>
              </w:rPr>
            </w:pPr>
            <w:r w:rsidRPr="00B80212">
              <w:rPr>
                <w:b/>
                <w:sz w:val="26"/>
                <w:szCs w:val="26"/>
              </w:rPr>
              <w:t>PERSENTAGE</w:t>
            </w:r>
          </w:p>
        </w:tc>
      </w:tr>
      <w:tr w:rsidR="002B044A" w:rsidRPr="00B80212" w:rsidTr="00124102">
        <w:tc>
          <w:tcPr>
            <w:tcW w:w="2718" w:type="dxa"/>
          </w:tcPr>
          <w:p w:rsidR="002B044A" w:rsidRPr="00B80212" w:rsidRDefault="002B044A" w:rsidP="00124102">
            <w:pPr>
              <w:spacing w:line="360" w:lineRule="auto"/>
              <w:rPr>
                <w:sz w:val="26"/>
                <w:szCs w:val="26"/>
              </w:rPr>
            </w:pPr>
            <w:r w:rsidRPr="00B80212">
              <w:rPr>
                <w:sz w:val="26"/>
                <w:szCs w:val="26"/>
              </w:rPr>
              <w:t>MARRIED</w:t>
            </w:r>
          </w:p>
        </w:tc>
        <w:tc>
          <w:tcPr>
            <w:tcW w:w="3186" w:type="dxa"/>
          </w:tcPr>
          <w:p w:rsidR="002B044A" w:rsidRPr="00B80212" w:rsidRDefault="002B044A" w:rsidP="00124102">
            <w:pPr>
              <w:spacing w:line="360" w:lineRule="auto"/>
              <w:jc w:val="center"/>
              <w:rPr>
                <w:sz w:val="26"/>
                <w:szCs w:val="26"/>
              </w:rPr>
            </w:pPr>
            <w:r w:rsidRPr="00B80212">
              <w:rPr>
                <w:sz w:val="26"/>
                <w:szCs w:val="26"/>
              </w:rPr>
              <w:t>30</w:t>
            </w:r>
          </w:p>
        </w:tc>
        <w:tc>
          <w:tcPr>
            <w:tcW w:w="2952" w:type="dxa"/>
          </w:tcPr>
          <w:p w:rsidR="002B044A" w:rsidRPr="00B80212" w:rsidRDefault="002B044A" w:rsidP="00124102">
            <w:pPr>
              <w:spacing w:line="360" w:lineRule="auto"/>
              <w:jc w:val="center"/>
              <w:rPr>
                <w:sz w:val="26"/>
                <w:szCs w:val="26"/>
              </w:rPr>
            </w:pPr>
            <w:r w:rsidRPr="00B80212">
              <w:rPr>
                <w:sz w:val="26"/>
                <w:szCs w:val="26"/>
              </w:rPr>
              <w:t>60%</w:t>
            </w:r>
          </w:p>
        </w:tc>
      </w:tr>
      <w:tr w:rsidR="002B044A" w:rsidRPr="00B80212" w:rsidTr="00124102">
        <w:trPr>
          <w:trHeight w:val="485"/>
        </w:trPr>
        <w:tc>
          <w:tcPr>
            <w:tcW w:w="2718" w:type="dxa"/>
          </w:tcPr>
          <w:p w:rsidR="002B044A" w:rsidRPr="00B80212" w:rsidRDefault="002B044A" w:rsidP="00124102">
            <w:pPr>
              <w:spacing w:line="360" w:lineRule="auto"/>
              <w:rPr>
                <w:sz w:val="26"/>
                <w:szCs w:val="26"/>
              </w:rPr>
            </w:pPr>
            <w:r w:rsidRPr="00B80212">
              <w:rPr>
                <w:sz w:val="26"/>
                <w:szCs w:val="26"/>
              </w:rPr>
              <w:t>SINGLE</w:t>
            </w:r>
          </w:p>
        </w:tc>
        <w:tc>
          <w:tcPr>
            <w:tcW w:w="3186" w:type="dxa"/>
          </w:tcPr>
          <w:p w:rsidR="002B044A" w:rsidRPr="00B80212" w:rsidRDefault="002B044A" w:rsidP="00124102">
            <w:pPr>
              <w:spacing w:line="360" w:lineRule="auto"/>
              <w:jc w:val="center"/>
              <w:rPr>
                <w:sz w:val="26"/>
                <w:szCs w:val="26"/>
              </w:rPr>
            </w:pPr>
            <w:r w:rsidRPr="00B80212">
              <w:rPr>
                <w:sz w:val="26"/>
                <w:szCs w:val="26"/>
              </w:rPr>
              <w:t>20</w:t>
            </w:r>
          </w:p>
        </w:tc>
        <w:tc>
          <w:tcPr>
            <w:tcW w:w="2952" w:type="dxa"/>
          </w:tcPr>
          <w:p w:rsidR="002B044A" w:rsidRPr="00B80212" w:rsidRDefault="002B044A" w:rsidP="00124102">
            <w:pPr>
              <w:spacing w:line="360" w:lineRule="auto"/>
              <w:jc w:val="center"/>
              <w:rPr>
                <w:sz w:val="26"/>
                <w:szCs w:val="26"/>
              </w:rPr>
            </w:pPr>
            <w:r w:rsidRPr="00B80212">
              <w:rPr>
                <w:sz w:val="26"/>
                <w:szCs w:val="26"/>
              </w:rPr>
              <w:t>40%</w:t>
            </w:r>
          </w:p>
        </w:tc>
      </w:tr>
      <w:tr w:rsidR="002B044A" w:rsidRPr="00B80212" w:rsidTr="00124102">
        <w:tc>
          <w:tcPr>
            <w:tcW w:w="2718" w:type="dxa"/>
          </w:tcPr>
          <w:p w:rsidR="002B044A" w:rsidRPr="00B80212" w:rsidRDefault="002B044A" w:rsidP="00124102">
            <w:pPr>
              <w:spacing w:line="360" w:lineRule="auto"/>
              <w:jc w:val="both"/>
              <w:rPr>
                <w:b/>
                <w:sz w:val="26"/>
                <w:szCs w:val="26"/>
              </w:rPr>
            </w:pPr>
            <w:r w:rsidRPr="00B80212">
              <w:rPr>
                <w:b/>
                <w:sz w:val="26"/>
                <w:szCs w:val="26"/>
              </w:rPr>
              <w:t>TOTAL</w:t>
            </w:r>
          </w:p>
        </w:tc>
        <w:tc>
          <w:tcPr>
            <w:tcW w:w="3186" w:type="dxa"/>
          </w:tcPr>
          <w:p w:rsidR="002B044A" w:rsidRPr="00B80212" w:rsidRDefault="002B044A" w:rsidP="00124102">
            <w:pPr>
              <w:spacing w:line="360" w:lineRule="auto"/>
              <w:jc w:val="center"/>
              <w:rPr>
                <w:b/>
                <w:sz w:val="26"/>
                <w:szCs w:val="26"/>
              </w:rPr>
            </w:pPr>
            <w:r w:rsidRPr="00B80212">
              <w:rPr>
                <w:b/>
                <w:sz w:val="26"/>
                <w:szCs w:val="26"/>
              </w:rPr>
              <w:t>50</w:t>
            </w:r>
          </w:p>
        </w:tc>
        <w:tc>
          <w:tcPr>
            <w:tcW w:w="2952" w:type="dxa"/>
          </w:tcPr>
          <w:p w:rsidR="002B044A" w:rsidRPr="00B80212" w:rsidRDefault="002B044A" w:rsidP="00124102">
            <w:pPr>
              <w:spacing w:line="360"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sz w:val="26"/>
          <w:szCs w:val="26"/>
        </w:rPr>
      </w:pPr>
      <w:r w:rsidRPr="00B80212">
        <w:rPr>
          <w:sz w:val="26"/>
          <w:szCs w:val="26"/>
        </w:rPr>
        <w:t>Source: from the personal information, it shows the number of respondent to marital status. This can be respondent comments: married single both married and single which shows that married are more than single in the credit creation by deposit money bank of Nigeria. It respect dominance of the married over single</w:t>
      </w:r>
    </w:p>
    <w:p w:rsidR="002B044A" w:rsidRPr="00B80212" w:rsidRDefault="002B044A" w:rsidP="002B044A">
      <w:pPr>
        <w:spacing w:line="360" w:lineRule="auto"/>
        <w:jc w:val="both"/>
        <w:rPr>
          <w:b/>
          <w:sz w:val="26"/>
          <w:szCs w:val="26"/>
        </w:rPr>
      </w:pPr>
      <w:r w:rsidRPr="00B80212">
        <w:rPr>
          <w:b/>
          <w:sz w:val="26"/>
          <w:szCs w:val="26"/>
        </w:rPr>
        <w:t>Table 3: Age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78"/>
        <w:gridCol w:w="1168"/>
        <w:gridCol w:w="1167"/>
        <w:gridCol w:w="1167"/>
        <w:gridCol w:w="1167"/>
        <w:gridCol w:w="1167"/>
        <w:gridCol w:w="1242"/>
      </w:tblGrid>
      <w:tr w:rsidR="002B044A" w:rsidRPr="00B80212" w:rsidTr="00124102">
        <w:tc>
          <w:tcPr>
            <w:tcW w:w="1265" w:type="dxa"/>
          </w:tcPr>
          <w:p w:rsidR="002B044A" w:rsidRPr="00B80212" w:rsidRDefault="002B044A" w:rsidP="00124102">
            <w:pPr>
              <w:spacing w:line="360" w:lineRule="auto"/>
              <w:jc w:val="both"/>
              <w:rPr>
                <w:sz w:val="26"/>
                <w:szCs w:val="26"/>
              </w:rPr>
            </w:pPr>
            <w:r w:rsidRPr="00B80212">
              <w:rPr>
                <w:sz w:val="26"/>
                <w:szCs w:val="26"/>
              </w:rPr>
              <w:t>AGE</w:t>
            </w:r>
          </w:p>
        </w:tc>
        <w:tc>
          <w:tcPr>
            <w:tcW w:w="1265" w:type="dxa"/>
          </w:tcPr>
          <w:p w:rsidR="002B044A" w:rsidRPr="00B80212" w:rsidRDefault="002B044A" w:rsidP="00124102">
            <w:pPr>
              <w:spacing w:line="360" w:lineRule="auto"/>
              <w:jc w:val="both"/>
              <w:rPr>
                <w:sz w:val="26"/>
                <w:szCs w:val="26"/>
              </w:rPr>
            </w:pPr>
            <w:r w:rsidRPr="00B80212">
              <w:rPr>
                <w:sz w:val="26"/>
                <w:szCs w:val="26"/>
              </w:rPr>
              <w:t>25-29</w:t>
            </w:r>
          </w:p>
        </w:tc>
        <w:tc>
          <w:tcPr>
            <w:tcW w:w="1265" w:type="dxa"/>
          </w:tcPr>
          <w:p w:rsidR="002B044A" w:rsidRPr="00B80212" w:rsidRDefault="002B044A" w:rsidP="00124102">
            <w:pPr>
              <w:spacing w:line="360" w:lineRule="auto"/>
              <w:jc w:val="both"/>
              <w:rPr>
                <w:sz w:val="26"/>
                <w:szCs w:val="26"/>
              </w:rPr>
            </w:pPr>
            <w:r w:rsidRPr="00B80212">
              <w:rPr>
                <w:sz w:val="26"/>
                <w:szCs w:val="26"/>
              </w:rPr>
              <w:t>30-34</w:t>
            </w:r>
          </w:p>
        </w:tc>
        <w:tc>
          <w:tcPr>
            <w:tcW w:w="1265" w:type="dxa"/>
          </w:tcPr>
          <w:p w:rsidR="002B044A" w:rsidRPr="00B80212" w:rsidRDefault="002B044A" w:rsidP="00124102">
            <w:pPr>
              <w:spacing w:line="360" w:lineRule="auto"/>
              <w:jc w:val="both"/>
              <w:rPr>
                <w:sz w:val="26"/>
                <w:szCs w:val="26"/>
              </w:rPr>
            </w:pPr>
            <w:r w:rsidRPr="00B80212">
              <w:rPr>
                <w:sz w:val="26"/>
                <w:szCs w:val="26"/>
              </w:rPr>
              <w:t>35-39</w:t>
            </w:r>
          </w:p>
        </w:tc>
        <w:tc>
          <w:tcPr>
            <w:tcW w:w="1265" w:type="dxa"/>
          </w:tcPr>
          <w:p w:rsidR="002B044A" w:rsidRPr="00B80212" w:rsidRDefault="002B044A" w:rsidP="00124102">
            <w:pPr>
              <w:spacing w:line="360" w:lineRule="auto"/>
              <w:jc w:val="both"/>
              <w:rPr>
                <w:sz w:val="26"/>
                <w:szCs w:val="26"/>
              </w:rPr>
            </w:pPr>
            <w:r w:rsidRPr="00B80212">
              <w:rPr>
                <w:sz w:val="26"/>
                <w:szCs w:val="26"/>
              </w:rPr>
              <w:t>40-44</w:t>
            </w:r>
          </w:p>
        </w:tc>
        <w:tc>
          <w:tcPr>
            <w:tcW w:w="1265" w:type="dxa"/>
          </w:tcPr>
          <w:p w:rsidR="002B044A" w:rsidRPr="00B80212" w:rsidRDefault="002B044A" w:rsidP="00124102">
            <w:pPr>
              <w:spacing w:line="360" w:lineRule="auto"/>
              <w:jc w:val="both"/>
              <w:rPr>
                <w:sz w:val="26"/>
                <w:szCs w:val="26"/>
              </w:rPr>
            </w:pPr>
            <w:r w:rsidRPr="00B80212">
              <w:rPr>
                <w:sz w:val="26"/>
                <w:szCs w:val="26"/>
              </w:rPr>
              <w:t>45-50</w:t>
            </w:r>
          </w:p>
        </w:tc>
        <w:tc>
          <w:tcPr>
            <w:tcW w:w="1266" w:type="dxa"/>
          </w:tcPr>
          <w:p w:rsidR="002B044A" w:rsidRPr="00B80212" w:rsidRDefault="002B044A" w:rsidP="00124102">
            <w:pPr>
              <w:spacing w:line="360" w:lineRule="auto"/>
              <w:jc w:val="both"/>
              <w:rPr>
                <w:sz w:val="26"/>
                <w:szCs w:val="26"/>
              </w:rPr>
            </w:pPr>
            <w:r w:rsidRPr="00B80212">
              <w:rPr>
                <w:sz w:val="26"/>
                <w:szCs w:val="26"/>
              </w:rPr>
              <w:t>50above</w:t>
            </w:r>
          </w:p>
        </w:tc>
      </w:tr>
      <w:tr w:rsidR="002B044A" w:rsidRPr="00B80212" w:rsidTr="00124102">
        <w:tc>
          <w:tcPr>
            <w:tcW w:w="1265" w:type="dxa"/>
          </w:tcPr>
          <w:p w:rsidR="002B044A" w:rsidRPr="00B80212" w:rsidRDefault="002B044A" w:rsidP="00124102">
            <w:pPr>
              <w:spacing w:line="360" w:lineRule="auto"/>
              <w:jc w:val="both"/>
              <w:rPr>
                <w:sz w:val="26"/>
                <w:szCs w:val="26"/>
              </w:rPr>
            </w:pPr>
            <w:r w:rsidRPr="00B80212">
              <w:rPr>
                <w:sz w:val="26"/>
                <w:szCs w:val="26"/>
              </w:rPr>
              <w:t>FREQUENCY</w:t>
            </w:r>
          </w:p>
        </w:tc>
        <w:tc>
          <w:tcPr>
            <w:tcW w:w="1265" w:type="dxa"/>
          </w:tcPr>
          <w:p w:rsidR="002B044A" w:rsidRPr="00B80212" w:rsidRDefault="002B044A" w:rsidP="00124102">
            <w:pPr>
              <w:spacing w:line="360" w:lineRule="auto"/>
              <w:jc w:val="both"/>
              <w:rPr>
                <w:sz w:val="26"/>
                <w:szCs w:val="26"/>
              </w:rPr>
            </w:pPr>
            <w:r w:rsidRPr="00B80212">
              <w:rPr>
                <w:sz w:val="26"/>
                <w:szCs w:val="26"/>
              </w:rPr>
              <w:t>4</w:t>
            </w:r>
          </w:p>
        </w:tc>
        <w:tc>
          <w:tcPr>
            <w:tcW w:w="1265" w:type="dxa"/>
          </w:tcPr>
          <w:p w:rsidR="002B044A" w:rsidRPr="00B80212" w:rsidRDefault="002B044A" w:rsidP="00124102">
            <w:pPr>
              <w:spacing w:line="360" w:lineRule="auto"/>
              <w:jc w:val="both"/>
              <w:rPr>
                <w:sz w:val="26"/>
                <w:szCs w:val="26"/>
              </w:rPr>
            </w:pPr>
            <w:r w:rsidRPr="00B80212">
              <w:rPr>
                <w:sz w:val="26"/>
                <w:szCs w:val="26"/>
              </w:rPr>
              <w:t>15</w:t>
            </w:r>
          </w:p>
        </w:tc>
        <w:tc>
          <w:tcPr>
            <w:tcW w:w="1265" w:type="dxa"/>
          </w:tcPr>
          <w:p w:rsidR="002B044A" w:rsidRPr="00B80212" w:rsidRDefault="002B044A" w:rsidP="00124102">
            <w:pPr>
              <w:spacing w:line="360" w:lineRule="auto"/>
              <w:jc w:val="both"/>
              <w:rPr>
                <w:sz w:val="26"/>
                <w:szCs w:val="26"/>
              </w:rPr>
            </w:pPr>
            <w:r w:rsidRPr="00B80212">
              <w:rPr>
                <w:sz w:val="26"/>
                <w:szCs w:val="26"/>
              </w:rPr>
              <w:t>18</w:t>
            </w:r>
          </w:p>
        </w:tc>
        <w:tc>
          <w:tcPr>
            <w:tcW w:w="1265" w:type="dxa"/>
          </w:tcPr>
          <w:p w:rsidR="002B044A" w:rsidRPr="00B80212" w:rsidRDefault="002B044A" w:rsidP="00124102">
            <w:pPr>
              <w:spacing w:line="360" w:lineRule="auto"/>
              <w:jc w:val="center"/>
              <w:rPr>
                <w:sz w:val="26"/>
                <w:szCs w:val="26"/>
              </w:rPr>
            </w:pPr>
            <w:r w:rsidRPr="00B80212">
              <w:rPr>
                <w:sz w:val="26"/>
                <w:szCs w:val="26"/>
              </w:rPr>
              <w:t>8</w:t>
            </w:r>
          </w:p>
        </w:tc>
        <w:tc>
          <w:tcPr>
            <w:tcW w:w="1265" w:type="dxa"/>
          </w:tcPr>
          <w:p w:rsidR="002B044A" w:rsidRPr="00B80212" w:rsidRDefault="002B044A" w:rsidP="00124102">
            <w:pPr>
              <w:spacing w:line="360" w:lineRule="auto"/>
              <w:jc w:val="center"/>
              <w:rPr>
                <w:sz w:val="26"/>
                <w:szCs w:val="26"/>
              </w:rPr>
            </w:pPr>
            <w:r w:rsidRPr="00B80212">
              <w:rPr>
                <w:sz w:val="26"/>
                <w:szCs w:val="26"/>
              </w:rPr>
              <w:t>22</w:t>
            </w:r>
          </w:p>
        </w:tc>
        <w:tc>
          <w:tcPr>
            <w:tcW w:w="1266" w:type="dxa"/>
          </w:tcPr>
          <w:p w:rsidR="002B044A" w:rsidRPr="00B80212" w:rsidRDefault="002B044A" w:rsidP="00124102">
            <w:pPr>
              <w:spacing w:line="360" w:lineRule="auto"/>
              <w:jc w:val="center"/>
              <w:rPr>
                <w:sz w:val="26"/>
                <w:szCs w:val="26"/>
              </w:rPr>
            </w:pPr>
            <w:r w:rsidRPr="00B80212">
              <w:rPr>
                <w:sz w:val="26"/>
                <w:szCs w:val="26"/>
              </w:rPr>
              <w:t>13</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b/>
          <w:sz w:val="26"/>
          <w:szCs w:val="26"/>
        </w:rPr>
      </w:pPr>
      <w:r w:rsidRPr="00B80212">
        <w:rPr>
          <w:sz w:val="26"/>
          <w:szCs w:val="26"/>
        </w:rPr>
        <w:t>Sources: it collected from the personal information of the respondents.</w:t>
      </w:r>
    </w:p>
    <w:p w:rsidR="002B044A" w:rsidRPr="00B80212" w:rsidRDefault="002B044A" w:rsidP="002B044A">
      <w:pPr>
        <w:spacing w:line="360" w:lineRule="auto"/>
        <w:jc w:val="both"/>
        <w:rPr>
          <w:sz w:val="26"/>
          <w:szCs w:val="26"/>
        </w:rPr>
      </w:pPr>
      <w:r w:rsidRPr="00B80212">
        <w:rPr>
          <w:sz w:val="26"/>
          <w:szCs w:val="26"/>
        </w:rPr>
        <w:tab/>
        <w:t>The age distribution above shows the average number of age of the majority deal</w:t>
      </w:r>
      <w:r w:rsidR="00A53321">
        <w:rPr>
          <w:sz w:val="26"/>
          <w:szCs w:val="26"/>
        </w:rPr>
        <w:t xml:space="preserve">ers in the credits creation by </w:t>
      </w:r>
      <w:r w:rsidRPr="00B80212">
        <w:rPr>
          <w:sz w:val="26"/>
          <w:szCs w:val="26"/>
        </w:rPr>
        <w:t>deposit money tank of Nigeria. This represented by the histogram below. Comments: the diagram shows the majority dealer in the  deposit money banks of the range of 30-35 years to 45-50 years and 50 and above which the age up 26-29 are not much in credit creation by deposit money bank of Nigeria.</w:t>
      </w:r>
    </w:p>
    <w:p w:rsidR="002B044A" w:rsidRPr="00B80212" w:rsidRDefault="002B044A" w:rsidP="002B044A">
      <w:pPr>
        <w:spacing w:line="360" w:lineRule="auto"/>
        <w:jc w:val="both"/>
        <w:rPr>
          <w:b/>
          <w:sz w:val="26"/>
          <w:szCs w:val="26"/>
        </w:rPr>
      </w:pPr>
      <w:r w:rsidRPr="00B80212">
        <w:rPr>
          <w:b/>
          <w:sz w:val="26"/>
          <w:szCs w:val="26"/>
        </w:rPr>
        <w:t>Table 4: Does your bank provide financial assistance to both the public and the private sectors?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Short-term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20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40%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Medium term</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30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60%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Long term</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b/>
          <w:sz w:val="26"/>
          <w:szCs w:val="26"/>
        </w:rPr>
      </w:pPr>
      <w:r w:rsidRPr="00B80212">
        <w:rPr>
          <w:b/>
          <w:sz w:val="26"/>
          <w:szCs w:val="26"/>
        </w:rPr>
        <w:tab/>
      </w:r>
      <w:r w:rsidRPr="00B80212">
        <w:rPr>
          <w:sz w:val="26"/>
          <w:szCs w:val="26"/>
        </w:rPr>
        <w:t>That 20 or 40% of the responses received believed that Access Bank provides financial assistance to both public and private sectors while 30 or 60% of the responses accepted that banks provide medium term financial assistance to customers.</w:t>
      </w:r>
    </w:p>
    <w:p w:rsidR="002B044A" w:rsidRPr="00B80212" w:rsidRDefault="002B044A" w:rsidP="002B044A">
      <w:pPr>
        <w:spacing w:line="360" w:lineRule="auto"/>
        <w:rPr>
          <w:b/>
          <w:sz w:val="26"/>
          <w:szCs w:val="26"/>
        </w:rPr>
      </w:pPr>
      <w:r w:rsidRPr="00B80212">
        <w:rPr>
          <w:b/>
          <w:sz w:val="26"/>
          <w:szCs w:val="26"/>
        </w:rPr>
        <w:t>Table 5: Does your bank encounter case of bad debts?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100%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r>
      <w:tr w:rsidR="002B044A" w:rsidRPr="00B80212" w:rsidTr="00124102">
        <w:trPr>
          <w:trHeight w:val="81"/>
        </w:trPr>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ind w:firstLine="720"/>
        <w:jc w:val="both"/>
        <w:rPr>
          <w:sz w:val="26"/>
          <w:szCs w:val="26"/>
        </w:rPr>
      </w:pPr>
      <w:r w:rsidRPr="00B80212">
        <w:rPr>
          <w:sz w:val="26"/>
          <w:szCs w:val="26"/>
        </w:rPr>
        <w:t>Table 5, shows that 50 or 100% of the responses received believed that banks encounter cases of bad debt from 1988-1993.</w:t>
      </w:r>
    </w:p>
    <w:p w:rsidR="002B044A" w:rsidRPr="00B80212" w:rsidRDefault="002B044A" w:rsidP="002B044A">
      <w:pPr>
        <w:spacing w:line="360" w:lineRule="auto"/>
        <w:jc w:val="both"/>
        <w:rPr>
          <w:b/>
          <w:sz w:val="26"/>
          <w:szCs w:val="26"/>
        </w:rPr>
      </w:pPr>
      <w:r w:rsidRPr="00B80212">
        <w:rPr>
          <w:b/>
          <w:sz w:val="26"/>
          <w:szCs w:val="26"/>
        </w:rPr>
        <w:t>Table 6: If yes, was the amount involved in such case starting?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both"/>
              <w:rPr>
                <w:sz w:val="26"/>
                <w:szCs w:val="26"/>
              </w:rPr>
            </w:pPr>
            <w:r w:rsidRPr="00B80212">
              <w:rPr>
                <w:sz w:val="26"/>
                <w:szCs w:val="26"/>
              </w:rPr>
              <w:t xml:space="preserve">Yes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sz w:val="26"/>
                <w:szCs w:val="26"/>
              </w:rPr>
            </w:pPr>
            <w:r w:rsidRPr="00B80212">
              <w:rPr>
                <w:sz w:val="26"/>
                <w:szCs w:val="26"/>
              </w:rPr>
              <w:t>41</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sz w:val="26"/>
                <w:szCs w:val="26"/>
              </w:rPr>
            </w:pPr>
            <w:r w:rsidRPr="00B80212">
              <w:rPr>
                <w:sz w:val="26"/>
                <w:szCs w:val="26"/>
              </w:rPr>
              <w:t>82%</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both"/>
              <w:rPr>
                <w:sz w:val="26"/>
                <w:szCs w:val="26"/>
              </w:rPr>
            </w:pPr>
            <w:r w:rsidRPr="00B80212">
              <w:rPr>
                <w:sz w:val="26"/>
                <w:szCs w:val="26"/>
              </w:rPr>
              <w:t xml:space="preserve">No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sz w:val="26"/>
                <w:szCs w:val="26"/>
              </w:rPr>
            </w:pPr>
            <w:r w:rsidRPr="00B80212">
              <w:rPr>
                <w:sz w:val="26"/>
                <w:szCs w:val="26"/>
              </w:rPr>
              <w:t>9</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sz w:val="26"/>
                <w:szCs w:val="26"/>
              </w:rPr>
            </w:pPr>
            <w:r w:rsidRPr="00B80212">
              <w:rPr>
                <w:sz w:val="26"/>
                <w:szCs w:val="26"/>
              </w:rPr>
              <w:t>18</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A53321">
            <w:pPr>
              <w:spacing w:line="276"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ind w:firstLine="720"/>
        <w:jc w:val="both"/>
        <w:rPr>
          <w:sz w:val="26"/>
          <w:szCs w:val="26"/>
        </w:rPr>
      </w:pPr>
      <w:r w:rsidRPr="00B80212">
        <w:rPr>
          <w:sz w:val="26"/>
          <w:szCs w:val="26"/>
        </w:rPr>
        <w:t>Table 6: shows that 41 or 82 % of the response received accepted that the amount involved in cases of bad debt were staggering / starting while 9 or 18% of the responses opined that the amount were not starting.</w:t>
      </w:r>
    </w:p>
    <w:p w:rsidR="002B044A" w:rsidRPr="00B80212" w:rsidRDefault="002B044A" w:rsidP="002B044A">
      <w:pPr>
        <w:spacing w:line="360" w:lineRule="auto"/>
        <w:jc w:val="both"/>
        <w:rPr>
          <w:sz w:val="26"/>
          <w:szCs w:val="26"/>
        </w:rPr>
      </w:pPr>
      <w:r w:rsidRPr="00B80212">
        <w:rPr>
          <w:b/>
          <w:sz w:val="26"/>
          <w:szCs w:val="26"/>
        </w:rPr>
        <w:t>Table 7: To what extent has inadequate collateral security provision affected the incidences of bad debts in your bank?</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Great extent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40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80%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An extent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10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20%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extent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tabs>
                <w:tab w:val="left" w:pos="356"/>
                <w:tab w:val="center" w:pos="882"/>
              </w:tabs>
              <w:spacing w:line="360" w:lineRule="auto"/>
              <w:rPr>
                <w:b/>
                <w:sz w:val="26"/>
                <w:szCs w:val="26"/>
              </w:rPr>
            </w:pPr>
            <w:r w:rsidRPr="00B80212">
              <w:rPr>
                <w:b/>
                <w:sz w:val="26"/>
                <w:szCs w:val="26"/>
              </w:rPr>
              <w:tab/>
            </w:r>
            <w:r w:rsidRPr="00B80212">
              <w:rPr>
                <w:b/>
                <w:sz w:val="26"/>
                <w:szCs w:val="26"/>
              </w:rPr>
              <w:tab/>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b/>
          <w:sz w:val="26"/>
          <w:szCs w:val="26"/>
        </w:rPr>
      </w:pPr>
      <w:r w:rsidRPr="00B80212">
        <w:rPr>
          <w:b/>
          <w:sz w:val="26"/>
          <w:szCs w:val="26"/>
        </w:rPr>
        <w:tab/>
      </w:r>
      <w:r w:rsidRPr="00B80212">
        <w:rPr>
          <w:sz w:val="26"/>
          <w:szCs w:val="26"/>
        </w:rPr>
        <w:t>Table 7:  Shows that 40 or 80% of the response received were of the opinion that inadequate collateral security provisions by customers affects the incidence of bad debts in money. Deposit banks (Wema bank) to a great extent for the stated period. Whereas 10 0r 20% of the responses accepted that it affects the incidence of bad debt in Access Bank to an extent for the stated period.</w:t>
      </w:r>
    </w:p>
    <w:p w:rsidR="002B044A" w:rsidRPr="00B80212" w:rsidRDefault="002B044A" w:rsidP="002B044A">
      <w:pPr>
        <w:spacing w:line="360" w:lineRule="auto"/>
        <w:jc w:val="both"/>
        <w:rPr>
          <w:b/>
          <w:sz w:val="26"/>
          <w:szCs w:val="26"/>
        </w:rPr>
      </w:pPr>
      <w:r w:rsidRPr="00B80212">
        <w:rPr>
          <w:b/>
          <w:sz w:val="26"/>
          <w:szCs w:val="26"/>
        </w:rPr>
        <w:t>Question 8: Does fund diversion have any effect on bad debt in your bank from the period 1988-1993?</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46</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92%</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3</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6%</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b/>
          <w:sz w:val="26"/>
          <w:szCs w:val="26"/>
        </w:rPr>
      </w:pPr>
      <w:r w:rsidRPr="00B80212">
        <w:rPr>
          <w:b/>
          <w:sz w:val="26"/>
          <w:szCs w:val="26"/>
        </w:rPr>
        <w:tab/>
      </w:r>
      <w:r w:rsidRPr="00B80212">
        <w:rPr>
          <w:sz w:val="26"/>
          <w:szCs w:val="26"/>
        </w:rPr>
        <w:t xml:space="preserve">Table 8 above shows that 46 or 92% of the response received accepted that fund diversion has some effect on bad debt in Access Bank while 3 or 6% of the responses believed that it has no effect on bad debt in Access Bank with only 1 or 2% being indifference </w:t>
      </w:r>
    </w:p>
    <w:p w:rsidR="002B044A" w:rsidRPr="00B80212" w:rsidRDefault="002B044A" w:rsidP="002B044A">
      <w:pPr>
        <w:spacing w:line="360" w:lineRule="auto"/>
        <w:jc w:val="both"/>
        <w:rPr>
          <w:b/>
          <w:sz w:val="26"/>
          <w:szCs w:val="26"/>
        </w:rPr>
      </w:pPr>
      <w:r w:rsidRPr="00B80212">
        <w:rPr>
          <w:b/>
          <w:sz w:val="26"/>
          <w:szCs w:val="26"/>
        </w:rPr>
        <w:t xml:space="preserve">Question 9: Does your bank encounter any problem in the recovery of these loans?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225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Number</w:t>
            </w:r>
          </w:p>
        </w:tc>
        <w:tc>
          <w:tcPr>
            <w:tcW w:w="225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50</w:t>
            </w:r>
          </w:p>
        </w:tc>
        <w:tc>
          <w:tcPr>
            <w:tcW w:w="225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100%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c>
          <w:tcPr>
            <w:tcW w:w="225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225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tabs>
                <w:tab w:val="left" w:pos="551"/>
                <w:tab w:val="center" w:pos="1017"/>
              </w:tabs>
              <w:spacing w:line="360" w:lineRule="auto"/>
              <w:rPr>
                <w:b/>
                <w:sz w:val="26"/>
                <w:szCs w:val="26"/>
              </w:rPr>
            </w:pPr>
            <w:r w:rsidRPr="00B80212">
              <w:rPr>
                <w:b/>
                <w:sz w:val="26"/>
                <w:szCs w:val="26"/>
              </w:rPr>
              <w:tab/>
            </w:r>
            <w:r w:rsidRPr="00B80212">
              <w:rPr>
                <w:b/>
                <w:sz w:val="26"/>
                <w:szCs w:val="26"/>
              </w:rPr>
              <w:tab/>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sz w:val="26"/>
          <w:szCs w:val="26"/>
        </w:rPr>
      </w:pPr>
      <w:r w:rsidRPr="00B80212">
        <w:rPr>
          <w:sz w:val="26"/>
          <w:szCs w:val="26"/>
        </w:rPr>
        <w:tab/>
        <w:t>Table 9,  Shows that 50 or 100% of responses received opined that Access Bank encounters problems in recovery of the loan given to customers during the stated period.</w:t>
      </w:r>
    </w:p>
    <w:p w:rsidR="002B044A" w:rsidRPr="00B80212" w:rsidRDefault="002B044A" w:rsidP="002B044A">
      <w:pPr>
        <w:spacing w:line="360" w:lineRule="auto"/>
        <w:rPr>
          <w:sz w:val="26"/>
          <w:szCs w:val="26"/>
        </w:rPr>
      </w:pPr>
      <w:r w:rsidRPr="00B80212">
        <w:rPr>
          <w:b/>
          <w:sz w:val="26"/>
          <w:szCs w:val="26"/>
        </w:rPr>
        <w:t>Question 10: Does the central bank interest rate ceiling pose a problem to your bank in granting these loans?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48</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96%</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2</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4%</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tabs>
                <w:tab w:val="left" w:pos="427"/>
                <w:tab w:val="center" w:pos="882"/>
              </w:tabs>
              <w:spacing w:line="360" w:lineRule="auto"/>
              <w:rPr>
                <w:b/>
                <w:sz w:val="26"/>
                <w:szCs w:val="26"/>
              </w:rPr>
            </w:pPr>
            <w:r w:rsidRPr="00B80212">
              <w:rPr>
                <w:b/>
                <w:sz w:val="26"/>
                <w:szCs w:val="26"/>
              </w:rPr>
              <w:tab/>
            </w:r>
            <w:r w:rsidRPr="00B80212">
              <w:rPr>
                <w:b/>
                <w:sz w:val="26"/>
                <w:szCs w:val="26"/>
              </w:rPr>
              <w:tab/>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jc w:val="both"/>
        <w:rPr>
          <w:b/>
          <w:sz w:val="26"/>
          <w:szCs w:val="26"/>
        </w:rPr>
      </w:pPr>
      <w:r w:rsidRPr="00B80212">
        <w:rPr>
          <w:b/>
          <w:sz w:val="26"/>
          <w:szCs w:val="26"/>
        </w:rPr>
        <w:tab/>
      </w:r>
      <w:r w:rsidRPr="00B80212">
        <w:rPr>
          <w:sz w:val="26"/>
          <w:szCs w:val="26"/>
        </w:rPr>
        <w:t>Table 10  above shows that 48 or 96% of the responses received believe that central bank interest rate ceiling poses a problem to the bank in granting loan to borrowers while 1 or 2% does not believe that it poses a problem and 1 or 2 percent are indifferent.</w:t>
      </w:r>
    </w:p>
    <w:p w:rsidR="0006188D" w:rsidRDefault="0006188D">
      <w:pPr>
        <w:spacing w:after="200" w:line="276" w:lineRule="auto"/>
        <w:rPr>
          <w:b/>
          <w:sz w:val="26"/>
          <w:szCs w:val="26"/>
        </w:rPr>
      </w:pPr>
      <w:r>
        <w:rPr>
          <w:b/>
          <w:sz w:val="26"/>
          <w:szCs w:val="26"/>
        </w:rPr>
        <w:br w:type="page"/>
      </w:r>
    </w:p>
    <w:p w:rsidR="002B044A" w:rsidRPr="00B80212" w:rsidRDefault="002B044A" w:rsidP="002B044A">
      <w:pPr>
        <w:spacing w:line="360" w:lineRule="auto"/>
        <w:jc w:val="both"/>
        <w:rPr>
          <w:b/>
          <w:sz w:val="26"/>
          <w:szCs w:val="26"/>
        </w:rPr>
      </w:pPr>
      <w:r w:rsidRPr="00B80212">
        <w:rPr>
          <w:b/>
          <w:sz w:val="26"/>
          <w:szCs w:val="26"/>
        </w:rPr>
        <w:t>Table 11: Does improper project evaluation have any significant relationship with bad debt in Access Bank with these periods?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610"/>
        <w:gridCol w:w="2880"/>
        <w:gridCol w:w="1980"/>
      </w:tblGrid>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Response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Number</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Percentage</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100%</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sz w:val="26"/>
                <w:szCs w:val="26"/>
              </w:rPr>
            </w:pPr>
            <w:r w:rsidRPr="00B80212">
              <w:rPr>
                <w:sz w:val="26"/>
                <w:szCs w:val="26"/>
              </w:rPr>
              <w:t>-</w:t>
            </w:r>
          </w:p>
        </w:tc>
      </w:tr>
      <w:tr w:rsidR="002B044A" w:rsidRPr="00B80212" w:rsidTr="00124102">
        <w:tc>
          <w:tcPr>
            <w:tcW w:w="261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b/>
                <w:sz w:val="26"/>
                <w:szCs w:val="26"/>
              </w:rPr>
            </w:pPr>
            <w:r w:rsidRPr="00B80212">
              <w:rPr>
                <w:b/>
                <w:sz w:val="26"/>
                <w:szCs w:val="26"/>
              </w:rPr>
              <w:t xml:space="preserve">Total </w:t>
            </w:r>
          </w:p>
        </w:tc>
        <w:tc>
          <w:tcPr>
            <w:tcW w:w="28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50</w:t>
            </w:r>
          </w:p>
        </w:tc>
        <w:tc>
          <w:tcPr>
            <w:tcW w:w="1980"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center"/>
              <w:rPr>
                <w:b/>
                <w:sz w:val="26"/>
                <w:szCs w:val="26"/>
              </w:rPr>
            </w:pPr>
            <w:r w:rsidRPr="00B80212">
              <w:rPr>
                <w:b/>
                <w:sz w:val="26"/>
                <w:szCs w:val="26"/>
              </w:rPr>
              <w:t>100%</w:t>
            </w:r>
          </w:p>
        </w:tc>
      </w:tr>
    </w:tbl>
    <w:p w:rsidR="002B044A" w:rsidRPr="00B80212" w:rsidRDefault="002B044A" w:rsidP="002B044A">
      <w:pPr>
        <w:spacing w:line="360" w:lineRule="auto"/>
        <w:jc w:val="both"/>
        <w:rPr>
          <w:b/>
          <w:sz w:val="26"/>
          <w:szCs w:val="26"/>
        </w:rPr>
      </w:pPr>
      <w:r w:rsidRPr="00B80212">
        <w:rPr>
          <w:b/>
          <w:sz w:val="26"/>
          <w:szCs w:val="26"/>
        </w:rPr>
        <w:t>Source: Research Survey 2025</w:t>
      </w:r>
    </w:p>
    <w:p w:rsidR="002B044A" w:rsidRPr="00B80212" w:rsidRDefault="002B044A" w:rsidP="002B044A">
      <w:pPr>
        <w:spacing w:line="360" w:lineRule="auto"/>
        <w:ind w:firstLine="720"/>
        <w:jc w:val="both"/>
        <w:rPr>
          <w:sz w:val="26"/>
          <w:szCs w:val="26"/>
        </w:rPr>
      </w:pPr>
      <w:r w:rsidRPr="00B80212">
        <w:rPr>
          <w:sz w:val="26"/>
          <w:szCs w:val="26"/>
        </w:rPr>
        <w:t>Table 11 shows that 50% or 100% of the responses received were of the opinion that improper project evaluation has a significant relationship with bad debt in Access Bank of Nigeria plc from the period.</w:t>
      </w:r>
    </w:p>
    <w:p w:rsidR="002B044A" w:rsidRPr="00B80212" w:rsidRDefault="002B044A" w:rsidP="002B044A">
      <w:pPr>
        <w:spacing w:line="360" w:lineRule="auto"/>
        <w:jc w:val="both"/>
        <w:rPr>
          <w:b/>
          <w:sz w:val="26"/>
          <w:szCs w:val="26"/>
        </w:rPr>
      </w:pPr>
      <w:r w:rsidRPr="00B80212">
        <w:rPr>
          <w:b/>
          <w:sz w:val="26"/>
          <w:szCs w:val="26"/>
        </w:rPr>
        <w:t>Statement for Hypothesis Two</w:t>
      </w:r>
    </w:p>
    <w:p w:rsidR="002B044A" w:rsidRPr="00B80212" w:rsidRDefault="002B044A" w:rsidP="002B044A">
      <w:pPr>
        <w:spacing w:line="360" w:lineRule="auto"/>
        <w:rPr>
          <w:sz w:val="26"/>
          <w:szCs w:val="26"/>
        </w:rPr>
      </w:pPr>
      <w:r w:rsidRPr="00B80212">
        <w:rPr>
          <w:sz w:val="26"/>
          <w:szCs w:val="26"/>
        </w:rPr>
        <w:t>Ho: government intervention has no influence on Access Bank of Nigeria plc bad debts.</w:t>
      </w:r>
    </w:p>
    <w:p w:rsidR="002B044A" w:rsidRPr="00B80212" w:rsidRDefault="002B044A" w:rsidP="002B044A">
      <w:pPr>
        <w:spacing w:line="360" w:lineRule="auto"/>
        <w:rPr>
          <w:b/>
          <w:sz w:val="26"/>
          <w:szCs w:val="26"/>
        </w:rPr>
      </w:pPr>
      <w:r w:rsidRPr="00B80212">
        <w:rPr>
          <w:b/>
          <w:sz w:val="26"/>
          <w:szCs w:val="26"/>
        </w:rPr>
        <w:t>Test Technique</w:t>
      </w:r>
    </w:p>
    <w:p w:rsidR="002B044A" w:rsidRPr="00B80212" w:rsidRDefault="002B044A" w:rsidP="002B044A">
      <w:pPr>
        <w:spacing w:line="360" w:lineRule="auto"/>
        <w:rPr>
          <w:sz w:val="26"/>
          <w:szCs w:val="26"/>
        </w:rPr>
      </w:pPr>
      <w:r w:rsidRPr="00B80212">
        <w:rPr>
          <w:sz w:val="26"/>
          <w:szCs w:val="26"/>
        </w:rPr>
        <w:t>Chi – square = x2 test</w:t>
      </w:r>
    </w:p>
    <w:p w:rsidR="002B044A" w:rsidRPr="00B80212" w:rsidRDefault="002B044A" w:rsidP="002B044A">
      <w:pPr>
        <w:spacing w:line="360" w:lineRule="auto"/>
        <w:rPr>
          <w:sz w:val="26"/>
          <w:szCs w:val="26"/>
        </w:rPr>
      </w:pPr>
      <w:r w:rsidRPr="00B80212">
        <w:rPr>
          <w:sz w:val="26"/>
          <w:szCs w:val="26"/>
        </w:rPr>
        <w:t>Where</w:t>
      </w:r>
    </w:p>
    <w:p w:rsidR="002B044A" w:rsidRPr="00B80212" w:rsidRDefault="002B044A" w:rsidP="002B044A">
      <w:pPr>
        <w:spacing w:line="360" w:lineRule="auto"/>
        <w:rPr>
          <w:sz w:val="26"/>
          <w:szCs w:val="26"/>
        </w:rPr>
      </w:pPr>
      <w:r w:rsidRPr="00B80212">
        <w:rPr>
          <w:sz w:val="26"/>
          <w:szCs w:val="26"/>
        </w:rPr>
        <w:t>X</w:t>
      </w:r>
      <w:r w:rsidRPr="00B80212">
        <w:rPr>
          <w:sz w:val="26"/>
          <w:szCs w:val="26"/>
          <w:vertAlign w:val="superscript"/>
        </w:rPr>
        <w:t>2</w:t>
      </w:r>
      <w:r w:rsidRPr="00B80212">
        <w:rPr>
          <w:sz w:val="26"/>
          <w:szCs w:val="26"/>
        </w:rPr>
        <w:t xml:space="preserve"> = chi-square</w:t>
      </w:r>
    </w:p>
    <w:p w:rsidR="002B044A" w:rsidRPr="00B80212" w:rsidRDefault="002B044A" w:rsidP="002B044A">
      <w:pPr>
        <w:spacing w:line="360" w:lineRule="auto"/>
        <w:rPr>
          <w:sz w:val="26"/>
          <w:szCs w:val="26"/>
        </w:rPr>
      </w:pPr>
      <w:r w:rsidRPr="00B80212">
        <w:rPr>
          <w:sz w:val="26"/>
          <w:szCs w:val="26"/>
        </w:rPr>
        <w:t>Oi = observed frequency</w:t>
      </w:r>
    </w:p>
    <w:p w:rsidR="002B044A" w:rsidRPr="00B80212" w:rsidRDefault="002B044A" w:rsidP="002B044A">
      <w:pPr>
        <w:spacing w:line="360" w:lineRule="auto"/>
        <w:rPr>
          <w:sz w:val="26"/>
          <w:szCs w:val="26"/>
          <w:vertAlign w:val="superscript"/>
        </w:rPr>
      </w:pPr>
      <w:r w:rsidRPr="00B80212">
        <w:rPr>
          <w:sz w:val="26"/>
          <w:szCs w:val="26"/>
        </w:rPr>
        <w:t>Degree of freedom = 1</w:t>
      </w:r>
      <w:r w:rsidRPr="00B80212">
        <w:rPr>
          <w:sz w:val="26"/>
          <w:szCs w:val="26"/>
          <w:vertAlign w:val="superscript"/>
        </w:rPr>
        <w:t>o</w:t>
      </w:r>
    </w:p>
    <w:p w:rsidR="002B044A" w:rsidRPr="00B80212" w:rsidRDefault="002B044A" w:rsidP="002B044A">
      <w:pPr>
        <w:spacing w:line="360" w:lineRule="auto"/>
        <w:rPr>
          <w:sz w:val="26"/>
          <w:szCs w:val="26"/>
        </w:rPr>
      </w:pPr>
      <w:r w:rsidRPr="00B80212">
        <w:rPr>
          <w:sz w:val="26"/>
          <w:szCs w:val="26"/>
        </w:rPr>
        <w:t>Level of significance = 5%</w:t>
      </w:r>
    </w:p>
    <w:p w:rsidR="002B044A" w:rsidRPr="00B80212" w:rsidRDefault="002B044A" w:rsidP="002B044A">
      <w:pPr>
        <w:spacing w:after="200" w:line="360" w:lineRule="auto"/>
        <w:rPr>
          <w:b/>
          <w:sz w:val="26"/>
          <w:szCs w:val="26"/>
        </w:rPr>
      </w:pPr>
      <w:r w:rsidRPr="00B80212">
        <w:rPr>
          <w:b/>
          <w:sz w:val="26"/>
          <w:szCs w:val="26"/>
        </w:rPr>
        <w:br w:type="page"/>
      </w:r>
    </w:p>
    <w:p w:rsidR="002B044A" w:rsidRPr="00B80212" w:rsidRDefault="002B044A" w:rsidP="002B044A">
      <w:pPr>
        <w:spacing w:line="360" w:lineRule="auto"/>
        <w:rPr>
          <w:b/>
          <w:sz w:val="26"/>
          <w:szCs w:val="26"/>
        </w:rPr>
      </w:pPr>
      <w:r w:rsidRPr="00B80212">
        <w:rPr>
          <w:b/>
          <w:sz w:val="26"/>
          <w:szCs w:val="26"/>
        </w:rPr>
        <w:lastRenderedPageBreak/>
        <w:t xml:space="preserve">Decision Rule </w:t>
      </w:r>
    </w:p>
    <w:p w:rsidR="002B044A" w:rsidRPr="00B80212" w:rsidRDefault="002B044A" w:rsidP="002B044A">
      <w:pPr>
        <w:spacing w:line="360" w:lineRule="auto"/>
        <w:rPr>
          <w:sz w:val="26"/>
          <w:szCs w:val="26"/>
        </w:rPr>
      </w:pPr>
      <w:r w:rsidRPr="00B80212">
        <w:rPr>
          <w:b/>
          <w:sz w:val="26"/>
          <w:szCs w:val="26"/>
        </w:rPr>
        <w:tab/>
      </w:r>
      <w:r w:rsidRPr="00B80212">
        <w:rPr>
          <w:sz w:val="26"/>
          <w:szCs w:val="26"/>
        </w:rPr>
        <w:t>Reject ho, if calculated value is greater than table value, otherwise accept ho.</w:t>
      </w:r>
    </w:p>
    <w:p w:rsidR="002B044A" w:rsidRPr="00B80212" w:rsidRDefault="002B044A" w:rsidP="002B044A">
      <w:pPr>
        <w:spacing w:line="360" w:lineRule="auto"/>
        <w:rPr>
          <w:sz w:val="26"/>
          <w:szCs w:val="26"/>
        </w:rPr>
      </w:pPr>
      <w:r w:rsidRPr="00B80212">
        <w:rPr>
          <w:sz w:val="26"/>
          <w:szCs w:val="26"/>
        </w:rPr>
        <w:t>Source of test of question 3.</w:t>
      </w:r>
    </w:p>
    <w:p w:rsidR="002B044A" w:rsidRPr="00B80212" w:rsidRDefault="002B044A" w:rsidP="002B044A">
      <w:pPr>
        <w:spacing w:line="360" w:lineRule="auto"/>
        <w:rPr>
          <w:sz w:val="26"/>
          <w:szCs w:val="26"/>
        </w:rPr>
      </w:pPr>
      <w:r w:rsidRPr="00B80212">
        <w:rPr>
          <w:sz w:val="26"/>
          <w:szCs w:val="26"/>
        </w:rPr>
        <w:t>Table 4 iv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9"/>
        <w:gridCol w:w="1444"/>
        <w:gridCol w:w="1444"/>
        <w:gridCol w:w="1446"/>
        <w:gridCol w:w="1449"/>
        <w:gridCol w:w="1456"/>
      </w:tblGrid>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Response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Ei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Oi-ei</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(Oi-ei)</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(Oi-ei)</w:t>
            </w:r>
            <w:r w:rsidRPr="00B80212">
              <w:rPr>
                <w:sz w:val="26"/>
                <w:szCs w:val="26"/>
                <w:vertAlign w:val="superscript"/>
              </w:rPr>
              <w:t>2</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47</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22</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484</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21.16</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-23</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529</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21.16</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43.32</w:t>
            </w:r>
          </w:p>
        </w:tc>
      </w:tr>
    </w:tbl>
    <w:p w:rsidR="002B044A" w:rsidRPr="00B80212" w:rsidRDefault="002B044A" w:rsidP="002B044A">
      <w:pPr>
        <w:spacing w:line="360" w:lineRule="auto"/>
        <w:jc w:val="both"/>
        <w:rPr>
          <w:sz w:val="26"/>
          <w:szCs w:val="26"/>
        </w:rPr>
      </w:pPr>
      <w:r w:rsidRPr="00B80212">
        <w:rPr>
          <w:sz w:val="26"/>
          <w:szCs w:val="26"/>
        </w:rPr>
        <w:t>Calculated value X</w:t>
      </w:r>
      <w:r w:rsidRPr="00B80212">
        <w:rPr>
          <w:sz w:val="26"/>
          <w:szCs w:val="26"/>
          <w:vertAlign w:val="superscript"/>
        </w:rPr>
        <w:t>2</w:t>
      </w:r>
      <w:r w:rsidRPr="00B80212">
        <w:rPr>
          <w:sz w:val="26"/>
          <w:szCs w:val="26"/>
        </w:rPr>
        <w:t>.  05 = 42.32</w:t>
      </w:r>
    </w:p>
    <w:p w:rsidR="002B044A" w:rsidRPr="00B80212" w:rsidRDefault="002B044A" w:rsidP="002B044A">
      <w:pPr>
        <w:spacing w:line="360" w:lineRule="auto"/>
        <w:jc w:val="both"/>
        <w:rPr>
          <w:b/>
          <w:sz w:val="26"/>
          <w:szCs w:val="26"/>
        </w:rPr>
      </w:pPr>
      <w:r w:rsidRPr="00B80212">
        <w:rPr>
          <w:sz w:val="26"/>
          <w:szCs w:val="26"/>
        </w:rPr>
        <w:t>Total value</w:t>
      </w:r>
      <w:r w:rsidRPr="00B80212">
        <w:rPr>
          <w:sz w:val="26"/>
          <w:szCs w:val="26"/>
        </w:rPr>
        <w:tab/>
        <w:t>X</w:t>
      </w:r>
      <w:r w:rsidRPr="00B80212">
        <w:rPr>
          <w:sz w:val="26"/>
          <w:szCs w:val="26"/>
          <w:vertAlign w:val="superscript"/>
        </w:rPr>
        <w:t>2</w:t>
      </w:r>
      <w:r w:rsidRPr="00B80212">
        <w:rPr>
          <w:sz w:val="26"/>
          <w:szCs w:val="26"/>
        </w:rPr>
        <w:t xml:space="preserve">   05 = 3.841</w:t>
      </w:r>
    </w:p>
    <w:p w:rsidR="002B044A" w:rsidRPr="00B80212" w:rsidRDefault="002B044A" w:rsidP="002B044A">
      <w:pPr>
        <w:spacing w:line="360" w:lineRule="auto"/>
        <w:rPr>
          <w:b/>
          <w:sz w:val="26"/>
          <w:szCs w:val="26"/>
        </w:rPr>
      </w:pPr>
      <w:r w:rsidRPr="00B80212">
        <w:rPr>
          <w:b/>
          <w:sz w:val="26"/>
          <w:szCs w:val="26"/>
        </w:rPr>
        <w:t xml:space="preserve">Decision </w:t>
      </w:r>
    </w:p>
    <w:p w:rsidR="002B044A" w:rsidRPr="00B80212" w:rsidRDefault="002B044A" w:rsidP="002B044A">
      <w:pPr>
        <w:spacing w:line="360" w:lineRule="auto"/>
        <w:ind w:firstLine="720"/>
        <w:rPr>
          <w:sz w:val="26"/>
          <w:szCs w:val="26"/>
        </w:rPr>
      </w:pPr>
      <w:r w:rsidRPr="00B80212">
        <w:rPr>
          <w:sz w:val="26"/>
          <w:szCs w:val="26"/>
        </w:rPr>
        <w:t>Since computed value is greater than table value, 42.32 greater 3.841, reject Ho which means that government intervention has direct influence in Access Bank of Nigeria plc bad debts.</w:t>
      </w:r>
    </w:p>
    <w:p w:rsidR="002B044A" w:rsidRPr="00B80212" w:rsidRDefault="002B044A" w:rsidP="002B044A">
      <w:pPr>
        <w:spacing w:line="360" w:lineRule="auto"/>
        <w:rPr>
          <w:sz w:val="26"/>
          <w:szCs w:val="26"/>
        </w:rPr>
      </w:pPr>
      <w:r w:rsidRPr="00B80212">
        <w:rPr>
          <w:sz w:val="26"/>
          <w:szCs w:val="26"/>
        </w:rPr>
        <w:t>Test of hypothesis</w:t>
      </w:r>
    </w:p>
    <w:p w:rsidR="002B044A" w:rsidRPr="00B80212" w:rsidRDefault="002B044A" w:rsidP="002B044A">
      <w:pPr>
        <w:spacing w:line="360" w:lineRule="auto"/>
        <w:rPr>
          <w:sz w:val="26"/>
          <w:szCs w:val="26"/>
        </w:rPr>
      </w:pPr>
      <w:r w:rsidRPr="00B80212">
        <w:rPr>
          <w:sz w:val="26"/>
          <w:szCs w:val="26"/>
        </w:rPr>
        <w:t>Statement of hypothesis</w:t>
      </w:r>
    </w:p>
    <w:p w:rsidR="002B044A" w:rsidRPr="00B80212" w:rsidRDefault="002B044A" w:rsidP="002B044A">
      <w:pPr>
        <w:spacing w:line="360" w:lineRule="auto"/>
        <w:rPr>
          <w:sz w:val="26"/>
          <w:szCs w:val="26"/>
        </w:rPr>
      </w:pPr>
      <w:r w:rsidRPr="00B80212">
        <w:rPr>
          <w:sz w:val="26"/>
          <w:szCs w:val="26"/>
        </w:rPr>
        <w:t xml:space="preserve">Ho inadequate collateral provision by borrowers does not increase the incidence of bad debts in Access Bank of Nigeria plc </w:t>
      </w:r>
    </w:p>
    <w:p w:rsidR="002B044A" w:rsidRPr="00B80212" w:rsidRDefault="002B044A" w:rsidP="002B044A">
      <w:pPr>
        <w:spacing w:line="360" w:lineRule="auto"/>
        <w:rPr>
          <w:sz w:val="26"/>
          <w:szCs w:val="26"/>
        </w:rPr>
      </w:pPr>
      <w:r w:rsidRPr="00B80212">
        <w:rPr>
          <w:sz w:val="26"/>
          <w:szCs w:val="26"/>
        </w:rPr>
        <w:t>Test technique</w:t>
      </w:r>
    </w:p>
    <w:p w:rsidR="002B044A" w:rsidRPr="00B80212" w:rsidRDefault="002B044A" w:rsidP="002B044A">
      <w:pPr>
        <w:spacing w:line="360" w:lineRule="auto"/>
        <w:rPr>
          <w:sz w:val="26"/>
          <w:szCs w:val="26"/>
        </w:rPr>
      </w:pPr>
      <w:r w:rsidRPr="00B80212">
        <w:rPr>
          <w:sz w:val="26"/>
          <w:szCs w:val="26"/>
        </w:rPr>
        <w:t>Chi-square – x2 test</w:t>
      </w:r>
    </w:p>
    <w:p w:rsidR="002B044A" w:rsidRPr="00B80212" w:rsidRDefault="002B044A" w:rsidP="002B044A">
      <w:pPr>
        <w:spacing w:line="360" w:lineRule="auto"/>
        <w:rPr>
          <w:sz w:val="26"/>
          <w:szCs w:val="26"/>
        </w:rPr>
      </w:pPr>
      <w:r w:rsidRPr="00B80212">
        <w:rPr>
          <w:sz w:val="26"/>
          <w:szCs w:val="26"/>
        </w:rPr>
        <w:t>Formula for test technique</w:t>
      </w:r>
    </w:p>
    <w:p w:rsidR="002B044A" w:rsidRPr="00B80212" w:rsidRDefault="002B044A" w:rsidP="002B044A">
      <w:pPr>
        <w:spacing w:line="360" w:lineRule="auto"/>
        <w:rPr>
          <w:sz w:val="26"/>
          <w:szCs w:val="26"/>
        </w:rPr>
      </w:pPr>
      <w:r w:rsidRPr="00B80212">
        <w:rPr>
          <w:sz w:val="26"/>
          <w:szCs w:val="26"/>
        </w:rPr>
        <w:t>X</w:t>
      </w:r>
      <w:r w:rsidRPr="00B80212">
        <w:rPr>
          <w:sz w:val="26"/>
          <w:szCs w:val="26"/>
          <w:vertAlign w:val="superscript"/>
        </w:rPr>
        <w:t>2</w:t>
      </w:r>
      <w:r w:rsidRPr="00B80212">
        <w:rPr>
          <w:sz w:val="26"/>
          <w:szCs w:val="26"/>
        </w:rPr>
        <w:t xml:space="preserve"> = (oi-ei)</w:t>
      </w:r>
    </w:p>
    <w:p w:rsidR="002B044A" w:rsidRPr="00B80212" w:rsidRDefault="002B044A" w:rsidP="002B044A">
      <w:pPr>
        <w:spacing w:line="360" w:lineRule="auto"/>
        <w:rPr>
          <w:sz w:val="26"/>
          <w:szCs w:val="26"/>
        </w:rPr>
      </w:pPr>
      <w:r w:rsidRPr="00B80212">
        <w:rPr>
          <w:sz w:val="26"/>
          <w:szCs w:val="26"/>
        </w:rPr>
        <w:t>Where</w:t>
      </w:r>
    </w:p>
    <w:p w:rsidR="002B044A" w:rsidRPr="00B80212" w:rsidRDefault="002B044A" w:rsidP="002B044A">
      <w:pPr>
        <w:spacing w:line="360" w:lineRule="auto"/>
        <w:rPr>
          <w:sz w:val="26"/>
          <w:szCs w:val="26"/>
        </w:rPr>
      </w:pPr>
      <w:r w:rsidRPr="00B80212">
        <w:rPr>
          <w:sz w:val="26"/>
          <w:szCs w:val="26"/>
        </w:rPr>
        <w:t>X</w:t>
      </w:r>
      <w:r w:rsidRPr="00B80212">
        <w:rPr>
          <w:sz w:val="26"/>
          <w:szCs w:val="26"/>
          <w:vertAlign w:val="superscript"/>
        </w:rPr>
        <w:t>2</w:t>
      </w:r>
      <w:r w:rsidRPr="00B80212">
        <w:rPr>
          <w:sz w:val="26"/>
          <w:szCs w:val="26"/>
        </w:rPr>
        <w:t xml:space="preserve"> = chi-square</w:t>
      </w:r>
    </w:p>
    <w:p w:rsidR="002B044A" w:rsidRPr="00B80212" w:rsidRDefault="002B044A" w:rsidP="002B044A">
      <w:pPr>
        <w:spacing w:line="360" w:lineRule="auto"/>
        <w:rPr>
          <w:sz w:val="26"/>
          <w:szCs w:val="26"/>
        </w:rPr>
      </w:pPr>
      <w:r w:rsidRPr="00B80212">
        <w:rPr>
          <w:sz w:val="26"/>
          <w:szCs w:val="26"/>
        </w:rPr>
        <w:lastRenderedPageBreak/>
        <w:t>Oi = observed frequency</w:t>
      </w:r>
    </w:p>
    <w:p w:rsidR="002B044A" w:rsidRPr="00B80212" w:rsidRDefault="002B044A" w:rsidP="002B044A">
      <w:pPr>
        <w:spacing w:line="360" w:lineRule="auto"/>
        <w:rPr>
          <w:sz w:val="26"/>
          <w:szCs w:val="26"/>
        </w:rPr>
      </w:pPr>
      <w:r w:rsidRPr="00B80212">
        <w:rPr>
          <w:sz w:val="26"/>
          <w:szCs w:val="26"/>
        </w:rPr>
        <w:t>Ei = expected frequency</w:t>
      </w:r>
    </w:p>
    <w:p w:rsidR="002B044A" w:rsidRPr="00B80212" w:rsidRDefault="002B044A" w:rsidP="002B044A">
      <w:pPr>
        <w:spacing w:line="360" w:lineRule="auto"/>
        <w:rPr>
          <w:sz w:val="26"/>
          <w:szCs w:val="26"/>
        </w:rPr>
      </w:pPr>
      <w:r w:rsidRPr="00B80212">
        <w:rPr>
          <w:sz w:val="26"/>
          <w:szCs w:val="26"/>
        </w:rPr>
        <w:t>F = degree of freedom =       (c-i)(R-i)</w:t>
      </w:r>
    </w:p>
    <w:p w:rsidR="002B044A" w:rsidRPr="00B80212" w:rsidRDefault="002B044A" w:rsidP="002B044A">
      <w:pPr>
        <w:spacing w:line="360" w:lineRule="auto"/>
        <w:rPr>
          <w:sz w:val="26"/>
          <w:szCs w:val="26"/>
        </w:rPr>
      </w:pPr>
      <w:r w:rsidRPr="00B80212">
        <w:rPr>
          <w:sz w:val="26"/>
          <w:szCs w:val="26"/>
        </w:rPr>
        <w:tab/>
      </w:r>
      <w:r w:rsidRPr="00B80212">
        <w:rPr>
          <w:sz w:val="26"/>
          <w:szCs w:val="26"/>
        </w:rPr>
        <w:tab/>
      </w:r>
      <w:r w:rsidRPr="00B80212">
        <w:rPr>
          <w:sz w:val="26"/>
          <w:szCs w:val="26"/>
        </w:rPr>
        <w:tab/>
      </w:r>
      <w:r w:rsidRPr="00B80212">
        <w:rPr>
          <w:sz w:val="26"/>
          <w:szCs w:val="26"/>
        </w:rPr>
        <w:tab/>
        <w:t xml:space="preserve">     (3-1)(2-1)</w:t>
      </w:r>
    </w:p>
    <w:p w:rsidR="002B044A" w:rsidRPr="00B80212" w:rsidRDefault="002B044A" w:rsidP="002B044A">
      <w:pPr>
        <w:spacing w:line="360" w:lineRule="auto"/>
        <w:rPr>
          <w:sz w:val="26"/>
          <w:szCs w:val="26"/>
        </w:rPr>
      </w:pPr>
      <w:r w:rsidRPr="00B80212">
        <w:rPr>
          <w:sz w:val="26"/>
          <w:szCs w:val="26"/>
        </w:rPr>
        <w:tab/>
      </w:r>
      <w:r w:rsidRPr="00B80212">
        <w:rPr>
          <w:sz w:val="26"/>
          <w:szCs w:val="26"/>
        </w:rPr>
        <w:tab/>
      </w:r>
      <w:r w:rsidRPr="00B80212">
        <w:rPr>
          <w:sz w:val="26"/>
          <w:szCs w:val="26"/>
        </w:rPr>
        <w:tab/>
      </w:r>
      <w:r w:rsidRPr="00B80212">
        <w:rPr>
          <w:sz w:val="26"/>
          <w:szCs w:val="26"/>
        </w:rPr>
        <w:tab/>
        <w:t xml:space="preserve">     (2)</w:t>
      </w:r>
      <w:r w:rsidRPr="00B80212">
        <w:rPr>
          <w:sz w:val="26"/>
          <w:szCs w:val="26"/>
        </w:rPr>
        <w:tab/>
        <w:t>(i)= 2</w:t>
      </w:r>
    </w:p>
    <w:p w:rsidR="002B044A" w:rsidRPr="00B80212" w:rsidRDefault="002B044A" w:rsidP="002B044A">
      <w:pPr>
        <w:spacing w:line="360" w:lineRule="auto"/>
        <w:rPr>
          <w:sz w:val="26"/>
          <w:szCs w:val="26"/>
        </w:rPr>
      </w:pPr>
      <w:r w:rsidRPr="00B80212">
        <w:rPr>
          <w:sz w:val="26"/>
          <w:szCs w:val="26"/>
        </w:rPr>
        <w:t>Level of significance 5%</w:t>
      </w:r>
    </w:p>
    <w:p w:rsidR="002B044A" w:rsidRPr="00B80212" w:rsidRDefault="002B044A" w:rsidP="002B044A">
      <w:pPr>
        <w:spacing w:line="360" w:lineRule="auto"/>
        <w:rPr>
          <w:sz w:val="26"/>
          <w:szCs w:val="26"/>
        </w:rPr>
      </w:pPr>
      <w:r w:rsidRPr="00B80212">
        <w:rPr>
          <w:sz w:val="26"/>
          <w:szCs w:val="26"/>
        </w:rPr>
        <w:t>Decision rule</w:t>
      </w:r>
    </w:p>
    <w:p w:rsidR="002B044A" w:rsidRPr="00B80212" w:rsidRDefault="002B044A" w:rsidP="002B044A">
      <w:pPr>
        <w:spacing w:line="360" w:lineRule="auto"/>
        <w:rPr>
          <w:sz w:val="26"/>
          <w:szCs w:val="26"/>
        </w:rPr>
      </w:pPr>
      <w:r w:rsidRPr="00B80212">
        <w:rPr>
          <w:sz w:val="26"/>
          <w:szCs w:val="26"/>
        </w:rPr>
        <w:t>Reject Ho, if calculated is greater than table value.</w:t>
      </w:r>
    </w:p>
    <w:p w:rsidR="002B044A" w:rsidRPr="00B80212" w:rsidRDefault="002B044A" w:rsidP="002B044A">
      <w:pPr>
        <w:spacing w:line="360" w:lineRule="auto"/>
        <w:rPr>
          <w:b/>
          <w:sz w:val="26"/>
          <w:szCs w:val="26"/>
        </w:rPr>
      </w:pPr>
      <w:r w:rsidRPr="00B80212">
        <w:rPr>
          <w:sz w:val="26"/>
          <w:szCs w:val="26"/>
        </w:rPr>
        <w:t>Otherwise Accept</w:t>
      </w:r>
      <w:r w:rsidRPr="00B80212">
        <w:rPr>
          <w:b/>
          <w:sz w:val="26"/>
          <w:szCs w:val="26"/>
        </w:rPr>
        <w:t xml:space="preserve"> Ho</w:t>
      </w:r>
    </w:p>
    <w:p w:rsidR="002B044A" w:rsidRPr="00B80212" w:rsidRDefault="002B044A" w:rsidP="002B044A">
      <w:pPr>
        <w:spacing w:line="360" w:lineRule="auto"/>
        <w:rPr>
          <w:sz w:val="26"/>
          <w:szCs w:val="26"/>
        </w:rPr>
      </w:pPr>
      <w:r w:rsidRPr="00B80212">
        <w:rPr>
          <w:sz w:val="26"/>
          <w:szCs w:val="26"/>
        </w:rPr>
        <w:t>Sources of test for question 1</w:t>
      </w:r>
    </w:p>
    <w:p w:rsidR="002B044A" w:rsidRPr="0006188D" w:rsidRDefault="002B044A" w:rsidP="002B044A">
      <w:pPr>
        <w:spacing w:line="360" w:lineRule="auto"/>
        <w:rPr>
          <w:b/>
          <w:sz w:val="26"/>
          <w:szCs w:val="26"/>
        </w:rPr>
      </w:pPr>
      <w:r w:rsidRPr="00B80212">
        <w:rPr>
          <w:sz w:val="26"/>
          <w:szCs w:val="26"/>
        </w:rPr>
        <w:t>Table 4 iv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9"/>
        <w:gridCol w:w="1441"/>
        <w:gridCol w:w="1449"/>
        <w:gridCol w:w="1449"/>
        <w:gridCol w:w="1447"/>
        <w:gridCol w:w="1453"/>
      </w:tblGrid>
      <w:tr w:rsidR="002B044A" w:rsidRPr="0006188D" w:rsidTr="00124102">
        <w:tc>
          <w:tcPr>
            <w:tcW w:w="1516" w:type="dxa"/>
            <w:tcBorders>
              <w:top w:val="single" w:sz="4" w:space="0" w:color="000000"/>
              <w:left w:val="single" w:sz="4" w:space="0" w:color="000000"/>
              <w:bottom w:val="single" w:sz="4" w:space="0" w:color="000000"/>
              <w:right w:val="single" w:sz="4" w:space="0" w:color="000000"/>
            </w:tcBorders>
          </w:tcPr>
          <w:p w:rsidR="002B044A" w:rsidRPr="0006188D" w:rsidRDefault="002B044A" w:rsidP="00124102">
            <w:pPr>
              <w:spacing w:line="360" w:lineRule="auto"/>
              <w:jc w:val="both"/>
              <w:rPr>
                <w:b/>
                <w:sz w:val="26"/>
                <w:szCs w:val="26"/>
              </w:rPr>
            </w:pPr>
            <w:r w:rsidRPr="0006188D">
              <w:rPr>
                <w:b/>
                <w:sz w:val="26"/>
                <w:szCs w:val="26"/>
              </w:rPr>
              <w:t xml:space="preserve">Response </w:t>
            </w:r>
          </w:p>
        </w:tc>
        <w:tc>
          <w:tcPr>
            <w:tcW w:w="1467" w:type="dxa"/>
            <w:tcBorders>
              <w:top w:val="single" w:sz="4" w:space="0" w:color="000000"/>
              <w:left w:val="single" w:sz="4" w:space="0" w:color="000000"/>
              <w:bottom w:val="single" w:sz="4" w:space="0" w:color="000000"/>
              <w:right w:val="single" w:sz="4" w:space="0" w:color="000000"/>
            </w:tcBorders>
          </w:tcPr>
          <w:p w:rsidR="002B044A" w:rsidRPr="0006188D" w:rsidRDefault="002B044A" w:rsidP="00124102">
            <w:pPr>
              <w:spacing w:line="360" w:lineRule="auto"/>
              <w:jc w:val="both"/>
              <w:rPr>
                <w:b/>
                <w:sz w:val="26"/>
                <w:szCs w:val="26"/>
              </w:rPr>
            </w:pPr>
            <w:r w:rsidRPr="0006188D">
              <w:rPr>
                <w:b/>
                <w:sz w:val="26"/>
                <w:szCs w:val="26"/>
              </w:rPr>
              <w:t>Oi</w:t>
            </w:r>
          </w:p>
        </w:tc>
        <w:tc>
          <w:tcPr>
            <w:tcW w:w="1467" w:type="dxa"/>
            <w:tcBorders>
              <w:top w:val="single" w:sz="4" w:space="0" w:color="000000"/>
              <w:left w:val="single" w:sz="4" w:space="0" w:color="000000"/>
              <w:bottom w:val="single" w:sz="4" w:space="0" w:color="000000"/>
              <w:right w:val="single" w:sz="4" w:space="0" w:color="000000"/>
            </w:tcBorders>
          </w:tcPr>
          <w:p w:rsidR="002B044A" w:rsidRPr="0006188D" w:rsidRDefault="002B044A" w:rsidP="00124102">
            <w:pPr>
              <w:spacing w:line="360" w:lineRule="auto"/>
              <w:jc w:val="both"/>
              <w:rPr>
                <w:b/>
                <w:sz w:val="26"/>
                <w:szCs w:val="26"/>
              </w:rPr>
            </w:pPr>
            <w:r w:rsidRPr="0006188D">
              <w:rPr>
                <w:b/>
                <w:sz w:val="26"/>
                <w:szCs w:val="26"/>
              </w:rPr>
              <w:t xml:space="preserve">Ei </w:t>
            </w:r>
          </w:p>
        </w:tc>
        <w:tc>
          <w:tcPr>
            <w:tcW w:w="1467" w:type="dxa"/>
            <w:tcBorders>
              <w:top w:val="single" w:sz="4" w:space="0" w:color="000000"/>
              <w:left w:val="single" w:sz="4" w:space="0" w:color="000000"/>
              <w:bottom w:val="single" w:sz="4" w:space="0" w:color="000000"/>
              <w:right w:val="single" w:sz="4" w:space="0" w:color="000000"/>
            </w:tcBorders>
          </w:tcPr>
          <w:p w:rsidR="002B044A" w:rsidRPr="0006188D" w:rsidRDefault="002B044A" w:rsidP="00124102">
            <w:pPr>
              <w:spacing w:line="360" w:lineRule="auto"/>
              <w:jc w:val="both"/>
              <w:rPr>
                <w:b/>
                <w:sz w:val="26"/>
                <w:szCs w:val="26"/>
              </w:rPr>
            </w:pPr>
            <w:r w:rsidRPr="0006188D">
              <w:rPr>
                <w:b/>
                <w:sz w:val="26"/>
                <w:szCs w:val="26"/>
              </w:rPr>
              <w:t>Oi-ei</w:t>
            </w:r>
          </w:p>
        </w:tc>
        <w:tc>
          <w:tcPr>
            <w:tcW w:w="1468" w:type="dxa"/>
            <w:tcBorders>
              <w:top w:val="single" w:sz="4" w:space="0" w:color="000000"/>
              <w:left w:val="single" w:sz="4" w:space="0" w:color="000000"/>
              <w:bottom w:val="single" w:sz="4" w:space="0" w:color="000000"/>
              <w:right w:val="single" w:sz="4" w:space="0" w:color="000000"/>
            </w:tcBorders>
          </w:tcPr>
          <w:p w:rsidR="002B044A" w:rsidRPr="0006188D" w:rsidRDefault="002B044A" w:rsidP="00124102">
            <w:pPr>
              <w:spacing w:line="360" w:lineRule="auto"/>
              <w:jc w:val="both"/>
              <w:rPr>
                <w:b/>
                <w:sz w:val="26"/>
                <w:szCs w:val="26"/>
              </w:rPr>
            </w:pPr>
            <w:r w:rsidRPr="0006188D">
              <w:rPr>
                <w:b/>
                <w:sz w:val="26"/>
                <w:szCs w:val="26"/>
              </w:rPr>
              <w:t>(Oi-ei)</w:t>
            </w:r>
          </w:p>
        </w:tc>
        <w:tc>
          <w:tcPr>
            <w:tcW w:w="1471" w:type="dxa"/>
            <w:tcBorders>
              <w:top w:val="single" w:sz="4" w:space="0" w:color="000000"/>
              <w:left w:val="single" w:sz="4" w:space="0" w:color="000000"/>
              <w:bottom w:val="single" w:sz="4" w:space="0" w:color="000000"/>
              <w:right w:val="single" w:sz="4" w:space="0" w:color="000000"/>
            </w:tcBorders>
          </w:tcPr>
          <w:p w:rsidR="002B044A" w:rsidRPr="0006188D" w:rsidRDefault="002B044A" w:rsidP="00124102">
            <w:pPr>
              <w:spacing w:line="360" w:lineRule="auto"/>
              <w:jc w:val="both"/>
              <w:rPr>
                <w:b/>
                <w:sz w:val="26"/>
                <w:szCs w:val="26"/>
              </w:rPr>
            </w:pPr>
            <w:r w:rsidRPr="0006188D">
              <w:rPr>
                <w:b/>
                <w:sz w:val="26"/>
                <w:szCs w:val="26"/>
              </w:rPr>
              <w:t>(Oi-ei)</w:t>
            </w:r>
            <w:r w:rsidRPr="0006188D">
              <w:rPr>
                <w:b/>
                <w:sz w:val="26"/>
                <w:szCs w:val="26"/>
                <w:vertAlign w:val="superscript"/>
              </w:rPr>
              <w:t>2</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40</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16.67</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23.33</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544</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32.63</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10</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16.67</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-6.67</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44</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2.64</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16.67</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-16.67</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278</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16.68</w:t>
            </w:r>
          </w:p>
        </w:tc>
      </w:tr>
    </w:tbl>
    <w:p w:rsidR="002B044A" w:rsidRPr="00B80212" w:rsidRDefault="002B044A" w:rsidP="002B044A">
      <w:pPr>
        <w:spacing w:line="360" w:lineRule="auto"/>
        <w:jc w:val="both"/>
        <w:rPr>
          <w:sz w:val="26"/>
          <w:szCs w:val="26"/>
        </w:rPr>
      </w:pPr>
      <w:r w:rsidRPr="00B80212">
        <w:rPr>
          <w:sz w:val="26"/>
          <w:szCs w:val="26"/>
        </w:rPr>
        <w:t>Calculated value X</w:t>
      </w:r>
      <w:r w:rsidRPr="00B80212">
        <w:rPr>
          <w:sz w:val="26"/>
          <w:szCs w:val="26"/>
          <w:vertAlign w:val="superscript"/>
        </w:rPr>
        <w:t>2</w:t>
      </w:r>
      <w:r w:rsidRPr="00B80212">
        <w:rPr>
          <w:sz w:val="26"/>
          <w:szCs w:val="26"/>
        </w:rPr>
        <w:t>.  05 = 51.95</w:t>
      </w:r>
    </w:p>
    <w:p w:rsidR="002B044A" w:rsidRPr="00B80212" w:rsidRDefault="002B044A" w:rsidP="002B044A">
      <w:pPr>
        <w:spacing w:line="360" w:lineRule="auto"/>
        <w:jc w:val="both"/>
        <w:rPr>
          <w:sz w:val="26"/>
          <w:szCs w:val="26"/>
        </w:rPr>
      </w:pPr>
      <w:r w:rsidRPr="00B80212">
        <w:rPr>
          <w:sz w:val="26"/>
          <w:szCs w:val="26"/>
        </w:rPr>
        <w:t>Total value</w:t>
      </w:r>
      <w:r w:rsidRPr="00B80212">
        <w:rPr>
          <w:sz w:val="26"/>
          <w:szCs w:val="26"/>
        </w:rPr>
        <w:tab/>
        <w:t>X</w:t>
      </w:r>
      <w:r w:rsidRPr="00B80212">
        <w:rPr>
          <w:sz w:val="26"/>
          <w:szCs w:val="26"/>
          <w:vertAlign w:val="superscript"/>
        </w:rPr>
        <w:t>2</w:t>
      </w:r>
      <w:r w:rsidRPr="00B80212">
        <w:rPr>
          <w:sz w:val="26"/>
          <w:szCs w:val="26"/>
        </w:rPr>
        <w:t xml:space="preserve">   05 = 5.991</w:t>
      </w:r>
    </w:p>
    <w:p w:rsidR="002B044A" w:rsidRPr="00B80212" w:rsidRDefault="002B044A" w:rsidP="002B044A">
      <w:pPr>
        <w:spacing w:line="360" w:lineRule="auto"/>
        <w:rPr>
          <w:b/>
          <w:sz w:val="26"/>
          <w:szCs w:val="26"/>
        </w:rPr>
      </w:pPr>
      <w:r w:rsidRPr="00B80212">
        <w:rPr>
          <w:b/>
          <w:sz w:val="26"/>
          <w:szCs w:val="26"/>
        </w:rPr>
        <w:t xml:space="preserve">Decision </w:t>
      </w:r>
    </w:p>
    <w:p w:rsidR="002B044A" w:rsidRPr="00B80212" w:rsidRDefault="002B044A" w:rsidP="002B044A">
      <w:pPr>
        <w:spacing w:line="360" w:lineRule="auto"/>
        <w:ind w:firstLine="720"/>
        <w:rPr>
          <w:sz w:val="26"/>
          <w:szCs w:val="26"/>
        </w:rPr>
      </w:pPr>
      <w:r w:rsidRPr="00B80212">
        <w:rPr>
          <w:sz w:val="26"/>
          <w:szCs w:val="26"/>
        </w:rPr>
        <w:t>Since computed value is greater than table value, 51.94425.001, reject Ho which means that inadequate collateral. Provisions by borrowers increase the incidence of bad debts in Access Bank of Nigeria plc.</w:t>
      </w:r>
    </w:p>
    <w:p w:rsidR="002B044A" w:rsidRPr="00B80212" w:rsidRDefault="002B044A" w:rsidP="002B044A">
      <w:pPr>
        <w:spacing w:line="360" w:lineRule="auto"/>
        <w:jc w:val="both"/>
        <w:rPr>
          <w:b/>
          <w:sz w:val="26"/>
          <w:szCs w:val="26"/>
        </w:rPr>
      </w:pPr>
      <w:r w:rsidRPr="00B80212">
        <w:rPr>
          <w:b/>
          <w:sz w:val="26"/>
          <w:szCs w:val="26"/>
        </w:rPr>
        <w:t>Statement of Hypothesis Three</w:t>
      </w:r>
    </w:p>
    <w:p w:rsidR="002B044A" w:rsidRPr="00B80212" w:rsidRDefault="002B044A" w:rsidP="002B044A">
      <w:pPr>
        <w:spacing w:line="360" w:lineRule="auto"/>
        <w:rPr>
          <w:sz w:val="26"/>
          <w:szCs w:val="26"/>
        </w:rPr>
      </w:pPr>
      <w:r w:rsidRPr="00B80212">
        <w:rPr>
          <w:sz w:val="26"/>
          <w:szCs w:val="26"/>
        </w:rPr>
        <w:t>Ho: find diversion does not affect bad debt in Access Bank of Nigeria plc.</w:t>
      </w:r>
    </w:p>
    <w:p w:rsidR="002B044A" w:rsidRPr="00B80212" w:rsidRDefault="002B044A" w:rsidP="002B044A">
      <w:pPr>
        <w:spacing w:line="360" w:lineRule="auto"/>
        <w:rPr>
          <w:sz w:val="26"/>
          <w:szCs w:val="26"/>
        </w:rPr>
      </w:pPr>
      <w:r w:rsidRPr="00B80212">
        <w:rPr>
          <w:sz w:val="26"/>
          <w:szCs w:val="26"/>
        </w:rPr>
        <w:t>Test technique</w:t>
      </w:r>
    </w:p>
    <w:p w:rsidR="002B044A" w:rsidRPr="00B80212" w:rsidRDefault="002B044A" w:rsidP="002B044A">
      <w:pPr>
        <w:spacing w:line="360" w:lineRule="auto"/>
        <w:rPr>
          <w:sz w:val="26"/>
          <w:szCs w:val="26"/>
        </w:rPr>
      </w:pPr>
      <w:r w:rsidRPr="00B80212">
        <w:rPr>
          <w:sz w:val="26"/>
          <w:szCs w:val="26"/>
        </w:rPr>
        <w:t>Chi – square = x</w:t>
      </w:r>
      <w:r w:rsidRPr="00B80212">
        <w:rPr>
          <w:sz w:val="26"/>
          <w:szCs w:val="26"/>
          <w:vertAlign w:val="superscript"/>
        </w:rPr>
        <w:t>2</w:t>
      </w:r>
      <w:r w:rsidRPr="00B80212">
        <w:rPr>
          <w:sz w:val="26"/>
          <w:szCs w:val="26"/>
        </w:rPr>
        <w:t xml:space="preserve"> test</w:t>
      </w:r>
    </w:p>
    <w:p w:rsidR="002B044A" w:rsidRPr="00B80212" w:rsidRDefault="002B044A" w:rsidP="002B044A">
      <w:pPr>
        <w:spacing w:line="360" w:lineRule="auto"/>
        <w:rPr>
          <w:sz w:val="26"/>
          <w:szCs w:val="26"/>
        </w:rPr>
      </w:pPr>
      <w:r w:rsidRPr="00B80212">
        <w:rPr>
          <w:sz w:val="26"/>
          <w:szCs w:val="26"/>
        </w:rPr>
        <w:lastRenderedPageBreak/>
        <w:t>X</w:t>
      </w:r>
      <w:r w:rsidRPr="00B80212">
        <w:rPr>
          <w:sz w:val="26"/>
          <w:szCs w:val="26"/>
          <w:vertAlign w:val="superscript"/>
        </w:rPr>
        <w:t>2</w:t>
      </w:r>
      <w:r w:rsidRPr="00B80212">
        <w:rPr>
          <w:sz w:val="26"/>
          <w:szCs w:val="26"/>
        </w:rPr>
        <w:t xml:space="preserve"> = (0i-ei)2</w:t>
      </w:r>
    </w:p>
    <w:p w:rsidR="002B044A" w:rsidRPr="00B80212" w:rsidRDefault="002B044A" w:rsidP="002B044A">
      <w:pPr>
        <w:spacing w:line="360" w:lineRule="auto"/>
        <w:rPr>
          <w:sz w:val="26"/>
          <w:szCs w:val="26"/>
        </w:rPr>
      </w:pPr>
      <w:r w:rsidRPr="00B80212">
        <w:rPr>
          <w:sz w:val="26"/>
          <w:szCs w:val="26"/>
        </w:rPr>
        <w:t xml:space="preserve">           ei  </w:t>
      </w:r>
    </w:p>
    <w:p w:rsidR="002B044A" w:rsidRPr="00B80212" w:rsidRDefault="002B044A" w:rsidP="002B044A">
      <w:pPr>
        <w:spacing w:line="360" w:lineRule="auto"/>
        <w:rPr>
          <w:sz w:val="26"/>
          <w:szCs w:val="26"/>
        </w:rPr>
      </w:pPr>
      <w:r w:rsidRPr="00B80212">
        <w:rPr>
          <w:sz w:val="26"/>
          <w:szCs w:val="26"/>
        </w:rPr>
        <w:t xml:space="preserve">where </w:t>
      </w:r>
    </w:p>
    <w:p w:rsidR="002B044A" w:rsidRPr="00B80212" w:rsidRDefault="002B044A" w:rsidP="002B044A">
      <w:pPr>
        <w:spacing w:line="360" w:lineRule="auto"/>
        <w:rPr>
          <w:sz w:val="26"/>
          <w:szCs w:val="26"/>
        </w:rPr>
      </w:pPr>
      <w:r w:rsidRPr="00B80212">
        <w:rPr>
          <w:sz w:val="26"/>
          <w:szCs w:val="26"/>
        </w:rPr>
        <w:t>x</w:t>
      </w:r>
      <w:r w:rsidRPr="00B80212">
        <w:rPr>
          <w:sz w:val="26"/>
          <w:szCs w:val="26"/>
          <w:vertAlign w:val="superscript"/>
        </w:rPr>
        <w:t>2</w:t>
      </w:r>
      <w:r w:rsidRPr="00B80212">
        <w:rPr>
          <w:sz w:val="26"/>
          <w:szCs w:val="26"/>
        </w:rPr>
        <w:t xml:space="preserve"> = chi-square</w:t>
      </w:r>
    </w:p>
    <w:p w:rsidR="002B044A" w:rsidRPr="00B80212" w:rsidRDefault="002B044A" w:rsidP="002B044A">
      <w:pPr>
        <w:spacing w:line="360" w:lineRule="auto"/>
        <w:rPr>
          <w:sz w:val="26"/>
          <w:szCs w:val="26"/>
        </w:rPr>
      </w:pPr>
      <w:r w:rsidRPr="00B80212">
        <w:rPr>
          <w:sz w:val="26"/>
          <w:szCs w:val="26"/>
        </w:rPr>
        <w:t>oi = observed frequency</w:t>
      </w:r>
    </w:p>
    <w:p w:rsidR="002B044A" w:rsidRPr="00B80212" w:rsidRDefault="002B044A" w:rsidP="002B044A">
      <w:pPr>
        <w:spacing w:line="360" w:lineRule="auto"/>
        <w:rPr>
          <w:sz w:val="26"/>
          <w:szCs w:val="26"/>
        </w:rPr>
      </w:pPr>
      <w:r w:rsidRPr="00B80212">
        <w:rPr>
          <w:sz w:val="26"/>
          <w:szCs w:val="26"/>
        </w:rPr>
        <w:t>ei = expected frequency</w:t>
      </w:r>
    </w:p>
    <w:p w:rsidR="002B044A" w:rsidRPr="00B80212" w:rsidRDefault="002B044A" w:rsidP="002B044A">
      <w:pPr>
        <w:spacing w:line="360" w:lineRule="auto"/>
        <w:rPr>
          <w:sz w:val="26"/>
          <w:szCs w:val="26"/>
        </w:rPr>
      </w:pPr>
      <w:r w:rsidRPr="00B80212">
        <w:rPr>
          <w:sz w:val="26"/>
          <w:szCs w:val="26"/>
        </w:rPr>
        <w:t>f = degree of freedom = 1</w:t>
      </w:r>
      <w:r w:rsidRPr="00B80212">
        <w:rPr>
          <w:sz w:val="26"/>
          <w:szCs w:val="26"/>
          <w:vertAlign w:val="superscript"/>
        </w:rPr>
        <w:t>0</w:t>
      </w:r>
    </w:p>
    <w:p w:rsidR="002B044A" w:rsidRPr="00B80212" w:rsidRDefault="002B044A" w:rsidP="002B044A">
      <w:pPr>
        <w:spacing w:line="360" w:lineRule="auto"/>
        <w:rPr>
          <w:sz w:val="26"/>
          <w:szCs w:val="26"/>
        </w:rPr>
      </w:pPr>
      <w:r w:rsidRPr="00B80212">
        <w:rPr>
          <w:sz w:val="26"/>
          <w:szCs w:val="26"/>
        </w:rPr>
        <w:t>Level of significance = 5%</w:t>
      </w:r>
    </w:p>
    <w:p w:rsidR="002B044A" w:rsidRPr="00B80212" w:rsidRDefault="002B044A" w:rsidP="002B044A">
      <w:pPr>
        <w:spacing w:line="360" w:lineRule="auto"/>
        <w:rPr>
          <w:sz w:val="26"/>
          <w:szCs w:val="26"/>
        </w:rPr>
      </w:pPr>
      <w:r w:rsidRPr="00B80212">
        <w:rPr>
          <w:sz w:val="26"/>
          <w:szCs w:val="26"/>
        </w:rPr>
        <w:t>Decision rule</w:t>
      </w:r>
    </w:p>
    <w:p w:rsidR="002B044A" w:rsidRPr="00B80212" w:rsidRDefault="002B044A" w:rsidP="002B044A">
      <w:pPr>
        <w:spacing w:line="360" w:lineRule="auto"/>
        <w:rPr>
          <w:sz w:val="26"/>
          <w:szCs w:val="26"/>
        </w:rPr>
      </w:pPr>
      <w:r w:rsidRPr="00B80212">
        <w:rPr>
          <w:sz w:val="26"/>
          <w:szCs w:val="26"/>
        </w:rPr>
        <w:t>Reject Ho; if calculated value is greater than table value otherwise accept Ho.</w:t>
      </w:r>
    </w:p>
    <w:p w:rsidR="002B044A" w:rsidRPr="00B80212" w:rsidRDefault="002B044A" w:rsidP="002B044A">
      <w:pPr>
        <w:spacing w:line="360" w:lineRule="auto"/>
        <w:rPr>
          <w:sz w:val="26"/>
          <w:szCs w:val="26"/>
        </w:rPr>
      </w:pPr>
      <w:r w:rsidRPr="00B80212">
        <w:rPr>
          <w:sz w:val="26"/>
          <w:szCs w:val="26"/>
        </w:rPr>
        <w:t>Source of test for question 2</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08"/>
        <w:gridCol w:w="1445"/>
        <w:gridCol w:w="1445"/>
        <w:gridCol w:w="1447"/>
        <w:gridCol w:w="1450"/>
        <w:gridCol w:w="1453"/>
      </w:tblGrid>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Response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Ei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Oi-ei</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(Oi-ei)</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(Oi-ei)</w:t>
            </w:r>
            <w:r w:rsidRPr="00B80212">
              <w:rPr>
                <w:sz w:val="26"/>
                <w:szCs w:val="26"/>
                <w:vertAlign w:val="superscript"/>
              </w:rPr>
              <w:t>2</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Yes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50</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625</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 xml:space="preserve">No </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625</w:t>
            </w: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25</w:t>
            </w:r>
          </w:p>
        </w:tc>
      </w:tr>
      <w:tr w:rsidR="002B044A" w:rsidRPr="00B80212" w:rsidTr="00124102">
        <w:tc>
          <w:tcPr>
            <w:tcW w:w="1516"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7"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68"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p>
        </w:tc>
        <w:tc>
          <w:tcPr>
            <w:tcW w:w="1471" w:type="dxa"/>
            <w:tcBorders>
              <w:top w:val="single" w:sz="4" w:space="0" w:color="000000"/>
              <w:left w:val="single" w:sz="4" w:space="0" w:color="000000"/>
              <w:bottom w:val="single" w:sz="4" w:space="0" w:color="000000"/>
              <w:right w:val="single" w:sz="4" w:space="0" w:color="000000"/>
            </w:tcBorders>
          </w:tcPr>
          <w:p w:rsidR="002B044A" w:rsidRPr="00B80212" w:rsidRDefault="002B044A" w:rsidP="00124102">
            <w:pPr>
              <w:spacing w:line="360" w:lineRule="auto"/>
              <w:jc w:val="both"/>
              <w:rPr>
                <w:sz w:val="26"/>
                <w:szCs w:val="26"/>
              </w:rPr>
            </w:pPr>
            <w:r w:rsidRPr="00B80212">
              <w:rPr>
                <w:sz w:val="26"/>
                <w:szCs w:val="26"/>
              </w:rPr>
              <w:t>50</w:t>
            </w:r>
          </w:p>
        </w:tc>
      </w:tr>
    </w:tbl>
    <w:p w:rsidR="002B044A" w:rsidRPr="00B80212" w:rsidRDefault="002B044A" w:rsidP="002B044A">
      <w:pPr>
        <w:spacing w:line="360" w:lineRule="auto"/>
        <w:jc w:val="both"/>
        <w:rPr>
          <w:sz w:val="26"/>
          <w:szCs w:val="26"/>
        </w:rPr>
      </w:pPr>
      <w:r w:rsidRPr="00B80212">
        <w:rPr>
          <w:sz w:val="26"/>
          <w:szCs w:val="26"/>
        </w:rPr>
        <w:t>Calculated value X</w:t>
      </w:r>
      <w:r w:rsidRPr="00B80212">
        <w:rPr>
          <w:sz w:val="26"/>
          <w:szCs w:val="26"/>
          <w:vertAlign w:val="superscript"/>
        </w:rPr>
        <w:t>2</w:t>
      </w:r>
      <w:r w:rsidRPr="00B80212">
        <w:rPr>
          <w:sz w:val="26"/>
          <w:szCs w:val="26"/>
        </w:rPr>
        <w:t>.  05 = 50</w:t>
      </w:r>
    </w:p>
    <w:p w:rsidR="002B044A" w:rsidRPr="00B80212" w:rsidRDefault="002B044A" w:rsidP="002B044A">
      <w:pPr>
        <w:spacing w:line="360" w:lineRule="auto"/>
        <w:jc w:val="both"/>
        <w:rPr>
          <w:sz w:val="26"/>
          <w:szCs w:val="26"/>
        </w:rPr>
      </w:pPr>
      <w:r w:rsidRPr="00B80212">
        <w:rPr>
          <w:sz w:val="26"/>
          <w:szCs w:val="26"/>
        </w:rPr>
        <w:t>Total value</w:t>
      </w:r>
      <w:r w:rsidRPr="00B80212">
        <w:rPr>
          <w:sz w:val="26"/>
          <w:szCs w:val="26"/>
        </w:rPr>
        <w:tab/>
        <w:t>X</w:t>
      </w:r>
      <w:r w:rsidRPr="00B80212">
        <w:rPr>
          <w:sz w:val="26"/>
          <w:szCs w:val="26"/>
          <w:vertAlign w:val="superscript"/>
        </w:rPr>
        <w:t>2</w:t>
      </w:r>
      <w:r w:rsidRPr="00B80212">
        <w:rPr>
          <w:sz w:val="26"/>
          <w:szCs w:val="26"/>
        </w:rPr>
        <w:t xml:space="preserve">   05 = 3.841</w:t>
      </w:r>
    </w:p>
    <w:p w:rsidR="002B044A" w:rsidRPr="00B80212" w:rsidRDefault="002B044A" w:rsidP="002B044A">
      <w:pPr>
        <w:spacing w:line="360" w:lineRule="auto"/>
        <w:rPr>
          <w:b/>
          <w:sz w:val="26"/>
          <w:szCs w:val="26"/>
        </w:rPr>
      </w:pPr>
      <w:r w:rsidRPr="00B80212">
        <w:rPr>
          <w:b/>
          <w:sz w:val="26"/>
          <w:szCs w:val="26"/>
        </w:rPr>
        <w:t>Decision Rule</w:t>
      </w:r>
    </w:p>
    <w:p w:rsidR="002B044A" w:rsidRPr="00B80212" w:rsidRDefault="002B044A" w:rsidP="002B044A">
      <w:pPr>
        <w:spacing w:line="360" w:lineRule="auto"/>
        <w:ind w:firstLine="720"/>
        <w:jc w:val="both"/>
        <w:rPr>
          <w:sz w:val="26"/>
          <w:szCs w:val="26"/>
        </w:rPr>
      </w:pPr>
      <w:r w:rsidRPr="00B80212">
        <w:rPr>
          <w:sz w:val="26"/>
          <w:szCs w:val="26"/>
        </w:rPr>
        <w:t>Since computed value is greater than table value,50 greater 3.841, reject Ho which means that improper project evaluation has significant influence on the bad debt of Access Bank of Nigeria plc.</w:t>
      </w:r>
    </w:p>
    <w:p w:rsidR="003975D9" w:rsidRDefault="003975D9">
      <w:pPr>
        <w:spacing w:after="200" w:line="276" w:lineRule="auto"/>
        <w:rPr>
          <w:b/>
          <w:sz w:val="26"/>
          <w:szCs w:val="26"/>
        </w:rPr>
      </w:pPr>
      <w:r>
        <w:rPr>
          <w:b/>
          <w:sz w:val="26"/>
          <w:szCs w:val="26"/>
        </w:rPr>
        <w:br w:type="page"/>
      </w:r>
    </w:p>
    <w:p w:rsidR="002B044A" w:rsidRPr="00B80212" w:rsidRDefault="002B044A" w:rsidP="002B044A">
      <w:pPr>
        <w:spacing w:line="360" w:lineRule="auto"/>
        <w:rPr>
          <w:b/>
          <w:sz w:val="26"/>
          <w:szCs w:val="26"/>
        </w:rPr>
      </w:pPr>
      <w:r w:rsidRPr="00B80212">
        <w:rPr>
          <w:b/>
          <w:sz w:val="26"/>
          <w:szCs w:val="26"/>
        </w:rPr>
        <w:lastRenderedPageBreak/>
        <w:t>4.3</w:t>
      </w:r>
      <w:r w:rsidRPr="00B80212">
        <w:rPr>
          <w:b/>
          <w:sz w:val="26"/>
          <w:szCs w:val="26"/>
        </w:rPr>
        <w:tab/>
        <w:t>Discussion of Findings</w:t>
      </w:r>
    </w:p>
    <w:p w:rsidR="002B044A" w:rsidRPr="00B80212" w:rsidRDefault="002B044A" w:rsidP="002B044A">
      <w:pPr>
        <w:spacing w:line="360" w:lineRule="auto"/>
        <w:jc w:val="both"/>
        <w:rPr>
          <w:sz w:val="26"/>
          <w:szCs w:val="26"/>
        </w:rPr>
      </w:pPr>
      <w:r w:rsidRPr="00B80212">
        <w:rPr>
          <w:b/>
          <w:sz w:val="26"/>
          <w:szCs w:val="26"/>
        </w:rPr>
        <w:tab/>
      </w:r>
      <w:r w:rsidRPr="00B80212">
        <w:rPr>
          <w:sz w:val="26"/>
          <w:szCs w:val="26"/>
        </w:rPr>
        <w:t>The research work discovered that the problem and prospects of credit creation by deposit money banks of Nigeria does not affect the captained market in the industry as such that the activity of deposit money banks has positive impact on credit creation in carrying out research work, the research has centered on the activity of deposit money banks i.e. guaranty truest bank in development of credit in the course of the work the following problem was discovered.</w:t>
      </w:r>
    </w:p>
    <w:p w:rsidR="002B044A" w:rsidRPr="00B80212" w:rsidRDefault="002B044A" w:rsidP="002B044A">
      <w:pPr>
        <w:spacing w:line="360" w:lineRule="auto"/>
        <w:jc w:val="both"/>
        <w:rPr>
          <w:b/>
          <w:sz w:val="26"/>
          <w:szCs w:val="26"/>
        </w:rPr>
      </w:pPr>
      <w:r w:rsidRPr="00B80212">
        <w:rPr>
          <w:b/>
          <w:sz w:val="26"/>
          <w:szCs w:val="26"/>
        </w:rPr>
        <w:tab/>
      </w:r>
    </w:p>
    <w:p w:rsidR="002B044A" w:rsidRPr="00B80212" w:rsidRDefault="002B044A" w:rsidP="002B044A">
      <w:pPr>
        <w:numPr>
          <w:ilvl w:val="0"/>
          <w:numId w:val="1"/>
        </w:numPr>
        <w:spacing w:after="200" w:line="360" w:lineRule="auto"/>
        <w:jc w:val="both"/>
        <w:rPr>
          <w:sz w:val="26"/>
          <w:szCs w:val="26"/>
        </w:rPr>
      </w:pPr>
      <w:r w:rsidRPr="00B80212">
        <w:rPr>
          <w:sz w:val="26"/>
          <w:szCs w:val="26"/>
        </w:rPr>
        <w:t>The buy and hold attitude of the Nigeria investors of the financial investment is one of the problems that gives set back to the deposit money banks.</w:t>
      </w:r>
    </w:p>
    <w:p w:rsidR="002B044A" w:rsidRPr="00B80212" w:rsidRDefault="002B044A" w:rsidP="002B044A">
      <w:pPr>
        <w:numPr>
          <w:ilvl w:val="0"/>
          <w:numId w:val="1"/>
        </w:numPr>
        <w:spacing w:after="200" w:line="360" w:lineRule="auto"/>
        <w:jc w:val="both"/>
        <w:rPr>
          <w:sz w:val="26"/>
          <w:szCs w:val="26"/>
        </w:rPr>
      </w:pPr>
      <w:r w:rsidRPr="00B80212">
        <w:rPr>
          <w:sz w:val="26"/>
          <w:szCs w:val="26"/>
        </w:rPr>
        <w:t>Under development financial system couple with failure of many quoted companies is another setback which has needed the public confidence.</w:t>
      </w:r>
    </w:p>
    <w:p w:rsidR="002B044A" w:rsidRPr="00B80212" w:rsidRDefault="002B044A" w:rsidP="002B044A">
      <w:pPr>
        <w:numPr>
          <w:ilvl w:val="0"/>
          <w:numId w:val="1"/>
        </w:numPr>
        <w:spacing w:after="200" w:line="360" w:lineRule="auto"/>
        <w:jc w:val="both"/>
        <w:rPr>
          <w:sz w:val="26"/>
          <w:szCs w:val="26"/>
        </w:rPr>
      </w:pPr>
      <w:r w:rsidRPr="00B80212">
        <w:rPr>
          <w:sz w:val="26"/>
          <w:szCs w:val="26"/>
        </w:rPr>
        <w:t>The political instability is another problem which has adversely affected the growth of economic.</w:t>
      </w:r>
    </w:p>
    <w:p w:rsidR="002B044A" w:rsidRPr="00B80212" w:rsidRDefault="002B044A" w:rsidP="002B044A">
      <w:pPr>
        <w:numPr>
          <w:ilvl w:val="0"/>
          <w:numId w:val="1"/>
        </w:numPr>
        <w:spacing w:after="200" w:line="360" w:lineRule="auto"/>
        <w:jc w:val="both"/>
        <w:rPr>
          <w:sz w:val="26"/>
          <w:szCs w:val="26"/>
        </w:rPr>
      </w:pPr>
      <w:r w:rsidRPr="00B80212">
        <w:rPr>
          <w:sz w:val="26"/>
          <w:szCs w:val="26"/>
        </w:rPr>
        <w:t>Lack of public enlighten about the activities of credits creation. This makes people to be deposed to holding real property like house instead of financial investment.</w:t>
      </w:r>
    </w:p>
    <w:p w:rsidR="002B044A" w:rsidRPr="00B80212" w:rsidRDefault="002B044A" w:rsidP="002B044A">
      <w:pPr>
        <w:numPr>
          <w:ilvl w:val="0"/>
          <w:numId w:val="1"/>
        </w:numPr>
        <w:spacing w:after="200" w:line="360" w:lineRule="auto"/>
        <w:jc w:val="both"/>
        <w:rPr>
          <w:sz w:val="26"/>
          <w:szCs w:val="26"/>
        </w:rPr>
      </w:pPr>
      <w:r w:rsidRPr="00B80212">
        <w:rPr>
          <w:sz w:val="26"/>
          <w:szCs w:val="26"/>
        </w:rPr>
        <w:t>There are limited finance instrument to be traded within the banks have negative effect in the development of the banks.</w:t>
      </w:r>
    </w:p>
    <w:p w:rsidR="002B044A" w:rsidRPr="00B80212" w:rsidRDefault="002B044A" w:rsidP="002B044A">
      <w:pPr>
        <w:spacing w:line="360" w:lineRule="auto"/>
        <w:jc w:val="both"/>
        <w:rPr>
          <w:sz w:val="26"/>
          <w:szCs w:val="26"/>
        </w:rPr>
      </w:pPr>
    </w:p>
    <w:p w:rsidR="002B044A" w:rsidRPr="00B80212" w:rsidRDefault="002B044A" w:rsidP="002B044A">
      <w:pPr>
        <w:spacing w:line="360" w:lineRule="auto"/>
        <w:jc w:val="center"/>
        <w:rPr>
          <w:b/>
          <w:sz w:val="26"/>
          <w:szCs w:val="26"/>
        </w:rPr>
      </w:pPr>
      <w:r w:rsidRPr="00B80212">
        <w:rPr>
          <w:b/>
          <w:sz w:val="26"/>
          <w:szCs w:val="26"/>
        </w:rPr>
        <w:br w:type="page"/>
      </w:r>
      <w:r w:rsidRPr="00B80212">
        <w:rPr>
          <w:b/>
          <w:sz w:val="26"/>
          <w:szCs w:val="26"/>
        </w:rPr>
        <w:lastRenderedPageBreak/>
        <w:t>CHAPTER FIVE</w:t>
      </w:r>
    </w:p>
    <w:p w:rsidR="002B044A" w:rsidRPr="00B80212" w:rsidRDefault="002B044A" w:rsidP="002B044A">
      <w:pPr>
        <w:spacing w:line="360" w:lineRule="auto"/>
        <w:jc w:val="both"/>
        <w:rPr>
          <w:b/>
          <w:sz w:val="26"/>
          <w:szCs w:val="26"/>
        </w:rPr>
      </w:pPr>
      <w:r w:rsidRPr="00B80212">
        <w:rPr>
          <w:b/>
          <w:sz w:val="26"/>
          <w:szCs w:val="26"/>
        </w:rPr>
        <w:t>5.0</w:t>
      </w:r>
      <w:r w:rsidRPr="00B80212">
        <w:rPr>
          <w:b/>
          <w:sz w:val="26"/>
          <w:szCs w:val="26"/>
        </w:rPr>
        <w:tab/>
      </w:r>
      <w:r w:rsidR="002C2B7D" w:rsidRPr="00B80212">
        <w:rPr>
          <w:b/>
          <w:sz w:val="26"/>
          <w:szCs w:val="26"/>
        </w:rPr>
        <w:t>SUMMARY, CONCLUSION AND RECOMMENDATION</w:t>
      </w:r>
    </w:p>
    <w:p w:rsidR="002B044A" w:rsidRPr="00B80212" w:rsidRDefault="002B044A" w:rsidP="002B044A">
      <w:pPr>
        <w:spacing w:line="360" w:lineRule="auto"/>
        <w:jc w:val="both"/>
        <w:rPr>
          <w:b/>
          <w:sz w:val="26"/>
          <w:szCs w:val="26"/>
        </w:rPr>
      </w:pPr>
      <w:r w:rsidRPr="00B80212">
        <w:rPr>
          <w:b/>
          <w:sz w:val="26"/>
          <w:szCs w:val="26"/>
        </w:rPr>
        <w:t>5.1</w:t>
      </w:r>
      <w:r w:rsidRPr="00B80212">
        <w:rPr>
          <w:b/>
          <w:sz w:val="26"/>
          <w:szCs w:val="26"/>
        </w:rPr>
        <w:tab/>
        <w:t>Summary</w:t>
      </w:r>
    </w:p>
    <w:p w:rsidR="002B044A" w:rsidRPr="00B80212" w:rsidRDefault="002B044A" w:rsidP="002B044A">
      <w:pPr>
        <w:spacing w:line="360" w:lineRule="auto"/>
        <w:jc w:val="both"/>
        <w:rPr>
          <w:sz w:val="26"/>
          <w:szCs w:val="26"/>
        </w:rPr>
      </w:pPr>
      <w:r w:rsidRPr="00B80212">
        <w:rPr>
          <w:b/>
          <w:sz w:val="26"/>
          <w:szCs w:val="26"/>
        </w:rPr>
        <w:tab/>
      </w:r>
      <w:r w:rsidRPr="00B80212">
        <w:rPr>
          <w:sz w:val="26"/>
          <w:szCs w:val="26"/>
        </w:rPr>
        <w:t xml:space="preserve">This study critically examined the </w:t>
      </w:r>
      <w:r w:rsidRPr="00B80212">
        <w:rPr>
          <w:bCs/>
          <w:sz w:val="26"/>
          <w:szCs w:val="26"/>
        </w:rPr>
        <w:t>role of deposit money banks (DMBs)</w:t>
      </w:r>
      <w:r w:rsidRPr="00B80212">
        <w:rPr>
          <w:sz w:val="26"/>
          <w:szCs w:val="26"/>
        </w:rPr>
        <w:t xml:space="preserve"> in fostering economic growth and development in Nigeria. It explored the operations, contributions, challenges, and policy implications of DMBs within the Nigerian financial system.</w:t>
      </w:r>
    </w:p>
    <w:p w:rsidR="002B044A" w:rsidRPr="00B80212" w:rsidRDefault="009A5FA0" w:rsidP="002B044A">
      <w:pPr>
        <w:spacing w:line="360" w:lineRule="auto"/>
        <w:jc w:val="both"/>
        <w:rPr>
          <w:sz w:val="26"/>
          <w:szCs w:val="26"/>
        </w:rPr>
      </w:pPr>
      <w:r>
        <w:rPr>
          <w:sz w:val="26"/>
          <w:szCs w:val="26"/>
        </w:rPr>
        <w:tab/>
      </w:r>
      <w:r w:rsidR="002B044A" w:rsidRPr="00B80212">
        <w:rPr>
          <w:sz w:val="26"/>
          <w:szCs w:val="26"/>
        </w:rPr>
        <w:t xml:space="preserve">Findings indicated that DMBs play a significant role through </w:t>
      </w:r>
      <w:r w:rsidR="002B044A" w:rsidRPr="00B80212">
        <w:rPr>
          <w:bCs/>
          <w:sz w:val="26"/>
          <w:szCs w:val="26"/>
        </w:rPr>
        <w:t>credit allocation</w:t>
      </w:r>
      <w:r w:rsidR="002B044A" w:rsidRPr="00B80212">
        <w:rPr>
          <w:sz w:val="26"/>
          <w:szCs w:val="26"/>
        </w:rPr>
        <w:t xml:space="preserve">, </w:t>
      </w:r>
      <w:r w:rsidR="002B044A" w:rsidRPr="00B80212">
        <w:rPr>
          <w:bCs/>
          <w:sz w:val="26"/>
          <w:szCs w:val="26"/>
        </w:rPr>
        <w:t>mobilization of savings</w:t>
      </w:r>
      <w:r w:rsidR="002B044A" w:rsidRPr="00B80212">
        <w:rPr>
          <w:sz w:val="26"/>
          <w:szCs w:val="26"/>
        </w:rPr>
        <w:t xml:space="preserve">, </w:t>
      </w:r>
      <w:r w:rsidR="002B044A" w:rsidRPr="00B80212">
        <w:rPr>
          <w:bCs/>
          <w:sz w:val="26"/>
          <w:szCs w:val="26"/>
        </w:rPr>
        <w:t>foreign exchange facilitation</w:t>
      </w:r>
      <w:r w:rsidR="002B044A" w:rsidRPr="00B80212">
        <w:rPr>
          <w:sz w:val="26"/>
          <w:szCs w:val="26"/>
        </w:rPr>
        <w:t xml:space="preserve">, </w:t>
      </w:r>
      <w:r w:rsidR="002B044A" w:rsidRPr="00B80212">
        <w:rPr>
          <w:bCs/>
          <w:sz w:val="26"/>
          <w:szCs w:val="26"/>
        </w:rPr>
        <w:t>investment financing</w:t>
      </w:r>
      <w:r w:rsidR="002B044A" w:rsidRPr="00B80212">
        <w:rPr>
          <w:sz w:val="26"/>
          <w:szCs w:val="26"/>
        </w:rPr>
        <w:t xml:space="preserve">, and support for </w:t>
      </w:r>
      <w:r w:rsidR="002B044A" w:rsidRPr="00B80212">
        <w:rPr>
          <w:bCs/>
          <w:sz w:val="26"/>
          <w:szCs w:val="26"/>
        </w:rPr>
        <w:t>small and medium-scale enterprises (SMEs)</w:t>
      </w:r>
      <w:r w:rsidR="002B044A" w:rsidRPr="00B80212">
        <w:rPr>
          <w:sz w:val="26"/>
          <w:szCs w:val="26"/>
        </w:rPr>
        <w:t>. Their services help bridge the gap between surplus and deficit units in the economy, ensuring capital flows into productive sectors.</w:t>
      </w:r>
    </w:p>
    <w:p w:rsidR="002B044A" w:rsidRPr="00B80212" w:rsidRDefault="009A5FA0" w:rsidP="002B044A">
      <w:pPr>
        <w:spacing w:line="360" w:lineRule="auto"/>
        <w:jc w:val="both"/>
        <w:rPr>
          <w:sz w:val="26"/>
          <w:szCs w:val="26"/>
        </w:rPr>
      </w:pPr>
      <w:r>
        <w:rPr>
          <w:sz w:val="26"/>
          <w:szCs w:val="26"/>
        </w:rPr>
        <w:tab/>
      </w:r>
      <w:r w:rsidR="002B044A" w:rsidRPr="00B80212">
        <w:rPr>
          <w:sz w:val="26"/>
          <w:szCs w:val="26"/>
        </w:rPr>
        <w:t xml:space="preserve">However, despite their potential, DMBs in Nigeria face constraints including </w:t>
      </w:r>
      <w:r w:rsidR="002B044A" w:rsidRPr="00B80212">
        <w:rPr>
          <w:bCs/>
          <w:sz w:val="26"/>
          <w:szCs w:val="26"/>
        </w:rPr>
        <w:t>non-performing loans</w:t>
      </w:r>
      <w:r w:rsidR="002B044A" w:rsidRPr="00B80212">
        <w:rPr>
          <w:sz w:val="26"/>
          <w:szCs w:val="26"/>
        </w:rPr>
        <w:t xml:space="preserve">, </w:t>
      </w:r>
      <w:r w:rsidR="002B044A" w:rsidRPr="00B80212">
        <w:rPr>
          <w:bCs/>
          <w:sz w:val="26"/>
          <w:szCs w:val="26"/>
        </w:rPr>
        <w:t>policy inconsistency</w:t>
      </w:r>
      <w:r w:rsidR="002B044A" w:rsidRPr="00B80212">
        <w:rPr>
          <w:sz w:val="26"/>
          <w:szCs w:val="26"/>
        </w:rPr>
        <w:t xml:space="preserve">, </w:t>
      </w:r>
      <w:r w:rsidR="002B044A" w:rsidRPr="00B80212">
        <w:rPr>
          <w:bCs/>
          <w:sz w:val="26"/>
          <w:szCs w:val="26"/>
        </w:rPr>
        <w:t>infrastructural deficits</w:t>
      </w:r>
      <w:r w:rsidR="002B044A" w:rsidRPr="00B80212">
        <w:rPr>
          <w:sz w:val="26"/>
          <w:szCs w:val="26"/>
        </w:rPr>
        <w:t xml:space="preserve">, and </w:t>
      </w:r>
      <w:r w:rsidR="002B044A" w:rsidRPr="00B80212">
        <w:rPr>
          <w:bCs/>
          <w:sz w:val="26"/>
          <w:szCs w:val="26"/>
        </w:rPr>
        <w:t>regulatory challenges</w:t>
      </w:r>
      <w:r w:rsidR="002B044A" w:rsidRPr="00B80212">
        <w:rPr>
          <w:sz w:val="26"/>
          <w:szCs w:val="26"/>
        </w:rPr>
        <w:t>. These factors limit their capacity to fully drive economic transformation.</w:t>
      </w:r>
    </w:p>
    <w:p w:rsidR="002B044A" w:rsidRPr="00B80212" w:rsidRDefault="002B044A" w:rsidP="002B044A">
      <w:pPr>
        <w:spacing w:line="360" w:lineRule="auto"/>
        <w:jc w:val="both"/>
        <w:rPr>
          <w:b/>
          <w:sz w:val="26"/>
          <w:szCs w:val="26"/>
        </w:rPr>
      </w:pPr>
      <w:r w:rsidRPr="00B80212">
        <w:rPr>
          <w:b/>
          <w:sz w:val="26"/>
          <w:szCs w:val="26"/>
        </w:rPr>
        <w:t>5.2</w:t>
      </w:r>
      <w:r w:rsidRPr="00B80212">
        <w:rPr>
          <w:b/>
          <w:sz w:val="26"/>
          <w:szCs w:val="26"/>
        </w:rPr>
        <w:tab/>
        <w:t>Conclusion</w:t>
      </w:r>
    </w:p>
    <w:p w:rsidR="002B044A" w:rsidRPr="00B80212" w:rsidRDefault="002B044A" w:rsidP="002B044A">
      <w:pPr>
        <w:spacing w:line="360" w:lineRule="auto"/>
        <w:jc w:val="both"/>
        <w:rPr>
          <w:sz w:val="26"/>
          <w:szCs w:val="26"/>
        </w:rPr>
      </w:pPr>
      <w:r w:rsidRPr="00B80212">
        <w:rPr>
          <w:sz w:val="26"/>
          <w:szCs w:val="26"/>
        </w:rPr>
        <w:tab/>
        <w:t>The role of deposit money banks in economic development cannot be overemphasized. They are critical financial intermediaries that ensure capital formation, promote investment, and support entrepreneurial activities. When operating within a stable and supportive regulatory environment, DMBs can serve as powerful tools for reducing poverty, increasing employment, and enhancing economic resilience.</w:t>
      </w:r>
    </w:p>
    <w:p w:rsidR="002B044A" w:rsidRPr="00B80212" w:rsidRDefault="002B044A" w:rsidP="002B044A">
      <w:pPr>
        <w:spacing w:line="360" w:lineRule="auto"/>
        <w:jc w:val="both"/>
        <w:rPr>
          <w:sz w:val="26"/>
          <w:szCs w:val="26"/>
        </w:rPr>
      </w:pPr>
      <w:r w:rsidRPr="00B80212">
        <w:rPr>
          <w:sz w:val="26"/>
          <w:szCs w:val="26"/>
        </w:rPr>
        <w:tab/>
        <w:t xml:space="preserve">Nevertheless, the Nigerian banking sector still faces systemic issues that must be addressed to unlock its full potential. With improved regulatory oversight, risk management practices, and technological innovations, DMBs can make even </w:t>
      </w:r>
      <w:r w:rsidRPr="00B80212">
        <w:rPr>
          <w:sz w:val="26"/>
          <w:szCs w:val="26"/>
        </w:rPr>
        <w:lastRenderedPageBreak/>
        <w:t>more significant contributions to Nigeria’s long-term growth and development agenda.</w:t>
      </w:r>
    </w:p>
    <w:p w:rsidR="002B044A" w:rsidRPr="00B80212" w:rsidRDefault="002B044A" w:rsidP="002B044A">
      <w:pPr>
        <w:spacing w:line="360" w:lineRule="auto"/>
        <w:jc w:val="both"/>
        <w:rPr>
          <w:b/>
          <w:sz w:val="26"/>
          <w:szCs w:val="26"/>
        </w:rPr>
      </w:pPr>
    </w:p>
    <w:p w:rsidR="002B044A" w:rsidRPr="00B80212" w:rsidRDefault="002B044A" w:rsidP="002B044A">
      <w:pPr>
        <w:spacing w:line="360" w:lineRule="auto"/>
        <w:jc w:val="both"/>
        <w:rPr>
          <w:b/>
          <w:sz w:val="26"/>
          <w:szCs w:val="26"/>
        </w:rPr>
      </w:pPr>
      <w:r w:rsidRPr="00B80212">
        <w:rPr>
          <w:b/>
          <w:sz w:val="26"/>
          <w:szCs w:val="26"/>
        </w:rPr>
        <w:t>5.3</w:t>
      </w:r>
      <w:r w:rsidRPr="00B80212">
        <w:rPr>
          <w:b/>
          <w:sz w:val="26"/>
          <w:szCs w:val="26"/>
        </w:rPr>
        <w:tab/>
        <w:t>Recommendation</w:t>
      </w:r>
    </w:p>
    <w:p w:rsidR="002B044A" w:rsidRPr="00B80212" w:rsidRDefault="002B044A" w:rsidP="002B044A">
      <w:pPr>
        <w:spacing w:line="360" w:lineRule="auto"/>
        <w:jc w:val="both"/>
        <w:rPr>
          <w:sz w:val="26"/>
          <w:szCs w:val="26"/>
        </w:rPr>
      </w:pPr>
      <w:r w:rsidRPr="00B80212">
        <w:rPr>
          <w:sz w:val="26"/>
          <w:szCs w:val="26"/>
        </w:rPr>
        <w:tab/>
        <w:t>Based on the findings and conclusions of this research, the following recommendations are proposed:</w:t>
      </w:r>
    </w:p>
    <w:p w:rsidR="002B044A" w:rsidRPr="00B80212" w:rsidRDefault="002B044A" w:rsidP="002B044A">
      <w:pPr>
        <w:numPr>
          <w:ilvl w:val="0"/>
          <w:numId w:val="2"/>
        </w:numPr>
        <w:spacing w:line="360" w:lineRule="auto"/>
        <w:jc w:val="both"/>
        <w:rPr>
          <w:sz w:val="26"/>
          <w:szCs w:val="26"/>
        </w:rPr>
      </w:pPr>
      <w:r w:rsidRPr="00B80212">
        <w:rPr>
          <w:b/>
          <w:bCs/>
          <w:sz w:val="26"/>
          <w:szCs w:val="26"/>
        </w:rPr>
        <w:t>Enhance Regulatory Framework:</w:t>
      </w:r>
      <w:r w:rsidRPr="00B80212">
        <w:rPr>
          <w:sz w:val="26"/>
          <w:szCs w:val="26"/>
        </w:rPr>
        <w:t xml:space="preserve"> The Central Bank of Nigeria (CBN) should strengthen oversight to ensure transparency, stability, and accountability in the operations of DMBs.</w:t>
      </w:r>
    </w:p>
    <w:p w:rsidR="002B044A" w:rsidRPr="00B80212" w:rsidRDefault="002B044A" w:rsidP="002B044A">
      <w:pPr>
        <w:numPr>
          <w:ilvl w:val="0"/>
          <w:numId w:val="2"/>
        </w:numPr>
        <w:spacing w:line="360" w:lineRule="auto"/>
        <w:jc w:val="both"/>
        <w:rPr>
          <w:sz w:val="26"/>
          <w:szCs w:val="26"/>
        </w:rPr>
      </w:pPr>
      <w:r w:rsidRPr="00B80212">
        <w:rPr>
          <w:b/>
          <w:bCs/>
          <w:sz w:val="26"/>
          <w:szCs w:val="26"/>
        </w:rPr>
        <w:t>Support SME Financing:</w:t>
      </w:r>
      <w:r w:rsidRPr="00B80212">
        <w:rPr>
          <w:sz w:val="26"/>
          <w:szCs w:val="26"/>
        </w:rPr>
        <w:t xml:space="preserve"> DMBs should increase funding to SMEs through tailored credit facilities and flexible collateral requirements to boost entrepreneurship and job creation.</w:t>
      </w:r>
    </w:p>
    <w:p w:rsidR="002B044A" w:rsidRPr="00B80212" w:rsidRDefault="002B044A" w:rsidP="002B044A">
      <w:pPr>
        <w:numPr>
          <w:ilvl w:val="0"/>
          <w:numId w:val="2"/>
        </w:numPr>
        <w:spacing w:line="360" w:lineRule="auto"/>
        <w:jc w:val="both"/>
        <w:rPr>
          <w:sz w:val="26"/>
          <w:szCs w:val="26"/>
        </w:rPr>
      </w:pPr>
      <w:r w:rsidRPr="00B80212">
        <w:rPr>
          <w:b/>
          <w:bCs/>
          <w:sz w:val="26"/>
          <w:szCs w:val="26"/>
        </w:rPr>
        <w:t>Improve Risk Management:</w:t>
      </w:r>
      <w:r w:rsidRPr="00B80212">
        <w:rPr>
          <w:sz w:val="26"/>
          <w:szCs w:val="26"/>
        </w:rPr>
        <w:t xml:space="preserve"> Banks must adopt modern risk management practices to reduce the incidence of non-performing loans and maintain financial soundness.</w:t>
      </w:r>
    </w:p>
    <w:p w:rsidR="002B044A" w:rsidRPr="00B80212" w:rsidRDefault="002B044A" w:rsidP="002B044A">
      <w:pPr>
        <w:numPr>
          <w:ilvl w:val="0"/>
          <w:numId w:val="2"/>
        </w:numPr>
        <w:spacing w:line="360" w:lineRule="auto"/>
        <w:jc w:val="both"/>
        <w:rPr>
          <w:sz w:val="26"/>
          <w:szCs w:val="26"/>
        </w:rPr>
      </w:pPr>
      <w:r w:rsidRPr="00B80212">
        <w:rPr>
          <w:b/>
          <w:bCs/>
          <w:sz w:val="26"/>
          <w:szCs w:val="26"/>
        </w:rPr>
        <w:t>Expand Financial Inclusion:</w:t>
      </w:r>
      <w:r w:rsidRPr="00B80212">
        <w:rPr>
          <w:sz w:val="26"/>
          <w:szCs w:val="26"/>
        </w:rPr>
        <w:t xml:space="preserve"> DMBs should intensify efforts to reach the unbanked population, especially in rural areas, through mobile banking and agent banking initiatives.</w:t>
      </w:r>
    </w:p>
    <w:p w:rsidR="002B044A" w:rsidRPr="00B80212" w:rsidRDefault="002B044A" w:rsidP="002B044A">
      <w:pPr>
        <w:numPr>
          <w:ilvl w:val="0"/>
          <w:numId w:val="2"/>
        </w:numPr>
        <w:spacing w:line="360" w:lineRule="auto"/>
        <w:jc w:val="both"/>
        <w:rPr>
          <w:sz w:val="26"/>
          <w:szCs w:val="26"/>
        </w:rPr>
      </w:pPr>
      <w:r w:rsidRPr="00B80212">
        <w:rPr>
          <w:b/>
          <w:bCs/>
          <w:sz w:val="26"/>
          <w:szCs w:val="26"/>
        </w:rPr>
        <w:t>Leverage Technology:</w:t>
      </w:r>
      <w:r w:rsidRPr="00B80212">
        <w:rPr>
          <w:sz w:val="26"/>
          <w:szCs w:val="26"/>
        </w:rPr>
        <w:t xml:space="preserve"> The use of digital banking platforms and fintech collaborations should be encouraged to improve service delivery, customer experience, and operational efficiency.</w:t>
      </w:r>
    </w:p>
    <w:p w:rsidR="002B044A" w:rsidRPr="00756851" w:rsidRDefault="002B044A" w:rsidP="00A55B03">
      <w:pPr>
        <w:spacing w:line="360" w:lineRule="auto"/>
        <w:jc w:val="center"/>
        <w:rPr>
          <w:b/>
          <w:sz w:val="26"/>
          <w:szCs w:val="26"/>
        </w:rPr>
      </w:pPr>
      <w:r w:rsidRPr="00B80212">
        <w:rPr>
          <w:b/>
          <w:sz w:val="26"/>
          <w:szCs w:val="26"/>
        </w:rPr>
        <w:br w:type="page"/>
      </w:r>
      <w:r w:rsidRPr="00756851">
        <w:rPr>
          <w:b/>
          <w:sz w:val="26"/>
          <w:szCs w:val="26"/>
        </w:rPr>
        <w:lastRenderedPageBreak/>
        <w:t>REFERENCES</w:t>
      </w:r>
    </w:p>
    <w:p w:rsidR="002B044A" w:rsidRPr="00756851" w:rsidRDefault="002B044A" w:rsidP="00756851">
      <w:pPr>
        <w:spacing w:line="360" w:lineRule="auto"/>
        <w:jc w:val="both"/>
        <w:rPr>
          <w:sz w:val="26"/>
          <w:szCs w:val="26"/>
        </w:rPr>
      </w:pPr>
      <w:r w:rsidRPr="00756851">
        <w:rPr>
          <w:sz w:val="26"/>
          <w:szCs w:val="26"/>
        </w:rPr>
        <w:t>Andrew Pitman (2013):</w:t>
      </w:r>
      <w:r w:rsidR="00756851" w:rsidRPr="00756851">
        <w:rPr>
          <w:sz w:val="26"/>
          <w:szCs w:val="26"/>
        </w:rPr>
        <w:t xml:space="preserve"> </w:t>
      </w:r>
      <w:r w:rsidRPr="00756851">
        <w:rPr>
          <w:sz w:val="26"/>
          <w:szCs w:val="26"/>
        </w:rPr>
        <w:t xml:space="preserve">In his Study of Empirical Analysis of Trends in Financial       </w:t>
      </w:r>
      <w:r w:rsidRPr="00756851">
        <w:rPr>
          <w:sz w:val="26"/>
          <w:szCs w:val="26"/>
        </w:rPr>
        <w:tab/>
        <w:t>Intermediation and Output in N</w:t>
      </w:r>
      <w:r w:rsidR="00DB4709" w:rsidRPr="00756851">
        <w:rPr>
          <w:sz w:val="26"/>
          <w:szCs w:val="26"/>
        </w:rPr>
        <w:t>igeria, 32 (3): 268-278.</w:t>
      </w:r>
      <w:r w:rsidR="00DB4709" w:rsidRPr="00756851">
        <w:rPr>
          <w:sz w:val="26"/>
          <w:szCs w:val="26"/>
        </w:rPr>
        <w:tab/>
        <w:t xml:space="preserve"> C.B.N</w:t>
      </w:r>
      <w:r w:rsidR="00756851" w:rsidRPr="00756851">
        <w:rPr>
          <w:sz w:val="26"/>
          <w:szCs w:val="26"/>
        </w:rPr>
        <w:t xml:space="preserve"> </w:t>
      </w:r>
      <w:r w:rsidRPr="00756851">
        <w:rPr>
          <w:sz w:val="26"/>
          <w:szCs w:val="26"/>
        </w:rPr>
        <w:t xml:space="preserve">Economic </w:t>
      </w:r>
      <w:r w:rsidRPr="00756851">
        <w:rPr>
          <w:sz w:val="26"/>
          <w:szCs w:val="26"/>
        </w:rPr>
        <w:tab/>
        <w:t xml:space="preserve">and </w:t>
      </w:r>
      <w:r w:rsidRPr="00756851">
        <w:rPr>
          <w:sz w:val="26"/>
          <w:szCs w:val="26"/>
        </w:rPr>
        <w:tab/>
        <w:t>Financial Review.</w:t>
      </w:r>
    </w:p>
    <w:p w:rsidR="002B044A" w:rsidRPr="00756851" w:rsidRDefault="002B044A" w:rsidP="00756851">
      <w:pPr>
        <w:spacing w:line="360" w:lineRule="auto"/>
        <w:jc w:val="both"/>
        <w:rPr>
          <w:sz w:val="26"/>
          <w:szCs w:val="26"/>
        </w:rPr>
      </w:pPr>
      <w:r w:rsidRPr="00756851">
        <w:rPr>
          <w:sz w:val="26"/>
          <w:szCs w:val="26"/>
        </w:rPr>
        <w:t xml:space="preserve">Akano A.R and Kazeem A.R (2004): In their Study of Impact of Total Bank </w:t>
      </w:r>
      <w:r w:rsidRPr="00756851">
        <w:rPr>
          <w:sz w:val="26"/>
          <w:szCs w:val="26"/>
        </w:rPr>
        <w:tab/>
        <w:t xml:space="preserve">Credit on Economic Growth of Nigeria, C.B.N and Financial Reviews, 34 </w:t>
      </w:r>
      <w:r w:rsidRPr="00756851">
        <w:rPr>
          <w:sz w:val="26"/>
          <w:szCs w:val="26"/>
        </w:rPr>
        <w:tab/>
        <w:t>(3): 777-795.</w:t>
      </w:r>
    </w:p>
    <w:p w:rsidR="002B044A" w:rsidRPr="00756851" w:rsidRDefault="002B044A" w:rsidP="00756851">
      <w:pPr>
        <w:spacing w:line="360" w:lineRule="auto"/>
        <w:jc w:val="both"/>
      </w:pPr>
      <w:r w:rsidRPr="00756851">
        <w:t xml:space="preserve">Central Bank of Nigeria (2021). </w:t>
      </w:r>
      <w:r w:rsidRPr="00756851">
        <w:rPr>
          <w:iCs/>
        </w:rPr>
        <w:t>Annual Report and Statement of Accounts</w:t>
      </w:r>
      <w:r w:rsidRPr="00756851">
        <w:t>. Abuja: CBN.</w:t>
      </w:r>
    </w:p>
    <w:p w:rsidR="002B044A" w:rsidRPr="00756851" w:rsidRDefault="002B044A" w:rsidP="00756851">
      <w:pPr>
        <w:spacing w:line="360" w:lineRule="auto"/>
        <w:jc w:val="both"/>
        <w:rPr>
          <w:sz w:val="26"/>
          <w:szCs w:val="26"/>
        </w:rPr>
      </w:pPr>
      <w:r w:rsidRPr="00756851">
        <w:rPr>
          <w:sz w:val="26"/>
          <w:szCs w:val="26"/>
        </w:rPr>
        <w:t xml:space="preserve">Nwabekee A.O (2014): Observe that Credit Exert Positive and Significance </w:t>
      </w:r>
      <w:r w:rsidRPr="00756851">
        <w:rPr>
          <w:sz w:val="26"/>
          <w:szCs w:val="26"/>
        </w:rPr>
        <w:tab/>
        <w:t>Impact on Nigeria Economic Growth, Macmillan Publishers, London.</w:t>
      </w:r>
    </w:p>
    <w:p w:rsidR="002B044A" w:rsidRPr="00756851" w:rsidRDefault="002B044A" w:rsidP="00756851">
      <w:pPr>
        <w:spacing w:line="360" w:lineRule="auto"/>
        <w:jc w:val="both"/>
      </w:pPr>
      <w:r w:rsidRPr="00756851">
        <w:t xml:space="preserve">Onoh, J.K. (2019). </w:t>
      </w:r>
      <w:r w:rsidRPr="00756851">
        <w:rPr>
          <w:iCs/>
        </w:rPr>
        <w:t>The Nigerian Financial System: A Conceptual and Legal Perspective</w:t>
      </w:r>
      <w:r w:rsidRPr="00756851">
        <w:t xml:space="preserve">. </w:t>
      </w:r>
      <w:r w:rsidRPr="00756851">
        <w:tab/>
        <w:t>Enugu: Astra Meridian Publishers.</w:t>
      </w:r>
    </w:p>
    <w:p w:rsidR="002B044A" w:rsidRPr="00756851" w:rsidRDefault="002B044A" w:rsidP="00756851">
      <w:pPr>
        <w:spacing w:line="360" w:lineRule="auto"/>
        <w:jc w:val="both"/>
        <w:rPr>
          <w:sz w:val="26"/>
          <w:szCs w:val="26"/>
        </w:rPr>
      </w:pPr>
      <w:r w:rsidRPr="00756851">
        <w:rPr>
          <w:sz w:val="26"/>
          <w:szCs w:val="26"/>
        </w:rPr>
        <w:t xml:space="preserve">Sanusi .R.A (2012) The Impact of Various Deregulations no Doubt have Exposed </w:t>
      </w:r>
      <w:r w:rsidRPr="00756851">
        <w:rPr>
          <w:sz w:val="26"/>
          <w:szCs w:val="26"/>
        </w:rPr>
        <w:tab/>
        <w:t xml:space="preserve">Banking in Nigeria to the International World and Compliance, 5 (41),  </w:t>
      </w:r>
      <w:r w:rsidRPr="00756851">
        <w:rPr>
          <w:sz w:val="26"/>
          <w:szCs w:val="26"/>
        </w:rPr>
        <w:tab/>
        <w:t>August 2</w:t>
      </w:r>
      <w:r w:rsidRPr="00756851">
        <w:rPr>
          <w:sz w:val="26"/>
          <w:szCs w:val="26"/>
          <w:vertAlign w:val="superscript"/>
        </w:rPr>
        <w:t>nd</w:t>
      </w:r>
      <w:r w:rsidRPr="00756851">
        <w:rPr>
          <w:sz w:val="26"/>
          <w:szCs w:val="26"/>
        </w:rPr>
        <w:t xml:space="preserve"> 2004 .</w:t>
      </w:r>
    </w:p>
    <w:p w:rsidR="002B044A" w:rsidRPr="00756851" w:rsidRDefault="002B044A" w:rsidP="00756851">
      <w:pPr>
        <w:spacing w:line="360" w:lineRule="auto"/>
        <w:jc w:val="both"/>
        <w:rPr>
          <w:sz w:val="26"/>
          <w:szCs w:val="26"/>
        </w:rPr>
      </w:pPr>
      <w:r w:rsidRPr="00756851">
        <w:rPr>
          <w:sz w:val="26"/>
          <w:szCs w:val="26"/>
        </w:rPr>
        <w:t xml:space="preserve">Sebastion A.O (2009): In his Study of Banking System Credits to the Domestic </w:t>
      </w:r>
      <w:r w:rsidRPr="00756851">
        <w:rPr>
          <w:sz w:val="26"/>
          <w:szCs w:val="26"/>
        </w:rPr>
        <w:tab/>
        <w:t>Economy and National developments, Vrinda Publications (p) Limited</w:t>
      </w:r>
    </w:p>
    <w:p w:rsidR="002B044A" w:rsidRPr="00756851" w:rsidRDefault="002B044A" w:rsidP="00756851">
      <w:pPr>
        <w:spacing w:line="360" w:lineRule="auto"/>
        <w:jc w:val="both"/>
      </w:pPr>
      <w:r w:rsidRPr="00756851">
        <w:t xml:space="preserve">Uremadu, S.O. (2018). “Bank Credit and Economic Development in Nigeria.” </w:t>
      </w:r>
      <w:r w:rsidRPr="00756851">
        <w:rPr>
          <w:iCs/>
        </w:rPr>
        <w:t xml:space="preserve">Journal of </w:t>
      </w:r>
      <w:r w:rsidRPr="00756851">
        <w:rPr>
          <w:iCs/>
        </w:rPr>
        <w:tab/>
        <w:t>Banking and Finance</w:t>
      </w:r>
      <w:r w:rsidRPr="00756851">
        <w:t>, 14(2), 65–78.</w:t>
      </w:r>
    </w:p>
    <w:p w:rsidR="002B044A" w:rsidRPr="00756851" w:rsidRDefault="002B044A" w:rsidP="00756851">
      <w:pPr>
        <w:spacing w:line="360" w:lineRule="auto"/>
        <w:jc w:val="both"/>
      </w:pPr>
      <w:r w:rsidRPr="00756851">
        <w:t xml:space="preserve">World Bank (2020). </w:t>
      </w:r>
      <w:r w:rsidRPr="00756851">
        <w:rPr>
          <w:iCs/>
        </w:rPr>
        <w:t>Nigeria Economic Update: Navigating Uncertainty</w:t>
      </w:r>
      <w:r w:rsidRPr="00756851">
        <w:t xml:space="preserve">. Washington </w:t>
      </w:r>
      <w:r w:rsidR="0006188D" w:rsidRPr="00756851">
        <w:tab/>
      </w:r>
      <w:r w:rsidRPr="00756851">
        <w:t>D.C: World Bank.</w:t>
      </w:r>
    </w:p>
    <w:p w:rsidR="002B044A" w:rsidRPr="00756851" w:rsidRDefault="002B044A" w:rsidP="00756851">
      <w:pPr>
        <w:spacing w:line="360" w:lineRule="auto"/>
        <w:jc w:val="both"/>
      </w:pPr>
    </w:p>
    <w:p w:rsidR="00561FDA" w:rsidRPr="00756851" w:rsidRDefault="00561FDA" w:rsidP="00756851">
      <w:pPr>
        <w:jc w:val="both"/>
      </w:pPr>
    </w:p>
    <w:sectPr w:rsidR="00561FDA" w:rsidRPr="00756851" w:rsidSect="00BB5A2C">
      <w:footerReference w:type="default" r:id="rId17"/>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315" w:rsidRDefault="00090315" w:rsidP="003A3234">
      <w:r>
        <w:separator/>
      </w:r>
    </w:p>
  </w:endnote>
  <w:endnote w:type="continuationSeparator" w:id="1">
    <w:p w:rsidR="00090315" w:rsidRDefault="00090315" w:rsidP="003A3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36862"/>
      <w:docPartObj>
        <w:docPartGallery w:val="Page Numbers (Bottom of Page)"/>
        <w:docPartUnique/>
      </w:docPartObj>
    </w:sdtPr>
    <w:sdtContent>
      <w:p w:rsidR="00E069F9" w:rsidRDefault="003A3234">
        <w:pPr>
          <w:pStyle w:val="Footer"/>
          <w:jc w:val="center"/>
        </w:pPr>
        <w:r>
          <w:fldChar w:fldCharType="begin"/>
        </w:r>
        <w:r w:rsidR="00D773C2">
          <w:instrText xml:space="preserve"> PAGE   \* MERGEFORMAT </w:instrText>
        </w:r>
        <w:r>
          <w:fldChar w:fldCharType="separate"/>
        </w:r>
        <w:r w:rsidR="00782D43">
          <w:rPr>
            <w:noProof/>
          </w:rPr>
          <w:t>40</w:t>
        </w:r>
        <w:r>
          <w:fldChar w:fldCharType="end"/>
        </w:r>
      </w:p>
    </w:sdtContent>
  </w:sdt>
  <w:p w:rsidR="00E069F9" w:rsidRDefault="000903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315" w:rsidRDefault="00090315" w:rsidP="003A3234">
      <w:r>
        <w:separator/>
      </w:r>
    </w:p>
  </w:footnote>
  <w:footnote w:type="continuationSeparator" w:id="1">
    <w:p w:rsidR="00090315" w:rsidRDefault="00090315" w:rsidP="003A32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D8AE91E"/>
    <w:lvl w:ilvl="0">
      <w:start w:val="1"/>
      <w:numFmt w:val="decimal"/>
      <w:lvlText w:val="%1.0"/>
      <w:lvlJc w:val="left"/>
      <w:pPr>
        <w:ind w:left="435" w:hanging="435"/>
      </w:pPr>
      <w:rPr>
        <w:rFonts w:hint="default"/>
        <w:b w:val="0"/>
      </w:rPr>
    </w:lvl>
    <w:lvl w:ilvl="1">
      <w:start w:val="1"/>
      <w:numFmt w:val="decimal"/>
      <w:lvlText w:val="%1.%2"/>
      <w:lvlJc w:val="left"/>
      <w:pPr>
        <w:ind w:left="435" w:hanging="435"/>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
    <w:nsid w:val="00000002"/>
    <w:multiLevelType w:val="multilevel"/>
    <w:tmpl w:val="DA406F3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nsid w:val="02F5216D"/>
    <w:multiLevelType w:val="hybridMultilevel"/>
    <w:tmpl w:val="03E010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A38EF"/>
    <w:multiLevelType w:val="hybridMultilevel"/>
    <w:tmpl w:val="E1CC08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23AE7"/>
    <w:multiLevelType w:val="multilevel"/>
    <w:tmpl w:val="A33CE7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D5436A"/>
    <w:multiLevelType w:val="hybridMultilevel"/>
    <w:tmpl w:val="E334F922"/>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nsid w:val="3BB437D7"/>
    <w:multiLevelType w:val="hybridMultilevel"/>
    <w:tmpl w:val="E4CE6422"/>
    <w:lvl w:ilvl="0" w:tplc="0409001B">
      <w:start w:val="1"/>
      <w:numFmt w:val="low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53176CBC"/>
    <w:multiLevelType w:val="multilevel"/>
    <w:tmpl w:val="241CB15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467D58"/>
    <w:multiLevelType w:val="hybridMultilevel"/>
    <w:tmpl w:val="D0781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013FDC"/>
    <w:multiLevelType w:val="multilevel"/>
    <w:tmpl w:val="0506F8FC"/>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0F7758B"/>
    <w:multiLevelType w:val="hybridMultilevel"/>
    <w:tmpl w:val="6A1C0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F069A"/>
    <w:multiLevelType w:val="multilevel"/>
    <w:tmpl w:val="FA5AF744"/>
    <w:lvl w:ilvl="0">
      <w:start w:val="1"/>
      <w:numFmt w:val="lowerRoman"/>
      <w:lvlText w:val="%1."/>
      <w:lvlJc w:val="righ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5"/>
  </w:num>
  <w:num w:numId="4">
    <w:abstractNumId w:val="10"/>
  </w:num>
  <w:num w:numId="5">
    <w:abstractNumId w:val="2"/>
  </w:num>
  <w:num w:numId="6">
    <w:abstractNumId w:val="6"/>
  </w:num>
  <w:num w:numId="7">
    <w:abstractNumId w:val="3"/>
  </w:num>
  <w:num w:numId="8">
    <w:abstractNumId w:val="11"/>
  </w:num>
  <w:num w:numId="9">
    <w:abstractNumId w:val="7"/>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2B044A"/>
    <w:rsid w:val="0006188D"/>
    <w:rsid w:val="00090315"/>
    <w:rsid w:val="002B044A"/>
    <w:rsid w:val="002C2B7D"/>
    <w:rsid w:val="002D4A64"/>
    <w:rsid w:val="00356A11"/>
    <w:rsid w:val="00386CED"/>
    <w:rsid w:val="0039466B"/>
    <w:rsid w:val="003975D9"/>
    <w:rsid w:val="003A3234"/>
    <w:rsid w:val="004059BB"/>
    <w:rsid w:val="00433F79"/>
    <w:rsid w:val="004518F9"/>
    <w:rsid w:val="004F0DB3"/>
    <w:rsid w:val="00561FDA"/>
    <w:rsid w:val="006470B1"/>
    <w:rsid w:val="0069023B"/>
    <w:rsid w:val="006A486F"/>
    <w:rsid w:val="00745BC2"/>
    <w:rsid w:val="00756851"/>
    <w:rsid w:val="00770475"/>
    <w:rsid w:val="00782D43"/>
    <w:rsid w:val="007B50CB"/>
    <w:rsid w:val="007D6273"/>
    <w:rsid w:val="00804BE3"/>
    <w:rsid w:val="00881839"/>
    <w:rsid w:val="008A4BAE"/>
    <w:rsid w:val="008A60E2"/>
    <w:rsid w:val="008B2941"/>
    <w:rsid w:val="008C6F2B"/>
    <w:rsid w:val="00922385"/>
    <w:rsid w:val="009A494A"/>
    <w:rsid w:val="009A5FA0"/>
    <w:rsid w:val="00A45D69"/>
    <w:rsid w:val="00A53321"/>
    <w:rsid w:val="00A55B03"/>
    <w:rsid w:val="00A66383"/>
    <w:rsid w:val="00B03560"/>
    <w:rsid w:val="00B80212"/>
    <w:rsid w:val="00BD3B6E"/>
    <w:rsid w:val="00C1210C"/>
    <w:rsid w:val="00CB0510"/>
    <w:rsid w:val="00D05221"/>
    <w:rsid w:val="00D3509C"/>
    <w:rsid w:val="00D62628"/>
    <w:rsid w:val="00D773C2"/>
    <w:rsid w:val="00DB4709"/>
    <w:rsid w:val="00DB5A9E"/>
    <w:rsid w:val="00E8030C"/>
    <w:rsid w:val="00EB076C"/>
    <w:rsid w:val="00F73CD3"/>
    <w:rsid w:val="00FB2E8B"/>
    <w:rsid w:val="00FE3657"/>
    <w:rsid w:val="00FF6E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9"/>
        <o:r id="V:Rule2" type="connector" idref="#_x0000_s1030"/>
        <o:r id="V:Rule3" type="connector" idref="#_x0000_s1033"/>
        <o:r id="V:Rule4" type="connector" idref="#_x0000_s1027"/>
        <o:r id="V:Rule5" type="connector" idref="#_x0000_s1026"/>
        <o:r id="V:Rule6" type="connector" idref="#_x0000_s1031"/>
        <o:r id="V:Rule7" type="connector" idref="#_x0000_s1032"/>
        <o:r id="V:Rule8"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44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2B044A"/>
    <w:pPr>
      <w:keepNext/>
      <w:keepLines/>
      <w:spacing w:before="200" w:line="276" w:lineRule="auto"/>
      <w:outlineLvl w:val="1"/>
    </w:pPr>
    <w:rPr>
      <w:rFonts w:ascii="Cambria" w:hAnsi="Cambria"/>
      <w:b/>
      <w:bCs/>
      <w:color w:val="4F81BD"/>
      <w:sz w:val="26"/>
      <w:szCs w:val="26"/>
    </w:rPr>
  </w:style>
  <w:style w:type="paragraph" w:styleId="Heading4">
    <w:name w:val="heading 4"/>
    <w:basedOn w:val="Normal"/>
    <w:next w:val="Normal"/>
    <w:link w:val="Heading4Char"/>
    <w:uiPriority w:val="9"/>
    <w:unhideWhenUsed/>
    <w:qFormat/>
    <w:rsid w:val="002B044A"/>
    <w:pPr>
      <w:keepNext/>
      <w:keepLines/>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044A"/>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2B044A"/>
    <w:rPr>
      <w:rFonts w:ascii="Cambria" w:eastAsia="Times New Roman" w:hAnsi="Cambria" w:cs="Times New Roman"/>
      <w:b/>
      <w:bCs/>
      <w:i/>
      <w:iCs/>
      <w:color w:val="4F81BD"/>
    </w:rPr>
  </w:style>
  <w:style w:type="paragraph" w:styleId="Footer">
    <w:name w:val="footer"/>
    <w:basedOn w:val="Normal"/>
    <w:link w:val="FooterChar"/>
    <w:uiPriority w:val="99"/>
    <w:unhideWhenUsed/>
    <w:rsid w:val="002B044A"/>
    <w:pPr>
      <w:tabs>
        <w:tab w:val="center" w:pos="4680"/>
        <w:tab w:val="right" w:pos="9360"/>
      </w:tabs>
    </w:pPr>
  </w:style>
  <w:style w:type="character" w:customStyle="1" w:styleId="FooterChar">
    <w:name w:val="Footer Char"/>
    <w:basedOn w:val="DefaultParagraphFont"/>
    <w:link w:val="Footer"/>
    <w:uiPriority w:val="99"/>
    <w:rsid w:val="002B044A"/>
    <w:rPr>
      <w:rFonts w:ascii="Times New Roman" w:eastAsia="Times New Roman" w:hAnsi="Times New Roman" w:cs="Times New Roman"/>
      <w:sz w:val="24"/>
      <w:szCs w:val="24"/>
    </w:rPr>
  </w:style>
  <w:style w:type="paragraph" w:styleId="NormalWeb">
    <w:name w:val="Normal (Web)"/>
    <w:basedOn w:val="Normal"/>
    <w:uiPriority w:val="99"/>
    <w:unhideWhenUsed/>
    <w:rsid w:val="002B044A"/>
    <w:pPr>
      <w:spacing w:before="100" w:beforeAutospacing="1" w:after="100" w:afterAutospacing="1"/>
    </w:pPr>
  </w:style>
  <w:style w:type="character" w:styleId="Hyperlink">
    <w:name w:val="Hyperlink"/>
    <w:basedOn w:val="DefaultParagraphFont"/>
    <w:uiPriority w:val="99"/>
    <w:unhideWhenUsed/>
    <w:rsid w:val="002B044A"/>
    <w:rPr>
      <w:color w:val="0000FF"/>
      <w:u w:val="single"/>
    </w:rPr>
  </w:style>
  <w:style w:type="paragraph" w:styleId="BalloonText">
    <w:name w:val="Balloon Text"/>
    <w:basedOn w:val="Normal"/>
    <w:link w:val="BalloonTextChar"/>
    <w:uiPriority w:val="99"/>
    <w:semiHidden/>
    <w:unhideWhenUsed/>
    <w:rsid w:val="00D62628"/>
    <w:rPr>
      <w:rFonts w:ascii="Tahoma" w:hAnsi="Tahoma" w:cs="Tahoma"/>
      <w:sz w:val="16"/>
      <w:szCs w:val="16"/>
    </w:rPr>
  </w:style>
  <w:style w:type="character" w:customStyle="1" w:styleId="BalloonTextChar">
    <w:name w:val="Balloon Text Char"/>
    <w:basedOn w:val="DefaultParagraphFont"/>
    <w:link w:val="BalloonText"/>
    <w:uiPriority w:val="99"/>
    <w:semiHidden/>
    <w:rsid w:val="00D62628"/>
    <w:rPr>
      <w:rFonts w:ascii="Tahoma" w:eastAsia="Times New Roman" w:hAnsi="Tahoma" w:cs="Tahoma"/>
      <w:sz w:val="16"/>
      <w:szCs w:val="16"/>
    </w:rPr>
  </w:style>
  <w:style w:type="paragraph" w:styleId="ListParagraph">
    <w:name w:val="List Paragraph"/>
    <w:basedOn w:val="Normal"/>
    <w:uiPriority w:val="34"/>
    <w:qFormat/>
    <w:rsid w:val="00782D43"/>
    <w:pPr>
      <w:spacing w:after="200" w:line="276" w:lineRule="auto"/>
      <w:ind w:left="720"/>
      <w:contextualSpacing/>
    </w:pPr>
    <w:rPr>
      <w:rFonts w:ascii="Bookman Old Style" w:eastAsia="Calibri" w:hAnsi="Bookman Old Style"/>
      <w:sz w:val="2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omicsnetwork.ac.uk/archive/starkey_banking" TargetMode="External"/><Relationship Id="rId13" Type="http://schemas.openxmlformats.org/officeDocument/2006/relationships/hyperlink" Target="https://www.investopedia.com/terms/e/equityfinancing.as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conomicsnetwork.ac.uk/archive/starkey_banking" TargetMode="External"/><Relationship Id="rId12" Type="http://schemas.openxmlformats.org/officeDocument/2006/relationships/hyperlink" Target="https://en.wikipedia.org/wiki/Nigerian_Stock_Exchang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vestopedia.com/terms/r/revolving-loan-facility.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Bank" TargetMode="External"/><Relationship Id="rId5" Type="http://schemas.openxmlformats.org/officeDocument/2006/relationships/footnotes" Target="footnotes.xml"/><Relationship Id="rId15" Type="http://schemas.openxmlformats.org/officeDocument/2006/relationships/hyperlink" Target="https://www.investopedia.com/terms/r/retail-credit-facility.asp" TargetMode="External"/><Relationship Id="rId10" Type="http://schemas.openxmlformats.org/officeDocument/2006/relationships/hyperlink" Target="https://en.wikipedia.org/wiki/ALAT_By_Wem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ALAT_By_Wema" TargetMode="External"/><Relationship Id="rId14" Type="http://schemas.openxmlformats.org/officeDocument/2006/relationships/hyperlink" Target="https://www.investopedia.com/articles/managing-wealth/042516/how-interestonly-mortgages-work.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48</Pages>
  <Words>10201</Words>
  <Characters>58148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51</cp:revision>
  <dcterms:created xsi:type="dcterms:W3CDTF">2025-05-08T11:58:00Z</dcterms:created>
  <dcterms:modified xsi:type="dcterms:W3CDTF">2025-07-08T09:46:00Z</dcterms:modified>
</cp:coreProperties>
</file>