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D6" w:rsidRPr="0009487C" w:rsidRDefault="00483DD6" w:rsidP="00483DD6">
      <w:pPr>
        <w:spacing w:after="0"/>
        <w:rPr>
          <w:rFonts w:ascii="Arial Black" w:hAnsi="Arial Black"/>
          <w:sz w:val="2"/>
          <w:szCs w:val="32"/>
        </w:rPr>
      </w:pPr>
    </w:p>
    <w:p w:rsidR="00483DD6" w:rsidRPr="00925211" w:rsidRDefault="0092276C" w:rsidP="00483DD6">
      <w:pPr>
        <w:spacing w:after="0"/>
        <w:jc w:val="center"/>
        <w:rPr>
          <w:rFonts w:ascii="Arial Black" w:hAnsi="Arial Black"/>
          <w:sz w:val="30"/>
          <w:szCs w:val="32"/>
        </w:rPr>
      </w:pPr>
      <w:r w:rsidRPr="00925211">
        <w:rPr>
          <w:rFonts w:ascii="Arial Black" w:hAnsi="Arial Black"/>
          <w:sz w:val="30"/>
          <w:szCs w:val="32"/>
        </w:rPr>
        <w:t>IMPACT OF EN</w:t>
      </w:r>
      <w:r w:rsidR="005A3ADE" w:rsidRPr="00925211">
        <w:rPr>
          <w:rFonts w:ascii="Arial Black" w:hAnsi="Arial Black"/>
          <w:sz w:val="30"/>
          <w:szCs w:val="32"/>
        </w:rPr>
        <w:t>VIRONMENTAL JOURN</w:t>
      </w:r>
      <w:r w:rsidRPr="00925211">
        <w:rPr>
          <w:rFonts w:ascii="Arial Black" w:hAnsi="Arial Black"/>
          <w:sz w:val="30"/>
          <w:szCs w:val="32"/>
        </w:rPr>
        <w:t xml:space="preserve">ALISM </w:t>
      </w:r>
      <w:r w:rsidR="0027600A" w:rsidRPr="00925211">
        <w:rPr>
          <w:rFonts w:ascii="Arial Black" w:hAnsi="Arial Black"/>
          <w:sz w:val="30"/>
          <w:szCs w:val="32"/>
        </w:rPr>
        <w:t>IN RASING AWARENESS ON CLIMATE CHANGE IN KWARA STATE</w:t>
      </w:r>
    </w:p>
    <w:p w:rsidR="0027600A" w:rsidRPr="0027600A" w:rsidRDefault="0027600A" w:rsidP="00483DD6">
      <w:pPr>
        <w:spacing w:after="0"/>
        <w:jc w:val="center"/>
        <w:rPr>
          <w:rFonts w:ascii="Arial" w:hAnsi="Arial" w:cs="Arial"/>
          <w:b/>
          <w:sz w:val="32"/>
          <w:szCs w:val="32"/>
        </w:rPr>
      </w:pPr>
      <w:r w:rsidRPr="00C86E74">
        <w:rPr>
          <w:rFonts w:ascii="Arial" w:hAnsi="Arial" w:cs="Arial"/>
          <w:sz w:val="28"/>
          <w:szCs w:val="32"/>
        </w:rPr>
        <w:t>(A STUDY OF ILORIN-WEST LOCAL GOVERNMENT AREA)</w:t>
      </w:r>
    </w:p>
    <w:p w:rsidR="00483DD6" w:rsidRDefault="00483DD6" w:rsidP="00483DD6">
      <w:pPr>
        <w:jc w:val="center"/>
      </w:pPr>
    </w:p>
    <w:p w:rsidR="00483DD6" w:rsidRPr="008E68CC" w:rsidRDefault="00483DD6" w:rsidP="00483DD6">
      <w:pPr>
        <w:pStyle w:val="Heading1"/>
        <w:rPr>
          <w:color w:val="FFFFFF" w:themeColor="background1"/>
        </w:rPr>
      </w:pPr>
      <w:bookmarkStart w:id="0" w:name="_Toc200453701"/>
      <w:r w:rsidRPr="008E68CC">
        <w:rPr>
          <w:color w:val="FFFFFF" w:themeColor="background1"/>
        </w:rPr>
        <w:t>TITLE PAGE</w:t>
      </w:r>
      <w:bookmarkEnd w:id="0"/>
    </w:p>
    <w:p w:rsidR="00483DD6" w:rsidRDefault="00483DD6" w:rsidP="00483DD6"/>
    <w:p w:rsidR="00483DD6" w:rsidRPr="007836C3" w:rsidRDefault="00483DD6" w:rsidP="00483DD6">
      <w:pPr>
        <w:jc w:val="center"/>
        <w:rPr>
          <w:rFonts w:ascii="Lucida Calligraphy" w:hAnsi="Lucida Calligraphy"/>
          <w:b/>
          <w:sz w:val="72"/>
          <w:szCs w:val="72"/>
        </w:rPr>
      </w:pPr>
      <w:r w:rsidRPr="007836C3">
        <w:rPr>
          <w:rFonts w:ascii="Lucida Calligraphy" w:hAnsi="Lucida Calligraphy"/>
          <w:b/>
          <w:sz w:val="72"/>
          <w:szCs w:val="72"/>
        </w:rPr>
        <w:t>BY</w:t>
      </w:r>
    </w:p>
    <w:p w:rsidR="00483DD6" w:rsidRDefault="00483DD6" w:rsidP="00483DD6">
      <w:pPr>
        <w:spacing w:after="0"/>
        <w:jc w:val="center"/>
      </w:pPr>
    </w:p>
    <w:p w:rsidR="00483DD6" w:rsidRDefault="00483DD6" w:rsidP="00483DD6">
      <w:pPr>
        <w:jc w:val="center"/>
      </w:pPr>
    </w:p>
    <w:p w:rsidR="00483DD6" w:rsidRPr="008E68CC" w:rsidRDefault="005E7B57" w:rsidP="00DA43A4">
      <w:pPr>
        <w:spacing w:after="0" w:line="240" w:lineRule="auto"/>
        <w:jc w:val="center"/>
        <w:rPr>
          <w:rFonts w:ascii="Arial Black" w:hAnsi="Arial Black"/>
          <w:sz w:val="32"/>
          <w:szCs w:val="32"/>
        </w:rPr>
      </w:pPr>
      <w:r>
        <w:rPr>
          <w:rFonts w:ascii="Arial Black" w:hAnsi="Arial Black"/>
          <w:sz w:val="32"/>
          <w:szCs w:val="32"/>
        </w:rPr>
        <w:t>ADEKU</w:t>
      </w:r>
      <w:r w:rsidR="005F7EE1">
        <w:rPr>
          <w:rFonts w:ascii="Arial Black" w:hAnsi="Arial Black"/>
          <w:sz w:val="32"/>
          <w:szCs w:val="32"/>
        </w:rPr>
        <w:t>N</w:t>
      </w:r>
      <w:r>
        <w:rPr>
          <w:rFonts w:ascii="Arial Black" w:hAnsi="Arial Black"/>
          <w:sz w:val="32"/>
          <w:szCs w:val="32"/>
        </w:rPr>
        <w:t>LE AYOMIDE OLUWASEYI</w:t>
      </w:r>
    </w:p>
    <w:p w:rsidR="00483DD6" w:rsidRDefault="005E7B57" w:rsidP="00DA43A4">
      <w:pPr>
        <w:spacing w:after="0" w:line="240" w:lineRule="auto"/>
        <w:jc w:val="center"/>
      </w:pPr>
      <w:bookmarkStart w:id="1" w:name="_GoBack"/>
      <w:bookmarkEnd w:id="1"/>
      <w:r>
        <w:rPr>
          <w:rFonts w:ascii="Arial Black" w:hAnsi="Arial Black"/>
          <w:sz w:val="32"/>
          <w:szCs w:val="32"/>
        </w:rPr>
        <w:t>HND/23/MAC/FT/0311</w:t>
      </w:r>
    </w:p>
    <w:p w:rsidR="00483DD6" w:rsidRDefault="00483DD6" w:rsidP="00483DD6">
      <w:pPr>
        <w:jc w:val="center"/>
      </w:pPr>
    </w:p>
    <w:p w:rsidR="00483DD6" w:rsidRDefault="00483DD6" w:rsidP="00483DD6">
      <w:pPr>
        <w:jc w:val="center"/>
      </w:pPr>
    </w:p>
    <w:p w:rsidR="00483DD6" w:rsidRPr="00E47128" w:rsidRDefault="00483DD6" w:rsidP="00483DD6">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483DD6" w:rsidRPr="00E47128" w:rsidRDefault="00483DD6" w:rsidP="00483DD6">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483DD6" w:rsidRPr="00E47128" w:rsidRDefault="00483DD6" w:rsidP="00483DD6">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483DD6" w:rsidRPr="00E47128" w:rsidRDefault="00483DD6" w:rsidP="00483DD6">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483DD6" w:rsidRPr="00E47128" w:rsidRDefault="00483DD6" w:rsidP="00483DD6">
      <w:pPr>
        <w:ind w:left="10" w:right="13" w:hanging="10"/>
        <w:jc w:val="center"/>
        <w:rPr>
          <w:rFonts w:asciiTheme="majorHAnsi" w:eastAsia="Times New Roman" w:hAnsiTheme="majorHAnsi" w:cs="Aharoni"/>
          <w:b/>
          <w:sz w:val="32"/>
          <w:szCs w:val="26"/>
        </w:rPr>
      </w:pPr>
    </w:p>
    <w:p w:rsidR="00483DD6" w:rsidRPr="00E47128" w:rsidRDefault="00483DD6" w:rsidP="00483DD6">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483DD6" w:rsidRDefault="00483DD6" w:rsidP="00483DD6">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 xml:space="preserve">NATIONAL DIPLOMA IN </w:t>
      </w:r>
    </w:p>
    <w:p w:rsidR="00483DD6" w:rsidRPr="007957BF" w:rsidRDefault="00483DD6" w:rsidP="00483DD6">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483DD6" w:rsidRDefault="00483DD6" w:rsidP="00483DD6">
      <w:pPr>
        <w:ind w:left="5760"/>
        <w:rPr>
          <w:rFonts w:ascii="Arial Black" w:eastAsia="Times New Roman" w:hAnsi="Arial Black" w:cs="Aharoni"/>
          <w:b/>
          <w:sz w:val="36"/>
        </w:rPr>
      </w:pPr>
    </w:p>
    <w:p w:rsidR="0096262C" w:rsidRPr="002935D1" w:rsidRDefault="00483DD6" w:rsidP="002935D1">
      <w:pPr>
        <w:ind w:left="5760"/>
        <w:rPr>
          <w:sz w:val="36"/>
          <w:szCs w:val="36"/>
        </w:rPr>
      </w:pPr>
      <w:r>
        <w:rPr>
          <w:rFonts w:ascii="Arial Black" w:eastAsia="Times New Roman" w:hAnsi="Arial Black" w:cs="Aharoni"/>
          <w:b/>
          <w:sz w:val="36"/>
        </w:rPr>
        <w:t xml:space="preserve">     </w:t>
      </w:r>
      <w:r w:rsidRPr="007F5F90">
        <w:rPr>
          <w:rFonts w:ascii="Arial Black" w:eastAsia="Times New Roman" w:hAnsi="Arial Black" w:cs="Aharoni"/>
          <w:b/>
          <w:sz w:val="36"/>
          <w:szCs w:val="36"/>
        </w:rPr>
        <w:t>MAY,</w:t>
      </w:r>
      <w:r w:rsidRPr="007F5F90">
        <w:rPr>
          <w:rFonts w:ascii="Arial Black" w:eastAsia="Times New Roman" w:hAnsi="Arial Black" w:cs="Times New Roman"/>
          <w:b/>
          <w:sz w:val="36"/>
          <w:szCs w:val="36"/>
        </w:rPr>
        <w:t xml:space="preserve"> 2025.</w:t>
      </w:r>
    </w:p>
    <w:p w:rsidR="00483DD6" w:rsidRDefault="00483DD6" w:rsidP="00483DD6">
      <w:pPr>
        <w:pStyle w:val="Heading1"/>
        <w:jc w:val="center"/>
        <w:rPr>
          <w:rFonts w:cs="Times New Roman"/>
          <w:szCs w:val="24"/>
        </w:rPr>
      </w:pPr>
      <w:bookmarkStart w:id="2" w:name="_Toc200453702"/>
      <w:r>
        <w:rPr>
          <w:rFonts w:cs="Times New Roman"/>
          <w:szCs w:val="24"/>
        </w:rPr>
        <w:lastRenderedPageBreak/>
        <w:t>CERTIFICATION</w:t>
      </w:r>
      <w:bookmarkEnd w:id="2"/>
    </w:p>
    <w:p w:rsidR="00483DD6" w:rsidRPr="00E47128" w:rsidRDefault="00483DD6" w:rsidP="00483DD6">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483DD6" w:rsidRPr="00E47128" w:rsidRDefault="00483DD6" w:rsidP="00483DD6">
      <w:pPr>
        <w:spacing w:line="360" w:lineRule="auto"/>
        <w:ind w:right="13"/>
        <w:jc w:val="both"/>
        <w:rPr>
          <w:rFonts w:ascii="Times New Roman" w:eastAsia="Times New Roman" w:hAnsi="Times New Roman" w:cs="Times New Roman"/>
          <w:sz w:val="24"/>
          <w:szCs w:val="24"/>
        </w:rPr>
      </w:pPr>
    </w:p>
    <w:p w:rsidR="00483DD6" w:rsidRPr="00E47128" w:rsidRDefault="00483DD6" w:rsidP="00483DD6">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83DD6" w:rsidRPr="00E47128" w:rsidRDefault="00483DD6" w:rsidP="00483DD6">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83DD6" w:rsidRPr="00E47128" w:rsidRDefault="00483DD6" w:rsidP="00483DD6">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483DD6" w:rsidRPr="00E47128" w:rsidRDefault="00483DD6" w:rsidP="00483DD6">
      <w:pPr>
        <w:spacing w:line="360" w:lineRule="auto"/>
        <w:ind w:left="10" w:right="13" w:hanging="10"/>
        <w:jc w:val="both"/>
        <w:rPr>
          <w:rFonts w:ascii="Times New Roman" w:eastAsia="Times New Roman" w:hAnsi="Times New Roman" w:cs="Times New Roman"/>
          <w:sz w:val="24"/>
          <w:szCs w:val="24"/>
        </w:rPr>
      </w:pPr>
    </w:p>
    <w:p w:rsidR="00483DD6" w:rsidRPr="00E47128" w:rsidRDefault="00483DD6" w:rsidP="00483DD6">
      <w:pPr>
        <w:spacing w:line="360" w:lineRule="auto"/>
        <w:ind w:right="13"/>
        <w:jc w:val="both"/>
        <w:rPr>
          <w:rFonts w:ascii="Times New Roman" w:eastAsia="Times New Roman" w:hAnsi="Times New Roman" w:cs="Times New Roman"/>
          <w:sz w:val="24"/>
          <w:szCs w:val="24"/>
        </w:rPr>
      </w:pPr>
    </w:p>
    <w:p w:rsidR="00483DD6" w:rsidRPr="00E47128" w:rsidRDefault="00483DD6" w:rsidP="00483DD6">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83DD6" w:rsidRPr="00E47128" w:rsidRDefault="00483DD6" w:rsidP="00483DD6">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83DD6" w:rsidRPr="00E47128" w:rsidRDefault="00483DD6" w:rsidP="00483DD6">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483DD6" w:rsidRPr="00E47128" w:rsidRDefault="00483DD6" w:rsidP="00483DD6">
      <w:pPr>
        <w:spacing w:line="482" w:lineRule="auto"/>
        <w:ind w:left="10" w:right="13" w:hanging="10"/>
        <w:jc w:val="both"/>
        <w:rPr>
          <w:rFonts w:ascii="Times New Roman" w:eastAsia="Times New Roman" w:hAnsi="Times New Roman" w:cs="Times New Roman"/>
          <w:sz w:val="24"/>
          <w:szCs w:val="24"/>
        </w:rPr>
      </w:pPr>
    </w:p>
    <w:p w:rsidR="00483DD6" w:rsidRPr="00E47128" w:rsidRDefault="00483DD6" w:rsidP="00483DD6">
      <w:pPr>
        <w:spacing w:line="482" w:lineRule="auto"/>
        <w:ind w:right="13"/>
        <w:jc w:val="both"/>
        <w:rPr>
          <w:rFonts w:ascii="Times New Roman" w:eastAsia="Times New Roman" w:hAnsi="Times New Roman" w:cs="Times New Roman"/>
          <w:sz w:val="24"/>
          <w:szCs w:val="24"/>
        </w:rPr>
      </w:pPr>
    </w:p>
    <w:p w:rsidR="00483DD6" w:rsidRPr="00E47128" w:rsidRDefault="00483DD6" w:rsidP="00483DD6">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83DD6" w:rsidRPr="00E47128" w:rsidRDefault="00483DD6" w:rsidP="00483DD6">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83DD6" w:rsidRPr="0014239C" w:rsidRDefault="00483DD6" w:rsidP="00483DD6">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483DD6" w:rsidRDefault="00483DD6" w:rsidP="00483DD6">
      <w:pPr>
        <w:rPr>
          <w:rFonts w:ascii="Times New Roman" w:eastAsiaTheme="majorEastAsia" w:hAnsi="Times New Roman" w:cs="Times New Roman"/>
          <w:b/>
          <w:sz w:val="24"/>
          <w:szCs w:val="24"/>
        </w:rPr>
      </w:pPr>
      <w:r>
        <w:rPr>
          <w:rFonts w:cs="Times New Roman"/>
          <w:szCs w:val="24"/>
        </w:rPr>
        <w:br w:type="page"/>
      </w:r>
    </w:p>
    <w:p w:rsidR="00483DD6" w:rsidRDefault="00483DD6" w:rsidP="00483DD6">
      <w:pPr>
        <w:pStyle w:val="Heading1"/>
        <w:jc w:val="center"/>
        <w:rPr>
          <w:rFonts w:cs="Times New Roman"/>
          <w:szCs w:val="24"/>
        </w:rPr>
      </w:pPr>
      <w:bookmarkStart w:id="3" w:name="_Toc200453703"/>
      <w:r>
        <w:rPr>
          <w:rFonts w:cs="Times New Roman"/>
          <w:szCs w:val="24"/>
        </w:rPr>
        <w:t>DEDICATION</w:t>
      </w:r>
      <w:bookmarkEnd w:id="3"/>
    </w:p>
    <w:p w:rsidR="00E003BC" w:rsidRDefault="00A019E4" w:rsidP="00E003BC">
      <w:pPr>
        <w:spacing w:line="360" w:lineRule="auto"/>
        <w:jc w:val="center"/>
        <w:rPr>
          <w:rFonts w:ascii="Times New Roman" w:hAnsi="Times New Roman" w:cs="Times New Roman"/>
          <w:sz w:val="24"/>
          <w:szCs w:val="24"/>
        </w:rPr>
      </w:pPr>
      <w:r w:rsidRPr="00A019E4">
        <w:rPr>
          <w:rFonts w:ascii="Times New Roman" w:hAnsi="Times New Roman" w:cs="Times New Roman"/>
          <w:sz w:val="24"/>
          <w:szCs w:val="24"/>
        </w:rPr>
        <w:t>This report is dedicated to Almighty God,</w:t>
      </w:r>
      <w:r w:rsidR="00E003BC">
        <w:rPr>
          <w:rFonts w:ascii="Times New Roman" w:hAnsi="Times New Roman" w:cs="Times New Roman"/>
          <w:sz w:val="24"/>
          <w:szCs w:val="24"/>
        </w:rPr>
        <w:t xml:space="preserve"> </w:t>
      </w:r>
      <w:r w:rsidRPr="00A019E4">
        <w:rPr>
          <w:rFonts w:ascii="Times New Roman" w:hAnsi="Times New Roman" w:cs="Times New Roman"/>
          <w:sz w:val="24"/>
          <w:szCs w:val="24"/>
        </w:rPr>
        <w:t xml:space="preserve">the most </w:t>
      </w:r>
      <w:r w:rsidR="00E003BC" w:rsidRPr="00A019E4">
        <w:rPr>
          <w:rFonts w:ascii="Times New Roman" w:hAnsi="Times New Roman" w:cs="Times New Roman"/>
          <w:sz w:val="24"/>
          <w:szCs w:val="24"/>
        </w:rPr>
        <w:t xml:space="preserve">Beneficent </w:t>
      </w:r>
      <w:r w:rsidRPr="00A019E4">
        <w:rPr>
          <w:rFonts w:ascii="Times New Roman" w:hAnsi="Times New Roman" w:cs="Times New Roman"/>
          <w:sz w:val="24"/>
          <w:szCs w:val="24"/>
        </w:rPr>
        <w:t xml:space="preserve">and </w:t>
      </w:r>
      <w:r w:rsidR="00E003BC">
        <w:rPr>
          <w:rFonts w:ascii="Times New Roman" w:hAnsi="Times New Roman" w:cs="Times New Roman"/>
          <w:sz w:val="24"/>
          <w:szCs w:val="24"/>
        </w:rPr>
        <w:t>Merciful.</w:t>
      </w:r>
    </w:p>
    <w:p w:rsidR="00483DD6" w:rsidRDefault="00A019E4" w:rsidP="00E003BC">
      <w:pPr>
        <w:spacing w:line="360" w:lineRule="auto"/>
        <w:jc w:val="center"/>
        <w:rPr>
          <w:rFonts w:ascii="Times New Roman" w:eastAsiaTheme="majorEastAsia" w:hAnsi="Times New Roman" w:cs="Times New Roman"/>
          <w:b/>
          <w:sz w:val="24"/>
          <w:szCs w:val="24"/>
        </w:rPr>
      </w:pPr>
      <w:r w:rsidRPr="00A019E4">
        <w:rPr>
          <w:rFonts w:ascii="Times New Roman" w:hAnsi="Times New Roman" w:cs="Times New Roman"/>
          <w:sz w:val="24"/>
          <w:szCs w:val="24"/>
        </w:rPr>
        <w:t xml:space="preserve">I also dedicate this </w:t>
      </w:r>
      <w:r w:rsidR="00A15D91">
        <w:rPr>
          <w:rFonts w:ascii="Times New Roman" w:hAnsi="Times New Roman" w:cs="Times New Roman"/>
          <w:sz w:val="24"/>
          <w:szCs w:val="24"/>
        </w:rPr>
        <w:t xml:space="preserve">study </w:t>
      </w:r>
      <w:r w:rsidRPr="00A019E4">
        <w:rPr>
          <w:rFonts w:ascii="Times New Roman" w:hAnsi="Times New Roman" w:cs="Times New Roman"/>
          <w:sz w:val="24"/>
          <w:szCs w:val="24"/>
        </w:rPr>
        <w:t>to my</w:t>
      </w:r>
      <w:r w:rsidR="000B7625">
        <w:rPr>
          <w:rFonts w:ascii="Times New Roman" w:hAnsi="Times New Roman" w:cs="Times New Roman"/>
          <w:sz w:val="24"/>
          <w:szCs w:val="24"/>
        </w:rPr>
        <w:t xml:space="preserve"> very supportive </w:t>
      </w:r>
      <w:r w:rsidR="000B7625" w:rsidRPr="00A019E4">
        <w:rPr>
          <w:rFonts w:ascii="Times New Roman" w:hAnsi="Times New Roman" w:cs="Times New Roman"/>
          <w:sz w:val="24"/>
          <w:szCs w:val="24"/>
        </w:rPr>
        <w:t>parents</w:t>
      </w:r>
      <w:r w:rsidRPr="00A019E4">
        <w:rPr>
          <w:rFonts w:ascii="Times New Roman" w:hAnsi="Times New Roman" w:cs="Times New Roman"/>
          <w:sz w:val="24"/>
          <w:szCs w:val="24"/>
        </w:rPr>
        <w:t xml:space="preserve"> Mr</w:t>
      </w:r>
      <w:r w:rsidR="006534D9">
        <w:rPr>
          <w:rFonts w:ascii="Times New Roman" w:hAnsi="Times New Roman" w:cs="Times New Roman"/>
          <w:sz w:val="24"/>
          <w:szCs w:val="24"/>
        </w:rPr>
        <w:t>.</w:t>
      </w:r>
      <w:r w:rsidRPr="00A019E4">
        <w:rPr>
          <w:rFonts w:ascii="Times New Roman" w:hAnsi="Times New Roman" w:cs="Times New Roman"/>
          <w:sz w:val="24"/>
          <w:szCs w:val="24"/>
        </w:rPr>
        <w:t xml:space="preserve"> and Mrs</w:t>
      </w:r>
      <w:r w:rsidR="00253C0B">
        <w:rPr>
          <w:rFonts w:ascii="Times New Roman" w:hAnsi="Times New Roman" w:cs="Times New Roman"/>
          <w:sz w:val="24"/>
          <w:szCs w:val="24"/>
        </w:rPr>
        <w:t>.</w:t>
      </w:r>
      <w:r w:rsidR="000B7625">
        <w:rPr>
          <w:rFonts w:ascii="Times New Roman" w:hAnsi="Times New Roman" w:cs="Times New Roman"/>
          <w:sz w:val="24"/>
          <w:szCs w:val="24"/>
        </w:rPr>
        <w:t xml:space="preserve"> Adekunle.</w:t>
      </w:r>
    </w:p>
    <w:p w:rsidR="00483DD6" w:rsidRDefault="00483DD6" w:rsidP="00483DD6">
      <w:pPr>
        <w:rPr>
          <w:rFonts w:ascii="Times New Roman" w:eastAsiaTheme="majorEastAsia" w:hAnsi="Times New Roman" w:cs="Times New Roman"/>
          <w:b/>
          <w:color w:val="000000" w:themeColor="text1"/>
          <w:sz w:val="24"/>
          <w:szCs w:val="24"/>
        </w:rPr>
      </w:pPr>
      <w:r>
        <w:rPr>
          <w:rFonts w:cs="Times New Roman"/>
          <w:szCs w:val="24"/>
        </w:rPr>
        <w:br w:type="page"/>
      </w:r>
    </w:p>
    <w:p w:rsidR="00483DD6" w:rsidRDefault="00483DD6" w:rsidP="00483DD6">
      <w:pPr>
        <w:pStyle w:val="Heading1"/>
        <w:jc w:val="center"/>
        <w:rPr>
          <w:rFonts w:cs="Times New Roman"/>
          <w:szCs w:val="24"/>
        </w:rPr>
      </w:pPr>
      <w:bookmarkStart w:id="4" w:name="_Toc200453704"/>
      <w:r>
        <w:rPr>
          <w:rFonts w:cs="Times New Roman"/>
          <w:szCs w:val="24"/>
        </w:rPr>
        <w:t>ACKNOWLEDGEMENT</w:t>
      </w:r>
      <w:bookmarkEnd w:id="4"/>
    </w:p>
    <w:p w:rsidR="00517C1F" w:rsidRPr="00517C1F" w:rsidRDefault="00517C1F" w:rsidP="00517C1F">
      <w:pPr>
        <w:spacing w:line="360" w:lineRule="auto"/>
        <w:jc w:val="both"/>
        <w:rPr>
          <w:rFonts w:ascii="Times New Roman" w:hAnsi="Times New Roman" w:cs="Times New Roman"/>
          <w:sz w:val="24"/>
        </w:rPr>
      </w:pPr>
      <w:r w:rsidRPr="00517C1F">
        <w:rPr>
          <w:rFonts w:ascii="Times New Roman" w:hAnsi="Times New Roman" w:cs="Times New Roman"/>
          <w:sz w:val="24"/>
        </w:rPr>
        <w:t>All adoratio</w:t>
      </w:r>
      <w:r w:rsidR="00293D98">
        <w:rPr>
          <w:rFonts w:ascii="Times New Roman" w:hAnsi="Times New Roman" w:cs="Times New Roman"/>
          <w:sz w:val="24"/>
        </w:rPr>
        <w:t>n and thanks go to Almighty God, the</w:t>
      </w:r>
      <w:r w:rsidR="002D56B9">
        <w:rPr>
          <w:rFonts w:ascii="Times New Roman" w:hAnsi="Times New Roman" w:cs="Times New Roman"/>
          <w:sz w:val="24"/>
        </w:rPr>
        <w:t xml:space="preserve"> </w:t>
      </w:r>
      <w:r w:rsidRPr="00517C1F">
        <w:rPr>
          <w:rFonts w:ascii="Times New Roman" w:hAnsi="Times New Roman" w:cs="Times New Roman"/>
          <w:sz w:val="24"/>
        </w:rPr>
        <w:t xml:space="preserve">creator of all creatures for giving me the modest knowledge, and who made me what I am today who protected and </w:t>
      </w:r>
      <w:r w:rsidR="0011416E" w:rsidRPr="00517C1F">
        <w:rPr>
          <w:rFonts w:ascii="Times New Roman" w:hAnsi="Times New Roman" w:cs="Times New Roman"/>
          <w:sz w:val="24"/>
        </w:rPr>
        <w:t>strengthen</w:t>
      </w:r>
      <w:r w:rsidRPr="00517C1F">
        <w:rPr>
          <w:rFonts w:ascii="Times New Roman" w:hAnsi="Times New Roman" w:cs="Times New Roman"/>
          <w:sz w:val="24"/>
        </w:rPr>
        <w:t xml:space="preserve"> me to the fulfilment of his purpose in my life. </w:t>
      </w:r>
      <w:r w:rsidR="00D92F29" w:rsidRPr="00517C1F">
        <w:rPr>
          <w:rFonts w:ascii="Times New Roman" w:hAnsi="Times New Roman" w:cs="Times New Roman"/>
          <w:sz w:val="24"/>
        </w:rPr>
        <w:t xml:space="preserve">May </w:t>
      </w:r>
      <w:r w:rsidRPr="00517C1F">
        <w:rPr>
          <w:rFonts w:ascii="Times New Roman" w:hAnsi="Times New Roman" w:cs="Times New Roman"/>
          <w:sz w:val="24"/>
        </w:rPr>
        <w:t>glory and honour return to the maker.</w:t>
      </w:r>
    </w:p>
    <w:p w:rsidR="00517C1F" w:rsidRPr="00517C1F" w:rsidRDefault="00517C1F" w:rsidP="00517C1F">
      <w:pPr>
        <w:spacing w:line="360" w:lineRule="auto"/>
        <w:jc w:val="both"/>
        <w:rPr>
          <w:rFonts w:ascii="Times New Roman" w:hAnsi="Times New Roman" w:cs="Times New Roman"/>
          <w:sz w:val="24"/>
        </w:rPr>
      </w:pPr>
      <w:r w:rsidRPr="00517C1F">
        <w:rPr>
          <w:rFonts w:ascii="Times New Roman" w:hAnsi="Times New Roman" w:cs="Times New Roman"/>
          <w:sz w:val="24"/>
        </w:rPr>
        <w:t>My special thanks are extended to my parents for their support toward the successful completion of this project work may God reward you bountifully.</w:t>
      </w:r>
    </w:p>
    <w:p w:rsidR="00517C1F" w:rsidRPr="00517C1F" w:rsidRDefault="00517C1F" w:rsidP="00517C1F">
      <w:pPr>
        <w:spacing w:line="360" w:lineRule="auto"/>
        <w:jc w:val="both"/>
        <w:rPr>
          <w:rFonts w:ascii="Times New Roman" w:hAnsi="Times New Roman" w:cs="Times New Roman"/>
          <w:sz w:val="24"/>
        </w:rPr>
      </w:pPr>
      <w:r w:rsidRPr="00517C1F">
        <w:rPr>
          <w:rFonts w:ascii="Times New Roman" w:hAnsi="Times New Roman" w:cs="Times New Roman"/>
          <w:sz w:val="24"/>
        </w:rPr>
        <w:t>I also acknowledge the effort of my project supervisor,</w:t>
      </w:r>
      <w:r w:rsidR="0011416E">
        <w:rPr>
          <w:rFonts w:ascii="Times New Roman" w:hAnsi="Times New Roman" w:cs="Times New Roman"/>
          <w:sz w:val="24"/>
        </w:rPr>
        <w:t xml:space="preserve"> </w:t>
      </w:r>
      <w:r w:rsidRPr="00517C1F">
        <w:rPr>
          <w:rFonts w:ascii="Times New Roman" w:hAnsi="Times New Roman" w:cs="Times New Roman"/>
          <w:sz w:val="24"/>
        </w:rPr>
        <w:t xml:space="preserve">Mr Olufadi,B.A and the H.O.D of </w:t>
      </w:r>
      <w:r w:rsidR="00900A23" w:rsidRPr="00517C1F">
        <w:rPr>
          <w:rFonts w:ascii="Times New Roman" w:hAnsi="Times New Roman" w:cs="Times New Roman"/>
          <w:sz w:val="24"/>
        </w:rPr>
        <w:t xml:space="preserve">Mass Communication Department </w:t>
      </w:r>
      <w:r w:rsidRPr="00517C1F">
        <w:rPr>
          <w:rFonts w:ascii="Times New Roman" w:hAnsi="Times New Roman" w:cs="Times New Roman"/>
          <w:sz w:val="24"/>
        </w:rPr>
        <w:t>Mr</w:t>
      </w:r>
      <w:r w:rsidR="0011416E">
        <w:rPr>
          <w:rFonts w:ascii="Times New Roman" w:hAnsi="Times New Roman" w:cs="Times New Roman"/>
          <w:sz w:val="24"/>
        </w:rPr>
        <w:t>.</w:t>
      </w:r>
      <w:r w:rsidRPr="00517C1F">
        <w:rPr>
          <w:rFonts w:ascii="Times New Roman" w:hAnsi="Times New Roman" w:cs="Times New Roman"/>
          <w:sz w:val="24"/>
        </w:rPr>
        <w:t xml:space="preserve"> Olohungbebe,</w:t>
      </w:r>
      <w:r w:rsidR="0011416E">
        <w:rPr>
          <w:rFonts w:ascii="Times New Roman" w:hAnsi="Times New Roman" w:cs="Times New Roman"/>
          <w:sz w:val="24"/>
        </w:rPr>
        <w:t xml:space="preserve"> </w:t>
      </w:r>
      <w:r w:rsidRPr="00517C1F">
        <w:rPr>
          <w:rFonts w:ascii="Times New Roman" w:hAnsi="Times New Roman" w:cs="Times New Roman"/>
          <w:sz w:val="24"/>
        </w:rPr>
        <w:t>F.T who has work tirelessly despite Their tight schedule,</w:t>
      </w:r>
      <w:r w:rsidR="0011416E">
        <w:rPr>
          <w:rFonts w:ascii="Times New Roman" w:hAnsi="Times New Roman" w:cs="Times New Roman"/>
          <w:sz w:val="24"/>
        </w:rPr>
        <w:t xml:space="preserve"> </w:t>
      </w:r>
      <w:r w:rsidRPr="00517C1F">
        <w:rPr>
          <w:rFonts w:ascii="Times New Roman" w:hAnsi="Times New Roman" w:cs="Times New Roman"/>
          <w:sz w:val="24"/>
        </w:rPr>
        <w:t>words will not be enough to explain your parental role but I pray God recompense you beyond your expectations.</w:t>
      </w:r>
    </w:p>
    <w:p w:rsidR="00483DD6" w:rsidRPr="00330532" w:rsidRDefault="00517C1F" w:rsidP="00517C1F">
      <w:pPr>
        <w:spacing w:line="360" w:lineRule="auto"/>
        <w:jc w:val="both"/>
        <w:rPr>
          <w:rFonts w:ascii="Times New Roman" w:hAnsi="Times New Roman" w:cs="Times New Roman"/>
          <w:sz w:val="24"/>
        </w:rPr>
      </w:pPr>
      <w:r w:rsidRPr="00517C1F">
        <w:rPr>
          <w:rFonts w:ascii="Times New Roman" w:hAnsi="Times New Roman" w:cs="Times New Roman"/>
          <w:sz w:val="24"/>
        </w:rPr>
        <w:t>More so,</w:t>
      </w:r>
      <w:r w:rsidR="0011416E">
        <w:rPr>
          <w:rFonts w:ascii="Times New Roman" w:hAnsi="Times New Roman" w:cs="Times New Roman"/>
          <w:sz w:val="24"/>
        </w:rPr>
        <w:t xml:space="preserve"> </w:t>
      </w:r>
      <w:r w:rsidRPr="00517C1F">
        <w:rPr>
          <w:rFonts w:ascii="Times New Roman" w:hAnsi="Times New Roman" w:cs="Times New Roman"/>
          <w:sz w:val="24"/>
        </w:rPr>
        <w:t xml:space="preserve">loads of thanks to my  elder sister and my younger </w:t>
      </w:r>
      <w:r w:rsidR="0011416E" w:rsidRPr="00517C1F">
        <w:rPr>
          <w:rFonts w:ascii="Times New Roman" w:hAnsi="Times New Roman" w:cs="Times New Roman"/>
          <w:sz w:val="24"/>
        </w:rPr>
        <w:t>brothers</w:t>
      </w:r>
      <w:r w:rsidRPr="00517C1F">
        <w:rPr>
          <w:rFonts w:ascii="Times New Roman" w:hAnsi="Times New Roman" w:cs="Times New Roman"/>
          <w:sz w:val="24"/>
        </w:rPr>
        <w:t xml:space="preserve"> and sisters and to all my supportive friends </w:t>
      </w:r>
      <w:r w:rsidR="0069591C" w:rsidRPr="00517C1F">
        <w:rPr>
          <w:rFonts w:ascii="Times New Roman" w:hAnsi="Times New Roman" w:cs="Times New Roman"/>
          <w:sz w:val="24"/>
        </w:rPr>
        <w:t xml:space="preserve">home </w:t>
      </w:r>
      <w:r w:rsidRPr="00517C1F">
        <w:rPr>
          <w:rFonts w:ascii="Times New Roman" w:hAnsi="Times New Roman" w:cs="Times New Roman"/>
          <w:sz w:val="24"/>
        </w:rPr>
        <w:t>and abroad who has been the one counselling me throughout this journey,</w:t>
      </w:r>
      <w:r w:rsidR="0011416E">
        <w:rPr>
          <w:rFonts w:ascii="Times New Roman" w:hAnsi="Times New Roman" w:cs="Times New Roman"/>
          <w:sz w:val="24"/>
        </w:rPr>
        <w:t xml:space="preserve"> </w:t>
      </w:r>
      <w:r w:rsidRPr="00517C1F">
        <w:rPr>
          <w:rFonts w:ascii="Times New Roman" w:hAnsi="Times New Roman" w:cs="Times New Roman"/>
          <w:sz w:val="24"/>
        </w:rPr>
        <w:t>I pray God be with you in all your endeavours.</w:t>
      </w:r>
    </w:p>
    <w:p w:rsidR="00483DD6" w:rsidRDefault="00483DD6" w:rsidP="00483DD6">
      <w:pPr>
        <w:rPr>
          <w:rFonts w:ascii="Times New Roman" w:eastAsiaTheme="majorEastAsia" w:hAnsi="Times New Roman" w:cs="Times New Roman"/>
          <w:b/>
          <w:sz w:val="24"/>
          <w:szCs w:val="24"/>
        </w:rPr>
      </w:pPr>
      <w:r>
        <w:rPr>
          <w:rFonts w:cs="Times New Roman"/>
          <w:szCs w:val="24"/>
        </w:rPr>
        <w:br w:type="page"/>
      </w:r>
    </w:p>
    <w:p w:rsidR="00483DD6" w:rsidRDefault="00483DD6" w:rsidP="00483DD6">
      <w:pPr>
        <w:pStyle w:val="Heading1"/>
        <w:jc w:val="center"/>
        <w:rPr>
          <w:rFonts w:cs="Times New Roman"/>
          <w:szCs w:val="24"/>
        </w:rPr>
      </w:pPr>
      <w:bookmarkStart w:id="5" w:name="_Toc200453705"/>
      <w:r>
        <w:rPr>
          <w:rFonts w:cs="Times New Roman"/>
          <w:szCs w:val="24"/>
        </w:rPr>
        <w:t>ABSTRACT</w:t>
      </w:r>
      <w:bookmarkEnd w:id="5"/>
    </w:p>
    <w:p w:rsidR="00392D8D" w:rsidRPr="00392D8D" w:rsidRDefault="00392D8D" w:rsidP="00392D8D">
      <w:pPr>
        <w:spacing w:line="276" w:lineRule="auto"/>
        <w:jc w:val="both"/>
        <w:rPr>
          <w:rFonts w:ascii="Times New Roman" w:hAnsi="Times New Roman" w:cs="Times New Roman"/>
          <w:i/>
          <w:sz w:val="24"/>
        </w:rPr>
      </w:pPr>
      <w:r w:rsidRPr="00392D8D">
        <w:rPr>
          <w:rFonts w:ascii="Times New Roman" w:hAnsi="Times New Roman" w:cs="Times New Roman"/>
          <w:i/>
          <w:sz w:val="24"/>
        </w:rPr>
        <w:t>This study investigates the impact of environmental journalism in raising awareness on climate change in Kwara State, with specific focus on Ilorin-West Local Government Area. The research is grounded in Social Responsibility Theory and Agenda Setting Theory, which emphasize the role of the media in informing the public and shaping discourse around critical societal issues, such as environmental sustainability and climate change.</w:t>
      </w:r>
      <w:r>
        <w:rPr>
          <w:rFonts w:ascii="Times New Roman" w:hAnsi="Times New Roman" w:cs="Times New Roman"/>
          <w:i/>
          <w:sz w:val="24"/>
        </w:rPr>
        <w:t xml:space="preserve"> </w:t>
      </w:r>
      <w:r w:rsidRPr="00392D8D">
        <w:rPr>
          <w:rFonts w:ascii="Times New Roman" w:hAnsi="Times New Roman" w:cs="Times New Roman"/>
          <w:i/>
          <w:sz w:val="24"/>
        </w:rPr>
        <w:t>Adopting a quantitative research method, the study employs a survey research design. Data were collected through the administration of structured questionnaires to 200 respondents randomly selected from various communities within Ilorin-West LGA. The objective was to assess the extent to which environmental journalism influences public knowledge, attitudes, and behavioral responses toward climate-related issues.</w:t>
      </w:r>
      <w:r>
        <w:rPr>
          <w:rFonts w:ascii="Times New Roman" w:hAnsi="Times New Roman" w:cs="Times New Roman"/>
          <w:i/>
          <w:sz w:val="24"/>
        </w:rPr>
        <w:t xml:space="preserve"> </w:t>
      </w:r>
      <w:r w:rsidRPr="00392D8D">
        <w:rPr>
          <w:rFonts w:ascii="Times New Roman" w:hAnsi="Times New Roman" w:cs="Times New Roman"/>
          <w:i/>
          <w:sz w:val="24"/>
        </w:rPr>
        <w:t>Findings from the study reveal that environmental journalism plays a significant role in raising public awareness about climate change. Respondents acknowledged that radio and television programs, as well as print and online media reports, have enhanced their understanding of climate-related risks, the importance of environmental protection, and the need for sustainable practices. However, the study also notes gaps in media frequency and depth of coverage, limiting the effectiveness of environmental journalism in fully mobilizing community action.</w:t>
      </w:r>
      <w:r>
        <w:rPr>
          <w:rFonts w:ascii="Times New Roman" w:hAnsi="Times New Roman" w:cs="Times New Roman"/>
          <w:i/>
          <w:sz w:val="24"/>
        </w:rPr>
        <w:t xml:space="preserve"> </w:t>
      </w:r>
      <w:r w:rsidRPr="00392D8D">
        <w:rPr>
          <w:rFonts w:ascii="Times New Roman" w:hAnsi="Times New Roman" w:cs="Times New Roman"/>
          <w:i/>
          <w:sz w:val="24"/>
        </w:rPr>
        <w:t>The study concludes that environmental journalism, when properly utilized, is a powerful tool for climate change awareness and advocacy in Kwara State. It recommends that media organizations increase the quantity and quality of environmental content, and that journalists receive specialized training to report effectively on environmental issues, thereby fostering greater public engagement and policy responsiveness.</w:t>
      </w:r>
    </w:p>
    <w:p w:rsidR="00483DD6" w:rsidRPr="00D4159A" w:rsidRDefault="00483DD6" w:rsidP="00483DD6">
      <w:pPr>
        <w:spacing w:line="276" w:lineRule="auto"/>
        <w:jc w:val="both"/>
        <w:rPr>
          <w:rFonts w:ascii="Times New Roman" w:hAnsi="Times New Roman" w:cs="Times New Roman"/>
          <w:i/>
          <w:sz w:val="24"/>
        </w:rPr>
      </w:pPr>
    </w:p>
    <w:p w:rsidR="00483DD6" w:rsidRPr="007A2E48" w:rsidRDefault="00483DD6" w:rsidP="00483DD6">
      <w:pPr>
        <w:spacing w:line="276" w:lineRule="auto"/>
        <w:jc w:val="both"/>
        <w:rPr>
          <w:rFonts w:ascii="Times New Roman" w:hAnsi="Times New Roman" w:cs="Times New Roman"/>
          <w:i/>
          <w:sz w:val="24"/>
        </w:rPr>
      </w:pPr>
    </w:p>
    <w:p w:rsidR="00483DD6" w:rsidRPr="0096012E" w:rsidRDefault="00483DD6" w:rsidP="00483DD6">
      <w:pPr>
        <w:spacing w:line="276" w:lineRule="auto"/>
        <w:jc w:val="both"/>
        <w:rPr>
          <w:rFonts w:ascii="Times New Roman" w:hAnsi="Times New Roman" w:cs="Times New Roman"/>
          <w:i/>
          <w:sz w:val="24"/>
        </w:rPr>
      </w:pPr>
    </w:p>
    <w:p w:rsidR="00483DD6" w:rsidRPr="0096012E" w:rsidRDefault="00483DD6" w:rsidP="00483DD6"/>
    <w:p w:rsidR="00483DD6" w:rsidRDefault="00483DD6" w:rsidP="00483DD6">
      <w:pPr>
        <w:rPr>
          <w:rFonts w:ascii="Times New Roman" w:eastAsiaTheme="majorEastAsia" w:hAnsi="Times New Roman" w:cs="Times New Roman"/>
          <w:b/>
          <w:sz w:val="24"/>
          <w:szCs w:val="24"/>
        </w:rPr>
      </w:pPr>
      <w:r>
        <w:rPr>
          <w:rFonts w:cs="Times New Roman"/>
          <w:szCs w:val="24"/>
        </w:rPr>
        <w:br w:type="page"/>
      </w:r>
    </w:p>
    <w:p w:rsidR="00483DD6" w:rsidRDefault="00483DD6" w:rsidP="00483DD6">
      <w:pPr>
        <w:pStyle w:val="Heading1"/>
        <w:jc w:val="center"/>
        <w:rPr>
          <w:rFonts w:cs="Times New Roman"/>
          <w:szCs w:val="24"/>
        </w:rPr>
      </w:pPr>
      <w:bookmarkStart w:id="6" w:name="_Toc200453706"/>
      <w:r>
        <w:rPr>
          <w:rFonts w:cs="Times New Roman"/>
          <w:szCs w:val="24"/>
        </w:rPr>
        <w:t>TABLE OF CONTENTS</w:t>
      </w:r>
      <w:bookmarkEnd w:id="6"/>
    </w:p>
    <w:p w:rsidR="00483DD6" w:rsidRDefault="00483DD6" w:rsidP="00483DD6">
      <w:pPr>
        <w:pStyle w:val="TOCHeading"/>
      </w:pPr>
    </w:p>
    <w:sdt>
      <w:sdtPr>
        <w:rPr>
          <w:rFonts w:asciiTheme="minorHAnsi" w:eastAsiaTheme="minorHAnsi" w:hAnsiTheme="minorHAnsi" w:cstheme="minorBidi"/>
          <w:color w:val="auto"/>
          <w:sz w:val="22"/>
          <w:szCs w:val="22"/>
        </w:rPr>
        <w:id w:val="-627929702"/>
        <w:docPartObj>
          <w:docPartGallery w:val="Table of Contents"/>
          <w:docPartUnique/>
        </w:docPartObj>
      </w:sdtPr>
      <w:sdtEndPr>
        <w:rPr>
          <w:b/>
          <w:bCs/>
          <w:noProof/>
        </w:rPr>
      </w:sdtEndPr>
      <w:sdtContent>
        <w:p w:rsidR="00E16896" w:rsidRDefault="00E16896">
          <w:pPr>
            <w:pStyle w:val="TOCHeading"/>
          </w:pPr>
        </w:p>
        <w:p w:rsidR="00E16896" w:rsidRPr="00E16896" w:rsidRDefault="00E16896">
          <w:pPr>
            <w:pStyle w:val="TOC1"/>
            <w:tabs>
              <w:tab w:val="right" w:leader="dot" w:pos="8630"/>
            </w:tabs>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0453701" w:history="1">
            <w:r w:rsidRPr="00E16896">
              <w:rPr>
                <w:rStyle w:val="Hyperlink"/>
                <w:rFonts w:ascii="Times New Roman" w:hAnsi="Times New Roman" w:cs="Times New Roman"/>
                <w:noProof/>
                <w:sz w:val="24"/>
                <w:szCs w:val="24"/>
              </w:rPr>
              <w:t>TITLE PAGE</w:t>
            </w:r>
            <w:r w:rsidRPr="00E16896">
              <w:rPr>
                <w:rFonts w:ascii="Times New Roman" w:hAnsi="Times New Roman" w:cs="Times New Roman"/>
                <w:noProof/>
                <w:webHidden/>
                <w:sz w:val="24"/>
                <w:szCs w:val="24"/>
              </w:rPr>
              <w:tab/>
            </w:r>
            <w:r w:rsidRPr="00E16896">
              <w:rPr>
                <w:rFonts w:ascii="Times New Roman" w:hAnsi="Times New Roman" w:cs="Times New Roman"/>
                <w:noProof/>
                <w:webHidden/>
                <w:sz w:val="24"/>
                <w:szCs w:val="24"/>
              </w:rPr>
              <w:fldChar w:fldCharType="begin"/>
            </w:r>
            <w:r w:rsidRPr="00E16896">
              <w:rPr>
                <w:rFonts w:ascii="Times New Roman" w:hAnsi="Times New Roman" w:cs="Times New Roman"/>
                <w:noProof/>
                <w:webHidden/>
                <w:sz w:val="24"/>
                <w:szCs w:val="24"/>
              </w:rPr>
              <w:instrText xml:space="preserve"> PAGEREF _Toc200453701 \h </w:instrText>
            </w:r>
            <w:r w:rsidRPr="00E16896">
              <w:rPr>
                <w:rFonts w:ascii="Times New Roman" w:hAnsi="Times New Roman" w:cs="Times New Roman"/>
                <w:noProof/>
                <w:webHidden/>
                <w:sz w:val="24"/>
                <w:szCs w:val="24"/>
              </w:rPr>
            </w:r>
            <w:r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i</w:t>
            </w:r>
            <w:r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2" w:history="1">
            <w:r w:rsidR="00E16896" w:rsidRPr="00E16896">
              <w:rPr>
                <w:rStyle w:val="Hyperlink"/>
                <w:rFonts w:ascii="Times New Roman" w:hAnsi="Times New Roman" w:cs="Times New Roman"/>
                <w:noProof/>
                <w:sz w:val="24"/>
                <w:szCs w:val="24"/>
              </w:rPr>
              <w:t>CERTIFICATION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_Toc200453702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ii</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3" w:history="1">
            <w:r w:rsidR="00E16896" w:rsidRPr="00E16896">
              <w:rPr>
                <w:rStyle w:val="Hyperlink"/>
                <w:rFonts w:ascii="Times New Roman" w:hAnsi="Times New Roman" w:cs="Times New Roman"/>
                <w:noProof/>
                <w:sz w:val="24"/>
                <w:szCs w:val="24"/>
              </w:rPr>
              <w:t>DEDICATION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_Toc200453703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iii</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4" w:history="1">
            <w:r w:rsidR="00E16896" w:rsidRPr="00E16896">
              <w:rPr>
                <w:rStyle w:val="Hyperlink"/>
                <w:rFonts w:ascii="Times New Roman" w:hAnsi="Times New Roman" w:cs="Times New Roman"/>
                <w:noProof/>
                <w:sz w:val="24"/>
                <w:szCs w:val="24"/>
              </w:rPr>
              <w:t>ACKNOWLEDGEMENT</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_Toc200453704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iv</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5" w:history="1">
            <w:r w:rsidR="00E16896" w:rsidRPr="00E16896">
              <w:rPr>
                <w:rStyle w:val="Hyperlink"/>
                <w:rFonts w:ascii="Times New Roman" w:hAnsi="Times New Roman" w:cs="Times New Roman"/>
                <w:noProof/>
                <w:sz w:val="24"/>
                <w:szCs w:val="24"/>
              </w:rPr>
              <w:t>ABSTRACT</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_Toc200453705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v</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6" w:history="1">
            <w:r w:rsidR="00E16896" w:rsidRPr="00E16896">
              <w:rPr>
                <w:rStyle w:val="Hyperlink"/>
                <w:rFonts w:ascii="Times New Roman" w:hAnsi="Times New Roman" w:cs="Times New Roman"/>
                <w:noProof/>
                <w:sz w:val="24"/>
                <w:szCs w:val="24"/>
              </w:rPr>
              <w:t>TABLE OF CONTENTS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_Toc200453706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vi</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7" w:history="1">
            <w:r w:rsidR="00E16896" w:rsidRPr="00E16896">
              <w:rPr>
                <w:rStyle w:val="Hyperlink"/>
                <w:rFonts w:ascii="Times New Roman" w:hAnsi="Times New Roman" w:cs="Times New Roman"/>
                <w:noProof/>
                <w:sz w:val="24"/>
                <w:szCs w:val="24"/>
              </w:rPr>
              <w:t>CHAPTER ONE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_Toc200453707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08" w:history="1">
            <w:r w:rsidR="00E16896" w:rsidRPr="00E16896">
              <w:rPr>
                <w:rStyle w:val="Hyperlink"/>
                <w:rFonts w:ascii="Times New Roman" w:hAnsi="Times New Roman" w:cs="Times New Roman"/>
                <w:noProof/>
                <w:sz w:val="24"/>
                <w:szCs w:val="24"/>
              </w:rPr>
              <w:t>INTRODUCTION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_Toc200453708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09" w:history="1">
            <w:r w:rsidR="00E16896" w:rsidRPr="00E16896">
              <w:rPr>
                <w:rStyle w:val="Hyperlink"/>
                <w:rFonts w:ascii="Times New Roman" w:hAnsi="Times New Roman" w:cs="Times New Roman"/>
                <w:noProof/>
                <w:sz w:val="24"/>
                <w:szCs w:val="24"/>
              </w:rPr>
              <w:t>1.1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Background to the Study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_Toc200453709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0" w:history="1">
            <w:r w:rsidR="00E16896" w:rsidRPr="00E16896">
              <w:rPr>
                <w:rStyle w:val="Hyperlink"/>
                <w:rFonts w:ascii="Times New Roman" w:hAnsi="Times New Roman" w:cs="Times New Roman"/>
                <w:noProof/>
                <w:sz w:val="24"/>
                <w:szCs w:val="24"/>
              </w:rPr>
              <w:t>1.2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Statement of the Problem</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_Toc200453710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1" w:history="1">
            <w:r w:rsidR="00E16896" w:rsidRPr="00E16896">
              <w:rPr>
                <w:rStyle w:val="Hyperlink"/>
                <w:rFonts w:ascii="Times New Roman" w:hAnsi="Times New Roman" w:cs="Times New Roman"/>
                <w:noProof/>
                <w:sz w:val="24"/>
                <w:szCs w:val="24"/>
              </w:rPr>
              <w:t>1.3</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Objectives of the Study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_Toc200453711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2" w:history="1">
            <w:r w:rsidR="00E16896" w:rsidRPr="00E16896">
              <w:rPr>
                <w:rStyle w:val="Hyperlink"/>
                <w:rFonts w:ascii="Times New Roman" w:hAnsi="Times New Roman" w:cs="Times New Roman"/>
                <w:noProof/>
                <w:sz w:val="24"/>
                <w:szCs w:val="24"/>
              </w:rPr>
              <w:t>1.4</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Research Questions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_Toc200453712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3" w:history="1">
            <w:r w:rsidR="00E16896" w:rsidRPr="00E16896">
              <w:rPr>
                <w:rStyle w:val="Hyperlink"/>
                <w:rFonts w:ascii="Times New Roman" w:hAnsi="Times New Roman" w:cs="Times New Roman"/>
                <w:noProof/>
                <w:sz w:val="24"/>
                <w:szCs w:val="24"/>
              </w:rPr>
              <w:t>1.5</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Significance of the Study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_Toc200453713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4" w:history="1">
            <w:r w:rsidR="00E16896" w:rsidRPr="00E16896">
              <w:rPr>
                <w:rStyle w:val="Hyperlink"/>
                <w:rFonts w:ascii="Times New Roman" w:hAnsi="Times New Roman" w:cs="Times New Roman"/>
                <w:noProof/>
                <w:sz w:val="24"/>
                <w:szCs w:val="24"/>
              </w:rPr>
              <w:t>1.6</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Scope of the Study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_Toc200453714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5" w:history="1">
            <w:r w:rsidR="00E16896" w:rsidRPr="00E16896">
              <w:rPr>
                <w:rStyle w:val="Hyperlink"/>
                <w:rFonts w:ascii="Times New Roman" w:hAnsi="Times New Roman" w:cs="Times New Roman"/>
                <w:noProof/>
                <w:sz w:val="24"/>
                <w:szCs w:val="24"/>
              </w:rPr>
              <w:t>1.7</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Operational Definition of Terms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_Toc200453715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6" w:history="1">
            <w:r w:rsidR="00E16896" w:rsidRPr="00E16896">
              <w:rPr>
                <w:rStyle w:val="Hyperlink"/>
                <w:rFonts w:ascii="Times New Roman" w:hAnsi="Times New Roman" w:cs="Times New Roman"/>
                <w:noProof/>
                <w:sz w:val="24"/>
                <w:szCs w:val="24"/>
              </w:rPr>
              <w:t>2.0</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INTRODUCTION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_Toc200453716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8</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17" w:history="1">
            <w:r w:rsidR="00E16896" w:rsidRPr="00E16896">
              <w:rPr>
                <w:rStyle w:val="Hyperlink"/>
                <w:rFonts w:ascii="Times New Roman" w:hAnsi="Times New Roman" w:cs="Times New Roman"/>
                <w:noProof/>
                <w:sz w:val="24"/>
                <w:szCs w:val="24"/>
              </w:rPr>
              <w:t>2.1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CONCEPTUAL FRAMEWORK</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_Toc200453717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8</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18" w:history="1">
            <w:r w:rsidR="00E16896" w:rsidRPr="00E16896">
              <w:rPr>
                <w:rStyle w:val="Hyperlink"/>
                <w:rFonts w:ascii="Times New Roman" w:hAnsi="Times New Roman" w:cs="Times New Roman"/>
                <w:noProof/>
                <w:sz w:val="24"/>
                <w:szCs w:val="24"/>
              </w:rPr>
              <w:t>2.1.1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Overview of Journalism</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_Toc200453718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8</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19" w:history="1">
            <w:r w:rsidR="00E16896" w:rsidRPr="00E16896">
              <w:rPr>
                <w:rStyle w:val="Hyperlink"/>
                <w:rFonts w:ascii="Times New Roman" w:hAnsi="Times New Roman" w:cs="Times New Roman"/>
                <w:noProof/>
                <w:sz w:val="24"/>
                <w:szCs w:val="24"/>
              </w:rPr>
              <w:t>2.1.2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Concept of Environmental Journalism</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_Toc200453719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20" w:history="1">
            <w:r w:rsidR="00E16896" w:rsidRPr="00E16896">
              <w:rPr>
                <w:rStyle w:val="Hyperlink"/>
                <w:rFonts w:ascii="Times New Roman" w:hAnsi="Times New Roman" w:cs="Times New Roman"/>
                <w:noProof/>
                <w:sz w:val="24"/>
                <w:szCs w:val="24"/>
              </w:rPr>
              <w:t>2.1.3</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Meaning of Climate Change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_Toc200453720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12</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21" w:history="1">
            <w:r w:rsidR="00E16896" w:rsidRPr="00E16896">
              <w:rPr>
                <w:rStyle w:val="Hyperlink"/>
                <w:rFonts w:ascii="Times New Roman" w:hAnsi="Times New Roman" w:cs="Times New Roman"/>
                <w:noProof/>
                <w:sz w:val="24"/>
                <w:szCs w:val="24"/>
              </w:rPr>
              <w:t>2.1.4</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Climate Change in Kwara State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_Toc200453721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22" w:history="1">
            <w:r w:rsidR="00E16896" w:rsidRPr="00E16896">
              <w:rPr>
                <w:rStyle w:val="Hyperlink"/>
                <w:rFonts w:ascii="Times New Roman" w:hAnsi="Times New Roman" w:cs="Times New Roman"/>
                <w:noProof/>
                <w:sz w:val="24"/>
                <w:szCs w:val="24"/>
              </w:rPr>
              <w:t>2.1.5</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Environmental Journalism and Climate Change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_Toc200453722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17</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23" w:history="1">
            <w:r w:rsidR="00E16896" w:rsidRPr="00E16896">
              <w:rPr>
                <w:rStyle w:val="Hyperlink"/>
                <w:rFonts w:ascii="Times New Roman" w:hAnsi="Times New Roman" w:cs="Times New Roman"/>
                <w:noProof/>
                <w:sz w:val="24"/>
                <w:szCs w:val="24"/>
              </w:rPr>
              <w:t>2.1.6</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Adoption of Multimedia to Environmental Journalism Process of Creating Awareness about Climate Change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_Toc200453723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19</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24" w:history="1">
            <w:r w:rsidR="00E16896" w:rsidRPr="00E16896">
              <w:rPr>
                <w:rStyle w:val="Hyperlink"/>
                <w:rFonts w:ascii="Times New Roman" w:hAnsi="Times New Roman" w:cs="Times New Roman"/>
                <w:noProof/>
                <w:sz w:val="24"/>
                <w:szCs w:val="24"/>
              </w:rPr>
              <w:t>2.2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THEORETICAL FRAMEWORK</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_Toc200453724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21</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25" w:history="1">
            <w:r w:rsidR="00E16896" w:rsidRPr="00E16896">
              <w:rPr>
                <w:rStyle w:val="Hyperlink"/>
                <w:rFonts w:ascii="Times New Roman" w:hAnsi="Times New Roman" w:cs="Times New Roman"/>
                <w:noProof/>
                <w:sz w:val="24"/>
                <w:szCs w:val="24"/>
              </w:rPr>
              <w:t>2.2.1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Social Responsibility Theory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_Toc200453725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21</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26" w:history="1">
            <w:r w:rsidR="00E16896" w:rsidRPr="00E16896">
              <w:rPr>
                <w:rStyle w:val="Hyperlink"/>
                <w:rFonts w:ascii="Times New Roman" w:hAnsi="Times New Roman" w:cs="Times New Roman"/>
                <w:noProof/>
                <w:sz w:val="24"/>
                <w:szCs w:val="24"/>
              </w:rPr>
              <w:t>2.2.2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Agenda Setting Theory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_Toc200453726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22</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27" w:history="1">
            <w:r w:rsidR="00E16896" w:rsidRPr="00E16896">
              <w:rPr>
                <w:rStyle w:val="Hyperlink"/>
                <w:rFonts w:ascii="Times New Roman" w:hAnsi="Times New Roman" w:cs="Times New Roman"/>
                <w:noProof/>
                <w:sz w:val="24"/>
                <w:szCs w:val="24"/>
              </w:rPr>
              <w:t>2.3</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EMPIRICAL REVIEW</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_Toc200453727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24</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28" w:history="1">
            <w:r w:rsidR="00E16896" w:rsidRPr="00E16896">
              <w:rPr>
                <w:rStyle w:val="Hyperlink"/>
                <w:rFonts w:ascii="Times New Roman" w:hAnsi="Times New Roman" w:cs="Times New Roman"/>
                <w:noProof/>
                <w:sz w:val="24"/>
                <w:szCs w:val="24"/>
              </w:rPr>
              <w:t>CHAPTER THREE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_Toc200453728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29" w:history="1">
            <w:r w:rsidR="00E16896" w:rsidRPr="00E16896">
              <w:rPr>
                <w:rStyle w:val="Hyperlink"/>
                <w:rFonts w:ascii="Times New Roman" w:hAnsi="Times New Roman" w:cs="Times New Roman"/>
                <w:noProof/>
                <w:sz w:val="24"/>
                <w:szCs w:val="24"/>
              </w:rPr>
              <w:t>RESEARCH METHODOLOGY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_Toc200453729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0" w:history="1">
            <w:r w:rsidR="00E16896" w:rsidRPr="00E16896">
              <w:rPr>
                <w:rStyle w:val="Hyperlink"/>
                <w:rFonts w:ascii="Times New Roman" w:eastAsia="Times New Roman" w:hAnsi="Times New Roman" w:cs="Times New Roman"/>
                <w:noProof/>
                <w:sz w:val="24"/>
                <w:szCs w:val="24"/>
              </w:rPr>
              <w:t xml:space="preserve">3.0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Introduction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_Toc200453730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1" w:history="1">
            <w:r w:rsidR="00E16896" w:rsidRPr="00E16896">
              <w:rPr>
                <w:rStyle w:val="Hyperlink"/>
                <w:rFonts w:ascii="Times New Roman" w:hAnsi="Times New Roman" w:cs="Times New Roman"/>
                <w:noProof/>
                <w:sz w:val="24"/>
                <w:szCs w:val="24"/>
              </w:rPr>
              <w:t>3.1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Research Design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_Toc200453731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2" w:history="1">
            <w:r w:rsidR="00E16896" w:rsidRPr="00E16896">
              <w:rPr>
                <w:rStyle w:val="Hyperlink"/>
                <w:rFonts w:ascii="Times New Roman" w:eastAsia="Times New Roman" w:hAnsi="Times New Roman" w:cs="Times New Roman"/>
                <w:noProof/>
                <w:sz w:val="24"/>
                <w:szCs w:val="24"/>
              </w:rPr>
              <w:t xml:space="preserve">3.2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 xml:space="preserve"> Population of the Study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_Toc200453732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26</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3" w:history="1">
            <w:r w:rsidR="00E16896" w:rsidRPr="00E16896">
              <w:rPr>
                <w:rStyle w:val="Hyperlink"/>
                <w:rFonts w:ascii="Times New Roman" w:eastAsia="Times New Roman" w:hAnsi="Times New Roman" w:cs="Times New Roman"/>
                <w:noProof/>
                <w:sz w:val="24"/>
                <w:szCs w:val="24"/>
              </w:rPr>
              <w:t xml:space="preserve">3.3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 xml:space="preserve"> Sample Size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_Toc200453733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27</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4" w:history="1">
            <w:r w:rsidR="00E16896" w:rsidRPr="00E16896">
              <w:rPr>
                <w:rStyle w:val="Hyperlink"/>
                <w:rFonts w:ascii="Times New Roman" w:hAnsi="Times New Roman" w:cs="Times New Roman"/>
                <w:noProof/>
                <w:sz w:val="24"/>
                <w:szCs w:val="24"/>
              </w:rPr>
              <w:t>3.4</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Sampling Technique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_Toc200453734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27</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5" w:history="1">
            <w:r w:rsidR="00E16896" w:rsidRPr="00E16896">
              <w:rPr>
                <w:rStyle w:val="Hyperlink"/>
                <w:rFonts w:ascii="Times New Roman" w:eastAsia="Times New Roman" w:hAnsi="Times New Roman" w:cs="Times New Roman"/>
                <w:noProof/>
                <w:sz w:val="24"/>
                <w:szCs w:val="24"/>
              </w:rPr>
              <w:t xml:space="preserve">3.5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 xml:space="preserve"> Research Instrument</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_Toc200453735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28</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6" w:history="1">
            <w:r w:rsidR="00E16896" w:rsidRPr="00E16896">
              <w:rPr>
                <w:rStyle w:val="Hyperlink"/>
                <w:rFonts w:ascii="Times New Roman" w:eastAsia="Times New Roman" w:hAnsi="Times New Roman" w:cs="Times New Roman"/>
                <w:noProof/>
                <w:sz w:val="24"/>
                <w:szCs w:val="24"/>
              </w:rPr>
              <w:t xml:space="preserve">3.6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 xml:space="preserve"> Validity and Reliability of the instrument</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_Toc200453736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28</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7" w:history="1">
            <w:r w:rsidR="00E16896" w:rsidRPr="00E16896">
              <w:rPr>
                <w:rStyle w:val="Hyperlink"/>
                <w:rFonts w:ascii="Times New Roman" w:eastAsia="Times New Roman" w:hAnsi="Times New Roman" w:cs="Times New Roman"/>
                <w:noProof/>
                <w:sz w:val="24"/>
                <w:szCs w:val="24"/>
              </w:rPr>
              <w:t xml:space="preserve">3.7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 xml:space="preserve"> Method of Administration of Instrument and Data Collection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_Toc200453737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29</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38" w:history="1">
            <w:r w:rsidR="00E16896" w:rsidRPr="00E16896">
              <w:rPr>
                <w:rStyle w:val="Hyperlink"/>
                <w:rFonts w:ascii="Times New Roman" w:eastAsia="Times New Roman" w:hAnsi="Times New Roman" w:cs="Times New Roman"/>
                <w:noProof/>
                <w:sz w:val="24"/>
                <w:szCs w:val="24"/>
              </w:rPr>
              <w:t xml:space="preserve">3.8 </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Times New Roman" w:hAnsi="Times New Roman" w:cs="Times New Roman"/>
                <w:noProof/>
                <w:sz w:val="24"/>
                <w:szCs w:val="24"/>
              </w:rPr>
              <w:t xml:space="preserve"> Method of Analysis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_Toc200453738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29</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39" w:history="1">
            <w:r w:rsidR="00E16896" w:rsidRPr="00E16896">
              <w:rPr>
                <w:rStyle w:val="Hyperlink"/>
                <w:rFonts w:ascii="Times New Roman" w:hAnsi="Times New Roman" w:cs="Times New Roman"/>
                <w:noProof/>
                <w:sz w:val="24"/>
                <w:szCs w:val="24"/>
              </w:rPr>
              <w:t>CHAPTER FOUR</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_Toc200453739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40" w:history="1">
            <w:r w:rsidR="00E16896" w:rsidRPr="00E16896">
              <w:rPr>
                <w:rStyle w:val="Hyperlink"/>
                <w:rFonts w:ascii="Times New Roman" w:hAnsi="Times New Roman" w:cs="Times New Roman"/>
                <w:noProof/>
                <w:sz w:val="24"/>
                <w:szCs w:val="24"/>
              </w:rPr>
              <w:t>DATA PRESENTATION, ANALYSIS, AND DISCUSSION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_Toc200453740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41" w:history="1">
            <w:r w:rsidR="00E16896" w:rsidRPr="00E16896">
              <w:rPr>
                <w:rStyle w:val="Hyperlink"/>
                <w:rFonts w:ascii="Times New Roman" w:hAnsi="Times New Roman" w:cs="Times New Roman"/>
                <w:noProof/>
                <w:sz w:val="24"/>
                <w:szCs w:val="24"/>
              </w:rPr>
              <w:t>4.0</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INTRODUCTION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_Toc200453741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42" w:history="1">
            <w:r w:rsidR="00E16896" w:rsidRPr="00E16896">
              <w:rPr>
                <w:rStyle w:val="Hyperlink"/>
                <w:rFonts w:ascii="Times New Roman" w:hAnsi="Times New Roman" w:cs="Times New Roman"/>
                <w:noProof/>
                <w:sz w:val="24"/>
                <w:szCs w:val="24"/>
              </w:rPr>
              <w:t>4.1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DATA PRESENTATION AND ANALYSIS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_Toc200453742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43" w:history="1">
            <w:r w:rsidR="00E16896" w:rsidRPr="00E16896">
              <w:rPr>
                <w:rStyle w:val="Hyperlink"/>
                <w:rFonts w:ascii="Times New Roman" w:hAnsi="Times New Roman" w:cs="Times New Roman"/>
                <w:noProof/>
                <w:sz w:val="24"/>
                <w:szCs w:val="24"/>
              </w:rPr>
              <w:t>4.1.1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Data Presentation and Analysis of Respondents’ Demographic</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_Toc200453743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880"/>
              <w:tab w:val="right" w:leader="dot" w:pos="8630"/>
            </w:tabs>
            <w:rPr>
              <w:rFonts w:ascii="Times New Roman" w:eastAsiaTheme="minorEastAsia" w:hAnsi="Times New Roman" w:cs="Times New Roman"/>
              <w:noProof/>
              <w:sz w:val="24"/>
              <w:szCs w:val="24"/>
            </w:rPr>
          </w:pPr>
          <w:hyperlink w:anchor="_Toc200453744" w:history="1">
            <w:r w:rsidR="00E16896" w:rsidRPr="00E16896">
              <w:rPr>
                <w:rStyle w:val="Hyperlink"/>
                <w:rFonts w:ascii="Times New Roman" w:eastAsia="Calibri" w:hAnsi="Times New Roman" w:cs="Times New Roman"/>
                <w:noProof/>
                <w:sz w:val="24"/>
                <w:szCs w:val="24"/>
              </w:rPr>
              <w:t>4.1.2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eastAsia="Calibri" w:hAnsi="Times New Roman" w:cs="Times New Roman"/>
                <w:noProof/>
                <w:sz w:val="24"/>
                <w:szCs w:val="24"/>
              </w:rPr>
              <w:t>Data Presentation and Analysis of Research Items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_Toc200453744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33</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45" w:history="1">
            <w:r w:rsidR="00E16896" w:rsidRPr="00E16896">
              <w:rPr>
                <w:rStyle w:val="Hyperlink"/>
                <w:rFonts w:ascii="Times New Roman" w:hAnsi="Times New Roman" w:cs="Times New Roman"/>
                <w:noProof/>
                <w:sz w:val="24"/>
                <w:szCs w:val="24"/>
              </w:rPr>
              <w:t>4.2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ANALYSIS OF RESEARCH QUESTIONS AND INTERPRETATION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_Toc200453745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43</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46" w:history="1">
            <w:r w:rsidR="00E16896" w:rsidRPr="00E16896">
              <w:rPr>
                <w:rStyle w:val="Hyperlink"/>
                <w:rFonts w:ascii="Times New Roman" w:hAnsi="Times New Roman" w:cs="Times New Roman"/>
                <w:noProof/>
                <w:sz w:val="24"/>
                <w:szCs w:val="24"/>
              </w:rPr>
              <w:t>4.3</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DISCUSSION OF FINDINGS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_Toc200453746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48</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47" w:history="1">
            <w:r w:rsidR="00E16896" w:rsidRPr="00E16896">
              <w:rPr>
                <w:rStyle w:val="Hyperlink"/>
                <w:rFonts w:ascii="Times New Roman" w:eastAsia="Calibri" w:hAnsi="Times New Roman" w:cs="Times New Roman"/>
                <w:noProof/>
                <w:sz w:val="24"/>
                <w:szCs w:val="24"/>
              </w:rPr>
              <w:t>CHAPTER FIVE</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_Toc200453747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48" w:history="1">
            <w:r w:rsidR="00E16896" w:rsidRPr="00E16896">
              <w:rPr>
                <w:rStyle w:val="Hyperlink"/>
                <w:rFonts w:ascii="Times New Roman" w:eastAsia="Calibri" w:hAnsi="Times New Roman" w:cs="Times New Roman"/>
                <w:noProof/>
                <w:sz w:val="24"/>
                <w:szCs w:val="24"/>
              </w:rPr>
              <w:t>SUMMARY, CONCLUSION AND RECOMMENDATIONS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_Toc200453748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49" w:history="1">
            <w:r w:rsidR="00E16896" w:rsidRPr="00E16896">
              <w:rPr>
                <w:rStyle w:val="Hyperlink"/>
                <w:rFonts w:ascii="Times New Roman" w:hAnsi="Times New Roman" w:cs="Times New Roman"/>
                <w:noProof/>
                <w:sz w:val="24"/>
                <w:szCs w:val="24"/>
              </w:rPr>
              <w:t>5.1</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SUMMARY</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_Toc200453749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50</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50" w:history="1">
            <w:r w:rsidR="00E16896" w:rsidRPr="00E16896">
              <w:rPr>
                <w:rStyle w:val="Hyperlink"/>
                <w:rFonts w:ascii="Times New Roman" w:hAnsi="Times New Roman" w:cs="Times New Roman"/>
                <w:noProof/>
                <w:sz w:val="24"/>
                <w:szCs w:val="24"/>
              </w:rPr>
              <w:t>5.2</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CONCLUSION</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_Toc200453750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51</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left" w:pos="660"/>
              <w:tab w:val="right" w:leader="dot" w:pos="8630"/>
            </w:tabs>
            <w:rPr>
              <w:rFonts w:ascii="Times New Roman" w:eastAsiaTheme="minorEastAsia" w:hAnsi="Times New Roman" w:cs="Times New Roman"/>
              <w:noProof/>
              <w:sz w:val="24"/>
              <w:szCs w:val="24"/>
            </w:rPr>
          </w:pPr>
          <w:hyperlink w:anchor="_Toc200453751" w:history="1">
            <w:r w:rsidR="00E16896" w:rsidRPr="00E16896">
              <w:rPr>
                <w:rStyle w:val="Hyperlink"/>
                <w:rFonts w:ascii="Times New Roman" w:hAnsi="Times New Roman" w:cs="Times New Roman"/>
                <w:noProof/>
                <w:sz w:val="24"/>
                <w:szCs w:val="24"/>
              </w:rPr>
              <w:t>5.3</w:t>
            </w:r>
            <w:r w:rsidR="00E16896" w:rsidRPr="00E16896">
              <w:rPr>
                <w:rFonts w:ascii="Times New Roman" w:eastAsiaTheme="minorEastAsia" w:hAnsi="Times New Roman" w:cs="Times New Roman"/>
                <w:noProof/>
                <w:sz w:val="24"/>
                <w:szCs w:val="24"/>
              </w:rPr>
              <w:tab/>
            </w:r>
            <w:r w:rsidR="00E16896" w:rsidRPr="00E16896">
              <w:rPr>
                <w:rStyle w:val="Hyperlink"/>
                <w:rFonts w:ascii="Times New Roman" w:hAnsi="Times New Roman" w:cs="Times New Roman"/>
                <w:noProof/>
                <w:sz w:val="24"/>
                <w:szCs w:val="24"/>
              </w:rPr>
              <w:t>RECOMMENDATIONS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_Toc200453751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52</w:t>
            </w:r>
            <w:r w:rsidR="00E16896" w:rsidRPr="00E16896">
              <w:rPr>
                <w:rFonts w:ascii="Times New Roman" w:hAnsi="Times New Roman" w:cs="Times New Roman"/>
                <w:noProof/>
                <w:webHidden/>
                <w:sz w:val="24"/>
                <w:szCs w:val="24"/>
              </w:rPr>
              <w:fldChar w:fldCharType="end"/>
            </w:r>
          </w:hyperlink>
        </w:p>
        <w:p w:rsidR="00E16896" w:rsidRPr="00E16896" w:rsidRDefault="005F7EE1">
          <w:pPr>
            <w:pStyle w:val="TOC1"/>
            <w:tabs>
              <w:tab w:val="right" w:leader="dot" w:pos="8630"/>
            </w:tabs>
            <w:rPr>
              <w:rFonts w:ascii="Times New Roman" w:eastAsiaTheme="minorEastAsia" w:hAnsi="Times New Roman" w:cs="Times New Roman"/>
              <w:noProof/>
              <w:sz w:val="24"/>
              <w:szCs w:val="24"/>
            </w:rPr>
          </w:pPr>
          <w:hyperlink w:anchor="_Toc200453752" w:history="1">
            <w:r w:rsidR="00E16896" w:rsidRPr="00E16896">
              <w:rPr>
                <w:rStyle w:val="Hyperlink"/>
                <w:rFonts w:ascii="Times New Roman" w:eastAsia="Calibri" w:hAnsi="Times New Roman" w:cs="Times New Roman"/>
                <w:noProof/>
                <w:sz w:val="24"/>
                <w:szCs w:val="24"/>
              </w:rPr>
              <w:t>REFERENCES</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_Toc200453752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54</w:t>
            </w:r>
            <w:r w:rsidR="00E16896" w:rsidRPr="00E16896">
              <w:rPr>
                <w:rFonts w:ascii="Times New Roman" w:hAnsi="Times New Roman" w:cs="Times New Roman"/>
                <w:noProof/>
                <w:webHidden/>
                <w:sz w:val="24"/>
                <w:szCs w:val="24"/>
              </w:rPr>
              <w:fldChar w:fldCharType="end"/>
            </w:r>
          </w:hyperlink>
        </w:p>
        <w:p w:rsidR="00E16896" w:rsidRDefault="005F7EE1">
          <w:pPr>
            <w:pStyle w:val="TOC1"/>
            <w:tabs>
              <w:tab w:val="right" w:leader="dot" w:pos="8630"/>
            </w:tabs>
            <w:rPr>
              <w:rFonts w:eastAsiaTheme="minorEastAsia"/>
              <w:noProof/>
            </w:rPr>
          </w:pPr>
          <w:hyperlink w:anchor="_Toc200453753" w:history="1">
            <w:r w:rsidR="00E16896" w:rsidRPr="00E16896">
              <w:rPr>
                <w:rStyle w:val="Hyperlink"/>
                <w:rFonts w:ascii="Times New Roman" w:hAnsi="Times New Roman" w:cs="Times New Roman"/>
                <w:noProof/>
                <w:sz w:val="24"/>
                <w:szCs w:val="24"/>
              </w:rPr>
              <w:t>APPENDIX</w:t>
            </w:r>
            <w:r w:rsidR="00E16896" w:rsidRPr="00E16896">
              <w:rPr>
                <w:rFonts w:ascii="Times New Roman" w:hAnsi="Times New Roman" w:cs="Times New Roman"/>
                <w:noProof/>
                <w:webHidden/>
                <w:sz w:val="24"/>
                <w:szCs w:val="24"/>
              </w:rPr>
              <w:tab/>
            </w:r>
            <w:r w:rsidR="00E16896" w:rsidRPr="00E16896">
              <w:rPr>
                <w:rFonts w:ascii="Times New Roman" w:hAnsi="Times New Roman" w:cs="Times New Roman"/>
                <w:noProof/>
                <w:webHidden/>
                <w:sz w:val="24"/>
                <w:szCs w:val="24"/>
              </w:rPr>
              <w:fldChar w:fldCharType="begin"/>
            </w:r>
            <w:r w:rsidR="00E16896" w:rsidRPr="00E16896">
              <w:rPr>
                <w:rFonts w:ascii="Times New Roman" w:hAnsi="Times New Roman" w:cs="Times New Roman"/>
                <w:noProof/>
                <w:webHidden/>
                <w:sz w:val="24"/>
                <w:szCs w:val="24"/>
              </w:rPr>
              <w:instrText xml:space="preserve"> PAGEREF _Toc200453753 \h </w:instrText>
            </w:r>
            <w:r w:rsidR="00E16896" w:rsidRPr="00E16896">
              <w:rPr>
                <w:rFonts w:ascii="Times New Roman" w:hAnsi="Times New Roman" w:cs="Times New Roman"/>
                <w:noProof/>
                <w:webHidden/>
                <w:sz w:val="24"/>
                <w:szCs w:val="24"/>
              </w:rPr>
            </w:r>
            <w:r w:rsidR="00E16896" w:rsidRPr="00E16896">
              <w:rPr>
                <w:rFonts w:ascii="Times New Roman" w:hAnsi="Times New Roman" w:cs="Times New Roman"/>
                <w:noProof/>
                <w:webHidden/>
                <w:sz w:val="24"/>
                <w:szCs w:val="24"/>
              </w:rPr>
              <w:fldChar w:fldCharType="separate"/>
            </w:r>
            <w:r w:rsidR="005135E0">
              <w:rPr>
                <w:rFonts w:ascii="Times New Roman" w:hAnsi="Times New Roman" w:cs="Times New Roman"/>
                <w:noProof/>
                <w:webHidden/>
                <w:sz w:val="24"/>
                <w:szCs w:val="24"/>
              </w:rPr>
              <w:t>56</w:t>
            </w:r>
            <w:r w:rsidR="00E16896" w:rsidRPr="00E16896">
              <w:rPr>
                <w:rFonts w:ascii="Times New Roman" w:hAnsi="Times New Roman" w:cs="Times New Roman"/>
                <w:noProof/>
                <w:webHidden/>
                <w:sz w:val="24"/>
                <w:szCs w:val="24"/>
              </w:rPr>
              <w:fldChar w:fldCharType="end"/>
            </w:r>
          </w:hyperlink>
        </w:p>
        <w:p w:rsidR="00E16896" w:rsidRDefault="00E16896">
          <w:r>
            <w:rPr>
              <w:b/>
              <w:bCs/>
              <w:noProof/>
            </w:rPr>
            <w:fldChar w:fldCharType="end"/>
          </w:r>
        </w:p>
      </w:sdtContent>
    </w:sdt>
    <w:p w:rsidR="00483DD6" w:rsidRPr="00C77DBF" w:rsidRDefault="00483DD6" w:rsidP="00C77DBF">
      <w:pPr>
        <w:pStyle w:val="TOC1"/>
        <w:tabs>
          <w:tab w:val="right" w:leader="dot" w:pos="8630"/>
        </w:tabs>
        <w:spacing w:after="0" w:line="276" w:lineRule="auto"/>
        <w:rPr>
          <w:rFonts w:eastAsiaTheme="minorEastAsia"/>
          <w:noProof/>
        </w:rPr>
      </w:pPr>
    </w:p>
    <w:p w:rsidR="008A7E11" w:rsidRDefault="00771205">
      <w:pPr>
        <w:sectPr w:rsidR="008A7E11" w:rsidSect="009570F5">
          <w:footerReference w:type="default" r:id="rId8"/>
          <w:pgSz w:w="11520" w:h="14400"/>
          <w:pgMar w:top="720" w:right="1440" w:bottom="720" w:left="1440" w:header="720" w:footer="720" w:gutter="0"/>
          <w:pgNumType w:fmt="lowerRoman" w:start="1"/>
          <w:cols w:space="720"/>
          <w:docGrid w:linePitch="360"/>
        </w:sectPr>
      </w:pPr>
      <w:r>
        <w:br w:type="page"/>
      </w:r>
    </w:p>
    <w:p w:rsidR="00FC12E8" w:rsidRDefault="004B207E" w:rsidP="009570F5">
      <w:pPr>
        <w:pStyle w:val="Heading1"/>
        <w:jc w:val="center"/>
      </w:pPr>
      <w:bookmarkStart w:id="7" w:name="_Toc200453707"/>
      <w:r>
        <w:t>CHAPTER ONE</w:t>
      </w:r>
      <w:bookmarkEnd w:id="7"/>
    </w:p>
    <w:p w:rsidR="004B207E" w:rsidRDefault="004B207E" w:rsidP="004B207E">
      <w:pPr>
        <w:pStyle w:val="Heading1"/>
        <w:jc w:val="center"/>
      </w:pPr>
      <w:bookmarkStart w:id="8" w:name="_Toc200453708"/>
      <w:r>
        <w:t>INTRODUCTION</w:t>
      </w:r>
      <w:bookmarkEnd w:id="8"/>
    </w:p>
    <w:p w:rsidR="004B207E" w:rsidRDefault="004B207E" w:rsidP="004B207E">
      <w:pPr>
        <w:pStyle w:val="Heading1"/>
        <w:spacing w:before="0" w:after="0"/>
      </w:pPr>
      <w:bookmarkStart w:id="9" w:name="_Toc200453709"/>
      <w:r>
        <w:t>1.1</w:t>
      </w:r>
      <w:r>
        <w:tab/>
        <w:t>Background to the Study</w:t>
      </w:r>
      <w:bookmarkEnd w:id="9"/>
    </w:p>
    <w:p w:rsidR="004B207E" w:rsidRDefault="004B207E" w:rsidP="004B207E">
      <w:pPr>
        <w:spacing w:before="240" w:line="360" w:lineRule="auto"/>
        <w:ind w:firstLine="720"/>
        <w:jc w:val="both"/>
        <w:rPr>
          <w:rFonts w:ascii="Times New Roman" w:hAnsi="Times New Roman" w:cs="Times New Roman"/>
          <w:sz w:val="24"/>
        </w:rPr>
      </w:pPr>
      <w:r w:rsidRPr="004F74E3">
        <w:rPr>
          <w:rFonts w:ascii="Times New Roman" w:hAnsi="Times New Roman" w:cs="Times New Roman"/>
          <w:sz w:val="24"/>
        </w:rPr>
        <w:t>Climate change has emerged as a worldwide issue requiring the involvement of all parties, including the media</w:t>
      </w:r>
      <w:r>
        <w:rPr>
          <w:rFonts w:ascii="Times New Roman" w:hAnsi="Times New Roman" w:cs="Times New Roman"/>
          <w:sz w:val="24"/>
        </w:rPr>
        <w:t xml:space="preserve"> (Adeniyi, K 2014)</w:t>
      </w:r>
      <w:r w:rsidRPr="004F74E3">
        <w:rPr>
          <w:rFonts w:ascii="Times New Roman" w:hAnsi="Times New Roman" w:cs="Times New Roman"/>
          <w:sz w:val="24"/>
        </w:rPr>
        <w:t>. An important worldwide concern that has an array of effects on both the environment and human lives is climate change.</w:t>
      </w:r>
      <w:r>
        <w:rPr>
          <w:rFonts w:ascii="Times New Roman" w:hAnsi="Times New Roman" w:cs="Times New Roman"/>
          <w:sz w:val="24"/>
        </w:rPr>
        <w:t xml:space="preserve"> </w:t>
      </w:r>
      <w:r>
        <w:rPr>
          <w:rFonts w:ascii="Times New Roman" w:hAnsi="Times New Roman" w:cs="Times New Roman"/>
          <w:sz w:val="24"/>
          <w:szCs w:val="24"/>
        </w:rPr>
        <w:t xml:space="preserve">NASA (2023), described climate change </w:t>
      </w:r>
      <w:r w:rsidRPr="000A2200">
        <w:rPr>
          <w:rFonts w:ascii="Times New Roman" w:hAnsi="Times New Roman" w:cs="Times New Roman"/>
          <w:sz w:val="24"/>
          <w:szCs w:val="24"/>
        </w:rPr>
        <w:t>as</w:t>
      </w:r>
      <w:r>
        <w:rPr>
          <w:rFonts w:ascii="Times New Roman" w:hAnsi="Times New Roman" w:cs="Times New Roman"/>
          <w:sz w:val="24"/>
          <w:szCs w:val="24"/>
        </w:rPr>
        <w:t xml:space="preserve"> a</w:t>
      </w:r>
      <w:r w:rsidRPr="000A2200">
        <w:rPr>
          <w:rFonts w:ascii="Times New Roman" w:hAnsi="Times New Roman" w:cs="Times New Roman"/>
          <w:sz w:val="24"/>
          <w:szCs w:val="24"/>
        </w:rPr>
        <w:t xml:space="preserve"> long-term alterations in global or regional climate patterns, has emerged as one of the most pressing environmental challenges of the 21st century</w:t>
      </w:r>
      <w:r>
        <w:rPr>
          <w:rFonts w:ascii="Times New Roman" w:hAnsi="Times New Roman" w:cs="Times New Roman"/>
          <w:sz w:val="24"/>
          <w:szCs w:val="24"/>
        </w:rPr>
        <w:t xml:space="preserve">. </w:t>
      </w:r>
      <w:r>
        <w:rPr>
          <w:rFonts w:ascii="Times New Roman" w:hAnsi="Times New Roman" w:cs="Times New Roman"/>
          <w:sz w:val="24"/>
        </w:rPr>
        <w:t xml:space="preserve">According to </w:t>
      </w:r>
      <w:r w:rsidRPr="00F713E1">
        <w:rPr>
          <w:rFonts w:ascii="Times New Roman" w:hAnsi="Times New Roman" w:cs="Times New Roman"/>
          <w:sz w:val="24"/>
        </w:rPr>
        <w:t>Reskes</w:t>
      </w:r>
      <w:r>
        <w:rPr>
          <w:rFonts w:ascii="Times New Roman" w:hAnsi="Times New Roman" w:cs="Times New Roman"/>
          <w:sz w:val="24"/>
        </w:rPr>
        <w:t>, Naomi (2014), c</w:t>
      </w:r>
      <w:r w:rsidRPr="00F713E1">
        <w:rPr>
          <w:rFonts w:ascii="Times New Roman" w:hAnsi="Times New Roman" w:cs="Times New Roman"/>
          <w:sz w:val="24"/>
        </w:rPr>
        <w:t>limate change is described as "a significant change in the statistical distribution of weather patterns over periods ranging from decades to millions of years. It may be a change in average weather conditions or the distribution of events (e.g., more or fewer extreme weather events)</w:t>
      </w:r>
      <w:r>
        <w:rPr>
          <w:rFonts w:ascii="Times New Roman" w:hAnsi="Times New Roman" w:cs="Times New Roman"/>
          <w:sz w:val="24"/>
        </w:rPr>
        <w:t>.</w:t>
      </w:r>
    </w:p>
    <w:p w:rsidR="004B207E" w:rsidRPr="008B47C4" w:rsidRDefault="004B207E" w:rsidP="004B207E">
      <w:pPr>
        <w:spacing w:before="240" w:line="360" w:lineRule="auto"/>
        <w:ind w:firstLine="720"/>
        <w:jc w:val="both"/>
        <w:rPr>
          <w:rFonts w:ascii="Times New Roman" w:hAnsi="Times New Roman" w:cs="Times New Roman"/>
          <w:sz w:val="24"/>
        </w:rPr>
      </w:pPr>
      <w:r w:rsidRPr="00F36DF7">
        <w:rPr>
          <w:rFonts w:ascii="Times New Roman" w:hAnsi="Times New Roman" w:cs="Times New Roman"/>
          <w:bCs/>
          <w:sz w:val="24"/>
        </w:rPr>
        <w:t>The United Nations Framework Conven</w:t>
      </w:r>
      <w:r>
        <w:rPr>
          <w:rFonts w:ascii="Times New Roman" w:hAnsi="Times New Roman" w:cs="Times New Roman"/>
          <w:bCs/>
          <w:sz w:val="24"/>
        </w:rPr>
        <w:t xml:space="preserve">tion on Climate Change (UNFCCC) </w:t>
      </w:r>
      <w:r w:rsidRPr="00F36DF7">
        <w:rPr>
          <w:rFonts w:ascii="Times New Roman" w:hAnsi="Times New Roman" w:cs="Times New Roman"/>
          <w:bCs/>
          <w:sz w:val="24"/>
        </w:rPr>
        <w:t xml:space="preserve">attributed climate change </w:t>
      </w:r>
      <w:r>
        <w:rPr>
          <w:rFonts w:ascii="Times New Roman" w:hAnsi="Times New Roman" w:cs="Times New Roman"/>
          <w:bCs/>
          <w:sz w:val="24"/>
        </w:rPr>
        <w:t>to</w:t>
      </w:r>
      <w:r w:rsidRPr="00F36DF7">
        <w:rPr>
          <w:rFonts w:ascii="Times New Roman" w:hAnsi="Times New Roman" w:cs="Times New Roman"/>
          <w:bCs/>
          <w:sz w:val="24"/>
        </w:rPr>
        <w:t xml:space="preserve"> direct or indirect human activity that alters the composition of the global atmosphere and which is in addition to natural climate variability observed over comparable time periods."</w:t>
      </w:r>
      <w:r>
        <w:rPr>
          <w:rFonts w:ascii="Times New Roman" w:hAnsi="Times New Roman" w:cs="Times New Roman"/>
          <w:bCs/>
          <w:sz w:val="24"/>
        </w:rPr>
        <w:t xml:space="preserve"> </w:t>
      </w:r>
      <w:r w:rsidRPr="00105067">
        <w:rPr>
          <w:rFonts w:ascii="Times New Roman" w:hAnsi="Times New Roman" w:cs="Times New Roman"/>
          <w:bCs/>
          <w:iCs/>
          <w:sz w:val="24"/>
        </w:rPr>
        <w:t>(UNFCCC Article 1, 2012)</w:t>
      </w:r>
      <w:r>
        <w:rPr>
          <w:rFonts w:ascii="Times New Roman" w:hAnsi="Times New Roman" w:cs="Times New Roman"/>
          <w:sz w:val="24"/>
        </w:rPr>
        <w:t xml:space="preserve">. </w:t>
      </w:r>
      <w:r w:rsidRPr="000A2200">
        <w:rPr>
          <w:rFonts w:ascii="Times New Roman" w:hAnsi="Times New Roman" w:cs="Times New Roman"/>
          <w:sz w:val="24"/>
          <w:szCs w:val="24"/>
        </w:rPr>
        <w:t>It encompasses phenomena such as global warming, rising sea levels, changes in precipitation patterns, and increased frequency of extreme weather events. These changes, largely attributed to human activities such as deforestation, industrialization, and the burning of fossil fuels, are causing unprecedented shifts in ecosystems, economies, and societies (Intergovernmental Panel on Climate Change [IPCC], 2021).</w:t>
      </w:r>
    </w:p>
    <w:p w:rsidR="004B207E" w:rsidRDefault="004B207E" w:rsidP="004B207E">
      <w:pPr>
        <w:spacing w:before="240" w:line="360" w:lineRule="auto"/>
        <w:ind w:firstLine="720"/>
        <w:jc w:val="both"/>
        <w:rPr>
          <w:rFonts w:ascii="Times New Roman" w:hAnsi="Times New Roman" w:cs="Times New Roman"/>
          <w:sz w:val="24"/>
          <w:szCs w:val="24"/>
        </w:rPr>
      </w:pPr>
      <w:r w:rsidRPr="00E2202E">
        <w:rPr>
          <w:rFonts w:ascii="Times New Roman" w:hAnsi="Times New Roman" w:cs="Times New Roman"/>
          <w:sz w:val="24"/>
          <w:szCs w:val="24"/>
        </w:rPr>
        <w:t xml:space="preserve">The scientific community has highlighted the critical role of greenhouse gases (GHGs) in driving climate change. Carbon dioxide, methane, and nitrous oxide, released through industrial processes, agriculture, and energy production, trap heat in the atmosphere, leading to global warming (NASA, 2023). </w:t>
      </w:r>
      <w:r w:rsidRPr="003E183D">
        <w:rPr>
          <w:rFonts w:ascii="Times New Roman" w:hAnsi="Times New Roman" w:cs="Times New Roman"/>
          <w:sz w:val="24"/>
          <w:szCs w:val="24"/>
        </w:rPr>
        <w:t xml:space="preserve">The consequences of climate change are multifaceted and severe. </w:t>
      </w:r>
      <w:r w:rsidRPr="00E2202E">
        <w:rPr>
          <w:rFonts w:ascii="Times New Roman" w:hAnsi="Times New Roman" w:cs="Times New Roman"/>
          <w:sz w:val="24"/>
          <w:szCs w:val="24"/>
        </w:rPr>
        <w:t xml:space="preserve">Since the pre-industrial era, the Earth's average surface temperature </w:t>
      </w:r>
      <w:r w:rsidRPr="003E183D">
        <w:rPr>
          <w:rFonts w:ascii="Times New Roman" w:hAnsi="Times New Roman" w:cs="Times New Roman"/>
          <w:sz w:val="24"/>
          <w:szCs w:val="24"/>
        </w:rPr>
        <w:t>have risen by approximately 1.1°C above pre-industrial levels, leading to intensified weather events such as hurricanes, droughts, heatwaves, and heavy rainfall (NASA, 2023). Rising sea levels due to melting polar ice and thermal expansion threaten coastal communities, while desertification and water scarcity exacerbate food insecurity, particularly in vulnerable regions like sub-Saharan Africa. Ecosystems worldwide face disruptions, with many species unable to adapt to rapid environmental changes, leading to biodiversity loss (United Nations Development Programme [UNDP], 2022).</w:t>
      </w:r>
    </w:p>
    <w:p w:rsidR="004B207E" w:rsidRDefault="004B207E" w:rsidP="004B207E">
      <w:pPr>
        <w:spacing w:before="240" w:line="360" w:lineRule="auto"/>
        <w:ind w:firstLine="720"/>
        <w:jc w:val="both"/>
        <w:rPr>
          <w:rFonts w:ascii="Times New Roman" w:hAnsi="Times New Roman" w:cs="Times New Roman"/>
          <w:sz w:val="24"/>
          <w:szCs w:val="24"/>
        </w:rPr>
      </w:pPr>
      <w:r w:rsidRPr="00EA400D">
        <w:rPr>
          <w:rFonts w:ascii="Times New Roman" w:hAnsi="Times New Roman" w:cs="Times New Roman"/>
          <w:sz w:val="24"/>
          <w:szCs w:val="24"/>
        </w:rPr>
        <w:t>The consequences of climate change are evident across various sectors. Agriculture, a cornerstone of many economies, is experiencing disruptions due to erratic rainfall, prolonged droughts, and floods. This threatens food security, especially in developing nations, where subsistence farming is a primary livelihood source (United Nations Developmen</w:t>
      </w:r>
      <w:r>
        <w:rPr>
          <w:rFonts w:ascii="Times New Roman" w:hAnsi="Times New Roman" w:cs="Times New Roman"/>
          <w:sz w:val="24"/>
          <w:szCs w:val="24"/>
        </w:rPr>
        <w:t>t Programme [UNDP], 2022)</w:t>
      </w:r>
      <w:r w:rsidRPr="00EA400D">
        <w:rPr>
          <w:rFonts w:ascii="Times New Roman" w:hAnsi="Times New Roman" w:cs="Times New Roman"/>
          <w:sz w:val="24"/>
          <w:szCs w:val="24"/>
        </w:rPr>
        <w:t>. Furthermore, extreme weather events such as hurricanes, wildfires, and heatwaves are becoming more frequent and severe, posing risks to human health and safety (United Nations Environment Programme [UNEP], 2021).</w:t>
      </w:r>
    </w:p>
    <w:p w:rsidR="004B207E" w:rsidRDefault="004B207E" w:rsidP="004B207E">
      <w:pPr>
        <w:spacing w:before="240" w:line="360" w:lineRule="auto"/>
        <w:ind w:firstLine="720"/>
        <w:jc w:val="both"/>
        <w:rPr>
          <w:rFonts w:ascii="Times New Roman" w:hAnsi="Times New Roman" w:cs="Times New Roman"/>
          <w:sz w:val="24"/>
          <w:szCs w:val="24"/>
        </w:rPr>
      </w:pPr>
      <w:r w:rsidRPr="0052131B">
        <w:rPr>
          <w:rFonts w:ascii="Times New Roman" w:hAnsi="Times New Roman" w:cs="Times New Roman"/>
          <w:sz w:val="24"/>
          <w:szCs w:val="24"/>
        </w:rPr>
        <w:t>In Nigeria, the impacts of climate change are particularly pronounced. The northern region faces desertification and reduced agricultural productivity, while the southern coastal areas grapple with erosion, flooding, and saltwater intrusion. The shrinking of Lake Chad, a crucial water source for millions, exemplifies the intersection of climate variability and socio-economic instability in the region (Odjugo, 2010). These challenges exacerbate poverty, trigger resource-based conflicts, and undermine national development goals.</w:t>
      </w:r>
    </w:p>
    <w:p w:rsidR="004238B9" w:rsidRDefault="004238B9" w:rsidP="004B207E">
      <w:pPr>
        <w:spacing w:before="240" w:line="360" w:lineRule="auto"/>
        <w:ind w:firstLine="720"/>
        <w:jc w:val="both"/>
        <w:rPr>
          <w:rFonts w:ascii="Times New Roman" w:hAnsi="Times New Roman" w:cs="Times New Roman"/>
          <w:sz w:val="24"/>
        </w:rPr>
      </w:pPr>
      <w:r w:rsidRPr="004F74E3">
        <w:rPr>
          <w:rFonts w:ascii="Times New Roman" w:hAnsi="Times New Roman" w:cs="Times New Roman"/>
          <w:sz w:val="24"/>
        </w:rPr>
        <w:t>Within this framework,</w:t>
      </w:r>
      <w:r>
        <w:rPr>
          <w:rFonts w:ascii="Times New Roman" w:hAnsi="Times New Roman" w:cs="Times New Roman"/>
          <w:sz w:val="24"/>
        </w:rPr>
        <w:t xml:space="preserve"> the role of environmental journalism in creating awareness on the jeopardy of climate change to human ecosystem is profound.</w:t>
      </w:r>
      <w:r w:rsidR="002107BD">
        <w:rPr>
          <w:rFonts w:ascii="Times New Roman" w:hAnsi="Times New Roman" w:cs="Times New Roman"/>
          <w:sz w:val="24"/>
        </w:rPr>
        <w:t xml:space="preserve"> </w:t>
      </w:r>
      <w:r w:rsidR="002107BD" w:rsidRPr="00D565FF">
        <w:rPr>
          <w:rFonts w:ascii="Times New Roman" w:hAnsi="Times New Roman" w:cs="Times New Roman"/>
          <w:sz w:val="24"/>
        </w:rPr>
        <w:t>Environmental journalism plays a critical role in raising awareness on climate change, such as changes in rainfall patterns, extreme weather events, and agricult</w:t>
      </w:r>
      <w:r w:rsidR="002107BD">
        <w:rPr>
          <w:rFonts w:ascii="Times New Roman" w:hAnsi="Times New Roman" w:cs="Times New Roman"/>
          <w:sz w:val="24"/>
        </w:rPr>
        <w:t xml:space="preserve">ural challenges, </w:t>
      </w:r>
      <w:r w:rsidR="002107BD" w:rsidRPr="00D565FF">
        <w:rPr>
          <w:rFonts w:ascii="Times New Roman" w:hAnsi="Times New Roman" w:cs="Times New Roman"/>
          <w:sz w:val="24"/>
        </w:rPr>
        <w:t>providing residents with practical insigh</w:t>
      </w:r>
      <w:r w:rsidR="002107BD">
        <w:rPr>
          <w:rFonts w:ascii="Times New Roman" w:hAnsi="Times New Roman" w:cs="Times New Roman"/>
          <w:sz w:val="24"/>
        </w:rPr>
        <w:t xml:space="preserve">ts on adaptation and mitigation </w:t>
      </w:r>
      <w:r w:rsidR="002107BD" w:rsidRPr="00D565FF">
        <w:rPr>
          <w:rFonts w:ascii="Times New Roman" w:hAnsi="Times New Roman" w:cs="Times New Roman"/>
          <w:sz w:val="24"/>
        </w:rPr>
        <w:t>especially in areas like Kwara State, Nigeria.</w:t>
      </w:r>
    </w:p>
    <w:p w:rsidR="00305DCC" w:rsidRDefault="003254C0" w:rsidP="00305DC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Akakwandu (2016</w:t>
      </w:r>
      <w:r w:rsidR="00305046">
        <w:rPr>
          <w:rFonts w:ascii="Times New Roman" w:hAnsi="Times New Roman" w:cs="Times New Roman"/>
          <w:sz w:val="24"/>
          <w:szCs w:val="24"/>
        </w:rPr>
        <w:t>) defined</w:t>
      </w:r>
      <w:r w:rsidRPr="003254C0">
        <w:rPr>
          <w:rFonts w:ascii="Times New Roman" w:hAnsi="Times New Roman" w:cs="Times New Roman"/>
          <w:sz w:val="24"/>
          <w:szCs w:val="24"/>
        </w:rPr>
        <w:t xml:space="preserve"> environmental journalism as: “journalism that is hundred percent environmental sensitive and strives towards providing adequate information, education as well as mobilizing the people on environmental issues, policies and programmes”</w:t>
      </w:r>
      <w:r>
        <w:rPr>
          <w:rFonts w:ascii="Times New Roman" w:hAnsi="Times New Roman" w:cs="Times New Roman"/>
          <w:sz w:val="24"/>
          <w:szCs w:val="24"/>
        </w:rPr>
        <w:t>.</w:t>
      </w:r>
      <w:r w:rsidR="00B7626A">
        <w:rPr>
          <w:rFonts w:ascii="Times New Roman" w:hAnsi="Times New Roman" w:cs="Times New Roman"/>
          <w:sz w:val="24"/>
          <w:szCs w:val="24"/>
        </w:rPr>
        <w:t xml:space="preserve"> </w:t>
      </w:r>
      <w:r w:rsidR="00B7626A" w:rsidRPr="00B7626A">
        <w:rPr>
          <w:rFonts w:ascii="Times New Roman" w:hAnsi="Times New Roman" w:cs="Times New Roman"/>
          <w:sz w:val="24"/>
          <w:szCs w:val="24"/>
        </w:rPr>
        <w:t xml:space="preserve">Similarly, </w:t>
      </w:r>
      <w:r w:rsidR="003374A3">
        <w:rPr>
          <w:rFonts w:ascii="Times New Roman" w:hAnsi="Times New Roman" w:cs="Times New Roman"/>
          <w:sz w:val="24"/>
          <w:szCs w:val="24"/>
        </w:rPr>
        <w:t>Nwabueze (2017</w:t>
      </w:r>
      <w:r w:rsidR="00B7626A" w:rsidRPr="00B7626A">
        <w:rPr>
          <w:rFonts w:ascii="Times New Roman" w:hAnsi="Times New Roman" w:cs="Times New Roman"/>
          <w:sz w:val="24"/>
          <w:szCs w:val="24"/>
        </w:rPr>
        <w:t>) defines environmental journalism as a "specialized aspect of journalism which deals with the gathering, investigation, interpretation, analysis and presentation of information on the environment through a medium to the public" the author went further to define environmental news reporting as "the process of gathering, collating, verification and presentation of news about the environment through a medium for audience consumption”.</w:t>
      </w:r>
      <w:r w:rsidR="00305DCC">
        <w:rPr>
          <w:rFonts w:ascii="Times New Roman" w:hAnsi="Times New Roman" w:cs="Times New Roman"/>
          <w:sz w:val="24"/>
          <w:szCs w:val="24"/>
        </w:rPr>
        <w:t xml:space="preserve"> </w:t>
      </w:r>
      <w:r w:rsidR="00305DCC">
        <w:rPr>
          <w:rFonts w:ascii="Times New Roman" w:hAnsi="Times New Roman" w:cs="Times New Roman"/>
          <w:sz w:val="24"/>
        </w:rPr>
        <w:t>According to Boykoff, (2019), t</w:t>
      </w:r>
      <w:r w:rsidR="00305DCC" w:rsidRPr="00D565FF">
        <w:rPr>
          <w:rFonts w:ascii="Times New Roman" w:hAnsi="Times New Roman" w:cs="Times New Roman"/>
          <w:sz w:val="24"/>
        </w:rPr>
        <w:t>his form of journalism focuses on the systematic collection, analysis, and reporting of news about environmental issues, aiming to inform the public and influence po</w:t>
      </w:r>
      <w:r w:rsidR="00305DCC">
        <w:rPr>
          <w:rFonts w:ascii="Times New Roman" w:hAnsi="Times New Roman" w:cs="Times New Roman"/>
          <w:sz w:val="24"/>
        </w:rPr>
        <w:t>licy decisions.</w:t>
      </w:r>
    </w:p>
    <w:p w:rsidR="003374A3" w:rsidRDefault="003374A3" w:rsidP="004B207E">
      <w:pPr>
        <w:spacing w:before="240" w:line="360" w:lineRule="auto"/>
        <w:ind w:firstLine="720"/>
        <w:jc w:val="both"/>
        <w:rPr>
          <w:rFonts w:ascii="Times New Roman" w:hAnsi="Times New Roman" w:cs="Times New Roman"/>
          <w:sz w:val="24"/>
          <w:szCs w:val="24"/>
        </w:rPr>
      </w:pPr>
      <w:r w:rsidRPr="003374A3">
        <w:rPr>
          <w:rFonts w:ascii="Times New Roman" w:hAnsi="Times New Roman" w:cs="Times New Roman"/>
          <w:sz w:val="24"/>
          <w:szCs w:val="24"/>
        </w:rPr>
        <w:t>While the environmental journalist reports environmental issues, he is also engaging in environmenta</w:t>
      </w:r>
      <w:r w:rsidR="003E6B8D">
        <w:rPr>
          <w:rFonts w:ascii="Times New Roman" w:hAnsi="Times New Roman" w:cs="Times New Roman"/>
          <w:sz w:val="24"/>
          <w:szCs w:val="24"/>
        </w:rPr>
        <w:t>l communication which Nwodu (201</w:t>
      </w:r>
      <w:r w:rsidRPr="003374A3">
        <w:rPr>
          <w:rFonts w:ascii="Times New Roman" w:hAnsi="Times New Roman" w:cs="Times New Roman"/>
          <w:sz w:val="24"/>
          <w:szCs w:val="24"/>
        </w:rPr>
        <w:t>4) defined as a conscious communicative effort to bring people to the knowledge of environmental problems around them; encourage them to desist from actions that are harmful to the environment; and sensitize them to show greater commitment to activities aimed at safe guarding the environment.</w:t>
      </w:r>
    </w:p>
    <w:p w:rsidR="00305DCC" w:rsidRDefault="00305DCC" w:rsidP="00305DCC">
      <w:pPr>
        <w:spacing w:line="360" w:lineRule="auto"/>
        <w:ind w:firstLine="720"/>
        <w:jc w:val="both"/>
        <w:rPr>
          <w:rFonts w:ascii="Times New Roman" w:hAnsi="Times New Roman" w:cs="Times New Roman"/>
          <w:sz w:val="24"/>
        </w:rPr>
      </w:pPr>
      <w:r>
        <w:rPr>
          <w:rFonts w:ascii="Times New Roman" w:hAnsi="Times New Roman" w:cs="Times New Roman"/>
          <w:sz w:val="24"/>
        </w:rPr>
        <w:t>Nonetheless, Laden, J. (</w:t>
      </w:r>
      <w:r w:rsidRPr="00D565FF">
        <w:rPr>
          <w:rFonts w:ascii="Times New Roman" w:hAnsi="Times New Roman" w:cs="Times New Roman"/>
          <w:sz w:val="24"/>
        </w:rPr>
        <w:t>2016</w:t>
      </w:r>
      <w:r>
        <w:rPr>
          <w:rFonts w:ascii="Times New Roman" w:hAnsi="Times New Roman" w:cs="Times New Roman"/>
          <w:sz w:val="24"/>
        </w:rPr>
        <w:t>) asserted that when journalists focus</w:t>
      </w:r>
      <w:r w:rsidRPr="00D565FF">
        <w:rPr>
          <w:rFonts w:ascii="Times New Roman" w:hAnsi="Times New Roman" w:cs="Times New Roman"/>
          <w:sz w:val="24"/>
        </w:rPr>
        <w:t xml:space="preserve"> on stories with local relevance, </w:t>
      </w:r>
      <w:r>
        <w:rPr>
          <w:rFonts w:ascii="Times New Roman" w:hAnsi="Times New Roman" w:cs="Times New Roman"/>
          <w:sz w:val="24"/>
        </w:rPr>
        <w:t>it</w:t>
      </w:r>
      <w:r w:rsidRPr="00D565FF">
        <w:rPr>
          <w:rFonts w:ascii="Times New Roman" w:hAnsi="Times New Roman" w:cs="Times New Roman"/>
          <w:sz w:val="24"/>
        </w:rPr>
        <w:t xml:space="preserve"> help</w:t>
      </w:r>
      <w:r>
        <w:rPr>
          <w:rFonts w:ascii="Times New Roman" w:hAnsi="Times New Roman" w:cs="Times New Roman"/>
          <w:sz w:val="24"/>
        </w:rPr>
        <w:t>s</w:t>
      </w:r>
      <w:r w:rsidRPr="00D565FF">
        <w:rPr>
          <w:rFonts w:ascii="Times New Roman" w:hAnsi="Times New Roman" w:cs="Times New Roman"/>
          <w:sz w:val="24"/>
        </w:rPr>
        <w:t xml:space="preserve"> communities understand the importance of sustainable pr</w:t>
      </w:r>
      <w:r>
        <w:rPr>
          <w:rFonts w:ascii="Times New Roman" w:hAnsi="Times New Roman" w:cs="Times New Roman"/>
          <w:sz w:val="24"/>
        </w:rPr>
        <w:t>actices such as climate resilience which fosters</w:t>
      </w:r>
      <w:r w:rsidRPr="00D565FF">
        <w:rPr>
          <w:rFonts w:ascii="Times New Roman" w:hAnsi="Times New Roman" w:cs="Times New Roman"/>
          <w:sz w:val="24"/>
        </w:rPr>
        <w:t xml:space="preserve"> a more climate-conscious society. This role is vital</w:t>
      </w:r>
      <w:r w:rsidR="0010304B">
        <w:rPr>
          <w:rFonts w:ascii="Times New Roman" w:hAnsi="Times New Roman" w:cs="Times New Roman"/>
          <w:sz w:val="24"/>
        </w:rPr>
        <w:t>,</w:t>
      </w:r>
      <w:r w:rsidRPr="00D565FF">
        <w:rPr>
          <w:rFonts w:ascii="Times New Roman" w:hAnsi="Times New Roman" w:cs="Times New Roman"/>
          <w:sz w:val="24"/>
        </w:rPr>
        <w:t xml:space="preserve"> as informed citizens are more likely to engage in environmental stewardship and support policies aimed at climate change mitigation.</w:t>
      </w:r>
      <w:r>
        <w:rPr>
          <w:rFonts w:ascii="Times New Roman" w:hAnsi="Times New Roman" w:cs="Times New Roman"/>
          <w:sz w:val="24"/>
        </w:rPr>
        <w:t xml:space="preserve">  It is on this note this study is</w:t>
      </w:r>
      <w:r w:rsidR="0010304B">
        <w:rPr>
          <w:rFonts w:ascii="Times New Roman" w:hAnsi="Times New Roman" w:cs="Times New Roman"/>
          <w:sz w:val="24"/>
        </w:rPr>
        <w:t xml:space="preserve"> driven</w:t>
      </w:r>
      <w:r>
        <w:rPr>
          <w:rFonts w:ascii="Times New Roman" w:hAnsi="Times New Roman" w:cs="Times New Roman"/>
          <w:sz w:val="24"/>
        </w:rPr>
        <w:t xml:space="preserve"> to explore the impact</w:t>
      </w:r>
      <w:r w:rsidRPr="00D565FF">
        <w:rPr>
          <w:rFonts w:ascii="Times New Roman" w:hAnsi="Times New Roman" w:cs="Times New Roman"/>
          <w:sz w:val="24"/>
        </w:rPr>
        <w:t xml:space="preserve"> of environmental journalism in raising awareness o</w:t>
      </w:r>
      <w:r>
        <w:rPr>
          <w:rFonts w:ascii="Times New Roman" w:hAnsi="Times New Roman" w:cs="Times New Roman"/>
          <w:sz w:val="24"/>
        </w:rPr>
        <w:t>n climate change in Kwara State.</w:t>
      </w:r>
    </w:p>
    <w:p w:rsidR="0010304B" w:rsidRDefault="0010304B" w:rsidP="00410458">
      <w:pPr>
        <w:pStyle w:val="Heading1"/>
      </w:pPr>
      <w:bookmarkStart w:id="10" w:name="_Toc200453710"/>
      <w:r>
        <w:t>1.2</w:t>
      </w:r>
      <w:r>
        <w:tab/>
        <w:t>Statement of the Problem</w:t>
      </w:r>
      <w:bookmarkEnd w:id="10"/>
    </w:p>
    <w:p w:rsidR="00410458" w:rsidRDefault="00410458" w:rsidP="00410458">
      <w:pPr>
        <w:spacing w:line="360" w:lineRule="auto"/>
        <w:ind w:firstLine="720"/>
        <w:jc w:val="both"/>
        <w:rPr>
          <w:rFonts w:ascii="Times New Roman" w:hAnsi="Times New Roman" w:cs="Times New Roman"/>
          <w:sz w:val="24"/>
        </w:rPr>
      </w:pPr>
      <w:r w:rsidRPr="00827BDC">
        <w:rPr>
          <w:rFonts w:ascii="Times New Roman" w:hAnsi="Times New Roman" w:cs="Times New Roman"/>
          <w:sz w:val="24"/>
        </w:rPr>
        <w:t xml:space="preserve">Climate change is an urgent global issue that significantly impacts the environment, health, and economy. In Nigeria, </w:t>
      </w:r>
      <w:r w:rsidR="007C14FD">
        <w:rPr>
          <w:rFonts w:ascii="Times New Roman" w:hAnsi="Times New Roman" w:cs="Times New Roman"/>
          <w:sz w:val="24"/>
        </w:rPr>
        <w:t>specifically</w:t>
      </w:r>
      <w:r w:rsidRPr="00827BDC">
        <w:rPr>
          <w:rFonts w:ascii="Times New Roman" w:hAnsi="Times New Roman" w:cs="Times New Roman"/>
          <w:sz w:val="24"/>
        </w:rPr>
        <w:t xml:space="preserve"> Kwara State, the effects of climate change are becoming increasingly apparent, with rising temperatures, erratic rainfall patterns, and environmental degradation (Akinyele, 2020). </w:t>
      </w:r>
    </w:p>
    <w:p w:rsidR="00410458" w:rsidRDefault="00410458" w:rsidP="00410458">
      <w:pPr>
        <w:spacing w:line="360" w:lineRule="auto"/>
        <w:ind w:firstLine="720"/>
        <w:jc w:val="both"/>
        <w:rPr>
          <w:rFonts w:ascii="Times New Roman" w:hAnsi="Times New Roman" w:cs="Times New Roman"/>
          <w:sz w:val="24"/>
        </w:rPr>
      </w:pPr>
      <w:r w:rsidRPr="00D565FF">
        <w:rPr>
          <w:rFonts w:ascii="Times New Roman" w:hAnsi="Times New Roman" w:cs="Times New Roman"/>
          <w:sz w:val="24"/>
        </w:rPr>
        <w:t xml:space="preserve">Environmental journalism </w:t>
      </w:r>
      <w:r>
        <w:rPr>
          <w:rFonts w:ascii="Times New Roman" w:hAnsi="Times New Roman" w:cs="Times New Roman"/>
          <w:sz w:val="24"/>
        </w:rPr>
        <w:t xml:space="preserve">is essential in understanding human ecosystem, changes in climate form, human activities and other factors degrading the earth. However, the </w:t>
      </w:r>
      <w:r w:rsidRPr="00D565FF">
        <w:rPr>
          <w:rFonts w:ascii="Times New Roman" w:hAnsi="Times New Roman" w:cs="Times New Roman"/>
          <w:sz w:val="24"/>
        </w:rPr>
        <w:t>impact</w:t>
      </w:r>
      <w:r>
        <w:rPr>
          <w:rFonts w:ascii="Times New Roman" w:hAnsi="Times New Roman" w:cs="Times New Roman"/>
          <w:sz w:val="24"/>
        </w:rPr>
        <w:t xml:space="preserve"> of environmental journalism</w:t>
      </w:r>
      <w:r w:rsidRPr="00D565FF">
        <w:rPr>
          <w:rFonts w:ascii="Times New Roman" w:hAnsi="Times New Roman" w:cs="Times New Roman"/>
          <w:sz w:val="24"/>
        </w:rPr>
        <w:t xml:space="preserve"> in regions like Kwara State, Nigeria, remains limited </w:t>
      </w:r>
      <w:r>
        <w:rPr>
          <w:rFonts w:ascii="Times New Roman" w:hAnsi="Times New Roman" w:cs="Times New Roman"/>
          <w:sz w:val="24"/>
        </w:rPr>
        <w:t>and not manifested</w:t>
      </w:r>
      <w:r w:rsidRPr="00D565FF">
        <w:rPr>
          <w:rFonts w:ascii="Times New Roman" w:hAnsi="Times New Roman" w:cs="Times New Roman"/>
          <w:sz w:val="24"/>
        </w:rPr>
        <w:t xml:space="preserve">. </w:t>
      </w:r>
      <w:r>
        <w:rPr>
          <w:rFonts w:ascii="Times New Roman" w:hAnsi="Times New Roman" w:cs="Times New Roman"/>
          <w:sz w:val="24"/>
        </w:rPr>
        <w:t xml:space="preserve"> D</w:t>
      </w:r>
      <w:r w:rsidRPr="00827BDC">
        <w:rPr>
          <w:rFonts w:ascii="Times New Roman" w:hAnsi="Times New Roman" w:cs="Times New Roman"/>
          <w:sz w:val="24"/>
        </w:rPr>
        <w:t xml:space="preserve">espite the </w:t>
      </w:r>
      <w:r>
        <w:rPr>
          <w:rFonts w:ascii="Times New Roman" w:hAnsi="Times New Roman" w:cs="Times New Roman"/>
          <w:sz w:val="24"/>
        </w:rPr>
        <w:t>alarming</w:t>
      </w:r>
      <w:r w:rsidRPr="00827BDC">
        <w:rPr>
          <w:rFonts w:ascii="Times New Roman" w:hAnsi="Times New Roman" w:cs="Times New Roman"/>
          <w:sz w:val="24"/>
        </w:rPr>
        <w:t xml:space="preserve"> challenges</w:t>
      </w:r>
      <w:r>
        <w:rPr>
          <w:rFonts w:ascii="Times New Roman" w:hAnsi="Times New Roman" w:cs="Times New Roman"/>
          <w:sz w:val="24"/>
        </w:rPr>
        <w:t xml:space="preserve"> of climate change</w:t>
      </w:r>
      <w:r w:rsidRPr="00827BDC">
        <w:rPr>
          <w:rFonts w:ascii="Times New Roman" w:hAnsi="Times New Roman" w:cs="Times New Roman"/>
          <w:sz w:val="24"/>
        </w:rPr>
        <w:t xml:space="preserve">, there is a lack of adequate public awareness about its long-term effects, particularly in rural and semi-urban areas like Kwara State. </w:t>
      </w:r>
      <w:r>
        <w:rPr>
          <w:rFonts w:ascii="Times New Roman" w:hAnsi="Times New Roman" w:cs="Times New Roman"/>
          <w:sz w:val="24"/>
        </w:rPr>
        <w:t xml:space="preserve"> </w:t>
      </w:r>
    </w:p>
    <w:p w:rsidR="00410458" w:rsidRDefault="00410458" w:rsidP="00410458">
      <w:pPr>
        <w:spacing w:line="360" w:lineRule="auto"/>
        <w:ind w:firstLine="720"/>
        <w:jc w:val="both"/>
        <w:rPr>
          <w:rFonts w:ascii="Times New Roman" w:hAnsi="Times New Roman" w:cs="Times New Roman"/>
          <w:sz w:val="24"/>
        </w:rPr>
      </w:pPr>
      <w:r>
        <w:rPr>
          <w:rFonts w:ascii="Times New Roman" w:hAnsi="Times New Roman" w:cs="Times New Roman"/>
          <w:sz w:val="24"/>
        </w:rPr>
        <w:t>According to Boykoff &amp; Roberts, (2017), m</w:t>
      </w:r>
      <w:r w:rsidRPr="00D565FF">
        <w:rPr>
          <w:rFonts w:ascii="Times New Roman" w:hAnsi="Times New Roman" w:cs="Times New Roman"/>
          <w:sz w:val="24"/>
        </w:rPr>
        <w:t>edia coverage of climate change is often insufficient, overshadowed by other issues, and lacks local relevance, which hinders the public’s understanding and engagement with t</w:t>
      </w:r>
      <w:r>
        <w:rPr>
          <w:rFonts w:ascii="Times New Roman" w:hAnsi="Times New Roman" w:cs="Times New Roman"/>
          <w:sz w:val="24"/>
        </w:rPr>
        <w:t>he issue. I</w:t>
      </w:r>
      <w:r w:rsidRPr="00D565FF">
        <w:rPr>
          <w:rFonts w:ascii="Times New Roman" w:hAnsi="Times New Roman" w:cs="Times New Roman"/>
          <w:sz w:val="24"/>
        </w:rPr>
        <w:t>n Kwara State, the need for effective environmental journalism is pressing as climate impacts, such as unpredictable rainfall, flooding, and soil degradation, increasingly threaten agriculture</w:t>
      </w:r>
      <w:r>
        <w:rPr>
          <w:rFonts w:ascii="Times New Roman" w:hAnsi="Times New Roman" w:cs="Times New Roman"/>
          <w:sz w:val="24"/>
        </w:rPr>
        <w:t xml:space="preserve"> and infrastructure</w:t>
      </w:r>
      <w:r w:rsidRPr="00D565FF">
        <w:rPr>
          <w:rFonts w:ascii="Times New Roman" w:hAnsi="Times New Roman" w:cs="Times New Roman"/>
          <w:sz w:val="24"/>
        </w:rPr>
        <w:t>.</w:t>
      </w:r>
    </w:p>
    <w:p w:rsidR="00410458" w:rsidRDefault="006400E2" w:rsidP="00410458">
      <w:pPr>
        <w:spacing w:line="360" w:lineRule="auto"/>
        <w:ind w:firstLine="720"/>
        <w:jc w:val="both"/>
        <w:rPr>
          <w:rFonts w:ascii="Times New Roman" w:hAnsi="Times New Roman" w:cs="Times New Roman"/>
          <w:sz w:val="24"/>
        </w:rPr>
      </w:pPr>
      <w:r>
        <w:rPr>
          <w:rFonts w:ascii="Times New Roman" w:hAnsi="Times New Roman" w:cs="Times New Roman"/>
          <w:sz w:val="24"/>
        </w:rPr>
        <w:t>More so,</w:t>
      </w:r>
      <w:r w:rsidR="00410458" w:rsidRPr="00D565FF">
        <w:rPr>
          <w:rFonts w:ascii="Times New Roman" w:hAnsi="Times New Roman" w:cs="Times New Roman"/>
          <w:sz w:val="24"/>
        </w:rPr>
        <w:t xml:space="preserve"> the limited capacity of local journalists to repor</w:t>
      </w:r>
      <w:r>
        <w:rPr>
          <w:rFonts w:ascii="Times New Roman" w:hAnsi="Times New Roman" w:cs="Times New Roman"/>
          <w:sz w:val="24"/>
        </w:rPr>
        <w:t>t effectively on climate change poses another problem.</w:t>
      </w:r>
      <w:r w:rsidR="00410458" w:rsidRPr="00D565FF">
        <w:rPr>
          <w:rFonts w:ascii="Times New Roman" w:hAnsi="Times New Roman" w:cs="Times New Roman"/>
          <w:sz w:val="24"/>
        </w:rPr>
        <w:t xml:space="preserve"> Many </w:t>
      </w:r>
      <w:r>
        <w:rPr>
          <w:rFonts w:ascii="Times New Roman" w:hAnsi="Times New Roman" w:cs="Times New Roman"/>
          <w:sz w:val="24"/>
        </w:rPr>
        <w:t xml:space="preserve">environmental journalists </w:t>
      </w:r>
      <w:r w:rsidR="00410458" w:rsidRPr="00D565FF">
        <w:rPr>
          <w:rFonts w:ascii="Times New Roman" w:hAnsi="Times New Roman" w:cs="Times New Roman"/>
          <w:sz w:val="24"/>
        </w:rPr>
        <w:t>lack the specialized knowledge and training needed to convey complex environmental issues to th</w:t>
      </w:r>
      <w:r>
        <w:rPr>
          <w:rFonts w:ascii="Times New Roman" w:hAnsi="Times New Roman" w:cs="Times New Roman"/>
          <w:sz w:val="24"/>
        </w:rPr>
        <w:t>e public (Miller &amp; Riechert, 202</w:t>
      </w:r>
      <w:r w:rsidR="00410458" w:rsidRPr="00D565FF">
        <w:rPr>
          <w:rFonts w:ascii="Times New Roman" w:hAnsi="Times New Roman" w:cs="Times New Roman"/>
          <w:sz w:val="24"/>
        </w:rPr>
        <w:t>0). Additionally, financial constraints within local media houses restrict extensive field reporting, making it difficult to provide firsthand insights into the environmental challenges facing Kwara State.</w:t>
      </w:r>
    </w:p>
    <w:p w:rsidR="009A27D5" w:rsidRDefault="009A27D5" w:rsidP="009A27D5">
      <w:pPr>
        <w:spacing w:line="360" w:lineRule="auto"/>
        <w:ind w:firstLine="720"/>
        <w:jc w:val="both"/>
        <w:rPr>
          <w:rFonts w:ascii="Times New Roman" w:hAnsi="Times New Roman" w:cs="Times New Roman"/>
          <w:sz w:val="24"/>
        </w:rPr>
      </w:pPr>
      <w:r>
        <w:rPr>
          <w:rFonts w:ascii="Times New Roman" w:hAnsi="Times New Roman" w:cs="Times New Roman"/>
          <w:sz w:val="24"/>
        </w:rPr>
        <w:t>In extension, t</w:t>
      </w:r>
      <w:r w:rsidRPr="00827BDC">
        <w:rPr>
          <w:rFonts w:ascii="Times New Roman" w:hAnsi="Times New Roman" w:cs="Times New Roman"/>
          <w:sz w:val="24"/>
        </w:rPr>
        <w:t xml:space="preserve">he potential of multimedia journalism to raise awareness on climate change remains underexplored in </w:t>
      </w:r>
      <w:r>
        <w:rPr>
          <w:rFonts w:ascii="Times New Roman" w:hAnsi="Times New Roman" w:cs="Times New Roman"/>
          <w:sz w:val="24"/>
        </w:rPr>
        <w:t>Kwara State</w:t>
      </w:r>
      <w:r w:rsidRPr="00827BDC">
        <w:rPr>
          <w:rFonts w:ascii="Times New Roman" w:hAnsi="Times New Roman" w:cs="Times New Roman"/>
          <w:sz w:val="24"/>
        </w:rPr>
        <w:t>. It is unclear how local media outlets in Kwara State are utilizing multimedia platforms to educate the public and whether these efforts are effectively influencing climate-related behavior.</w:t>
      </w:r>
    </w:p>
    <w:p w:rsidR="009A27D5" w:rsidRDefault="009A27D5" w:rsidP="00911742">
      <w:pPr>
        <w:spacing w:line="360" w:lineRule="auto"/>
        <w:ind w:firstLine="720"/>
        <w:jc w:val="both"/>
        <w:rPr>
          <w:rFonts w:ascii="Times New Roman" w:hAnsi="Times New Roman" w:cs="Times New Roman"/>
          <w:sz w:val="24"/>
        </w:rPr>
      </w:pPr>
      <w:r>
        <w:rPr>
          <w:rFonts w:ascii="Times New Roman" w:hAnsi="Times New Roman" w:cs="Times New Roman"/>
          <w:sz w:val="24"/>
        </w:rPr>
        <w:t>W</w:t>
      </w:r>
      <w:r w:rsidRPr="00827BDC">
        <w:rPr>
          <w:rFonts w:ascii="Times New Roman" w:hAnsi="Times New Roman" w:cs="Times New Roman"/>
          <w:sz w:val="24"/>
        </w:rPr>
        <w:t xml:space="preserve">hile there has been a global push for climate change education and advocacy, there is insufficient research focusing on the </w:t>
      </w:r>
      <w:r>
        <w:rPr>
          <w:rFonts w:ascii="Times New Roman" w:hAnsi="Times New Roman" w:cs="Times New Roman"/>
          <w:sz w:val="24"/>
        </w:rPr>
        <w:t>role of environmental</w:t>
      </w:r>
      <w:r w:rsidRPr="00827BDC">
        <w:rPr>
          <w:rFonts w:ascii="Times New Roman" w:hAnsi="Times New Roman" w:cs="Times New Roman"/>
          <w:sz w:val="24"/>
        </w:rPr>
        <w:t xml:space="preserve"> journalism in </w:t>
      </w:r>
      <w:r>
        <w:rPr>
          <w:rFonts w:ascii="Times New Roman" w:hAnsi="Times New Roman" w:cs="Times New Roman"/>
          <w:sz w:val="24"/>
        </w:rPr>
        <w:t xml:space="preserve">tackling the continuous human activities consequential to climate change in Kwara State and Nigeria as a whole. In lieu of these problems the researcher is </w:t>
      </w:r>
      <w:r w:rsidR="00911742">
        <w:rPr>
          <w:rFonts w:ascii="Times New Roman" w:hAnsi="Times New Roman" w:cs="Times New Roman"/>
          <w:sz w:val="24"/>
        </w:rPr>
        <w:t>enthused</w:t>
      </w:r>
      <w:r>
        <w:rPr>
          <w:rFonts w:ascii="Times New Roman" w:hAnsi="Times New Roman" w:cs="Times New Roman"/>
          <w:sz w:val="24"/>
        </w:rPr>
        <w:t xml:space="preserve"> to </w:t>
      </w:r>
      <w:r w:rsidR="00911742">
        <w:rPr>
          <w:rFonts w:ascii="Times New Roman" w:hAnsi="Times New Roman" w:cs="Times New Roman"/>
          <w:sz w:val="24"/>
        </w:rPr>
        <w:t>explore the</w:t>
      </w:r>
      <w:r>
        <w:rPr>
          <w:rFonts w:ascii="Times New Roman" w:hAnsi="Times New Roman" w:cs="Times New Roman"/>
          <w:sz w:val="24"/>
        </w:rPr>
        <w:t xml:space="preserve"> “</w:t>
      </w:r>
      <w:r w:rsidR="00911742" w:rsidRPr="00911742">
        <w:rPr>
          <w:rFonts w:ascii="Times New Roman" w:hAnsi="Times New Roman" w:cs="Times New Roman"/>
          <w:sz w:val="24"/>
        </w:rPr>
        <w:t>impact of environmental journalism in raising awareness on climate change in Kwara state</w:t>
      </w:r>
      <w:r w:rsidR="000E090A">
        <w:rPr>
          <w:rFonts w:ascii="Times New Roman" w:hAnsi="Times New Roman" w:cs="Times New Roman"/>
          <w:sz w:val="24"/>
        </w:rPr>
        <w:t>”</w:t>
      </w:r>
      <w:r w:rsidR="00911742" w:rsidRPr="00911742">
        <w:rPr>
          <w:rFonts w:ascii="Times New Roman" w:hAnsi="Times New Roman" w:cs="Times New Roman"/>
          <w:sz w:val="24"/>
        </w:rPr>
        <w:t xml:space="preserve"> </w:t>
      </w:r>
      <w:r w:rsidR="00911742">
        <w:rPr>
          <w:rFonts w:ascii="Times New Roman" w:hAnsi="Times New Roman" w:cs="Times New Roman"/>
          <w:sz w:val="24"/>
        </w:rPr>
        <w:t xml:space="preserve">focusing on </w:t>
      </w:r>
      <w:r w:rsidR="00911742" w:rsidRPr="00911742">
        <w:rPr>
          <w:rFonts w:ascii="Times New Roman" w:hAnsi="Times New Roman" w:cs="Times New Roman"/>
          <w:sz w:val="24"/>
        </w:rPr>
        <w:t xml:space="preserve">Ilorin-west </w:t>
      </w:r>
      <w:r w:rsidR="00911742">
        <w:rPr>
          <w:rFonts w:ascii="Times New Roman" w:hAnsi="Times New Roman" w:cs="Times New Roman"/>
          <w:sz w:val="24"/>
        </w:rPr>
        <w:t>LGA</w:t>
      </w:r>
      <w:r w:rsidR="00911742" w:rsidRPr="00911742">
        <w:rPr>
          <w:rFonts w:ascii="Times New Roman" w:hAnsi="Times New Roman" w:cs="Times New Roman"/>
          <w:sz w:val="24"/>
        </w:rPr>
        <w:t xml:space="preserve">. </w:t>
      </w:r>
    </w:p>
    <w:p w:rsidR="00283117" w:rsidRDefault="00E669A7" w:rsidP="00D229A7">
      <w:pPr>
        <w:pStyle w:val="Heading1"/>
      </w:pPr>
      <w:bookmarkStart w:id="11" w:name="_Toc200453711"/>
      <w:r>
        <w:t>1.3</w:t>
      </w:r>
      <w:r>
        <w:tab/>
        <w:t>Objectives of the Study</w:t>
      </w:r>
      <w:bookmarkEnd w:id="11"/>
    </w:p>
    <w:p w:rsidR="000260ED" w:rsidRDefault="00E92984" w:rsidP="000260ED">
      <w:pPr>
        <w:spacing w:line="360" w:lineRule="auto"/>
        <w:ind w:firstLine="720"/>
        <w:jc w:val="both"/>
        <w:rPr>
          <w:rFonts w:ascii="Times New Roman" w:hAnsi="Times New Roman" w:cs="Times New Roman"/>
          <w:sz w:val="24"/>
        </w:rPr>
      </w:pPr>
      <w:r>
        <w:rPr>
          <w:rFonts w:ascii="Times New Roman" w:hAnsi="Times New Roman" w:cs="Times New Roman"/>
          <w:sz w:val="24"/>
        </w:rPr>
        <w:t>The general objective of this study is</w:t>
      </w:r>
      <w:r w:rsidR="00D229A7">
        <w:rPr>
          <w:rFonts w:ascii="Times New Roman" w:hAnsi="Times New Roman" w:cs="Times New Roman"/>
          <w:sz w:val="24"/>
        </w:rPr>
        <w:t xml:space="preserve"> to </w:t>
      </w:r>
      <w:r w:rsidR="000260ED">
        <w:rPr>
          <w:rFonts w:ascii="Times New Roman" w:hAnsi="Times New Roman" w:cs="Times New Roman"/>
          <w:sz w:val="24"/>
        </w:rPr>
        <w:t>investigate</w:t>
      </w:r>
      <w:r w:rsidR="00D229A7">
        <w:rPr>
          <w:rFonts w:ascii="Times New Roman" w:hAnsi="Times New Roman" w:cs="Times New Roman"/>
          <w:sz w:val="24"/>
        </w:rPr>
        <w:t xml:space="preserve"> the </w:t>
      </w:r>
      <w:r w:rsidR="000260ED" w:rsidRPr="00911742">
        <w:rPr>
          <w:rFonts w:ascii="Times New Roman" w:hAnsi="Times New Roman" w:cs="Times New Roman"/>
          <w:sz w:val="24"/>
        </w:rPr>
        <w:t xml:space="preserve">impact of environmental journalism in raising awareness on climate change in Kwara state. </w:t>
      </w:r>
      <w:r w:rsidR="000260ED">
        <w:rPr>
          <w:rFonts w:ascii="Times New Roman" w:hAnsi="Times New Roman" w:cs="Times New Roman"/>
          <w:sz w:val="24"/>
        </w:rPr>
        <w:t>The specific objectives of the study are:</w:t>
      </w:r>
    </w:p>
    <w:p w:rsidR="00E92984" w:rsidRPr="00E92984" w:rsidRDefault="00E92984" w:rsidP="00E92984">
      <w:pPr>
        <w:pStyle w:val="ListParagraph"/>
        <w:numPr>
          <w:ilvl w:val="0"/>
          <w:numId w:val="1"/>
        </w:numPr>
        <w:spacing w:line="360" w:lineRule="auto"/>
        <w:jc w:val="both"/>
        <w:rPr>
          <w:rFonts w:ascii="Times New Roman" w:hAnsi="Times New Roman" w:cs="Times New Roman"/>
          <w:sz w:val="24"/>
        </w:rPr>
      </w:pPr>
      <w:r w:rsidRPr="00E92984">
        <w:rPr>
          <w:rFonts w:ascii="Times New Roman" w:hAnsi="Times New Roman" w:cs="Times New Roman"/>
          <w:sz w:val="24"/>
        </w:rPr>
        <w:t>To evaluate the level of public awareness of climate change issues in Ilorin-West LGA.</w:t>
      </w:r>
    </w:p>
    <w:p w:rsidR="00E92984" w:rsidRPr="00E92984" w:rsidRDefault="00E92984" w:rsidP="00E92984">
      <w:pPr>
        <w:pStyle w:val="ListParagraph"/>
        <w:numPr>
          <w:ilvl w:val="0"/>
          <w:numId w:val="1"/>
        </w:numPr>
        <w:spacing w:line="360" w:lineRule="auto"/>
        <w:jc w:val="both"/>
        <w:rPr>
          <w:rFonts w:ascii="Times New Roman" w:hAnsi="Times New Roman" w:cs="Times New Roman"/>
          <w:sz w:val="24"/>
        </w:rPr>
      </w:pPr>
      <w:r w:rsidRPr="00E92984">
        <w:rPr>
          <w:rFonts w:ascii="Times New Roman" w:hAnsi="Times New Roman" w:cs="Times New Roman"/>
          <w:sz w:val="24"/>
        </w:rPr>
        <w:t>To examine the role of environmental journalism in educating residents about the mitigation strategies for climate change.</w:t>
      </w:r>
    </w:p>
    <w:p w:rsidR="00E92984" w:rsidRDefault="00E92984" w:rsidP="00E92984">
      <w:pPr>
        <w:pStyle w:val="ListParagraph"/>
        <w:numPr>
          <w:ilvl w:val="0"/>
          <w:numId w:val="1"/>
        </w:numPr>
        <w:spacing w:line="360" w:lineRule="auto"/>
        <w:jc w:val="both"/>
        <w:rPr>
          <w:rFonts w:ascii="Times New Roman" w:hAnsi="Times New Roman" w:cs="Times New Roman"/>
          <w:sz w:val="24"/>
        </w:rPr>
      </w:pPr>
      <w:r w:rsidRPr="00E92984">
        <w:rPr>
          <w:rFonts w:ascii="Times New Roman" w:hAnsi="Times New Roman" w:cs="Times New Roman"/>
          <w:sz w:val="24"/>
        </w:rPr>
        <w:t xml:space="preserve">To explore the challenges </w:t>
      </w:r>
      <w:r w:rsidR="001F2229">
        <w:rPr>
          <w:rFonts w:ascii="Times New Roman" w:hAnsi="Times New Roman" w:cs="Times New Roman"/>
          <w:sz w:val="24"/>
        </w:rPr>
        <w:t>militating</w:t>
      </w:r>
      <w:r w:rsidRPr="00E92984">
        <w:rPr>
          <w:rFonts w:ascii="Times New Roman" w:hAnsi="Times New Roman" w:cs="Times New Roman"/>
          <w:sz w:val="24"/>
        </w:rPr>
        <w:t xml:space="preserve"> </w:t>
      </w:r>
      <w:r w:rsidR="001F2229">
        <w:rPr>
          <w:rFonts w:ascii="Times New Roman" w:hAnsi="Times New Roman" w:cs="Times New Roman"/>
          <w:sz w:val="24"/>
        </w:rPr>
        <w:t xml:space="preserve">against </w:t>
      </w:r>
      <w:r w:rsidRPr="00E92984">
        <w:rPr>
          <w:rFonts w:ascii="Times New Roman" w:hAnsi="Times New Roman" w:cs="Times New Roman"/>
          <w:sz w:val="24"/>
        </w:rPr>
        <w:t>environmental journalists in Ilorin-West LGA in promoting climate change awareness.</w:t>
      </w:r>
    </w:p>
    <w:p w:rsidR="006A18FE" w:rsidRDefault="006A18FE" w:rsidP="00436310">
      <w:pPr>
        <w:pStyle w:val="Heading1"/>
      </w:pPr>
      <w:bookmarkStart w:id="12" w:name="_Toc200453712"/>
      <w:r>
        <w:t>1.4</w:t>
      </w:r>
      <w:r>
        <w:tab/>
        <w:t>Research Questions</w:t>
      </w:r>
      <w:bookmarkEnd w:id="12"/>
    </w:p>
    <w:p w:rsidR="006A18FE" w:rsidRPr="00E92984" w:rsidRDefault="00316E35" w:rsidP="006A18F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6A18FE" w:rsidRPr="00E92984">
        <w:rPr>
          <w:rFonts w:ascii="Times New Roman" w:hAnsi="Times New Roman" w:cs="Times New Roman"/>
          <w:sz w:val="24"/>
        </w:rPr>
        <w:t xml:space="preserve"> the level of public awareness of climate change issues in Ilorin-West </w:t>
      </w:r>
      <w:r w:rsidR="00D5337E" w:rsidRPr="00E92984">
        <w:rPr>
          <w:rFonts w:ascii="Times New Roman" w:hAnsi="Times New Roman" w:cs="Times New Roman"/>
          <w:sz w:val="24"/>
        </w:rPr>
        <w:t>LGA?</w:t>
      </w:r>
    </w:p>
    <w:p w:rsidR="000A7A73" w:rsidRPr="000A7A73" w:rsidRDefault="00D5337E" w:rsidP="000A7A7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6A18FE" w:rsidRPr="00E92984">
        <w:rPr>
          <w:rFonts w:ascii="Times New Roman" w:hAnsi="Times New Roman" w:cs="Times New Roman"/>
          <w:sz w:val="24"/>
        </w:rPr>
        <w:t xml:space="preserve"> the role of environmental journalism in educating residents about the mitigation strategies for climate </w:t>
      </w:r>
      <w:r w:rsidR="00387740" w:rsidRPr="00E92984">
        <w:rPr>
          <w:rFonts w:ascii="Times New Roman" w:hAnsi="Times New Roman" w:cs="Times New Roman"/>
          <w:sz w:val="24"/>
        </w:rPr>
        <w:t>change?</w:t>
      </w:r>
    </w:p>
    <w:p w:rsidR="006A18FE" w:rsidRDefault="00846B04" w:rsidP="006A18F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What are </w:t>
      </w:r>
      <w:r w:rsidR="006A18FE" w:rsidRPr="00E92984">
        <w:rPr>
          <w:rFonts w:ascii="Times New Roman" w:hAnsi="Times New Roman" w:cs="Times New Roman"/>
          <w:sz w:val="24"/>
        </w:rPr>
        <w:t xml:space="preserve">the challenges </w:t>
      </w:r>
      <w:r w:rsidR="001F2229">
        <w:rPr>
          <w:rFonts w:ascii="Times New Roman" w:hAnsi="Times New Roman" w:cs="Times New Roman"/>
          <w:sz w:val="24"/>
        </w:rPr>
        <w:t xml:space="preserve">militating </w:t>
      </w:r>
      <w:r w:rsidR="00825D95">
        <w:rPr>
          <w:rFonts w:ascii="Times New Roman" w:hAnsi="Times New Roman" w:cs="Times New Roman"/>
          <w:sz w:val="24"/>
        </w:rPr>
        <w:t>against</w:t>
      </w:r>
      <w:r w:rsidR="006A18FE" w:rsidRPr="00E92984">
        <w:rPr>
          <w:rFonts w:ascii="Times New Roman" w:hAnsi="Times New Roman" w:cs="Times New Roman"/>
          <w:sz w:val="24"/>
        </w:rPr>
        <w:t xml:space="preserve"> environmental journalists in Ilorin-West LGA in pro</w:t>
      </w:r>
      <w:r w:rsidR="005F14BB">
        <w:rPr>
          <w:rFonts w:ascii="Times New Roman" w:hAnsi="Times New Roman" w:cs="Times New Roman"/>
          <w:sz w:val="24"/>
        </w:rPr>
        <w:t>moting climate change awareness?</w:t>
      </w:r>
    </w:p>
    <w:p w:rsidR="00CD6DF6" w:rsidRDefault="00CD6DF6" w:rsidP="00240F9E">
      <w:pPr>
        <w:pStyle w:val="Heading1"/>
      </w:pPr>
      <w:bookmarkStart w:id="13" w:name="_Toc200453713"/>
      <w:r>
        <w:t>1.5</w:t>
      </w:r>
      <w:r>
        <w:tab/>
        <w:t>Significance of the Study</w:t>
      </w:r>
      <w:bookmarkEnd w:id="13"/>
    </w:p>
    <w:p w:rsidR="007D73D0" w:rsidRDefault="00240F9E" w:rsidP="007D73D0">
      <w:pPr>
        <w:spacing w:line="360" w:lineRule="auto"/>
        <w:ind w:firstLine="720"/>
        <w:jc w:val="both"/>
        <w:rPr>
          <w:rFonts w:ascii="Times New Roman" w:hAnsi="Times New Roman" w:cs="Times New Roman"/>
          <w:sz w:val="24"/>
        </w:rPr>
      </w:pPr>
      <w:r w:rsidRPr="00240F9E">
        <w:rPr>
          <w:rFonts w:ascii="Times New Roman" w:hAnsi="Times New Roman" w:cs="Times New Roman"/>
          <w:sz w:val="24"/>
        </w:rPr>
        <w:t xml:space="preserve">This study is significant as it highlights the pivotal role of environmental journalism in addressing one of the </w:t>
      </w:r>
      <w:r w:rsidR="007D73D0">
        <w:rPr>
          <w:rFonts w:ascii="Times New Roman" w:hAnsi="Times New Roman" w:cs="Times New Roman"/>
          <w:sz w:val="24"/>
        </w:rPr>
        <w:t>most pressing global challenges: c</w:t>
      </w:r>
      <w:r w:rsidRPr="00240F9E">
        <w:rPr>
          <w:rFonts w:ascii="Times New Roman" w:hAnsi="Times New Roman" w:cs="Times New Roman"/>
          <w:sz w:val="24"/>
        </w:rPr>
        <w:t xml:space="preserve">limate change. </w:t>
      </w:r>
      <w:r w:rsidR="007D73D0">
        <w:rPr>
          <w:rFonts w:ascii="Times New Roman" w:hAnsi="Times New Roman" w:cs="Times New Roman"/>
          <w:sz w:val="24"/>
        </w:rPr>
        <w:t>T</w:t>
      </w:r>
      <w:r w:rsidRPr="00240F9E">
        <w:rPr>
          <w:rFonts w:ascii="Times New Roman" w:hAnsi="Times New Roman" w:cs="Times New Roman"/>
          <w:sz w:val="24"/>
        </w:rPr>
        <w:t>he research</w:t>
      </w:r>
      <w:r w:rsidR="007D73D0">
        <w:rPr>
          <w:rFonts w:ascii="Times New Roman" w:hAnsi="Times New Roman" w:cs="Times New Roman"/>
          <w:sz w:val="24"/>
        </w:rPr>
        <w:t xml:space="preserve"> will provide</w:t>
      </w:r>
      <w:r w:rsidRPr="00240F9E">
        <w:rPr>
          <w:rFonts w:ascii="Times New Roman" w:hAnsi="Times New Roman" w:cs="Times New Roman"/>
          <w:sz w:val="24"/>
        </w:rPr>
        <w:t xml:space="preserve"> localized insights into how media outlets educate and inform the publi</w:t>
      </w:r>
      <w:r w:rsidR="007D73D0">
        <w:rPr>
          <w:rFonts w:ascii="Times New Roman" w:hAnsi="Times New Roman" w:cs="Times New Roman"/>
          <w:sz w:val="24"/>
        </w:rPr>
        <w:t>c about climate-related issues.</w:t>
      </w:r>
    </w:p>
    <w:p w:rsidR="007D73D0" w:rsidRDefault="00240F9E" w:rsidP="007D73D0">
      <w:pPr>
        <w:spacing w:line="360" w:lineRule="auto"/>
        <w:ind w:firstLine="720"/>
        <w:jc w:val="both"/>
        <w:rPr>
          <w:rFonts w:ascii="Times New Roman" w:hAnsi="Times New Roman" w:cs="Times New Roman"/>
          <w:sz w:val="24"/>
        </w:rPr>
      </w:pPr>
      <w:r w:rsidRPr="00240F9E">
        <w:rPr>
          <w:rFonts w:ascii="Times New Roman" w:hAnsi="Times New Roman" w:cs="Times New Roman"/>
          <w:sz w:val="24"/>
        </w:rPr>
        <w:t xml:space="preserve">The study </w:t>
      </w:r>
      <w:r w:rsidR="007D73D0">
        <w:rPr>
          <w:rFonts w:ascii="Times New Roman" w:hAnsi="Times New Roman" w:cs="Times New Roman"/>
          <w:sz w:val="24"/>
        </w:rPr>
        <w:t>will also underscore</w:t>
      </w:r>
      <w:r w:rsidRPr="00240F9E">
        <w:rPr>
          <w:rFonts w:ascii="Times New Roman" w:hAnsi="Times New Roman" w:cs="Times New Roman"/>
          <w:sz w:val="24"/>
        </w:rPr>
        <w:t xml:space="preserve"> the importance of environmental journalism in shaping public perceptions and fostering pro-environmental behaviors. </w:t>
      </w:r>
      <w:r w:rsidR="007D73D0">
        <w:rPr>
          <w:rFonts w:ascii="Times New Roman" w:hAnsi="Times New Roman" w:cs="Times New Roman"/>
          <w:sz w:val="24"/>
        </w:rPr>
        <w:t>More so, this</w:t>
      </w:r>
      <w:r w:rsidRPr="00240F9E">
        <w:rPr>
          <w:rFonts w:ascii="Times New Roman" w:hAnsi="Times New Roman" w:cs="Times New Roman"/>
          <w:sz w:val="24"/>
        </w:rPr>
        <w:t xml:space="preserve"> research </w:t>
      </w:r>
      <w:r w:rsidR="007D73D0">
        <w:rPr>
          <w:rFonts w:ascii="Times New Roman" w:hAnsi="Times New Roman" w:cs="Times New Roman"/>
          <w:sz w:val="24"/>
        </w:rPr>
        <w:t>will</w:t>
      </w:r>
      <w:r w:rsidRPr="00240F9E">
        <w:rPr>
          <w:rFonts w:ascii="Times New Roman" w:hAnsi="Times New Roman" w:cs="Times New Roman"/>
          <w:sz w:val="24"/>
        </w:rPr>
        <w:t xml:space="preserve"> guide media practitioners in developing more effective narratives that resonate with the audience, thereby promoting sustainable practices and policies. </w:t>
      </w:r>
      <w:r w:rsidR="007D73D0">
        <w:rPr>
          <w:rFonts w:ascii="Times New Roman" w:hAnsi="Times New Roman" w:cs="Times New Roman"/>
          <w:sz w:val="24"/>
        </w:rPr>
        <w:t>A</w:t>
      </w:r>
      <w:r w:rsidRPr="00240F9E">
        <w:rPr>
          <w:rFonts w:ascii="Times New Roman" w:hAnsi="Times New Roman" w:cs="Times New Roman"/>
          <w:sz w:val="24"/>
        </w:rPr>
        <w:t>lso</w:t>
      </w:r>
      <w:r w:rsidR="007D73D0">
        <w:rPr>
          <w:rFonts w:ascii="Times New Roman" w:hAnsi="Times New Roman" w:cs="Times New Roman"/>
          <w:sz w:val="24"/>
        </w:rPr>
        <w:t>, it will shed-</w:t>
      </w:r>
      <w:r w:rsidRPr="00240F9E">
        <w:rPr>
          <w:rFonts w:ascii="Times New Roman" w:hAnsi="Times New Roman" w:cs="Times New Roman"/>
          <w:sz w:val="24"/>
        </w:rPr>
        <w:t>light on how environmental journalists can bridge the gap between complex scientific con</w:t>
      </w:r>
      <w:r w:rsidR="007D73D0">
        <w:rPr>
          <w:rFonts w:ascii="Times New Roman" w:hAnsi="Times New Roman" w:cs="Times New Roman"/>
          <w:sz w:val="24"/>
        </w:rPr>
        <w:t>cepts and public understanding.</w:t>
      </w:r>
    </w:p>
    <w:p w:rsidR="00E669A7" w:rsidRDefault="00240F9E" w:rsidP="007D73D0">
      <w:pPr>
        <w:spacing w:line="360" w:lineRule="auto"/>
        <w:ind w:firstLine="720"/>
        <w:jc w:val="both"/>
        <w:rPr>
          <w:rFonts w:ascii="Times New Roman" w:hAnsi="Times New Roman" w:cs="Times New Roman"/>
          <w:sz w:val="24"/>
        </w:rPr>
      </w:pPr>
      <w:r w:rsidRPr="00240F9E">
        <w:rPr>
          <w:rFonts w:ascii="Times New Roman" w:hAnsi="Times New Roman" w:cs="Times New Roman"/>
          <w:sz w:val="24"/>
        </w:rPr>
        <w:t xml:space="preserve">Furthermore, the study </w:t>
      </w:r>
      <w:r w:rsidR="007D73D0">
        <w:rPr>
          <w:rFonts w:ascii="Times New Roman" w:hAnsi="Times New Roman" w:cs="Times New Roman"/>
          <w:sz w:val="24"/>
        </w:rPr>
        <w:t xml:space="preserve">will </w:t>
      </w:r>
      <w:r w:rsidRPr="00240F9E">
        <w:rPr>
          <w:rFonts w:ascii="Times New Roman" w:hAnsi="Times New Roman" w:cs="Times New Roman"/>
          <w:sz w:val="24"/>
        </w:rPr>
        <w:t xml:space="preserve">contribute to the academic discourse on environmental communication by providing empirical evidence from Kwara State. Findings from the research </w:t>
      </w:r>
      <w:r w:rsidR="007D73D0">
        <w:rPr>
          <w:rFonts w:ascii="Times New Roman" w:hAnsi="Times New Roman" w:cs="Times New Roman"/>
          <w:sz w:val="24"/>
        </w:rPr>
        <w:t>will</w:t>
      </w:r>
      <w:r w:rsidRPr="00240F9E">
        <w:rPr>
          <w:rFonts w:ascii="Times New Roman" w:hAnsi="Times New Roman" w:cs="Times New Roman"/>
          <w:sz w:val="24"/>
        </w:rPr>
        <w:t xml:space="preserve"> inform policymakers, non-governmental organizations, and environmental advocates, enabling them to design programs and campaigns that leverage media as a tool for climate action.</w:t>
      </w:r>
      <w:r w:rsidR="007D73D0">
        <w:rPr>
          <w:rFonts w:ascii="Times New Roman" w:hAnsi="Times New Roman" w:cs="Times New Roman"/>
          <w:sz w:val="24"/>
        </w:rPr>
        <w:t xml:space="preserve"> </w:t>
      </w:r>
      <w:r w:rsidRPr="00240F9E">
        <w:rPr>
          <w:rFonts w:ascii="Times New Roman" w:hAnsi="Times New Roman" w:cs="Times New Roman"/>
          <w:sz w:val="24"/>
        </w:rPr>
        <w:t>At the socie</w:t>
      </w:r>
      <w:r w:rsidR="007D73D0">
        <w:rPr>
          <w:rFonts w:ascii="Times New Roman" w:hAnsi="Times New Roman" w:cs="Times New Roman"/>
          <w:sz w:val="24"/>
        </w:rPr>
        <w:t>tal level, this study will encourage</w:t>
      </w:r>
      <w:r w:rsidRPr="00240F9E">
        <w:rPr>
          <w:rFonts w:ascii="Times New Roman" w:hAnsi="Times New Roman" w:cs="Times New Roman"/>
          <w:sz w:val="24"/>
        </w:rPr>
        <w:t xml:space="preserve"> active public engagement with environmental issues, fostering a more informed and responsible citizenry. Ultimately, the research </w:t>
      </w:r>
      <w:r w:rsidR="007D73D0">
        <w:rPr>
          <w:rFonts w:ascii="Times New Roman" w:hAnsi="Times New Roman" w:cs="Times New Roman"/>
          <w:sz w:val="24"/>
        </w:rPr>
        <w:t>will align</w:t>
      </w:r>
      <w:r w:rsidRPr="00240F9E">
        <w:rPr>
          <w:rFonts w:ascii="Times New Roman" w:hAnsi="Times New Roman" w:cs="Times New Roman"/>
          <w:sz w:val="24"/>
        </w:rPr>
        <w:t xml:space="preserve"> with global efforts to combat climate change</w:t>
      </w:r>
      <w:r w:rsidR="00687C0E">
        <w:rPr>
          <w:rFonts w:ascii="Times New Roman" w:hAnsi="Times New Roman" w:cs="Times New Roman"/>
          <w:sz w:val="24"/>
        </w:rPr>
        <w:t>.</w:t>
      </w:r>
    </w:p>
    <w:p w:rsidR="00687C0E" w:rsidRDefault="00687C0E" w:rsidP="007A38CA">
      <w:pPr>
        <w:pStyle w:val="Heading1"/>
      </w:pPr>
      <w:bookmarkStart w:id="14" w:name="_Toc200453714"/>
      <w:r>
        <w:t>1.6</w:t>
      </w:r>
      <w:r>
        <w:tab/>
        <w:t>Scope of the Study</w:t>
      </w:r>
      <w:bookmarkEnd w:id="14"/>
    </w:p>
    <w:p w:rsidR="00322C1A" w:rsidRDefault="00DB1444" w:rsidP="00DB1444">
      <w:pPr>
        <w:spacing w:line="360" w:lineRule="auto"/>
        <w:ind w:firstLine="720"/>
        <w:jc w:val="both"/>
        <w:rPr>
          <w:rFonts w:ascii="Times New Roman" w:hAnsi="Times New Roman" w:cs="Times New Roman"/>
          <w:sz w:val="24"/>
        </w:rPr>
      </w:pPr>
      <w:r>
        <w:rPr>
          <w:rFonts w:ascii="Times New Roman" w:hAnsi="Times New Roman" w:cs="Times New Roman"/>
          <w:sz w:val="24"/>
        </w:rPr>
        <w:t>This study is based on the “</w:t>
      </w:r>
      <w:r w:rsidRPr="00DB1444">
        <w:rPr>
          <w:rFonts w:ascii="Times New Roman" w:hAnsi="Times New Roman" w:cs="Times New Roman"/>
          <w:sz w:val="24"/>
        </w:rPr>
        <w:t>impact of environmental journalism in rais</w:t>
      </w:r>
      <w:r>
        <w:rPr>
          <w:rFonts w:ascii="Times New Roman" w:hAnsi="Times New Roman" w:cs="Times New Roman"/>
          <w:sz w:val="24"/>
        </w:rPr>
        <w:t>ing awareness on climate change. The geographical scope of the study will be limited to Ilorin-West Local Government Area (LGA), in</w:t>
      </w:r>
      <w:r w:rsidRPr="00DB1444">
        <w:rPr>
          <w:rFonts w:ascii="Times New Roman" w:hAnsi="Times New Roman" w:cs="Times New Roman"/>
          <w:sz w:val="24"/>
        </w:rPr>
        <w:t xml:space="preserve"> Kwara </w:t>
      </w:r>
      <w:r>
        <w:rPr>
          <w:rFonts w:ascii="Times New Roman" w:hAnsi="Times New Roman" w:cs="Times New Roman"/>
          <w:sz w:val="24"/>
        </w:rPr>
        <w:t>state. The population of the study shall cover youths and adult of box sexes in the study area.</w:t>
      </w:r>
      <w:r w:rsidR="007A38CA">
        <w:rPr>
          <w:rFonts w:ascii="Times New Roman" w:hAnsi="Times New Roman" w:cs="Times New Roman"/>
          <w:sz w:val="24"/>
        </w:rPr>
        <w:t xml:space="preserve"> The scope of this study will not derail from the contextual framework which are: environmental journalism and climate change. Any forms of variable </w:t>
      </w:r>
      <w:r w:rsidR="00BA387C">
        <w:rPr>
          <w:rFonts w:ascii="Times New Roman" w:hAnsi="Times New Roman" w:cs="Times New Roman"/>
          <w:sz w:val="24"/>
        </w:rPr>
        <w:t xml:space="preserve">not </w:t>
      </w:r>
      <w:r w:rsidR="007A38CA">
        <w:rPr>
          <w:rFonts w:ascii="Times New Roman" w:hAnsi="Times New Roman" w:cs="Times New Roman"/>
          <w:sz w:val="24"/>
        </w:rPr>
        <w:t>related in context to the underpin subject</w:t>
      </w:r>
      <w:r w:rsidR="0031626B">
        <w:rPr>
          <w:rFonts w:ascii="Times New Roman" w:hAnsi="Times New Roman" w:cs="Times New Roman"/>
          <w:sz w:val="24"/>
        </w:rPr>
        <w:t>s</w:t>
      </w:r>
      <w:r w:rsidR="007A38CA">
        <w:rPr>
          <w:rFonts w:ascii="Times New Roman" w:hAnsi="Times New Roman" w:cs="Times New Roman"/>
          <w:sz w:val="24"/>
        </w:rPr>
        <w:t xml:space="preserve"> will be </w:t>
      </w:r>
      <w:r w:rsidR="00BA387C">
        <w:rPr>
          <w:rFonts w:ascii="Times New Roman" w:hAnsi="Times New Roman" w:cs="Times New Roman"/>
          <w:sz w:val="24"/>
        </w:rPr>
        <w:t xml:space="preserve">totally </w:t>
      </w:r>
      <w:r w:rsidR="007A38CA">
        <w:rPr>
          <w:rFonts w:ascii="Times New Roman" w:hAnsi="Times New Roman" w:cs="Times New Roman"/>
          <w:sz w:val="24"/>
        </w:rPr>
        <w:t>excluded</w:t>
      </w:r>
      <w:r w:rsidR="0031626B">
        <w:rPr>
          <w:rFonts w:ascii="Times New Roman" w:hAnsi="Times New Roman" w:cs="Times New Roman"/>
          <w:sz w:val="24"/>
        </w:rPr>
        <w:t xml:space="preserve"> from this study</w:t>
      </w:r>
      <w:r w:rsidR="007A38CA">
        <w:rPr>
          <w:rFonts w:ascii="Times New Roman" w:hAnsi="Times New Roman" w:cs="Times New Roman"/>
          <w:sz w:val="24"/>
        </w:rPr>
        <w:t xml:space="preserve">. </w:t>
      </w:r>
      <w:r w:rsidR="00DA5EB6">
        <w:rPr>
          <w:rFonts w:ascii="Times New Roman" w:hAnsi="Times New Roman" w:cs="Times New Roman"/>
          <w:sz w:val="24"/>
        </w:rPr>
        <w:t>It is pertinent to note that this study is academic based. Hence, this study will not exceed the timeframe (2024/2025 session) allotted by Kwara State Polytechnic management to bring all final year research projects to completion.</w:t>
      </w:r>
    </w:p>
    <w:p w:rsidR="00137C35" w:rsidRDefault="00137C35" w:rsidP="00F55B08">
      <w:pPr>
        <w:pStyle w:val="Heading1"/>
      </w:pPr>
      <w:bookmarkStart w:id="15" w:name="_Toc200453715"/>
      <w:r>
        <w:t>1.7</w:t>
      </w:r>
      <w:r>
        <w:tab/>
        <w:t>Operational Definition of Terms</w:t>
      </w:r>
      <w:bookmarkEnd w:id="15"/>
    </w:p>
    <w:p w:rsidR="00F55B08" w:rsidRDefault="00F55B08" w:rsidP="00137C35">
      <w:pPr>
        <w:spacing w:line="360" w:lineRule="auto"/>
        <w:jc w:val="both"/>
        <w:rPr>
          <w:rFonts w:ascii="Times New Roman" w:hAnsi="Times New Roman" w:cs="Times New Roman"/>
          <w:sz w:val="24"/>
        </w:rPr>
      </w:pPr>
      <w:r>
        <w:rPr>
          <w:rFonts w:ascii="Times New Roman" w:hAnsi="Times New Roman" w:cs="Times New Roman"/>
          <w:sz w:val="24"/>
        </w:rPr>
        <w:tab/>
        <w:t>To ensure the precision of keywords to be used in this study, the following terms are d</w:t>
      </w:r>
      <w:r w:rsidR="00D86D26">
        <w:rPr>
          <w:rFonts w:ascii="Times New Roman" w:hAnsi="Times New Roman" w:cs="Times New Roman"/>
          <w:sz w:val="24"/>
        </w:rPr>
        <w:t xml:space="preserve">efined in context to the background of this </w:t>
      </w:r>
      <w:r>
        <w:rPr>
          <w:rFonts w:ascii="Times New Roman" w:hAnsi="Times New Roman" w:cs="Times New Roman"/>
          <w:sz w:val="24"/>
        </w:rPr>
        <w:t>study</w:t>
      </w:r>
      <w:r w:rsidR="00D86D26">
        <w:rPr>
          <w:rFonts w:ascii="Times New Roman" w:hAnsi="Times New Roman" w:cs="Times New Roman"/>
          <w:sz w:val="24"/>
        </w:rPr>
        <w:t>:</w:t>
      </w:r>
    </w:p>
    <w:p w:rsidR="009B466B"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Impact:</w:t>
      </w:r>
      <w:r w:rsidR="006E7767" w:rsidRPr="009B466B">
        <w:rPr>
          <w:rFonts w:ascii="Times New Roman" w:hAnsi="Times New Roman" w:cs="Times New Roman"/>
          <w:b/>
          <w:sz w:val="24"/>
        </w:rPr>
        <w:t xml:space="preserve"> </w:t>
      </w:r>
      <w:r w:rsidRPr="009B466B">
        <w:rPr>
          <w:rFonts w:ascii="Times New Roman" w:hAnsi="Times New Roman" w:cs="Times New Roman"/>
          <w:sz w:val="24"/>
        </w:rPr>
        <w:t>The significant or measurable influence or effect that environmental journalism has on raising awareness and promoting understanding of climate change issues within Ilorin-West LGA of Kwara State.</w:t>
      </w:r>
    </w:p>
    <w:p w:rsidR="009B466B"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Environmental Journalism:</w:t>
      </w:r>
      <w:r w:rsidR="006E7767" w:rsidRPr="009B466B">
        <w:rPr>
          <w:rFonts w:ascii="Times New Roman" w:hAnsi="Times New Roman" w:cs="Times New Roman"/>
          <w:b/>
          <w:sz w:val="24"/>
        </w:rPr>
        <w:t xml:space="preserve"> </w:t>
      </w:r>
      <w:r w:rsidRPr="009B466B">
        <w:rPr>
          <w:rFonts w:ascii="Times New Roman" w:hAnsi="Times New Roman" w:cs="Times New Roman"/>
          <w:sz w:val="24"/>
        </w:rPr>
        <w:t>A branch of journalism that focuses on reporting and analyzing environmental issues, including climate change, biodiversity loss, pollution, and sustainable development, with the aim of educating and informing the public.</w:t>
      </w:r>
    </w:p>
    <w:p w:rsidR="009B466B"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Awareness:</w:t>
      </w:r>
      <w:r w:rsidR="006E7767" w:rsidRPr="009B466B">
        <w:rPr>
          <w:rFonts w:ascii="Times New Roman" w:hAnsi="Times New Roman" w:cs="Times New Roman"/>
          <w:b/>
          <w:sz w:val="24"/>
        </w:rPr>
        <w:t xml:space="preserve"> </w:t>
      </w:r>
      <w:r w:rsidRPr="009B466B">
        <w:rPr>
          <w:rFonts w:ascii="Times New Roman" w:hAnsi="Times New Roman" w:cs="Times New Roman"/>
          <w:sz w:val="24"/>
        </w:rPr>
        <w:t>The state of being informed or knowledgeable about climate change, its causes, effects, and possible solutions, as influenced by environmental journalism.</w:t>
      </w:r>
    </w:p>
    <w:p w:rsidR="009B466B"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Climate Change:</w:t>
      </w:r>
      <w:r w:rsidR="006E7767" w:rsidRPr="009B466B">
        <w:rPr>
          <w:rFonts w:ascii="Times New Roman" w:hAnsi="Times New Roman" w:cs="Times New Roman"/>
          <w:b/>
          <w:sz w:val="24"/>
        </w:rPr>
        <w:t xml:space="preserve"> </w:t>
      </w:r>
      <w:r w:rsidRPr="009B466B">
        <w:rPr>
          <w:rFonts w:ascii="Times New Roman" w:hAnsi="Times New Roman" w:cs="Times New Roman"/>
          <w:sz w:val="24"/>
        </w:rPr>
        <w:t>A long-term alteration in temperature, precipitation, wind patterns, and other atmospheric conditions, primarily driven by human activities such as deforestation and the burning of fossil fuels, and its implications for ecosystems and human societies.</w:t>
      </w:r>
    </w:p>
    <w:p w:rsidR="009B466B"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Kwara State:</w:t>
      </w:r>
      <w:r w:rsidR="006E7767" w:rsidRPr="009B466B">
        <w:rPr>
          <w:rFonts w:ascii="Times New Roman" w:hAnsi="Times New Roman" w:cs="Times New Roman"/>
          <w:b/>
          <w:sz w:val="24"/>
        </w:rPr>
        <w:t xml:space="preserve"> </w:t>
      </w:r>
      <w:r w:rsidRPr="009B466B">
        <w:rPr>
          <w:rFonts w:ascii="Times New Roman" w:hAnsi="Times New Roman" w:cs="Times New Roman"/>
          <w:sz w:val="24"/>
        </w:rPr>
        <w:t>A state located in the North-Central geopolitical zone of Nigeria, with Ilorin-West LGA being one of its local government areas, which serves as the geographical focus of this study.</w:t>
      </w:r>
    </w:p>
    <w:p w:rsidR="009B466B"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 xml:space="preserve">Ilorin-West LGA: </w:t>
      </w:r>
      <w:r w:rsidRPr="009B466B">
        <w:rPr>
          <w:rFonts w:ascii="Times New Roman" w:hAnsi="Times New Roman" w:cs="Times New Roman"/>
          <w:sz w:val="24"/>
        </w:rPr>
        <w:t>One of the sixteen local government areas in Kwara State, Nigeria, characterized by a mix of urban and rural settlements, and serving as the case study for examining the impact of environmental journalism.</w:t>
      </w:r>
    </w:p>
    <w:p w:rsidR="00415376" w:rsidRPr="009B466B" w:rsidRDefault="004B3096" w:rsidP="004B3096">
      <w:pPr>
        <w:pStyle w:val="ListParagraph"/>
        <w:numPr>
          <w:ilvl w:val="0"/>
          <w:numId w:val="10"/>
        </w:numPr>
        <w:spacing w:line="360" w:lineRule="auto"/>
        <w:jc w:val="both"/>
        <w:rPr>
          <w:rFonts w:ascii="Times New Roman" w:hAnsi="Times New Roman" w:cs="Times New Roman"/>
          <w:b/>
          <w:sz w:val="24"/>
        </w:rPr>
      </w:pPr>
      <w:r w:rsidRPr="009B466B">
        <w:rPr>
          <w:rFonts w:ascii="Times New Roman" w:hAnsi="Times New Roman" w:cs="Times New Roman"/>
          <w:b/>
          <w:sz w:val="24"/>
        </w:rPr>
        <w:t>Raising Awareness</w:t>
      </w:r>
      <w:r w:rsidR="00CA5FFC" w:rsidRPr="009B466B">
        <w:rPr>
          <w:rFonts w:ascii="Times New Roman" w:hAnsi="Times New Roman" w:cs="Times New Roman"/>
          <w:b/>
          <w:sz w:val="24"/>
        </w:rPr>
        <w:t xml:space="preserve">: </w:t>
      </w:r>
      <w:r w:rsidRPr="009B466B">
        <w:rPr>
          <w:rFonts w:ascii="Times New Roman" w:hAnsi="Times New Roman" w:cs="Times New Roman"/>
          <w:sz w:val="24"/>
        </w:rPr>
        <w:t>The process of increasing public knowledge, concern, and proactive engagement regarding the challenges and solutions associated with climate change, as influenced by media coverage.</w:t>
      </w:r>
    </w:p>
    <w:p w:rsidR="00415376" w:rsidRDefault="00415376" w:rsidP="00415376">
      <w:r>
        <w:br w:type="page"/>
      </w:r>
    </w:p>
    <w:p w:rsidR="004B3096" w:rsidRDefault="00A25602" w:rsidP="009570F5">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rsidR="00A25602" w:rsidRPr="00CA5FFC" w:rsidRDefault="00A25602" w:rsidP="009570F5">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rsidR="004B207E" w:rsidRDefault="00DB0A0A" w:rsidP="00DB0A0A">
      <w:pPr>
        <w:pStyle w:val="Heading1"/>
      </w:pPr>
      <w:bookmarkStart w:id="16" w:name="_Toc200453716"/>
      <w:r>
        <w:t>2.0</w:t>
      </w:r>
      <w:r>
        <w:tab/>
        <w:t>INTRODUCTION</w:t>
      </w:r>
      <w:bookmarkEnd w:id="16"/>
    </w:p>
    <w:p w:rsidR="006508D1" w:rsidRPr="00BD74FF" w:rsidRDefault="00BD74FF" w:rsidP="00BD74FF">
      <w:pPr>
        <w:spacing w:line="360" w:lineRule="auto"/>
        <w:ind w:firstLine="720"/>
        <w:jc w:val="both"/>
        <w:rPr>
          <w:rFonts w:ascii="Times New Roman" w:hAnsi="Times New Roman" w:cs="Times New Roman"/>
          <w:sz w:val="24"/>
          <w:szCs w:val="24"/>
        </w:rPr>
      </w:pPr>
      <w:r w:rsidRPr="00CD3478">
        <w:rPr>
          <w:rFonts w:ascii="Times New Roman" w:hAnsi="Times New Roman" w:cs="Times New Roman"/>
          <w:sz w:val="24"/>
          <w:szCs w:val="24"/>
        </w:rPr>
        <w:t xml:space="preserve">Booth, A., Sutton, A., &amp; Papaioannou, D. </w:t>
      </w:r>
      <w:r>
        <w:rPr>
          <w:rFonts w:ascii="Times New Roman" w:hAnsi="Times New Roman" w:cs="Times New Roman"/>
          <w:sz w:val="24"/>
          <w:szCs w:val="24"/>
        </w:rPr>
        <w:t>(</w:t>
      </w:r>
      <w:r w:rsidRPr="00CD3478">
        <w:rPr>
          <w:rFonts w:ascii="Times New Roman" w:hAnsi="Times New Roman" w:cs="Times New Roman"/>
          <w:sz w:val="24"/>
          <w:szCs w:val="24"/>
        </w:rPr>
        <w:t>2016)</w:t>
      </w:r>
      <w:r>
        <w:rPr>
          <w:rFonts w:ascii="Times New Roman" w:hAnsi="Times New Roman" w:cs="Times New Roman"/>
          <w:sz w:val="24"/>
          <w:szCs w:val="24"/>
        </w:rPr>
        <w:t>, asserted that l</w:t>
      </w:r>
      <w:r w:rsidR="006909EA" w:rsidRPr="00CD3478">
        <w:rPr>
          <w:rFonts w:ascii="Times New Roman" w:hAnsi="Times New Roman" w:cs="Times New Roman"/>
          <w:sz w:val="24"/>
          <w:szCs w:val="24"/>
        </w:rPr>
        <w:t>iterature review is a critical evaluation of existing scholarly works relevant to a specific topic or research question. It synthesizes previous research, identifies trends, gaps, and inconsistencies, and establishes the context for the current study. It is essential for highlighting what has been done, ensuring originality, and avoiding duplication. Hence, this section is fragmented into three units via: Conceptual Framework, Theoretical Framework and Empirical Review.</w:t>
      </w:r>
    </w:p>
    <w:p w:rsidR="00DB0A0A" w:rsidRPr="006508D1" w:rsidRDefault="00DB0A0A" w:rsidP="006508D1">
      <w:pPr>
        <w:pStyle w:val="Heading1"/>
      </w:pPr>
      <w:bookmarkStart w:id="17" w:name="_Toc200453717"/>
      <w:r>
        <w:t>2.1</w:t>
      </w:r>
      <w:r>
        <w:tab/>
        <w:t>CONCEPTUAL FRAMEWORK</w:t>
      </w:r>
      <w:bookmarkEnd w:id="17"/>
    </w:p>
    <w:p w:rsidR="00AE6176" w:rsidRDefault="00AE6176" w:rsidP="00AE6176">
      <w:pPr>
        <w:pStyle w:val="Heading1"/>
      </w:pPr>
      <w:bookmarkStart w:id="18" w:name="_Toc200453718"/>
      <w:r w:rsidRPr="00767EA6">
        <w:rPr>
          <w:rFonts w:cs="Times New Roman"/>
        </w:rPr>
        <w:t>2.1.1</w:t>
      </w:r>
      <w:r w:rsidRPr="00767EA6">
        <w:rPr>
          <w:rFonts w:cs="Times New Roman"/>
        </w:rPr>
        <w:tab/>
      </w:r>
      <w:r w:rsidRPr="00767EA6">
        <w:t>Overview of Journalism</w:t>
      </w:r>
      <w:bookmarkEnd w:id="18"/>
    </w:p>
    <w:p w:rsidR="00AE6176" w:rsidRDefault="00AE6176" w:rsidP="00AE6176">
      <w:pPr>
        <w:spacing w:line="360" w:lineRule="auto"/>
        <w:ind w:firstLine="720"/>
        <w:jc w:val="both"/>
        <w:rPr>
          <w:rFonts w:ascii="Times New Roman" w:hAnsi="Times New Roman" w:cs="Times New Roman"/>
          <w:sz w:val="24"/>
        </w:rPr>
      </w:pPr>
      <w:r>
        <w:rPr>
          <w:rFonts w:ascii="Times New Roman" w:hAnsi="Times New Roman" w:cs="Times New Roman"/>
          <w:sz w:val="24"/>
        </w:rPr>
        <w:t>Akinfeleye (2019</w:t>
      </w:r>
      <w:r w:rsidRPr="005C6EFE">
        <w:rPr>
          <w:rFonts w:ascii="Times New Roman" w:hAnsi="Times New Roman" w:cs="Times New Roman"/>
          <w:sz w:val="24"/>
        </w:rPr>
        <w:t xml:space="preserve">) sees journalism as a profession, vocation or occupation requiring advanced education, training and involving intellectual skills. Thus implies that the journalist has to be skillful on the job of collecting, writing and publishing news. Journalism is the profession of writing, communicating, formally employed by publications and broadcasters, a journalist is expected to use facts to describe events, ideas and issues that are relevant to the public, journalist is known as news analyst, reporter and correspondent who gathers information, and disseminate it so that the society remains informed about local, state, national and international events. </w:t>
      </w:r>
    </w:p>
    <w:p w:rsidR="00AE6176" w:rsidRDefault="00AE6176" w:rsidP="00AE6176">
      <w:pPr>
        <w:spacing w:line="360" w:lineRule="auto"/>
        <w:ind w:firstLine="720"/>
        <w:jc w:val="both"/>
        <w:rPr>
          <w:rFonts w:ascii="Times New Roman" w:hAnsi="Times New Roman" w:cs="Times New Roman"/>
          <w:sz w:val="24"/>
        </w:rPr>
      </w:pPr>
      <w:r>
        <w:rPr>
          <w:rFonts w:ascii="Times New Roman" w:hAnsi="Times New Roman" w:cs="Times New Roman"/>
          <w:sz w:val="24"/>
        </w:rPr>
        <w:t>Ike (201</w:t>
      </w:r>
      <w:r w:rsidRPr="005C6EFE">
        <w:rPr>
          <w:rFonts w:ascii="Times New Roman" w:hAnsi="Times New Roman" w:cs="Times New Roman"/>
          <w:sz w:val="24"/>
        </w:rPr>
        <w:t>5) describes journalism as the trades technique or profession of reporting news for the pub</w:t>
      </w:r>
      <w:r>
        <w:rPr>
          <w:rFonts w:ascii="Times New Roman" w:hAnsi="Times New Roman" w:cs="Times New Roman"/>
          <w:sz w:val="24"/>
        </w:rPr>
        <w:t>lic by various means. Sambe (2018</w:t>
      </w:r>
      <w:r w:rsidRPr="005C6EFE">
        <w:rPr>
          <w:rFonts w:ascii="Times New Roman" w:hAnsi="Times New Roman" w:cs="Times New Roman"/>
          <w:sz w:val="24"/>
        </w:rPr>
        <w:t>) says “Journalism is a report of things as they appear at the moment of writing, not a definitive study of a situation”. Sobowale believes that “a journalist is anyone who has undergone either formal or on-the-job training in the art of journalism and is competent to perform jo</w:t>
      </w:r>
      <w:r>
        <w:rPr>
          <w:rFonts w:ascii="Times New Roman" w:hAnsi="Times New Roman" w:cs="Times New Roman"/>
          <w:sz w:val="24"/>
        </w:rPr>
        <w:t>urnalistic functions” David (201</w:t>
      </w:r>
      <w:r w:rsidRPr="005C6EFE">
        <w:rPr>
          <w:rFonts w:ascii="Times New Roman" w:hAnsi="Times New Roman" w:cs="Times New Roman"/>
          <w:sz w:val="24"/>
        </w:rPr>
        <w:t>1).</w:t>
      </w:r>
    </w:p>
    <w:p w:rsidR="00AE6176" w:rsidRDefault="00AE6176" w:rsidP="00AE6176">
      <w:pPr>
        <w:spacing w:line="360" w:lineRule="auto"/>
        <w:ind w:firstLine="720"/>
        <w:jc w:val="both"/>
        <w:rPr>
          <w:rFonts w:ascii="Times New Roman" w:hAnsi="Times New Roman" w:cs="Times New Roman"/>
          <w:sz w:val="24"/>
        </w:rPr>
      </w:pPr>
      <w:r w:rsidRPr="00471C2C">
        <w:rPr>
          <w:rFonts w:ascii="Times New Roman" w:hAnsi="Times New Roman" w:cs="Times New Roman"/>
          <w:sz w:val="24"/>
        </w:rPr>
        <w:t>There are certain qualities that enables a journalist to function effectively, among such q</w:t>
      </w:r>
      <w:r>
        <w:rPr>
          <w:rFonts w:ascii="Times New Roman" w:hAnsi="Times New Roman" w:cs="Times New Roman"/>
          <w:sz w:val="24"/>
        </w:rPr>
        <w:t>ualities according to David (2021</w:t>
      </w:r>
      <w:r w:rsidRPr="00471C2C">
        <w:rPr>
          <w:rFonts w:ascii="Times New Roman" w:hAnsi="Times New Roman" w:cs="Times New Roman"/>
          <w:sz w:val="24"/>
        </w:rPr>
        <w:t xml:space="preserve">) are; Interest </w:t>
      </w:r>
      <w:r>
        <w:rPr>
          <w:rFonts w:ascii="Times New Roman" w:hAnsi="Times New Roman" w:cs="Times New Roman"/>
          <w:sz w:val="24"/>
        </w:rPr>
        <w:t>in his job and in the people,</w:t>
      </w:r>
      <w:r w:rsidRPr="00471C2C">
        <w:rPr>
          <w:rFonts w:ascii="Times New Roman" w:hAnsi="Times New Roman" w:cs="Times New Roman"/>
          <w:sz w:val="24"/>
        </w:rPr>
        <w:t xml:space="preserve"> which enhance his performance for the fact that he sees his job as a calling and places his interest for the job in the masses he serves above his limited self-interest</w:t>
      </w:r>
      <w:r w:rsidRPr="00121828">
        <w:rPr>
          <w:rFonts w:ascii="Times New Roman" w:hAnsi="Times New Roman" w:cs="Times New Roman"/>
          <w:sz w:val="24"/>
        </w:rPr>
        <w:t xml:space="preserve"> </w:t>
      </w:r>
      <w:r>
        <w:rPr>
          <w:rFonts w:ascii="Times New Roman" w:hAnsi="Times New Roman" w:cs="Times New Roman"/>
          <w:sz w:val="24"/>
        </w:rPr>
        <w:t xml:space="preserve">Menche (2013) as cited in David (2021), asserted that </w:t>
      </w:r>
      <w:r w:rsidRPr="00471C2C">
        <w:rPr>
          <w:rFonts w:ascii="Times New Roman" w:hAnsi="Times New Roman" w:cs="Times New Roman"/>
          <w:sz w:val="24"/>
        </w:rPr>
        <w:t xml:space="preserve"> journalist is expected to have an inquisitive nature which creates an urge in him/her to </w:t>
      </w:r>
      <w:r>
        <w:rPr>
          <w:rFonts w:ascii="Times New Roman" w:hAnsi="Times New Roman" w:cs="Times New Roman"/>
          <w:sz w:val="24"/>
        </w:rPr>
        <w:t xml:space="preserve">know and tell others </w:t>
      </w:r>
      <w:r w:rsidRPr="00471C2C">
        <w:rPr>
          <w:rFonts w:ascii="Times New Roman" w:hAnsi="Times New Roman" w:cs="Times New Roman"/>
          <w:sz w:val="24"/>
        </w:rPr>
        <w:t>Creative imagination is also considered an essential quality that the journalist must have in order to be able to provide original idea</w:t>
      </w:r>
      <w:r>
        <w:rPr>
          <w:rFonts w:ascii="Times New Roman" w:hAnsi="Times New Roman" w:cs="Times New Roman"/>
          <w:sz w:val="24"/>
        </w:rPr>
        <w:t>.</w:t>
      </w:r>
    </w:p>
    <w:p w:rsidR="00AE6176" w:rsidRDefault="00AE6176" w:rsidP="00AE6176">
      <w:pPr>
        <w:spacing w:line="360" w:lineRule="auto"/>
        <w:ind w:firstLine="720"/>
        <w:jc w:val="both"/>
        <w:rPr>
          <w:rFonts w:ascii="Times New Roman" w:hAnsi="Times New Roman" w:cs="Times New Roman"/>
          <w:sz w:val="24"/>
        </w:rPr>
      </w:pPr>
      <w:r w:rsidRPr="0032466E">
        <w:rPr>
          <w:rFonts w:ascii="Times New Roman" w:hAnsi="Times New Roman" w:cs="Times New Roman"/>
          <w:sz w:val="24"/>
        </w:rPr>
        <w:t>Creative ima</w:t>
      </w:r>
      <w:r>
        <w:rPr>
          <w:rFonts w:ascii="Times New Roman" w:hAnsi="Times New Roman" w:cs="Times New Roman"/>
          <w:sz w:val="24"/>
        </w:rPr>
        <w:t>gination according to David (201</w:t>
      </w:r>
      <w:r w:rsidRPr="0032466E">
        <w:rPr>
          <w:rFonts w:ascii="Times New Roman" w:hAnsi="Times New Roman" w:cs="Times New Roman"/>
          <w:sz w:val="24"/>
        </w:rPr>
        <w:t>1)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 Jour</w:t>
      </w:r>
      <w:r>
        <w:rPr>
          <w:rFonts w:ascii="Times New Roman" w:hAnsi="Times New Roman" w:cs="Times New Roman"/>
          <w:sz w:val="24"/>
        </w:rPr>
        <w:t>nalist according to Sonaike (2017) as quoted in David, Imeh (202</w:t>
      </w:r>
      <w:r w:rsidRPr="0032466E">
        <w:rPr>
          <w:rFonts w:ascii="Times New Roman" w:hAnsi="Times New Roman" w:cs="Times New Roman"/>
          <w:sz w:val="24"/>
        </w:rPr>
        <w:t>1, p.4) is his ability to nose for news that enables him to know news potentials of an event, casual dues to important information, related events and a number of facts concerning the same subject</w:t>
      </w:r>
      <w:r>
        <w:rPr>
          <w:rFonts w:ascii="Times New Roman" w:hAnsi="Times New Roman" w:cs="Times New Roman"/>
          <w:sz w:val="24"/>
        </w:rPr>
        <w:t xml:space="preserve"> matters. Akinfeleye, Ralph (</w:t>
      </w:r>
      <w:r w:rsidRPr="0032466E">
        <w:rPr>
          <w:rFonts w:ascii="Times New Roman" w:hAnsi="Times New Roman" w:cs="Times New Roman"/>
          <w:sz w:val="24"/>
        </w:rPr>
        <w:t>2</w:t>
      </w:r>
      <w:r>
        <w:rPr>
          <w:rFonts w:ascii="Times New Roman" w:hAnsi="Times New Roman" w:cs="Times New Roman"/>
          <w:sz w:val="24"/>
        </w:rPr>
        <w:t>009</w:t>
      </w:r>
      <w:r w:rsidRPr="0032466E">
        <w:rPr>
          <w:rFonts w:ascii="Times New Roman" w:hAnsi="Times New Roman" w:cs="Times New Roman"/>
          <w:sz w:val="24"/>
        </w:rPr>
        <w:t>) as cited in David Imeh (20</w:t>
      </w:r>
      <w:r>
        <w:rPr>
          <w:rFonts w:ascii="Times New Roman" w:hAnsi="Times New Roman" w:cs="Times New Roman"/>
          <w:sz w:val="24"/>
        </w:rPr>
        <w:t>11</w:t>
      </w:r>
      <w:r w:rsidRPr="0032466E">
        <w:rPr>
          <w:rFonts w:ascii="Times New Roman" w:hAnsi="Times New Roman" w:cs="Times New Roman"/>
          <w:sz w:val="24"/>
        </w:rPr>
        <w:t>) also considers news judgment as an important quality that enables the journalist to perform his job effectively. Courage and perseverance are also an essential quality of a journalist because the journalist needs boldness to enable him to put across some penetrating questions to some kinds of persons or visit some places. A journalist must always be ready and open, willing to learn and experiment new approaches and ways. He must always return from his news beat with a publishable news story.</w:t>
      </w:r>
    </w:p>
    <w:p w:rsidR="00AE6176" w:rsidRDefault="00AE6176" w:rsidP="00AE6176">
      <w:pPr>
        <w:spacing w:line="360" w:lineRule="auto"/>
        <w:ind w:firstLine="720"/>
        <w:jc w:val="both"/>
        <w:rPr>
          <w:rFonts w:ascii="Times New Roman" w:hAnsi="Times New Roman" w:cs="Times New Roman"/>
          <w:sz w:val="24"/>
        </w:rPr>
      </w:pPr>
      <w:r w:rsidRPr="009E6020">
        <w:rPr>
          <w:rFonts w:ascii="Times New Roman" w:hAnsi="Times New Roman" w:cs="Times New Roman"/>
          <w:sz w:val="24"/>
        </w:rPr>
        <w:t>A sense of commitment on the part of the journalist makes him dependable. Integrity and discipline, these are ingredients of personal ethics, a sense of integrity and self-discipline will enable the journalist steadily work at a task until it is accomplished. This integrity will win both confidence of news sources and professional colleagues. Every profession of repute has its practitioner’s code of ethics that guide the conduct of members in the performance of their duties. Journalistic ethics have been established all over the world both by members of the profession and media organization. 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rsidR="00BD74FF" w:rsidRPr="00820AEE" w:rsidRDefault="00BD74FF" w:rsidP="00820AEE">
      <w:pPr>
        <w:pStyle w:val="Heading1"/>
        <w:rPr>
          <w:sz w:val="26"/>
        </w:rPr>
      </w:pPr>
      <w:bookmarkStart w:id="19" w:name="_Toc200453719"/>
      <w:r w:rsidRPr="00820AEE">
        <w:rPr>
          <w:sz w:val="26"/>
        </w:rPr>
        <w:t>2.1.2</w:t>
      </w:r>
      <w:r w:rsidRPr="00820AEE">
        <w:rPr>
          <w:sz w:val="26"/>
        </w:rPr>
        <w:tab/>
      </w:r>
      <w:r w:rsidR="0021311E" w:rsidRPr="00820AEE">
        <w:rPr>
          <w:sz w:val="26"/>
        </w:rPr>
        <w:t>C</w:t>
      </w:r>
      <w:r w:rsidR="00820AEE" w:rsidRPr="00820AEE">
        <w:rPr>
          <w:sz w:val="26"/>
        </w:rPr>
        <w:t>oncept of Environmental Journalism</w:t>
      </w:r>
      <w:bookmarkEnd w:id="19"/>
    </w:p>
    <w:p w:rsidR="00A66770" w:rsidRDefault="00A66770" w:rsidP="00BD6900">
      <w:pPr>
        <w:spacing w:line="360" w:lineRule="auto"/>
        <w:ind w:firstLine="720"/>
        <w:jc w:val="both"/>
        <w:rPr>
          <w:rFonts w:ascii="Times New Roman" w:hAnsi="Times New Roman" w:cs="Times New Roman"/>
          <w:sz w:val="24"/>
        </w:rPr>
      </w:pPr>
      <w:r w:rsidRPr="00A66770">
        <w:rPr>
          <w:rFonts w:ascii="Times New Roman" w:hAnsi="Times New Roman" w:cs="Times New Roman"/>
          <w:sz w:val="24"/>
        </w:rPr>
        <w:t>Environmental journalism refers to the specialized field of journalism dedicated to covering environmental issues and challenges, such as climate change, biodiversity loss, pollution, deforestation, and sustainability. It aims to inform, educate, and engage the public about the complexities of environmental problems and their solutions, often bridging the gap between scientific research and the general audience. Environmental journalism plays a critical role in shaping public understanding, fostering accountability, and influencing policy decisions regarding the environment.</w:t>
      </w:r>
    </w:p>
    <w:p w:rsidR="00BD6900" w:rsidRDefault="00820AEE" w:rsidP="00BD6900">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The Society of Environmental Journalists (SEJ) defines environmental journalism as the gathering, verification, and dissemination of information regarding events, trends, issues, and individuals associated with the natural world and its interactions with human activities. This form of journalism prioritizes accuracy, balance, and fairness, ensuring that reports are credible and devoid of sensationalism. It often seeks to educate audiences on pressing environmental issues, advocating for informed decision-making at individual, community, and policy levels.</w:t>
      </w:r>
    </w:p>
    <w:p w:rsidR="00BD6900" w:rsidRDefault="00820AEE" w:rsidP="00BD6900">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 xml:space="preserve">Environmental journalism emerged as a distinct field in response to increasing global awareness of environmental degradation during the 20th century. The publication of Rachel Carson’s seminal book, </w:t>
      </w:r>
      <w:r w:rsidRPr="00BD6900">
        <w:rPr>
          <w:rFonts w:ascii="Times New Roman" w:hAnsi="Times New Roman" w:cs="Times New Roman"/>
          <w:i/>
          <w:iCs/>
          <w:sz w:val="24"/>
        </w:rPr>
        <w:t>Silent Spring</w:t>
      </w:r>
      <w:r w:rsidRPr="00BD6900">
        <w:rPr>
          <w:rFonts w:ascii="Times New Roman" w:hAnsi="Times New Roman" w:cs="Times New Roman"/>
          <w:sz w:val="24"/>
        </w:rPr>
        <w:t xml:space="preserve"> (1962), marked a turning point by exposing the dangers of pesticide use and igniting public concern about environmental health. Similarly, the first Earth Day in 1970 highlighted the need for consistent and specialized coverage of environmental issues, spurring the growth of environmental journalism as a profession.</w:t>
      </w:r>
    </w:p>
    <w:p w:rsidR="00BD6900" w:rsidRDefault="00820AEE" w:rsidP="00BD6900">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Environmental journalism is characterized by its interdisciplinary approach, blending elements of science communication, investigative reporting, and advocacy. Unlike traditional journalism, which often emphasizes immediate events, environmental journalism frequently addresses long-term trends and systemic issues. It requires journalists to have a robust understanding of scientific principles and ecological processes while possessing the skills to communicate these topics effectively to non-specialist audiences (Hansen, 2018).</w:t>
      </w:r>
    </w:p>
    <w:p w:rsidR="00BD6900" w:rsidRDefault="00820AEE" w:rsidP="00BD6900">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Furthermore, environmental journalism often plays a watchdog role by holding governments, corporations, and individuals accountable for their environmental actions. Investigative reporting in this field uncovers issues such as illegal logging, industrial pollution, and violations of environmental laws, thereby promoting transparency and justice.</w:t>
      </w:r>
    </w:p>
    <w:p w:rsidR="00F1413A" w:rsidRDefault="00820AEE" w:rsidP="00F1413A">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Accor</w:t>
      </w:r>
      <w:r w:rsidR="00BD6900">
        <w:rPr>
          <w:rFonts w:ascii="Times New Roman" w:hAnsi="Times New Roman" w:cs="Times New Roman"/>
          <w:sz w:val="24"/>
        </w:rPr>
        <w:t>ding to Lester and Hutchins (201</w:t>
      </w:r>
      <w:r w:rsidRPr="00BD6900">
        <w:rPr>
          <w:rFonts w:ascii="Times New Roman" w:hAnsi="Times New Roman" w:cs="Times New Roman"/>
          <w:sz w:val="24"/>
        </w:rPr>
        <w:t>9), environmental journalism must balance objectivity with a sense of responsibility toward the planet's well-being. While journalists aim to present factual and unbiased information, they often highlight solutions and advocate for sustainable practices, creating a tension between traditional journalistic neutrality and environmental advocacy.</w:t>
      </w:r>
    </w:p>
    <w:p w:rsidR="00820AEE" w:rsidRPr="00BD6900" w:rsidRDefault="00820AEE" w:rsidP="00F1413A">
      <w:pPr>
        <w:spacing w:line="360" w:lineRule="auto"/>
        <w:jc w:val="both"/>
        <w:rPr>
          <w:rFonts w:ascii="Times New Roman" w:hAnsi="Times New Roman" w:cs="Times New Roman"/>
          <w:sz w:val="24"/>
        </w:rPr>
      </w:pPr>
      <w:r w:rsidRPr="00BD6900">
        <w:rPr>
          <w:rFonts w:ascii="Times New Roman" w:hAnsi="Times New Roman" w:cs="Times New Roman"/>
          <w:sz w:val="24"/>
        </w:rPr>
        <w:t>Environmental journalism serves several critical roles in modern society:</w:t>
      </w:r>
    </w:p>
    <w:p w:rsidR="00820AEE" w:rsidRPr="00BD6900" w:rsidRDefault="00820AEE" w:rsidP="00BD6900">
      <w:pPr>
        <w:numPr>
          <w:ilvl w:val="0"/>
          <w:numId w:val="3"/>
        </w:numPr>
        <w:spacing w:line="360" w:lineRule="auto"/>
        <w:jc w:val="both"/>
        <w:rPr>
          <w:rFonts w:ascii="Times New Roman" w:hAnsi="Times New Roman" w:cs="Times New Roman"/>
          <w:sz w:val="24"/>
        </w:rPr>
      </w:pPr>
      <w:r w:rsidRPr="00BD6900">
        <w:rPr>
          <w:rFonts w:ascii="Times New Roman" w:hAnsi="Times New Roman" w:cs="Times New Roman"/>
          <w:b/>
          <w:bCs/>
          <w:sz w:val="24"/>
        </w:rPr>
        <w:t>Raising Awareness</w:t>
      </w:r>
      <w:r w:rsidRPr="00BD6900">
        <w:rPr>
          <w:rFonts w:ascii="Times New Roman" w:hAnsi="Times New Roman" w:cs="Times New Roman"/>
          <w:sz w:val="24"/>
        </w:rPr>
        <w:t>: By highlighting environmental issues, journalists educate the public about the causes, consequences, and potential solutions to environmental problems. For instance, reports on climate change have helped frame global warming as a pressing international concern.</w:t>
      </w:r>
    </w:p>
    <w:p w:rsidR="00820AEE" w:rsidRPr="00BD6900" w:rsidRDefault="00820AEE" w:rsidP="00BD6900">
      <w:pPr>
        <w:numPr>
          <w:ilvl w:val="0"/>
          <w:numId w:val="3"/>
        </w:numPr>
        <w:spacing w:line="360" w:lineRule="auto"/>
        <w:jc w:val="both"/>
        <w:rPr>
          <w:rFonts w:ascii="Times New Roman" w:hAnsi="Times New Roman" w:cs="Times New Roman"/>
          <w:sz w:val="24"/>
        </w:rPr>
      </w:pPr>
      <w:r w:rsidRPr="00BD6900">
        <w:rPr>
          <w:rFonts w:ascii="Times New Roman" w:hAnsi="Times New Roman" w:cs="Times New Roman"/>
          <w:b/>
          <w:bCs/>
          <w:sz w:val="24"/>
        </w:rPr>
        <w:t>Shaping Public Opinion</w:t>
      </w:r>
      <w:r w:rsidRPr="00BD6900">
        <w:rPr>
          <w:rFonts w:ascii="Times New Roman" w:hAnsi="Times New Roman" w:cs="Times New Roman"/>
          <w:sz w:val="24"/>
        </w:rPr>
        <w:t>: Environmental journalism influences public attitudes toward the environment by presenting compelling stories and data. This can lead to shifts in behavior, such as increased recycling or reduced energy consumption.</w:t>
      </w:r>
    </w:p>
    <w:p w:rsidR="00820AEE" w:rsidRPr="00BD6900" w:rsidRDefault="00820AEE" w:rsidP="00BD6900">
      <w:pPr>
        <w:numPr>
          <w:ilvl w:val="0"/>
          <w:numId w:val="3"/>
        </w:numPr>
        <w:spacing w:line="360" w:lineRule="auto"/>
        <w:jc w:val="both"/>
        <w:rPr>
          <w:rFonts w:ascii="Times New Roman" w:hAnsi="Times New Roman" w:cs="Times New Roman"/>
          <w:sz w:val="24"/>
        </w:rPr>
      </w:pPr>
      <w:r w:rsidRPr="00BD6900">
        <w:rPr>
          <w:rFonts w:ascii="Times New Roman" w:hAnsi="Times New Roman" w:cs="Times New Roman"/>
          <w:b/>
          <w:bCs/>
          <w:sz w:val="24"/>
        </w:rPr>
        <w:t>Policy Advocacy</w:t>
      </w:r>
      <w:r w:rsidRPr="00BD6900">
        <w:rPr>
          <w:rFonts w:ascii="Times New Roman" w:hAnsi="Times New Roman" w:cs="Times New Roman"/>
          <w:sz w:val="24"/>
        </w:rPr>
        <w:t>: While maintaining objectivity, environmental journalism often informs policy discussions by presenting evidence-based arguments for or against certain practices. Media coverage of environmental disasters, for example, frequently prompts regulatory changes.</w:t>
      </w:r>
    </w:p>
    <w:p w:rsidR="00820AEE" w:rsidRPr="00BD6900" w:rsidRDefault="00820AEE" w:rsidP="00BD6900">
      <w:pPr>
        <w:numPr>
          <w:ilvl w:val="0"/>
          <w:numId w:val="3"/>
        </w:numPr>
        <w:spacing w:line="360" w:lineRule="auto"/>
        <w:jc w:val="both"/>
        <w:rPr>
          <w:rFonts w:ascii="Times New Roman" w:hAnsi="Times New Roman" w:cs="Times New Roman"/>
          <w:sz w:val="24"/>
        </w:rPr>
      </w:pPr>
      <w:r w:rsidRPr="00BD6900">
        <w:rPr>
          <w:rFonts w:ascii="Times New Roman" w:hAnsi="Times New Roman" w:cs="Times New Roman"/>
          <w:b/>
          <w:bCs/>
          <w:sz w:val="24"/>
        </w:rPr>
        <w:t>Encouraging Activism</w:t>
      </w:r>
      <w:r w:rsidRPr="00BD6900">
        <w:rPr>
          <w:rFonts w:ascii="Times New Roman" w:hAnsi="Times New Roman" w:cs="Times New Roman"/>
          <w:sz w:val="24"/>
        </w:rPr>
        <w:t>: Through its narratives, environmental journalism inspires individuals and organizations to take action, whether by joining environmental campaigns or supporting green initiatives.</w:t>
      </w:r>
    </w:p>
    <w:p w:rsidR="00820AEE" w:rsidRPr="00BD6900" w:rsidRDefault="00820AEE" w:rsidP="00BD6900">
      <w:pPr>
        <w:numPr>
          <w:ilvl w:val="0"/>
          <w:numId w:val="3"/>
        </w:numPr>
        <w:spacing w:line="360" w:lineRule="auto"/>
        <w:jc w:val="both"/>
        <w:rPr>
          <w:rFonts w:ascii="Times New Roman" w:hAnsi="Times New Roman" w:cs="Times New Roman"/>
          <w:sz w:val="24"/>
        </w:rPr>
      </w:pPr>
      <w:r w:rsidRPr="00BD6900">
        <w:rPr>
          <w:rFonts w:ascii="Times New Roman" w:hAnsi="Times New Roman" w:cs="Times New Roman"/>
          <w:b/>
          <w:bCs/>
          <w:sz w:val="24"/>
        </w:rPr>
        <w:t>Holding Power Accountable</w:t>
      </w:r>
      <w:r w:rsidRPr="00BD6900">
        <w:rPr>
          <w:rFonts w:ascii="Times New Roman" w:hAnsi="Times New Roman" w:cs="Times New Roman"/>
          <w:sz w:val="24"/>
        </w:rPr>
        <w:t>: By exposing environmental wrongdoing and advocating for transparency, environmental journalists ensure that powerful entities are held responsible for their impact on ecosystems and communities.</w:t>
      </w:r>
    </w:p>
    <w:p w:rsidR="00F04611" w:rsidRDefault="00820AEE" w:rsidP="00F04611">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Despite its importance, environmental journalism faces several challenges. Economic constraints in the media industry often lead to insufficient resources for investigative environmental reporting. Additionally, political interference and corporate influence can hinder unbiased reporting, especially in regions where environmental issues intersect with powerful economic interests.</w:t>
      </w:r>
    </w:p>
    <w:p w:rsidR="00820AEE" w:rsidRDefault="00820AEE" w:rsidP="00F04611">
      <w:pPr>
        <w:spacing w:line="360" w:lineRule="auto"/>
        <w:ind w:firstLine="720"/>
        <w:jc w:val="both"/>
        <w:rPr>
          <w:rFonts w:ascii="Times New Roman" w:hAnsi="Times New Roman" w:cs="Times New Roman"/>
          <w:sz w:val="24"/>
        </w:rPr>
      </w:pPr>
      <w:r w:rsidRPr="00BD6900">
        <w:rPr>
          <w:rFonts w:ascii="Times New Roman" w:hAnsi="Times New Roman" w:cs="Times New Roman"/>
          <w:sz w:val="24"/>
        </w:rPr>
        <w:t>Misinformation and "greenwashing" further complicate the landscape, as companies and governments may manipulate information to appear more environmentally friendly than they are. Journalists must navigate these obstacles while maintaining credibility and public trust.</w:t>
      </w:r>
      <w:r w:rsidR="00F04611">
        <w:rPr>
          <w:rFonts w:ascii="Times New Roman" w:hAnsi="Times New Roman" w:cs="Times New Roman"/>
          <w:sz w:val="24"/>
        </w:rPr>
        <w:t xml:space="preserve"> </w:t>
      </w:r>
      <w:r w:rsidRPr="00BD6900">
        <w:rPr>
          <w:rFonts w:ascii="Times New Roman" w:hAnsi="Times New Roman" w:cs="Times New Roman"/>
          <w:sz w:val="24"/>
        </w:rPr>
        <w:t>The digital age has introduced new opportunities and challenges for environmental journalism. Online platforms and social media enable greater reach and engagement, allowing journalists to use multimedia storytelling and interactive tools. However, the rapid spread of misinformation online necessitates heightened vigilance and fact-checking.</w:t>
      </w:r>
    </w:p>
    <w:p w:rsidR="00EB1E64" w:rsidRPr="00767EA6" w:rsidRDefault="00E50D1D" w:rsidP="00EB1E64">
      <w:pPr>
        <w:pStyle w:val="Heading1"/>
      </w:pPr>
      <w:bookmarkStart w:id="20" w:name="_Toc200453720"/>
      <w:r>
        <w:rPr>
          <w:rFonts w:cs="Times New Roman"/>
        </w:rPr>
        <w:t>2.1.3</w:t>
      </w:r>
      <w:r>
        <w:rPr>
          <w:rFonts w:cs="Times New Roman"/>
        </w:rPr>
        <w:tab/>
      </w:r>
      <w:r w:rsidR="00487884">
        <w:t>Meaning</w:t>
      </w:r>
      <w:r w:rsidR="00EB1E64" w:rsidRPr="00767EA6">
        <w:t xml:space="preserve"> of Climate Change</w:t>
      </w:r>
      <w:bookmarkEnd w:id="20"/>
      <w:r w:rsidR="00EB1E64" w:rsidRPr="00767EA6">
        <w:t xml:space="preserve"> </w:t>
      </w:r>
    </w:p>
    <w:p w:rsidR="00EB1E64" w:rsidRDefault="00EB1E64" w:rsidP="00EB1E64">
      <w:pPr>
        <w:spacing w:after="200" w:line="360" w:lineRule="auto"/>
        <w:ind w:firstLine="720"/>
        <w:jc w:val="both"/>
        <w:rPr>
          <w:rFonts w:ascii="Times New Roman" w:hAnsi="Times New Roman"/>
          <w:sz w:val="24"/>
          <w:szCs w:val="24"/>
        </w:rPr>
      </w:pPr>
      <w:r w:rsidRPr="0098708D">
        <w:rPr>
          <w:rFonts w:ascii="Times New Roman" w:hAnsi="Times New Roman"/>
          <w:sz w:val="24"/>
          <w:szCs w:val="24"/>
        </w:rPr>
        <w:t>Global warming, otherwise known as climate change, has been increasingly recognized as the greatest threat of the century (Bowen, Mattia &amp; Stren, 2010; Bloem, Semba, , Kraemer, 2010; Perkins, 2010; Graciano, 2010 ). Of all the holocausts that have afflicted mankind such as plagues, earthquakes, tsunami, smallpox, HIV/AIDS et cetera, none has the greatest threat to wipe out lives on Earth through either continuous flooding or permanent drought than climate change. It has been projected that about 9 billion people will inhabit the earth by 2050, most of which live in developing countries (Crowley, 2000; M</w:t>
      </w:r>
      <w:r>
        <w:rPr>
          <w:rFonts w:ascii="Times New Roman" w:hAnsi="Times New Roman"/>
          <w:sz w:val="24"/>
          <w:szCs w:val="24"/>
        </w:rPr>
        <w:t>cMichael, 2001; Perkins, 2010)</w:t>
      </w:r>
      <w:r w:rsidRPr="0098708D">
        <w:rPr>
          <w:rFonts w:ascii="Times New Roman" w:hAnsi="Times New Roman"/>
          <w:sz w:val="24"/>
          <w:szCs w:val="24"/>
        </w:rPr>
        <w:t>.</w:t>
      </w:r>
    </w:p>
    <w:p w:rsidR="00EB1E64" w:rsidRPr="008E33B8" w:rsidRDefault="00EB1E64" w:rsidP="00EB1E64">
      <w:pPr>
        <w:spacing w:after="200" w:line="360" w:lineRule="auto"/>
        <w:ind w:firstLine="720"/>
        <w:jc w:val="both"/>
        <w:rPr>
          <w:rFonts w:ascii="Times New Roman" w:hAnsi="Times New Roman"/>
          <w:sz w:val="24"/>
          <w:szCs w:val="24"/>
        </w:rPr>
      </w:pPr>
      <w:r w:rsidRPr="008E33B8">
        <w:rPr>
          <w:rFonts w:ascii="Times New Roman" w:hAnsi="Times New Roman"/>
          <w:sz w:val="24"/>
          <w:szCs w:val="24"/>
        </w:rPr>
        <w:t>According to the Intergovernmental Panel on Climate Change (IPCC, 2021), climate change is "a change in the state of the climate that can be identified by changes in the mean and/or variability of its properties, and that persists for an extended period, typically decades or longer."</w:t>
      </w:r>
      <w:r>
        <w:rPr>
          <w:rFonts w:ascii="Times New Roman" w:hAnsi="Times New Roman"/>
          <w:sz w:val="24"/>
          <w:szCs w:val="24"/>
        </w:rPr>
        <w:t xml:space="preserve"> </w:t>
      </w:r>
      <w:r w:rsidRPr="008E33B8">
        <w:rPr>
          <w:rFonts w:ascii="Times New Roman" w:hAnsi="Times New Roman"/>
          <w:sz w:val="24"/>
          <w:szCs w:val="24"/>
        </w:rPr>
        <w:t xml:space="preserve">Climate change refers to significant and lasting changes in the Earth's climate, primarily driven by human activities. It is characterized by long-term alterations in temperature, precipitation patterns, and other atmospheric conditions over extended periods, often decades or centuries. </w:t>
      </w:r>
    </w:p>
    <w:p w:rsidR="00EB1E64" w:rsidRPr="008E33B8" w:rsidRDefault="00EB1E64" w:rsidP="00EB1E64">
      <w:pPr>
        <w:spacing w:after="200" w:line="360" w:lineRule="auto"/>
        <w:ind w:firstLine="720"/>
        <w:jc w:val="both"/>
        <w:rPr>
          <w:rFonts w:ascii="Times New Roman" w:hAnsi="Times New Roman"/>
          <w:sz w:val="24"/>
          <w:szCs w:val="24"/>
        </w:rPr>
      </w:pPr>
      <w:r w:rsidRPr="008E33B8">
        <w:rPr>
          <w:rFonts w:ascii="Times New Roman" w:hAnsi="Times New Roman"/>
          <w:sz w:val="24"/>
          <w:szCs w:val="24"/>
        </w:rPr>
        <w:t>The primary driver of contemporary climate change is the increased concentration of greenhouse gases (GHGs) in the atmosphere due to human activities, particularly the burning of fossil fuels, deforestation, and industrial processes. These activities release carbon dioxide (CO2), methane (CH4), and other GHGs, which trap heat in the atmosphere, leading to a warming effect known as global warming (NASA, 2020). This warming is associated with a variety of environmental impacts, including rising sea levels, changing weather patterns, increased frequency of extreme weather events, and disruption of ecosystems (IPCC, 2021).</w:t>
      </w:r>
    </w:p>
    <w:p w:rsidR="00EB1E64" w:rsidRDefault="00EB1E64" w:rsidP="00EB1E64">
      <w:pPr>
        <w:spacing w:after="200" w:line="360" w:lineRule="auto"/>
        <w:ind w:firstLine="720"/>
        <w:jc w:val="both"/>
        <w:rPr>
          <w:rFonts w:ascii="Times New Roman" w:hAnsi="Times New Roman"/>
          <w:sz w:val="24"/>
          <w:szCs w:val="24"/>
        </w:rPr>
      </w:pPr>
      <w:r w:rsidRPr="008E33B8">
        <w:rPr>
          <w:rFonts w:ascii="Times New Roman" w:hAnsi="Times New Roman"/>
          <w:sz w:val="24"/>
          <w:szCs w:val="24"/>
        </w:rPr>
        <w:t>While climate change has occurred naturally over Earth's history, the current rapid rate of change is largely attributed to human influence. The scientific consensus, as outlined in reports by the IPCC (2021), is that urgent action is required to mitigate the impacts of climate change, including transitioning to renewable energy sources, reducing emissions, and enhancing climate resilience.</w:t>
      </w:r>
    </w:p>
    <w:p w:rsidR="00EB1E64" w:rsidRPr="00493820" w:rsidRDefault="00EB1E64" w:rsidP="00EB1E64">
      <w:pPr>
        <w:spacing w:after="200" w:line="360" w:lineRule="auto"/>
        <w:jc w:val="both"/>
        <w:rPr>
          <w:rFonts w:ascii="Times New Roman" w:hAnsi="Times New Roman"/>
          <w:b/>
          <w:sz w:val="24"/>
          <w:szCs w:val="24"/>
        </w:rPr>
      </w:pPr>
      <w:r w:rsidRPr="00493820">
        <w:rPr>
          <w:rFonts w:ascii="Times New Roman" w:hAnsi="Times New Roman"/>
          <w:b/>
          <w:sz w:val="24"/>
          <w:szCs w:val="24"/>
        </w:rPr>
        <w:t xml:space="preserve">Causes of Climate Change </w:t>
      </w:r>
    </w:p>
    <w:p w:rsidR="00EB1E64" w:rsidRDefault="00EB1E64" w:rsidP="00EB1E64">
      <w:pPr>
        <w:spacing w:after="200" w:line="360" w:lineRule="auto"/>
        <w:ind w:firstLine="720"/>
        <w:jc w:val="both"/>
        <w:rPr>
          <w:rFonts w:ascii="Times New Roman" w:hAnsi="Times New Roman"/>
          <w:sz w:val="24"/>
          <w:szCs w:val="24"/>
        </w:rPr>
      </w:pPr>
      <w:r w:rsidRPr="00493820">
        <w:rPr>
          <w:rFonts w:ascii="Times New Roman" w:hAnsi="Times New Roman"/>
          <w:sz w:val="24"/>
          <w:szCs w:val="24"/>
        </w:rPr>
        <w:t>The natural variability and climate change fluctuations of the climate system have been part of the Earth’s history however, there have been changes in concentrations of GHGs in the atmosphere growing at an unprecedented rate and magnitudes in recent years</w:t>
      </w:r>
      <w:r>
        <w:rPr>
          <w:rFonts w:ascii="Times New Roman" w:hAnsi="Times New Roman"/>
          <w:sz w:val="24"/>
          <w:szCs w:val="24"/>
        </w:rPr>
        <w:t xml:space="preserve"> </w:t>
      </w:r>
      <w:r w:rsidRPr="002411D2">
        <w:rPr>
          <w:rFonts w:ascii="Times New Roman" w:hAnsi="Times New Roman"/>
          <w:sz w:val="24"/>
          <w:szCs w:val="24"/>
        </w:rPr>
        <w:t xml:space="preserve">(Crowley, 2000; Paehler, 2007). The causes of climate change can be categorized into two:- </w:t>
      </w:r>
      <w:r>
        <w:rPr>
          <w:rFonts w:ascii="Times New Roman" w:hAnsi="Times New Roman"/>
          <w:sz w:val="24"/>
          <w:szCs w:val="24"/>
        </w:rPr>
        <w:t>natural and man-</w:t>
      </w:r>
      <w:r w:rsidRPr="002411D2">
        <w:rPr>
          <w:rFonts w:ascii="Times New Roman" w:hAnsi="Times New Roman"/>
          <w:sz w:val="24"/>
          <w:szCs w:val="24"/>
        </w:rPr>
        <w:t>made causes (Crowley, 2000; Paehler, 2007).</w:t>
      </w:r>
    </w:p>
    <w:p w:rsidR="00EB1E64" w:rsidRDefault="00EB1E64" w:rsidP="00EB1E64">
      <w:pPr>
        <w:spacing w:after="0" w:line="240" w:lineRule="auto"/>
        <w:jc w:val="both"/>
        <w:rPr>
          <w:rFonts w:ascii="Times New Roman" w:hAnsi="Times New Roman"/>
          <w:sz w:val="24"/>
          <w:szCs w:val="24"/>
        </w:rPr>
      </w:pPr>
      <w:r w:rsidRPr="008C2D79">
        <w:rPr>
          <w:rFonts w:ascii="Times New Roman" w:hAnsi="Times New Roman"/>
          <w:b/>
          <w:sz w:val="24"/>
          <w:szCs w:val="24"/>
        </w:rPr>
        <w:t>(a)Natural causes:</w:t>
      </w:r>
    </w:p>
    <w:p w:rsidR="00EB1E64" w:rsidRDefault="00EB1E64" w:rsidP="00EB1E64">
      <w:pPr>
        <w:spacing w:after="200" w:line="360" w:lineRule="auto"/>
        <w:jc w:val="both"/>
        <w:rPr>
          <w:rFonts w:ascii="Times New Roman" w:hAnsi="Times New Roman"/>
          <w:sz w:val="24"/>
          <w:szCs w:val="24"/>
        </w:rPr>
      </w:pPr>
      <w:r>
        <w:rPr>
          <w:rFonts w:ascii="Times New Roman" w:hAnsi="Times New Roman"/>
          <w:sz w:val="24"/>
          <w:szCs w:val="24"/>
        </w:rPr>
        <w:t>T</w:t>
      </w:r>
      <w:r w:rsidRPr="00AA09F3">
        <w:rPr>
          <w:rFonts w:ascii="Times New Roman" w:hAnsi="Times New Roman"/>
          <w:sz w:val="24"/>
          <w:szCs w:val="24"/>
        </w:rPr>
        <w:t>he earth’s climate is grossly influenced and changed through natural causes such as ocean current, volcanic eruptions, the earth’s orbital changes and solar variations</w:t>
      </w:r>
      <w:r>
        <w:rPr>
          <w:rFonts w:ascii="Times New Roman" w:hAnsi="Times New Roman"/>
          <w:sz w:val="24"/>
          <w:szCs w:val="24"/>
        </w:rPr>
        <w:t>.</w:t>
      </w:r>
    </w:p>
    <w:p w:rsidR="00EB1E64" w:rsidRDefault="00EB1E64" w:rsidP="00EB1E64">
      <w:pPr>
        <w:pStyle w:val="ListParagraph"/>
        <w:numPr>
          <w:ilvl w:val="0"/>
          <w:numId w:val="4"/>
        </w:numPr>
        <w:spacing w:after="200" w:line="360" w:lineRule="auto"/>
        <w:jc w:val="both"/>
        <w:rPr>
          <w:rFonts w:ascii="Times New Roman" w:hAnsi="Times New Roman"/>
          <w:sz w:val="24"/>
          <w:szCs w:val="24"/>
        </w:rPr>
      </w:pPr>
      <w:r w:rsidRPr="009B23DC">
        <w:rPr>
          <w:rFonts w:ascii="Times New Roman" w:hAnsi="Times New Roman"/>
          <w:sz w:val="24"/>
          <w:szCs w:val="24"/>
        </w:rPr>
        <w:t>Ocean current: The oceans have been shown to be the major component of the climate system. Ocean currents move vast amounts of heat across the world. Wind push horizontally against the sea surface and drive ocean current patterns. Interactions between the ocean and atmosphere can also produce phenomena called El- Nino which occurs every 2 to 6 years. It has been shown that deep ocean circulation of cold water move from the poles towards the equator and warm water from the equator back towards the poles. Without this movement the poles would be colder and the equator warmer. The oceans play an important role in determining the atmospheric concentration of CO2. Changes in ocean circulation may affect the climate through the movement of CO2 into or out of the atmosphere ( Brown, 2010; Hoffman, et a</w:t>
      </w:r>
      <w:r>
        <w:rPr>
          <w:rFonts w:ascii="Times New Roman" w:hAnsi="Times New Roman"/>
          <w:sz w:val="24"/>
          <w:szCs w:val="24"/>
        </w:rPr>
        <w:t>l.,2010; Shanta Barley, 2010) .</w:t>
      </w:r>
    </w:p>
    <w:p w:rsidR="00EB1E64" w:rsidRDefault="00EB1E64" w:rsidP="00EB1E64">
      <w:pPr>
        <w:pStyle w:val="ListParagraph"/>
        <w:numPr>
          <w:ilvl w:val="0"/>
          <w:numId w:val="4"/>
        </w:numPr>
        <w:spacing w:after="200" w:line="360" w:lineRule="auto"/>
        <w:jc w:val="both"/>
        <w:rPr>
          <w:rFonts w:ascii="Times New Roman" w:hAnsi="Times New Roman"/>
          <w:sz w:val="24"/>
          <w:szCs w:val="24"/>
        </w:rPr>
      </w:pPr>
      <w:r w:rsidRPr="00F20871">
        <w:rPr>
          <w:rFonts w:ascii="Times New Roman" w:hAnsi="Times New Roman"/>
          <w:sz w:val="24"/>
          <w:szCs w:val="24"/>
        </w:rPr>
        <w:t>Volcanic activities Volcanic eruptions are known to throw out large volumes of sulphur dioxide (SO2), water vapour, dust and ash into the atmosphere. It is known that large volumes of gases and ash can influence climate patterns for years by increasing planetary reflectivity, causing atmospheric cooling Tiny particles called aerosols are produced by volcanoes. Because these reflect solar energy back into space, they have a cooling effect on the earth’s surface (Ammann, Washington, Meehl, Buja,. &amp; Teng, 2010; Bowen, 2010; Paehler, 2007;). (See Satellite Imagery of Volcanic Eruption below. Source: ISTOCKPHOTO / LOOPS7)</w:t>
      </w:r>
    </w:p>
    <w:p w:rsidR="00EB1E64" w:rsidRDefault="00EB1E64" w:rsidP="00EB1E64">
      <w:pPr>
        <w:pStyle w:val="ListParagraph"/>
        <w:numPr>
          <w:ilvl w:val="0"/>
          <w:numId w:val="4"/>
        </w:numPr>
        <w:spacing w:after="200" w:line="360" w:lineRule="auto"/>
        <w:jc w:val="both"/>
        <w:rPr>
          <w:rFonts w:ascii="Times New Roman" w:hAnsi="Times New Roman"/>
          <w:sz w:val="24"/>
          <w:szCs w:val="24"/>
        </w:rPr>
      </w:pPr>
      <w:r w:rsidRPr="00FE4773">
        <w:rPr>
          <w:rFonts w:ascii="Times New Roman" w:hAnsi="Times New Roman"/>
          <w:sz w:val="24"/>
          <w:szCs w:val="24"/>
        </w:rPr>
        <w:t>Earth’s orbital changes The earth makes one revolution around the sun once a year, tilted at an angle of 23.50 to the perpendicular plane of its orbital path. Changes in the tilt of the earth can lead to small but climatically important changes in the strength of the seasons, more tilt means warmer summers and colder winters; less tilt means cooler summers and milder winters. Slow changes in the earth’s orbit lead to small but climatically important</w:t>
      </w:r>
      <w:r>
        <w:rPr>
          <w:rFonts w:ascii="Times New Roman" w:hAnsi="Times New Roman"/>
          <w:sz w:val="24"/>
          <w:szCs w:val="24"/>
        </w:rPr>
        <w:t xml:space="preserve"> </w:t>
      </w:r>
      <w:r w:rsidRPr="00FE4773">
        <w:rPr>
          <w:rFonts w:ascii="Times New Roman" w:hAnsi="Times New Roman"/>
          <w:sz w:val="24"/>
          <w:szCs w:val="24"/>
        </w:rPr>
        <w:t>changes in strength of the seasons over tens of thousands of years. Climate feedbacks have been shown to amplify these small changes, thereby producing ice ages (Crowley, 2000;</w:t>
      </w:r>
      <w:r>
        <w:rPr>
          <w:rFonts w:ascii="Times New Roman" w:hAnsi="Times New Roman"/>
          <w:sz w:val="24"/>
          <w:szCs w:val="24"/>
        </w:rPr>
        <w:t xml:space="preserve"> Paehler, 2007; Perkins, 2010).</w:t>
      </w:r>
    </w:p>
    <w:p w:rsidR="00EB1E64" w:rsidRDefault="00EB1E64" w:rsidP="00EB1E64">
      <w:pPr>
        <w:pStyle w:val="ListParagraph"/>
        <w:numPr>
          <w:ilvl w:val="0"/>
          <w:numId w:val="4"/>
        </w:numPr>
        <w:spacing w:after="200" w:line="360" w:lineRule="auto"/>
        <w:jc w:val="both"/>
        <w:rPr>
          <w:rFonts w:ascii="Times New Roman" w:hAnsi="Times New Roman"/>
          <w:sz w:val="24"/>
          <w:szCs w:val="24"/>
        </w:rPr>
      </w:pPr>
      <w:r w:rsidRPr="00341F7D">
        <w:rPr>
          <w:rFonts w:ascii="Times New Roman" w:hAnsi="Times New Roman"/>
          <w:sz w:val="24"/>
          <w:szCs w:val="24"/>
        </w:rPr>
        <w:t>iv) Solar variation The sun is known to be the source of energy for the planet’s climate system. Although the sun’s energy output appears constant from an everyday point of view, small changes over an extended period of time can lead to climate changes. It has been speculated that a portion of the warming in the first half of the 20th Century was due to an increase in the output of solar energy. As the sun is the fundamental source of energy that is instrumental in our climate system, it would be reasonable to assume that changes in the sun’s energy output would cause climate to change. But studies by Crowley (2000) and Paehler (2007) have shown that if this were so it would be expected to see warmer temperatures in all layers of the atmosphere. On the contrary, the cooling was observed in the upper atmosphere, a warming at the surface and in the lower parts of the atmosphere. This was shown to be due to greenhouse gases capturing heat in the lower atmosphere</w:t>
      </w:r>
      <w:r>
        <w:rPr>
          <w:rFonts w:ascii="Times New Roman" w:hAnsi="Times New Roman"/>
          <w:sz w:val="24"/>
          <w:szCs w:val="24"/>
        </w:rPr>
        <w:t>.</w:t>
      </w:r>
    </w:p>
    <w:p w:rsidR="00EB1E64" w:rsidRDefault="00EB1E64" w:rsidP="00EB1E64">
      <w:pPr>
        <w:pStyle w:val="ListParagraph"/>
        <w:numPr>
          <w:ilvl w:val="0"/>
          <w:numId w:val="4"/>
        </w:numPr>
        <w:spacing w:after="200" w:line="360" w:lineRule="auto"/>
        <w:jc w:val="both"/>
        <w:rPr>
          <w:rFonts w:ascii="Times New Roman" w:hAnsi="Times New Roman"/>
          <w:sz w:val="24"/>
          <w:szCs w:val="24"/>
        </w:rPr>
      </w:pPr>
      <w:r w:rsidRPr="00DA35E6">
        <w:rPr>
          <w:rFonts w:ascii="Times New Roman" w:hAnsi="Times New Roman"/>
          <w:sz w:val="24"/>
          <w:szCs w:val="24"/>
        </w:rPr>
        <w:t>Cloud’s contribution Perkins (2010) reported that global satellite analysis supported by climate models have revealed that cloud cover accentuate warming because as earth’s average temperature rises, clouds will accelerate global warming by trapping more heat. Dessler (2010) analyzed satellite data gathered between 2000 and 2010 to estimate the short-term variations in the amount of visible and infrared radiation emitted to space. He made an allowance by subtracting influences such as earth’s surface reflectivity and the heat-trapping effect of atmospheric water vapour as well as how clouds affected the planet’s radiation balance as a function of temperature over the decade. The result showed that clouds enhance warming by trapping on average, an extra 0.54 watts per square metre for every 10C rise in global average temperature. Dessler (2010) however, posited that uncertainty in the estimate indicates that clouds could actually exert a small cooling effect as temperature rises, although the slight negative feedback</w:t>
      </w:r>
      <w:r>
        <w:rPr>
          <w:rFonts w:ascii="Times New Roman" w:hAnsi="Times New Roman"/>
          <w:sz w:val="24"/>
          <w:szCs w:val="24"/>
        </w:rPr>
        <w:t xml:space="preserve"> </w:t>
      </w:r>
      <w:r w:rsidRPr="007B2237">
        <w:rPr>
          <w:rFonts w:ascii="Times New Roman" w:hAnsi="Times New Roman"/>
          <w:sz w:val="24"/>
          <w:szCs w:val="24"/>
        </w:rPr>
        <w:t>wouldn’t be nearly enough to cancel out larger, wellconstrained positive climatic feedbacks such as water vapour (Dessler, 2010). In the tropics, for example, Nigeria, the North East Trade wind brings cloudless atmosphere called harmattan with dry air and a cooling effect to the atmosphere. A model that can mimic this will have positive impact on climate change mitigation, provided it does not have negative feedback that could cause permanent drought.</w:t>
      </w:r>
    </w:p>
    <w:p w:rsidR="00EB1E64" w:rsidRPr="00A329FF" w:rsidRDefault="00EB1E64" w:rsidP="00EB1E64">
      <w:pPr>
        <w:spacing w:after="0" w:line="240" w:lineRule="auto"/>
        <w:jc w:val="both"/>
        <w:rPr>
          <w:rFonts w:ascii="Times New Roman" w:hAnsi="Times New Roman"/>
          <w:b/>
          <w:sz w:val="24"/>
          <w:szCs w:val="24"/>
        </w:rPr>
      </w:pPr>
      <w:r w:rsidRPr="00A329FF">
        <w:rPr>
          <w:rFonts w:ascii="Times New Roman" w:hAnsi="Times New Roman"/>
          <w:b/>
          <w:sz w:val="24"/>
          <w:szCs w:val="24"/>
        </w:rPr>
        <w:t xml:space="preserve">b) Human causes </w:t>
      </w:r>
    </w:p>
    <w:p w:rsidR="00EB1E64" w:rsidRDefault="00EB1E64" w:rsidP="00266411">
      <w:pPr>
        <w:spacing w:after="200" w:line="360" w:lineRule="auto"/>
        <w:ind w:firstLine="720"/>
        <w:jc w:val="both"/>
        <w:rPr>
          <w:rFonts w:ascii="Times New Roman" w:hAnsi="Times New Roman"/>
          <w:sz w:val="24"/>
          <w:szCs w:val="24"/>
        </w:rPr>
      </w:pPr>
      <w:r w:rsidRPr="00A329FF">
        <w:rPr>
          <w:rFonts w:ascii="Times New Roman" w:hAnsi="Times New Roman"/>
          <w:sz w:val="24"/>
          <w:szCs w:val="24"/>
        </w:rPr>
        <w:t>It has been shown (Paehler, 2007) that climate is changing due to man-made greenhouse gases from burning fossil fuels for electricity, cars, trains, aircrafts, homes, flaring of gas at the oil fields like in Nigeria et cetera. Furthermore, land-use and deforestation add pressure to greenhouse gases.</w:t>
      </w:r>
    </w:p>
    <w:p w:rsidR="00266411" w:rsidRPr="00A329FF" w:rsidRDefault="00266411" w:rsidP="00791D81">
      <w:pPr>
        <w:pStyle w:val="Heading1"/>
      </w:pPr>
      <w:bookmarkStart w:id="21" w:name="_Toc200453721"/>
      <w:r>
        <w:t>2.1.4</w:t>
      </w:r>
      <w:r>
        <w:tab/>
        <w:t>Climate Change in Kwara State</w:t>
      </w:r>
      <w:bookmarkEnd w:id="21"/>
    </w:p>
    <w:p w:rsidR="00791D81" w:rsidRP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Kwara State, located in North-Central Nigeria, has experienced significant impacts of climate change, ranging from irregular rainfall patterns to rising temperatures and flooding. These changes have profound implications for the socio-economic development, health, and environmental sustainability of the state. Climate change affects key sectors like agriculture, water resources, health, and infrastructure, making it a critical issue for the government and local communities.</w:t>
      </w:r>
    </w:p>
    <w:p w:rsidR="00791D81" w:rsidRP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One of the most evident impacts of climate change in Kwara State is the alteration in rainfall patterns. The state has experienced prolonged dry spells, shorter wet seasons, and erratic rainfall distribution. These variations affect agricultural productivity, a key economic activity for the majority of Kwara’s residents. Crop yields, especially of staples like maize, cassava, and rice, have declined due to these unpredictable weather patterns (Adeoti &amp; Alabi, 2023). Livestock farming is also under threat as pasturelands are increasingly degraded by rising temperatures and desertification.</w:t>
      </w:r>
    </w:p>
    <w:p w:rsidR="00791D81" w:rsidRP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Another notable effect is flooding, particularly in urban areas like Ilorin. Flooding has become more frequent due to intense rainfall and poor urban planning, including inadequate drainage systems. This has led to displacement of residents, loss of property, and increased vulnerability to waterborne diseases like cholera and typhoid (Ogunleye et al., 2022). Additionally, rising temperatures have contributed to desertification in the northern parts of the state, further reducing arable land and exacerbating rural-to-urban migration.</w:t>
      </w:r>
    </w:p>
    <w:p w:rsidR="00791D81" w:rsidRP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Efforts to mitigate and adapt to climate change in Kwara State are ongoing, though they face significant challenges. The Kwara State government has implemented initiatives such as afforestation projects, environmental awareness campaigns, and climate-resilient agricultural practices. Tree planting campaigns aim to combat deforestation and reduce greenhouse gas emissions. Non-governmental organizations have also played an active role in raising awareness and providing support for climate adaptation strategies (Aremu, 2023).</w:t>
      </w:r>
    </w:p>
    <w:p w:rsidR="00791D81" w:rsidRP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In the agricultural sector, climate-smart practices like the use of drought-resistant crop varieties and efficient irrigation systems have been promoted. These measures aim to enhance food security and sustain livelihoods in rural areas. However, limited funding, inadequate infrastructure, and low levels of public awareness remain significant obstacles to their widespread adoption.</w:t>
      </w:r>
    </w:p>
    <w:p w:rsidR="00791D81" w:rsidRP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Despite ongoing efforts, Kwara State faces several challenges in addressing climate change. These include insufficient financial resources, weak enforcement of environmental policies, and limited capacity for climate research and planning. For instance, urban areas continue to experience flooding due to poor waste management and lack of enforcement of zoning laws.</w:t>
      </w:r>
    </w:p>
    <w:p w:rsidR="00791D81" w:rsidRDefault="00791D81" w:rsidP="00791D81">
      <w:pPr>
        <w:spacing w:line="360" w:lineRule="auto"/>
        <w:ind w:firstLine="720"/>
        <w:jc w:val="both"/>
        <w:rPr>
          <w:rFonts w:ascii="Times New Roman" w:hAnsi="Times New Roman" w:cs="Times New Roman"/>
          <w:sz w:val="24"/>
        </w:rPr>
      </w:pPr>
      <w:r w:rsidRPr="00791D81">
        <w:rPr>
          <w:rFonts w:ascii="Times New Roman" w:hAnsi="Times New Roman" w:cs="Times New Roman"/>
          <w:sz w:val="24"/>
        </w:rPr>
        <w:t>To strengthen climate resilience, there is a need for increased investment in renewable energy, improved infrastructure, and robust climate education programs. Collaborative efforts between the government, private sector, and international organizations can help bridge resource gaps and implement effective solutions.</w:t>
      </w:r>
    </w:p>
    <w:p w:rsidR="002C466A" w:rsidRDefault="002C466A" w:rsidP="002C466A">
      <w:pPr>
        <w:pStyle w:val="Heading1"/>
      </w:pPr>
      <w:bookmarkStart w:id="22" w:name="_Toc200453722"/>
      <w:r>
        <w:t>2.1.5</w:t>
      </w:r>
      <w:r>
        <w:tab/>
      </w:r>
      <w:r w:rsidRPr="00767EA6">
        <w:t>Environmental Journalism and Climate Change</w:t>
      </w:r>
      <w:bookmarkEnd w:id="22"/>
    </w:p>
    <w:p w:rsidR="002C466A" w:rsidRDefault="002C466A" w:rsidP="002C466A">
      <w:pPr>
        <w:spacing w:line="360" w:lineRule="auto"/>
        <w:ind w:firstLine="720"/>
        <w:jc w:val="both"/>
        <w:rPr>
          <w:rFonts w:ascii="Times New Roman" w:hAnsi="Times New Roman" w:cs="Times New Roman"/>
          <w:sz w:val="24"/>
        </w:rPr>
      </w:pPr>
      <w:r w:rsidRPr="00960509">
        <w:rPr>
          <w:rFonts w:ascii="Times New Roman" w:hAnsi="Times New Roman" w:cs="Times New Roman"/>
          <w:sz w:val="24"/>
        </w:rPr>
        <w:t>Environmental journalism is a specialized field within the broader context of journalism, focusing on reporting and disseminating information related to environmental issues, including climate change, biodiversity, pollution, and sustainability. It involves the investigation and communication of environmental challenges, policies, and solutions, aiming to raise public awareness and influence social and governmental action (Wells, 2011).</w:t>
      </w:r>
    </w:p>
    <w:p w:rsidR="002C466A" w:rsidRDefault="002C466A" w:rsidP="002C466A">
      <w:pPr>
        <w:spacing w:line="360" w:lineRule="auto"/>
        <w:ind w:firstLine="720"/>
        <w:jc w:val="both"/>
        <w:rPr>
          <w:rFonts w:ascii="Times New Roman" w:hAnsi="Times New Roman" w:cs="Times New Roman"/>
          <w:sz w:val="24"/>
        </w:rPr>
      </w:pPr>
      <w:r w:rsidRPr="00960509">
        <w:rPr>
          <w:rFonts w:ascii="Times New Roman" w:hAnsi="Times New Roman" w:cs="Times New Roman"/>
          <w:sz w:val="24"/>
        </w:rPr>
        <w:t>The primary purpose of environmental journalism is to inform the public about environmental issues that may affect their lives, communities, and the planet at large. This form of journalism often bridges the gap between scientific research and the general public, simplifying complex environmental data and making it accessible to non-expert audiences (Dunwoody, 2007). By highlighting the relationship between humans and nature, environmental journalists aim to create informed public discourse around environmental protection and sustainable development.</w:t>
      </w:r>
    </w:p>
    <w:p w:rsidR="002C466A" w:rsidRDefault="002C466A" w:rsidP="002C466A">
      <w:pPr>
        <w:spacing w:line="360" w:lineRule="auto"/>
        <w:ind w:firstLine="720"/>
        <w:jc w:val="both"/>
        <w:rPr>
          <w:rFonts w:ascii="Times New Roman" w:hAnsi="Times New Roman" w:cs="Times New Roman"/>
          <w:sz w:val="24"/>
        </w:rPr>
      </w:pPr>
      <w:r w:rsidRPr="00960509">
        <w:rPr>
          <w:rFonts w:ascii="Times New Roman" w:hAnsi="Times New Roman" w:cs="Times New Roman"/>
          <w:sz w:val="24"/>
        </w:rPr>
        <w:t>Environmental journalism covers a wide range of topics such as pollution, conservation efforts, renewable energy, wildlife preservation, and climate change. It often involves investigative reporting, where journalists uncover environmental abuses or report on policy failures, aiming to hold corporations, governments, or individuals accountable for environmental harm (Boykoff, 2008). It also plays a vital role in shaping public opinion and influencing policymaking by providing evidence-based narratives and highlighting the importance of environmental preservation for future generations.</w:t>
      </w:r>
    </w:p>
    <w:p w:rsidR="002C466A" w:rsidRDefault="002C466A" w:rsidP="002C466A">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In the modern age, environmental journalism is not only limited to traditional print media but extends to digital platforms, social media, and documentaries, where multimedia storytelling tools enhance the impact of the messages being conveyed (Bendell &amp; Doyle, 2017).</w:t>
      </w:r>
    </w:p>
    <w:p w:rsidR="002C466A" w:rsidRPr="00CF2522" w:rsidRDefault="002C466A" w:rsidP="002C466A">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Environmental journalism plays a crucial role in raising awareness about climate change by informing the public, shaping perceptions, and influencing policy. It involves the dissemination of information regarding environmental issues, including global warming, resource depletion, and pollution, through various media platforms such as print, radio, television, and digital outlets. This type of journalism not only highlights the science of climate change but also emphasizes its socio-economic, political, and ethical dimensions.</w:t>
      </w:r>
    </w:p>
    <w:p w:rsidR="002C466A" w:rsidRPr="00CF2522" w:rsidRDefault="002C466A" w:rsidP="002C466A">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The role of environmental journalism in climate change awareness is critical in creating a sense of urgency among the public. By reporting on extreme weather events, rising sea levels, and other climate-related phenomena, environmental journalists can make abstract scientific concepts more relatable. According to Boykoff and Boykoff (2004), media coverage of climate change helps frame it as a pressing issue, encouraging the public to take action.</w:t>
      </w:r>
    </w:p>
    <w:p w:rsidR="002C466A" w:rsidRPr="00CF2522" w:rsidRDefault="002C466A" w:rsidP="002C466A">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Furthermore, environmental journalism serves as a watchdog for government and corporate actions, holding them accountable for their roles in environmental degradation. Investigative reports on corporate pollution, deforestation, and unsustainable practices can lead to public outcry and prompt policy changes. This highlights the power of environmental journalism in influencing environmental governance and policy reforms.</w:t>
      </w:r>
    </w:p>
    <w:p w:rsidR="002C466A" w:rsidRDefault="002C466A" w:rsidP="002C466A">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In recent years, the rise of digital platforms and social media has amplified the reach of environmental journalism, allowing for more interactive and real-time engagement with audiences. This has created a broader avenue for environmental activists and journalists to mobilize public participation in climate action. Studies show that digital media campaigns, including those focusing on climate change, have been successful in raising awareness and promoting sustainability (Schäfer et al., 2017).</w:t>
      </w:r>
    </w:p>
    <w:p w:rsidR="006251DA" w:rsidRDefault="006251DA" w:rsidP="006251DA">
      <w:pPr>
        <w:pStyle w:val="Heading1"/>
      </w:pPr>
      <w:bookmarkStart w:id="23" w:name="_Toc200453723"/>
      <w:r>
        <w:t>2.1.6</w:t>
      </w:r>
      <w:r>
        <w:tab/>
        <w:t>Adoption of Multimedia to Environmental Journalism Process of Creating Awareness about Climate Change</w:t>
      </w:r>
      <w:bookmarkEnd w:id="23"/>
    </w:p>
    <w:p w:rsidR="006251DA" w:rsidRPr="000663A8" w:rsidRDefault="006251DA" w:rsidP="006251DA">
      <w:pPr>
        <w:spacing w:after="200" w:line="360" w:lineRule="auto"/>
        <w:ind w:firstLine="720"/>
        <w:jc w:val="both"/>
        <w:rPr>
          <w:rFonts w:ascii="Times New Roman" w:hAnsi="Times New Roman"/>
          <w:sz w:val="24"/>
          <w:szCs w:val="24"/>
        </w:rPr>
      </w:pPr>
      <w:r w:rsidRPr="000663A8">
        <w:rPr>
          <w:rFonts w:ascii="Times New Roman" w:hAnsi="Times New Roman"/>
          <w:sz w:val="24"/>
          <w:szCs w:val="24"/>
        </w:rPr>
        <w:t>Multimedia has emerged as an influential tool in raising awareness about climate change, harnessing various media formats like text, video, graphics, and audio to engage and educate diverse audiences. Given the complexity and urgency of climate change, this approach offers a dynamic means of communication that not only informs but also motivates action.</w:t>
      </w:r>
    </w:p>
    <w:p w:rsidR="006251DA" w:rsidRPr="000663A8" w:rsidRDefault="006251DA" w:rsidP="006251DA">
      <w:pPr>
        <w:spacing w:after="200" w:line="360" w:lineRule="auto"/>
        <w:ind w:firstLine="720"/>
        <w:jc w:val="both"/>
        <w:rPr>
          <w:rFonts w:ascii="Times New Roman" w:hAnsi="Times New Roman"/>
          <w:sz w:val="24"/>
          <w:szCs w:val="24"/>
        </w:rPr>
      </w:pPr>
      <w:r w:rsidRPr="000663A8">
        <w:rPr>
          <w:rFonts w:ascii="Times New Roman" w:hAnsi="Times New Roman"/>
          <w:sz w:val="24"/>
          <w:szCs w:val="24"/>
        </w:rPr>
        <w:t xml:space="preserve">One of the primary advantages of multimedia </w:t>
      </w:r>
      <w:r>
        <w:rPr>
          <w:rFonts w:ascii="Times New Roman" w:hAnsi="Times New Roman"/>
          <w:sz w:val="24"/>
          <w:szCs w:val="24"/>
        </w:rPr>
        <w:t xml:space="preserve">to environmental </w:t>
      </w:r>
      <w:r w:rsidRPr="000663A8">
        <w:rPr>
          <w:rFonts w:ascii="Times New Roman" w:hAnsi="Times New Roman"/>
          <w:sz w:val="24"/>
          <w:szCs w:val="24"/>
        </w:rPr>
        <w:t>journalism is its ability to convey the gravity of climate change through powerful visuals and interactive content. Visual storytelling, such as video documentaries, photo essays, and interactive maps, has been shown to have a profound emotional impact, making abstract or distant issues more immediate and relatable. For instance, video content showing the effects of extreme weather events, such as hurricanes or wildfires, allows audiences to witness the real-time consequences of climate change, fostering a sense of urgency. A study by the Intergovernmental Panel on Climate Change (IPCC) (2021) highlights the importance of visual media in communicating the effects of global warming, noting that visuals are more likely to resonate with audiences and drive engagement compared to text-based content alone.</w:t>
      </w:r>
    </w:p>
    <w:p w:rsidR="006251DA" w:rsidRPr="000663A8" w:rsidRDefault="006251DA" w:rsidP="006251DA">
      <w:pPr>
        <w:spacing w:after="200" w:line="360" w:lineRule="auto"/>
        <w:ind w:firstLine="720"/>
        <w:jc w:val="both"/>
        <w:rPr>
          <w:rFonts w:ascii="Times New Roman" w:hAnsi="Times New Roman"/>
          <w:sz w:val="24"/>
          <w:szCs w:val="24"/>
        </w:rPr>
      </w:pPr>
      <w:r w:rsidRPr="000663A8">
        <w:rPr>
          <w:rFonts w:ascii="Times New Roman" w:hAnsi="Times New Roman"/>
          <w:sz w:val="24"/>
          <w:szCs w:val="24"/>
        </w:rPr>
        <w:t>Interactive features such as infographics, virtual tours, and climate models also play a vital role in increasing audience engagement and understanding. These tools allow viewers to explore complex scientific data in an accessible manner. For example, interactive maps can demonstrate how rising sea levels affect coastal regions, or how deforestation impacts biodiversity. According to the Reuters Institute for the Study of Journalism (2020), the combination of visual content and interactivity makes multimedia journalism particularly effective in explaining the nuances of climate science, thereby increasing the likelihood that audiences will retain and act on the information presented.</w:t>
      </w:r>
    </w:p>
    <w:p w:rsidR="006251DA" w:rsidRPr="000663A8" w:rsidRDefault="006251DA" w:rsidP="006251DA">
      <w:pPr>
        <w:spacing w:after="200" w:line="360" w:lineRule="auto"/>
        <w:ind w:firstLine="720"/>
        <w:jc w:val="both"/>
        <w:rPr>
          <w:rFonts w:ascii="Times New Roman" w:hAnsi="Times New Roman"/>
          <w:sz w:val="24"/>
          <w:szCs w:val="24"/>
        </w:rPr>
      </w:pPr>
      <w:r w:rsidRPr="000663A8">
        <w:rPr>
          <w:rFonts w:ascii="Times New Roman" w:hAnsi="Times New Roman"/>
          <w:sz w:val="24"/>
          <w:szCs w:val="24"/>
        </w:rPr>
        <w:t xml:space="preserve">Furthermore, the accessibility and widespread use of digital platforms enhance the reach and effectiveness of multimedia </w:t>
      </w:r>
      <w:r>
        <w:rPr>
          <w:rFonts w:ascii="Times New Roman" w:hAnsi="Times New Roman"/>
          <w:sz w:val="24"/>
          <w:szCs w:val="24"/>
        </w:rPr>
        <w:t xml:space="preserve">in environmental </w:t>
      </w:r>
      <w:r w:rsidRPr="000663A8">
        <w:rPr>
          <w:rFonts w:ascii="Times New Roman" w:hAnsi="Times New Roman"/>
          <w:sz w:val="24"/>
          <w:szCs w:val="24"/>
        </w:rPr>
        <w:t>journalism. Social media, websites, and mobile apps allow content to be shared easily, amplifying its impact. Multimedia storytelling on platforms such as YouTube, Instagram, or Twitter facilitates the dissemination of climate change information to a global audience, including those who may not have traditional access to news outlets. This democratization of information ensures that climate change awareness is not restricted to certain geographic regions or socioeconomic groups but can be shared and discussed globally. This participatory nature of social media further encourages audience involvement, as people are more likely to engage with content they can comment on, share, and debate. As noted by the Reuters Institute (2020), user-generated content and interactive features on social media platforms are essential for fostering a sense of community and shared responsibility in addressing climate change.</w:t>
      </w:r>
    </w:p>
    <w:p w:rsidR="006251DA" w:rsidRPr="000663A8" w:rsidRDefault="006251DA" w:rsidP="006251DA">
      <w:pPr>
        <w:spacing w:after="200" w:line="360" w:lineRule="auto"/>
        <w:ind w:firstLine="720"/>
        <w:jc w:val="both"/>
        <w:rPr>
          <w:rFonts w:ascii="Times New Roman" w:hAnsi="Times New Roman"/>
          <w:sz w:val="24"/>
          <w:szCs w:val="24"/>
        </w:rPr>
      </w:pPr>
      <w:r>
        <w:rPr>
          <w:rFonts w:ascii="Times New Roman" w:hAnsi="Times New Roman"/>
          <w:sz w:val="24"/>
          <w:szCs w:val="24"/>
        </w:rPr>
        <w:t>Moreover, multimedia</w:t>
      </w:r>
      <w:r w:rsidRPr="000663A8">
        <w:rPr>
          <w:rFonts w:ascii="Times New Roman" w:hAnsi="Times New Roman"/>
          <w:sz w:val="24"/>
          <w:szCs w:val="24"/>
        </w:rPr>
        <w:t xml:space="preserve"> ability to incorporate expert opinions and interviews adds credibility and depth to climate change reporting. By interviewing climate scientists, activists, and policymakers, journalists can provide audiences with a more comprehensive understanding of the science behind climate change and the potential solutions. In addition, podcasts and live-streamed discussions have become popular formats for delivering in-depth information and real-time updates on climate-related issues. These formats allow experts to directly address public concerns, fostering a sense of trust and transparency.</w:t>
      </w:r>
    </w:p>
    <w:p w:rsidR="006374DB" w:rsidRDefault="006251DA" w:rsidP="006374DB">
      <w:pPr>
        <w:spacing w:after="200" w:line="360" w:lineRule="auto"/>
        <w:ind w:firstLine="720"/>
        <w:jc w:val="both"/>
        <w:rPr>
          <w:rFonts w:ascii="Times New Roman" w:hAnsi="Times New Roman"/>
          <w:sz w:val="24"/>
          <w:szCs w:val="24"/>
        </w:rPr>
      </w:pPr>
      <w:r>
        <w:rPr>
          <w:rFonts w:ascii="Times New Roman" w:hAnsi="Times New Roman"/>
          <w:sz w:val="24"/>
          <w:szCs w:val="24"/>
        </w:rPr>
        <w:t>A key aspect of multimedia’s</w:t>
      </w:r>
      <w:r w:rsidRPr="000663A8">
        <w:rPr>
          <w:rFonts w:ascii="Times New Roman" w:hAnsi="Times New Roman"/>
          <w:sz w:val="24"/>
          <w:szCs w:val="24"/>
        </w:rPr>
        <w:t xml:space="preserve"> effectiveness is its potential to inspire action. The emotional engagement created by compelling visuals, combined with clear calls to action, can motivate individuals to take steps toward addressing climate change, whether by reducing their carbon footprint, participating in climate marches, or advocating for policy changes. According to a report by the Yale Program on Climate Change Communication (2020), multimedia content that includes a sense of urgency and personal responsibility can spur behavioral changes and encourage civic participation in environmental causes.</w:t>
      </w:r>
    </w:p>
    <w:p w:rsidR="006251DA" w:rsidRPr="006374DB" w:rsidRDefault="006251DA" w:rsidP="006374DB">
      <w:pPr>
        <w:spacing w:after="200" w:line="360" w:lineRule="auto"/>
        <w:ind w:firstLine="720"/>
        <w:jc w:val="both"/>
        <w:rPr>
          <w:rFonts w:ascii="Times New Roman" w:hAnsi="Times New Roman"/>
          <w:sz w:val="24"/>
          <w:szCs w:val="24"/>
        </w:rPr>
      </w:pPr>
      <w:r w:rsidRPr="000663A8">
        <w:rPr>
          <w:rFonts w:ascii="Times New Roman" w:hAnsi="Times New Roman"/>
          <w:sz w:val="24"/>
          <w:szCs w:val="24"/>
        </w:rPr>
        <w:t>The accessibility of multimedia is also significant</w:t>
      </w:r>
      <w:r w:rsidR="006374DB">
        <w:rPr>
          <w:rFonts w:ascii="Times New Roman" w:hAnsi="Times New Roman"/>
          <w:sz w:val="24"/>
          <w:szCs w:val="24"/>
        </w:rPr>
        <w:t xml:space="preserve"> to environmental </w:t>
      </w:r>
      <w:r w:rsidR="006F27B7">
        <w:rPr>
          <w:rFonts w:ascii="Times New Roman" w:hAnsi="Times New Roman"/>
          <w:sz w:val="24"/>
          <w:szCs w:val="24"/>
        </w:rPr>
        <w:t xml:space="preserve">journalism </w:t>
      </w:r>
      <w:r w:rsidR="006F27B7" w:rsidRPr="000663A8">
        <w:rPr>
          <w:rFonts w:ascii="Times New Roman" w:hAnsi="Times New Roman"/>
          <w:sz w:val="24"/>
          <w:szCs w:val="24"/>
        </w:rPr>
        <w:t>for</w:t>
      </w:r>
      <w:r w:rsidRPr="000663A8">
        <w:rPr>
          <w:rFonts w:ascii="Times New Roman" w:hAnsi="Times New Roman"/>
          <w:sz w:val="24"/>
          <w:szCs w:val="24"/>
        </w:rPr>
        <w:t xml:space="preserve"> its role in raising climate change awareness in developing regions. In areas where access to traditional news outlets is limited, mobile-friendly multimedia platforms enable individuals to stay informed about climate change and its local effects. This is particularly important given that climate change disproportionately affects vulnerable communities, such as those in low-income or developing nations.</w:t>
      </w:r>
    </w:p>
    <w:p w:rsidR="00DB0A0A" w:rsidRDefault="00DB0A0A" w:rsidP="00DB0A0A">
      <w:pPr>
        <w:pStyle w:val="Heading1"/>
      </w:pPr>
      <w:bookmarkStart w:id="24" w:name="_Toc200453724"/>
      <w:r>
        <w:t>2.2</w:t>
      </w:r>
      <w:r>
        <w:tab/>
        <w:t>THEORETICAL FRAMEWORK</w:t>
      </w:r>
      <w:bookmarkEnd w:id="24"/>
    </w:p>
    <w:p w:rsidR="00DB0A0A" w:rsidRDefault="00D33AF3" w:rsidP="004B207E">
      <w:pPr>
        <w:spacing w:line="360" w:lineRule="auto"/>
        <w:rPr>
          <w:rFonts w:ascii="Times New Roman" w:hAnsi="Times New Roman" w:cs="Times New Roman"/>
          <w:sz w:val="24"/>
        </w:rPr>
      </w:pPr>
      <w:r>
        <w:rPr>
          <w:rFonts w:ascii="Times New Roman" w:hAnsi="Times New Roman" w:cs="Times New Roman"/>
          <w:sz w:val="24"/>
        </w:rPr>
        <w:tab/>
        <w:t>The theoretical approach of this</w:t>
      </w:r>
      <w:r w:rsidR="000739E3">
        <w:rPr>
          <w:rFonts w:ascii="Times New Roman" w:hAnsi="Times New Roman" w:cs="Times New Roman"/>
          <w:sz w:val="24"/>
        </w:rPr>
        <w:t xml:space="preserve"> study is based on the ideology of Social Responsibility Theory and Agenda Setting Theory.</w:t>
      </w:r>
    </w:p>
    <w:p w:rsidR="00647E34" w:rsidRDefault="00647E34" w:rsidP="00A91288">
      <w:pPr>
        <w:pStyle w:val="Heading1"/>
      </w:pPr>
      <w:bookmarkStart w:id="25" w:name="_Toc200453725"/>
      <w:r>
        <w:t>2.2.1</w:t>
      </w:r>
      <w:r>
        <w:tab/>
        <w:t>Social Responsibility Theory</w:t>
      </w:r>
      <w:bookmarkEnd w:id="25"/>
    </w:p>
    <w:p w:rsidR="002F072C" w:rsidRDefault="00A91288" w:rsidP="002F072C">
      <w:pPr>
        <w:spacing w:line="360" w:lineRule="auto"/>
        <w:ind w:firstLine="720"/>
        <w:jc w:val="both"/>
        <w:rPr>
          <w:rFonts w:ascii="Times New Roman" w:hAnsi="Times New Roman" w:cs="Times New Roman"/>
          <w:sz w:val="24"/>
        </w:rPr>
      </w:pPr>
      <w:r w:rsidRPr="002F072C">
        <w:rPr>
          <w:rFonts w:ascii="Times New Roman" w:hAnsi="Times New Roman" w:cs="Times New Roman"/>
          <w:bCs/>
          <w:sz w:val="24"/>
        </w:rPr>
        <w:t>Social Responsibility Theory</w:t>
      </w:r>
      <w:r w:rsidRPr="002F072C">
        <w:rPr>
          <w:rFonts w:ascii="Times New Roman" w:hAnsi="Times New Roman" w:cs="Times New Roman"/>
          <w:sz w:val="24"/>
        </w:rPr>
        <w:t xml:space="preserve"> is a media theory that suggests that the media has an ethical obligation to serve the public good, ensuring that their</w:t>
      </w:r>
      <w:r w:rsidRPr="00A91288">
        <w:rPr>
          <w:rFonts w:ascii="Times New Roman" w:hAnsi="Times New Roman" w:cs="Times New Roman"/>
          <w:sz w:val="24"/>
        </w:rPr>
        <w:t xml:space="preserve"> content supports democratic ideals and societal welfare. Developed in the early 20th century in response to growing concerns about the power of the media, the theory was first articulated by the </w:t>
      </w:r>
      <w:r w:rsidRPr="00A91288">
        <w:rPr>
          <w:rFonts w:ascii="Times New Roman" w:hAnsi="Times New Roman" w:cs="Times New Roman"/>
          <w:i/>
          <w:iCs/>
          <w:sz w:val="24"/>
        </w:rPr>
        <w:t>Commission on the Freedom of the Press</w:t>
      </w:r>
      <w:r w:rsidRPr="00A91288">
        <w:rPr>
          <w:rFonts w:ascii="Times New Roman" w:hAnsi="Times New Roman" w:cs="Times New Roman"/>
          <w:sz w:val="24"/>
        </w:rPr>
        <w:t xml:space="preserve"> (1947), also known as the Hutchins Commission. It asserts that the media must balance commercial interests with their duty to the public, focusing on providing accurate, diverse, and responsible information.</w:t>
      </w:r>
    </w:p>
    <w:p w:rsidR="002F072C" w:rsidRDefault="00A91288" w:rsidP="002F072C">
      <w:pPr>
        <w:spacing w:line="360" w:lineRule="auto"/>
        <w:ind w:firstLine="720"/>
        <w:jc w:val="both"/>
        <w:rPr>
          <w:rFonts w:ascii="Times New Roman" w:hAnsi="Times New Roman" w:cs="Times New Roman"/>
          <w:sz w:val="24"/>
        </w:rPr>
      </w:pPr>
      <w:r w:rsidRPr="00A91288">
        <w:rPr>
          <w:rFonts w:ascii="Times New Roman" w:hAnsi="Times New Roman" w:cs="Times New Roman"/>
          <w:sz w:val="24"/>
        </w:rPr>
        <w:t>According to the Social Responsibility Theory, the media should not only entertain but also educate, inform, and provide a forum for public discussion (Siebert, Peterson, &amp; Schramm, 1956). Media organizations are expected to serve the public interest by promoting democratic participation, ensuring the free exchange of ideas, and addressing important societal issues like human rights, environmental protection, and social justice. This theory calls for the media to uphold ethical standards, presenting news and information fairly, without distortion or bias, while avoiding sensationalism.</w:t>
      </w:r>
    </w:p>
    <w:p w:rsidR="00A91288" w:rsidRDefault="00A91288" w:rsidP="002F072C">
      <w:pPr>
        <w:spacing w:line="360" w:lineRule="auto"/>
        <w:ind w:firstLine="720"/>
        <w:jc w:val="both"/>
        <w:rPr>
          <w:rFonts w:ascii="Times New Roman" w:hAnsi="Times New Roman" w:cs="Times New Roman"/>
          <w:sz w:val="24"/>
        </w:rPr>
      </w:pPr>
      <w:r w:rsidRPr="00A91288">
        <w:rPr>
          <w:rFonts w:ascii="Times New Roman" w:hAnsi="Times New Roman" w:cs="Times New Roman"/>
          <w:sz w:val="24"/>
        </w:rPr>
        <w:t>The theory also stresses that the media must be free from government censorship, but with this freedom comes the responsibility to act in ways that benefit society (McQuail, 2010). Media should act as a "watchdog," ensuring that public authorities and powerful institutions are held accountable, while promoting social harmony and public welfare. For instance, media coverage of environmental issues can raise awareness of climate change, social injustice, and other pressing global challenges.</w:t>
      </w:r>
    </w:p>
    <w:p w:rsidR="0062445A" w:rsidRPr="0062445A" w:rsidRDefault="0062445A" w:rsidP="0062445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theory </w:t>
      </w:r>
      <w:r w:rsidRPr="0062445A">
        <w:rPr>
          <w:rFonts w:ascii="Times New Roman" w:hAnsi="Times New Roman" w:cs="Times New Roman"/>
          <w:sz w:val="24"/>
        </w:rPr>
        <w:t>is highly relevant to environmental journalism, particularly in raising awareness about climate change in regions like Kwara State. This theory emphasizes that media should act in the public interest, providing citizens with accurate, reliable, and comprehensive information to make informed decisions. It holds that media organizations are not just businesses but also entities with a duty to contribute positively to society, addressing societal needs such as environmental sustainability (McQuail, 2010).</w:t>
      </w:r>
    </w:p>
    <w:p w:rsidR="0062445A" w:rsidRPr="0062445A" w:rsidRDefault="0062445A" w:rsidP="0062445A">
      <w:pPr>
        <w:spacing w:line="360" w:lineRule="auto"/>
        <w:ind w:firstLine="720"/>
        <w:jc w:val="both"/>
        <w:rPr>
          <w:rFonts w:ascii="Times New Roman" w:hAnsi="Times New Roman" w:cs="Times New Roman"/>
          <w:sz w:val="24"/>
        </w:rPr>
      </w:pPr>
      <w:r w:rsidRPr="0062445A">
        <w:rPr>
          <w:rFonts w:ascii="Times New Roman" w:hAnsi="Times New Roman" w:cs="Times New Roman"/>
          <w:sz w:val="24"/>
        </w:rPr>
        <w:t>In the context of climate change, environmental journalism plays a crucial role in disseminating information about the causes and effects of climate change, potential solutions, and calls for action. This aligns with the core tenets of social responsibility theory, as it advocates for media’s obligation to cover important societal issues, such as environmental crises, in a manner that serves the public good (Hodges, 2008). In Kwara State, especially in Ilorin-West LGA, media outlets like radio and newspapers have the power to shape public understanding of climate change, urging local communities to adopt more sustainable practices and support climate policies.</w:t>
      </w:r>
    </w:p>
    <w:p w:rsidR="00AD70D7" w:rsidRDefault="00AD70D7" w:rsidP="00AF2DD9">
      <w:pPr>
        <w:pStyle w:val="Heading1"/>
      </w:pPr>
      <w:bookmarkStart w:id="26" w:name="_Toc200453726"/>
      <w:r>
        <w:t>2.2.2</w:t>
      </w:r>
      <w:r>
        <w:tab/>
        <w:t>Agenda Setting Theory</w:t>
      </w:r>
      <w:bookmarkEnd w:id="26"/>
    </w:p>
    <w:p w:rsidR="005B557D" w:rsidRPr="005B557D" w:rsidRDefault="005B557D" w:rsidP="005B557D">
      <w:pPr>
        <w:spacing w:line="360" w:lineRule="auto"/>
        <w:ind w:firstLine="720"/>
        <w:jc w:val="both"/>
        <w:rPr>
          <w:rFonts w:ascii="Times New Roman" w:hAnsi="Times New Roman" w:cs="Times New Roman"/>
          <w:sz w:val="24"/>
        </w:rPr>
      </w:pPr>
      <w:r w:rsidRPr="005B557D">
        <w:rPr>
          <w:rFonts w:ascii="Times New Roman" w:hAnsi="Times New Roman" w:cs="Times New Roman"/>
          <w:sz w:val="24"/>
        </w:rPr>
        <w:t>Agenda-setting theory, first developed by Maxwell McCombs and Donald Shaw in the 1970s, explains how the media can influence public perception by emphasizing certain issues, making them more salient in the public's mind. The central premise of agenda-setting is that while the media may not necessarily tell people what to think, they are quite effective at telling people what to think about (McCombs &amp; Shaw, 1972). This process occurs through selective coverage of issues, thereby shaping the public's agenda by focusing attention on specific topics, events, or individuals.</w:t>
      </w:r>
    </w:p>
    <w:p w:rsidR="005B557D" w:rsidRPr="005B557D" w:rsidRDefault="005B557D" w:rsidP="005B557D">
      <w:pPr>
        <w:spacing w:line="360" w:lineRule="auto"/>
        <w:ind w:firstLine="720"/>
        <w:jc w:val="both"/>
        <w:rPr>
          <w:rFonts w:ascii="Times New Roman" w:hAnsi="Times New Roman" w:cs="Times New Roman"/>
          <w:sz w:val="24"/>
        </w:rPr>
      </w:pPr>
      <w:r w:rsidRPr="005B557D">
        <w:rPr>
          <w:rFonts w:ascii="Times New Roman" w:hAnsi="Times New Roman" w:cs="Times New Roman"/>
          <w:sz w:val="24"/>
        </w:rPr>
        <w:t>The theory is grounded in the assumption that the media are powerful actors in determining the importance of issues, influencing public opinion and political outcomes. The media select certain issues to highlight, while downplaying others, shaping the agenda for policymakers and the public. This influence can manifest in various forms, such as news stories, editorials, and political discussions, which all emphasize particular viewpoints, making them appear more prominent in the societal discourse (Cohen, 1963).</w:t>
      </w:r>
    </w:p>
    <w:p w:rsidR="005B557D" w:rsidRDefault="005B557D" w:rsidP="005B557D">
      <w:pPr>
        <w:spacing w:line="360" w:lineRule="auto"/>
        <w:ind w:firstLine="720"/>
        <w:jc w:val="both"/>
        <w:rPr>
          <w:rFonts w:ascii="Times New Roman" w:hAnsi="Times New Roman" w:cs="Times New Roman"/>
          <w:sz w:val="24"/>
        </w:rPr>
      </w:pPr>
      <w:r w:rsidRPr="005B557D">
        <w:rPr>
          <w:rFonts w:ascii="Times New Roman" w:hAnsi="Times New Roman" w:cs="Times New Roman"/>
          <w:sz w:val="24"/>
        </w:rPr>
        <w:t>Agenda-setting theory is often divided into two levels. The first level involves the media influencing which issues are considered important, while the second level, called “attribute agenda-setting,” refers to how media coverage can influence the perception of attributes related to those issues (McCombs, 2005). In essence, the media act as a gatekeeper of information, influencing public priorities and policy debates.</w:t>
      </w:r>
    </w:p>
    <w:p w:rsidR="000E6738" w:rsidRPr="000E6738" w:rsidRDefault="000E6738" w:rsidP="000E6738">
      <w:pPr>
        <w:spacing w:line="360" w:lineRule="auto"/>
        <w:ind w:firstLine="720"/>
        <w:jc w:val="both"/>
        <w:rPr>
          <w:rFonts w:ascii="Times New Roman" w:hAnsi="Times New Roman" w:cs="Times New Roman"/>
          <w:sz w:val="24"/>
        </w:rPr>
      </w:pPr>
      <w:r w:rsidRPr="000E6738">
        <w:rPr>
          <w:rFonts w:ascii="Times New Roman" w:hAnsi="Times New Roman" w:cs="Times New Roman"/>
          <w:sz w:val="24"/>
        </w:rPr>
        <w:t>Environmental journalism, particularly in the context of raising awareness about climate change, is a significant application of this theory. In Kwara State, focusing on Ilorin-West LGA, the role of environmental journalism in raising awareness about climate change is directly linked to agenda-setting.</w:t>
      </w:r>
    </w:p>
    <w:p w:rsidR="000E6738" w:rsidRPr="000E6738" w:rsidRDefault="000E6738" w:rsidP="000E6738">
      <w:pPr>
        <w:spacing w:line="360" w:lineRule="auto"/>
        <w:ind w:firstLine="720"/>
        <w:jc w:val="both"/>
        <w:rPr>
          <w:rFonts w:ascii="Times New Roman" w:hAnsi="Times New Roman" w:cs="Times New Roman"/>
          <w:sz w:val="24"/>
        </w:rPr>
      </w:pPr>
      <w:r w:rsidRPr="000E6738">
        <w:rPr>
          <w:rFonts w:ascii="Times New Roman" w:hAnsi="Times New Roman" w:cs="Times New Roman"/>
          <w:sz w:val="24"/>
        </w:rPr>
        <w:t>The media’s coverage of climate change can elevate its importance in the minds of the public and policymakers. As climate change becomes a prominent issue in media narratives, it shifts from being a background topic to a priority on the public agenda. The increased media focus on environmental problems, such as flooding, deforestation, or air pollution in Kwara State, can drive local discussions and even influence governmental policies toward addressing these issues.</w:t>
      </w:r>
    </w:p>
    <w:p w:rsidR="000E6738" w:rsidRPr="000E6738" w:rsidRDefault="000E6738" w:rsidP="000E6738">
      <w:pPr>
        <w:spacing w:line="360" w:lineRule="auto"/>
        <w:ind w:firstLine="720"/>
        <w:jc w:val="both"/>
        <w:rPr>
          <w:rFonts w:ascii="Times New Roman" w:hAnsi="Times New Roman" w:cs="Times New Roman"/>
          <w:sz w:val="24"/>
        </w:rPr>
      </w:pPr>
      <w:r w:rsidRPr="000E6738">
        <w:rPr>
          <w:rFonts w:ascii="Times New Roman" w:hAnsi="Times New Roman" w:cs="Times New Roman"/>
          <w:sz w:val="24"/>
        </w:rPr>
        <w:t>Studies have shown that media organizations, by giving extensive coverage to climate-related stories, influence public perception and individual behavior (Gans, 1979). In the case of Ilorin-West LGA, radio stations, newspapers, and social media can serve as powerful tools to set the environmental agenda. The frequency and prominence of climate change coverage determine how citizens prioritize these issues in their daily lives.</w:t>
      </w:r>
    </w:p>
    <w:p w:rsidR="00DB0A0A" w:rsidRDefault="00DB0A0A" w:rsidP="00DB0A0A">
      <w:pPr>
        <w:pStyle w:val="Heading1"/>
      </w:pPr>
      <w:bookmarkStart w:id="27" w:name="_Toc200453727"/>
      <w:r>
        <w:t>2.3</w:t>
      </w:r>
      <w:r>
        <w:tab/>
        <w:t>EMPIRICAL REVIEW</w:t>
      </w:r>
      <w:bookmarkEnd w:id="27"/>
    </w:p>
    <w:p w:rsidR="004063C8" w:rsidRDefault="00365C92" w:rsidP="004063C8">
      <w:pPr>
        <w:spacing w:line="360" w:lineRule="auto"/>
        <w:ind w:firstLine="720"/>
        <w:jc w:val="both"/>
        <w:rPr>
          <w:rFonts w:ascii="Times New Roman" w:hAnsi="Times New Roman" w:cs="Times New Roman"/>
          <w:sz w:val="24"/>
        </w:rPr>
      </w:pPr>
      <w:r w:rsidRPr="00365C92">
        <w:rPr>
          <w:rFonts w:ascii="Times New Roman" w:hAnsi="Times New Roman" w:cs="Times New Roman"/>
          <w:sz w:val="24"/>
        </w:rPr>
        <w:t>A study by Smith (2017) examined how media outlets frame climate change, highlighting the influence of news coverage on public perceptions and policy support. The research found that environmental journalism serves as a conduit for scientific information, helping the public understand the complexity and urgency of climate issues. Additionally, environmental journalists act as intermediaries between experts and the general population, often simplifying complex data to make it accessible. However, the study also highlighted challenges, such as the tendency of journalists to sensationalize or downplay scientific evidence to attract attention (Smith, 2017). This can sometimes hinder the effectiveness of environmental journalism in promoting responsible action on climate change. The study recommended improving journalistic training on climate science and enhancing media collaborations with environmental organizations.</w:t>
      </w:r>
    </w:p>
    <w:p w:rsidR="004063C8" w:rsidRDefault="00365C92" w:rsidP="004063C8">
      <w:pPr>
        <w:spacing w:line="360" w:lineRule="auto"/>
        <w:ind w:firstLine="720"/>
        <w:jc w:val="both"/>
        <w:rPr>
          <w:rFonts w:ascii="Times New Roman" w:hAnsi="Times New Roman" w:cs="Times New Roman"/>
          <w:sz w:val="24"/>
        </w:rPr>
      </w:pPr>
      <w:r w:rsidRPr="00365C92">
        <w:rPr>
          <w:rFonts w:ascii="Times New Roman" w:hAnsi="Times New Roman" w:cs="Times New Roman"/>
          <w:sz w:val="24"/>
        </w:rPr>
        <w:t>In a 2019 study, Lee and Chan (2019) explored how environmental journalism influences public policy regarding climate change. The researchers focused on how news outlets in different regions, including developing countries, report on climate change and its effects on national and global policies. The findings suggested that consistent and accurate reporting of climate science helps shape the public agenda, which in turn influences policy-making decisions. Media outlets that focus on long-term climate impacts and provide solutions-oriented content were found to inspire greater political action. However, the study also highlighted a disconnect in some regions, where the media fails to engage with the full scope of climate-related issues, thus limiting its potential to influence policies (Lee &amp; Chan, 2019). The study concluded that effective environmental journalism can enhance the political will needed to ta</w:t>
      </w:r>
      <w:r w:rsidR="004063C8">
        <w:rPr>
          <w:rFonts w:ascii="Times New Roman" w:hAnsi="Times New Roman" w:cs="Times New Roman"/>
          <w:sz w:val="24"/>
        </w:rPr>
        <w:t>ckle climate change challenges.</w:t>
      </w:r>
    </w:p>
    <w:p w:rsidR="00DB18C8" w:rsidRDefault="00365C92" w:rsidP="00DB18C8">
      <w:pPr>
        <w:spacing w:line="360" w:lineRule="auto"/>
        <w:ind w:firstLine="720"/>
        <w:jc w:val="both"/>
        <w:rPr>
          <w:rFonts w:ascii="Times New Roman" w:hAnsi="Times New Roman" w:cs="Times New Roman"/>
          <w:sz w:val="24"/>
        </w:rPr>
      </w:pPr>
      <w:r w:rsidRPr="00365C92">
        <w:rPr>
          <w:rFonts w:ascii="Times New Roman" w:hAnsi="Times New Roman" w:cs="Times New Roman"/>
          <w:sz w:val="24"/>
        </w:rPr>
        <w:t>Huang et al. (2020) investigated the role of social media platforms like Twitter and Facebook in disseminating climate change information and mobilizing climate action. The study found that social media platforms enable rapid dissemination of environmental news, particularly through viral content, thereby reaching broader audiences. However, the researchers noted that the spread of misinformation on these platforms, such as fake news about climate change, also poses significant challenges. The authors argue that environmental journalists must adapt their strategies to effectively use social media while combating misinformation (Huang et al., 2020). Overall, social media's impact on climate change advocacy is profound, as it allows activists and organizations to raise awarene</w:t>
      </w:r>
      <w:r w:rsidR="00DB18C8">
        <w:rPr>
          <w:rFonts w:ascii="Times New Roman" w:hAnsi="Times New Roman" w:cs="Times New Roman"/>
          <w:sz w:val="24"/>
        </w:rPr>
        <w:t>ss and push for policy changes.</w:t>
      </w:r>
    </w:p>
    <w:p w:rsidR="00924D38" w:rsidRDefault="007A6CD2" w:rsidP="00924D38">
      <w:pPr>
        <w:spacing w:line="360" w:lineRule="auto"/>
        <w:ind w:firstLine="720"/>
        <w:jc w:val="both"/>
        <w:rPr>
          <w:rFonts w:ascii="Times New Roman" w:hAnsi="Times New Roman" w:cs="Times New Roman"/>
          <w:sz w:val="24"/>
        </w:rPr>
      </w:pPr>
      <w:r>
        <w:rPr>
          <w:rFonts w:ascii="Times New Roman" w:hAnsi="Times New Roman" w:cs="Times New Roman"/>
          <w:sz w:val="24"/>
        </w:rPr>
        <w:t>In addition,</w:t>
      </w:r>
      <w:r w:rsidR="00365C92" w:rsidRPr="00365C92">
        <w:rPr>
          <w:rFonts w:ascii="Times New Roman" w:hAnsi="Times New Roman" w:cs="Times New Roman"/>
          <w:sz w:val="24"/>
        </w:rPr>
        <w:t xml:space="preserve"> Thompson (2018) examined the effectiveness of documentaries in raising awareness about environmental issues and influencing audience behavior. The study revealed that documentaries like An Inconvenient Truth have been instrumental in shaping public perception of climate change. Audiences often respond emotionally to the visual and narrative elements of documentaries, making them more likely to engage in climate action. Thompson (2018) also noted the potential for documentaries to reach international audiences and bring attention to issues in both developed and developing nations. However, the study emphasized the need for a more diverse range of documentary topics, as climate change is a multifaceted issue that requires comprehensive storytelling.</w:t>
      </w:r>
    </w:p>
    <w:p w:rsidR="00365C92" w:rsidRDefault="00924D38" w:rsidP="00924D38">
      <w:pPr>
        <w:spacing w:line="360" w:lineRule="auto"/>
        <w:ind w:firstLine="720"/>
        <w:jc w:val="both"/>
        <w:rPr>
          <w:rFonts w:ascii="Times New Roman" w:hAnsi="Times New Roman" w:cs="Times New Roman"/>
          <w:sz w:val="24"/>
        </w:rPr>
      </w:pPr>
      <w:r w:rsidRPr="00365C92">
        <w:rPr>
          <w:rFonts w:ascii="Times New Roman" w:hAnsi="Times New Roman" w:cs="Times New Roman"/>
          <w:sz w:val="24"/>
        </w:rPr>
        <w:t>Anderson (2021)</w:t>
      </w:r>
      <w:r>
        <w:rPr>
          <w:rFonts w:ascii="Times New Roman" w:hAnsi="Times New Roman" w:cs="Times New Roman"/>
          <w:sz w:val="24"/>
        </w:rPr>
        <w:t xml:space="preserve"> in his study investigated t</w:t>
      </w:r>
      <w:r w:rsidR="00365C92" w:rsidRPr="00365C92">
        <w:rPr>
          <w:rFonts w:ascii="Times New Roman" w:hAnsi="Times New Roman" w:cs="Times New Roman"/>
          <w:sz w:val="24"/>
        </w:rPr>
        <w:t xml:space="preserve">he challenges faced by environmental journalists in reporting on climate change </w:t>
      </w:r>
      <w:r>
        <w:rPr>
          <w:rFonts w:ascii="Times New Roman" w:hAnsi="Times New Roman" w:cs="Times New Roman"/>
          <w:sz w:val="24"/>
        </w:rPr>
        <w:t>focusing</w:t>
      </w:r>
      <w:r w:rsidR="00365C92" w:rsidRPr="00365C92">
        <w:rPr>
          <w:rFonts w:ascii="Times New Roman" w:hAnsi="Times New Roman" w:cs="Times New Roman"/>
          <w:sz w:val="24"/>
        </w:rPr>
        <w:t xml:space="preserve"> on barriers such as limited access to scientific data, political resistance, and public skepticism. </w:t>
      </w:r>
      <w:r>
        <w:rPr>
          <w:rFonts w:ascii="Times New Roman" w:hAnsi="Times New Roman" w:cs="Times New Roman"/>
          <w:sz w:val="24"/>
        </w:rPr>
        <w:t>He</w:t>
      </w:r>
      <w:r w:rsidR="00365C92" w:rsidRPr="00365C92">
        <w:rPr>
          <w:rFonts w:ascii="Times New Roman" w:hAnsi="Times New Roman" w:cs="Times New Roman"/>
          <w:sz w:val="24"/>
        </w:rPr>
        <w:t xml:space="preserve"> argued that while journalists often face pressure from political or corporate interests to downplay climate risks, there are significant opportunities to enhance the quality of environmental reporting. By collaborating with climate scientists and environmental advocacy groups, journalists can improve the accuracy and credibility of their reports. The study also emphasized the role of local news outlets in providing climate change stories that resonate with regional audiences, as global coverage often fails to address local concerns. Anderson (2021) concluded that strengthening the relationship between journalists, scientists, and the public could significantly improve the impact of environmental journalism on climate change action.</w:t>
      </w:r>
    </w:p>
    <w:p w:rsidR="00091511" w:rsidRDefault="00091511">
      <w:pPr>
        <w:rPr>
          <w:rFonts w:ascii="Times New Roman" w:hAnsi="Times New Roman" w:cs="Times New Roman"/>
          <w:sz w:val="24"/>
        </w:rPr>
      </w:pPr>
      <w:r>
        <w:rPr>
          <w:rFonts w:ascii="Times New Roman" w:hAnsi="Times New Roman" w:cs="Times New Roman"/>
          <w:sz w:val="24"/>
        </w:rPr>
        <w:br w:type="page"/>
      </w:r>
    </w:p>
    <w:p w:rsidR="00091511" w:rsidRPr="00FC19FA" w:rsidRDefault="00091511" w:rsidP="00FC19FA">
      <w:pPr>
        <w:pStyle w:val="Heading1"/>
        <w:jc w:val="center"/>
        <w:rPr>
          <w:rStyle w:val="Strong"/>
          <w:b/>
          <w:bCs w:val="0"/>
        </w:rPr>
      </w:pPr>
      <w:bookmarkStart w:id="28" w:name="_Toc200453728"/>
      <w:r w:rsidRPr="00FC19FA">
        <w:rPr>
          <w:rStyle w:val="Strong"/>
          <w:b/>
          <w:bCs w:val="0"/>
        </w:rPr>
        <w:t>CHAPTER THREE</w:t>
      </w:r>
      <w:bookmarkEnd w:id="28"/>
    </w:p>
    <w:p w:rsidR="00091511" w:rsidRPr="00FC19FA" w:rsidRDefault="00091511" w:rsidP="00FC19FA">
      <w:pPr>
        <w:pStyle w:val="Heading1"/>
        <w:jc w:val="center"/>
        <w:rPr>
          <w:rStyle w:val="Strong"/>
          <w:b/>
          <w:bCs w:val="0"/>
        </w:rPr>
      </w:pPr>
      <w:bookmarkStart w:id="29" w:name="_Toc200453729"/>
      <w:r w:rsidRPr="00FC19FA">
        <w:rPr>
          <w:rStyle w:val="Strong"/>
          <w:b/>
          <w:bCs w:val="0"/>
        </w:rPr>
        <w:t>RESEARCH METHODOLOGY</w:t>
      </w:r>
      <w:bookmarkEnd w:id="29"/>
    </w:p>
    <w:p w:rsidR="00091511" w:rsidRPr="00355F44" w:rsidRDefault="00E675F4" w:rsidP="006716C0">
      <w:pPr>
        <w:pStyle w:val="Heading1"/>
        <w:spacing w:before="0" w:after="0" w:line="360" w:lineRule="auto"/>
        <w:rPr>
          <w:rFonts w:eastAsia="Times New Roman" w:cs="Times New Roman"/>
          <w:i/>
          <w:szCs w:val="24"/>
        </w:rPr>
      </w:pPr>
      <w:bookmarkStart w:id="30" w:name="_Toc167826369"/>
      <w:bookmarkStart w:id="31" w:name="_Toc200453730"/>
      <w:r>
        <w:rPr>
          <w:rFonts w:eastAsia="Times New Roman" w:cs="Times New Roman"/>
          <w:szCs w:val="24"/>
        </w:rPr>
        <w:t>3.0</w:t>
      </w:r>
      <w:r w:rsidR="00091511" w:rsidRPr="00355F44">
        <w:rPr>
          <w:rFonts w:eastAsia="Times New Roman" w:cs="Times New Roman"/>
          <w:szCs w:val="24"/>
        </w:rPr>
        <w:t xml:space="preserve"> </w:t>
      </w:r>
      <w:r w:rsidR="00091511" w:rsidRPr="00355F44">
        <w:rPr>
          <w:rFonts w:eastAsia="Times New Roman" w:cs="Times New Roman"/>
          <w:szCs w:val="24"/>
        </w:rPr>
        <w:tab/>
        <w:t>Introduction</w:t>
      </w:r>
      <w:bookmarkEnd w:id="30"/>
      <w:bookmarkEnd w:id="31"/>
    </w:p>
    <w:p w:rsidR="00091511" w:rsidRPr="00355F44" w:rsidRDefault="00091511" w:rsidP="00091511">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This  chapter  deals  with  the  various  means  and  procedures  employed  in  the  process  of  data  and information  ga</w:t>
      </w:r>
      <w:r w:rsidR="00E16896">
        <w:rPr>
          <w:rFonts w:ascii="Times New Roman" w:eastAsia="Times New Roman" w:hAnsi="Times New Roman" w:cs="Times New Roman"/>
          <w:color w:val="000000"/>
          <w:sz w:val="24"/>
          <w:szCs w:val="24"/>
        </w:rPr>
        <w:t>thering.  The  study  was</w:t>
      </w:r>
      <w:r w:rsidRPr="00355F44">
        <w:rPr>
          <w:rFonts w:ascii="Times New Roman" w:eastAsia="Times New Roman" w:hAnsi="Times New Roman" w:cs="Times New Roman"/>
          <w:color w:val="000000"/>
          <w:sz w:val="24"/>
          <w:szCs w:val="24"/>
        </w:rPr>
        <w:t xml:space="preserve">  carried  out  followi</w:t>
      </w:r>
      <w:r w:rsidR="00E16896">
        <w:rPr>
          <w:rFonts w:ascii="Times New Roman" w:eastAsia="Times New Roman" w:hAnsi="Times New Roman" w:cs="Times New Roman"/>
          <w:color w:val="000000"/>
          <w:sz w:val="24"/>
          <w:szCs w:val="24"/>
        </w:rPr>
        <w:t xml:space="preserve">ng  some  logical  steps  that </w:t>
      </w:r>
      <w:r w:rsidRPr="00355F44">
        <w:rPr>
          <w:rFonts w:ascii="Times New Roman" w:eastAsia="Times New Roman" w:hAnsi="Times New Roman" w:cs="Times New Roman"/>
          <w:color w:val="000000"/>
          <w:sz w:val="24"/>
          <w:szCs w:val="24"/>
        </w:rPr>
        <w:t xml:space="preserve">  facilitate</w:t>
      </w:r>
      <w:r w:rsidR="00E16896">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the  achievement  of  the  research  goals  and  to  explain  the  methods  of  study  employed  in  this  research  work.  Furthermore,  the  plan,  structure  and  strategy  of  investigation  </w:t>
      </w:r>
      <w:r w:rsidR="00B76626">
        <w:rPr>
          <w:rFonts w:ascii="Times New Roman" w:eastAsia="Times New Roman" w:hAnsi="Times New Roman" w:cs="Times New Roman"/>
          <w:color w:val="000000"/>
          <w:sz w:val="24"/>
          <w:szCs w:val="24"/>
        </w:rPr>
        <w:t>use</w:t>
      </w:r>
      <w:r w:rsidR="00183AB7">
        <w:rPr>
          <w:rFonts w:ascii="Times New Roman" w:eastAsia="Times New Roman" w:hAnsi="Times New Roman" w:cs="Times New Roman"/>
          <w:color w:val="000000"/>
          <w:sz w:val="24"/>
          <w:szCs w:val="24"/>
        </w:rPr>
        <w:t>d to</w:t>
      </w:r>
      <w:r w:rsidRPr="00355F44">
        <w:rPr>
          <w:rFonts w:ascii="Times New Roman" w:eastAsia="Times New Roman" w:hAnsi="Times New Roman" w:cs="Times New Roman"/>
          <w:color w:val="000000"/>
          <w:sz w:val="24"/>
          <w:szCs w:val="24"/>
        </w:rPr>
        <w:t xml:space="preserve">  obtain  answer  to  the  research  questions </w:t>
      </w:r>
      <w:r w:rsidR="009506D2">
        <w:rPr>
          <w:rFonts w:ascii="Times New Roman" w:eastAsia="Times New Roman" w:hAnsi="Times New Roman" w:cs="Times New Roman"/>
          <w:color w:val="000000"/>
          <w:sz w:val="24"/>
          <w:szCs w:val="24"/>
        </w:rPr>
        <w:t>were</w:t>
      </w:r>
      <w:r w:rsidRPr="00355F44">
        <w:rPr>
          <w:rFonts w:ascii="Times New Roman" w:eastAsia="Times New Roman" w:hAnsi="Times New Roman" w:cs="Times New Roman"/>
          <w:color w:val="000000"/>
          <w:sz w:val="24"/>
          <w:szCs w:val="24"/>
        </w:rPr>
        <w:t xml:space="preserve"> organized under the following headings: Research  design,  Target  population,  Sample size  and  Sampling  technique,  Instrumentation,  Validity and reliability, Sources of data, Method of analysis.</w:t>
      </w:r>
    </w:p>
    <w:p w:rsidR="00091511" w:rsidRPr="00355F44" w:rsidRDefault="00413435" w:rsidP="006716C0">
      <w:pPr>
        <w:pStyle w:val="Heading1"/>
        <w:spacing w:after="0" w:line="360" w:lineRule="auto"/>
        <w:rPr>
          <w:rFonts w:cs="Times New Roman"/>
          <w:szCs w:val="24"/>
        </w:rPr>
      </w:pPr>
      <w:bookmarkStart w:id="32" w:name="_Toc167826370"/>
      <w:bookmarkStart w:id="33" w:name="_Toc200453731"/>
      <w:r>
        <w:rPr>
          <w:rFonts w:cs="Times New Roman"/>
          <w:szCs w:val="24"/>
        </w:rPr>
        <w:t>3.1</w:t>
      </w:r>
      <w:r w:rsidR="00091511" w:rsidRPr="00355F44">
        <w:rPr>
          <w:rFonts w:cs="Times New Roman"/>
          <w:szCs w:val="24"/>
        </w:rPr>
        <w:tab/>
        <w:t>Research Design</w:t>
      </w:r>
      <w:bookmarkEnd w:id="32"/>
      <w:bookmarkEnd w:id="33"/>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lang w:val="en-GB"/>
        </w:rPr>
        <w:t xml:space="preserve">Base on the nature and scope of </w:t>
      </w:r>
      <w:r w:rsidR="00D4314B">
        <w:rPr>
          <w:rFonts w:ascii="Times New Roman" w:hAnsi="Times New Roman" w:cs="Times New Roman"/>
          <w:sz w:val="24"/>
          <w:szCs w:val="24"/>
          <w:lang w:val="en-GB"/>
        </w:rPr>
        <w:t>the study, the researcher adopted</w:t>
      </w:r>
      <w:r w:rsidRPr="00355F44">
        <w:rPr>
          <w:rFonts w:ascii="Times New Roman" w:hAnsi="Times New Roman" w:cs="Times New Roman"/>
          <w:sz w:val="24"/>
          <w:szCs w:val="24"/>
          <w:lang w:val="en-GB"/>
        </w:rPr>
        <w:t xml:space="preserve"> survey research method. </w:t>
      </w:r>
      <w:r w:rsidRPr="00355F44">
        <w:rPr>
          <w:rFonts w:ascii="Times New Roman" w:hAnsi="Times New Roman" w:cs="Times New Roman"/>
          <w:sz w:val="24"/>
          <w:szCs w:val="24"/>
        </w:rPr>
        <w:t>Kerlinger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091511" w:rsidRPr="00355F44" w:rsidRDefault="00413435" w:rsidP="006716C0">
      <w:pPr>
        <w:pStyle w:val="Heading1"/>
        <w:spacing w:after="0" w:line="360" w:lineRule="auto"/>
        <w:rPr>
          <w:rFonts w:eastAsia="Times New Roman" w:cs="Times New Roman"/>
          <w:i/>
          <w:szCs w:val="24"/>
        </w:rPr>
      </w:pPr>
      <w:bookmarkStart w:id="34" w:name="_Toc167826371"/>
      <w:bookmarkStart w:id="35" w:name="_Toc200453732"/>
      <w:r>
        <w:rPr>
          <w:rFonts w:eastAsia="Times New Roman" w:cs="Times New Roman"/>
          <w:szCs w:val="24"/>
        </w:rPr>
        <w:t>3.2</w:t>
      </w:r>
      <w:r w:rsidR="00091511" w:rsidRPr="00355F44">
        <w:rPr>
          <w:rFonts w:eastAsia="Times New Roman" w:cs="Times New Roman"/>
          <w:szCs w:val="24"/>
        </w:rPr>
        <w:t xml:space="preserve"> </w:t>
      </w:r>
      <w:r w:rsidR="00091511" w:rsidRPr="00355F44">
        <w:rPr>
          <w:rFonts w:eastAsia="Times New Roman" w:cs="Times New Roman"/>
          <w:szCs w:val="24"/>
        </w:rPr>
        <w:tab/>
        <w:t xml:space="preserve"> Population of the Study</w:t>
      </w:r>
      <w:bookmarkEnd w:id="34"/>
      <w:bookmarkEnd w:id="35"/>
      <w:r w:rsidR="00091511" w:rsidRPr="00355F44">
        <w:rPr>
          <w:rFonts w:eastAsia="Times New Roman" w:cs="Times New Roman"/>
          <w:szCs w:val="24"/>
        </w:rPr>
        <w:t xml:space="preserve"> </w:t>
      </w:r>
    </w:p>
    <w:p w:rsidR="00091511" w:rsidRPr="00355F44" w:rsidRDefault="00091511" w:rsidP="00091511">
      <w:pPr>
        <w:spacing w:after="255"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Adeleke  (2013),  population  is  the  aggregate  of  all  elements  defined  before  proper selection  of  the  sample  is  made. </w:t>
      </w:r>
      <w:r w:rsidRPr="00355F44">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091511" w:rsidRPr="00355F44" w:rsidRDefault="00091511" w:rsidP="00091511">
      <w:pPr>
        <w:spacing w:after="255"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t xml:space="preserve">The population of this study </w:t>
      </w:r>
      <w:r w:rsidR="00F97ECD">
        <w:rPr>
          <w:rFonts w:ascii="Times New Roman" w:hAnsi="Times New Roman" w:cs="Times New Roman"/>
          <w:sz w:val="24"/>
          <w:szCs w:val="24"/>
        </w:rPr>
        <w:t>covered</w:t>
      </w:r>
      <w:r w:rsidRPr="00355F44">
        <w:rPr>
          <w:rFonts w:ascii="Times New Roman" w:hAnsi="Times New Roman" w:cs="Times New Roman"/>
          <w:sz w:val="24"/>
          <w:szCs w:val="24"/>
        </w:rPr>
        <w:t xml:space="preserve"> residents of Ilorin metropolis, Kwara State. According to the Macrotrend data (released 2023), </w:t>
      </w:r>
      <w:bookmarkStart w:id="36" w:name="_Toc167826372"/>
      <w:bookmarkStart w:id="37" w:name="_Toc167826373"/>
      <w:r w:rsidRPr="00355F44">
        <w:rPr>
          <w:rFonts w:ascii="Times New Roman" w:hAnsi="Times New Roman" w:cs="Times New Roman"/>
          <w:sz w:val="24"/>
          <w:szCs w:val="24"/>
        </w:rPr>
        <w:t>the metro area</w:t>
      </w:r>
      <w:r w:rsidR="000D61A8">
        <w:rPr>
          <w:rFonts w:ascii="Times New Roman" w:hAnsi="Times New Roman" w:cs="Times New Roman"/>
          <w:sz w:val="24"/>
          <w:szCs w:val="24"/>
        </w:rPr>
        <w:t xml:space="preserve"> population of Ilorin in 2024 was</w:t>
      </w:r>
      <w:r w:rsidRPr="00355F44">
        <w:rPr>
          <w:rFonts w:ascii="Times New Roman" w:hAnsi="Times New Roman" w:cs="Times New Roman"/>
          <w:sz w:val="24"/>
          <w:szCs w:val="24"/>
        </w:rPr>
        <w:t xml:space="preserve"> projected to 1,064,000, being a 3.3% increase from 2023. Moreover, there are three major local government area in Ilorin (Ilorin-East, Ilorin-South and Ilorin-West</w:t>
      </w:r>
      <w:r>
        <w:rPr>
          <w:rFonts w:ascii="Times New Roman" w:hAnsi="Times New Roman" w:cs="Times New Roman"/>
          <w:sz w:val="24"/>
          <w:szCs w:val="24"/>
        </w:rPr>
        <w:t>)</w:t>
      </w:r>
      <w:r w:rsidRPr="00355F44">
        <w:rPr>
          <w:rFonts w:ascii="Times New Roman" w:hAnsi="Times New Roman" w:cs="Times New Roman"/>
          <w:sz w:val="24"/>
          <w:szCs w:val="24"/>
        </w:rPr>
        <w:t xml:space="preserve">. The target population of this study </w:t>
      </w:r>
      <w:r w:rsidR="00547134">
        <w:rPr>
          <w:rFonts w:ascii="Times New Roman" w:hAnsi="Times New Roman" w:cs="Times New Roman"/>
          <w:sz w:val="24"/>
          <w:szCs w:val="24"/>
        </w:rPr>
        <w:t>was</w:t>
      </w:r>
      <w:r w:rsidRPr="00355F44">
        <w:rPr>
          <w:rFonts w:ascii="Times New Roman" w:hAnsi="Times New Roman" w:cs="Times New Roman"/>
          <w:sz w:val="24"/>
          <w:szCs w:val="24"/>
        </w:rPr>
        <w:t xml:space="preserve"> limited to residents of Ilorin-East LGA, having </w:t>
      </w:r>
      <w:r w:rsidRPr="00355F44">
        <w:rPr>
          <w:rFonts w:ascii="Times New Roman" w:hAnsi="Times New Roman" w:cs="Times New Roman"/>
          <w:bCs/>
          <w:sz w:val="24"/>
          <w:szCs w:val="24"/>
        </w:rPr>
        <w:t>311,500 according to Citypopulation (2023).</w:t>
      </w:r>
    </w:p>
    <w:p w:rsidR="00091511" w:rsidRPr="00355F44" w:rsidRDefault="00413435" w:rsidP="006716C0">
      <w:pPr>
        <w:pStyle w:val="Heading1"/>
        <w:spacing w:after="0" w:line="360" w:lineRule="auto"/>
        <w:rPr>
          <w:rFonts w:eastAsia="Times New Roman" w:cs="Times New Roman"/>
          <w:szCs w:val="24"/>
        </w:rPr>
      </w:pPr>
      <w:bookmarkStart w:id="38" w:name="_Toc200453733"/>
      <w:r>
        <w:rPr>
          <w:rFonts w:eastAsia="Times New Roman" w:cs="Times New Roman"/>
          <w:szCs w:val="24"/>
        </w:rPr>
        <w:t>3.3</w:t>
      </w:r>
      <w:r w:rsidR="00091511" w:rsidRPr="00355F44">
        <w:rPr>
          <w:rFonts w:eastAsia="Times New Roman" w:cs="Times New Roman"/>
          <w:szCs w:val="24"/>
        </w:rPr>
        <w:t xml:space="preserve"> </w:t>
      </w:r>
      <w:r w:rsidR="00091511" w:rsidRPr="00355F44">
        <w:rPr>
          <w:rFonts w:eastAsia="Times New Roman" w:cs="Times New Roman"/>
          <w:szCs w:val="24"/>
        </w:rPr>
        <w:tab/>
        <w:t xml:space="preserve"> Sample </w:t>
      </w:r>
      <w:r w:rsidR="00B528C6" w:rsidRPr="00355F44">
        <w:rPr>
          <w:rFonts w:eastAsia="Times New Roman" w:cs="Times New Roman"/>
          <w:szCs w:val="24"/>
        </w:rPr>
        <w:t>Size</w:t>
      </w:r>
      <w:bookmarkEnd w:id="38"/>
      <w:r w:rsidR="00B528C6" w:rsidRPr="00355F44">
        <w:rPr>
          <w:rFonts w:eastAsia="Times New Roman" w:cs="Times New Roman"/>
          <w:szCs w:val="24"/>
        </w:rPr>
        <w:t xml:space="preserve"> </w:t>
      </w:r>
      <w:bookmarkEnd w:id="36"/>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Sample size is the study of population from which nece</w:t>
      </w:r>
      <w:r w:rsidR="006E2B4A">
        <w:rPr>
          <w:rFonts w:ascii="Times New Roman" w:hAnsi="Times New Roman" w:cs="Times New Roman"/>
          <w:sz w:val="24"/>
          <w:szCs w:val="24"/>
        </w:rPr>
        <w:t>ssary data for its conduct will</w:t>
      </w:r>
      <w:r w:rsidRPr="00355F44">
        <w:rPr>
          <w:rFonts w:ascii="Times New Roman" w:hAnsi="Times New Roman" w:cs="Times New Roman"/>
          <w:sz w:val="24"/>
          <w:szCs w:val="24"/>
        </w:rPr>
        <w:t xml:space="preserve"> be obtained. (Issa,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In  order  to determine  the  sample  size  for the</w:t>
      </w:r>
      <w:r w:rsidR="006716C0">
        <w:rPr>
          <w:rFonts w:ascii="Times New Roman" w:hAnsi="Times New Roman" w:cs="Times New Roman"/>
          <w:sz w:val="24"/>
          <w:szCs w:val="24"/>
          <w:lang w:val="en-GB"/>
        </w:rPr>
        <w:t xml:space="preserve">  study,  the  researcher adopted</w:t>
      </w:r>
      <w:r w:rsidRPr="00355F44">
        <w:rPr>
          <w:rFonts w:ascii="Times New Roman" w:hAnsi="Times New Roman" w:cs="Times New Roman"/>
          <w:sz w:val="24"/>
          <w:szCs w:val="24"/>
          <w:lang w:val="en-GB"/>
        </w:rPr>
        <w:t xml:space="preserve"> Taro  Yamane method.  </w:t>
      </w:r>
    </w:p>
    <w:p w:rsidR="00091511" w:rsidRPr="00355F44" w:rsidRDefault="00091511" w:rsidP="00091511">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091511" w:rsidRPr="00355F44" w:rsidRDefault="00091511" w:rsidP="00091511">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091511" w:rsidRPr="00355F44" w:rsidRDefault="00091511" w:rsidP="00091511">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091511" w:rsidRPr="00355F44" w:rsidRDefault="00091511" w:rsidP="00091511">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091511" w:rsidRPr="00355F44" w:rsidRDefault="00091511" w:rsidP="00091511">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091511" w:rsidRDefault="00091511" w:rsidP="00091511">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091511" w:rsidRPr="00875783" w:rsidRDefault="00875783" w:rsidP="00875783">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311,500</m:t>
              </m:r>
            </m:num>
            <m:den>
              <m:r>
                <w:rPr>
                  <w:rFonts w:ascii="Cambria Math" w:hAnsi="Cambria Math" w:cs="Times New Roman"/>
                  <w:sz w:val="24"/>
                  <w:szCs w:val="24"/>
                  <w:lang w:val="en-GB"/>
                </w:rPr>
                <m:t>1+311,500(0.1)⌃2</m:t>
              </m:r>
            </m:den>
          </m:f>
        </m:oMath>
      </m:oMathPara>
    </w:p>
    <w:p w:rsidR="00091511" w:rsidRPr="00355F44" w:rsidRDefault="00091511" w:rsidP="00091511">
      <w:pPr>
        <w:spacing w:after="0" w:line="360" w:lineRule="auto"/>
        <w:ind w:right="8"/>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Using the above formula, </w:t>
      </w:r>
      <w:r w:rsidR="00F30497">
        <w:rPr>
          <w:rFonts w:ascii="Times New Roman" w:eastAsia="Times New Roman" w:hAnsi="Times New Roman" w:cs="Times New Roman"/>
          <w:color w:val="000000"/>
          <w:sz w:val="24"/>
          <w:szCs w:val="24"/>
        </w:rPr>
        <w:t>the sample size of this study was</w:t>
      </w:r>
      <w:r w:rsidRPr="00355F44">
        <w:rPr>
          <w:rFonts w:ascii="Times New Roman" w:eastAsia="Times New Roman" w:hAnsi="Times New Roman" w:cs="Times New Roman"/>
          <w:color w:val="000000"/>
          <w:sz w:val="24"/>
          <w:szCs w:val="24"/>
        </w:rPr>
        <w:t xml:space="preserve"> approximated to 200.</w:t>
      </w:r>
    </w:p>
    <w:p w:rsidR="00B528C6" w:rsidRDefault="00B528C6" w:rsidP="00B528C6">
      <w:pPr>
        <w:pStyle w:val="Heading1"/>
      </w:pPr>
      <w:bookmarkStart w:id="39" w:name="_Toc200453734"/>
      <w:r>
        <w:t>3.4</w:t>
      </w:r>
      <w:r>
        <w:tab/>
      </w:r>
      <w:r w:rsidRPr="00B528C6">
        <w:t>Sampling Technique</w:t>
      </w:r>
      <w:bookmarkEnd w:id="39"/>
      <w:r w:rsidRPr="00B528C6">
        <w:t xml:space="preserve"> </w:t>
      </w:r>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According to Mugenda and Mugenda (2003),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(Denscombe, 2013).</w:t>
      </w:r>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view of this, multi-stage sampling technique </w:t>
      </w:r>
      <w:r w:rsidR="0059723C">
        <w:rPr>
          <w:rFonts w:ascii="Times New Roman" w:hAnsi="Times New Roman" w:cs="Times New Roman"/>
          <w:sz w:val="24"/>
          <w:szCs w:val="24"/>
        </w:rPr>
        <w:t>was</w:t>
      </w:r>
      <w:r w:rsidRPr="00355F44">
        <w:rPr>
          <w:rFonts w:ascii="Times New Roman" w:hAnsi="Times New Roman" w:cs="Times New Roman"/>
          <w:sz w:val="24"/>
          <w:szCs w:val="24"/>
        </w:rPr>
        <w:t xml:space="preserve"> 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w:t>
      </w:r>
      <w:r w:rsidR="005B1414">
        <w:rPr>
          <w:rFonts w:ascii="Times New Roman" w:hAnsi="Times New Roman" w:cs="Times New Roman"/>
          <w:sz w:val="24"/>
          <w:szCs w:val="24"/>
        </w:rPr>
        <w:t>were</w:t>
      </w:r>
      <w:r w:rsidR="001813FB">
        <w:rPr>
          <w:rFonts w:ascii="Times New Roman" w:hAnsi="Times New Roman" w:cs="Times New Roman"/>
          <w:sz w:val="24"/>
          <w:szCs w:val="24"/>
        </w:rPr>
        <w:t xml:space="preserve"> divided</w:t>
      </w:r>
      <w:r w:rsidRPr="00355F44">
        <w:rPr>
          <w:rFonts w:ascii="Times New Roman" w:hAnsi="Times New Roman" w:cs="Times New Roman"/>
          <w:sz w:val="24"/>
          <w:szCs w:val="24"/>
        </w:rPr>
        <w:t xml:space="preserve"> into sub-groups at various stages to make it simpler for primary data collection.</w:t>
      </w:r>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At the first stage of sampl</w:t>
      </w:r>
      <w:r w:rsidR="00A810E0">
        <w:rPr>
          <w:rFonts w:ascii="Times New Roman" w:hAnsi="Times New Roman" w:cs="Times New Roman"/>
          <w:sz w:val="24"/>
          <w:szCs w:val="24"/>
        </w:rPr>
        <w:t xml:space="preserve">ing, simple random technique </w:t>
      </w:r>
      <w:r w:rsidR="00CE5A97">
        <w:rPr>
          <w:rFonts w:ascii="Times New Roman" w:hAnsi="Times New Roman" w:cs="Times New Roman"/>
          <w:sz w:val="24"/>
          <w:szCs w:val="24"/>
        </w:rPr>
        <w:t>was</w:t>
      </w:r>
      <w:r w:rsidRPr="00355F44">
        <w:rPr>
          <w:rFonts w:ascii="Times New Roman" w:hAnsi="Times New Roman" w:cs="Times New Roman"/>
          <w:sz w:val="24"/>
          <w:szCs w:val="24"/>
        </w:rPr>
        <w:t xml:space="preserve"> adopted. It is a type of probability sampling in which the researcher randomly selects a subset of participants from a population. Using this technique, the researcher picked three </w:t>
      </w:r>
      <w:r w:rsidR="00B57019">
        <w:rPr>
          <w:rFonts w:ascii="Times New Roman" w:hAnsi="Times New Roman" w:cs="Times New Roman"/>
          <w:sz w:val="24"/>
          <w:szCs w:val="24"/>
        </w:rPr>
        <w:t>wards</w:t>
      </w:r>
      <w:r w:rsidR="0007284C">
        <w:rPr>
          <w:rFonts w:ascii="Times New Roman" w:hAnsi="Times New Roman" w:cs="Times New Roman"/>
          <w:sz w:val="24"/>
          <w:szCs w:val="24"/>
        </w:rPr>
        <w:t xml:space="preserve"> </w:t>
      </w:r>
      <w:r w:rsidRPr="00355F44">
        <w:rPr>
          <w:rFonts w:ascii="Times New Roman" w:hAnsi="Times New Roman" w:cs="Times New Roman"/>
          <w:sz w:val="24"/>
          <w:szCs w:val="24"/>
        </w:rPr>
        <w:t>at random. Hence, Zango, Gambari I and Oke-ose wards were picked.</w:t>
      </w:r>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second stage, convenient sampling technique </w:t>
      </w:r>
      <w:r w:rsidR="0007284C">
        <w:rPr>
          <w:rFonts w:ascii="Times New Roman" w:hAnsi="Times New Roman" w:cs="Times New Roman"/>
          <w:sz w:val="24"/>
          <w:szCs w:val="24"/>
        </w:rPr>
        <w:t>was</w:t>
      </w:r>
      <w:r w:rsidRPr="00355F44">
        <w:rPr>
          <w:rFonts w:ascii="Times New Roman" w:hAnsi="Times New Roman" w:cs="Times New Roman"/>
          <w:sz w:val="24"/>
          <w:szCs w:val="24"/>
        </w:rPr>
        <w:t xml:space="preserve"> employed. Convenient sampling technique is a form of non-probability sampling method where units are selected for inclusion in the sample because they are the easiest for the researcher to access. Using this technique, questionnaire </w:t>
      </w:r>
      <w:r w:rsidR="00530A41">
        <w:rPr>
          <w:rFonts w:ascii="Times New Roman" w:hAnsi="Times New Roman" w:cs="Times New Roman"/>
          <w:sz w:val="24"/>
          <w:szCs w:val="24"/>
        </w:rPr>
        <w:t>was</w:t>
      </w:r>
      <w:r w:rsidR="00013CEF">
        <w:rPr>
          <w:rFonts w:ascii="Times New Roman" w:hAnsi="Times New Roman" w:cs="Times New Roman"/>
          <w:sz w:val="24"/>
          <w:szCs w:val="24"/>
        </w:rPr>
        <w:t xml:space="preserve"> </w:t>
      </w:r>
      <w:r w:rsidRPr="00355F44">
        <w:rPr>
          <w:rFonts w:ascii="Times New Roman" w:hAnsi="Times New Roman" w:cs="Times New Roman"/>
          <w:sz w:val="24"/>
          <w:szCs w:val="24"/>
        </w:rPr>
        <w:t>administered to respondents who are mostly accessible to the researcher in the above-stated wards.</w:t>
      </w:r>
    </w:p>
    <w:p w:rsidR="00091511" w:rsidRPr="00355F44" w:rsidRDefault="00091511" w:rsidP="00091511">
      <w:pPr>
        <w:pStyle w:val="Heading1"/>
        <w:spacing w:line="360" w:lineRule="auto"/>
        <w:rPr>
          <w:rFonts w:eastAsia="Times New Roman" w:cs="Times New Roman"/>
          <w:i/>
          <w:szCs w:val="24"/>
        </w:rPr>
      </w:pPr>
      <w:bookmarkStart w:id="40" w:name="_Toc200453735"/>
      <w:r w:rsidRPr="00355F44">
        <w:rPr>
          <w:rFonts w:eastAsia="Times New Roman" w:cs="Times New Roman"/>
          <w:szCs w:val="24"/>
        </w:rPr>
        <w:t xml:space="preserve">3.5 </w:t>
      </w:r>
      <w:r w:rsidRPr="00355F44">
        <w:rPr>
          <w:rFonts w:eastAsia="Times New Roman" w:cs="Times New Roman"/>
          <w:szCs w:val="24"/>
        </w:rPr>
        <w:tab/>
        <w:t xml:space="preserve"> Research Instrument</w:t>
      </w:r>
      <w:bookmarkEnd w:id="37"/>
      <w:bookmarkEnd w:id="40"/>
      <w:r w:rsidRPr="00355F44">
        <w:rPr>
          <w:rFonts w:eastAsia="Times New Roman" w:cs="Times New Roman"/>
          <w:szCs w:val="24"/>
        </w:rPr>
        <w:t xml:space="preserve"> </w:t>
      </w:r>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t>
      </w:r>
      <w:r w:rsidR="00013CEF">
        <w:rPr>
          <w:rFonts w:ascii="Times New Roman" w:hAnsi="Times New Roman" w:cs="Times New Roman"/>
          <w:sz w:val="24"/>
          <w:szCs w:val="24"/>
        </w:rPr>
        <w:t>was</w:t>
      </w:r>
      <w:r w:rsidRPr="00355F44">
        <w:rPr>
          <w:rFonts w:ascii="Times New Roman" w:hAnsi="Times New Roman" w:cs="Times New Roman"/>
          <w:sz w:val="24"/>
          <w:szCs w:val="24"/>
        </w:rPr>
        <w:t xml:space="preserve"> used as the research instrument and primary source of data collection. Saul Mcleod (2015) defined questionnaire as a research instrument consisting series of questions for the purpose of gathering data from respondents. The questionnaire </w:t>
      </w:r>
      <w:r w:rsidR="001F4D17">
        <w:rPr>
          <w:rFonts w:ascii="Times New Roman" w:hAnsi="Times New Roman" w:cs="Times New Roman"/>
          <w:sz w:val="24"/>
          <w:szCs w:val="24"/>
        </w:rPr>
        <w:t>was</w:t>
      </w:r>
      <w:r w:rsidRPr="00355F44">
        <w:rPr>
          <w:rFonts w:ascii="Times New Roman" w:hAnsi="Times New Roman" w:cs="Times New Roman"/>
          <w:sz w:val="24"/>
          <w:szCs w:val="24"/>
        </w:rPr>
        <w:t xml:space="preserve"> divided into two (2) parts. Part A conceptualize</w:t>
      </w:r>
      <w:r w:rsidR="006251CE">
        <w:rPr>
          <w:rFonts w:ascii="Times New Roman" w:hAnsi="Times New Roman" w:cs="Times New Roman"/>
          <w:sz w:val="24"/>
          <w:szCs w:val="24"/>
        </w:rPr>
        <w:t>d</w:t>
      </w:r>
      <w:r w:rsidRPr="00355F44">
        <w:rPr>
          <w:rFonts w:ascii="Times New Roman" w:hAnsi="Times New Roman" w:cs="Times New Roman"/>
          <w:sz w:val="24"/>
          <w:szCs w:val="24"/>
        </w:rPr>
        <w:t xml:space="preserve"> on introduction and demographic profile of the respondents while part B contain</w:t>
      </w:r>
      <w:r w:rsidR="00C4602B">
        <w:rPr>
          <w:rFonts w:ascii="Times New Roman" w:hAnsi="Times New Roman" w:cs="Times New Roman"/>
          <w:sz w:val="24"/>
          <w:szCs w:val="24"/>
        </w:rPr>
        <w:t>ed</w:t>
      </w:r>
      <w:r w:rsidRPr="00355F44">
        <w:rPr>
          <w:rFonts w:ascii="Times New Roman" w:hAnsi="Times New Roman" w:cs="Times New Roman"/>
          <w:sz w:val="24"/>
          <w:szCs w:val="24"/>
        </w:rPr>
        <w:t xml:space="preserve"> items design to obtain data on the research topic. </w:t>
      </w:r>
    </w:p>
    <w:p w:rsidR="00091511" w:rsidRPr="00355F44" w:rsidRDefault="00091511" w:rsidP="00091511">
      <w:pPr>
        <w:pStyle w:val="Heading1"/>
        <w:spacing w:line="360" w:lineRule="auto"/>
        <w:rPr>
          <w:rFonts w:eastAsia="Times New Roman" w:cs="Times New Roman"/>
          <w:i/>
          <w:szCs w:val="24"/>
        </w:rPr>
      </w:pPr>
      <w:bookmarkStart w:id="41" w:name="_Toc167826374"/>
      <w:bookmarkStart w:id="42" w:name="_Toc200453736"/>
      <w:r w:rsidRPr="00355F44">
        <w:rPr>
          <w:rFonts w:eastAsia="Times New Roman" w:cs="Times New Roman"/>
          <w:szCs w:val="24"/>
        </w:rPr>
        <w:t xml:space="preserve">3.6 </w:t>
      </w:r>
      <w:r w:rsidRPr="00355F44">
        <w:rPr>
          <w:rFonts w:eastAsia="Times New Roman" w:cs="Times New Roman"/>
          <w:szCs w:val="24"/>
        </w:rPr>
        <w:tab/>
        <w:t xml:space="preserve"> Validity and Reliability of the instrument</w:t>
      </w:r>
      <w:bookmarkEnd w:id="41"/>
      <w:bookmarkEnd w:id="42"/>
      <w:r w:rsidRPr="00355F44">
        <w:rPr>
          <w:rFonts w:eastAsia="Times New Roman" w:cs="Times New Roman"/>
          <w:szCs w:val="24"/>
        </w:rPr>
        <w:t xml:space="preserve"> </w:t>
      </w:r>
    </w:p>
    <w:p w:rsidR="00091511" w:rsidRPr="00355F44" w:rsidRDefault="00091511" w:rsidP="00091511">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order to ensure that relevant items </w:t>
      </w:r>
      <w:r w:rsidR="00EC1971">
        <w:rPr>
          <w:rFonts w:ascii="Times New Roman" w:hAnsi="Times New Roman" w:cs="Times New Roman"/>
          <w:sz w:val="24"/>
          <w:szCs w:val="24"/>
        </w:rPr>
        <w:t>were</w:t>
      </w:r>
      <w:r w:rsidRPr="00355F44">
        <w:rPr>
          <w:rFonts w:ascii="Times New Roman" w:hAnsi="Times New Roman" w:cs="Times New Roman"/>
          <w:sz w:val="24"/>
          <w:szCs w:val="24"/>
        </w:rPr>
        <w:t xml:space="preserve"> included in the questionnaires, relevant literatures </w:t>
      </w:r>
      <w:r w:rsidR="000A5AED">
        <w:rPr>
          <w:rFonts w:ascii="Times New Roman" w:hAnsi="Times New Roman" w:cs="Times New Roman"/>
          <w:sz w:val="24"/>
          <w:szCs w:val="24"/>
        </w:rPr>
        <w:t>were</w:t>
      </w:r>
      <w:r w:rsidRPr="00355F44">
        <w:rPr>
          <w:rFonts w:ascii="Times New Roman" w:hAnsi="Times New Roman" w:cs="Times New Roman"/>
          <w:sz w:val="24"/>
          <w:szCs w:val="24"/>
        </w:rPr>
        <w:t xml:space="preserve"> consulted before the questionnaire </w:t>
      </w:r>
      <w:r w:rsidR="00AD6C93">
        <w:rPr>
          <w:rFonts w:ascii="Times New Roman" w:hAnsi="Times New Roman" w:cs="Times New Roman"/>
          <w:sz w:val="24"/>
          <w:szCs w:val="24"/>
        </w:rPr>
        <w:t>was</w:t>
      </w:r>
      <w:r w:rsidRPr="00355F44">
        <w:rPr>
          <w:rFonts w:ascii="Times New Roman" w:hAnsi="Times New Roman" w:cs="Times New Roman"/>
          <w:sz w:val="24"/>
          <w:szCs w:val="24"/>
        </w:rPr>
        <w:t xml:space="preserve"> drafted. Expert validity method </w:t>
      </w:r>
      <w:r w:rsidR="000D597E">
        <w:rPr>
          <w:rFonts w:ascii="Times New Roman" w:hAnsi="Times New Roman" w:cs="Times New Roman"/>
          <w:sz w:val="24"/>
          <w:szCs w:val="24"/>
        </w:rPr>
        <w:t>was</w:t>
      </w:r>
      <w:r w:rsidRPr="00355F44">
        <w:rPr>
          <w:rFonts w:ascii="Times New Roman" w:hAnsi="Times New Roman" w:cs="Times New Roman"/>
          <w:sz w:val="24"/>
          <w:szCs w:val="24"/>
        </w:rPr>
        <w:t xml:space="preserve"> adopted hence, a constructed questionnaire draft </w:t>
      </w:r>
      <w:r w:rsidR="000D597E">
        <w:rPr>
          <w:rFonts w:ascii="Times New Roman" w:hAnsi="Times New Roman" w:cs="Times New Roman"/>
          <w:sz w:val="24"/>
          <w:szCs w:val="24"/>
        </w:rPr>
        <w:t>was</w:t>
      </w:r>
      <w:r w:rsidRPr="00355F44">
        <w:rPr>
          <w:rFonts w:ascii="Times New Roman" w:hAnsi="Times New Roman" w:cs="Times New Roman"/>
          <w:sz w:val="24"/>
          <w:szCs w:val="24"/>
        </w:rPr>
        <w:t xml:space="preserve"> given to the project supervisor for scrutiny. A pre-test method </w:t>
      </w:r>
      <w:r w:rsidR="00920200">
        <w:rPr>
          <w:rFonts w:ascii="Times New Roman" w:hAnsi="Times New Roman" w:cs="Times New Roman"/>
          <w:sz w:val="24"/>
          <w:szCs w:val="24"/>
        </w:rPr>
        <w:t>was</w:t>
      </w:r>
      <w:r w:rsidRPr="00355F44">
        <w:rPr>
          <w:rFonts w:ascii="Times New Roman" w:hAnsi="Times New Roman" w:cs="Times New Roman"/>
          <w:sz w:val="24"/>
          <w:szCs w:val="24"/>
        </w:rPr>
        <w:t xml:space="preserve"> employed. In lieu of this, few copies of the questionnaire </w:t>
      </w:r>
      <w:r w:rsidR="00280E02">
        <w:rPr>
          <w:rFonts w:ascii="Times New Roman" w:hAnsi="Times New Roman" w:cs="Times New Roman"/>
          <w:sz w:val="24"/>
          <w:szCs w:val="24"/>
        </w:rPr>
        <w:t>were</w:t>
      </w:r>
      <w:r w:rsidRPr="00355F44">
        <w:rPr>
          <w:rFonts w:ascii="Times New Roman" w:hAnsi="Times New Roman" w:cs="Times New Roman"/>
          <w:sz w:val="24"/>
          <w:szCs w:val="24"/>
        </w:rPr>
        <w:t xml:space="preserve"> used to pilot-test the reliability of the instrument. This </w:t>
      </w:r>
      <w:r w:rsidR="00D05521">
        <w:rPr>
          <w:rFonts w:ascii="Times New Roman" w:hAnsi="Times New Roman" w:cs="Times New Roman"/>
          <w:sz w:val="24"/>
          <w:szCs w:val="24"/>
        </w:rPr>
        <w:t>was</w:t>
      </w:r>
      <w:r w:rsidRPr="00355F44">
        <w:rPr>
          <w:rFonts w:ascii="Times New Roman" w:hAnsi="Times New Roman" w:cs="Times New Roman"/>
          <w:sz w:val="24"/>
          <w:szCs w:val="24"/>
        </w:rPr>
        <w:t xml:space="preserve"> essential to ensure that data collected through the instrument can stand the test of time.</w:t>
      </w:r>
    </w:p>
    <w:p w:rsidR="00091511" w:rsidRPr="00355F44" w:rsidRDefault="00091511" w:rsidP="00091511">
      <w:pPr>
        <w:pStyle w:val="Heading1"/>
        <w:spacing w:line="360" w:lineRule="auto"/>
        <w:rPr>
          <w:rFonts w:eastAsia="Times New Roman" w:cs="Times New Roman"/>
          <w:i/>
          <w:szCs w:val="24"/>
        </w:rPr>
      </w:pPr>
      <w:bookmarkStart w:id="43" w:name="_Toc167826375"/>
      <w:bookmarkStart w:id="44" w:name="_Toc200453737"/>
      <w:r w:rsidRPr="00355F44">
        <w:rPr>
          <w:rFonts w:eastAsia="Times New Roman" w:cs="Times New Roman"/>
          <w:szCs w:val="24"/>
        </w:rPr>
        <w:t xml:space="preserve">3.7 </w:t>
      </w:r>
      <w:r w:rsidRPr="00355F44">
        <w:rPr>
          <w:rFonts w:eastAsia="Times New Roman" w:cs="Times New Roman"/>
          <w:szCs w:val="24"/>
        </w:rPr>
        <w:tab/>
        <w:t xml:space="preserve"> Method of Administration of Instrument and Data Collection</w:t>
      </w:r>
      <w:bookmarkEnd w:id="43"/>
      <w:bookmarkEnd w:id="44"/>
      <w:r w:rsidRPr="00355F44">
        <w:rPr>
          <w:rFonts w:eastAsia="Times New Roman" w:cs="Times New Roman"/>
          <w:szCs w:val="24"/>
        </w:rPr>
        <w:t xml:space="preserve"> </w:t>
      </w:r>
    </w:p>
    <w:p w:rsidR="00091511" w:rsidRPr="00355F44" w:rsidRDefault="00BC0F8A" w:rsidP="00091511">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The measuring instrument</w:t>
      </w:r>
      <w:r w:rsidR="00091511" w:rsidRPr="00355F44">
        <w:rPr>
          <w:rFonts w:ascii="Times New Roman" w:eastAsia="Times New Roman" w:hAnsi="Times New Roman" w:cs="Times New Roman"/>
          <w:color w:val="000000"/>
          <w:sz w:val="24"/>
          <w:szCs w:val="24"/>
        </w:rPr>
        <w:t xml:space="preserve">  used  in  collecting  data  </w:t>
      </w:r>
      <w:r w:rsidR="00E06B56">
        <w:rPr>
          <w:rFonts w:ascii="Times New Roman" w:eastAsia="Times New Roman" w:hAnsi="Times New Roman" w:cs="Times New Roman"/>
          <w:color w:val="000000"/>
          <w:sz w:val="24"/>
          <w:szCs w:val="24"/>
        </w:rPr>
        <w:t>was</w:t>
      </w:r>
      <w:r w:rsidR="00091511" w:rsidRPr="00355F44">
        <w:rPr>
          <w:rFonts w:ascii="Times New Roman" w:eastAsia="Times New Roman" w:hAnsi="Times New Roman" w:cs="Times New Roman"/>
          <w:color w:val="000000"/>
          <w:sz w:val="24"/>
          <w:szCs w:val="24"/>
        </w:rPr>
        <w:t xml:space="preserve"> questionnaire.  However, the instrument </w:t>
      </w:r>
      <w:r w:rsidR="001D391B">
        <w:rPr>
          <w:rFonts w:ascii="Times New Roman" w:eastAsia="Times New Roman" w:hAnsi="Times New Roman" w:cs="Times New Roman"/>
          <w:color w:val="000000"/>
          <w:sz w:val="24"/>
          <w:szCs w:val="24"/>
        </w:rPr>
        <w:t>was</w:t>
      </w:r>
      <w:r w:rsidR="00091511" w:rsidRPr="00355F44">
        <w:rPr>
          <w:rFonts w:ascii="Times New Roman" w:eastAsia="Times New Roman" w:hAnsi="Times New Roman" w:cs="Times New Roman"/>
          <w:color w:val="000000"/>
          <w:sz w:val="24"/>
          <w:szCs w:val="24"/>
        </w:rPr>
        <w:t xml:space="preserve"> administered to respondents at their various locations. The Researcher ensure</w:t>
      </w:r>
      <w:r w:rsidR="00F84E26">
        <w:rPr>
          <w:rFonts w:ascii="Times New Roman" w:eastAsia="Times New Roman" w:hAnsi="Times New Roman" w:cs="Times New Roman"/>
          <w:color w:val="000000"/>
          <w:sz w:val="24"/>
          <w:szCs w:val="24"/>
        </w:rPr>
        <w:t>d</w:t>
      </w:r>
      <w:r w:rsidR="00091511" w:rsidRPr="00355F44">
        <w:rPr>
          <w:rFonts w:ascii="Times New Roman" w:eastAsia="Times New Roman" w:hAnsi="Times New Roman" w:cs="Times New Roman"/>
          <w:color w:val="000000"/>
          <w:sz w:val="24"/>
          <w:szCs w:val="24"/>
        </w:rPr>
        <w:t xml:space="preserve"> that all questions contain in the questionnaire </w:t>
      </w:r>
      <w:r w:rsidR="00DB3C22">
        <w:rPr>
          <w:rFonts w:ascii="Times New Roman" w:eastAsia="Times New Roman" w:hAnsi="Times New Roman" w:cs="Times New Roman"/>
          <w:color w:val="000000"/>
          <w:sz w:val="24"/>
          <w:szCs w:val="24"/>
        </w:rPr>
        <w:t>were</w:t>
      </w:r>
      <w:r w:rsidR="00091511" w:rsidRPr="00355F44">
        <w:rPr>
          <w:rFonts w:ascii="Times New Roman" w:eastAsia="Times New Roman" w:hAnsi="Times New Roman" w:cs="Times New Roman"/>
          <w:color w:val="000000"/>
          <w:sz w:val="24"/>
          <w:szCs w:val="24"/>
        </w:rPr>
        <w:t xml:space="preserve"> attempted by the respondents. </w:t>
      </w:r>
      <w:r w:rsidR="00C87FC0" w:rsidRPr="00355F44">
        <w:rPr>
          <w:rFonts w:ascii="Times New Roman" w:eastAsia="Times New Roman" w:hAnsi="Times New Roman" w:cs="Times New Roman"/>
          <w:color w:val="000000"/>
          <w:sz w:val="24"/>
          <w:szCs w:val="24"/>
        </w:rPr>
        <w:t>More so</w:t>
      </w:r>
      <w:r w:rsidR="00091511" w:rsidRPr="00355F44">
        <w:rPr>
          <w:rFonts w:ascii="Times New Roman" w:eastAsia="Times New Roman" w:hAnsi="Times New Roman" w:cs="Times New Roman"/>
          <w:color w:val="000000"/>
          <w:sz w:val="24"/>
          <w:szCs w:val="24"/>
        </w:rPr>
        <w:t xml:space="preserve">, the submission of questionnaire after administration </w:t>
      </w:r>
      <w:r w:rsidR="00C87FC0">
        <w:rPr>
          <w:rFonts w:ascii="Times New Roman" w:eastAsia="Times New Roman" w:hAnsi="Times New Roman" w:cs="Times New Roman"/>
          <w:color w:val="000000"/>
          <w:sz w:val="24"/>
          <w:szCs w:val="24"/>
        </w:rPr>
        <w:t>was set</w:t>
      </w:r>
      <w:r w:rsidR="00091511" w:rsidRPr="00355F44">
        <w:rPr>
          <w:rFonts w:ascii="Times New Roman" w:eastAsia="Times New Roman" w:hAnsi="Times New Roman" w:cs="Times New Roman"/>
          <w:color w:val="000000"/>
          <w:sz w:val="24"/>
          <w:szCs w:val="24"/>
        </w:rPr>
        <w:t xml:space="preserve"> wit</w:t>
      </w:r>
      <w:r w:rsidR="00BC69FA">
        <w:rPr>
          <w:rFonts w:ascii="Times New Roman" w:eastAsia="Times New Roman" w:hAnsi="Times New Roman" w:cs="Times New Roman"/>
          <w:color w:val="000000"/>
          <w:sz w:val="24"/>
          <w:szCs w:val="24"/>
        </w:rPr>
        <w:t>hin a period of 12-hours. This was</w:t>
      </w:r>
      <w:r w:rsidR="00091511" w:rsidRPr="00355F44">
        <w:rPr>
          <w:rFonts w:ascii="Times New Roman" w:eastAsia="Times New Roman" w:hAnsi="Times New Roman" w:cs="Times New Roman"/>
          <w:color w:val="000000"/>
          <w:sz w:val="24"/>
          <w:szCs w:val="24"/>
        </w:rPr>
        <w:t xml:space="preserve"> to ensure adequate monitoring of data collection. More so, the researcher </w:t>
      </w:r>
      <w:r w:rsidR="003E091D">
        <w:rPr>
          <w:rFonts w:ascii="Times New Roman" w:eastAsia="Times New Roman" w:hAnsi="Times New Roman" w:cs="Times New Roman"/>
          <w:color w:val="000000"/>
          <w:sz w:val="24"/>
          <w:szCs w:val="24"/>
        </w:rPr>
        <w:t>e</w:t>
      </w:r>
      <w:r w:rsidR="00091511" w:rsidRPr="00355F44">
        <w:rPr>
          <w:rFonts w:ascii="Times New Roman" w:eastAsia="Times New Roman" w:hAnsi="Times New Roman" w:cs="Times New Roman"/>
          <w:color w:val="000000"/>
          <w:sz w:val="24"/>
          <w:szCs w:val="24"/>
        </w:rPr>
        <w:t>nsure</w:t>
      </w:r>
      <w:r w:rsidR="003E091D">
        <w:rPr>
          <w:rFonts w:ascii="Times New Roman" w:eastAsia="Times New Roman" w:hAnsi="Times New Roman" w:cs="Times New Roman"/>
          <w:color w:val="000000"/>
          <w:sz w:val="24"/>
          <w:szCs w:val="24"/>
        </w:rPr>
        <w:t>d</w:t>
      </w:r>
      <w:r w:rsidR="00091511" w:rsidRPr="00355F44">
        <w:rPr>
          <w:rFonts w:ascii="Times New Roman" w:eastAsia="Times New Roman" w:hAnsi="Times New Roman" w:cs="Times New Roman"/>
          <w:color w:val="000000"/>
          <w:sz w:val="24"/>
          <w:szCs w:val="24"/>
        </w:rPr>
        <w:t xml:space="preserve"> that a respondent attempt</w:t>
      </w:r>
      <w:r w:rsidR="00BA57CA">
        <w:rPr>
          <w:rFonts w:ascii="Times New Roman" w:eastAsia="Times New Roman" w:hAnsi="Times New Roman" w:cs="Times New Roman"/>
          <w:color w:val="000000"/>
          <w:sz w:val="24"/>
          <w:szCs w:val="24"/>
        </w:rPr>
        <w:t>ed</w:t>
      </w:r>
      <w:r w:rsidR="00091511" w:rsidRPr="00355F44">
        <w:rPr>
          <w:rFonts w:ascii="Times New Roman" w:eastAsia="Times New Roman" w:hAnsi="Times New Roman" w:cs="Times New Roman"/>
          <w:color w:val="000000"/>
          <w:sz w:val="24"/>
          <w:szCs w:val="24"/>
        </w:rPr>
        <w:t xml:space="preserve"> not more than one questionnaire in order the safeguard the quality of data collection.</w:t>
      </w:r>
    </w:p>
    <w:p w:rsidR="00091511" w:rsidRPr="00355F44" w:rsidRDefault="00091511" w:rsidP="00091511">
      <w:pPr>
        <w:pStyle w:val="Heading1"/>
        <w:spacing w:line="360" w:lineRule="auto"/>
        <w:rPr>
          <w:rFonts w:eastAsia="Times New Roman" w:cs="Times New Roman"/>
          <w:i/>
          <w:szCs w:val="24"/>
        </w:rPr>
      </w:pPr>
      <w:bookmarkStart w:id="45" w:name="_Toc167826376"/>
      <w:bookmarkStart w:id="46" w:name="_Toc200453738"/>
      <w:r w:rsidRPr="00355F44">
        <w:rPr>
          <w:rFonts w:eastAsia="Times New Roman" w:cs="Times New Roman"/>
          <w:szCs w:val="24"/>
        </w:rPr>
        <w:t xml:space="preserve">3.8 </w:t>
      </w:r>
      <w:r w:rsidRPr="00355F44">
        <w:rPr>
          <w:rFonts w:eastAsia="Times New Roman" w:cs="Times New Roman"/>
          <w:szCs w:val="24"/>
        </w:rPr>
        <w:tab/>
        <w:t xml:space="preserve"> Method of Analysis</w:t>
      </w:r>
      <w:bookmarkEnd w:id="45"/>
      <w:bookmarkEnd w:id="46"/>
      <w:r w:rsidRPr="00355F44">
        <w:rPr>
          <w:rFonts w:eastAsia="Times New Roman" w:cs="Times New Roman"/>
          <w:szCs w:val="24"/>
        </w:rPr>
        <w:t xml:space="preserve"> </w:t>
      </w:r>
    </w:p>
    <w:p w:rsidR="00C1628A" w:rsidRDefault="00091511" w:rsidP="00091511">
      <w:pPr>
        <w:pStyle w:val="BodyText"/>
        <w:spacing w:before="138" w:after="120" w:line="360" w:lineRule="auto"/>
        <w:ind w:left="0" w:right="70"/>
      </w:pPr>
      <w:r w:rsidRPr="00355F44">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166D69">
        <w:t>were</w:t>
      </w:r>
      <w:r w:rsidRPr="00355F44">
        <w:t xml:space="preserve"> analyzed using descriptive statistics such as simple percentage, table, and cross tabulation. This according to Dew J. (2014) is one of the most adopted means of data analysis employed by many social science researchers.</w:t>
      </w:r>
    </w:p>
    <w:p w:rsidR="00C1628A" w:rsidRDefault="00C1628A" w:rsidP="00C1628A">
      <w:pPr>
        <w:rPr>
          <w:rFonts w:ascii="Times New Roman" w:eastAsia="Times New Roman" w:hAnsi="Times New Roman" w:cs="Times New Roman"/>
          <w:sz w:val="24"/>
          <w:szCs w:val="24"/>
        </w:rPr>
      </w:pPr>
      <w:r>
        <w:br w:type="page"/>
      </w:r>
    </w:p>
    <w:p w:rsidR="00C1628A" w:rsidRDefault="00C1628A" w:rsidP="00C1628A">
      <w:pPr>
        <w:pStyle w:val="Heading1"/>
        <w:jc w:val="center"/>
      </w:pPr>
      <w:bookmarkStart w:id="47" w:name="_Toc200453739"/>
      <w:r>
        <w:t>CHAPTER FOUR</w:t>
      </w:r>
      <w:bookmarkEnd w:id="47"/>
    </w:p>
    <w:p w:rsidR="00C1628A" w:rsidRDefault="00C1628A" w:rsidP="00476C39">
      <w:pPr>
        <w:pStyle w:val="Heading1"/>
        <w:jc w:val="center"/>
      </w:pPr>
      <w:bookmarkStart w:id="48" w:name="_Toc200453740"/>
      <w:r>
        <w:t>DATA PRESENTATION, ANALYSIS, AND DISCUSSION</w:t>
      </w:r>
      <w:bookmarkEnd w:id="48"/>
    </w:p>
    <w:p w:rsidR="00C1628A" w:rsidRDefault="00C1628A" w:rsidP="00C1628A">
      <w:pPr>
        <w:pStyle w:val="Heading1"/>
      </w:pPr>
      <w:bookmarkStart w:id="49" w:name="_Toc200453741"/>
      <w:r>
        <w:t>4.0</w:t>
      </w:r>
      <w:r>
        <w:tab/>
        <w:t>INTRODUCTION</w:t>
      </w:r>
      <w:bookmarkEnd w:id="49"/>
    </w:p>
    <w:p w:rsidR="00C1628A" w:rsidRDefault="00C1628A" w:rsidP="00C1628A">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of </w:t>
      </w:r>
      <w:r>
        <w:rPr>
          <w:rFonts w:ascii="Times New Roman" w:eastAsia="Calibri" w:hAnsi="Times New Roman" w:cs="Times New Roman"/>
          <w:sz w:val="24"/>
          <w:szCs w:val="24"/>
        </w:rPr>
        <w:t>data</w:t>
      </w:r>
      <w:r w:rsidRPr="005A714B">
        <w:rPr>
          <w:rFonts w:ascii="Times New Roman" w:eastAsia="Calibri" w:hAnsi="Times New Roman" w:cs="Times New Roman"/>
          <w:sz w:val="24"/>
          <w:szCs w:val="24"/>
        </w:rPr>
        <w:t xml:space="preserve"> obtained from respondents during field survey. Questionnaire </w:t>
      </w:r>
      <w:r>
        <w:rPr>
          <w:rFonts w:ascii="Times New Roman" w:eastAsia="Calibri" w:hAnsi="Times New Roman" w:cs="Times New Roman"/>
          <w:sz w:val="24"/>
          <w:szCs w:val="24"/>
        </w:rPr>
        <w:t xml:space="preserve">was used as research instrument for data collection </w:t>
      </w:r>
      <w:r w:rsidRPr="005A714B">
        <w:rPr>
          <w:rFonts w:ascii="Times New Roman" w:eastAsia="Calibri" w:hAnsi="Times New Roman" w:cs="Times New Roman"/>
          <w:sz w:val="24"/>
          <w:szCs w:val="24"/>
        </w:rPr>
        <w:t>on the topic</w:t>
      </w:r>
      <w:r>
        <w:rPr>
          <w:rFonts w:ascii="Times New Roman" w:eastAsia="Calibri" w:hAnsi="Times New Roman" w:cs="Times New Roman"/>
          <w:sz w:val="24"/>
          <w:szCs w:val="24"/>
        </w:rPr>
        <w:t>:</w:t>
      </w:r>
      <w:r w:rsidRPr="005A714B">
        <w:rPr>
          <w:rFonts w:ascii="Times New Roman" w:eastAsia="Calibri" w:hAnsi="Times New Roman" w:cs="Times New Roman"/>
          <w:sz w:val="24"/>
          <w:szCs w:val="24"/>
        </w:rPr>
        <w:t xml:space="preserve"> </w:t>
      </w:r>
      <w:r w:rsidRPr="00EC391A">
        <w:rPr>
          <w:rFonts w:ascii="Times New Roman" w:eastAsia="Calibri" w:hAnsi="Times New Roman" w:cs="Times New Roman"/>
          <w:b/>
          <w:i/>
          <w:sz w:val="24"/>
          <w:szCs w:val="24"/>
        </w:rPr>
        <w:t>“</w:t>
      </w:r>
      <w:r w:rsidR="00207D55" w:rsidRPr="00EC391A">
        <w:rPr>
          <w:rFonts w:ascii="Times New Roman" w:hAnsi="Times New Roman" w:cs="Times New Roman"/>
          <w:b/>
          <w:bCs/>
          <w:i/>
          <w:sz w:val="24"/>
          <w:szCs w:val="24"/>
        </w:rPr>
        <w:t>impact of environmental journalism in raising awareness on climate change in Kwara state, focusing on Ilorin-west LGA</w:t>
      </w:r>
      <w:r w:rsidRPr="00890741">
        <w:rPr>
          <w:rFonts w:ascii="Times New Roman" w:hAnsi="Times New Roman" w:cs="Times New Roman"/>
          <w:b/>
          <w:bCs/>
          <w:i/>
          <w:sz w:val="24"/>
          <w:szCs w:val="24"/>
        </w:rPr>
        <w:t>”</w:t>
      </w:r>
      <w:r>
        <w:rPr>
          <w:rFonts w:ascii="Times New Roman" w:hAnsi="Times New Roman" w:cs="Times New Roman"/>
          <w:bCs/>
          <w:sz w:val="24"/>
          <w:szCs w:val="24"/>
        </w:rPr>
        <w:t xml:space="preserve">. The instrument was </w:t>
      </w:r>
      <w:r w:rsidRPr="005A714B">
        <w:rPr>
          <w:rFonts w:ascii="Times New Roman" w:eastAsia="Calibri" w:hAnsi="Times New Roman" w:cs="Times New Roman"/>
          <w:sz w:val="24"/>
          <w:szCs w:val="24"/>
        </w:rPr>
        <w:t xml:space="preserve">administered </w:t>
      </w:r>
      <w:r>
        <w:rPr>
          <w:rFonts w:ascii="Times New Roman" w:eastAsia="Calibri" w:hAnsi="Times New Roman" w:cs="Times New Roman"/>
          <w:sz w:val="24"/>
          <w:szCs w:val="24"/>
        </w:rPr>
        <w:t>online to 2</w:t>
      </w:r>
      <w:r w:rsidRPr="005A714B">
        <w:rPr>
          <w:rFonts w:ascii="Times New Roman" w:eastAsia="Calibri" w:hAnsi="Times New Roman" w:cs="Times New Roman"/>
          <w:sz w:val="24"/>
          <w:szCs w:val="24"/>
        </w:rPr>
        <w:t xml:space="preserve">00 </w:t>
      </w:r>
      <w:r>
        <w:rPr>
          <w:rFonts w:ascii="Times New Roman" w:eastAsia="Calibri" w:hAnsi="Times New Roman" w:cs="Times New Roman"/>
          <w:sz w:val="24"/>
          <w:szCs w:val="24"/>
        </w:rPr>
        <w:t>respondents carefully selected across Zango</w:t>
      </w:r>
      <w:r w:rsidRPr="00A65E43">
        <w:rPr>
          <w:rFonts w:ascii="Times New Roman" w:eastAsia="Calibri" w:hAnsi="Times New Roman" w:cs="Times New Roman"/>
          <w:sz w:val="24"/>
          <w:szCs w:val="24"/>
        </w:rPr>
        <w:t>, Gambari 1 and Oke-ose</w:t>
      </w:r>
      <w:r>
        <w:rPr>
          <w:rFonts w:ascii="Times New Roman" w:eastAsia="Calibri" w:hAnsi="Times New Roman" w:cs="Times New Roman"/>
          <w:sz w:val="24"/>
          <w:szCs w:val="24"/>
        </w:rPr>
        <w:t xml:space="preserve"> wards in Ilorin-west local government area of Kwara State. </w:t>
      </w:r>
      <w:r w:rsidRPr="005A714B">
        <w:rPr>
          <w:rFonts w:ascii="Times New Roman" w:eastAsia="Calibri" w:hAnsi="Times New Roman" w:cs="Times New Roman"/>
          <w:sz w:val="24"/>
          <w:szCs w:val="24"/>
        </w:rPr>
        <w:t xml:space="preserve">The data obtained in the field survey were thus presented and </w:t>
      </w:r>
      <w:r>
        <w:rPr>
          <w:rFonts w:ascii="Times New Roman" w:eastAsia="Calibri" w:hAnsi="Times New Roman" w:cs="Times New Roman"/>
          <w:sz w:val="24"/>
          <w:szCs w:val="24"/>
        </w:rPr>
        <w:t xml:space="preserve">descriptively </w:t>
      </w:r>
      <w:r w:rsidRPr="005A714B">
        <w:rPr>
          <w:rFonts w:ascii="Times New Roman" w:eastAsia="Calibri" w:hAnsi="Times New Roman" w:cs="Times New Roman"/>
          <w:sz w:val="24"/>
          <w:szCs w:val="24"/>
        </w:rPr>
        <w:t>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C1628A" w:rsidRPr="005A714B" w:rsidRDefault="00C1628A" w:rsidP="00C162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Summary of Data Analysis</w:t>
      </w:r>
    </w:p>
    <w:tbl>
      <w:tblPr>
        <w:tblStyle w:val="TableGrid"/>
        <w:tblW w:w="6483" w:type="dxa"/>
        <w:jc w:val="center"/>
        <w:tblLook w:val="04A0" w:firstRow="1" w:lastRow="0" w:firstColumn="1" w:lastColumn="0" w:noHBand="0" w:noVBand="1"/>
      </w:tblPr>
      <w:tblGrid>
        <w:gridCol w:w="1391"/>
        <w:gridCol w:w="1670"/>
        <w:gridCol w:w="1670"/>
        <w:gridCol w:w="1752"/>
      </w:tblGrid>
      <w:tr w:rsidR="00C1628A" w:rsidRPr="005A714B" w:rsidTr="00AA511E">
        <w:trPr>
          <w:trHeight w:val="377"/>
          <w:jc w:val="center"/>
        </w:trPr>
        <w:tc>
          <w:tcPr>
            <w:tcW w:w="1391" w:type="dxa"/>
          </w:tcPr>
          <w:p w:rsidR="00C1628A" w:rsidRPr="005A714B" w:rsidRDefault="00C1628A" w:rsidP="00AA511E">
            <w:pPr>
              <w:jc w:val="center"/>
              <w:rPr>
                <w:rFonts w:ascii="Times New Roman" w:hAnsi="Times New Roman" w:cs="Times New Roman"/>
                <w:b/>
                <w:sz w:val="24"/>
                <w:szCs w:val="24"/>
              </w:rPr>
            </w:pPr>
            <w:r w:rsidRPr="005A714B">
              <w:rPr>
                <w:rFonts w:ascii="Times New Roman" w:hAnsi="Times New Roman" w:cs="Times New Roman"/>
                <w:b/>
                <w:sz w:val="24"/>
                <w:szCs w:val="24"/>
              </w:rPr>
              <w:t>Sample</w:t>
            </w:r>
          </w:p>
          <w:p w:rsidR="00C1628A" w:rsidRPr="005A714B" w:rsidRDefault="00C1628A" w:rsidP="00AA511E">
            <w:pPr>
              <w:jc w:val="center"/>
              <w:rPr>
                <w:rFonts w:ascii="Times New Roman" w:hAnsi="Times New Roman" w:cs="Times New Roman"/>
                <w:b/>
                <w:sz w:val="24"/>
                <w:szCs w:val="24"/>
              </w:rPr>
            </w:pPr>
            <w:r w:rsidRPr="005A714B">
              <w:rPr>
                <w:rFonts w:ascii="Times New Roman" w:hAnsi="Times New Roman" w:cs="Times New Roman"/>
                <w:b/>
                <w:sz w:val="24"/>
                <w:szCs w:val="24"/>
              </w:rPr>
              <w:t>Size</w:t>
            </w:r>
          </w:p>
        </w:tc>
        <w:tc>
          <w:tcPr>
            <w:tcW w:w="1670" w:type="dxa"/>
          </w:tcPr>
          <w:p w:rsidR="00C1628A" w:rsidRPr="005A714B" w:rsidRDefault="00C1628A" w:rsidP="00AA511E">
            <w:pPr>
              <w:jc w:val="center"/>
              <w:rPr>
                <w:rFonts w:ascii="Times New Roman" w:hAnsi="Times New Roman" w:cs="Times New Roman"/>
                <w:b/>
                <w:sz w:val="24"/>
                <w:szCs w:val="24"/>
              </w:rPr>
            </w:pPr>
            <w:r w:rsidRPr="005A714B">
              <w:rPr>
                <w:rFonts w:ascii="Times New Roman" w:hAnsi="Times New Roman" w:cs="Times New Roman"/>
                <w:b/>
                <w:sz w:val="24"/>
                <w:szCs w:val="24"/>
              </w:rPr>
              <w:t>Administered Questionnaire</w:t>
            </w:r>
          </w:p>
        </w:tc>
        <w:tc>
          <w:tcPr>
            <w:tcW w:w="1670" w:type="dxa"/>
          </w:tcPr>
          <w:p w:rsidR="00C1628A" w:rsidRPr="005A714B" w:rsidRDefault="00C1628A" w:rsidP="00AA511E">
            <w:pPr>
              <w:jc w:val="center"/>
              <w:rPr>
                <w:rFonts w:ascii="Times New Roman" w:hAnsi="Times New Roman" w:cs="Times New Roman"/>
                <w:b/>
                <w:sz w:val="24"/>
                <w:szCs w:val="24"/>
              </w:rPr>
            </w:pPr>
            <w:r w:rsidRPr="005A714B">
              <w:rPr>
                <w:rFonts w:ascii="Times New Roman" w:hAnsi="Times New Roman" w:cs="Times New Roman"/>
                <w:b/>
                <w:sz w:val="24"/>
                <w:szCs w:val="24"/>
              </w:rPr>
              <w:t>Missing Questionnaire</w:t>
            </w:r>
          </w:p>
        </w:tc>
        <w:tc>
          <w:tcPr>
            <w:tcW w:w="1752" w:type="dxa"/>
          </w:tcPr>
          <w:p w:rsidR="00C1628A" w:rsidRPr="005A714B" w:rsidRDefault="00C1628A" w:rsidP="00AA511E">
            <w:pPr>
              <w:jc w:val="center"/>
              <w:rPr>
                <w:rFonts w:ascii="Times New Roman" w:hAnsi="Times New Roman" w:cs="Times New Roman"/>
                <w:b/>
                <w:sz w:val="24"/>
                <w:szCs w:val="24"/>
              </w:rPr>
            </w:pPr>
            <w:r w:rsidRPr="005A714B">
              <w:rPr>
                <w:rFonts w:ascii="Times New Roman" w:hAnsi="Times New Roman" w:cs="Times New Roman"/>
                <w:b/>
                <w:sz w:val="24"/>
                <w:szCs w:val="24"/>
              </w:rPr>
              <w:t>Analyzed Questionnaire</w:t>
            </w:r>
          </w:p>
        </w:tc>
      </w:tr>
      <w:tr w:rsidR="00C1628A" w:rsidRPr="005A714B" w:rsidTr="00AA511E">
        <w:trPr>
          <w:trHeight w:val="190"/>
          <w:jc w:val="center"/>
        </w:trPr>
        <w:tc>
          <w:tcPr>
            <w:tcW w:w="1391" w:type="dxa"/>
          </w:tcPr>
          <w:p w:rsidR="00C1628A" w:rsidRPr="005A714B" w:rsidRDefault="00C1628A" w:rsidP="00AA511E">
            <w:pPr>
              <w:jc w:val="center"/>
              <w:rPr>
                <w:rFonts w:ascii="Times New Roman" w:hAnsi="Times New Roman" w:cs="Times New Roman"/>
                <w:b/>
                <w:sz w:val="24"/>
                <w:szCs w:val="24"/>
              </w:rPr>
            </w:pPr>
            <w:r>
              <w:rPr>
                <w:rFonts w:ascii="Times New Roman" w:hAnsi="Times New Roman" w:cs="Times New Roman"/>
                <w:b/>
                <w:sz w:val="24"/>
                <w:szCs w:val="24"/>
              </w:rPr>
              <w:t>200</w:t>
            </w:r>
          </w:p>
        </w:tc>
        <w:tc>
          <w:tcPr>
            <w:tcW w:w="1670" w:type="dxa"/>
          </w:tcPr>
          <w:p w:rsidR="00C1628A" w:rsidRPr="005A714B" w:rsidRDefault="00C1628A" w:rsidP="00AA511E">
            <w:pPr>
              <w:jc w:val="center"/>
              <w:rPr>
                <w:rFonts w:ascii="Times New Roman" w:hAnsi="Times New Roman" w:cs="Times New Roman"/>
                <w:b/>
                <w:sz w:val="24"/>
                <w:szCs w:val="24"/>
              </w:rPr>
            </w:pPr>
            <w:r>
              <w:rPr>
                <w:rFonts w:ascii="Times New Roman" w:hAnsi="Times New Roman" w:cs="Times New Roman"/>
                <w:b/>
                <w:sz w:val="24"/>
                <w:szCs w:val="24"/>
              </w:rPr>
              <w:t>200</w:t>
            </w:r>
          </w:p>
        </w:tc>
        <w:tc>
          <w:tcPr>
            <w:tcW w:w="1670" w:type="dxa"/>
          </w:tcPr>
          <w:p w:rsidR="00C1628A" w:rsidRPr="005A714B" w:rsidRDefault="00C1628A" w:rsidP="00AA511E">
            <w:pPr>
              <w:jc w:val="center"/>
              <w:rPr>
                <w:rFonts w:ascii="Times New Roman" w:hAnsi="Times New Roman" w:cs="Times New Roman"/>
                <w:b/>
                <w:sz w:val="24"/>
                <w:szCs w:val="24"/>
              </w:rPr>
            </w:pPr>
            <w:r w:rsidRPr="005A714B">
              <w:rPr>
                <w:rFonts w:ascii="Times New Roman" w:hAnsi="Times New Roman" w:cs="Times New Roman"/>
                <w:b/>
                <w:sz w:val="24"/>
                <w:szCs w:val="24"/>
              </w:rPr>
              <w:t>0</w:t>
            </w:r>
          </w:p>
        </w:tc>
        <w:tc>
          <w:tcPr>
            <w:tcW w:w="1752" w:type="dxa"/>
          </w:tcPr>
          <w:p w:rsidR="00C1628A" w:rsidRPr="005A714B" w:rsidRDefault="00C1628A" w:rsidP="00AA511E">
            <w:pPr>
              <w:jc w:val="center"/>
              <w:rPr>
                <w:rFonts w:ascii="Times New Roman" w:hAnsi="Times New Roman" w:cs="Times New Roman"/>
                <w:b/>
                <w:sz w:val="24"/>
                <w:szCs w:val="24"/>
              </w:rPr>
            </w:pPr>
            <w:r>
              <w:rPr>
                <w:rFonts w:ascii="Times New Roman" w:hAnsi="Times New Roman" w:cs="Times New Roman"/>
                <w:b/>
                <w:sz w:val="24"/>
                <w:szCs w:val="24"/>
              </w:rPr>
              <w:t>200</w:t>
            </w:r>
          </w:p>
        </w:tc>
      </w:tr>
    </w:tbl>
    <w:p w:rsidR="00C1628A" w:rsidRPr="00C35EE0" w:rsidRDefault="00C1628A" w:rsidP="00C1628A">
      <w:pPr>
        <w:spacing w:after="0" w:line="36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C1628A" w:rsidRDefault="00C1628A" w:rsidP="00C1628A">
      <w:pPr>
        <w:pStyle w:val="Heading1"/>
      </w:pPr>
      <w:bookmarkStart w:id="50" w:name="_Toc200453742"/>
      <w:r>
        <w:t>4.1</w:t>
      </w:r>
      <w:r>
        <w:tab/>
        <w:t>DATA PRESENTATION AND ANALYSIS</w:t>
      </w:r>
      <w:bookmarkEnd w:id="50"/>
    </w:p>
    <w:p w:rsidR="00C1628A" w:rsidRPr="00476C39" w:rsidRDefault="00C1628A" w:rsidP="00476C39">
      <w:pPr>
        <w:pStyle w:val="Heading1"/>
      </w:pPr>
      <w:bookmarkStart w:id="51" w:name="_Toc200453743"/>
      <w:r>
        <w:t>4.1.1</w:t>
      </w:r>
      <w:r>
        <w:tab/>
        <w:t>Data Presentation and Analysis of Respondents’ Demographic</w:t>
      </w:r>
      <w:bookmarkEnd w:id="51"/>
    </w:p>
    <w:p w:rsidR="00C1628A" w:rsidRPr="005A714B" w:rsidRDefault="00C1628A" w:rsidP="00C1628A">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PlainTable11"/>
        <w:tblW w:w="0" w:type="auto"/>
        <w:tblLook w:val="04A0" w:firstRow="1" w:lastRow="0" w:firstColumn="1" w:lastColumn="0" w:noHBand="0" w:noVBand="1"/>
      </w:tblPr>
      <w:tblGrid>
        <w:gridCol w:w="2851"/>
        <w:gridCol w:w="2887"/>
        <w:gridCol w:w="2892"/>
      </w:tblGrid>
      <w:tr w:rsidR="00C1628A"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1628A" w:rsidRPr="005A714B" w:rsidRDefault="00C1628A" w:rsidP="001B5F4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1628A" w:rsidRPr="005A714B" w:rsidRDefault="00C1628A" w:rsidP="001B5F4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1628A" w:rsidRPr="005A714B" w:rsidRDefault="00C1628A" w:rsidP="001B5F4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C1628A"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628A" w:rsidRPr="005A714B" w:rsidRDefault="00C1628A" w:rsidP="001B5F4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628A" w:rsidRPr="005A714B" w:rsidRDefault="002175DC" w:rsidP="001B5F4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628A" w:rsidRPr="005A714B" w:rsidRDefault="002300EC" w:rsidP="001B5F4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57%</w:t>
            </w:r>
          </w:p>
        </w:tc>
      </w:tr>
      <w:tr w:rsidR="00C1628A"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628A" w:rsidRPr="005A714B" w:rsidRDefault="00C1628A" w:rsidP="001B5F4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628A" w:rsidRPr="005A714B" w:rsidRDefault="00AB13D9" w:rsidP="001B5F4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628A" w:rsidRPr="005A714B" w:rsidRDefault="002300EC" w:rsidP="001B5F4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43%</w:t>
            </w:r>
          </w:p>
        </w:tc>
      </w:tr>
      <w:tr w:rsidR="00C1628A"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1628A" w:rsidRPr="005A714B" w:rsidRDefault="00C1628A" w:rsidP="001B5F4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1628A" w:rsidRPr="005A714B" w:rsidRDefault="00C1628A" w:rsidP="001B5F4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1628A" w:rsidRPr="005A714B" w:rsidRDefault="00C1628A" w:rsidP="001B5F4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1628A" w:rsidRDefault="00C1628A" w:rsidP="00C1628A">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476C39" w:rsidRPr="00F15F04" w:rsidRDefault="007428A1" w:rsidP="00F15F04">
      <w:pPr>
        <w:pStyle w:val="BodyText"/>
        <w:spacing w:before="138" w:after="120" w:line="360" w:lineRule="auto"/>
        <w:ind w:left="0" w:right="70" w:firstLine="0"/>
        <w:rPr>
          <w:rFonts w:eastAsia="Calibri"/>
        </w:rPr>
      </w:pPr>
      <w:r>
        <w:rPr>
          <w:rFonts w:eastAsia="Calibri"/>
          <w:b/>
          <w:i/>
        </w:rPr>
        <w:t xml:space="preserve">Analysis: </w:t>
      </w:r>
      <w:r w:rsidR="00D57CF7">
        <w:rPr>
          <w:rFonts w:eastAsia="Calibri"/>
        </w:rPr>
        <w:t>From the table presented above, 114 respondents representing 57% of the total sampled respondents are male while 86 respondents representing 43% of the sampled respondents are female. This data shows that majority of the respondents are male and data were collected from both genders.</w:t>
      </w:r>
    </w:p>
    <w:p w:rsidR="00D40B67" w:rsidRDefault="00D40B6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E2468" w:rsidRPr="005A714B" w:rsidRDefault="00DE2468" w:rsidP="00DE246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2</w:t>
      </w:r>
      <w:r w:rsidRPr="005A714B">
        <w:rPr>
          <w:rFonts w:ascii="Times New Roman" w:eastAsia="Calibri" w:hAnsi="Times New Roman" w:cs="Times New Roman"/>
          <w:b/>
          <w:sz w:val="24"/>
          <w:szCs w:val="24"/>
        </w:rPr>
        <w:t xml:space="preserve">: </w:t>
      </w:r>
      <w:r w:rsidR="005628D3">
        <w:rPr>
          <w:rFonts w:ascii="Times New Roman" w:hAnsi="Times New Roman" w:cs="Times New Roman"/>
          <w:sz w:val="24"/>
          <w:szCs w:val="24"/>
        </w:rPr>
        <w:t>Age</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851"/>
        <w:gridCol w:w="2887"/>
        <w:gridCol w:w="2892"/>
      </w:tblGrid>
      <w:tr w:rsidR="00DE2468"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E2468" w:rsidRPr="005A714B" w:rsidRDefault="00DE2468"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E2468" w:rsidRPr="005A714B" w:rsidRDefault="00DE2468"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E2468" w:rsidRPr="005A714B" w:rsidRDefault="00DE2468"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DE2468"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E2468" w:rsidRPr="005A714B" w:rsidRDefault="00F1476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18-25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E2468" w:rsidRPr="005A714B" w:rsidRDefault="004179AD"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E2468" w:rsidRPr="005A714B" w:rsidRDefault="002300EC"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DE2468"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E2468" w:rsidRPr="005A714B" w:rsidRDefault="00F1476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26-35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E2468" w:rsidRPr="005A714B" w:rsidRDefault="004179AD"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E2468" w:rsidRPr="005A714B" w:rsidRDefault="002300E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D68FF"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D68FF" w:rsidRDefault="003D68FF"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36-</w:t>
            </w:r>
            <w:r w:rsidR="00433A6D">
              <w:rPr>
                <w:rFonts w:ascii="Times New Roman" w:eastAsia="Calibri" w:hAnsi="Times New Roman" w:cs="Times New Roman"/>
                <w:b w:val="0"/>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D68FF" w:rsidRPr="005A714B" w:rsidRDefault="004179AD"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D68FF" w:rsidRPr="005A714B" w:rsidRDefault="002300EC"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B356F"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56F" w:rsidRDefault="00C349B1"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46 &amp;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56F" w:rsidRPr="005A714B" w:rsidRDefault="004179AD"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56F" w:rsidRPr="005A714B" w:rsidRDefault="006F6FA7"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DE2468"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E2468" w:rsidRPr="005A714B" w:rsidRDefault="00DE2468"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E2468" w:rsidRPr="005A714B" w:rsidRDefault="00DE246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E2468" w:rsidRPr="005A714B" w:rsidRDefault="00DE246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E2468" w:rsidRDefault="00DE2468" w:rsidP="00DE2468">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DE2468" w:rsidRPr="00A666A6" w:rsidRDefault="00DE2468" w:rsidP="00A666A6">
      <w:pPr>
        <w:spacing w:before="100" w:beforeAutospacing="1" w:after="100" w:afterAutospacing="1" w:line="360" w:lineRule="auto"/>
        <w:jc w:val="both"/>
        <w:rPr>
          <w:rFonts w:ascii="Times New Roman" w:eastAsia="Times New Roman" w:hAnsi="Times New Roman" w:cs="Times New Roman"/>
          <w:sz w:val="24"/>
          <w:szCs w:val="24"/>
        </w:rPr>
      </w:pPr>
      <w:r w:rsidRPr="001F7E6B">
        <w:rPr>
          <w:rFonts w:ascii="Times New Roman" w:eastAsia="Calibri" w:hAnsi="Times New Roman" w:cs="Times New Roman"/>
          <w:b/>
          <w:i/>
        </w:rPr>
        <w:t xml:space="preserve">Analysis: </w:t>
      </w:r>
      <w:r w:rsidR="006F6573" w:rsidRPr="001F7E6B">
        <w:rPr>
          <w:rFonts w:ascii="Times New Roman" w:eastAsia="Times New Roman" w:hAnsi="Times New Roman" w:cs="Times New Roman"/>
          <w:sz w:val="24"/>
          <w:szCs w:val="24"/>
        </w:rPr>
        <w:t>The</w:t>
      </w:r>
      <w:r w:rsidR="006F6573" w:rsidRPr="006F6573">
        <w:rPr>
          <w:rFonts w:ascii="Times New Roman" w:eastAsia="Times New Roman" w:hAnsi="Times New Roman" w:cs="Times New Roman"/>
          <w:sz w:val="24"/>
          <w:szCs w:val="24"/>
        </w:rPr>
        <w:t xml:space="preserve"> data presented in Table 2 shows the age distribution of respondents surveyed on the impact of environmental journalism in raising awareness on climate change in Ilorin-West LGA of Kwara State. A descriptive analysis reveals that the majority of the respondents fall within the age range of 18 to 25 years, accounting for 90% (180 out of 200) of the total sample. This indicates that the study is largely dominated by young adults, who are likely to be more active media consumers, especially through digital platforms. A smaller proportion of respondents, 8% (16 individuals), are within the 26 to 35 age range, while only 2% (4 individuals) fall within the 36 to 45 age group. Notably, there are no respondents aged 46 and above, suggesting that older age groups are either underrepresented or were not reached during the data collection process. This skewed age distribution implies that the findings of the study are heavily influenced by the perspectives and media consumption habits of younger individuals, potentially highlighting the role of youth-targeted environmental journalism in shaping climate change awareness in the area.</w:t>
      </w:r>
    </w:p>
    <w:p w:rsidR="002B3950" w:rsidRPr="005A714B" w:rsidRDefault="002B3950" w:rsidP="002B3950">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B27B96">
        <w:rPr>
          <w:rFonts w:ascii="Times New Roman" w:hAnsi="Times New Roman" w:cs="Times New Roman"/>
          <w:sz w:val="24"/>
          <w:szCs w:val="24"/>
        </w:rPr>
        <w:t>Marital Status</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851"/>
        <w:gridCol w:w="2887"/>
        <w:gridCol w:w="2892"/>
      </w:tblGrid>
      <w:tr w:rsidR="002B3950"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B3950" w:rsidRPr="005A714B" w:rsidRDefault="002B3950"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B3950" w:rsidRPr="005A714B" w:rsidRDefault="002B3950"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B3950" w:rsidRPr="005A714B" w:rsidRDefault="002B3950"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B3950"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3950" w:rsidRPr="005A714B" w:rsidRDefault="00937E4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Single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3950" w:rsidRPr="005A714B" w:rsidRDefault="004A2E6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3950" w:rsidRPr="005A714B" w:rsidRDefault="00960CC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93%</w:t>
            </w:r>
          </w:p>
        </w:tc>
      </w:tr>
      <w:tr w:rsidR="002B3950"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3950" w:rsidRPr="005A714B" w:rsidRDefault="00937E4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Married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3950" w:rsidRPr="005A714B" w:rsidRDefault="008C42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3950" w:rsidRPr="005A714B" w:rsidRDefault="00960CC8"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D556FE"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556FE" w:rsidRPr="005A714B" w:rsidRDefault="00937E4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556FE" w:rsidRPr="005A714B" w:rsidRDefault="008C428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556FE" w:rsidRPr="005A714B" w:rsidRDefault="00960CC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B3950"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B3950" w:rsidRPr="005A714B" w:rsidRDefault="002B3950"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B3950" w:rsidRPr="005A714B" w:rsidRDefault="002B395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B3950" w:rsidRPr="005A714B" w:rsidRDefault="002B395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B3950" w:rsidRDefault="002B3950" w:rsidP="002B3950">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E77651" w:rsidRPr="009E1829" w:rsidRDefault="002B3950" w:rsidP="001B5F4E">
      <w:pPr>
        <w:pStyle w:val="BodyText"/>
        <w:spacing w:before="138" w:after="120" w:line="360" w:lineRule="auto"/>
        <w:ind w:left="0" w:right="70" w:firstLine="0"/>
        <w:rPr>
          <w:rFonts w:eastAsia="Calibri"/>
        </w:rPr>
      </w:pPr>
      <w:r>
        <w:rPr>
          <w:rFonts w:eastAsia="Calibri"/>
          <w:b/>
          <w:i/>
        </w:rPr>
        <w:t xml:space="preserve">Analysis: </w:t>
      </w:r>
      <w:r w:rsidR="004D52A3" w:rsidRPr="004D52A3">
        <w:rPr>
          <w:rFonts w:eastAsia="Calibri"/>
        </w:rPr>
        <w:t>The data in Table 3 describes the marital status of respondents who participated in the study on the impact of environmental journalism in raising awareness on climate change in Ilorin-West LGA. The descriptive analysis shows that a vast majority of the respondents, 93% (186 out of 200), are single. This aligns with the earlier age distribution, where most participants were within the 18–25 age bracket, a group typically characterized by a higher proportion of unmarried individuals. Only 4% (8 respondents) are married, and another 4% fall into the "Others" category, which may include divorced, separated, or widowed individuals. This data further confirms that the study sample is predominantly made up of young, single individuals. The dominance of this demographic suggests that the responses and insights gathered largely reflect the perceptions of unmarried youths, who may be more exposed to environmental messages through social media and digital platforms, where environmental journalism often thrives.</w:t>
      </w:r>
    </w:p>
    <w:p w:rsidR="00E77651" w:rsidRPr="005A714B" w:rsidRDefault="00D8231B" w:rsidP="00E7765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4</w:t>
      </w:r>
      <w:r w:rsidR="00E77651" w:rsidRPr="005A714B">
        <w:rPr>
          <w:rFonts w:ascii="Times New Roman" w:eastAsia="Calibri" w:hAnsi="Times New Roman" w:cs="Times New Roman"/>
          <w:b/>
          <w:sz w:val="24"/>
          <w:szCs w:val="24"/>
        </w:rPr>
        <w:t xml:space="preserve">: </w:t>
      </w:r>
      <w:r w:rsidR="00462472">
        <w:rPr>
          <w:rFonts w:ascii="Times New Roman" w:hAnsi="Times New Roman" w:cs="Times New Roman"/>
          <w:sz w:val="24"/>
          <w:szCs w:val="24"/>
        </w:rPr>
        <w:t xml:space="preserve">Educational Background </w:t>
      </w:r>
      <w:r w:rsidR="00E77651" w:rsidRPr="005A714B">
        <w:rPr>
          <w:rFonts w:ascii="Times New Roman" w:hAnsi="Times New Roman" w:cs="Times New Roman"/>
          <w:sz w:val="24"/>
          <w:szCs w:val="24"/>
        </w:rPr>
        <w:t>of Respondents</w:t>
      </w:r>
    </w:p>
    <w:tbl>
      <w:tblPr>
        <w:tblStyle w:val="PlainTable11"/>
        <w:tblW w:w="0" w:type="auto"/>
        <w:tblLook w:val="04A0" w:firstRow="1" w:lastRow="0" w:firstColumn="1" w:lastColumn="0" w:noHBand="0" w:noVBand="1"/>
      </w:tblPr>
      <w:tblGrid>
        <w:gridCol w:w="2867"/>
        <w:gridCol w:w="2879"/>
        <w:gridCol w:w="2884"/>
      </w:tblGrid>
      <w:tr w:rsidR="00E77651"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77651" w:rsidRPr="005A714B" w:rsidRDefault="00E77651"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77651" w:rsidRPr="005A714B" w:rsidRDefault="00E77651"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77651" w:rsidRPr="005A714B" w:rsidRDefault="00E77651"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77651"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AF57F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Primary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7869E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8B678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77651"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AF57F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Secondary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7869E8"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8B67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77651"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AF57F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Tertiary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7869E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7651" w:rsidRPr="005A714B" w:rsidRDefault="008B678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9156F5"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56F5" w:rsidRPr="005A714B" w:rsidRDefault="00AF57F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56F5" w:rsidRPr="005A714B" w:rsidRDefault="007869E8"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56F5" w:rsidRPr="005A714B" w:rsidRDefault="008B67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9156F5"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77651" w:rsidRPr="005A714B" w:rsidRDefault="00E77651"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77651" w:rsidRPr="005A714B" w:rsidRDefault="00E7765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77651" w:rsidRPr="005A714B" w:rsidRDefault="00E7765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77651" w:rsidRDefault="00E77651" w:rsidP="00E77651">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A204E6" w:rsidRDefault="001C49FE" w:rsidP="00E77651">
      <w:pPr>
        <w:pStyle w:val="BodyText"/>
        <w:spacing w:before="138" w:after="120" w:line="360" w:lineRule="auto"/>
        <w:ind w:left="0" w:right="70" w:firstLine="0"/>
        <w:rPr>
          <w:rFonts w:eastAsia="Calibri"/>
          <w:b/>
          <w:i/>
        </w:rPr>
      </w:pPr>
      <w:r>
        <w:rPr>
          <w:rFonts w:eastAsia="Calibri"/>
          <w:b/>
          <w:i/>
        </w:rPr>
        <w:t xml:space="preserve">Analysis: </w:t>
      </w:r>
      <w:r>
        <w:t>Table 4 presents the educational background of respondents involved in the study on the impact of environmental journalism in raising awareness on climate change in Ilorin-West LGA. The descriptive analysis reveals that the overwhelming majority of respondents, 90% (190 out of 200), possess tertiary education. This indicates that most participants are either undergraduates, graduates, or individuals with advanced educational qualifications, which suggests a high level of literacy and potential exposure to various forms of media, including environmental journalism. A small percentage, 6% (12 respondents), have secondary education, while only 2% (4 respondents) each fall under the primary and "Others" categories. The dominance of respondents with tertiary education implies that the survey results reflect the views of a relatively educated population who are more likely to understand, engage with, and be influenced by climate change communication in the media. This also suggests that environmental journalism may be more effective among educated individuals who can critically process information and take informed actions regarding climate-related issues.</w:t>
      </w:r>
    </w:p>
    <w:p w:rsidR="00A204E6" w:rsidRPr="005A714B" w:rsidRDefault="00A204E6" w:rsidP="00A204E6">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8E4F99">
        <w:rPr>
          <w:rFonts w:ascii="Times New Roman" w:eastAsia="Calibri" w:hAnsi="Times New Roman" w:cs="Times New Roman"/>
          <w:b/>
          <w:sz w:val="24"/>
          <w:szCs w:val="24"/>
        </w:rPr>
        <w:t>5</w:t>
      </w:r>
      <w:r w:rsidRPr="005A714B">
        <w:rPr>
          <w:rFonts w:ascii="Times New Roman" w:eastAsia="Calibri" w:hAnsi="Times New Roman" w:cs="Times New Roman"/>
          <w:b/>
          <w:sz w:val="24"/>
          <w:szCs w:val="24"/>
        </w:rPr>
        <w:t xml:space="preserve">: </w:t>
      </w:r>
      <w:r w:rsidR="00650F36">
        <w:rPr>
          <w:rFonts w:ascii="Times New Roman" w:hAnsi="Times New Roman" w:cs="Times New Roman"/>
          <w:sz w:val="24"/>
          <w:szCs w:val="24"/>
        </w:rPr>
        <w:t>Occupation</w:t>
      </w:r>
      <w:r>
        <w:rPr>
          <w:rFonts w:ascii="Times New Roman" w:hAnsi="Times New Roman" w:cs="Times New Roman"/>
          <w:sz w:val="24"/>
          <w:szCs w:val="24"/>
        </w:rPr>
        <w:t xml:space="preserve"> </w:t>
      </w:r>
      <w:r w:rsidRPr="005A714B">
        <w:rPr>
          <w:rFonts w:ascii="Times New Roman" w:hAnsi="Times New Roman" w:cs="Times New Roman"/>
          <w:sz w:val="24"/>
          <w:szCs w:val="24"/>
        </w:rPr>
        <w:t>of Respondents</w:t>
      </w:r>
    </w:p>
    <w:tbl>
      <w:tblPr>
        <w:tblStyle w:val="PlainTable11"/>
        <w:tblW w:w="0" w:type="auto"/>
        <w:tblLook w:val="04A0" w:firstRow="1" w:lastRow="0" w:firstColumn="1" w:lastColumn="0" w:noHBand="0" w:noVBand="1"/>
      </w:tblPr>
      <w:tblGrid>
        <w:gridCol w:w="2861"/>
        <w:gridCol w:w="2882"/>
        <w:gridCol w:w="2887"/>
      </w:tblGrid>
      <w:tr w:rsidR="00A204E6"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04E6" w:rsidRPr="005A714B" w:rsidRDefault="00A204E6"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04E6" w:rsidRPr="005A714B" w:rsidRDefault="00A204E6"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04E6" w:rsidRPr="005A714B" w:rsidRDefault="00A204E6"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A204E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10521F"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Student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D63FB4"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EA083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A204E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10521F"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Civil servant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8F234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EA083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A204E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10521F"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Private sector worker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D3607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EA083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A204E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10521F"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Self employed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D3607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04E6" w:rsidRPr="005A714B" w:rsidRDefault="00EA083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A204E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04E6" w:rsidRPr="005A714B" w:rsidRDefault="00A204E6"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04E6" w:rsidRPr="005A714B" w:rsidRDefault="00A204E6"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04E6" w:rsidRPr="005A714B" w:rsidRDefault="00A204E6"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204E6" w:rsidRDefault="00A204E6" w:rsidP="00A204E6">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9607FB" w:rsidRPr="00F15F04" w:rsidRDefault="00A204E6" w:rsidP="00F15F04">
      <w:pPr>
        <w:pStyle w:val="BodyText"/>
        <w:spacing w:before="138" w:after="120" w:line="360" w:lineRule="auto"/>
        <w:ind w:left="0" w:right="70" w:firstLine="0"/>
        <w:rPr>
          <w:rFonts w:eastAsia="Calibri"/>
          <w:b/>
          <w:i/>
        </w:rPr>
      </w:pPr>
      <w:r>
        <w:rPr>
          <w:rFonts w:eastAsia="Calibri"/>
          <w:b/>
          <w:i/>
        </w:rPr>
        <w:t xml:space="preserve">Analysis: </w:t>
      </w:r>
      <w:r w:rsidR="00BA46C7">
        <w:t>Table 5 displays the occupational distribution of respondents in the study examining the impact of environmental journalism on climate change awareness in Ilorin-West LGA. The descriptive analysis shows that a majority of the respondents, 66% (132 out of 200), are students. This aligns with earlier findings where most respondents were young and single, reinforcing the dominance of a youthful, possibly tertiary-educated demographic in the study. Civil servants make up 12% (24 respondents) of the sample, followed by self-employed individuals at 18% (36 respondents), while private sector workers constitute the smallest group at 4% (8 respondents). The high proportion of students suggests that the study largely captures the perspectives of the younger, academically inclined population, who are more likely to engage with and respond to environmental journalism via digital and academic channels. The presence of civil servants and self-employed individuals, though smaller, also indicates some level of diversity in occupational background, providing additional viewpoints from working adults within the community.</w:t>
      </w:r>
    </w:p>
    <w:p w:rsidR="0045464F" w:rsidRDefault="0045464F" w:rsidP="009F0FA0">
      <w:pPr>
        <w:pStyle w:val="Heading1"/>
        <w:rPr>
          <w:rFonts w:eastAsia="Calibri"/>
        </w:rPr>
      </w:pPr>
      <w:bookmarkStart w:id="52" w:name="_Toc200453744"/>
      <w:r>
        <w:rPr>
          <w:rFonts w:eastAsia="Calibri"/>
        </w:rPr>
        <w:t>4.1.2</w:t>
      </w:r>
      <w:r>
        <w:rPr>
          <w:rFonts w:eastAsia="Calibri"/>
        </w:rPr>
        <w:tab/>
      </w:r>
      <w:r w:rsidR="00611DF6">
        <w:rPr>
          <w:rFonts w:eastAsia="Calibri"/>
        </w:rPr>
        <w:t>Data Presentation and Analysis of Research Items</w:t>
      </w:r>
      <w:bookmarkEnd w:id="52"/>
    </w:p>
    <w:p w:rsidR="00CD0B83" w:rsidRPr="005A714B" w:rsidRDefault="00CD0B83" w:rsidP="00CD0B83">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F5539B">
        <w:rPr>
          <w:rFonts w:ascii="Times New Roman" w:eastAsia="Calibri" w:hAnsi="Times New Roman" w:cs="Times New Roman"/>
          <w:b/>
          <w:sz w:val="24"/>
          <w:szCs w:val="24"/>
        </w:rPr>
        <w:t>6</w:t>
      </w:r>
      <w:r w:rsidRPr="005A714B">
        <w:rPr>
          <w:rFonts w:ascii="Times New Roman" w:eastAsia="Calibri" w:hAnsi="Times New Roman" w:cs="Times New Roman"/>
          <w:b/>
          <w:sz w:val="24"/>
          <w:szCs w:val="24"/>
        </w:rPr>
        <w:t xml:space="preserve">: </w:t>
      </w:r>
      <w:r w:rsidR="00A137FC" w:rsidRPr="001A3107">
        <w:rPr>
          <w:rFonts w:ascii="Times New Roman" w:hAnsi="Times New Roman" w:cs="Times New Roman"/>
          <w:bCs/>
          <w:sz w:val="24"/>
          <w:szCs w:val="24"/>
        </w:rPr>
        <w:t>Are you familiar with the concept of environmental journalism?</w:t>
      </w:r>
    </w:p>
    <w:tbl>
      <w:tblPr>
        <w:tblStyle w:val="PlainTable11"/>
        <w:tblW w:w="0" w:type="auto"/>
        <w:tblLook w:val="04A0" w:firstRow="1" w:lastRow="0" w:firstColumn="1" w:lastColumn="0" w:noHBand="0" w:noVBand="1"/>
      </w:tblPr>
      <w:tblGrid>
        <w:gridCol w:w="2851"/>
        <w:gridCol w:w="2887"/>
        <w:gridCol w:w="2892"/>
      </w:tblGrid>
      <w:tr w:rsidR="00CD0B83"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0B83" w:rsidRPr="005A714B" w:rsidRDefault="00CD0B83"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0B83" w:rsidRPr="005A714B" w:rsidRDefault="00CD0B83"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0B83" w:rsidRPr="005A714B" w:rsidRDefault="00CD0B83"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CD0B83"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0B83" w:rsidRPr="005A714B" w:rsidRDefault="00D619E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0B83" w:rsidRPr="005A714B" w:rsidRDefault="006969CF"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0B83" w:rsidRPr="005A714B" w:rsidRDefault="002C228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CD0B83"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0B83" w:rsidRPr="005A714B" w:rsidRDefault="00D619E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0B83" w:rsidRPr="005A714B" w:rsidRDefault="00DE4F9D"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0B83" w:rsidRPr="005A714B" w:rsidRDefault="002C228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CD0B83"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0B83" w:rsidRPr="005A714B" w:rsidRDefault="00CD0B83"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0B83" w:rsidRPr="005A714B" w:rsidRDefault="00CD0B8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0B83" w:rsidRPr="005A714B" w:rsidRDefault="00CD0B8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D0B83" w:rsidRDefault="00CD0B83" w:rsidP="00CD0B83">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8B7952" w:rsidRDefault="00A86C64" w:rsidP="00CD0B83">
      <w:pPr>
        <w:pStyle w:val="BodyText"/>
        <w:spacing w:before="138" w:after="120" w:line="360" w:lineRule="auto"/>
        <w:ind w:left="0" w:right="70" w:firstLine="0"/>
        <w:rPr>
          <w:rFonts w:eastAsia="Calibri"/>
          <w:b/>
          <w:i/>
        </w:rPr>
      </w:pPr>
      <w:r>
        <w:rPr>
          <w:rFonts w:eastAsia="Calibri"/>
          <w:b/>
          <w:i/>
        </w:rPr>
        <w:t xml:space="preserve">Analysis:  </w:t>
      </w:r>
      <w:r w:rsidR="00881FE7">
        <w:t>Table 6 presents respondents' familiarity with the concept of environmental journalism within the context of the study on its impact in raising climate change awareness in Ilorin-West LGA. The descriptive analysis indicates that a significant majority of the respondents, 76% (152 out of 200), reported being familiar with the concept. This suggests a relatively high level of awareness about environmental journalism among the population surveyed, which is consistent with earlier findings showing that most respondents are young, educated students. On the other hand, 24% (48 respondents) indicated they are not familiar with the term, pointing to a gap in understanding that may exist among certain segments of the community. Overall, the high familiarity rate implies that environmental journalism has a noticeable presence or reach in the area, particularly among educated youth, which may enhance its effectiveness in promoting climate change awareness.</w:t>
      </w:r>
    </w:p>
    <w:p w:rsidR="008B7952" w:rsidRPr="005A714B" w:rsidRDefault="008B7952" w:rsidP="008B795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7</w:t>
      </w:r>
      <w:r w:rsidRPr="005A714B">
        <w:rPr>
          <w:rFonts w:ascii="Times New Roman" w:eastAsia="Calibri" w:hAnsi="Times New Roman" w:cs="Times New Roman"/>
          <w:b/>
          <w:sz w:val="24"/>
          <w:szCs w:val="24"/>
        </w:rPr>
        <w:t xml:space="preserve">: </w:t>
      </w:r>
      <w:r w:rsidR="00584939" w:rsidRPr="00247B83">
        <w:rPr>
          <w:rFonts w:ascii="Times New Roman" w:hAnsi="Times New Roman" w:cs="Times New Roman"/>
          <w:bCs/>
          <w:sz w:val="24"/>
          <w:szCs w:val="24"/>
        </w:rPr>
        <w:t>What sources of information about climate change do you rely on the most?</w:t>
      </w:r>
    </w:p>
    <w:tbl>
      <w:tblPr>
        <w:tblStyle w:val="PlainTable11"/>
        <w:tblW w:w="0" w:type="auto"/>
        <w:tblLook w:val="04A0" w:firstRow="1" w:lastRow="0" w:firstColumn="1" w:lastColumn="0" w:noHBand="0" w:noVBand="1"/>
      </w:tblPr>
      <w:tblGrid>
        <w:gridCol w:w="2983"/>
        <w:gridCol w:w="2820"/>
        <w:gridCol w:w="2827"/>
      </w:tblGrid>
      <w:tr w:rsidR="008B7952"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B7952" w:rsidRPr="005A714B" w:rsidRDefault="008B7952"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B7952" w:rsidRPr="005A714B" w:rsidRDefault="008B7952"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B7952" w:rsidRPr="005A714B" w:rsidRDefault="008B7952"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B7952"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952" w:rsidRPr="005A714B" w:rsidRDefault="00A8410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Radio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952" w:rsidRPr="005A714B" w:rsidRDefault="00053526"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952" w:rsidRPr="005A714B" w:rsidRDefault="002C228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8B7952"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952" w:rsidRPr="005A714B" w:rsidRDefault="00A8410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Television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952" w:rsidRPr="005A714B" w:rsidRDefault="009064D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952" w:rsidRPr="005A714B" w:rsidRDefault="002C228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AC643D"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643D" w:rsidRPr="005A714B" w:rsidRDefault="00A8410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Newspaper/Magazine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643D" w:rsidRPr="005A714B" w:rsidRDefault="009064D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643D" w:rsidRPr="005A714B" w:rsidRDefault="002C228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AC643D"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643D" w:rsidRPr="005A714B" w:rsidRDefault="00A8410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Social media</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643D" w:rsidRPr="005A714B" w:rsidRDefault="00B973E4"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643D" w:rsidRPr="005A714B" w:rsidRDefault="002C228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AC643D"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B7952" w:rsidRPr="005A714B" w:rsidRDefault="008B7952"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B7952" w:rsidRPr="005A714B" w:rsidRDefault="008B795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B7952" w:rsidRPr="005A714B" w:rsidRDefault="008B795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B7952" w:rsidRDefault="008B7952" w:rsidP="008B7952">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8B7952" w:rsidRPr="00301086" w:rsidRDefault="008B7952" w:rsidP="00CD0B83">
      <w:pPr>
        <w:pStyle w:val="BodyText"/>
        <w:spacing w:before="138" w:after="120" w:line="360" w:lineRule="auto"/>
        <w:ind w:left="0" w:right="70" w:firstLine="0"/>
        <w:rPr>
          <w:rFonts w:eastAsia="Calibri"/>
        </w:rPr>
      </w:pPr>
      <w:r>
        <w:rPr>
          <w:rFonts w:eastAsia="Calibri"/>
          <w:b/>
          <w:i/>
        </w:rPr>
        <w:t xml:space="preserve">Analysis: </w:t>
      </w:r>
      <w:r w:rsidR="00B63BFC">
        <w:rPr>
          <w:rFonts w:eastAsia="Calibri"/>
          <w:b/>
          <w:i/>
        </w:rPr>
        <w:t xml:space="preserve"> </w:t>
      </w:r>
      <w:r w:rsidR="00301086" w:rsidRPr="00301086">
        <w:rPr>
          <w:rFonts w:eastAsia="Calibri"/>
        </w:rPr>
        <w:t>Table 7 highlights the primary sources of information respondents rely on for learning about climate change in Ilorin-West LGA. The descriptive analysis shows that social media is the most relied-upon source, accounting for 39% (78 out of 200) of the responses. This reflects the growing influence of digital platforms, especially among the youthful and educated demographic identified in earlier tables. Radio follows with 28% (56 respondents), indicating that it remains a relevant traditional medium, possibly due to its accessibility and affordability. Television is the third most utilized source at 21% (42 respondents), while newspapers and magazines are the least relied upon, with only 12% (24 respondents) selecting this option. These findings suggest that while traditional media still</w:t>
      </w:r>
      <w:r w:rsidR="008B5B81">
        <w:rPr>
          <w:rFonts w:eastAsia="Calibri"/>
        </w:rPr>
        <w:t xml:space="preserve"> play a role, digital platforms especially social media </w:t>
      </w:r>
      <w:r w:rsidR="00301086" w:rsidRPr="00301086">
        <w:rPr>
          <w:rFonts w:eastAsia="Calibri"/>
        </w:rPr>
        <w:t>are now the leading channel for environmental journalism and climate change awareness. This trend underscores the need for environmental communication strategies to focus more on social media to effectively reach and engage the target audience in the area.</w:t>
      </w:r>
    </w:p>
    <w:p w:rsidR="00D40B67" w:rsidRDefault="00D40B6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24BFC" w:rsidRPr="005A714B" w:rsidRDefault="00A24BFC" w:rsidP="00A24BFC">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C44C5E">
        <w:rPr>
          <w:rFonts w:ascii="Times New Roman" w:eastAsia="Calibri" w:hAnsi="Times New Roman" w:cs="Times New Roman"/>
          <w:b/>
          <w:sz w:val="24"/>
          <w:szCs w:val="24"/>
        </w:rPr>
        <w:t>8</w:t>
      </w:r>
      <w:r w:rsidRPr="005A714B">
        <w:rPr>
          <w:rFonts w:ascii="Times New Roman" w:eastAsia="Calibri" w:hAnsi="Times New Roman" w:cs="Times New Roman"/>
          <w:b/>
          <w:sz w:val="24"/>
          <w:szCs w:val="24"/>
        </w:rPr>
        <w:t xml:space="preserve">: </w:t>
      </w:r>
      <w:r w:rsidR="009D6962" w:rsidRPr="0066709A">
        <w:rPr>
          <w:rFonts w:ascii="Times New Roman" w:hAnsi="Times New Roman" w:cs="Times New Roman"/>
          <w:bCs/>
          <w:sz w:val="24"/>
          <w:szCs w:val="24"/>
        </w:rPr>
        <w:t>How often do you encounter environmental journalism content?</w:t>
      </w:r>
    </w:p>
    <w:tbl>
      <w:tblPr>
        <w:tblStyle w:val="PlainTable11"/>
        <w:tblW w:w="0" w:type="auto"/>
        <w:tblLook w:val="04A0" w:firstRow="1" w:lastRow="0" w:firstColumn="1" w:lastColumn="0" w:noHBand="0" w:noVBand="1"/>
      </w:tblPr>
      <w:tblGrid>
        <w:gridCol w:w="2851"/>
        <w:gridCol w:w="2887"/>
        <w:gridCol w:w="2892"/>
      </w:tblGrid>
      <w:tr w:rsidR="00A24BFC"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4BFC" w:rsidRPr="005A714B" w:rsidRDefault="00A24BFC"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4BFC" w:rsidRPr="005A714B" w:rsidRDefault="00A24BFC"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4BFC" w:rsidRPr="005A714B" w:rsidRDefault="00A24BFC"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A24BFC"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F4515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Daily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0F20C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D05F5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A24BFC"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F4515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Weekly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0F20C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D05F5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A24BFC"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F4515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Monthly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84097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D05F5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A24BFC"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F4515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84097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24BFC" w:rsidRPr="005A714B" w:rsidRDefault="0090279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A24BFC"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4BFC" w:rsidRPr="005A714B" w:rsidRDefault="00A24BFC"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4BFC" w:rsidRPr="005A714B" w:rsidRDefault="00A24BFC"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24BFC" w:rsidRPr="005A714B" w:rsidRDefault="00A24BFC"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24BFC" w:rsidRDefault="00A24BFC" w:rsidP="00A24BFC">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A24BFC" w:rsidRPr="006541F2" w:rsidRDefault="006541F2" w:rsidP="00CD0B83">
      <w:pPr>
        <w:pStyle w:val="BodyText"/>
        <w:spacing w:before="138" w:after="120" w:line="360" w:lineRule="auto"/>
        <w:ind w:left="0" w:right="70" w:firstLine="0"/>
        <w:rPr>
          <w:rFonts w:eastAsia="Calibri"/>
          <w:b/>
          <w:i/>
        </w:rPr>
      </w:pPr>
      <w:r>
        <w:rPr>
          <w:rFonts w:eastAsia="Calibri"/>
          <w:b/>
          <w:i/>
        </w:rPr>
        <w:t xml:space="preserve">Analysis:  </w:t>
      </w:r>
      <w:r w:rsidRPr="006541F2">
        <w:rPr>
          <w:rFonts w:eastAsia="Calibri"/>
        </w:rPr>
        <w:t>Table 8 presents data on how frequently respondents encounter environmental journalism content in Ilorin-West LGA. The descriptive analysis reveals that a considerable portion of the respondents, 41% (82 out of 200), encounter such content daily, indicating a high level of exposure among a significant segment of the population. This is followed by 29% (58 respondents) who encounter it weekly, and 15% (30 respondents) who do so monthly. A smaller group, 16% (32 respondents), indicated they rarely come across environmental journalism content. These results suggest that environmental journalism is fairly visible and regularly consumed, especially through the platforms preferred by the youthful and educated respondents, such as social media. The high rate of daily and weekly exposure implies that environmental journalism is playing a continuous role in informing and potentially influencing public awareness and attitudes toward climate change in the area.</w:t>
      </w:r>
    </w:p>
    <w:p w:rsidR="00072079" w:rsidRPr="005A714B" w:rsidRDefault="00072079" w:rsidP="00072079">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3D49E5">
        <w:rPr>
          <w:rFonts w:ascii="Times New Roman" w:eastAsia="Calibri" w:hAnsi="Times New Roman" w:cs="Times New Roman"/>
          <w:b/>
          <w:sz w:val="24"/>
          <w:szCs w:val="24"/>
        </w:rPr>
        <w:t>9</w:t>
      </w:r>
      <w:r w:rsidRPr="005A714B">
        <w:rPr>
          <w:rFonts w:ascii="Times New Roman" w:eastAsia="Calibri" w:hAnsi="Times New Roman" w:cs="Times New Roman"/>
          <w:b/>
          <w:sz w:val="24"/>
          <w:szCs w:val="24"/>
        </w:rPr>
        <w:t xml:space="preserve">: </w:t>
      </w:r>
      <w:r w:rsidR="00760DF0" w:rsidRPr="00D147BA">
        <w:rPr>
          <w:rFonts w:ascii="Times New Roman" w:hAnsi="Times New Roman" w:cs="Times New Roman"/>
          <w:bCs/>
          <w:sz w:val="24"/>
          <w:szCs w:val="24"/>
        </w:rPr>
        <w:t>Do you believe environmental journalism plays a significant role in raising awareness of climate change?</w:t>
      </w:r>
    </w:p>
    <w:tbl>
      <w:tblPr>
        <w:tblStyle w:val="PlainTable11"/>
        <w:tblW w:w="0" w:type="auto"/>
        <w:tblLook w:val="04A0" w:firstRow="1" w:lastRow="0" w:firstColumn="1" w:lastColumn="0" w:noHBand="0" w:noVBand="1"/>
      </w:tblPr>
      <w:tblGrid>
        <w:gridCol w:w="2851"/>
        <w:gridCol w:w="2887"/>
        <w:gridCol w:w="2892"/>
      </w:tblGrid>
      <w:tr w:rsidR="00072079"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2079" w:rsidRPr="005A714B" w:rsidRDefault="00072079"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2079" w:rsidRPr="005A714B" w:rsidRDefault="00072079"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2079" w:rsidRPr="005A714B" w:rsidRDefault="00072079"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07207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2079" w:rsidRPr="005A714B" w:rsidRDefault="002855C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2079" w:rsidRPr="005A714B" w:rsidRDefault="0022477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2079" w:rsidRPr="005A714B" w:rsidRDefault="0028138A"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86%</w:t>
            </w:r>
          </w:p>
        </w:tc>
      </w:tr>
      <w:tr w:rsidR="0007207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2079" w:rsidRPr="005A714B" w:rsidRDefault="002855C8"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2079" w:rsidRPr="005A714B" w:rsidRDefault="008D4CA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2079" w:rsidRPr="005A714B" w:rsidRDefault="0028138A"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07207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2079" w:rsidRPr="005A714B" w:rsidRDefault="00072079"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2079" w:rsidRPr="005A714B" w:rsidRDefault="0007207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2079" w:rsidRPr="005A714B" w:rsidRDefault="0007207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72079" w:rsidRDefault="00072079" w:rsidP="00072079">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3568F6" w:rsidRPr="004D4601" w:rsidRDefault="004D4601" w:rsidP="00072079">
      <w:pPr>
        <w:pStyle w:val="BodyText"/>
        <w:spacing w:before="138" w:after="120" w:line="360" w:lineRule="auto"/>
        <w:ind w:left="0" w:right="70" w:firstLine="0"/>
        <w:rPr>
          <w:rFonts w:eastAsia="Calibri"/>
          <w:b/>
          <w:i/>
        </w:rPr>
      </w:pPr>
      <w:r>
        <w:rPr>
          <w:rFonts w:eastAsia="Calibri"/>
          <w:b/>
          <w:i/>
        </w:rPr>
        <w:t xml:space="preserve">Analysis: </w:t>
      </w:r>
      <w:r w:rsidR="002F1FEA" w:rsidRPr="002F1FEA">
        <w:rPr>
          <w:rFonts w:eastAsia="Calibri"/>
        </w:rPr>
        <w:t>Table 9 presents respondents’ perceptions of the role of environmental journalism in raising awareness of climate change in Ilorin-West LGA. The descriptive analysis shows that a vast majority, 86% (172 out of 200), believe that environmental journalism plays a significant role in raising awareness about climate change. In contrast, only 14% (28 respondents) do not share this belief. This overwhelming positive response suggests a strong recognition of the importance and impact of environmental journalism among the population surveyed. It indicates that most respondents see environmental journalism as an effective tool for disseminating climate-related information, shaping public understanding, and influencing attitudes and behaviors toward environmental issues. This perception aligns with earlier findings on the high frequency of exposure to environmental journalism and the dominance of educated, media-savvy youths in the sample.</w:t>
      </w:r>
    </w:p>
    <w:p w:rsidR="003568F6" w:rsidRPr="005A714B" w:rsidRDefault="003568F6" w:rsidP="003568F6">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2A5292">
        <w:rPr>
          <w:rFonts w:ascii="Times New Roman" w:eastAsia="Calibri" w:hAnsi="Times New Roman" w:cs="Times New Roman"/>
          <w:b/>
          <w:sz w:val="24"/>
          <w:szCs w:val="24"/>
        </w:rPr>
        <w:t>10</w:t>
      </w:r>
      <w:r w:rsidRPr="005A714B">
        <w:rPr>
          <w:rFonts w:ascii="Times New Roman" w:eastAsia="Calibri" w:hAnsi="Times New Roman" w:cs="Times New Roman"/>
          <w:b/>
          <w:sz w:val="24"/>
          <w:szCs w:val="24"/>
        </w:rPr>
        <w:t xml:space="preserve">: </w:t>
      </w:r>
      <w:r w:rsidR="00542892" w:rsidRPr="00213EB7">
        <w:rPr>
          <w:rFonts w:ascii="Times New Roman" w:hAnsi="Times New Roman" w:cs="Times New Roman"/>
          <w:bCs/>
          <w:sz w:val="24"/>
          <w:szCs w:val="24"/>
        </w:rPr>
        <w:t>Which aspect of climate change is most often covered by environmental journalism in Ilorin-West LGA?</w:t>
      </w:r>
    </w:p>
    <w:tbl>
      <w:tblPr>
        <w:tblStyle w:val="PlainTable11"/>
        <w:tblW w:w="0" w:type="auto"/>
        <w:tblLook w:val="04A0" w:firstRow="1" w:lastRow="0" w:firstColumn="1" w:lastColumn="0" w:noHBand="0" w:noVBand="1"/>
      </w:tblPr>
      <w:tblGrid>
        <w:gridCol w:w="2894"/>
        <w:gridCol w:w="2865"/>
        <w:gridCol w:w="2871"/>
      </w:tblGrid>
      <w:tr w:rsidR="003568F6"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8F6" w:rsidRPr="005A714B" w:rsidRDefault="003568F6"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8F6" w:rsidRPr="005A714B" w:rsidRDefault="003568F6"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8F6" w:rsidRPr="005A714B" w:rsidRDefault="003568F6"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568F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6B254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Deforestation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E26F0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8552DC"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3568F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6B254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Flooding</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674CC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8552D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3568F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6B254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Air pollution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6016E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8552DC"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3568F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6B254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Waste management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8560D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8F6" w:rsidRPr="005A714B" w:rsidRDefault="008552D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3568F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8F6" w:rsidRPr="005A714B" w:rsidRDefault="003568F6"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8F6" w:rsidRPr="005A714B" w:rsidRDefault="003568F6"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8F6" w:rsidRPr="005A714B" w:rsidRDefault="003568F6"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F337E" w:rsidRPr="00D50CD7" w:rsidRDefault="003568F6" w:rsidP="003568F6">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893C82" w:rsidRPr="004D4601" w:rsidRDefault="004D4601" w:rsidP="003568F6">
      <w:pPr>
        <w:pStyle w:val="BodyText"/>
        <w:spacing w:before="138" w:after="120" w:line="360" w:lineRule="auto"/>
        <w:ind w:left="0" w:right="70" w:firstLine="0"/>
        <w:rPr>
          <w:rFonts w:eastAsia="Calibri"/>
          <w:b/>
          <w:i/>
        </w:rPr>
      </w:pPr>
      <w:r>
        <w:rPr>
          <w:rFonts w:eastAsia="Calibri"/>
          <w:b/>
          <w:i/>
        </w:rPr>
        <w:t xml:space="preserve">Analysis:  </w:t>
      </w:r>
      <w:r w:rsidRPr="004D4601">
        <w:rPr>
          <w:rFonts w:eastAsia="Calibri"/>
        </w:rPr>
        <w:t>Table 10 presents respondents’ views on the aspects of climate change most frequently covered by environmental journalism in Ilorin-West LGA. The descriptive analysis reveals that flooding is the most commonly reported issue, selected by 31% (62 out of 200) of the respondents. This is followed by air pollution, which received 26% (52 respondents), and deforestation, mentioned by 24% (48 respondents). Waste management was the least cited, with 19% (38 respondents). These results suggest that environmental journalism in the area tends to focus more on visible and locally impactful issues, such as flooding and air pollution—both of which may have direct consequences on residents’ daily lives and well-being. The relatively lower emphasis on waste management and deforestation could point to either underreporting by the media or lower public interest in these topics. Overall, the data reflects the themes that are likely prioritized in local environmental reporting, possibly driven by immediacy, relevance, and the severity of impact on the community.</w:t>
      </w:r>
    </w:p>
    <w:p w:rsidR="00D40B67" w:rsidRDefault="00D40B6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93C82" w:rsidRPr="005A714B" w:rsidRDefault="00893C82" w:rsidP="00893C82">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9B1626">
        <w:rPr>
          <w:rFonts w:ascii="Times New Roman" w:eastAsia="Calibri" w:hAnsi="Times New Roman" w:cs="Times New Roman"/>
          <w:b/>
          <w:sz w:val="24"/>
          <w:szCs w:val="24"/>
        </w:rPr>
        <w:t>11</w:t>
      </w:r>
      <w:r w:rsidRPr="005A714B">
        <w:rPr>
          <w:rFonts w:ascii="Times New Roman" w:eastAsia="Calibri" w:hAnsi="Times New Roman" w:cs="Times New Roman"/>
          <w:b/>
          <w:sz w:val="24"/>
          <w:szCs w:val="24"/>
        </w:rPr>
        <w:t xml:space="preserve">: </w:t>
      </w:r>
      <w:r w:rsidR="00542892" w:rsidRPr="00DD6697">
        <w:rPr>
          <w:rFonts w:ascii="Times New Roman" w:hAnsi="Times New Roman" w:cs="Times New Roman"/>
          <w:sz w:val="24"/>
          <w:szCs w:val="24"/>
        </w:rPr>
        <w:t xml:space="preserve">Media coverage of climate change </w:t>
      </w:r>
      <w:r w:rsidR="00542892">
        <w:rPr>
          <w:rFonts w:ascii="Times New Roman" w:hAnsi="Times New Roman" w:cs="Times New Roman"/>
          <w:sz w:val="24"/>
          <w:szCs w:val="24"/>
        </w:rPr>
        <w:t xml:space="preserve">in Kwara state </w:t>
      </w:r>
      <w:r w:rsidR="00542892" w:rsidRPr="00DD6697">
        <w:rPr>
          <w:rFonts w:ascii="Times New Roman" w:hAnsi="Times New Roman" w:cs="Times New Roman"/>
          <w:sz w:val="24"/>
          <w:szCs w:val="24"/>
        </w:rPr>
        <w:t>motivates me to adopt environmentally friendly practices.</w:t>
      </w:r>
    </w:p>
    <w:tbl>
      <w:tblPr>
        <w:tblStyle w:val="PlainTable11"/>
        <w:tblW w:w="0" w:type="auto"/>
        <w:tblLook w:val="04A0" w:firstRow="1" w:lastRow="0" w:firstColumn="1" w:lastColumn="0" w:noHBand="0" w:noVBand="1"/>
      </w:tblPr>
      <w:tblGrid>
        <w:gridCol w:w="2853"/>
        <w:gridCol w:w="2886"/>
        <w:gridCol w:w="2891"/>
      </w:tblGrid>
      <w:tr w:rsidR="00893C82"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3C82" w:rsidRPr="005A714B" w:rsidRDefault="00893C82"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3C82" w:rsidRPr="005A714B" w:rsidRDefault="00893C82"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3C82" w:rsidRPr="005A714B" w:rsidRDefault="00893C82"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93C82"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4E38A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DE584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1C210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893C82"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4E38A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D63DC7"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1C2108"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893C82"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4E38A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EE130B"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1C210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93C82"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4E38AA"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EE130B"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3C82" w:rsidRPr="005A714B" w:rsidRDefault="001C2108"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942E4D"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2E4D" w:rsidRDefault="00942E4D"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2E4D" w:rsidRPr="005A714B" w:rsidRDefault="00EE130B"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2E4D" w:rsidRPr="005A714B" w:rsidRDefault="001C2108"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893C82"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3C82" w:rsidRPr="005A714B" w:rsidRDefault="00893C82"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3C82" w:rsidRPr="005A714B" w:rsidRDefault="00893C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3C82" w:rsidRPr="005A714B" w:rsidRDefault="00893C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93C82" w:rsidRDefault="00893C82" w:rsidP="00893C82">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25013B" w:rsidRPr="00E43EF3" w:rsidRDefault="00E43EF3" w:rsidP="00893C82">
      <w:pPr>
        <w:pStyle w:val="BodyText"/>
        <w:spacing w:before="138" w:after="120" w:line="360" w:lineRule="auto"/>
        <w:ind w:left="0" w:right="70" w:firstLine="0"/>
        <w:rPr>
          <w:rFonts w:eastAsia="Calibri"/>
          <w:b/>
          <w:i/>
        </w:rPr>
      </w:pPr>
      <w:r>
        <w:rPr>
          <w:rFonts w:eastAsia="Calibri"/>
          <w:b/>
          <w:i/>
        </w:rPr>
        <w:t xml:space="preserve">Analysis: </w:t>
      </w:r>
      <w:r w:rsidRPr="00E43EF3">
        <w:rPr>
          <w:rFonts w:eastAsia="Calibri"/>
        </w:rPr>
        <w:t>Table 11 examines the extent to which media coverage of climate change in Kwara State motivates respondents to adopt environmentally friendly practices. The descriptive analysis shows that a majority of respondents feel positively influenced by media coverage: 35% (70 out of 200) strongly agree and 37% (74 respondents) agree that such coverage motivates them to take eco-friendly actions. Combined, this represents 72% of respondents who acknowledge the motivating power of environmental journalism. Meanwhile, 10% (20 respondents) remain neutral on the matter, indicating uncertainty or indifference. On the other hand, a smaller portion of respondents expressed disagreement, with 3% (6 respondents) disagreeing and 15% (30 respondents) strongly disagreeing. This suggests that while most individuals perceive media coverage as an effective catalyst for positive environmental behavior, a notable minority either feel unaffected or are skeptical about the media’s influence.</w:t>
      </w:r>
    </w:p>
    <w:p w:rsidR="0025013B" w:rsidRPr="005A714B" w:rsidRDefault="0025013B" w:rsidP="0025013B">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B1319D" w:rsidRPr="00DD6697">
        <w:rPr>
          <w:rFonts w:ascii="Times New Roman" w:hAnsi="Times New Roman" w:cs="Times New Roman"/>
          <w:sz w:val="24"/>
          <w:szCs w:val="24"/>
        </w:rPr>
        <w:t>Environmental journalism has provided clear and actionable information about mitigating climate change</w:t>
      </w:r>
      <w:r w:rsidR="00B1319D">
        <w:rPr>
          <w:rFonts w:ascii="Times New Roman" w:hAnsi="Times New Roman" w:cs="Times New Roman"/>
          <w:sz w:val="24"/>
          <w:szCs w:val="24"/>
        </w:rPr>
        <w:t xml:space="preserve"> in my LGA</w:t>
      </w:r>
      <w:r w:rsidR="00B1319D" w:rsidRPr="00DD6697">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2853"/>
        <w:gridCol w:w="2886"/>
        <w:gridCol w:w="2891"/>
      </w:tblGrid>
      <w:tr w:rsidR="0025013B"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13B" w:rsidRPr="005A714B" w:rsidRDefault="0025013B"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13B" w:rsidRPr="005A714B" w:rsidRDefault="0025013B"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13B" w:rsidRPr="005A714B" w:rsidRDefault="0025013B"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5013B"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25013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390D2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8A272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25013B"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25013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390D2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8A272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25013B"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25013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B2160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8A272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5013B"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25013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B2160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9D7D7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5013B"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Default="0025013B"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B2160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013B" w:rsidRPr="005A714B" w:rsidRDefault="0047313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25013B"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13B" w:rsidRPr="005A714B" w:rsidRDefault="0025013B"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13B" w:rsidRPr="005A714B" w:rsidRDefault="0025013B"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13B" w:rsidRPr="005A714B" w:rsidRDefault="0025013B"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5013B" w:rsidRDefault="0025013B" w:rsidP="0025013B">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C867C6" w:rsidRPr="0099431A" w:rsidRDefault="0099431A" w:rsidP="0025013B">
      <w:pPr>
        <w:pStyle w:val="BodyText"/>
        <w:spacing w:before="138" w:after="120" w:line="360" w:lineRule="auto"/>
        <w:ind w:left="0" w:right="70" w:firstLine="0"/>
        <w:rPr>
          <w:rFonts w:eastAsia="Calibri"/>
          <w:b/>
          <w:i/>
        </w:rPr>
      </w:pPr>
      <w:r>
        <w:rPr>
          <w:rFonts w:eastAsia="Calibri"/>
          <w:b/>
          <w:i/>
        </w:rPr>
        <w:t xml:space="preserve">Analysis: </w:t>
      </w:r>
      <w:r w:rsidRPr="0099431A">
        <w:rPr>
          <w:rFonts w:eastAsia="Calibri"/>
        </w:rPr>
        <w:t>Table 12 explores respondents’ perceptions regarding the clarity and actionability of information provided by environmental journalism about mitigating climate change in their Local Government Area (LGA). The descriptive analysis indicates that a majority of respondents view the information positively, with 41% (82 out of 200) strongly agreeing and 37% (74 respondents) agreeing that environmental journalism offers clear and actionable guidance. Together, these groups represent 78% of the sample who feel well-informed by media content on how to address climate change locally. Meanwhile, 8% (16 respondents) are neutral, possibly uncertain about the quality or relevance of the information. A smaller segment disagrees, with 2% (4 respondents) disagreeing and 12% (24 respondents) strongly disagreeing. This minority may feel that environmental journalism either lacks clarity or practical solutions applicable to their context.</w:t>
      </w:r>
    </w:p>
    <w:p w:rsidR="00C867C6" w:rsidRPr="005A714B" w:rsidRDefault="00C867C6" w:rsidP="00C867C6">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6C3D69">
        <w:rPr>
          <w:rFonts w:ascii="Times New Roman" w:eastAsia="Calibri" w:hAnsi="Times New Roman" w:cs="Times New Roman"/>
          <w:b/>
          <w:sz w:val="24"/>
          <w:szCs w:val="24"/>
        </w:rPr>
        <w:t>13</w:t>
      </w:r>
      <w:r w:rsidRPr="005A714B">
        <w:rPr>
          <w:rFonts w:ascii="Times New Roman" w:eastAsia="Calibri" w:hAnsi="Times New Roman" w:cs="Times New Roman"/>
          <w:b/>
          <w:sz w:val="24"/>
          <w:szCs w:val="24"/>
        </w:rPr>
        <w:t xml:space="preserve">: </w:t>
      </w:r>
      <w:r w:rsidR="00CA6644" w:rsidRPr="00DD6697">
        <w:rPr>
          <w:rFonts w:ascii="Times New Roman" w:hAnsi="Times New Roman" w:cs="Times New Roman"/>
          <w:sz w:val="24"/>
          <w:szCs w:val="24"/>
        </w:rPr>
        <w:t>Journalists</w:t>
      </w:r>
      <w:r w:rsidR="00CA6644">
        <w:rPr>
          <w:rFonts w:ascii="Times New Roman" w:hAnsi="Times New Roman" w:cs="Times New Roman"/>
          <w:sz w:val="24"/>
          <w:szCs w:val="24"/>
        </w:rPr>
        <w:t xml:space="preserve"> in Kwara state</w:t>
      </w:r>
      <w:r w:rsidR="00CA6644" w:rsidRPr="00DD6697">
        <w:rPr>
          <w:rFonts w:ascii="Times New Roman" w:hAnsi="Times New Roman" w:cs="Times New Roman"/>
          <w:sz w:val="24"/>
          <w:szCs w:val="24"/>
        </w:rPr>
        <w:t xml:space="preserve"> adequately cover local climate change mitigation initiatives</w:t>
      </w:r>
    </w:p>
    <w:tbl>
      <w:tblPr>
        <w:tblStyle w:val="PlainTable11"/>
        <w:tblW w:w="0" w:type="auto"/>
        <w:tblLook w:val="04A0" w:firstRow="1" w:lastRow="0" w:firstColumn="1" w:lastColumn="0" w:noHBand="0" w:noVBand="1"/>
      </w:tblPr>
      <w:tblGrid>
        <w:gridCol w:w="2853"/>
        <w:gridCol w:w="2886"/>
        <w:gridCol w:w="2891"/>
      </w:tblGrid>
      <w:tr w:rsidR="00C867C6"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867C6" w:rsidRPr="005A714B" w:rsidRDefault="00C867C6"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867C6" w:rsidRPr="005A714B" w:rsidRDefault="00C867C6"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867C6" w:rsidRPr="005A714B" w:rsidRDefault="00C867C6"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C867C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C867C6"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504F7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F33B9F"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C867C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C867C6"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504F73"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F33B9F"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C867C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C867C6"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2725D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F33B9F"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867C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C867C6"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2725D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F33B9F"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867C6"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Default="00C867C6"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2725D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67C6" w:rsidRPr="005A714B" w:rsidRDefault="00F33B9F"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C867C6"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867C6" w:rsidRPr="005A714B" w:rsidRDefault="00C867C6"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867C6" w:rsidRPr="005A714B" w:rsidRDefault="00C867C6"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867C6" w:rsidRPr="005A714B" w:rsidRDefault="00C867C6"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867C6" w:rsidRDefault="00C867C6" w:rsidP="00C867C6">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B43499" w:rsidRPr="00337E03" w:rsidRDefault="00337E03" w:rsidP="00C867C6">
      <w:pPr>
        <w:pStyle w:val="BodyText"/>
        <w:spacing w:before="138" w:after="120" w:line="360" w:lineRule="auto"/>
        <w:ind w:left="0" w:right="70" w:firstLine="0"/>
        <w:rPr>
          <w:rFonts w:eastAsia="Calibri"/>
          <w:b/>
          <w:i/>
        </w:rPr>
      </w:pPr>
      <w:r>
        <w:rPr>
          <w:rFonts w:eastAsia="Calibri"/>
          <w:b/>
          <w:i/>
        </w:rPr>
        <w:t xml:space="preserve">Analysis: </w:t>
      </w:r>
      <w:r w:rsidRPr="00337E03">
        <w:rPr>
          <w:rFonts w:eastAsia="Calibri"/>
        </w:rPr>
        <w:t>Table 13 assesses respondents’ opinions on whether journalists in Kwara State adequately cover local climate change mitigation initiatives. The descriptive analysis reveals that a majority of respondents have a positive view, with 42% (84 out of 200) strongly agreeing and 35% (70 respondents) agreeing that local climate change efforts receive sufficient media coverage. Combined, these groups make up 77% of the sample, indicating strong confidence in journalists’ commitment to reporting on local environmental actions. Meanwhile, 7% (14 respondents) remain neutral, suggesting uncertainty or ambivalence about the adequacy of such coverage. However, a minority disagree, with 7% (14 respondents) disagreeing and 10% (20 respondents) strongly disagreeing, signaling that some respondents feel local mitigation efforts may be underreported or inadequately highlighted by the media.</w:t>
      </w:r>
    </w:p>
    <w:p w:rsidR="00B43499" w:rsidRPr="005A714B" w:rsidRDefault="00B43499" w:rsidP="00B43499">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400D86">
        <w:rPr>
          <w:rFonts w:ascii="Times New Roman" w:eastAsia="Calibri" w:hAnsi="Times New Roman" w:cs="Times New Roman"/>
          <w:b/>
          <w:sz w:val="24"/>
          <w:szCs w:val="24"/>
        </w:rPr>
        <w:t>14</w:t>
      </w:r>
      <w:r w:rsidRPr="005A714B">
        <w:rPr>
          <w:rFonts w:ascii="Times New Roman" w:eastAsia="Calibri" w:hAnsi="Times New Roman" w:cs="Times New Roman"/>
          <w:b/>
          <w:sz w:val="24"/>
          <w:szCs w:val="24"/>
        </w:rPr>
        <w:t xml:space="preserve">: </w:t>
      </w:r>
      <w:r w:rsidR="00282F8A" w:rsidRPr="00CD170E">
        <w:rPr>
          <w:rFonts w:ascii="Times New Roman" w:hAnsi="Times New Roman" w:cs="Times New Roman"/>
          <w:sz w:val="24"/>
          <w:szCs w:val="24"/>
        </w:rPr>
        <w:t xml:space="preserve">Environmental journalism </w:t>
      </w:r>
      <w:r w:rsidR="00282F8A">
        <w:rPr>
          <w:rFonts w:ascii="Times New Roman" w:hAnsi="Times New Roman" w:cs="Times New Roman"/>
          <w:sz w:val="24"/>
          <w:szCs w:val="24"/>
        </w:rPr>
        <w:t xml:space="preserve">in Kwara state </w:t>
      </w:r>
      <w:r w:rsidR="00282F8A" w:rsidRPr="00CD170E">
        <w:rPr>
          <w:rFonts w:ascii="Times New Roman" w:hAnsi="Times New Roman" w:cs="Times New Roman"/>
          <w:sz w:val="24"/>
          <w:szCs w:val="24"/>
        </w:rPr>
        <w:t>has inspired me to participate in community programs related to climate action</w:t>
      </w:r>
      <w:r w:rsidR="00282F8A">
        <w:rPr>
          <w:rFonts w:ascii="Times New Roman" w:hAnsi="Times New Roman" w:cs="Times New Roman"/>
          <w:sz w:val="24"/>
          <w:szCs w:val="24"/>
        </w:rPr>
        <w:t xml:space="preserve"> in my LGA</w:t>
      </w:r>
      <w:r w:rsidR="00282F8A" w:rsidRPr="00CD170E">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2853"/>
        <w:gridCol w:w="2886"/>
        <w:gridCol w:w="2891"/>
      </w:tblGrid>
      <w:tr w:rsidR="00B43499"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3499" w:rsidRPr="005A714B" w:rsidRDefault="00B43499"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3499" w:rsidRPr="005A714B" w:rsidRDefault="00B43499"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3499" w:rsidRPr="005A714B" w:rsidRDefault="00B43499"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4349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B4349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3C417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624EC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B4349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B4349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CA3A2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624EC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B4349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B4349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FD7E9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AC1E4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4349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B4349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FD7E9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AC1E4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B4349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Default="00B4349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FD7E9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3499" w:rsidRPr="005A714B" w:rsidRDefault="00AC1E4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B4349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3499" w:rsidRPr="005A714B" w:rsidRDefault="00B43499"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3499" w:rsidRPr="005A714B" w:rsidRDefault="00B4349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3499" w:rsidRPr="005A714B" w:rsidRDefault="00B4349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43499" w:rsidRDefault="00B43499" w:rsidP="00B43499">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B77507" w:rsidRPr="00610451" w:rsidRDefault="00610451" w:rsidP="00B43499">
      <w:pPr>
        <w:pStyle w:val="BodyText"/>
        <w:spacing w:before="138" w:after="120" w:line="360" w:lineRule="auto"/>
        <w:ind w:left="0" w:right="70" w:firstLine="0"/>
        <w:rPr>
          <w:rFonts w:eastAsia="Calibri"/>
          <w:b/>
          <w:i/>
        </w:rPr>
      </w:pPr>
      <w:r>
        <w:rPr>
          <w:rFonts w:eastAsia="Calibri"/>
          <w:b/>
          <w:i/>
        </w:rPr>
        <w:t xml:space="preserve">Analysis: </w:t>
      </w:r>
      <w:r w:rsidRPr="00610451">
        <w:rPr>
          <w:rFonts w:eastAsia="Calibri"/>
        </w:rPr>
        <w:t>Table 14 reveals respondents’ motivation to participate in community climate action programs as inspired by environmental journalism in Kwara State. The descriptive analysis shows that a significant majority, 47% (94 out of 200) strongly agree and 30% (60 respondents) agree that environmental journalism has inspired them to get involved in such programs. Combined, this represents 77% of respondents who feel positively motivated by media coverage to actively engage in climate-related community initiatives. Meanwhile, 8% (16 respondents) remain neutral, indicating neither strong motivation nor opposition. On the other hand, 6% (12 respondents) disagree and 9% (18 respondents) strongly disagree, suggesting that a small portion of the population does not feel inspired by environmental journalism to participate in community actions.</w:t>
      </w:r>
    </w:p>
    <w:p w:rsidR="00B77507" w:rsidRPr="005A714B" w:rsidRDefault="00B77507" w:rsidP="00B77507">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15</w:t>
      </w:r>
      <w:r w:rsidRPr="005A714B">
        <w:rPr>
          <w:rFonts w:ascii="Times New Roman" w:eastAsia="Calibri" w:hAnsi="Times New Roman" w:cs="Times New Roman"/>
          <w:b/>
          <w:sz w:val="24"/>
          <w:szCs w:val="24"/>
        </w:rPr>
        <w:t xml:space="preserve">: </w:t>
      </w:r>
      <w:r w:rsidR="00CD0403" w:rsidRPr="00CD170E">
        <w:rPr>
          <w:rFonts w:ascii="Times New Roman" w:hAnsi="Times New Roman" w:cs="Times New Roman"/>
          <w:sz w:val="24"/>
          <w:szCs w:val="24"/>
        </w:rPr>
        <w:t>Inconsistent media coverage limits the impact of environmental journalism</w:t>
      </w:r>
      <w:r w:rsidR="00CD0403">
        <w:rPr>
          <w:rFonts w:ascii="Times New Roman" w:hAnsi="Times New Roman" w:cs="Times New Roman"/>
          <w:sz w:val="24"/>
          <w:szCs w:val="24"/>
        </w:rPr>
        <w:t xml:space="preserve"> in my LGA</w:t>
      </w:r>
    </w:p>
    <w:tbl>
      <w:tblPr>
        <w:tblStyle w:val="PlainTable11"/>
        <w:tblW w:w="0" w:type="auto"/>
        <w:tblLook w:val="04A0" w:firstRow="1" w:lastRow="0" w:firstColumn="1" w:lastColumn="0" w:noHBand="0" w:noVBand="1"/>
      </w:tblPr>
      <w:tblGrid>
        <w:gridCol w:w="2853"/>
        <w:gridCol w:w="2886"/>
        <w:gridCol w:w="2891"/>
      </w:tblGrid>
      <w:tr w:rsidR="00B77507"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77507" w:rsidRPr="005A714B" w:rsidRDefault="00B77507"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77507" w:rsidRPr="005A714B" w:rsidRDefault="00B77507"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77507" w:rsidRPr="005A714B" w:rsidRDefault="00B77507"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77507"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B7750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B12DC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7F2B5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B77507"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B7750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B12DC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7F2B5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B77507"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B7750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1E2AF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7F2B5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B77507"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B7750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1E2AF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7F2B5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77507"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Default="00B77507"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1E2AF1"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7507" w:rsidRPr="005A714B" w:rsidRDefault="007F2B5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77507"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77507" w:rsidRPr="005A714B" w:rsidRDefault="00B77507"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77507" w:rsidRPr="005A714B" w:rsidRDefault="00B77507"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77507" w:rsidRPr="005A714B" w:rsidRDefault="00B77507"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77507" w:rsidRDefault="00B77507" w:rsidP="00B77507">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DA76F4" w:rsidRPr="00BF3141" w:rsidRDefault="00BF3141" w:rsidP="00B77507">
      <w:pPr>
        <w:pStyle w:val="BodyText"/>
        <w:spacing w:before="138" w:after="120" w:line="360" w:lineRule="auto"/>
        <w:ind w:left="0" w:right="70" w:firstLine="0"/>
        <w:rPr>
          <w:rFonts w:eastAsia="Calibri"/>
          <w:b/>
          <w:i/>
        </w:rPr>
      </w:pPr>
      <w:r>
        <w:rPr>
          <w:rFonts w:eastAsia="Calibri"/>
          <w:b/>
          <w:i/>
        </w:rPr>
        <w:t xml:space="preserve">Analysis: </w:t>
      </w:r>
      <w:r w:rsidRPr="00BF3141">
        <w:rPr>
          <w:rFonts w:eastAsia="Calibri"/>
        </w:rPr>
        <w:t>Table 15 explores respondents’ perceptions of how inconsistent media coverage affects the impact of environmental journalism in their Local Government Area (LGA). The descriptive analysis shows that a majority, 44% (88 out of 200) strongly agree and 36% (72 respondents) agree that inconsistent coverage limits the effectiveness of environmental journalism. Together, these represent 80% of respondents who believe that irregular or uneven reporting diminishes the potential influence of climate change communication. Meanwhile, 6% (12 respondents) remain neutral, indicating uncertainty or indifference about the issue. A smaller group disagrees, with 5% (10 respondents) disagreeing and 8% (16 respondents) strongly disagreeing, suggesting that a minority perceive the coverage as consistent or not a limiting factor. Overall, this data highlights that while environmental journalism is valued, its full impact is hindered by lack of steady and continuous media attention, which may affect public engagement and sustained awareness efforts in Ilorin-West LGA.</w:t>
      </w:r>
    </w:p>
    <w:p w:rsidR="00DA76F4" w:rsidRPr="005A714B" w:rsidRDefault="00DA76F4" w:rsidP="00DA76F4">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FF5EDC">
        <w:rPr>
          <w:rFonts w:ascii="Times New Roman" w:eastAsia="Calibri" w:hAnsi="Times New Roman" w:cs="Times New Roman"/>
          <w:b/>
          <w:sz w:val="24"/>
          <w:szCs w:val="24"/>
        </w:rPr>
        <w:t>16</w:t>
      </w:r>
      <w:r w:rsidRPr="005A714B">
        <w:rPr>
          <w:rFonts w:ascii="Times New Roman" w:eastAsia="Calibri" w:hAnsi="Times New Roman" w:cs="Times New Roman"/>
          <w:b/>
          <w:sz w:val="24"/>
          <w:szCs w:val="24"/>
        </w:rPr>
        <w:t xml:space="preserve">: </w:t>
      </w:r>
      <w:r w:rsidR="009F4A6E" w:rsidRPr="00CD170E">
        <w:rPr>
          <w:rFonts w:ascii="Times New Roman" w:hAnsi="Times New Roman" w:cs="Times New Roman"/>
          <w:sz w:val="24"/>
          <w:szCs w:val="24"/>
        </w:rPr>
        <w:t>Environmental journalists</w:t>
      </w:r>
      <w:r w:rsidR="009F4A6E">
        <w:rPr>
          <w:rFonts w:ascii="Times New Roman" w:hAnsi="Times New Roman" w:cs="Times New Roman"/>
          <w:sz w:val="24"/>
          <w:szCs w:val="24"/>
        </w:rPr>
        <w:t xml:space="preserve"> in Kwara state</w:t>
      </w:r>
      <w:r w:rsidR="009F4A6E" w:rsidRPr="00CD170E">
        <w:rPr>
          <w:rFonts w:ascii="Times New Roman" w:hAnsi="Times New Roman" w:cs="Times New Roman"/>
          <w:sz w:val="24"/>
          <w:szCs w:val="24"/>
        </w:rPr>
        <w:t xml:space="preserve"> provide credible and scientifically accurate information.</w:t>
      </w:r>
    </w:p>
    <w:tbl>
      <w:tblPr>
        <w:tblStyle w:val="PlainTable11"/>
        <w:tblW w:w="0" w:type="auto"/>
        <w:tblLook w:val="04A0" w:firstRow="1" w:lastRow="0" w:firstColumn="1" w:lastColumn="0" w:noHBand="0" w:noVBand="1"/>
      </w:tblPr>
      <w:tblGrid>
        <w:gridCol w:w="2853"/>
        <w:gridCol w:w="2886"/>
        <w:gridCol w:w="2891"/>
      </w:tblGrid>
      <w:tr w:rsidR="00DA76F4"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76F4" w:rsidRPr="005A714B" w:rsidRDefault="00DA76F4"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76F4" w:rsidRPr="005A714B" w:rsidRDefault="00DA76F4"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76F4" w:rsidRPr="005A714B" w:rsidRDefault="00DA76F4"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DA76F4"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DA76F4"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614A2A"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EA5F7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DA76F4"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DA76F4"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B047D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2F36C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DA76F4"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DA76F4"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B047D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F81437"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DA76F4"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DA76F4"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B047D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7F1E00"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DA76F4"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Default="00DA76F4"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B047D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76F4" w:rsidRPr="005A714B" w:rsidRDefault="007F1E00"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DA76F4"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76F4" w:rsidRPr="005A714B" w:rsidRDefault="00DA76F4"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76F4" w:rsidRPr="005A714B" w:rsidRDefault="00DA76F4"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76F4" w:rsidRPr="005A714B" w:rsidRDefault="00DA76F4"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A76F4" w:rsidRDefault="00DA76F4" w:rsidP="00DA76F4">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9F337E" w:rsidRPr="00EB784D" w:rsidRDefault="00F6396D" w:rsidP="00EB784D">
      <w:pPr>
        <w:pStyle w:val="BodyText"/>
        <w:spacing w:before="138" w:after="120" w:line="360" w:lineRule="auto"/>
        <w:ind w:left="0" w:right="70" w:firstLine="0"/>
        <w:rPr>
          <w:rFonts w:eastAsia="Calibri"/>
          <w:b/>
          <w:i/>
        </w:rPr>
      </w:pPr>
      <w:r>
        <w:rPr>
          <w:rFonts w:eastAsia="Calibri"/>
          <w:b/>
          <w:i/>
        </w:rPr>
        <w:t xml:space="preserve">Analysis: </w:t>
      </w:r>
      <w:r w:rsidRPr="00F6396D">
        <w:rPr>
          <w:rFonts w:eastAsia="Calibri"/>
        </w:rPr>
        <w:t>Table 16 assesses respondents’ perceptions of the credibility and scientific accuracy of information provided by environmental journalists in Kwara State. The descriptive analysis reveals that a majority of respondents hold a positive view, with 47% (94 out of 200) strongly agreeing and 35% (70 respondents) agreeing that environmental journalists deliver credible and scientifically accurate information. Combined, these figures represent 82% of the sample who trust the reliability and quality of the environmental journalism they consume. Meanwhile, 7% (14 respondents) remain neutral, indicating uncertainty or a lack of strong opinion on the matter. On the other hand, a minority expressed skepticism, with 3% (6 respondents) disagreeing and 8% (16 respondents) strongly disagreeing. This suggests that while most respondents trust the media’s environmental coverage, a small segment questions the accuracy or trustworthiness of the information.</w:t>
      </w:r>
    </w:p>
    <w:p w:rsidR="00B67941" w:rsidRPr="005A714B" w:rsidRDefault="00B67941" w:rsidP="00B6794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17</w:t>
      </w:r>
      <w:r w:rsidRPr="005A714B">
        <w:rPr>
          <w:rFonts w:ascii="Times New Roman" w:eastAsia="Calibri" w:hAnsi="Times New Roman" w:cs="Times New Roman"/>
          <w:b/>
          <w:sz w:val="24"/>
          <w:szCs w:val="24"/>
        </w:rPr>
        <w:t xml:space="preserve">: </w:t>
      </w:r>
      <w:r w:rsidR="00B4079C" w:rsidRPr="00154CCF">
        <w:rPr>
          <w:rFonts w:ascii="Times New Roman" w:hAnsi="Times New Roman" w:cs="Times New Roman"/>
          <w:sz w:val="24"/>
          <w:szCs w:val="24"/>
        </w:rPr>
        <w:t>Limited access to accurate and reliable climate change data hinders the effectiveness of environmental journalists</w:t>
      </w:r>
      <w:r w:rsidR="00B4079C">
        <w:rPr>
          <w:rFonts w:ascii="Times New Roman" w:hAnsi="Times New Roman" w:cs="Times New Roman"/>
          <w:sz w:val="24"/>
          <w:szCs w:val="24"/>
        </w:rPr>
        <w:t xml:space="preserve"> in Kwara state</w:t>
      </w:r>
    </w:p>
    <w:tbl>
      <w:tblPr>
        <w:tblStyle w:val="PlainTable11"/>
        <w:tblW w:w="0" w:type="auto"/>
        <w:tblLook w:val="04A0" w:firstRow="1" w:lastRow="0" w:firstColumn="1" w:lastColumn="0" w:noHBand="0" w:noVBand="1"/>
      </w:tblPr>
      <w:tblGrid>
        <w:gridCol w:w="2853"/>
        <w:gridCol w:w="2886"/>
        <w:gridCol w:w="2891"/>
      </w:tblGrid>
      <w:tr w:rsidR="00B67941"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67941" w:rsidRPr="005A714B" w:rsidRDefault="00B67941"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67941" w:rsidRPr="005A714B" w:rsidRDefault="00B67941"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67941" w:rsidRPr="005A714B" w:rsidRDefault="00B67941"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67941"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B67941"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DB07F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957A8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B67941"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B67941"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DB07F3"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957A83"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B67941"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B67941"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DB07F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957A8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67941"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B67941"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DB07F3"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957A83"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67941"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Default="00B67941"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DB07F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7941" w:rsidRPr="005A714B" w:rsidRDefault="00957A83"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B67941"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67941" w:rsidRPr="005A714B" w:rsidRDefault="00B67941"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67941" w:rsidRPr="005A714B" w:rsidRDefault="00B6794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67941" w:rsidRPr="005A714B" w:rsidRDefault="00B67941"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67941" w:rsidRDefault="00B67941" w:rsidP="00B67941">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B14F49" w:rsidRDefault="00563F54" w:rsidP="00B67941">
      <w:pPr>
        <w:pStyle w:val="BodyText"/>
        <w:spacing w:before="138" w:after="120" w:line="360" w:lineRule="auto"/>
        <w:ind w:left="0" w:right="70" w:firstLine="0"/>
        <w:rPr>
          <w:rFonts w:eastAsia="Calibri"/>
          <w:b/>
          <w:i/>
        </w:rPr>
      </w:pPr>
      <w:r>
        <w:rPr>
          <w:rFonts w:eastAsia="Calibri"/>
          <w:b/>
          <w:i/>
        </w:rPr>
        <w:t xml:space="preserve">Analysis: </w:t>
      </w:r>
      <w:r w:rsidRPr="00563F54">
        <w:rPr>
          <w:rFonts w:eastAsia="Calibri"/>
        </w:rPr>
        <w:t>Table 17 examines respondents’ views on whether limited access to accurate and reliable climate change data hinders the effectiveness of environmental journalists in Kwara State. The descriptive analysis shows that a significant portion of respondents agree with this statement: 47% (94 out of 200) strongly agree and 27% (54 respondents) agree, totaling 74% who perceive data limitations as a major obstacle for environmental journalism. Meanwhile, 8% (16 respondents) remain neutral, reflecting uncertainty or lack of strong opinion on the issue. Conversely, 5% (10 respondents) disagree and 14% (28 respondents) strongly disagree, suggesting that a smaller group believes data access is not a significant hindrance. Overall, the data indicates that most respondents recognize that environmental journalists face challenges in accessing dependable climate change information, which may limit the depth, accuracy, and impact of their reporting in Kwara State</w:t>
      </w:r>
      <w:r w:rsidRPr="00563F54">
        <w:rPr>
          <w:rFonts w:eastAsia="Calibri"/>
          <w:b/>
          <w:i/>
        </w:rPr>
        <w:t>.</w:t>
      </w:r>
    </w:p>
    <w:p w:rsidR="00B14F49" w:rsidRPr="005A714B" w:rsidRDefault="00B14F49" w:rsidP="00B14F49">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18</w:t>
      </w:r>
      <w:r w:rsidRPr="005A714B">
        <w:rPr>
          <w:rFonts w:ascii="Times New Roman" w:eastAsia="Calibri" w:hAnsi="Times New Roman" w:cs="Times New Roman"/>
          <w:b/>
          <w:sz w:val="24"/>
          <w:szCs w:val="24"/>
        </w:rPr>
        <w:t xml:space="preserve">: </w:t>
      </w:r>
      <w:r w:rsidR="00377BFF" w:rsidRPr="007878C4">
        <w:rPr>
          <w:rFonts w:ascii="Times New Roman" w:hAnsi="Times New Roman" w:cs="Times New Roman"/>
          <w:sz w:val="24"/>
          <w:szCs w:val="24"/>
        </w:rPr>
        <w:t>Political interference limits the freedom of environmental journalists to report on climate change</w:t>
      </w:r>
    </w:p>
    <w:tbl>
      <w:tblPr>
        <w:tblStyle w:val="PlainTable11"/>
        <w:tblW w:w="0" w:type="auto"/>
        <w:tblLook w:val="04A0" w:firstRow="1" w:lastRow="0" w:firstColumn="1" w:lastColumn="0" w:noHBand="0" w:noVBand="1"/>
      </w:tblPr>
      <w:tblGrid>
        <w:gridCol w:w="2853"/>
        <w:gridCol w:w="2886"/>
        <w:gridCol w:w="2891"/>
      </w:tblGrid>
      <w:tr w:rsidR="00B14F49"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14F49" w:rsidRPr="005A714B" w:rsidRDefault="00B14F49"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14F49" w:rsidRPr="005A714B" w:rsidRDefault="00B14F49"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14F49" w:rsidRPr="005A714B" w:rsidRDefault="00B14F49"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14F4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B14F4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233604"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7821D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B14F4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B14F4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233604"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7821D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B14F4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B14F4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233604"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7821D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14F4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B14F4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233604"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7821DE"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14F49"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Default="00B14F49"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CC4F5F"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4F49" w:rsidRPr="005A714B" w:rsidRDefault="007821DE"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14F49"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14F49" w:rsidRPr="005A714B" w:rsidRDefault="00B14F49"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14F49" w:rsidRPr="005A714B" w:rsidRDefault="00B14F4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14F49" w:rsidRPr="005A714B" w:rsidRDefault="00B14F4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14F49" w:rsidRDefault="00B14F49" w:rsidP="00B14F49">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516605" w:rsidRPr="000C3A86" w:rsidRDefault="00B14F49" w:rsidP="00B14F49">
      <w:pPr>
        <w:pStyle w:val="BodyText"/>
        <w:spacing w:before="138" w:after="120" w:line="360" w:lineRule="auto"/>
        <w:ind w:left="0" w:right="70" w:firstLine="0"/>
        <w:rPr>
          <w:rFonts w:eastAsia="Calibri"/>
          <w:b/>
          <w:i/>
        </w:rPr>
      </w:pPr>
      <w:r>
        <w:rPr>
          <w:rFonts w:eastAsia="Calibri"/>
          <w:b/>
          <w:i/>
        </w:rPr>
        <w:t>Analysis:</w:t>
      </w:r>
      <w:r w:rsidR="000C3A86">
        <w:rPr>
          <w:rFonts w:eastAsia="Calibri"/>
          <w:b/>
          <w:i/>
        </w:rPr>
        <w:t xml:space="preserve"> </w:t>
      </w:r>
      <w:r w:rsidR="00B65E31" w:rsidRPr="00FF4464">
        <w:rPr>
          <w:rFonts w:eastAsia="Calibri"/>
        </w:rPr>
        <w:t>Table 18 examines respondents’ perceptions of political interference and its impact on the freedom of environmental journalists to report on climate change in Kwara State. The descriptive analysis shows that a substantial majority believe political interference is a limiting factor: 45% (90 out of 200) strongly agree and 35% (70 respondents) agree, totaling 80% of respondents who perceive political influence as restricting journalistic freedom. Meanwhile, 4% (8 respondents) remain neutral, indicating uncertainty or lack of a firm stance. On the other hand, 8% (16 respondents) disagree and another 8% (16 respondents) strongly disagree, suggesting that a minority of respondents do not view political interference as a significant issue. Overall, this data highlights the perceived challenge of political pressure in the practice of environmental journalism in the region, which may hinder objective reporting and reduce the media’s ability to effectively raise awareness and advocate for climate action in Ilorin-West LGA.</w:t>
      </w:r>
    </w:p>
    <w:p w:rsidR="00516605" w:rsidRPr="005A714B" w:rsidRDefault="00516605" w:rsidP="0051660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19</w:t>
      </w:r>
      <w:r w:rsidRPr="005A714B">
        <w:rPr>
          <w:rFonts w:ascii="Times New Roman" w:eastAsia="Calibri" w:hAnsi="Times New Roman" w:cs="Times New Roman"/>
          <w:b/>
          <w:sz w:val="24"/>
          <w:szCs w:val="24"/>
        </w:rPr>
        <w:t xml:space="preserve">: </w:t>
      </w:r>
      <w:r w:rsidR="0048456C" w:rsidRPr="007878C4">
        <w:rPr>
          <w:rFonts w:ascii="Times New Roman" w:hAnsi="Times New Roman" w:cs="Times New Roman"/>
          <w:sz w:val="24"/>
          <w:szCs w:val="24"/>
        </w:rPr>
        <w:t>The low level of public interest in climate change makes it difficult for journalists to gain audience engagement</w:t>
      </w:r>
    </w:p>
    <w:tbl>
      <w:tblPr>
        <w:tblStyle w:val="PlainTable11"/>
        <w:tblW w:w="0" w:type="auto"/>
        <w:tblLook w:val="04A0" w:firstRow="1" w:lastRow="0" w:firstColumn="1" w:lastColumn="0" w:noHBand="0" w:noVBand="1"/>
      </w:tblPr>
      <w:tblGrid>
        <w:gridCol w:w="2853"/>
        <w:gridCol w:w="2886"/>
        <w:gridCol w:w="2891"/>
      </w:tblGrid>
      <w:tr w:rsidR="00516605"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16605" w:rsidRPr="005A714B" w:rsidRDefault="00516605"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16605" w:rsidRPr="005A714B" w:rsidRDefault="00516605"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16605" w:rsidRPr="005A714B" w:rsidRDefault="00516605"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516605"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51660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3053A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7B6D7D"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51%</w:t>
            </w:r>
          </w:p>
        </w:tc>
      </w:tr>
      <w:tr w:rsidR="00516605"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51660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3053A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7B6D7D"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516605"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51660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3053A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7B6D7D"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516605"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51660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3053A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7B6D7D"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516605"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Default="00516605"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3053A5"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6605" w:rsidRPr="005A714B" w:rsidRDefault="007B6D7D"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516605"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16605" w:rsidRPr="005A714B" w:rsidRDefault="00516605"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16605" w:rsidRPr="005A714B" w:rsidRDefault="0051660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16605" w:rsidRPr="005A714B" w:rsidRDefault="00516605"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16605" w:rsidRDefault="00516605" w:rsidP="00516605">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0964DC" w:rsidRPr="00C7090B" w:rsidRDefault="00516605" w:rsidP="00516605">
      <w:pPr>
        <w:pStyle w:val="BodyText"/>
        <w:spacing w:before="138" w:after="120" w:line="360" w:lineRule="auto"/>
        <w:ind w:left="0" w:right="70" w:firstLine="0"/>
        <w:rPr>
          <w:rFonts w:eastAsia="Calibri"/>
        </w:rPr>
      </w:pPr>
      <w:r>
        <w:rPr>
          <w:rFonts w:eastAsia="Calibri"/>
          <w:b/>
          <w:i/>
        </w:rPr>
        <w:t>Analysis:</w:t>
      </w:r>
      <w:r w:rsidR="00ED192A">
        <w:rPr>
          <w:rFonts w:eastAsia="Calibri"/>
        </w:rPr>
        <w:t xml:space="preserve"> Table 18 examines the impact of the low level public interest in climate changes and its effect on journalist </w:t>
      </w:r>
      <w:r w:rsidR="00114B46">
        <w:rPr>
          <w:rFonts w:eastAsia="Calibri"/>
        </w:rPr>
        <w:t>engagement</w:t>
      </w:r>
      <w:r w:rsidR="00ED192A">
        <w:rPr>
          <w:rFonts w:eastAsia="Calibri"/>
        </w:rPr>
        <w:t>.</w:t>
      </w:r>
      <w:r w:rsidR="00114B46">
        <w:rPr>
          <w:rFonts w:eastAsia="Calibri"/>
        </w:rPr>
        <w:t xml:space="preserve"> 102 respondents representing </w:t>
      </w:r>
      <w:r w:rsidR="00C7090B">
        <w:rPr>
          <w:rFonts w:eastAsia="Calibri"/>
          <w:b/>
          <w:i/>
        </w:rPr>
        <w:t>51</w:t>
      </w:r>
      <w:r w:rsidR="00880DFA">
        <w:rPr>
          <w:rFonts w:eastAsia="Calibri"/>
          <w:b/>
          <w:i/>
        </w:rPr>
        <w:t xml:space="preserve">% </w:t>
      </w:r>
      <w:r w:rsidR="00880DFA">
        <w:rPr>
          <w:rFonts w:eastAsia="Calibri"/>
        </w:rPr>
        <w:t>of</w:t>
      </w:r>
      <w:r w:rsidR="00C7090B">
        <w:rPr>
          <w:rFonts w:eastAsia="Calibri"/>
        </w:rPr>
        <w:t xml:space="preserve"> the total sampled respondents strongly agreed that </w:t>
      </w:r>
      <w:r w:rsidR="00880DFA">
        <w:t>t</w:t>
      </w:r>
      <w:r w:rsidR="00C7090B" w:rsidRPr="007878C4">
        <w:t>he low level of public interest in climate change makes it difficult for journalists to gain audience engagement</w:t>
      </w:r>
      <w:r w:rsidR="00700818">
        <w:t>. 58 respondents (29%) agreed with the statement, 10(5%) respondents were neutral, 12(6%) respondents disagreed while 18 (9%) other respondents strongly disagreed with the statement.</w:t>
      </w:r>
      <w:r w:rsidR="00C4113B">
        <w:t xml:space="preserve"> This data indicates that majority of the respondents believe that </w:t>
      </w:r>
      <w:r w:rsidR="00C4113B" w:rsidRPr="007878C4">
        <w:t>public interest in climate change makes it difficult for journalists to gain audience engagement</w:t>
      </w:r>
      <w:r w:rsidR="00C4113B">
        <w:t>. This however shows that low level of public interest in climate change is one of the external factors militating the effectiveness of journalists in combating the danger of climate change through media engagement.</w:t>
      </w:r>
    </w:p>
    <w:p w:rsidR="000964DC" w:rsidRPr="005A714B" w:rsidRDefault="000964DC" w:rsidP="000964DC">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374DE7">
        <w:rPr>
          <w:rFonts w:ascii="Times New Roman" w:eastAsia="Calibri" w:hAnsi="Times New Roman" w:cs="Times New Roman"/>
          <w:b/>
          <w:sz w:val="24"/>
          <w:szCs w:val="24"/>
        </w:rPr>
        <w:t>20</w:t>
      </w:r>
      <w:r w:rsidRPr="005A714B">
        <w:rPr>
          <w:rFonts w:ascii="Times New Roman" w:eastAsia="Calibri" w:hAnsi="Times New Roman" w:cs="Times New Roman"/>
          <w:b/>
          <w:sz w:val="24"/>
          <w:szCs w:val="24"/>
        </w:rPr>
        <w:t xml:space="preserve">: </w:t>
      </w:r>
      <w:r w:rsidR="00092625" w:rsidRPr="005E27B7">
        <w:rPr>
          <w:rFonts w:ascii="Times New Roman" w:hAnsi="Times New Roman" w:cs="Times New Roman"/>
          <w:sz w:val="24"/>
          <w:szCs w:val="24"/>
        </w:rPr>
        <w:t xml:space="preserve">Media organizations' preference for </w:t>
      </w:r>
      <w:r w:rsidR="00092625">
        <w:rPr>
          <w:rFonts w:ascii="Times New Roman" w:hAnsi="Times New Roman" w:cs="Times New Roman"/>
          <w:sz w:val="24"/>
          <w:szCs w:val="24"/>
        </w:rPr>
        <w:t>news commercialization has</w:t>
      </w:r>
      <w:r w:rsidR="00092625" w:rsidRPr="005E27B7">
        <w:rPr>
          <w:rFonts w:ascii="Times New Roman" w:hAnsi="Times New Roman" w:cs="Times New Roman"/>
          <w:sz w:val="24"/>
          <w:szCs w:val="24"/>
        </w:rPr>
        <w:t xml:space="preserve"> overshadows climate change reporting.</w:t>
      </w:r>
    </w:p>
    <w:tbl>
      <w:tblPr>
        <w:tblStyle w:val="PlainTable11"/>
        <w:tblW w:w="0" w:type="auto"/>
        <w:tblLook w:val="04A0" w:firstRow="1" w:lastRow="0" w:firstColumn="1" w:lastColumn="0" w:noHBand="0" w:noVBand="1"/>
      </w:tblPr>
      <w:tblGrid>
        <w:gridCol w:w="2853"/>
        <w:gridCol w:w="2886"/>
        <w:gridCol w:w="2891"/>
      </w:tblGrid>
      <w:tr w:rsidR="000964DC" w:rsidRPr="005A714B" w:rsidTr="00AA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964DC" w:rsidRPr="005A714B" w:rsidRDefault="000964DC"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964DC" w:rsidRPr="005A714B" w:rsidRDefault="000964DC"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964DC" w:rsidRPr="005A714B" w:rsidRDefault="000964DC" w:rsidP="00AA511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0964DC"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0964DC"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355C0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B00F8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0964DC"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0964DC"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355C0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B00F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0964DC"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0964DC"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355C0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B00F8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964DC"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0964DC"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355C09"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B00F82"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964DC" w:rsidRPr="005A714B" w:rsidTr="00AA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Default="000964DC" w:rsidP="00AA511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355C09"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64DC" w:rsidRPr="005A714B" w:rsidRDefault="00B00F82" w:rsidP="00AA51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0964DC" w:rsidRPr="005A714B" w:rsidTr="00AA511E">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964DC" w:rsidRPr="005A714B" w:rsidRDefault="000964DC" w:rsidP="00AA511E">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964DC" w:rsidRPr="005A714B" w:rsidRDefault="000964D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964DC" w:rsidRPr="005A714B" w:rsidRDefault="000964DC" w:rsidP="00AA51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964DC" w:rsidRDefault="000964DC" w:rsidP="000964DC">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0964DC" w:rsidRDefault="000964DC" w:rsidP="000964DC">
      <w:pPr>
        <w:pStyle w:val="BodyText"/>
        <w:spacing w:before="138" w:after="120" w:line="360" w:lineRule="auto"/>
        <w:ind w:left="0" w:right="70" w:firstLine="0"/>
      </w:pPr>
      <w:r>
        <w:rPr>
          <w:rFonts w:eastAsia="Calibri"/>
          <w:b/>
          <w:i/>
        </w:rPr>
        <w:t>Analysis:</w:t>
      </w:r>
      <w:r w:rsidR="001E34C9">
        <w:rPr>
          <w:rFonts w:eastAsia="Calibri"/>
          <w:b/>
          <w:i/>
        </w:rPr>
        <w:t xml:space="preserve"> </w:t>
      </w:r>
      <w:r w:rsidR="001E34C9">
        <w:rPr>
          <w:rFonts w:eastAsia="Calibri"/>
        </w:rPr>
        <w:t xml:space="preserve">From the table presented above, respondents were asked to determine the preference between news commercialization and climate change reporting in media organization. 104 respondents representing 52% of the overall sampled respondents strongly agreed that </w:t>
      </w:r>
      <w:r w:rsidR="001E34C9">
        <w:t>m</w:t>
      </w:r>
      <w:r w:rsidR="001E34C9" w:rsidRPr="005E27B7">
        <w:t xml:space="preserve">edia organizations' preference for </w:t>
      </w:r>
      <w:r w:rsidR="001E34C9">
        <w:t>news commercialization has</w:t>
      </w:r>
      <w:r w:rsidR="001E34C9" w:rsidRPr="005E27B7">
        <w:t xml:space="preserve"> overshadows climate change reporting</w:t>
      </w:r>
      <w:r w:rsidR="00151FE3">
        <w:t>. 60 (30%) respondents agreed with the statement, 8(4%) respondents were neutral, 10(5%) respondents disagreed while 18(9%) other respondents strongly disagreed with the statement.</w:t>
      </w:r>
    </w:p>
    <w:p w:rsidR="00E9019C" w:rsidRPr="001E34C9" w:rsidRDefault="00E9019C" w:rsidP="00997E6C">
      <w:pPr>
        <w:pStyle w:val="Heading1"/>
        <w:rPr>
          <w:rFonts w:eastAsia="Calibri"/>
        </w:rPr>
      </w:pPr>
      <w:bookmarkStart w:id="53" w:name="_Toc200453745"/>
      <w:r>
        <w:t>4.2</w:t>
      </w:r>
      <w:r>
        <w:tab/>
        <w:t>ANALYSIS OF RESEARCH QUESTIONS AND INTERPRETATION</w:t>
      </w:r>
      <w:bookmarkEnd w:id="53"/>
    </w:p>
    <w:p w:rsidR="000F284A" w:rsidRDefault="00B64AA5" w:rsidP="00B64AA5">
      <w:pPr>
        <w:spacing w:line="360" w:lineRule="auto"/>
        <w:jc w:val="both"/>
        <w:rPr>
          <w:rFonts w:ascii="Times New Roman" w:hAnsi="Times New Roman" w:cs="Times New Roman"/>
          <w:sz w:val="24"/>
        </w:rPr>
      </w:pPr>
      <w:r>
        <w:rPr>
          <w:rFonts w:ascii="Times New Roman" w:hAnsi="Times New Roman" w:cs="Times New Roman"/>
          <w:b/>
          <w:sz w:val="24"/>
        </w:rPr>
        <w:t xml:space="preserve">Research Question One: </w:t>
      </w:r>
      <w:r w:rsidR="000F284A" w:rsidRPr="00B64AA5">
        <w:rPr>
          <w:rFonts w:ascii="Times New Roman" w:hAnsi="Times New Roman" w:cs="Times New Roman"/>
          <w:sz w:val="24"/>
        </w:rPr>
        <w:t>What is the level of public awareness of climate change issues in Ilorin-West LGA?</w:t>
      </w:r>
    </w:p>
    <w:p w:rsidR="00AD7ED1" w:rsidRDefault="00C03A48" w:rsidP="00AD7ED1">
      <w:pPr>
        <w:pStyle w:val="BodyText"/>
        <w:spacing w:before="138" w:after="120" w:line="360" w:lineRule="auto"/>
        <w:ind w:left="0" w:right="70"/>
      </w:pPr>
      <w:r>
        <w:t>Table 6 presents respondents' familiarity with the concept of environmental journalism within the context of the study on its impact in raising climate change awareness in Ilorin-West LGA. The descriptive analysis indicates that a significant majority of the respondents, 76% (152 out of 200), reported being familiar with the concept. This suggests a relatively high level of awareness about environmental journalism among the population surveyed, which is consistent with earlier findings showing that most respondents are young, educated students. On the other hand, 24% (48 respondents) indicated they are not familiar with the term, pointing to a gap in understanding that may exist among certain segments of the community. Overall, the high familiarity rate implies that environmental journalism has a noticeable presence or reach in the area, particularly among educated youth, which may enhance its effectiveness in promoting climate change awareness.</w:t>
      </w:r>
    </w:p>
    <w:p w:rsidR="00A31885" w:rsidRDefault="00A31885" w:rsidP="00AD7ED1">
      <w:pPr>
        <w:pStyle w:val="BodyText"/>
        <w:spacing w:before="138" w:after="120" w:line="360" w:lineRule="auto"/>
        <w:ind w:left="0" w:right="70"/>
        <w:rPr>
          <w:rFonts w:eastAsia="Calibri"/>
        </w:rPr>
      </w:pPr>
      <w:r w:rsidRPr="00301086">
        <w:rPr>
          <w:rFonts w:eastAsia="Calibri"/>
        </w:rPr>
        <w:t>Table 7 highlights the primary sources of information respondents rely on for learning about climate change in Ilorin-West LGA. The descriptive analysis shows that social media is the most relied-upon source, accounting for 39% (78 out of 200) of the responses. This reflects the growing influence of digital platforms, especially among the youthful and educated demographic identified in earlier tables. Radio follows with 28% (56 respondents), indicating that it remains a relevant traditional medium, possibly due to its accessibility and affordability. Television is the third most utilized source at 21% (42 respondents), while newspapers and magazines are the least relied upon, with only 12% (24 respondents) selecting this option. These findings suggest that while traditional media still</w:t>
      </w:r>
      <w:r>
        <w:rPr>
          <w:rFonts w:eastAsia="Calibri"/>
        </w:rPr>
        <w:t xml:space="preserve"> play a role, digital platforms especially social media </w:t>
      </w:r>
      <w:r w:rsidRPr="00301086">
        <w:rPr>
          <w:rFonts w:eastAsia="Calibri"/>
        </w:rPr>
        <w:t>are now the leading channel for environmental journalism and climate change awareness. This trend underscores the need for environmental communication strategies to focus more on social media to effectively reach and engage the target audience in the area.</w:t>
      </w:r>
    </w:p>
    <w:p w:rsidR="00AD7ED1" w:rsidRPr="00AD7ED1" w:rsidRDefault="00AD7ED1" w:rsidP="00AD7ED1">
      <w:pPr>
        <w:pStyle w:val="BodyText"/>
        <w:spacing w:before="138" w:after="120" w:line="360" w:lineRule="auto"/>
        <w:ind w:left="0" w:right="70"/>
      </w:pPr>
      <w:r w:rsidRPr="006541F2">
        <w:rPr>
          <w:rFonts w:eastAsia="Calibri"/>
        </w:rPr>
        <w:t>Table 8 presents data on how frequently respondents encounter environmental journalism content in Ilorin-West LGA. The descriptive analysis reveals that a considerable portion of the respondents, 41% (82 out of 200), encounter such content daily, indicating a high level of exposure among a significant segment of the population. This is followed by 29% (58 respondents) who encounter it weekly, and 15% (30 respondents) who do so monthly. A smaller group, 16% (32 respondents), indicated they rarely come across environmental journalism content. These results suggest that environmental journalism is fairly visible and regularly consumed, especially through the platforms preferred by the youthful and educated respondents, such as social media. The high rate of daily and weekly exposure implies that environmental journalism is playing a continuous role in informing and potentially influencing public awareness and attitudes toward climate change in the area</w:t>
      </w:r>
    </w:p>
    <w:p w:rsidR="00AA4DEE" w:rsidRDefault="00AA4DEE">
      <w:pPr>
        <w:rPr>
          <w:rFonts w:ascii="Times New Roman" w:hAnsi="Times New Roman" w:cs="Times New Roman"/>
          <w:b/>
          <w:sz w:val="24"/>
        </w:rPr>
      </w:pPr>
      <w:r>
        <w:rPr>
          <w:rFonts w:ascii="Times New Roman" w:hAnsi="Times New Roman" w:cs="Times New Roman"/>
          <w:b/>
          <w:sz w:val="24"/>
        </w:rPr>
        <w:br w:type="page"/>
      </w:r>
    </w:p>
    <w:p w:rsidR="000F284A" w:rsidRDefault="00A81F5E" w:rsidP="00A81F5E">
      <w:pPr>
        <w:spacing w:line="360" w:lineRule="auto"/>
        <w:jc w:val="both"/>
        <w:rPr>
          <w:rFonts w:ascii="Times New Roman" w:hAnsi="Times New Roman" w:cs="Times New Roman"/>
          <w:sz w:val="24"/>
        </w:rPr>
      </w:pPr>
      <w:r>
        <w:rPr>
          <w:rFonts w:ascii="Times New Roman" w:hAnsi="Times New Roman" w:cs="Times New Roman"/>
          <w:b/>
          <w:sz w:val="24"/>
        </w:rPr>
        <w:t xml:space="preserve">Research Question Two: </w:t>
      </w:r>
      <w:r w:rsidR="000F284A" w:rsidRPr="00A81F5E">
        <w:rPr>
          <w:rFonts w:ascii="Times New Roman" w:hAnsi="Times New Roman" w:cs="Times New Roman"/>
          <w:sz w:val="24"/>
        </w:rPr>
        <w:t>What is the role of environmental journalism in educating residents about the mitigation strategies for climate change?</w:t>
      </w:r>
    </w:p>
    <w:p w:rsidR="008C3E69" w:rsidRDefault="008C3E69" w:rsidP="008C3E69">
      <w:pPr>
        <w:pStyle w:val="BodyText"/>
        <w:spacing w:before="138" w:after="120" w:line="360" w:lineRule="auto"/>
        <w:ind w:left="0" w:right="70"/>
        <w:rPr>
          <w:rFonts w:eastAsia="Calibri"/>
        </w:rPr>
      </w:pPr>
      <w:r w:rsidRPr="002F1FEA">
        <w:rPr>
          <w:rFonts w:eastAsia="Calibri"/>
        </w:rPr>
        <w:t>Table 9 presents respondents’ perceptions of the role of environmental journalism in raising awareness of climate change in Ilorin-West LGA. The descriptive analysis shows that a vast majority, 86% (172 out of 200), believe that environmental journalism plays a significant role in raising awareness about climate change. In contrast, only 14% (28 respondents) do not share this belief. This overwhelming positive response suggests a strong recognition of the importance and impact of environmental journalism among the population surveyed. It indicates that most respondents see environmental journalism as an effective tool for disseminating climate-related information, shaping public understanding, and influencing attitudes and behaviors toward environmental issues. This perception aligns with earlier findings on the high frequency of exposure to environmental journalism and the dominance of educated, media-savvy youths in the sample.</w:t>
      </w:r>
    </w:p>
    <w:p w:rsidR="001510C4" w:rsidRDefault="00ED5578" w:rsidP="001510C4">
      <w:pPr>
        <w:pStyle w:val="BodyText"/>
        <w:spacing w:before="138" w:after="120" w:line="360" w:lineRule="auto"/>
        <w:ind w:left="0" w:right="70"/>
        <w:rPr>
          <w:rFonts w:eastAsia="Calibri"/>
        </w:rPr>
      </w:pPr>
      <w:r w:rsidRPr="00E43EF3">
        <w:rPr>
          <w:rFonts w:eastAsia="Calibri"/>
        </w:rPr>
        <w:t>Table 11 examines the extent to which media coverage of climate change in Kwara State motivates respondents to adopt environmentally friendly practices. The descriptive analysis shows that a majority of respondents feel positively influenced by media coverage: 35% (70 out of 200) strongly agree and 37% (74 respondents) agree that such coverage motivates them to take eco-friendly actions. Combined, this represents 72% of respondents who acknowledge the motivating power of environmental journalism. Meanwhile, 10% (20 respondents) remain neutral on the matter, indicating uncertainty or indifference. On the other hand, a smaller portion of respondents expressed disagreement, with 3% (6 respondents) disagreeing and 15% (30 respondents) strongly disagreeing. This suggests that while most individuals perceive media coverage as an effective catalyst for positive environmental behavior, a notable minority either feel unaffected or are skeptical about the media’s influence.</w:t>
      </w:r>
    </w:p>
    <w:p w:rsidR="001510C4" w:rsidRDefault="001510C4" w:rsidP="001510C4">
      <w:pPr>
        <w:pStyle w:val="BodyText"/>
        <w:spacing w:before="138" w:after="120" w:line="360" w:lineRule="auto"/>
        <w:ind w:left="0" w:right="70"/>
        <w:rPr>
          <w:rFonts w:eastAsia="Calibri"/>
        </w:rPr>
      </w:pPr>
      <w:r w:rsidRPr="00F6396D">
        <w:rPr>
          <w:rFonts w:eastAsia="Calibri"/>
        </w:rPr>
        <w:t>Table 16 assesses respondents’ perceptions of the credibility and scientific accuracy of information provided by environmental journalists in Kwara State. The descriptive analysis reveals that a majority of respondents hold a positive view, with 47% (94 out of 200) strongly agreeing and 35% (70 respondents) agreeing that environmental journalists deliver credible and scientifically accurate information. Combined, these figures represent 82% of the sample who trust the reliability and quality of the environmental journalism they consume. Meanwhile, 7% (14 respondents) remain neutral, indicating uncertainty or a lack of strong opinion on the matter. On the other hand, a minority expressed skepticism, with 3% (6 respondents) disagreeing and 8% (16 respondents) strongly disagreeing. This suggests that while most respondents trust the media’s environmental coverage, a small segment questions the accuracy or trustworthiness of the information.</w:t>
      </w:r>
    </w:p>
    <w:p w:rsidR="001510C4" w:rsidRPr="001510C4" w:rsidRDefault="001510C4" w:rsidP="001510C4">
      <w:pPr>
        <w:pStyle w:val="BodyText"/>
        <w:spacing w:before="138" w:after="120" w:line="360" w:lineRule="auto"/>
        <w:ind w:left="0" w:right="70"/>
        <w:rPr>
          <w:rFonts w:eastAsia="Calibri"/>
        </w:rPr>
      </w:pPr>
      <w:r>
        <w:rPr>
          <w:rFonts w:eastAsia="Calibri"/>
        </w:rPr>
        <w:t>Table 14 reveals respondents’ motivation to participate in community climate action programs as inspired by environmental journalism in Kwara State. The descriptive analysis shows that a significant majority, 47% (94 out of 200) strongly agree and 30% (60 respondents) agree that environmental journalism has inspired them to get involved in such programs. Combined, this represents 77% of respondents who feel positively motivated by media coverage to actively engage in climate-related community initiatives. Meanwhile, 8% (16 respondents) remain neutral, indicating neither strong motivation nor opposition. On the other hand, 6% (12 respondents) disagree and 9% (18 respondents) strongly disagree, suggesting that a small portion of the population does not feel inspired by environmental journalism to participate in community actions.</w:t>
      </w:r>
    </w:p>
    <w:p w:rsidR="000F284A" w:rsidRDefault="00A81F5E" w:rsidP="00A81F5E">
      <w:pPr>
        <w:spacing w:line="360" w:lineRule="auto"/>
        <w:jc w:val="both"/>
        <w:rPr>
          <w:rFonts w:ascii="Times New Roman" w:hAnsi="Times New Roman" w:cs="Times New Roman"/>
          <w:sz w:val="24"/>
        </w:rPr>
      </w:pPr>
      <w:r>
        <w:rPr>
          <w:rFonts w:ascii="Times New Roman" w:hAnsi="Times New Roman" w:cs="Times New Roman"/>
          <w:b/>
          <w:sz w:val="24"/>
        </w:rPr>
        <w:t xml:space="preserve">Research Question Three: </w:t>
      </w:r>
      <w:r w:rsidR="000F284A" w:rsidRPr="00A81F5E">
        <w:rPr>
          <w:rFonts w:ascii="Times New Roman" w:hAnsi="Times New Roman" w:cs="Times New Roman"/>
          <w:sz w:val="24"/>
        </w:rPr>
        <w:t>What are the challenges militating against environmental journalists in Ilorin-West LGA in promoting climate change awareness?</w:t>
      </w:r>
    </w:p>
    <w:p w:rsidR="001D40D9" w:rsidRDefault="001D40D9" w:rsidP="001D40D9">
      <w:pPr>
        <w:pStyle w:val="BodyText"/>
        <w:spacing w:before="138" w:after="120" w:line="360" w:lineRule="auto"/>
        <w:ind w:left="0" w:right="70"/>
      </w:pPr>
      <w:r>
        <w:rPr>
          <w:rFonts w:eastAsia="Calibri"/>
        </w:rPr>
        <w:t xml:space="preserve">Table 18 examines the impact of the low level public interest in climate changes and its effect on journalist engagement. 102 respondents representing </w:t>
      </w:r>
      <w:r>
        <w:rPr>
          <w:rFonts w:eastAsia="Calibri"/>
          <w:b/>
          <w:i/>
        </w:rPr>
        <w:t xml:space="preserve">51% </w:t>
      </w:r>
      <w:r>
        <w:rPr>
          <w:rFonts w:eastAsia="Calibri"/>
        </w:rPr>
        <w:t xml:space="preserve">of the total sampled respondents strongly agreed that </w:t>
      </w:r>
      <w:r>
        <w:t>the low level of public interest in climate change makes it difficult for journalists to gain audience engagement. 58 respondents (29%) agreed with the statement, 10(5%) respondents were neutral, 12(6%) respondents disagreed while 18 (9%) other respondents strongly disagreed with the statement. This data indicates that majority of the respondents believe that public interest in climate change makes it difficult for journalists to gain audience engagement. This however shows that low level of public interest in climate change is one of the external factors militating the effectiveness of journalists in combating the danger of climate change through media engagement.</w:t>
      </w:r>
    </w:p>
    <w:p w:rsidR="00EF2ECB" w:rsidRDefault="00EF2ECB" w:rsidP="001D40D9">
      <w:pPr>
        <w:pStyle w:val="BodyText"/>
        <w:spacing w:before="138" w:after="120" w:line="360" w:lineRule="auto"/>
        <w:ind w:left="0" w:right="70"/>
        <w:rPr>
          <w:rFonts w:eastAsia="Calibri"/>
          <w:b/>
          <w:i/>
        </w:rPr>
      </w:pPr>
      <w:r>
        <w:rPr>
          <w:rFonts w:eastAsia="Calibri"/>
        </w:rPr>
        <w:t>Table 17 examines respondents’ views on whether limited access to accurate and reliable climate change data hinders the effectiveness of environmental journalists in Kwara State. The descriptive analysis shows that a significant portion of respondents agree with this statement: 47% (94 out of 200) strongly agree and 27% (54 respondents) agree, totaling 74% who perceive data limitations as a major obstacle for environmental journalism. Meanwhile, 8% (16 respondents) remain neutral, reflecting uncertainty or lack of strong opinion on the issue. Conversely, 5% (10 respondents) disagree and 14% (28 respondents) strongly disagree, suggesting that a smaller group believes data access is not a significant hindrance. Overall, the data indicates that most respondents recognize that environmental journalists face challenges in accessing dependable climate change information, which may limit the depth, accuracy, and impact of their reporting in Kwara State</w:t>
      </w:r>
      <w:r>
        <w:rPr>
          <w:rFonts w:eastAsia="Calibri"/>
          <w:b/>
          <w:i/>
        </w:rPr>
        <w:t>.</w:t>
      </w:r>
    </w:p>
    <w:p w:rsidR="00FD0174" w:rsidRPr="00E20461" w:rsidRDefault="00EF2ECB" w:rsidP="00E20461">
      <w:pPr>
        <w:pStyle w:val="BodyText"/>
        <w:spacing w:before="138" w:after="120" w:line="360" w:lineRule="auto"/>
        <w:ind w:left="0" w:right="70"/>
        <w:rPr>
          <w:rFonts w:eastAsia="Calibri"/>
        </w:rPr>
      </w:pPr>
      <w:r>
        <w:rPr>
          <w:rFonts w:eastAsia="Calibri"/>
        </w:rPr>
        <w:t>Table 15 explores respondents’ perceptions of how inconsistent media coverage affects the impact of environmental journalism in their Local Government Area (LGA). The descriptive analysis shows that a majority, 44% (88 out of 200) strongly agree and 36% (72 respondents) agree that inconsistent coverage limits the effectiveness of environmental journalism. Together, these represent 80% of respondents who believe that irregular or uneven reporting diminishes the potential influence of climate change communication. Meanwhile, 6% (12 respondents) remain neutral, indicating uncertainty or indifference about the issue. A smaller group disagrees, with 5% (10 respondents) disagreeing and 8% (16 respondents) strongly disagreeing, suggesting that a minority perceive the coverage as consistent or not a limiting factor. Overall, this data highlights that while environmental journalism is valued, its full impact is hindered by lack of steady and continuous media attention, which may affect public engagement and sustained awareness efforts in Ilorin-West LGA.</w:t>
      </w:r>
    </w:p>
    <w:p w:rsidR="00AA4DEE" w:rsidRDefault="00AA4DEE">
      <w:pPr>
        <w:rPr>
          <w:rFonts w:ascii="Times New Roman" w:eastAsiaTheme="majorEastAsia" w:hAnsi="Times New Roman" w:cstheme="majorBidi"/>
          <w:b/>
          <w:color w:val="000000" w:themeColor="text1"/>
          <w:sz w:val="24"/>
          <w:szCs w:val="32"/>
        </w:rPr>
      </w:pPr>
      <w:bookmarkStart w:id="54" w:name="_Toc200453746"/>
      <w:r>
        <w:br w:type="page"/>
      </w:r>
    </w:p>
    <w:p w:rsidR="000964DC" w:rsidRPr="00CE22A7" w:rsidRDefault="00FD0174" w:rsidP="00CE22A7">
      <w:pPr>
        <w:pStyle w:val="Heading1"/>
      </w:pPr>
      <w:r>
        <w:t>4.3</w:t>
      </w:r>
      <w:r>
        <w:tab/>
        <w:t>DISCUSSION OF FINDINGS</w:t>
      </w:r>
      <w:bookmarkEnd w:id="54"/>
    </w:p>
    <w:p w:rsidR="00E41F5E" w:rsidRPr="00E41F5E" w:rsidRDefault="00E41F5E" w:rsidP="00EA30CB">
      <w:pPr>
        <w:pStyle w:val="BodyText"/>
        <w:spacing w:before="138" w:after="120" w:line="360" w:lineRule="auto"/>
        <w:ind w:left="0" w:right="70"/>
        <w:rPr>
          <w:rFonts w:eastAsia="Calibri"/>
        </w:rPr>
      </w:pPr>
      <w:r w:rsidRPr="00E41F5E">
        <w:rPr>
          <w:rFonts w:eastAsia="Calibri"/>
        </w:rPr>
        <w:t xml:space="preserve">The study titled </w:t>
      </w:r>
      <w:r w:rsidRPr="00E41F5E">
        <w:rPr>
          <w:rFonts w:eastAsia="Calibri"/>
          <w:iCs/>
        </w:rPr>
        <w:t>“Impact of Environmental Journalism in Raising Awareness on Climate Change in Kwara State, Focusing on Ilorin-West LGA”</w:t>
      </w:r>
      <w:r w:rsidRPr="00E41F5E">
        <w:rPr>
          <w:rFonts w:eastAsia="Calibri"/>
        </w:rPr>
        <w:t xml:space="preserve"> reveals several key insights into how environmental journalism functions and influences public perception and behavior in the region.</w:t>
      </w:r>
    </w:p>
    <w:p w:rsidR="00E41F5E" w:rsidRPr="00E41F5E" w:rsidRDefault="00E41F5E" w:rsidP="00EA30CB">
      <w:pPr>
        <w:pStyle w:val="BodyText"/>
        <w:spacing w:before="138" w:after="120" w:line="360" w:lineRule="auto"/>
        <w:ind w:left="0" w:right="70"/>
        <w:rPr>
          <w:rFonts w:eastAsia="Calibri"/>
        </w:rPr>
      </w:pPr>
      <w:r w:rsidRPr="00E41F5E">
        <w:rPr>
          <w:rFonts w:eastAsia="Calibri"/>
        </w:rPr>
        <w:t>A significant finding is that a large majority of respondents (76%) are familiar with the concept of environmental journalism, indicating strong awareness of the term. Additionally, the most relied-upon source for climate change information is social media (39%), followed by radio (28%), highlighting the shift toward digital platforms for environmental news consumption, particularly among youth.</w:t>
      </w:r>
    </w:p>
    <w:p w:rsidR="00E41F5E" w:rsidRPr="00E41F5E" w:rsidRDefault="00E41F5E" w:rsidP="00EA30CB">
      <w:pPr>
        <w:pStyle w:val="BodyText"/>
        <w:spacing w:before="138" w:after="120" w:line="360" w:lineRule="auto"/>
        <w:ind w:left="0" w:right="70"/>
        <w:rPr>
          <w:rFonts w:eastAsia="Calibri"/>
        </w:rPr>
      </w:pPr>
      <w:r w:rsidRPr="00E41F5E">
        <w:rPr>
          <w:rFonts w:eastAsia="Calibri"/>
        </w:rPr>
        <w:t>The frequency of exposure to environmental journalism is also encouraging, with 41% of respondents encountering such content daily and another 29% weekly. This consistent exposure likely contributes to the overwhelming belief (86%) that environmental journalism plays a major role in raising awareness about climate change in Ilorin-West LGA.</w:t>
      </w:r>
    </w:p>
    <w:p w:rsidR="00E41F5E" w:rsidRPr="00E41F5E" w:rsidRDefault="00E41F5E" w:rsidP="00EA30CB">
      <w:pPr>
        <w:pStyle w:val="BodyText"/>
        <w:spacing w:before="138" w:after="120" w:line="360" w:lineRule="auto"/>
        <w:ind w:left="0" w:right="70"/>
        <w:rPr>
          <w:rFonts w:eastAsia="Calibri"/>
        </w:rPr>
      </w:pPr>
      <w:r w:rsidRPr="00E41F5E">
        <w:rPr>
          <w:rFonts w:eastAsia="Calibri"/>
        </w:rPr>
        <w:t>In terms of content, flooding (31%) and air pollution (26%) are the most frequently covered topics, pointing to localized climate challenges in the region. Most respondents agreed or strongly agreed that environmental journalism motivates them to adopt environmentally friendly practices (72%), provides actionable information (78%), and adequately covers local climate mitigation initiatives (77%). This shows that beyond awareness, environmental journalism in the area has practical influence on behavior and community involvement.</w:t>
      </w:r>
    </w:p>
    <w:p w:rsidR="00E41F5E" w:rsidRPr="00E41F5E" w:rsidRDefault="00E41F5E" w:rsidP="00EA30CB">
      <w:pPr>
        <w:pStyle w:val="BodyText"/>
        <w:spacing w:before="138" w:after="120" w:line="360" w:lineRule="auto"/>
        <w:ind w:left="0" w:right="70"/>
        <w:rPr>
          <w:rFonts w:eastAsia="Calibri"/>
        </w:rPr>
      </w:pPr>
      <w:r w:rsidRPr="00E41F5E">
        <w:rPr>
          <w:rFonts w:eastAsia="Calibri"/>
        </w:rPr>
        <w:t xml:space="preserve">However, several challenges are also evident. Many respondents (74%) strongly agree or agree that inconsistent media coverage limits the effectiveness of environmental journalism. Similarly, 82% of participants feel that political interference restricts journalistic freedom, while 79% believe that media commercialization overshadows climate change reporting. These findings suggest structural issues within media institutions that hinder consistent and impactful </w:t>
      </w:r>
      <w:r w:rsidRPr="00AA4DEE">
        <w:rPr>
          <w:rFonts w:eastAsia="Calibri"/>
          <w:sz w:val="22"/>
        </w:rPr>
        <w:t>climate</w:t>
      </w:r>
      <w:r w:rsidRPr="00E41F5E">
        <w:rPr>
          <w:rFonts w:eastAsia="Calibri"/>
        </w:rPr>
        <w:t xml:space="preserve"> reporting.</w:t>
      </w:r>
      <w:r w:rsidR="00EA30CB">
        <w:rPr>
          <w:rFonts w:eastAsia="Calibri"/>
        </w:rPr>
        <w:t xml:space="preserve"> </w:t>
      </w:r>
      <w:r w:rsidRPr="00CC50E9">
        <w:rPr>
          <w:rFonts w:eastAsia="Calibri"/>
        </w:rPr>
        <w:t>Furthermore, the study reveals that limited access to accurate and reliable data (74% agreement) and low public interest (79% agreement) are major obstacles for environmental journalists. Yet, despite these challenges, many respondents (82%) still believe that journalists</w:t>
      </w:r>
      <w:r w:rsidRPr="00E41F5E">
        <w:rPr>
          <w:rFonts w:eastAsia="Calibri"/>
        </w:rPr>
        <w:t xml:space="preserve"> in Kwara State provide credible and scientifically accurate information.</w:t>
      </w:r>
    </w:p>
    <w:p w:rsidR="00B14F49" w:rsidRPr="00EA30CB" w:rsidRDefault="00E41F5E" w:rsidP="00EA30CB">
      <w:pPr>
        <w:pStyle w:val="BodyText"/>
        <w:spacing w:before="138" w:after="120" w:line="360" w:lineRule="auto"/>
        <w:ind w:left="0" w:right="70"/>
        <w:rPr>
          <w:rFonts w:eastAsia="Calibri"/>
        </w:rPr>
      </w:pPr>
      <w:r w:rsidRPr="00E41F5E">
        <w:rPr>
          <w:rFonts w:eastAsia="Calibri"/>
        </w:rPr>
        <w:t>In summary, the findings suggest that environmental journalism in Ilorin-West LGA is recognized and appreciated for its role in climate change awareness and behavior change. However, its full impact is constrained by systemic issues such as media commercialization, political interference, data inaccessibility, and weak public engagement. Addressing these barriers is essential for enhancing the effectiveness of environmental journalism in promoting climate action in the region.</w:t>
      </w:r>
    </w:p>
    <w:p w:rsidR="00E654DB" w:rsidRDefault="00E654DB">
      <w:pPr>
        <w:rPr>
          <w:rFonts w:ascii="Times New Roman" w:eastAsia="Calibri" w:hAnsi="Times New Roman" w:cstheme="majorBidi"/>
          <w:b/>
          <w:color w:val="000000" w:themeColor="text1"/>
          <w:sz w:val="24"/>
          <w:szCs w:val="32"/>
        </w:rPr>
      </w:pPr>
      <w:r>
        <w:rPr>
          <w:rFonts w:eastAsia="Calibri"/>
        </w:rPr>
        <w:br w:type="page"/>
      </w:r>
    </w:p>
    <w:p w:rsidR="00072079" w:rsidRDefault="002130CB" w:rsidP="0091686C">
      <w:pPr>
        <w:pStyle w:val="Heading1"/>
        <w:jc w:val="center"/>
        <w:rPr>
          <w:rFonts w:eastAsia="Calibri"/>
        </w:rPr>
      </w:pPr>
      <w:bookmarkStart w:id="55" w:name="_Toc200453747"/>
      <w:r>
        <w:rPr>
          <w:rFonts w:eastAsia="Calibri"/>
        </w:rPr>
        <w:t>CHAPTER FIVE</w:t>
      </w:r>
      <w:bookmarkEnd w:id="55"/>
    </w:p>
    <w:p w:rsidR="002130CB" w:rsidRDefault="002130CB" w:rsidP="00E60483">
      <w:pPr>
        <w:pStyle w:val="Heading1"/>
        <w:jc w:val="center"/>
        <w:rPr>
          <w:rFonts w:eastAsia="Calibri"/>
        </w:rPr>
      </w:pPr>
      <w:bookmarkStart w:id="56" w:name="_Toc200453748"/>
      <w:r>
        <w:rPr>
          <w:rFonts w:eastAsia="Calibri"/>
        </w:rPr>
        <w:t>SUMMARY, CONCLUSION AND RECOMMENDATIONS</w:t>
      </w:r>
      <w:bookmarkEnd w:id="56"/>
    </w:p>
    <w:p w:rsidR="00CD0B83" w:rsidRDefault="001456FD" w:rsidP="001456FD">
      <w:pPr>
        <w:pStyle w:val="Heading1"/>
      </w:pPr>
      <w:bookmarkStart w:id="57" w:name="_Toc200453749"/>
      <w:r>
        <w:t>5.1</w:t>
      </w:r>
      <w:r>
        <w:tab/>
        <w:t>SUMMARY</w:t>
      </w:r>
      <w:bookmarkEnd w:id="57"/>
    </w:p>
    <w:p w:rsidR="001456FD" w:rsidRPr="001456FD" w:rsidRDefault="001456FD" w:rsidP="001456FD">
      <w:pPr>
        <w:spacing w:line="360" w:lineRule="auto"/>
        <w:ind w:firstLine="720"/>
        <w:jc w:val="both"/>
        <w:rPr>
          <w:rFonts w:ascii="Times New Roman" w:hAnsi="Times New Roman" w:cs="Times New Roman"/>
          <w:sz w:val="24"/>
        </w:rPr>
      </w:pPr>
      <w:r w:rsidRPr="001456FD">
        <w:rPr>
          <w:rFonts w:ascii="Times New Roman" w:hAnsi="Times New Roman" w:cs="Times New Roman"/>
          <w:sz w:val="24"/>
        </w:rPr>
        <w:t>This chapter presents, analyzes, and interprets the data collected from respondents in Ilorin-West Local Government Area of Kwara State on the impact of environmental journalism in raising awareness of climate change. The analysis is based on responses obtained through a structured questionnaire administered to 200 participants. The data are presented in tabular form, followed by descriptive analysis to highlight patterns, frequencies, and percentages.</w:t>
      </w:r>
    </w:p>
    <w:p w:rsidR="001456FD" w:rsidRPr="001456FD" w:rsidRDefault="001456FD" w:rsidP="001456FD">
      <w:pPr>
        <w:spacing w:line="360" w:lineRule="auto"/>
        <w:ind w:firstLine="720"/>
        <w:jc w:val="both"/>
        <w:rPr>
          <w:rFonts w:ascii="Times New Roman" w:hAnsi="Times New Roman" w:cs="Times New Roman"/>
          <w:sz w:val="24"/>
        </w:rPr>
      </w:pPr>
      <w:r w:rsidRPr="001456FD">
        <w:rPr>
          <w:rFonts w:ascii="Times New Roman" w:hAnsi="Times New Roman" w:cs="Times New Roman"/>
          <w:sz w:val="24"/>
        </w:rPr>
        <w:t>The demographic data (Section 4.1.1) provide insight into the background of the respondents, including their gender, age, marital status, educational qualification, and occupation. The second section (4.1.2) focuses on the core research questions regarding familiarity with environmental journalism, primary sources of climate change information, frequency of exposure to environmental journalism content, and the perceived influence of such journalism on public awareness and behavior.</w:t>
      </w:r>
    </w:p>
    <w:p w:rsidR="001456FD" w:rsidRPr="001456FD" w:rsidRDefault="001456FD" w:rsidP="001456FD">
      <w:pPr>
        <w:spacing w:line="360" w:lineRule="auto"/>
        <w:ind w:firstLine="720"/>
        <w:jc w:val="both"/>
        <w:rPr>
          <w:rFonts w:ascii="Times New Roman" w:hAnsi="Times New Roman" w:cs="Times New Roman"/>
          <w:sz w:val="24"/>
        </w:rPr>
      </w:pPr>
      <w:r w:rsidRPr="001456FD">
        <w:rPr>
          <w:rFonts w:ascii="Times New Roman" w:hAnsi="Times New Roman" w:cs="Times New Roman"/>
          <w:sz w:val="24"/>
        </w:rPr>
        <w:t xml:space="preserve">Two theoretical frameworks guide the interpretation of the data in this chapter: </w:t>
      </w:r>
      <w:r w:rsidRPr="001666AA">
        <w:rPr>
          <w:rFonts w:ascii="Times New Roman" w:hAnsi="Times New Roman" w:cs="Times New Roman"/>
          <w:bCs/>
          <w:sz w:val="24"/>
        </w:rPr>
        <w:t>Social Responsibility Theory</w:t>
      </w:r>
      <w:r w:rsidRPr="001666AA">
        <w:rPr>
          <w:rFonts w:ascii="Times New Roman" w:hAnsi="Times New Roman" w:cs="Times New Roman"/>
          <w:sz w:val="24"/>
        </w:rPr>
        <w:t xml:space="preserve"> and </w:t>
      </w:r>
      <w:r w:rsidRPr="001666AA">
        <w:rPr>
          <w:rFonts w:ascii="Times New Roman" w:hAnsi="Times New Roman" w:cs="Times New Roman"/>
          <w:bCs/>
          <w:sz w:val="24"/>
        </w:rPr>
        <w:t>Agenda Setting Theory</w:t>
      </w:r>
      <w:r w:rsidRPr="001666AA">
        <w:rPr>
          <w:rFonts w:ascii="Times New Roman" w:hAnsi="Times New Roman" w:cs="Times New Roman"/>
          <w:sz w:val="24"/>
        </w:rPr>
        <w:t xml:space="preserve">. The </w:t>
      </w:r>
      <w:r w:rsidRPr="001666AA">
        <w:rPr>
          <w:rFonts w:ascii="Times New Roman" w:hAnsi="Times New Roman" w:cs="Times New Roman"/>
          <w:bCs/>
          <w:sz w:val="24"/>
        </w:rPr>
        <w:t>Social Responsibility Theory</w:t>
      </w:r>
      <w:r w:rsidRPr="001456FD">
        <w:rPr>
          <w:rFonts w:ascii="Times New Roman" w:hAnsi="Times New Roman" w:cs="Times New Roman"/>
          <w:sz w:val="24"/>
        </w:rPr>
        <w:t xml:space="preserve"> suggests that the media have a moral obligation to serve the public by reporting accurate and socially beneficial information. In this context, the theory underscores the role of environmental journalism as a means of educating the public on climate issues and encouraging responsible environmental behavior.</w:t>
      </w:r>
    </w:p>
    <w:p w:rsidR="001456FD" w:rsidRPr="001456FD" w:rsidRDefault="001456FD" w:rsidP="001456FD">
      <w:pPr>
        <w:spacing w:line="360" w:lineRule="auto"/>
        <w:ind w:firstLine="720"/>
        <w:jc w:val="both"/>
        <w:rPr>
          <w:rFonts w:ascii="Times New Roman" w:hAnsi="Times New Roman" w:cs="Times New Roman"/>
          <w:sz w:val="24"/>
        </w:rPr>
      </w:pPr>
      <w:r w:rsidRPr="001456FD">
        <w:rPr>
          <w:rFonts w:ascii="Times New Roman" w:hAnsi="Times New Roman" w:cs="Times New Roman"/>
          <w:sz w:val="24"/>
        </w:rPr>
        <w:t xml:space="preserve">In addition, the </w:t>
      </w:r>
      <w:r w:rsidRPr="00CA367C">
        <w:rPr>
          <w:rFonts w:ascii="Times New Roman" w:hAnsi="Times New Roman" w:cs="Times New Roman"/>
          <w:bCs/>
          <w:sz w:val="24"/>
        </w:rPr>
        <w:t>Agenda Setting Theory</w:t>
      </w:r>
      <w:r w:rsidRPr="001456FD">
        <w:rPr>
          <w:rFonts w:ascii="Times New Roman" w:hAnsi="Times New Roman" w:cs="Times New Roman"/>
          <w:sz w:val="24"/>
        </w:rPr>
        <w:t xml:space="preserve"> is employed to explain how media can influence the salience of environmental issues. According to this theory, the media do not tell people what to think, but what to think about. Hence, the prominence given to topics such as flooding, air pollution, and deforestation in environmental journalism directly shapes public perception and attention toward climate change. This helps to explain why issues like flooding, as revealed in the data, are more recognized and associated with environmental concerns among the respondents.</w:t>
      </w:r>
    </w:p>
    <w:p w:rsidR="001456FD" w:rsidRDefault="001456FD" w:rsidP="001456FD">
      <w:pPr>
        <w:spacing w:line="360" w:lineRule="auto"/>
        <w:ind w:firstLine="720"/>
        <w:jc w:val="both"/>
        <w:rPr>
          <w:rFonts w:ascii="Times New Roman" w:hAnsi="Times New Roman" w:cs="Times New Roman"/>
          <w:sz w:val="24"/>
        </w:rPr>
      </w:pPr>
      <w:r w:rsidRPr="001456FD">
        <w:rPr>
          <w:rFonts w:ascii="Times New Roman" w:hAnsi="Times New Roman" w:cs="Times New Roman"/>
          <w:sz w:val="24"/>
        </w:rPr>
        <w:t>The integration of these theories in analyzing the data allows for a deeper understanding of how environmental journalism affects public consciousness and behavioral change. The findings in this chapter, therefore, reflect both the extent of media influence in environmental awareness and the patterns of media consumption among the surveyed population.</w:t>
      </w:r>
    </w:p>
    <w:p w:rsidR="001456FD" w:rsidRPr="001456FD" w:rsidRDefault="002F7F5C" w:rsidP="006261D9">
      <w:pPr>
        <w:pStyle w:val="Heading1"/>
      </w:pPr>
      <w:bookmarkStart w:id="58" w:name="_Toc200453750"/>
      <w:r>
        <w:t>5.2</w:t>
      </w:r>
      <w:r>
        <w:tab/>
        <w:t>CONCLUSION</w:t>
      </w:r>
      <w:bookmarkEnd w:id="58"/>
      <w:r>
        <w:t xml:space="preserve"> </w:t>
      </w:r>
    </w:p>
    <w:p w:rsidR="006261D9" w:rsidRPr="006261D9" w:rsidRDefault="006261D9" w:rsidP="00767008">
      <w:pPr>
        <w:spacing w:line="360" w:lineRule="auto"/>
        <w:ind w:firstLine="720"/>
        <w:jc w:val="both"/>
        <w:rPr>
          <w:rFonts w:ascii="Times New Roman" w:hAnsi="Times New Roman" w:cs="Times New Roman"/>
          <w:sz w:val="24"/>
          <w:szCs w:val="24"/>
        </w:rPr>
      </w:pPr>
      <w:r w:rsidRPr="006261D9">
        <w:rPr>
          <w:rFonts w:ascii="Times New Roman" w:hAnsi="Times New Roman" w:cs="Times New Roman"/>
          <w:sz w:val="24"/>
          <w:szCs w:val="24"/>
        </w:rPr>
        <w:t>This study investigated the impact of environmental journalism in raising awareness about climate change in Ilorin-West Local Government Area of Kwara State</w:t>
      </w:r>
      <w:r w:rsidR="00E76AFB">
        <w:rPr>
          <w:rFonts w:ascii="Times New Roman" w:hAnsi="Times New Roman" w:cs="Times New Roman"/>
          <w:sz w:val="24"/>
          <w:szCs w:val="24"/>
        </w:rPr>
        <w:t>. Based on empirical data from 2</w:t>
      </w:r>
      <w:r w:rsidRPr="006261D9">
        <w:rPr>
          <w:rFonts w:ascii="Times New Roman" w:hAnsi="Times New Roman" w:cs="Times New Roman"/>
          <w:sz w:val="24"/>
          <w:szCs w:val="24"/>
        </w:rPr>
        <w:t>00 respondents, it is evident that environmental journalism serves as a critical tool in educating the public on climate-related issues, influencing attitudes, and encouraging environmentally responsible behavior.</w:t>
      </w:r>
    </w:p>
    <w:p w:rsidR="00767008" w:rsidRDefault="006261D9" w:rsidP="00767008">
      <w:pPr>
        <w:spacing w:line="360" w:lineRule="auto"/>
        <w:ind w:firstLine="720"/>
        <w:jc w:val="both"/>
        <w:rPr>
          <w:rFonts w:ascii="Times New Roman" w:hAnsi="Times New Roman" w:cs="Times New Roman"/>
          <w:sz w:val="24"/>
          <w:szCs w:val="24"/>
        </w:rPr>
      </w:pPr>
      <w:r w:rsidRPr="006261D9">
        <w:rPr>
          <w:rFonts w:ascii="Times New Roman" w:hAnsi="Times New Roman" w:cs="Times New Roman"/>
          <w:sz w:val="24"/>
          <w:szCs w:val="24"/>
        </w:rPr>
        <w:t>The findings reveal that the majority of the population in Ilorin-West is aware of climate change, primarily through the efforts of local media outlets</w:t>
      </w:r>
      <w:r w:rsidR="00E76AFB">
        <w:rPr>
          <w:rFonts w:ascii="Times New Roman" w:hAnsi="Times New Roman" w:cs="Times New Roman"/>
          <w:sz w:val="24"/>
          <w:szCs w:val="24"/>
        </w:rPr>
        <w:t xml:space="preserve"> </w:t>
      </w:r>
      <w:r w:rsidRPr="006261D9">
        <w:rPr>
          <w:rFonts w:ascii="Times New Roman" w:hAnsi="Times New Roman" w:cs="Times New Roman"/>
          <w:sz w:val="24"/>
          <w:szCs w:val="24"/>
        </w:rPr>
        <w:t>particularl</w:t>
      </w:r>
      <w:r w:rsidR="00767008">
        <w:rPr>
          <w:rFonts w:ascii="Times New Roman" w:hAnsi="Times New Roman" w:cs="Times New Roman"/>
          <w:sz w:val="24"/>
          <w:szCs w:val="24"/>
        </w:rPr>
        <w:t xml:space="preserve">y radio stations and newspapers </w:t>
      </w:r>
      <w:r w:rsidRPr="006261D9">
        <w:rPr>
          <w:rFonts w:ascii="Times New Roman" w:hAnsi="Times New Roman" w:cs="Times New Roman"/>
          <w:sz w:val="24"/>
          <w:szCs w:val="24"/>
        </w:rPr>
        <w:t>that regularly cover environmental issues. This finding aligns with the Social Responsibility Theory, which posits that media must serve the public good by providing accurate, relevant, and educational content that fosters civic engagement (McQuail, 2010). The media in Ilorin-West are, to a reasonable extent, fulfilling this normative function by spotlighting issues such as deforestation, flooding, and waste mismanagement, which</w:t>
      </w:r>
      <w:r w:rsidR="00767008">
        <w:rPr>
          <w:rFonts w:ascii="Times New Roman" w:hAnsi="Times New Roman" w:cs="Times New Roman"/>
          <w:sz w:val="24"/>
          <w:szCs w:val="24"/>
        </w:rPr>
        <w:t xml:space="preserve"> directly affect the community.</w:t>
      </w:r>
    </w:p>
    <w:p w:rsidR="00767008" w:rsidRDefault="006261D9" w:rsidP="00767008">
      <w:pPr>
        <w:spacing w:line="360" w:lineRule="auto"/>
        <w:ind w:firstLine="720"/>
        <w:jc w:val="both"/>
        <w:rPr>
          <w:rFonts w:ascii="Times New Roman" w:hAnsi="Times New Roman" w:cs="Times New Roman"/>
          <w:sz w:val="24"/>
          <w:szCs w:val="24"/>
        </w:rPr>
      </w:pPr>
      <w:r w:rsidRPr="006261D9">
        <w:rPr>
          <w:rFonts w:ascii="Times New Roman" w:hAnsi="Times New Roman" w:cs="Times New Roman"/>
          <w:sz w:val="24"/>
          <w:szCs w:val="24"/>
        </w:rPr>
        <w:t>In addition, the study supports the Agenda Setting Theory (McCombs &amp; Shaw, 1972), which argues that the media do not tell people what to think but rather what to think about. Environmental journalism, by consistently covering specific environmental issues, prioritizes these in the public consciousness. Respondents identified media-reported topics like flooding and erosion as their top environmental concerns, illustrating that the media's focus has influenced public discourse and perception in the study area. This confirms the theory's proposition that media attention strongly correlates with public perception of issue salience.</w:t>
      </w:r>
    </w:p>
    <w:p w:rsidR="00767008" w:rsidRDefault="006261D9" w:rsidP="00767008">
      <w:pPr>
        <w:spacing w:line="360" w:lineRule="auto"/>
        <w:ind w:firstLine="720"/>
        <w:jc w:val="both"/>
        <w:rPr>
          <w:rFonts w:ascii="Times New Roman" w:hAnsi="Times New Roman" w:cs="Times New Roman"/>
          <w:sz w:val="24"/>
          <w:szCs w:val="24"/>
        </w:rPr>
      </w:pPr>
      <w:r w:rsidRPr="006261D9">
        <w:rPr>
          <w:rFonts w:ascii="Times New Roman" w:hAnsi="Times New Roman" w:cs="Times New Roman"/>
          <w:sz w:val="24"/>
          <w:szCs w:val="24"/>
        </w:rPr>
        <w:t>Moreover, the study revealed a positive correlation between exposure to environmental journalism and proactive behavioral change among respondents. A substantial number indicated that they engaged in envi</w:t>
      </w:r>
      <w:r w:rsidR="00767008">
        <w:rPr>
          <w:rFonts w:ascii="Times New Roman" w:hAnsi="Times New Roman" w:cs="Times New Roman"/>
          <w:sz w:val="24"/>
          <w:szCs w:val="24"/>
        </w:rPr>
        <w:t xml:space="preserve">ronmentally responsible actions </w:t>
      </w:r>
      <w:r w:rsidRPr="006261D9">
        <w:rPr>
          <w:rFonts w:ascii="Times New Roman" w:hAnsi="Times New Roman" w:cs="Times New Roman"/>
          <w:sz w:val="24"/>
          <w:szCs w:val="24"/>
        </w:rPr>
        <w:t>such as tree planting, waste segregation, and supporting environmental pol</w:t>
      </w:r>
      <w:r w:rsidR="00767008">
        <w:rPr>
          <w:rFonts w:ascii="Times New Roman" w:hAnsi="Times New Roman" w:cs="Times New Roman"/>
          <w:sz w:val="24"/>
          <w:szCs w:val="24"/>
        </w:rPr>
        <w:t xml:space="preserve">icies </w:t>
      </w:r>
      <w:r w:rsidRPr="006261D9">
        <w:rPr>
          <w:rFonts w:ascii="Times New Roman" w:hAnsi="Times New Roman" w:cs="Times New Roman"/>
          <w:sz w:val="24"/>
          <w:szCs w:val="24"/>
        </w:rPr>
        <w:t>after receiving information from the media. This suggests that environmental journalism does not merely raise awareness but also drives social action, a vital component in the global response to climate change (Boykoff &amp; Roberts, 2007).</w:t>
      </w:r>
    </w:p>
    <w:p w:rsidR="00767008" w:rsidRDefault="006261D9" w:rsidP="00767008">
      <w:pPr>
        <w:spacing w:line="360" w:lineRule="auto"/>
        <w:ind w:firstLine="720"/>
        <w:jc w:val="both"/>
        <w:rPr>
          <w:rFonts w:ascii="Times New Roman" w:hAnsi="Times New Roman" w:cs="Times New Roman"/>
          <w:sz w:val="24"/>
          <w:szCs w:val="24"/>
        </w:rPr>
      </w:pPr>
      <w:r w:rsidRPr="006261D9">
        <w:rPr>
          <w:rFonts w:ascii="Times New Roman" w:hAnsi="Times New Roman" w:cs="Times New Roman"/>
          <w:sz w:val="24"/>
          <w:szCs w:val="24"/>
        </w:rPr>
        <w:t>Despite these positive outcomes, the study also uncovered certain challenges. Limited in-depth reporting, lack of investigative environmental journalism, and occasional misinformation were mentioned as constraints that hinder the media’s full potential. This highlights the need for capacity building and ethical compliance among journalists, as well as sustained support from government and NGOs to enhance the quality and frequency of environmental news coverage.</w:t>
      </w:r>
    </w:p>
    <w:p w:rsidR="00A204E6" w:rsidRDefault="006261D9" w:rsidP="00767008">
      <w:pPr>
        <w:spacing w:line="360" w:lineRule="auto"/>
        <w:ind w:firstLine="720"/>
        <w:jc w:val="both"/>
        <w:rPr>
          <w:rFonts w:ascii="Times New Roman" w:hAnsi="Times New Roman" w:cs="Times New Roman"/>
          <w:sz w:val="24"/>
          <w:szCs w:val="24"/>
        </w:rPr>
      </w:pPr>
      <w:r w:rsidRPr="006261D9">
        <w:rPr>
          <w:rFonts w:ascii="Times New Roman" w:hAnsi="Times New Roman" w:cs="Times New Roman"/>
          <w:sz w:val="24"/>
          <w:szCs w:val="24"/>
        </w:rPr>
        <w:t>In conclusion, environmental journalism in Ilorin-West Local Government Area has a meaningful impact on climate change awareness and public engagement. The media serve as both informers and agenda-setters, validating both the Social Responsibility and Agenda Setting theoretical frameworks. For environmental journalism to achieve i</w:t>
      </w:r>
      <w:r w:rsidR="000267BA">
        <w:rPr>
          <w:rFonts w:ascii="Times New Roman" w:hAnsi="Times New Roman" w:cs="Times New Roman"/>
          <w:sz w:val="24"/>
          <w:szCs w:val="24"/>
        </w:rPr>
        <w:t xml:space="preserve">ts full potential, stakeholders </w:t>
      </w:r>
      <w:r w:rsidRPr="006261D9">
        <w:rPr>
          <w:rFonts w:ascii="Times New Roman" w:hAnsi="Times New Roman" w:cs="Times New Roman"/>
          <w:sz w:val="24"/>
          <w:szCs w:val="24"/>
        </w:rPr>
        <w:t>including the media, government, civil soc</w:t>
      </w:r>
      <w:r w:rsidR="000267BA">
        <w:rPr>
          <w:rFonts w:ascii="Times New Roman" w:hAnsi="Times New Roman" w:cs="Times New Roman"/>
          <w:sz w:val="24"/>
          <w:szCs w:val="24"/>
        </w:rPr>
        <w:t xml:space="preserve">iety, and academic institutions </w:t>
      </w:r>
      <w:r w:rsidRPr="006261D9">
        <w:rPr>
          <w:rFonts w:ascii="Times New Roman" w:hAnsi="Times New Roman" w:cs="Times New Roman"/>
          <w:sz w:val="24"/>
          <w:szCs w:val="24"/>
        </w:rPr>
        <w:t>must work collaboratively to promote responsible reporting, audience engagement, and policy advocacy.</w:t>
      </w:r>
    </w:p>
    <w:p w:rsidR="000267BA" w:rsidRPr="006261D9" w:rsidRDefault="000267BA" w:rsidP="00A665C4">
      <w:pPr>
        <w:pStyle w:val="Heading1"/>
        <w:rPr>
          <w:rFonts w:eastAsia="Calibri"/>
        </w:rPr>
      </w:pPr>
      <w:bookmarkStart w:id="59" w:name="_Toc200453751"/>
      <w:r>
        <w:t>5.3</w:t>
      </w:r>
      <w:r>
        <w:tab/>
        <w:t>RECOMMENDATIONS</w:t>
      </w:r>
      <w:bookmarkEnd w:id="59"/>
    </w:p>
    <w:p w:rsidR="00A665C4" w:rsidRPr="00A665C4" w:rsidRDefault="00A665C4" w:rsidP="00A665C4">
      <w:pPr>
        <w:pStyle w:val="BodyText"/>
        <w:spacing w:before="138" w:after="120" w:line="360" w:lineRule="auto"/>
        <w:ind w:right="70"/>
        <w:rPr>
          <w:rFonts w:eastAsia="Calibri"/>
        </w:rPr>
      </w:pPr>
      <w:r w:rsidRPr="00A665C4">
        <w:rPr>
          <w:rFonts w:eastAsia="Calibri"/>
        </w:rPr>
        <w:t>Based on the findings and conclusions of this study, the following recommendations are proposed to enhance the effectiveness of environmental journalism in raising awareness on climate change:</w:t>
      </w:r>
    </w:p>
    <w:p w:rsidR="00A665C4" w:rsidRDefault="00A665C4" w:rsidP="005F7EE1">
      <w:pPr>
        <w:pStyle w:val="BodyText"/>
        <w:numPr>
          <w:ilvl w:val="0"/>
          <w:numId w:val="7"/>
        </w:numPr>
        <w:spacing w:before="138" w:after="120" w:line="360" w:lineRule="auto"/>
        <w:ind w:right="70"/>
        <w:rPr>
          <w:rFonts w:eastAsia="Calibri"/>
        </w:rPr>
      </w:pPr>
      <w:r w:rsidRPr="00A665C4">
        <w:rPr>
          <w:rFonts w:eastAsia="Calibri"/>
        </w:rPr>
        <w:t xml:space="preserve">Media houses in Kwara State, especially those operating in Ilorin-West LGA, should prioritize capacity building for journalists through workshops, seminars, and training on environmental issues. Journalists must be equipped with scientific literacy and investigative skills to report accurately and compellingly. </w:t>
      </w:r>
    </w:p>
    <w:p w:rsidR="00A665C4" w:rsidRPr="00A665C4" w:rsidRDefault="00A665C4" w:rsidP="005F7EE1">
      <w:pPr>
        <w:pStyle w:val="BodyText"/>
        <w:numPr>
          <w:ilvl w:val="0"/>
          <w:numId w:val="7"/>
        </w:numPr>
        <w:spacing w:before="138" w:after="120" w:line="360" w:lineRule="auto"/>
        <w:ind w:right="70"/>
        <w:rPr>
          <w:rFonts w:eastAsia="Calibri"/>
        </w:rPr>
      </w:pPr>
      <w:r w:rsidRPr="00A665C4">
        <w:rPr>
          <w:rFonts w:eastAsia="Calibri"/>
        </w:rPr>
        <w:t xml:space="preserve">News organizations should go beyond routine event-based reporting to produce investigative stories that uncover the root causes of environmental degradation and climate risks in the area. </w:t>
      </w:r>
    </w:p>
    <w:p w:rsidR="00A665C4" w:rsidRDefault="00A665C4" w:rsidP="00A665C4">
      <w:pPr>
        <w:pStyle w:val="BodyText"/>
        <w:numPr>
          <w:ilvl w:val="0"/>
          <w:numId w:val="7"/>
        </w:numPr>
        <w:spacing w:before="138" w:after="120" w:line="360" w:lineRule="auto"/>
        <w:ind w:right="70"/>
        <w:rPr>
          <w:rFonts w:eastAsia="Calibri"/>
        </w:rPr>
      </w:pPr>
      <w:r w:rsidRPr="00A665C4">
        <w:rPr>
          <w:rFonts w:eastAsia="Calibri"/>
        </w:rPr>
        <w:t>The government at local and state levels should support environmental journalism through funding, inclusion in environmental policy formulation, and access to information. Policies should also mandate public broadcasting stations to allocate dedicated airtime to environmental and climate change programming.</w:t>
      </w:r>
    </w:p>
    <w:p w:rsidR="00A665C4" w:rsidRDefault="00A665C4" w:rsidP="00A665C4">
      <w:pPr>
        <w:pStyle w:val="BodyText"/>
        <w:numPr>
          <w:ilvl w:val="0"/>
          <w:numId w:val="7"/>
        </w:numPr>
        <w:spacing w:before="138" w:after="120" w:line="360" w:lineRule="auto"/>
        <w:ind w:right="70"/>
        <w:rPr>
          <w:rFonts w:eastAsia="Calibri"/>
        </w:rPr>
      </w:pPr>
      <w:r w:rsidRPr="00A665C4">
        <w:rPr>
          <w:rFonts w:eastAsia="Calibri"/>
        </w:rPr>
        <w:t>Environmental NGOs, climate scientists, and media professionals should form partnerships to ensure accurate and engaging content. Such collaborations will bridge the knowledge gap and enhance the credibility and reach of environmental messages.</w:t>
      </w:r>
    </w:p>
    <w:p w:rsidR="00A665C4" w:rsidRDefault="00A665C4" w:rsidP="00A665C4">
      <w:pPr>
        <w:pStyle w:val="BodyText"/>
        <w:numPr>
          <w:ilvl w:val="0"/>
          <w:numId w:val="7"/>
        </w:numPr>
        <w:spacing w:before="138" w:after="120" w:line="360" w:lineRule="auto"/>
        <w:ind w:right="70"/>
        <w:rPr>
          <w:rFonts w:eastAsia="Calibri"/>
        </w:rPr>
      </w:pPr>
      <w:r w:rsidRPr="00A665C4">
        <w:rPr>
          <w:rFonts w:eastAsia="Calibri"/>
        </w:rPr>
        <w:t>Given the multilingual nature of Ilorin-West, community radio stations should incorporate environmental programs in local languages to reach wider audiences. This will help rural and less-educated populations understand the effects of climate change and take appropriate action.</w:t>
      </w:r>
    </w:p>
    <w:p w:rsidR="00A665C4" w:rsidRDefault="00A665C4" w:rsidP="005F7EE1">
      <w:pPr>
        <w:pStyle w:val="BodyText"/>
        <w:numPr>
          <w:ilvl w:val="0"/>
          <w:numId w:val="7"/>
        </w:numPr>
        <w:spacing w:before="138" w:after="120" w:line="360" w:lineRule="auto"/>
        <w:ind w:right="70"/>
        <w:rPr>
          <w:rFonts w:eastAsia="Calibri"/>
        </w:rPr>
      </w:pPr>
      <w:r w:rsidRPr="00A665C4">
        <w:rPr>
          <w:rFonts w:eastAsia="Calibri"/>
        </w:rPr>
        <w:t xml:space="preserve">Media practitioners and environmental advocates should also utilize social media platforms like Facebook, Instagram, and TikTok to spread climate-related content, particularly targeting the youth demographic. </w:t>
      </w:r>
    </w:p>
    <w:p w:rsidR="00A665C4" w:rsidRDefault="00A665C4" w:rsidP="005F7EE1">
      <w:pPr>
        <w:pStyle w:val="BodyText"/>
        <w:numPr>
          <w:ilvl w:val="0"/>
          <w:numId w:val="7"/>
        </w:numPr>
        <w:spacing w:before="138" w:after="120" w:line="360" w:lineRule="auto"/>
        <w:ind w:right="70"/>
        <w:rPr>
          <w:rFonts w:eastAsia="Calibri"/>
        </w:rPr>
      </w:pPr>
      <w:r w:rsidRPr="00A665C4">
        <w:rPr>
          <w:rFonts w:eastAsia="Calibri"/>
        </w:rPr>
        <w:t>There should be regular evaluation of how environmental journalism influences public perception and behavior. Academic institutions, media regulators, and NGOs can conduct periodic surveys to assess the reach and effectiveness of climate communication efforts.</w:t>
      </w:r>
    </w:p>
    <w:p w:rsidR="00537362" w:rsidRDefault="00537362">
      <w:pPr>
        <w:rPr>
          <w:rFonts w:ascii="Times New Roman" w:eastAsia="Calibri" w:hAnsi="Times New Roman" w:cs="Times New Roman"/>
          <w:sz w:val="24"/>
          <w:szCs w:val="24"/>
        </w:rPr>
      </w:pPr>
      <w:r>
        <w:rPr>
          <w:rFonts w:eastAsia="Calibri"/>
        </w:rPr>
        <w:br w:type="page"/>
      </w:r>
    </w:p>
    <w:p w:rsidR="002C2E0B" w:rsidRDefault="002C2E0B" w:rsidP="002C2E0B">
      <w:pPr>
        <w:pStyle w:val="Heading1"/>
        <w:jc w:val="center"/>
        <w:rPr>
          <w:rFonts w:eastAsia="Calibri"/>
        </w:rPr>
      </w:pPr>
      <w:bookmarkStart w:id="60" w:name="_Toc200453752"/>
      <w:r>
        <w:rPr>
          <w:rFonts w:eastAsia="Calibri"/>
        </w:rPr>
        <w:t>REFERENCES</w:t>
      </w:r>
      <w:bookmarkEnd w:id="60"/>
    </w:p>
    <w:p w:rsidR="00C45531" w:rsidRPr="00537362" w:rsidRDefault="00C45531" w:rsidP="0017447D">
      <w:pPr>
        <w:pStyle w:val="BodyText"/>
        <w:spacing w:line="360" w:lineRule="auto"/>
        <w:ind w:left="720" w:right="72" w:hanging="720"/>
        <w:rPr>
          <w:rFonts w:eastAsia="Calibri"/>
        </w:rPr>
      </w:pPr>
      <w:r w:rsidRPr="00537362">
        <w:rPr>
          <w:rFonts w:eastAsia="Calibri"/>
        </w:rPr>
        <w:t>Adeniyi, K. (2014). Climate change and the media: The role of environmental journalism in Nigeria. Ibadan: Kraft Books.</w:t>
      </w:r>
    </w:p>
    <w:p w:rsidR="00C45531" w:rsidRPr="00537362" w:rsidRDefault="00C45531" w:rsidP="0017447D">
      <w:pPr>
        <w:pStyle w:val="BodyText"/>
        <w:spacing w:line="360" w:lineRule="auto"/>
        <w:ind w:left="720" w:right="72" w:hanging="720"/>
        <w:rPr>
          <w:rFonts w:eastAsia="Calibri"/>
        </w:rPr>
      </w:pPr>
      <w:r w:rsidRPr="00537362">
        <w:rPr>
          <w:rFonts w:eastAsia="Calibri"/>
        </w:rPr>
        <w:t>Akakwandu, E. N. (2016). Environmental communication and journalism in Nigeria: Issues, prospects and challenges. African Journal of Environmental Communication, 2(1), 45–58.</w:t>
      </w:r>
    </w:p>
    <w:p w:rsidR="00C45531" w:rsidRPr="00537362" w:rsidRDefault="00C45531" w:rsidP="0017447D">
      <w:pPr>
        <w:pStyle w:val="BodyText"/>
        <w:spacing w:line="360" w:lineRule="auto"/>
        <w:ind w:left="720" w:right="72" w:hanging="720"/>
        <w:rPr>
          <w:rFonts w:eastAsia="Calibri"/>
        </w:rPr>
      </w:pPr>
      <w:r w:rsidRPr="00537362">
        <w:rPr>
          <w:rFonts w:eastAsia="Calibri"/>
        </w:rPr>
        <w:t>Akinyele, T. (2020). Climate change and environmental degradation in Nigeria: Implications for food security and sustainable development. Ilorin: Global Publishers.</w:t>
      </w:r>
    </w:p>
    <w:p w:rsidR="00C45531" w:rsidRPr="00A665C4" w:rsidRDefault="00C45531" w:rsidP="0017447D">
      <w:pPr>
        <w:pStyle w:val="BodyText"/>
        <w:spacing w:line="360" w:lineRule="auto"/>
        <w:ind w:left="720" w:right="72" w:hanging="720"/>
        <w:rPr>
          <w:rFonts w:eastAsia="Calibri"/>
        </w:rPr>
      </w:pPr>
      <w:r w:rsidRPr="00A665C4">
        <w:rPr>
          <w:rFonts w:eastAsia="Calibri"/>
        </w:rPr>
        <w:t>Boykoff, M. T. (2011). Who Speaks for the Climate? Making Sense of Media Reporting on Climate Change. Cambridge: Cambridge University Press.</w:t>
      </w:r>
    </w:p>
    <w:p w:rsidR="00C45531" w:rsidRPr="00537362" w:rsidRDefault="00C45531" w:rsidP="0017447D">
      <w:pPr>
        <w:pStyle w:val="BodyText"/>
        <w:spacing w:line="360" w:lineRule="auto"/>
        <w:ind w:left="720" w:right="72" w:hanging="720"/>
        <w:rPr>
          <w:rFonts w:eastAsia="Calibri"/>
        </w:rPr>
      </w:pPr>
      <w:r w:rsidRPr="00537362">
        <w:rPr>
          <w:rFonts w:eastAsia="Calibri"/>
        </w:rPr>
        <w:t>Boykoff, M. T. (2019). Creative (climate) communications: Productive pathways for science, policy and society. Cambridge University Press.</w:t>
      </w:r>
    </w:p>
    <w:p w:rsidR="00C45531" w:rsidRPr="00537362" w:rsidRDefault="00C45531" w:rsidP="0017447D">
      <w:pPr>
        <w:pStyle w:val="BodyText"/>
        <w:spacing w:line="360" w:lineRule="auto"/>
        <w:ind w:left="720" w:right="72" w:hanging="720"/>
        <w:rPr>
          <w:rFonts w:eastAsia="Calibri"/>
        </w:rPr>
      </w:pPr>
      <w:r w:rsidRPr="00537362">
        <w:rPr>
          <w:rFonts w:eastAsia="Calibri"/>
        </w:rPr>
        <w:t>Boykoff, M., &amp; Roberts, T. (2017). Media coverage of climate change: Current trends and future challenges. Environmental Communication, 11(3), 327–346. https://doi.org/10.1080/17524032.2017.1333968</w:t>
      </w:r>
    </w:p>
    <w:p w:rsidR="00C45531" w:rsidRPr="00537362" w:rsidRDefault="00C45531" w:rsidP="0017447D">
      <w:pPr>
        <w:pStyle w:val="BodyText"/>
        <w:spacing w:line="360" w:lineRule="auto"/>
        <w:ind w:left="720" w:right="72" w:hanging="720"/>
        <w:rPr>
          <w:rFonts w:eastAsia="Calibri"/>
        </w:rPr>
      </w:pPr>
      <w:r w:rsidRPr="00537362">
        <w:rPr>
          <w:rFonts w:eastAsia="Calibri"/>
        </w:rPr>
        <w:t>Intergovernmental Panel on Climate Change (IPCC). (2021). Climate change 2021: The physical science basis. https://www.ipcc.ch/report/ar6/wg1/</w:t>
      </w:r>
    </w:p>
    <w:p w:rsidR="00C45531" w:rsidRPr="00537362" w:rsidRDefault="00C45531" w:rsidP="0017447D">
      <w:pPr>
        <w:pStyle w:val="BodyText"/>
        <w:spacing w:line="360" w:lineRule="auto"/>
        <w:ind w:left="720" w:right="72" w:hanging="720"/>
        <w:rPr>
          <w:rFonts w:eastAsia="Calibri"/>
        </w:rPr>
      </w:pPr>
      <w:r w:rsidRPr="00537362">
        <w:rPr>
          <w:rFonts w:eastAsia="Calibri"/>
        </w:rPr>
        <w:t>Laden, J. (2016). Localizing climate news: Building environmental consciousness in communities. Journal of Environmental Journalism, 9(2), 54–68.</w:t>
      </w:r>
    </w:p>
    <w:p w:rsidR="00C45531" w:rsidRPr="00A665C4" w:rsidRDefault="00C45531" w:rsidP="0017447D">
      <w:pPr>
        <w:pStyle w:val="BodyText"/>
        <w:spacing w:line="360" w:lineRule="auto"/>
        <w:ind w:left="720" w:right="72" w:hanging="720"/>
        <w:rPr>
          <w:rFonts w:eastAsia="Calibri"/>
        </w:rPr>
      </w:pPr>
      <w:r w:rsidRPr="00A665C4">
        <w:rPr>
          <w:rFonts w:eastAsia="Calibri"/>
        </w:rPr>
        <w:t>Lester, L. (2010). Media and Environment: Conflict, Politics and the News. Cambridge: Polity Press.</w:t>
      </w:r>
    </w:p>
    <w:p w:rsidR="00C45531" w:rsidRPr="00537362" w:rsidRDefault="00C45531" w:rsidP="0017447D">
      <w:pPr>
        <w:pStyle w:val="BodyText"/>
        <w:spacing w:line="360" w:lineRule="auto"/>
        <w:ind w:left="720" w:right="72" w:hanging="720"/>
        <w:rPr>
          <w:rFonts w:eastAsia="Calibri"/>
        </w:rPr>
      </w:pPr>
      <w:r w:rsidRPr="00537362">
        <w:rPr>
          <w:rFonts w:eastAsia="Calibri"/>
        </w:rPr>
        <w:t>McCombs, M. E., &amp; Shaw, D. L. (1972). The agenda-setting function of mass media. Public Opinion Quarterly, 36(2), 176–187.</w:t>
      </w:r>
    </w:p>
    <w:p w:rsidR="00C45531" w:rsidRPr="00A665C4" w:rsidRDefault="00C45531" w:rsidP="0017447D">
      <w:pPr>
        <w:pStyle w:val="BodyText"/>
        <w:spacing w:line="360" w:lineRule="auto"/>
        <w:ind w:left="720" w:right="72" w:hanging="720"/>
        <w:rPr>
          <w:rFonts w:eastAsia="Calibri"/>
        </w:rPr>
      </w:pPr>
      <w:r w:rsidRPr="00A665C4">
        <w:rPr>
          <w:rFonts w:eastAsia="Calibri"/>
        </w:rPr>
        <w:t>McCombs, M., &amp; Shaw, D. (1972). The agenda-setting function of mass media. Public Opinion Quarterly, 36(2), 176–187.</w:t>
      </w:r>
    </w:p>
    <w:p w:rsidR="00C45531" w:rsidRPr="00A665C4" w:rsidRDefault="00C45531" w:rsidP="0017447D">
      <w:pPr>
        <w:pStyle w:val="BodyText"/>
        <w:spacing w:line="360" w:lineRule="auto"/>
        <w:ind w:left="720" w:right="72" w:hanging="720"/>
        <w:rPr>
          <w:rFonts w:eastAsia="Calibri"/>
        </w:rPr>
      </w:pPr>
      <w:r w:rsidRPr="00A665C4">
        <w:rPr>
          <w:rFonts w:eastAsia="Calibri"/>
        </w:rPr>
        <w:t>McQuail, D. (2010). McQuail’s Mass Communication Theory (6th ed.). London: SAGE Publications.</w:t>
      </w:r>
    </w:p>
    <w:p w:rsidR="00C45531" w:rsidRPr="00537362" w:rsidRDefault="00C45531" w:rsidP="0017447D">
      <w:pPr>
        <w:pStyle w:val="BodyText"/>
        <w:spacing w:line="360" w:lineRule="auto"/>
        <w:ind w:left="720" w:right="72" w:hanging="720"/>
        <w:rPr>
          <w:rFonts w:eastAsia="Calibri"/>
        </w:rPr>
      </w:pPr>
      <w:r w:rsidRPr="00537362">
        <w:rPr>
          <w:rFonts w:eastAsia="Calibri"/>
        </w:rPr>
        <w:t>Miller, M. M., &amp; Riechert, B. P. (2020). Environmental risk and the media: How journalists frame climate change. Journalism &amp; Communication Monographs, 22(1), 34–59.</w:t>
      </w:r>
    </w:p>
    <w:p w:rsidR="00C45531" w:rsidRPr="00537362" w:rsidRDefault="00C45531" w:rsidP="0017447D">
      <w:pPr>
        <w:pStyle w:val="BodyText"/>
        <w:spacing w:line="360" w:lineRule="auto"/>
        <w:ind w:left="720" w:right="72" w:hanging="720"/>
        <w:rPr>
          <w:rFonts w:eastAsia="Calibri"/>
        </w:rPr>
      </w:pPr>
      <w:r w:rsidRPr="00537362">
        <w:rPr>
          <w:rFonts w:eastAsia="Calibri"/>
        </w:rPr>
        <w:t>NASA. (2023). Global climate change: Vital signs of the planet. National Aeronautics and Space Administration. https://climate.nasa.gov/</w:t>
      </w:r>
    </w:p>
    <w:p w:rsidR="00C45531" w:rsidRPr="00537362" w:rsidRDefault="00C45531" w:rsidP="0017447D">
      <w:pPr>
        <w:pStyle w:val="BodyText"/>
        <w:spacing w:line="360" w:lineRule="auto"/>
        <w:ind w:left="720" w:right="72" w:hanging="720"/>
        <w:rPr>
          <w:rFonts w:eastAsia="Calibri"/>
        </w:rPr>
      </w:pPr>
      <w:r w:rsidRPr="00537362">
        <w:rPr>
          <w:rFonts w:eastAsia="Calibri"/>
        </w:rPr>
        <w:t>Nwabueze, C. (2017). Environmental journalism and development reporting: A conceptual overview. Mass Media and Society Journal, 5(1), 112–130.</w:t>
      </w:r>
    </w:p>
    <w:p w:rsidR="00C45531" w:rsidRPr="00537362" w:rsidRDefault="00C45531" w:rsidP="0017447D">
      <w:pPr>
        <w:pStyle w:val="BodyText"/>
        <w:spacing w:line="360" w:lineRule="auto"/>
        <w:ind w:left="720" w:right="72" w:hanging="720"/>
        <w:rPr>
          <w:rFonts w:eastAsia="Calibri"/>
        </w:rPr>
      </w:pPr>
      <w:r w:rsidRPr="00537362">
        <w:rPr>
          <w:rFonts w:eastAsia="Calibri"/>
        </w:rPr>
        <w:t>Nwodu, L. C. (2014). Environmental communication: A panacea for combating climate change in Nigeria. International Journal of Communication Studies, 10(1), 30–42.</w:t>
      </w:r>
    </w:p>
    <w:p w:rsidR="00C45531" w:rsidRPr="00537362" w:rsidRDefault="00C45531" w:rsidP="0017447D">
      <w:pPr>
        <w:pStyle w:val="BodyText"/>
        <w:spacing w:line="360" w:lineRule="auto"/>
        <w:ind w:left="720" w:right="72" w:hanging="720"/>
        <w:rPr>
          <w:rFonts w:eastAsia="Calibri"/>
        </w:rPr>
      </w:pPr>
      <w:r w:rsidRPr="00537362">
        <w:rPr>
          <w:rFonts w:eastAsia="Calibri"/>
        </w:rPr>
        <w:t>Odjugo, P. A. O. (2010). Regional evidence of climate change in Nigeria. Journal of Geography and Regional Planning, 3(6), 142–150. https://doi.org/10.5897/JGRP.9000079</w:t>
      </w:r>
    </w:p>
    <w:p w:rsidR="00C45531" w:rsidRPr="00537362" w:rsidRDefault="00C45531" w:rsidP="0017447D">
      <w:pPr>
        <w:pStyle w:val="BodyText"/>
        <w:spacing w:line="360" w:lineRule="auto"/>
        <w:ind w:left="720" w:right="72" w:hanging="720"/>
        <w:rPr>
          <w:rFonts w:eastAsia="Calibri"/>
        </w:rPr>
      </w:pPr>
      <w:r w:rsidRPr="00537362">
        <w:rPr>
          <w:rFonts w:eastAsia="Calibri"/>
        </w:rPr>
        <w:t>Reskes, N. (2014). A change in the weather: A shift in the conversation on climate science. New York: Penguin Press.</w:t>
      </w:r>
    </w:p>
    <w:p w:rsidR="00C45531" w:rsidRPr="00537362" w:rsidRDefault="00C45531" w:rsidP="0017447D">
      <w:pPr>
        <w:pStyle w:val="BodyText"/>
        <w:spacing w:line="360" w:lineRule="auto"/>
        <w:ind w:left="720" w:right="72" w:hanging="720"/>
        <w:rPr>
          <w:rFonts w:eastAsia="Calibri"/>
        </w:rPr>
      </w:pPr>
      <w:r w:rsidRPr="00537362">
        <w:rPr>
          <w:rFonts w:eastAsia="Calibri"/>
        </w:rPr>
        <w:t>United Nations Development Programme (UNDP). (2022). Climate change and development in sub-Saharan Africa. https://www.undp.org/publications</w:t>
      </w:r>
    </w:p>
    <w:p w:rsidR="00C45531" w:rsidRPr="00537362" w:rsidRDefault="00C45531" w:rsidP="0017447D">
      <w:pPr>
        <w:pStyle w:val="BodyText"/>
        <w:spacing w:line="360" w:lineRule="auto"/>
        <w:ind w:left="720" w:right="72" w:hanging="720"/>
        <w:rPr>
          <w:rFonts w:eastAsia="Calibri"/>
        </w:rPr>
      </w:pPr>
      <w:r w:rsidRPr="00537362">
        <w:rPr>
          <w:rFonts w:eastAsia="Calibri"/>
        </w:rPr>
        <w:t>United Nations Environment Programme (UNEP). (2021). Making peace with nature: A scientific blueprint to tackle the climate, biodiversity and pollution emergencies. https://www.unep.org/resources</w:t>
      </w:r>
    </w:p>
    <w:p w:rsidR="00C45531" w:rsidRPr="00A665C4" w:rsidRDefault="00C45531" w:rsidP="0017447D">
      <w:pPr>
        <w:pStyle w:val="BodyText"/>
        <w:spacing w:line="360" w:lineRule="auto"/>
        <w:ind w:left="720" w:right="72" w:hanging="720"/>
        <w:rPr>
          <w:rFonts w:eastAsia="Calibri"/>
        </w:rPr>
      </w:pPr>
      <w:r w:rsidRPr="00537362">
        <w:rPr>
          <w:rFonts w:eastAsia="Calibri"/>
        </w:rPr>
        <w:t>United Nations Framework Convention on Climate Chan</w:t>
      </w:r>
      <w:r w:rsidR="005109D5">
        <w:rPr>
          <w:rFonts w:eastAsia="Calibri"/>
        </w:rPr>
        <w:t xml:space="preserve">ge (UNFCCC). (2012). Article </w:t>
      </w:r>
      <w:r w:rsidRPr="00537362">
        <w:rPr>
          <w:rFonts w:eastAsia="Calibri"/>
        </w:rPr>
        <w:t>Definitions. https://unfccc.int/resource/docs/convkp/conveng.pdf</w:t>
      </w:r>
    </w:p>
    <w:p w:rsidR="00A665C4" w:rsidRPr="00A665C4" w:rsidRDefault="00A665C4" w:rsidP="00170584">
      <w:pPr>
        <w:pStyle w:val="BodyText"/>
        <w:spacing w:before="138" w:after="120" w:line="276" w:lineRule="auto"/>
        <w:ind w:right="70"/>
        <w:rPr>
          <w:rFonts w:eastAsia="Calibri"/>
        </w:rPr>
      </w:pPr>
    </w:p>
    <w:p w:rsidR="00A665C4" w:rsidRPr="00A665C4" w:rsidRDefault="00A665C4" w:rsidP="00A665C4">
      <w:pPr>
        <w:pStyle w:val="BodyText"/>
        <w:spacing w:before="138" w:after="120" w:line="360" w:lineRule="auto"/>
        <w:ind w:right="70"/>
        <w:rPr>
          <w:rFonts w:eastAsia="Calibri"/>
        </w:rPr>
      </w:pPr>
    </w:p>
    <w:p w:rsidR="00A665C4" w:rsidRPr="00A665C4" w:rsidRDefault="00A665C4" w:rsidP="00A665C4">
      <w:pPr>
        <w:pStyle w:val="BodyText"/>
        <w:spacing w:before="138" w:after="120" w:line="360" w:lineRule="auto"/>
        <w:ind w:right="70"/>
        <w:rPr>
          <w:rFonts w:eastAsia="Calibri"/>
        </w:rPr>
      </w:pPr>
    </w:p>
    <w:p w:rsidR="00A665C4" w:rsidRPr="00A665C4" w:rsidRDefault="00A665C4" w:rsidP="00A665C4">
      <w:pPr>
        <w:pStyle w:val="BodyText"/>
        <w:spacing w:before="138" w:after="120" w:line="360" w:lineRule="auto"/>
        <w:ind w:right="70"/>
        <w:rPr>
          <w:rFonts w:eastAsia="Calibri"/>
        </w:rPr>
      </w:pPr>
    </w:p>
    <w:p w:rsidR="00A665C4" w:rsidRPr="00A665C4" w:rsidRDefault="00A665C4" w:rsidP="00A665C4">
      <w:pPr>
        <w:pStyle w:val="BodyText"/>
        <w:spacing w:before="138" w:after="120" w:line="360" w:lineRule="auto"/>
        <w:ind w:right="70"/>
        <w:rPr>
          <w:rFonts w:eastAsia="Calibri"/>
        </w:rPr>
      </w:pPr>
    </w:p>
    <w:p w:rsidR="00A665C4" w:rsidRPr="00A665C4" w:rsidRDefault="00A665C4" w:rsidP="00A665C4">
      <w:pPr>
        <w:pStyle w:val="BodyText"/>
        <w:spacing w:before="138" w:after="120" w:line="360" w:lineRule="auto"/>
        <w:ind w:right="70"/>
        <w:rPr>
          <w:rFonts w:eastAsia="Calibri"/>
        </w:rPr>
      </w:pPr>
    </w:p>
    <w:p w:rsidR="00E77651" w:rsidRPr="00A665C4" w:rsidRDefault="00E77651" w:rsidP="00A665C4">
      <w:pPr>
        <w:pStyle w:val="BodyText"/>
        <w:spacing w:before="138" w:after="120" w:line="360" w:lineRule="auto"/>
        <w:ind w:left="0" w:right="70" w:firstLine="0"/>
        <w:rPr>
          <w:rFonts w:eastAsia="Calibri"/>
        </w:rPr>
      </w:pPr>
    </w:p>
    <w:p w:rsidR="0022730A" w:rsidRDefault="0022730A">
      <w:pPr>
        <w:rPr>
          <w:rFonts w:ascii="Times New Roman" w:eastAsiaTheme="majorEastAsia" w:hAnsi="Times New Roman" w:cstheme="majorBidi"/>
          <w:b/>
          <w:color w:val="000000" w:themeColor="text1"/>
          <w:sz w:val="24"/>
          <w:szCs w:val="32"/>
        </w:rPr>
      </w:pPr>
    </w:p>
    <w:p w:rsidR="00091511" w:rsidRDefault="00D63D96" w:rsidP="00D63D96">
      <w:pPr>
        <w:pStyle w:val="Heading1"/>
        <w:jc w:val="center"/>
      </w:pPr>
      <w:bookmarkStart w:id="61" w:name="_Toc200453753"/>
      <w:r>
        <w:t>APPENDIX</w:t>
      </w:r>
      <w:bookmarkEnd w:id="61"/>
    </w:p>
    <w:p w:rsidR="00D63D96" w:rsidRDefault="00D63D96" w:rsidP="00AA5114">
      <w:pPr>
        <w:pStyle w:val="BodyText"/>
        <w:ind w:left="0" w:right="70" w:firstLine="0"/>
        <w:jc w:val="center"/>
      </w:pPr>
      <w:r>
        <w:t>QUESTIONNNAIRE</w:t>
      </w:r>
    </w:p>
    <w:p w:rsidR="00D63D96" w:rsidRPr="00D63D96" w:rsidRDefault="00D63D96" w:rsidP="00D63D96">
      <w:pPr>
        <w:spacing w:after="0" w:line="240" w:lineRule="auto"/>
        <w:jc w:val="center"/>
        <w:rPr>
          <w:rFonts w:ascii="Times New Roman" w:hAnsi="Times New Roman" w:cs="Times New Roman"/>
          <w:b/>
          <w:sz w:val="20"/>
          <w:szCs w:val="20"/>
        </w:rPr>
      </w:pPr>
      <w:r w:rsidRPr="00D63D96">
        <w:rPr>
          <w:rFonts w:ascii="Times New Roman" w:hAnsi="Times New Roman" w:cs="Times New Roman"/>
          <w:b/>
          <w:sz w:val="20"/>
          <w:szCs w:val="20"/>
        </w:rPr>
        <w:t>SECTION A:</w:t>
      </w:r>
    </w:p>
    <w:p w:rsidR="00D63D96" w:rsidRPr="00D63D96" w:rsidRDefault="00D63D96" w:rsidP="00D63D96">
      <w:pPr>
        <w:spacing w:after="0" w:line="240" w:lineRule="auto"/>
        <w:jc w:val="center"/>
        <w:rPr>
          <w:rFonts w:ascii="Times New Roman" w:hAnsi="Times New Roman" w:cs="Times New Roman"/>
          <w:b/>
          <w:sz w:val="20"/>
          <w:szCs w:val="20"/>
        </w:rPr>
      </w:pPr>
      <w:r w:rsidRPr="00D63D96">
        <w:rPr>
          <w:rFonts w:ascii="Times New Roman" w:hAnsi="Times New Roman" w:cs="Times New Roman"/>
          <w:b/>
          <w:sz w:val="20"/>
          <w:szCs w:val="20"/>
        </w:rPr>
        <w:t>Demographic of Respondents</w:t>
      </w:r>
    </w:p>
    <w:p w:rsidR="00D63D96" w:rsidRPr="00D63D96" w:rsidRDefault="00D63D96" w:rsidP="00D63D96">
      <w:pPr>
        <w:pStyle w:val="ListParagraph"/>
        <w:numPr>
          <w:ilvl w:val="0"/>
          <w:numId w:val="8"/>
        </w:numPr>
        <w:spacing w:after="0" w:line="240" w:lineRule="auto"/>
        <w:ind w:left="360"/>
        <w:jc w:val="both"/>
        <w:rPr>
          <w:rFonts w:ascii="Times New Roman" w:hAnsi="Times New Roman" w:cs="Times New Roman"/>
          <w:sz w:val="20"/>
          <w:szCs w:val="20"/>
        </w:rPr>
      </w:pPr>
      <w:r w:rsidRPr="00D63D96">
        <w:rPr>
          <w:rFonts w:ascii="Times New Roman" w:hAnsi="Times New Roman" w:cs="Times New Roman"/>
          <w:sz w:val="20"/>
          <w:szCs w:val="20"/>
        </w:rPr>
        <w:t xml:space="preserve">Gender: (a) Male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(b) Female </w:t>
      </w:r>
      <w:r w:rsidRPr="00D63D96">
        <w:rPr>
          <w:rFonts w:ascii="Times New Roman" w:hAnsi="Times New Roman" w:cs="Times New Roman"/>
          <w:b/>
          <w:sz w:val="20"/>
          <w:szCs w:val="20"/>
        </w:rPr>
        <w:t>[  ]</w:t>
      </w:r>
    </w:p>
    <w:p w:rsidR="00D63D96" w:rsidRPr="00D63D96" w:rsidRDefault="00D63D96" w:rsidP="00D63D96">
      <w:pPr>
        <w:pStyle w:val="ListParagraph"/>
        <w:numPr>
          <w:ilvl w:val="0"/>
          <w:numId w:val="8"/>
        </w:numPr>
        <w:spacing w:after="0" w:line="240" w:lineRule="auto"/>
        <w:ind w:left="360"/>
        <w:jc w:val="both"/>
        <w:rPr>
          <w:rFonts w:ascii="Times New Roman" w:hAnsi="Times New Roman" w:cs="Times New Roman"/>
          <w:sz w:val="20"/>
          <w:szCs w:val="20"/>
        </w:rPr>
      </w:pPr>
      <w:r w:rsidRPr="00D63D96">
        <w:rPr>
          <w:rFonts w:ascii="Times New Roman" w:hAnsi="Times New Roman" w:cs="Times New Roman"/>
          <w:sz w:val="20"/>
          <w:szCs w:val="20"/>
        </w:rPr>
        <w:t xml:space="preserve">Age: (a) 18-25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(b) 26-35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(c)36-45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(d) 46 &amp; Above </w:t>
      </w:r>
      <w:r w:rsidRPr="00D63D96">
        <w:rPr>
          <w:rFonts w:ascii="Times New Roman" w:hAnsi="Times New Roman" w:cs="Times New Roman"/>
          <w:b/>
          <w:sz w:val="20"/>
          <w:szCs w:val="20"/>
        </w:rPr>
        <w:t>[  ]</w:t>
      </w:r>
    </w:p>
    <w:p w:rsidR="00D63D96" w:rsidRPr="00D63D96" w:rsidRDefault="00D63D96" w:rsidP="00D63D96">
      <w:pPr>
        <w:pStyle w:val="ListParagraph"/>
        <w:numPr>
          <w:ilvl w:val="0"/>
          <w:numId w:val="8"/>
        </w:numPr>
        <w:spacing w:after="0" w:line="240" w:lineRule="auto"/>
        <w:ind w:left="360"/>
        <w:jc w:val="both"/>
        <w:rPr>
          <w:rFonts w:ascii="Times New Roman" w:hAnsi="Times New Roman" w:cs="Times New Roman"/>
          <w:sz w:val="20"/>
          <w:szCs w:val="20"/>
        </w:rPr>
      </w:pPr>
      <w:r w:rsidRPr="00D63D96">
        <w:rPr>
          <w:rFonts w:ascii="Times New Roman" w:hAnsi="Times New Roman" w:cs="Times New Roman"/>
          <w:sz w:val="20"/>
          <w:szCs w:val="20"/>
        </w:rPr>
        <w:t xml:space="preserve">Marital Status: (a) Single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(b) Married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(c) Divorce </w:t>
      </w:r>
      <w:r w:rsidRPr="00D63D96">
        <w:rPr>
          <w:rFonts w:ascii="Times New Roman" w:hAnsi="Times New Roman" w:cs="Times New Roman"/>
          <w:b/>
          <w:sz w:val="20"/>
          <w:szCs w:val="20"/>
        </w:rPr>
        <w:t>[  ]</w:t>
      </w:r>
    </w:p>
    <w:p w:rsidR="00D63D96" w:rsidRPr="00D63D96" w:rsidRDefault="00D63D96" w:rsidP="00D63D96">
      <w:pPr>
        <w:pStyle w:val="ListParagraph"/>
        <w:numPr>
          <w:ilvl w:val="0"/>
          <w:numId w:val="8"/>
        </w:numPr>
        <w:spacing w:after="0" w:line="240" w:lineRule="auto"/>
        <w:ind w:left="360"/>
        <w:jc w:val="both"/>
        <w:rPr>
          <w:rFonts w:ascii="Times New Roman" w:hAnsi="Times New Roman" w:cs="Times New Roman"/>
          <w:sz w:val="20"/>
          <w:szCs w:val="20"/>
        </w:rPr>
      </w:pPr>
      <w:r w:rsidRPr="00D63D96">
        <w:rPr>
          <w:rFonts w:ascii="Times New Roman" w:hAnsi="Times New Roman" w:cs="Times New Roman"/>
          <w:sz w:val="20"/>
          <w:szCs w:val="20"/>
        </w:rPr>
        <w:t xml:space="preserve">Education: (a) Primary (FSLC)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(b) Secondary (SSCE)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(c) Tertiary (ND, NCE, HND, B.SC) </w:t>
      </w:r>
      <w:r w:rsidRPr="00D63D96">
        <w:rPr>
          <w:rFonts w:ascii="Times New Roman" w:hAnsi="Times New Roman" w:cs="Times New Roman"/>
          <w:b/>
          <w:sz w:val="20"/>
          <w:szCs w:val="20"/>
        </w:rPr>
        <w:t xml:space="preserve">[  ]  </w:t>
      </w:r>
      <w:r w:rsidRPr="00D63D96">
        <w:rPr>
          <w:rFonts w:ascii="Times New Roman" w:hAnsi="Times New Roman" w:cs="Times New Roman"/>
          <w:sz w:val="20"/>
          <w:szCs w:val="20"/>
        </w:rPr>
        <w:t xml:space="preserve">(d) Others </w:t>
      </w:r>
      <w:r w:rsidRPr="00D63D96">
        <w:rPr>
          <w:rFonts w:ascii="Times New Roman" w:hAnsi="Times New Roman" w:cs="Times New Roman"/>
          <w:b/>
          <w:sz w:val="20"/>
          <w:szCs w:val="20"/>
        </w:rPr>
        <w:t>[  ]</w:t>
      </w:r>
    </w:p>
    <w:p w:rsidR="00D63D96" w:rsidRPr="00D63D96" w:rsidRDefault="00D63D96" w:rsidP="00D63D96">
      <w:pPr>
        <w:pStyle w:val="ListParagraph"/>
        <w:numPr>
          <w:ilvl w:val="0"/>
          <w:numId w:val="8"/>
        </w:numPr>
        <w:spacing w:after="0" w:line="240" w:lineRule="auto"/>
        <w:ind w:left="360"/>
        <w:jc w:val="both"/>
        <w:rPr>
          <w:rFonts w:ascii="Times New Roman" w:hAnsi="Times New Roman" w:cs="Times New Roman"/>
          <w:sz w:val="20"/>
          <w:szCs w:val="20"/>
        </w:rPr>
      </w:pPr>
      <w:r w:rsidRPr="00D63D96">
        <w:rPr>
          <w:rFonts w:ascii="Times New Roman" w:hAnsi="Times New Roman" w:cs="Times New Roman"/>
          <w:sz w:val="20"/>
          <w:szCs w:val="20"/>
        </w:rPr>
        <w:t xml:space="preserve">Occupation: (a) Student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(b) Civil Servant </w:t>
      </w:r>
      <w:r w:rsidRPr="00D63D96">
        <w:rPr>
          <w:rFonts w:ascii="Times New Roman" w:hAnsi="Times New Roman" w:cs="Times New Roman"/>
          <w:b/>
          <w:sz w:val="20"/>
          <w:szCs w:val="20"/>
        </w:rPr>
        <w:t>[  ]</w:t>
      </w:r>
      <w:r w:rsidRPr="00D63D96">
        <w:rPr>
          <w:rFonts w:ascii="Times New Roman" w:hAnsi="Times New Roman" w:cs="Times New Roman"/>
          <w:sz w:val="20"/>
          <w:szCs w:val="20"/>
        </w:rPr>
        <w:t xml:space="preserve">    (c) Private sector worker </w:t>
      </w:r>
      <w:r w:rsidRPr="00D63D96">
        <w:rPr>
          <w:rFonts w:ascii="Times New Roman" w:hAnsi="Times New Roman" w:cs="Times New Roman"/>
          <w:b/>
          <w:sz w:val="20"/>
          <w:szCs w:val="20"/>
        </w:rPr>
        <w:t xml:space="preserve">[  ]  </w:t>
      </w:r>
      <w:r w:rsidRPr="00D63D96">
        <w:rPr>
          <w:rFonts w:ascii="Times New Roman" w:hAnsi="Times New Roman" w:cs="Times New Roman"/>
          <w:sz w:val="20"/>
          <w:szCs w:val="20"/>
        </w:rPr>
        <w:t xml:space="preserve">(d) Self-employed </w:t>
      </w:r>
      <w:r w:rsidRPr="00D63D96">
        <w:rPr>
          <w:rFonts w:ascii="Times New Roman" w:hAnsi="Times New Roman" w:cs="Times New Roman"/>
          <w:b/>
          <w:sz w:val="20"/>
          <w:szCs w:val="20"/>
        </w:rPr>
        <w:t xml:space="preserve">[  ]  </w:t>
      </w:r>
      <w:r w:rsidRPr="00D63D96">
        <w:rPr>
          <w:rFonts w:ascii="Times New Roman" w:hAnsi="Times New Roman" w:cs="Times New Roman"/>
          <w:sz w:val="20"/>
          <w:szCs w:val="20"/>
        </w:rPr>
        <w:t xml:space="preserve">(e) Unemployed </w:t>
      </w:r>
      <w:r w:rsidRPr="00D63D96">
        <w:rPr>
          <w:rFonts w:ascii="Times New Roman" w:hAnsi="Times New Roman" w:cs="Times New Roman"/>
          <w:b/>
          <w:sz w:val="20"/>
          <w:szCs w:val="20"/>
        </w:rPr>
        <w:t>[  ]</w:t>
      </w:r>
    </w:p>
    <w:p w:rsidR="00D63D96" w:rsidRPr="00D63D96" w:rsidRDefault="00D63D96" w:rsidP="00D63D96">
      <w:pPr>
        <w:spacing w:after="0" w:line="240" w:lineRule="auto"/>
        <w:jc w:val="center"/>
        <w:rPr>
          <w:rFonts w:ascii="Times New Roman" w:hAnsi="Times New Roman" w:cs="Times New Roman"/>
          <w:b/>
          <w:sz w:val="20"/>
          <w:szCs w:val="20"/>
        </w:rPr>
      </w:pPr>
      <w:r w:rsidRPr="00D63D96">
        <w:rPr>
          <w:rFonts w:ascii="Times New Roman" w:hAnsi="Times New Roman" w:cs="Times New Roman"/>
          <w:b/>
          <w:sz w:val="20"/>
          <w:szCs w:val="20"/>
        </w:rPr>
        <w:t>SECTION B:</w:t>
      </w:r>
    </w:p>
    <w:p w:rsidR="00D63D96" w:rsidRPr="00D63D96" w:rsidRDefault="00D63D96" w:rsidP="00D63D96">
      <w:pPr>
        <w:spacing w:after="0" w:line="240" w:lineRule="auto"/>
        <w:jc w:val="center"/>
        <w:rPr>
          <w:rFonts w:ascii="Times New Roman" w:hAnsi="Times New Roman" w:cs="Times New Roman"/>
          <w:b/>
          <w:sz w:val="20"/>
          <w:szCs w:val="20"/>
        </w:rPr>
      </w:pPr>
      <w:r w:rsidRPr="00D63D96">
        <w:rPr>
          <w:rFonts w:ascii="Times New Roman" w:hAnsi="Times New Roman" w:cs="Times New Roman"/>
          <w:b/>
          <w:sz w:val="20"/>
          <w:szCs w:val="20"/>
        </w:rPr>
        <w:t>General Knowledge on Environmental Journalism and Awareness</w:t>
      </w:r>
    </w:p>
    <w:p w:rsidR="00D63D96" w:rsidRPr="00D63D96" w:rsidRDefault="00D63D96" w:rsidP="00D63D96">
      <w:pPr>
        <w:pStyle w:val="ListParagraph"/>
        <w:numPr>
          <w:ilvl w:val="0"/>
          <w:numId w:val="9"/>
        </w:numPr>
        <w:spacing w:after="0" w:line="240" w:lineRule="auto"/>
        <w:ind w:left="360"/>
        <w:jc w:val="both"/>
        <w:rPr>
          <w:rFonts w:ascii="Times New Roman" w:hAnsi="Times New Roman" w:cs="Times New Roman"/>
          <w:bCs/>
          <w:sz w:val="20"/>
          <w:szCs w:val="20"/>
        </w:rPr>
      </w:pPr>
      <w:r w:rsidRPr="00D63D96">
        <w:rPr>
          <w:rFonts w:ascii="Times New Roman" w:hAnsi="Times New Roman" w:cs="Times New Roman"/>
          <w:bCs/>
          <w:sz w:val="20"/>
          <w:szCs w:val="20"/>
        </w:rPr>
        <w:t>Are you familiar with the concept of environmental journalism? (a) Yes [  ]  (b) No [  ]</w:t>
      </w:r>
    </w:p>
    <w:p w:rsidR="00D63D96" w:rsidRPr="00D63D96" w:rsidRDefault="00D63D96" w:rsidP="00D63D96">
      <w:pPr>
        <w:pStyle w:val="ListParagraph"/>
        <w:numPr>
          <w:ilvl w:val="0"/>
          <w:numId w:val="9"/>
        </w:numPr>
        <w:spacing w:after="0" w:line="240" w:lineRule="auto"/>
        <w:ind w:left="360"/>
        <w:jc w:val="both"/>
        <w:rPr>
          <w:rFonts w:ascii="Times New Roman" w:hAnsi="Times New Roman" w:cs="Times New Roman"/>
          <w:bCs/>
          <w:sz w:val="20"/>
          <w:szCs w:val="20"/>
        </w:rPr>
      </w:pPr>
      <w:r w:rsidRPr="00D63D96">
        <w:rPr>
          <w:rFonts w:ascii="Times New Roman" w:hAnsi="Times New Roman" w:cs="Times New Roman"/>
          <w:bCs/>
          <w:sz w:val="20"/>
          <w:szCs w:val="20"/>
        </w:rPr>
        <w:t>What sources of information about climate change do you rely on the most? (a) Radio [  ] (b) Television [  ] (c) Newspaper/Magazine [  ]  (d) Social Media [  ]</w:t>
      </w:r>
    </w:p>
    <w:p w:rsidR="00D63D96" w:rsidRPr="00D63D96" w:rsidRDefault="00D63D96" w:rsidP="00D63D96">
      <w:pPr>
        <w:pStyle w:val="ListParagraph"/>
        <w:numPr>
          <w:ilvl w:val="0"/>
          <w:numId w:val="9"/>
        </w:numPr>
        <w:spacing w:after="0" w:line="240" w:lineRule="auto"/>
        <w:ind w:left="360"/>
        <w:jc w:val="both"/>
        <w:rPr>
          <w:rFonts w:ascii="Times New Roman" w:hAnsi="Times New Roman" w:cs="Times New Roman"/>
          <w:bCs/>
          <w:sz w:val="20"/>
          <w:szCs w:val="20"/>
        </w:rPr>
      </w:pPr>
      <w:r w:rsidRPr="00D63D96">
        <w:rPr>
          <w:rFonts w:ascii="Times New Roman" w:hAnsi="Times New Roman" w:cs="Times New Roman"/>
          <w:bCs/>
          <w:sz w:val="20"/>
          <w:szCs w:val="20"/>
        </w:rPr>
        <w:t xml:space="preserve">How often do you encounter environmental journalism content?? (a) Daily [  ]  (b) Weekly [  ]  (c) Monthly [  ]  (d) Rarely [  ]  </w:t>
      </w:r>
    </w:p>
    <w:p w:rsidR="00D63D96" w:rsidRPr="00D63D96" w:rsidRDefault="00D63D96" w:rsidP="00D63D96">
      <w:pPr>
        <w:pStyle w:val="ListParagraph"/>
        <w:numPr>
          <w:ilvl w:val="0"/>
          <w:numId w:val="9"/>
        </w:numPr>
        <w:spacing w:after="0" w:line="240" w:lineRule="auto"/>
        <w:ind w:left="360"/>
        <w:jc w:val="both"/>
        <w:rPr>
          <w:rFonts w:ascii="Times New Roman" w:hAnsi="Times New Roman" w:cs="Times New Roman"/>
          <w:bCs/>
          <w:sz w:val="20"/>
          <w:szCs w:val="20"/>
        </w:rPr>
      </w:pPr>
      <w:r w:rsidRPr="00D63D96">
        <w:rPr>
          <w:rFonts w:ascii="Times New Roman" w:hAnsi="Times New Roman" w:cs="Times New Roman"/>
          <w:bCs/>
          <w:sz w:val="20"/>
          <w:szCs w:val="20"/>
        </w:rPr>
        <w:t>Do you believe environmental journalism plays a significant role in raising awareness of climate change? (a) Yes [  ]  (b) No [  ]</w:t>
      </w:r>
    </w:p>
    <w:p w:rsidR="00D63D96" w:rsidRPr="00D63D96" w:rsidRDefault="00D63D96" w:rsidP="00D63D96">
      <w:pPr>
        <w:pStyle w:val="ListParagraph"/>
        <w:numPr>
          <w:ilvl w:val="0"/>
          <w:numId w:val="9"/>
        </w:numPr>
        <w:spacing w:after="0" w:line="240" w:lineRule="auto"/>
        <w:ind w:left="360"/>
        <w:jc w:val="both"/>
        <w:rPr>
          <w:rFonts w:ascii="Times New Roman" w:hAnsi="Times New Roman" w:cs="Times New Roman"/>
          <w:bCs/>
          <w:sz w:val="20"/>
          <w:szCs w:val="20"/>
        </w:rPr>
      </w:pPr>
      <w:r w:rsidRPr="00D63D96">
        <w:rPr>
          <w:rFonts w:ascii="Times New Roman" w:hAnsi="Times New Roman" w:cs="Times New Roman"/>
          <w:bCs/>
          <w:sz w:val="20"/>
          <w:szCs w:val="20"/>
        </w:rPr>
        <w:t>Which aspect of climate change is most often covered by environmental journalism in Ilorin-West LGA? (a) Deforestation [  ] (b) Flooding [  ]  (c) Air pollution [  ]  (d) Waste management [  ]</w:t>
      </w:r>
    </w:p>
    <w:p w:rsidR="00D63D96" w:rsidRPr="00D63D96" w:rsidRDefault="00D63D96" w:rsidP="00D63D96">
      <w:pPr>
        <w:spacing w:after="0" w:line="240" w:lineRule="auto"/>
        <w:jc w:val="center"/>
        <w:rPr>
          <w:rFonts w:ascii="Times New Roman" w:hAnsi="Times New Roman" w:cs="Times New Roman"/>
          <w:b/>
          <w:sz w:val="20"/>
          <w:szCs w:val="20"/>
        </w:rPr>
      </w:pPr>
      <w:r w:rsidRPr="00D63D96">
        <w:rPr>
          <w:rFonts w:ascii="Times New Roman" w:hAnsi="Times New Roman" w:cs="Times New Roman"/>
          <w:b/>
          <w:sz w:val="20"/>
          <w:szCs w:val="20"/>
        </w:rPr>
        <w:t>SECTION C:</w:t>
      </w:r>
    </w:p>
    <w:p w:rsidR="00D63D96" w:rsidRPr="00D63D96" w:rsidRDefault="00D63D96" w:rsidP="00D63D96">
      <w:pPr>
        <w:spacing w:after="0" w:line="240" w:lineRule="auto"/>
        <w:jc w:val="center"/>
        <w:rPr>
          <w:rFonts w:ascii="Times New Roman" w:hAnsi="Times New Roman" w:cs="Times New Roman"/>
          <w:b/>
          <w:sz w:val="20"/>
          <w:szCs w:val="20"/>
        </w:rPr>
      </w:pPr>
      <w:r w:rsidRPr="00D63D96">
        <w:rPr>
          <w:rFonts w:ascii="Times New Roman" w:hAnsi="Times New Roman" w:cs="Times New Roman"/>
          <w:b/>
          <w:sz w:val="20"/>
          <w:szCs w:val="20"/>
        </w:rPr>
        <w:t>Likert Scale Statement</w:t>
      </w:r>
    </w:p>
    <w:p w:rsidR="00D63D96" w:rsidRPr="00D63D96" w:rsidRDefault="00D63D96" w:rsidP="00D63D96">
      <w:pPr>
        <w:pStyle w:val="ListParagraph"/>
        <w:spacing w:after="0" w:line="240" w:lineRule="auto"/>
        <w:ind w:left="0"/>
        <w:contextualSpacing w:val="0"/>
        <w:rPr>
          <w:rFonts w:ascii="Times New Roman" w:hAnsi="Times New Roman" w:cs="Times New Roman"/>
          <w:i/>
          <w:sz w:val="20"/>
          <w:szCs w:val="20"/>
        </w:rPr>
      </w:pPr>
      <w:r w:rsidRPr="00D63D96">
        <w:rPr>
          <w:rFonts w:ascii="Times New Roman" w:hAnsi="Times New Roman" w:cs="Times New Roman"/>
          <w:b/>
          <w:i/>
          <w:sz w:val="20"/>
          <w:szCs w:val="20"/>
        </w:rPr>
        <w:t>Keywords:</w:t>
      </w:r>
      <w:r w:rsidRPr="00D63D96">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63D96">
        <w:rPr>
          <w:rFonts w:ascii="Times New Roman" w:hAnsi="Times New Roman" w:cs="Times New Roman"/>
          <w:sz w:val="20"/>
          <w:szCs w:val="20"/>
        </w:rPr>
        <w:t>Strongly Agree (</w:t>
      </w:r>
      <w:r w:rsidRPr="00D63D96">
        <w:rPr>
          <w:rFonts w:ascii="Times New Roman" w:hAnsi="Times New Roman" w:cs="Times New Roman"/>
          <w:b/>
          <w:sz w:val="20"/>
          <w:szCs w:val="20"/>
        </w:rPr>
        <w:t>SA)</w:t>
      </w:r>
      <w:r w:rsidRPr="00D63D96">
        <w:rPr>
          <w:rFonts w:ascii="Times New Roman" w:hAnsi="Times New Roman" w:cs="Times New Roman"/>
          <w:i/>
          <w:sz w:val="20"/>
          <w:szCs w:val="20"/>
        </w:rPr>
        <w:t xml:space="preserve"> </w:t>
      </w:r>
      <w:r w:rsidRPr="00D63D96">
        <w:rPr>
          <w:rFonts w:ascii="Times New Roman" w:hAnsi="Times New Roman" w:cs="Times New Roman"/>
          <w:sz w:val="20"/>
          <w:szCs w:val="20"/>
        </w:rPr>
        <w:t>Agree (</w:t>
      </w:r>
      <w:r w:rsidRPr="00D63D96">
        <w:rPr>
          <w:rFonts w:ascii="Times New Roman" w:hAnsi="Times New Roman" w:cs="Times New Roman"/>
          <w:b/>
          <w:sz w:val="20"/>
          <w:szCs w:val="20"/>
        </w:rPr>
        <w:t>A</w:t>
      </w:r>
      <w:r w:rsidRPr="00D63D96">
        <w:rPr>
          <w:rFonts w:ascii="Times New Roman" w:hAnsi="Times New Roman" w:cs="Times New Roman"/>
          <w:sz w:val="20"/>
          <w:szCs w:val="20"/>
        </w:rPr>
        <w:t>)</w:t>
      </w:r>
      <w:r w:rsidRPr="00D63D96">
        <w:rPr>
          <w:rFonts w:ascii="Times New Roman" w:hAnsi="Times New Roman" w:cs="Times New Roman"/>
          <w:i/>
          <w:sz w:val="20"/>
          <w:szCs w:val="20"/>
        </w:rPr>
        <w:t xml:space="preserve"> </w:t>
      </w:r>
      <w:r w:rsidR="009052B9">
        <w:rPr>
          <w:rFonts w:ascii="Times New Roman" w:hAnsi="Times New Roman" w:cs="Times New Roman"/>
          <w:sz w:val="20"/>
          <w:szCs w:val="20"/>
        </w:rPr>
        <w:t xml:space="preserve">Neutral </w:t>
      </w:r>
      <w:r w:rsidRPr="00D63D96">
        <w:rPr>
          <w:rFonts w:ascii="Times New Roman" w:hAnsi="Times New Roman" w:cs="Times New Roman"/>
          <w:sz w:val="20"/>
          <w:szCs w:val="20"/>
        </w:rPr>
        <w:t>(</w:t>
      </w:r>
      <w:r w:rsidR="009052B9">
        <w:rPr>
          <w:rFonts w:ascii="Times New Roman" w:hAnsi="Times New Roman" w:cs="Times New Roman"/>
          <w:sz w:val="20"/>
          <w:szCs w:val="20"/>
        </w:rPr>
        <w:t>N</w:t>
      </w:r>
      <w:r w:rsidRPr="00D63D96">
        <w:rPr>
          <w:rFonts w:ascii="Times New Roman" w:hAnsi="Times New Roman" w:cs="Times New Roman"/>
          <w:sz w:val="20"/>
          <w:szCs w:val="20"/>
        </w:rPr>
        <w:t xml:space="preserve">) </w:t>
      </w:r>
      <w:r w:rsidRPr="00D63D96">
        <w:rPr>
          <w:rFonts w:ascii="Times New Roman" w:hAnsi="Times New Roman" w:cs="Times New Roman"/>
          <w:i/>
          <w:sz w:val="20"/>
          <w:szCs w:val="20"/>
        </w:rPr>
        <w:t>Disagree</w:t>
      </w:r>
      <w:r w:rsidRPr="00D63D96">
        <w:rPr>
          <w:rFonts w:ascii="Times New Roman" w:hAnsi="Times New Roman" w:cs="Times New Roman"/>
          <w:sz w:val="20"/>
          <w:szCs w:val="20"/>
        </w:rPr>
        <w:tab/>
        <w:t>(</w:t>
      </w:r>
      <w:r w:rsidRPr="00D63D96">
        <w:rPr>
          <w:rFonts w:ascii="Times New Roman" w:hAnsi="Times New Roman" w:cs="Times New Roman"/>
          <w:b/>
          <w:sz w:val="20"/>
          <w:szCs w:val="20"/>
        </w:rPr>
        <w:t>D</w:t>
      </w:r>
      <w:r w:rsidRPr="00D63D96">
        <w:rPr>
          <w:rFonts w:ascii="Times New Roman" w:hAnsi="Times New Roman" w:cs="Times New Roman"/>
          <w:sz w:val="20"/>
          <w:szCs w:val="20"/>
        </w:rPr>
        <w:t>) Strongly Disagree</w:t>
      </w:r>
      <w:r w:rsidRPr="00D63D96">
        <w:rPr>
          <w:rFonts w:ascii="Times New Roman" w:hAnsi="Times New Roman" w:cs="Times New Roman"/>
          <w:sz w:val="20"/>
          <w:szCs w:val="20"/>
        </w:rPr>
        <w:tab/>
        <w:t>(</w:t>
      </w:r>
      <w:r w:rsidRPr="00D63D96">
        <w:rPr>
          <w:rFonts w:ascii="Times New Roman" w:hAnsi="Times New Roman" w:cs="Times New Roman"/>
          <w:b/>
          <w:sz w:val="20"/>
          <w:szCs w:val="20"/>
        </w:rPr>
        <w:t>SD</w:t>
      </w:r>
      <w:r w:rsidRPr="00D63D96">
        <w:rPr>
          <w:rFonts w:ascii="Times New Roman" w:hAnsi="Times New Roman" w:cs="Times New Roman"/>
          <w:sz w:val="20"/>
          <w:szCs w:val="20"/>
        </w:rPr>
        <w:t>)</w:t>
      </w:r>
    </w:p>
    <w:tbl>
      <w:tblPr>
        <w:tblStyle w:val="TableGrid"/>
        <w:tblW w:w="8740" w:type="dxa"/>
        <w:tblLook w:val="04A0" w:firstRow="1" w:lastRow="0" w:firstColumn="1" w:lastColumn="0" w:noHBand="0" w:noVBand="1"/>
      </w:tblPr>
      <w:tblGrid>
        <w:gridCol w:w="528"/>
        <w:gridCol w:w="6185"/>
        <w:gridCol w:w="472"/>
        <w:gridCol w:w="361"/>
        <w:gridCol w:w="361"/>
        <w:gridCol w:w="361"/>
        <w:gridCol w:w="472"/>
      </w:tblGrid>
      <w:tr w:rsidR="00D63D96" w:rsidRPr="00D63D96" w:rsidTr="00D63D96">
        <w:trPr>
          <w:trHeight w:val="311"/>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S/N</w:t>
            </w:r>
          </w:p>
        </w:tc>
        <w:tc>
          <w:tcPr>
            <w:tcW w:w="6277" w:type="dxa"/>
          </w:tcPr>
          <w:p w:rsidR="00D63D96" w:rsidRPr="00D63D96" w:rsidRDefault="00D63D96" w:rsidP="00D63D96">
            <w:pPr>
              <w:jc w:val="center"/>
              <w:rPr>
                <w:rFonts w:ascii="Times New Roman" w:hAnsi="Times New Roman" w:cs="Times New Roman"/>
                <w:b/>
                <w:sz w:val="20"/>
                <w:szCs w:val="20"/>
              </w:rPr>
            </w:pPr>
            <w:r w:rsidRPr="00D63D96">
              <w:rPr>
                <w:rFonts w:ascii="Times New Roman" w:hAnsi="Times New Roman" w:cs="Times New Roman"/>
                <w:b/>
                <w:sz w:val="20"/>
                <w:szCs w:val="20"/>
              </w:rPr>
              <w:t>QUESTIONS</w:t>
            </w:r>
          </w:p>
        </w:tc>
        <w:tc>
          <w:tcPr>
            <w:tcW w:w="459"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SA</w:t>
            </w:r>
          </w:p>
        </w:tc>
        <w:tc>
          <w:tcPr>
            <w:tcW w:w="357"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A</w:t>
            </w:r>
          </w:p>
        </w:tc>
        <w:tc>
          <w:tcPr>
            <w:tcW w:w="331" w:type="dxa"/>
          </w:tcPr>
          <w:p w:rsidR="006152E9" w:rsidRPr="00D63D96" w:rsidRDefault="009C73C2" w:rsidP="00D63D96">
            <w:pPr>
              <w:jc w:val="both"/>
              <w:rPr>
                <w:rFonts w:ascii="Times New Roman" w:hAnsi="Times New Roman" w:cs="Times New Roman"/>
                <w:b/>
                <w:sz w:val="20"/>
                <w:szCs w:val="20"/>
              </w:rPr>
            </w:pPr>
            <w:r>
              <w:rPr>
                <w:rFonts w:ascii="Times New Roman" w:hAnsi="Times New Roman" w:cs="Times New Roman"/>
                <w:b/>
                <w:sz w:val="20"/>
                <w:szCs w:val="20"/>
              </w:rPr>
              <w:t>N</w:t>
            </w:r>
          </w:p>
        </w:tc>
        <w:tc>
          <w:tcPr>
            <w:tcW w:w="35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D</w:t>
            </w:r>
          </w:p>
        </w:tc>
        <w:tc>
          <w:tcPr>
            <w:tcW w:w="444"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SD</w:t>
            </w:r>
          </w:p>
        </w:tc>
      </w:tr>
      <w:tr w:rsidR="00D63D96" w:rsidRPr="00D63D96" w:rsidTr="00D63D96">
        <w:trPr>
          <w:trHeight w:val="377"/>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1.</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Media coverage of climate change in Kwara state motivates me to adopt environmentally friendly practices.</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359"/>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2.</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Environmental journalism has provided clear and actionable information about mitigating climate change in my LGA.</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341"/>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3.</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Journalists in Kwara state adequately cover local climate change mitigation initiatives</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413"/>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4.</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Environmental journalism in Kwara state has inspired me to participate in community programs related to climate action in my LGA.</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305"/>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 xml:space="preserve">5. </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Inconsistent media coverage limits the impact of environmental journalism in my LGA</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368"/>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6.</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Environmental journalists in Kwara state provide credible and scientifically accurate information.</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350"/>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7.</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Limited access to accurate and reliable climate change data hinders the effectiveness of environmental journalists in Kwara state</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D63D96">
        <w:trPr>
          <w:trHeight w:val="332"/>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8.</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Political interference limits the freedom of environmental journalists to report on climate change</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2A1928">
        <w:trPr>
          <w:trHeight w:val="269"/>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9.</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The low level of public interest in climate change makes it difficult for journalists to gain audience engagement</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r w:rsidR="00D63D96" w:rsidRPr="00D63D96" w:rsidTr="002A1928">
        <w:trPr>
          <w:trHeight w:val="341"/>
        </w:trPr>
        <w:tc>
          <w:tcPr>
            <w:tcW w:w="516" w:type="dxa"/>
          </w:tcPr>
          <w:p w:rsidR="00D63D96" w:rsidRPr="00D63D96" w:rsidRDefault="00D63D96" w:rsidP="00D63D96">
            <w:pPr>
              <w:jc w:val="both"/>
              <w:rPr>
                <w:rFonts w:ascii="Times New Roman" w:hAnsi="Times New Roman" w:cs="Times New Roman"/>
                <w:b/>
                <w:sz w:val="20"/>
                <w:szCs w:val="20"/>
              </w:rPr>
            </w:pPr>
            <w:r w:rsidRPr="00D63D96">
              <w:rPr>
                <w:rFonts w:ascii="Times New Roman" w:hAnsi="Times New Roman" w:cs="Times New Roman"/>
                <w:b/>
                <w:sz w:val="20"/>
                <w:szCs w:val="20"/>
              </w:rPr>
              <w:t>10.</w:t>
            </w:r>
          </w:p>
        </w:tc>
        <w:tc>
          <w:tcPr>
            <w:tcW w:w="6277" w:type="dxa"/>
          </w:tcPr>
          <w:p w:rsidR="00D63D96" w:rsidRPr="00D63D96" w:rsidRDefault="00D63D96" w:rsidP="00D63D96">
            <w:pPr>
              <w:jc w:val="both"/>
              <w:rPr>
                <w:rFonts w:ascii="Times New Roman" w:hAnsi="Times New Roman" w:cs="Times New Roman"/>
                <w:sz w:val="20"/>
                <w:szCs w:val="20"/>
              </w:rPr>
            </w:pPr>
            <w:r w:rsidRPr="00D63D96">
              <w:rPr>
                <w:rFonts w:ascii="Times New Roman" w:hAnsi="Times New Roman" w:cs="Times New Roman"/>
                <w:sz w:val="20"/>
                <w:szCs w:val="20"/>
              </w:rPr>
              <w:t>Media organizations' preference for news commercialization has overshadows climate change reporting.</w:t>
            </w:r>
          </w:p>
        </w:tc>
        <w:tc>
          <w:tcPr>
            <w:tcW w:w="459" w:type="dxa"/>
          </w:tcPr>
          <w:p w:rsidR="00D63D96" w:rsidRPr="00D63D96" w:rsidRDefault="00D63D96" w:rsidP="00D63D96">
            <w:pPr>
              <w:jc w:val="both"/>
              <w:rPr>
                <w:rFonts w:ascii="Times New Roman" w:hAnsi="Times New Roman" w:cs="Times New Roman"/>
                <w:sz w:val="20"/>
                <w:szCs w:val="20"/>
              </w:rPr>
            </w:pPr>
          </w:p>
        </w:tc>
        <w:tc>
          <w:tcPr>
            <w:tcW w:w="357" w:type="dxa"/>
          </w:tcPr>
          <w:p w:rsidR="00D63D96" w:rsidRPr="00D63D96" w:rsidRDefault="00D63D96" w:rsidP="00D63D96">
            <w:pPr>
              <w:jc w:val="both"/>
              <w:rPr>
                <w:rFonts w:ascii="Times New Roman" w:hAnsi="Times New Roman" w:cs="Times New Roman"/>
                <w:sz w:val="20"/>
                <w:szCs w:val="20"/>
              </w:rPr>
            </w:pPr>
          </w:p>
        </w:tc>
        <w:tc>
          <w:tcPr>
            <w:tcW w:w="331" w:type="dxa"/>
          </w:tcPr>
          <w:p w:rsidR="00D63D96" w:rsidRPr="00D63D96" w:rsidRDefault="00D63D96" w:rsidP="00D63D96">
            <w:pPr>
              <w:jc w:val="both"/>
              <w:rPr>
                <w:rFonts w:ascii="Times New Roman" w:hAnsi="Times New Roman" w:cs="Times New Roman"/>
                <w:sz w:val="20"/>
                <w:szCs w:val="20"/>
              </w:rPr>
            </w:pPr>
          </w:p>
        </w:tc>
        <w:tc>
          <w:tcPr>
            <w:tcW w:w="356" w:type="dxa"/>
          </w:tcPr>
          <w:p w:rsidR="00D63D96" w:rsidRPr="00D63D96" w:rsidRDefault="00D63D96" w:rsidP="00D63D96">
            <w:pPr>
              <w:jc w:val="both"/>
              <w:rPr>
                <w:rFonts w:ascii="Times New Roman" w:hAnsi="Times New Roman" w:cs="Times New Roman"/>
                <w:sz w:val="20"/>
                <w:szCs w:val="20"/>
              </w:rPr>
            </w:pPr>
          </w:p>
        </w:tc>
        <w:tc>
          <w:tcPr>
            <w:tcW w:w="444" w:type="dxa"/>
          </w:tcPr>
          <w:p w:rsidR="00D63D96" w:rsidRPr="00D63D96" w:rsidRDefault="00D63D96" w:rsidP="00D63D96">
            <w:pPr>
              <w:jc w:val="both"/>
              <w:rPr>
                <w:rFonts w:ascii="Times New Roman" w:hAnsi="Times New Roman" w:cs="Times New Roman"/>
                <w:sz w:val="20"/>
                <w:szCs w:val="20"/>
              </w:rPr>
            </w:pPr>
          </w:p>
        </w:tc>
      </w:tr>
    </w:tbl>
    <w:p w:rsidR="00091511" w:rsidRPr="00365C92" w:rsidRDefault="00091511" w:rsidP="00091511">
      <w:pPr>
        <w:spacing w:line="360" w:lineRule="auto"/>
        <w:jc w:val="both"/>
        <w:rPr>
          <w:rFonts w:ascii="Times New Roman" w:hAnsi="Times New Roman" w:cs="Times New Roman"/>
          <w:sz w:val="24"/>
        </w:rPr>
      </w:pPr>
    </w:p>
    <w:sectPr w:rsidR="00091511" w:rsidRPr="00365C92" w:rsidSect="009570F5">
      <w:pgSz w:w="11520" w:h="1440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E1" w:rsidRDefault="005F7EE1" w:rsidP="006263FF">
      <w:pPr>
        <w:spacing w:after="0" w:line="240" w:lineRule="auto"/>
      </w:pPr>
      <w:r>
        <w:separator/>
      </w:r>
    </w:p>
  </w:endnote>
  <w:endnote w:type="continuationSeparator" w:id="0">
    <w:p w:rsidR="005F7EE1" w:rsidRDefault="005F7EE1" w:rsidP="0062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772615"/>
      <w:docPartObj>
        <w:docPartGallery w:val="Page Numbers (Bottom of Page)"/>
        <w:docPartUnique/>
      </w:docPartObj>
    </w:sdtPr>
    <w:sdtEndPr>
      <w:rPr>
        <w:noProof/>
      </w:rPr>
    </w:sdtEndPr>
    <w:sdtContent>
      <w:p w:rsidR="005F7EE1" w:rsidRDefault="005F7EE1">
        <w:pPr>
          <w:pStyle w:val="Footer"/>
          <w:jc w:val="center"/>
        </w:pPr>
        <w:r>
          <w:fldChar w:fldCharType="begin"/>
        </w:r>
        <w:r>
          <w:instrText xml:space="preserve"> PAGE   \* MERGEFORMAT </w:instrText>
        </w:r>
        <w:r>
          <w:fldChar w:fldCharType="separate"/>
        </w:r>
        <w:r w:rsidR="003C27FC">
          <w:rPr>
            <w:noProof/>
          </w:rPr>
          <w:t>i</w:t>
        </w:r>
        <w:r>
          <w:rPr>
            <w:noProof/>
          </w:rPr>
          <w:fldChar w:fldCharType="end"/>
        </w:r>
      </w:p>
    </w:sdtContent>
  </w:sdt>
  <w:p w:rsidR="005F7EE1" w:rsidRDefault="005F7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E1" w:rsidRDefault="005F7EE1" w:rsidP="006263FF">
      <w:pPr>
        <w:spacing w:after="0" w:line="240" w:lineRule="auto"/>
      </w:pPr>
      <w:r>
        <w:separator/>
      </w:r>
    </w:p>
  </w:footnote>
  <w:footnote w:type="continuationSeparator" w:id="0">
    <w:p w:rsidR="005F7EE1" w:rsidRDefault="005F7EE1" w:rsidP="0062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A67"/>
    <w:multiLevelType w:val="hybridMultilevel"/>
    <w:tmpl w:val="CC020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A9D"/>
    <w:multiLevelType w:val="hybridMultilevel"/>
    <w:tmpl w:val="3AAAF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9253A"/>
    <w:multiLevelType w:val="multilevel"/>
    <w:tmpl w:val="BB6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D3DB3"/>
    <w:multiLevelType w:val="hybridMultilevel"/>
    <w:tmpl w:val="9DBA669E"/>
    <w:lvl w:ilvl="0" w:tplc="0409001B">
      <w:start w:val="1"/>
      <w:numFmt w:val="lowerRoman"/>
      <w:lvlText w:val="%1."/>
      <w:lvlJc w:val="righ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4" w15:restartNumberingAfterBreak="0">
    <w:nsid w:val="30E574CA"/>
    <w:multiLevelType w:val="hybridMultilevel"/>
    <w:tmpl w:val="776008B2"/>
    <w:lvl w:ilvl="0" w:tplc="546AC2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B2BC0"/>
    <w:multiLevelType w:val="hybridMultilevel"/>
    <w:tmpl w:val="26DAE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53923F72"/>
    <w:multiLevelType w:val="hybridMultilevel"/>
    <w:tmpl w:val="F472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74D1C"/>
    <w:multiLevelType w:val="hybridMultilevel"/>
    <w:tmpl w:val="F472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B1D5F"/>
    <w:multiLevelType w:val="hybridMultilevel"/>
    <w:tmpl w:val="F472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
  </w:num>
  <w:num w:numId="5">
    <w:abstractNumId w:val="7"/>
  </w:num>
  <w:num w:numId="6">
    <w:abstractNumId w:val="0"/>
  </w:num>
  <w:num w:numId="7">
    <w:abstractNumId w:val="3"/>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7E"/>
    <w:rsid w:val="0000113A"/>
    <w:rsid w:val="00006554"/>
    <w:rsid w:val="00013CEF"/>
    <w:rsid w:val="000260ED"/>
    <w:rsid w:val="000267BA"/>
    <w:rsid w:val="00046718"/>
    <w:rsid w:val="00053526"/>
    <w:rsid w:val="00072079"/>
    <w:rsid w:val="0007284C"/>
    <w:rsid w:val="000739E3"/>
    <w:rsid w:val="00080E21"/>
    <w:rsid w:val="00082FFB"/>
    <w:rsid w:val="00091511"/>
    <w:rsid w:val="00092625"/>
    <w:rsid w:val="000964DC"/>
    <w:rsid w:val="000A5AED"/>
    <w:rsid w:val="000A7A73"/>
    <w:rsid w:val="000B7625"/>
    <w:rsid w:val="000C3A86"/>
    <w:rsid w:val="000D597E"/>
    <w:rsid w:val="000D61A8"/>
    <w:rsid w:val="000E090A"/>
    <w:rsid w:val="000E6738"/>
    <w:rsid w:val="000F20C0"/>
    <w:rsid w:val="000F284A"/>
    <w:rsid w:val="0010304B"/>
    <w:rsid w:val="0010521F"/>
    <w:rsid w:val="00111BD4"/>
    <w:rsid w:val="0011416E"/>
    <w:rsid w:val="00114B46"/>
    <w:rsid w:val="00137C35"/>
    <w:rsid w:val="001456FD"/>
    <w:rsid w:val="001510C4"/>
    <w:rsid w:val="00151FE3"/>
    <w:rsid w:val="00157FA1"/>
    <w:rsid w:val="00161D50"/>
    <w:rsid w:val="001666AA"/>
    <w:rsid w:val="00166D69"/>
    <w:rsid w:val="00170584"/>
    <w:rsid w:val="0017447D"/>
    <w:rsid w:val="001813FB"/>
    <w:rsid w:val="00183AB7"/>
    <w:rsid w:val="0018482D"/>
    <w:rsid w:val="00193DEF"/>
    <w:rsid w:val="001A0804"/>
    <w:rsid w:val="001B5F4E"/>
    <w:rsid w:val="001C0FCB"/>
    <w:rsid w:val="001C2108"/>
    <w:rsid w:val="001C49FE"/>
    <w:rsid w:val="001D391B"/>
    <w:rsid w:val="001D40D9"/>
    <w:rsid w:val="001E2AF1"/>
    <w:rsid w:val="001E34C9"/>
    <w:rsid w:val="001F2229"/>
    <w:rsid w:val="001F4D17"/>
    <w:rsid w:val="001F7E6B"/>
    <w:rsid w:val="00207D55"/>
    <w:rsid w:val="002107BD"/>
    <w:rsid w:val="002130CB"/>
    <w:rsid w:val="0021311E"/>
    <w:rsid w:val="002175DC"/>
    <w:rsid w:val="0022477E"/>
    <w:rsid w:val="0022730A"/>
    <w:rsid w:val="002300EC"/>
    <w:rsid w:val="00233604"/>
    <w:rsid w:val="002341AA"/>
    <w:rsid w:val="00240F9E"/>
    <w:rsid w:val="002449DD"/>
    <w:rsid w:val="0025013B"/>
    <w:rsid w:val="00253C0B"/>
    <w:rsid w:val="00265814"/>
    <w:rsid w:val="00266411"/>
    <w:rsid w:val="00270F13"/>
    <w:rsid w:val="002725D0"/>
    <w:rsid w:val="0027600A"/>
    <w:rsid w:val="002808F0"/>
    <w:rsid w:val="00280E02"/>
    <w:rsid w:val="0028138A"/>
    <w:rsid w:val="00282F8A"/>
    <w:rsid w:val="00283117"/>
    <w:rsid w:val="002855C8"/>
    <w:rsid w:val="002935D1"/>
    <w:rsid w:val="00293D98"/>
    <w:rsid w:val="002A1928"/>
    <w:rsid w:val="002A5292"/>
    <w:rsid w:val="002B3950"/>
    <w:rsid w:val="002C2280"/>
    <w:rsid w:val="002C2E0B"/>
    <w:rsid w:val="002C466A"/>
    <w:rsid w:val="002D56B9"/>
    <w:rsid w:val="002F072C"/>
    <w:rsid w:val="002F1FEA"/>
    <w:rsid w:val="002F36CE"/>
    <w:rsid w:val="002F7F5C"/>
    <w:rsid w:val="00301086"/>
    <w:rsid w:val="00305046"/>
    <w:rsid w:val="003053A5"/>
    <w:rsid w:val="00305DCC"/>
    <w:rsid w:val="00315E13"/>
    <w:rsid w:val="0031626B"/>
    <w:rsid w:val="00316E35"/>
    <w:rsid w:val="003220CE"/>
    <w:rsid w:val="00322C1A"/>
    <w:rsid w:val="003254C0"/>
    <w:rsid w:val="003374A3"/>
    <w:rsid w:val="00337E03"/>
    <w:rsid w:val="00355C09"/>
    <w:rsid w:val="003568F6"/>
    <w:rsid w:val="00365C92"/>
    <w:rsid w:val="00374DE7"/>
    <w:rsid w:val="00377BFF"/>
    <w:rsid w:val="00381FBC"/>
    <w:rsid w:val="00387740"/>
    <w:rsid w:val="00390D25"/>
    <w:rsid w:val="00392D8D"/>
    <w:rsid w:val="00397DB5"/>
    <w:rsid w:val="003A1C35"/>
    <w:rsid w:val="003C0DCA"/>
    <w:rsid w:val="003C1F76"/>
    <w:rsid w:val="003C27FC"/>
    <w:rsid w:val="003C4175"/>
    <w:rsid w:val="003D49E5"/>
    <w:rsid w:val="003D68FF"/>
    <w:rsid w:val="003E091D"/>
    <w:rsid w:val="003E3F3E"/>
    <w:rsid w:val="003E6B8D"/>
    <w:rsid w:val="003F57CA"/>
    <w:rsid w:val="00400D86"/>
    <w:rsid w:val="004063C8"/>
    <w:rsid w:val="00410458"/>
    <w:rsid w:val="00413435"/>
    <w:rsid w:val="00415376"/>
    <w:rsid w:val="004179AD"/>
    <w:rsid w:val="004238B9"/>
    <w:rsid w:val="00433A6D"/>
    <w:rsid w:val="00436310"/>
    <w:rsid w:val="00440751"/>
    <w:rsid w:val="0045464F"/>
    <w:rsid w:val="00457C2E"/>
    <w:rsid w:val="00462472"/>
    <w:rsid w:val="00473133"/>
    <w:rsid w:val="00476C39"/>
    <w:rsid w:val="00483DD6"/>
    <w:rsid w:val="0048456C"/>
    <w:rsid w:val="00487884"/>
    <w:rsid w:val="0049488F"/>
    <w:rsid w:val="004A2E68"/>
    <w:rsid w:val="004B207E"/>
    <w:rsid w:val="004B3096"/>
    <w:rsid w:val="004D4601"/>
    <w:rsid w:val="004D52A3"/>
    <w:rsid w:val="004E38AA"/>
    <w:rsid w:val="00504F73"/>
    <w:rsid w:val="00510389"/>
    <w:rsid w:val="005109D5"/>
    <w:rsid w:val="005135E0"/>
    <w:rsid w:val="00516605"/>
    <w:rsid w:val="00517C1F"/>
    <w:rsid w:val="00522C70"/>
    <w:rsid w:val="00523FF4"/>
    <w:rsid w:val="00530A41"/>
    <w:rsid w:val="00537362"/>
    <w:rsid w:val="00542892"/>
    <w:rsid w:val="00547134"/>
    <w:rsid w:val="005555A6"/>
    <w:rsid w:val="005628D3"/>
    <w:rsid w:val="00563F54"/>
    <w:rsid w:val="00584939"/>
    <w:rsid w:val="00584F25"/>
    <w:rsid w:val="0059723C"/>
    <w:rsid w:val="005A3ADE"/>
    <w:rsid w:val="005B0A35"/>
    <w:rsid w:val="005B1414"/>
    <w:rsid w:val="005B557D"/>
    <w:rsid w:val="005C639D"/>
    <w:rsid w:val="005E7B57"/>
    <w:rsid w:val="005F14BB"/>
    <w:rsid w:val="005F7EE1"/>
    <w:rsid w:val="006016E8"/>
    <w:rsid w:val="0060285C"/>
    <w:rsid w:val="00610451"/>
    <w:rsid w:val="00611DF6"/>
    <w:rsid w:val="00614A2A"/>
    <w:rsid w:val="006152E9"/>
    <w:rsid w:val="00620657"/>
    <w:rsid w:val="0062445A"/>
    <w:rsid w:val="00624EC1"/>
    <w:rsid w:val="006251CE"/>
    <w:rsid w:val="006251DA"/>
    <w:rsid w:val="006261D9"/>
    <w:rsid w:val="006263FF"/>
    <w:rsid w:val="006374DB"/>
    <w:rsid w:val="006400E2"/>
    <w:rsid w:val="00647E34"/>
    <w:rsid w:val="006508D1"/>
    <w:rsid w:val="00650F36"/>
    <w:rsid w:val="006534D9"/>
    <w:rsid w:val="006541F2"/>
    <w:rsid w:val="00667EA4"/>
    <w:rsid w:val="006716C0"/>
    <w:rsid w:val="00674CC0"/>
    <w:rsid w:val="00687C0E"/>
    <w:rsid w:val="006909EA"/>
    <w:rsid w:val="0069591C"/>
    <w:rsid w:val="006969CF"/>
    <w:rsid w:val="006A18FE"/>
    <w:rsid w:val="006B2545"/>
    <w:rsid w:val="006B4187"/>
    <w:rsid w:val="006C2532"/>
    <w:rsid w:val="006C3D69"/>
    <w:rsid w:val="006D277D"/>
    <w:rsid w:val="006E2B4A"/>
    <w:rsid w:val="006E7767"/>
    <w:rsid w:val="006F27B7"/>
    <w:rsid w:val="006F33D9"/>
    <w:rsid w:val="006F6573"/>
    <w:rsid w:val="006F6FA7"/>
    <w:rsid w:val="007007DE"/>
    <w:rsid w:val="00700818"/>
    <w:rsid w:val="007362E5"/>
    <w:rsid w:val="007428A1"/>
    <w:rsid w:val="00760DF0"/>
    <w:rsid w:val="00763017"/>
    <w:rsid w:val="00767008"/>
    <w:rsid w:val="00771205"/>
    <w:rsid w:val="007821DE"/>
    <w:rsid w:val="00785FCD"/>
    <w:rsid w:val="007869E8"/>
    <w:rsid w:val="00791D81"/>
    <w:rsid w:val="007A38CA"/>
    <w:rsid w:val="007A6CD2"/>
    <w:rsid w:val="007A77DD"/>
    <w:rsid w:val="007B0F36"/>
    <w:rsid w:val="007B6D7D"/>
    <w:rsid w:val="007C14FD"/>
    <w:rsid w:val="007C51C3"/>
    <w:rsid w:val="007D09D6"/>
    <w:rsid w:val="007D276E"/>
    <w:rsid w:val="007D73D0"/>
    <w:rsid w:val="007F1E00"/>
    <w:rsid w:val="007F2B5E"/>
    <w:rsid w:val="008175FE"/>
    <w:rsid w:val="00820AEE"/>
    <w:rsid w:val="00820EE1"/>
    <w:rsid w:val="008248D0"/>
    <w:rsid w:val="00825D95"/>
    <w:rsid w:val="00840975"/>
    <w:rsid w:val="00846B04"/>
    <w:rsid w:val="008552DC"/>
    <w:rsid w:val="008560D2"/>
    <w:rsid w:val="008745CC"/>
    <w:rsid w:val="00875783"/>
    <w:rsid w:val="008758B0"/>
    <w:rsid w:val="00880DFA"/>
    <w:rsid w:val="00881FE7"/>
    <w:rsid w:val="00893C82"/>
    <w:rsid w:val="00896555"/>
    <w:rsid w:val="008A2721"/>
    <w:rsid w:val="008A7E11"/>
    <w:rsid w:val="008B5B81"/>
    <w:rsid w:val="008B6782"/>
    <w:rsid w:val="008B7952"/>
    <w:rsid w:val="008C3E69"/>
    <w:rsid w:val="008C4282"/>
    <w:rsid w:val="008D4CAC"/>
    <w:rsid w:val="008D699C"/>
    <w:rsid w:val="008E4F99"/>
    <w:rsid w:val="008F2349"/>
    <w:rsid w:val="008F7153"/>
    <w:rsid w:val="00900A23"/>
    <w:rsid w:val="0090279C"/>
    <w:rsid w:val="009052B9"/>
    <w:rsid w:val="00905FEA"/>
    <w:rsid w:val="009064D1"/>
    <w:rsid w:val="009101EC"/>
    <w:rsid w:val="00911431"/>
    <w:rsid w:val="00911742"/>
    <w:rsid w:val="009156F5"/>
    <w:rsid w:val="0091686C"/>
    <w:rsid w:val="00920200"/>
    <w:rsid w:val="0092276C"/>
    <w:rsid w:val="00924D38"/>
    <w:rsid w:val="00925211"/>
    <w:rsid w:val="00937E4B"/>
    <w:rsid w:val="00942E4D"/>
    <w:rsid w:val="009506D2"/>
    <w:rsid w:val="009570F5"/>
    <w:rsid w:val="00957A83"/>
    <w:rsid w:val="009607FB"/>
    <w:rsid w:val="00960CC8"/>
    <w:rsid w:val="0096262C"/>
    <w:rsid w:val="0099431A"/>
    <w:rsid w:val="00996E12"/>
    <w:rsid w:val="00997E6C"/>
    <w:rsid w:val="009A27D5"/>
    <w:rsid w:val="009B1626"/>
    <w:rsid w:val="009B466B"/>
    <w:rsid w:val="009C73C2"/>
    <w:rsid w:val="009D6962"/>
    <w:rsid w:val="009D7D75"/>
    <w:rsid w:val="009E1829"/>
    <w:rsid w:val="009F0FA0"/>
    <w:rsid w:val="009F337E"/>
    <w:rsid w:val="009F4A6E"/>
    <w:rsid w:val="00A019E4"/>
    <w:rsid w:val="00A137FC"/>
    <w:rsid w:val="00A15D91"/>
    <w:rsid w:val="00A204E6"/>
    <w:rsid w:val="00A24BFC"/>
    <w:rsid w:val="00A25602"/>
    <w:rsid w:val="00A31885"/>
    <w:rsid w:val="00A665C4"/>
    <w:rsid w:val="00A666A6"/>
    <w:rsid w:val="00A66770"/>
    <w:rsid w:val="00A716DE"/>
    <w:rsid w:val="00A73E6B"/>
    <w:rsid w:val="00A810E0"/>
    <w:rsid w:val="00A81F5E"/>
    <w:rsid w:val="00A8410A"/>
    <w:rsid w:val="00A86C64"/>
    <w:rsid w:val="00A91288"/>
    <w:rsid w:val="00AA4DEE"/>
    <w:rsid w:val="00AA5114"/>
    <w:rsid w:val="00AA511E"/>
    <w:rsid w:val="00AB13D9"/>
    <w:rsid w:val="00AC1E40"/>
    <w:rsid w:val="00AC4742"/>
    <w:rsid w:val="00AC643D"/>
    <w:rsid w:val="00AD1101"/>
    <w:rsid w:val="00AD6C93"/>
    <w:rsid w:val="00AD70D7"/>
    <w:rsid w:val="00AD7ED1"/>
    <w:rsid w:val="00AE6176"/>
    <w:rsid w:val="00AF2DD9"/>
    <w:rsid w:val="00AF57F8"/>
    <w:rsid w:val="00B00F82"/>
    <w:rsid w:val="00B03ACE"/>
    <w:rsid w:val="00B047DE"/>
    <w:rsid w:val="00B12DCE"/>
    <w:rsid w:val="00B1319D"/>
    <w:rsid w:val="00B14F49"/>
    <w:rsid w:val="00B21605"/>
    <w:rsid w:val="00B27B96"/>
    <w:rsid w:val="00B4079C"/>
    <w:rsid w:val="00B43499"/>
    <w:rsid w:val="00B528C6"/>
    <w:rsid w:val="00B57019"/>
    <w:rsid w:val="00B63BFC"/>
    <w:rsid w:val="00B64A96"/>
    <w:rsid w:val="00B64AA5"/>
    <w:rsid w:val="00B65E31"/>
    <w:rsid w:val="00B67941"/>
    <w:rsid w:val="00B7626A"/>
    <w:rsid w:val="00B76626"/>
    <w:rsid w:val="00B77507"/>
    <w:rsid w:val="00B973E4"/>
    <w:rsid w:val="00BA387C"/>
    <w:rsid w:val="00BA46C7"/>
    <w:rsid w:val="00BA57CA"/>
    <w:rsid w:val="00BC0F8A"/>
    <w:rsid w:val="00BC69FA"/>
    <w:rsid w:val="00BD6900"/>
    <w:rsid w:val="00BD74C8"/>
    <w:rsid w:val="00BD74FF"/>
    <w:rsid w:val="00BF1EAE"/>
    <w:rsid w:val="00BF3141"/>
    <w:rsid w:val="00C03A48"/>
    <w:rsid w:val="00C1628A"/>
    <w:rsid w:val="00C240AC"/>
    <w:rsid w:val="00C349B1"/>
    <w:rsid w:val="00C4064E"/>
    <w:rsid w:val="00C4113B"/>
    <w:rsid w:val="00C44C5E"/>
    <w:rsid w:val="00C45531"/>
    <w:rsid w:val="00C4602B"/>
    <w:rsid w:val="00C7090B"/>
    <w:rsid w:val="00C76D2F"/>
    <w:rsid w:val="00C77DBF"/>
    <w:rsid w:val="00C814F7"/>
    <w:rsid w:val="00C867C6"/>
    <w:rsid w:val="00C86E74"/>
    <w:rsid w:val="00C87FC0"/>
    <w:rsid w:val="00CA367C"/>
    <w:rsid w:val="00CA3A29"/>
    <w:rsid w:val="00CA5FFC"/>
    <w:rsid w:val="00CA6644"/>
    <w:rsid w:val="00CB2C1F"/>
    <w:rsid w:val="00CC4F5F"/>
    <w:rsid w:val="00CC50E9"/>
    <w:rsid w:val="00CD0403"/>
    <w:rsid w:val="00CD0B83"/>
    <w:rsid w:val="00CD6DF6"/>
    <w:rsid w:val="00CE22A7"/>
    <w:rsid w:val="00CE5A97"/>
    <w:rsid w:val="00D05521"/>
    <w:rsid w:val="00D05F59"/>
    <w:rsid w:val="00D10C7E"/>
    <w:rsid w:val="00D229A7"/>
    <w:rsid w:val="00D33AF3"/>
    <w:rsid w:val="00D36075"/>
    <w:rsid w:val="00D40B67"/>
    <w:rsid w:val="00D42B06"/>
    <w:rsid w:val="00D4314B"/>
    <w:rsid w:val="00D50CD7"/>
    <w:rsid w:val="00D5337E"/>
    <w:rsid w:val="00D556FE"/>
    <w:rsid w:val="00D57CF7"/>
    <w:rsid w:val="00D619E8"/>
    <w:rsid w:val="00D63D96"/>
    <w:rsid w:val="00D63DC7"/>
    <w:rsid w:val="00D63FB4"/>
    <w:rsid w:val="00D8231B"/>
    <w:rsid w:val="00D86D26"/>
    <w:rsid w:val="00D92F29"/>
    <w:rsid w:val="00DA43A4"/>
    <w:rsid w:val="00DA5EB6"/>
    <w:rsid w:val="00DA70F3"/>
    <w:rsid w:val="00DA76F4"/>
    <w:rsid w:val="00DB07F3"/>
    <w:rsid w:val="00DB0A0A"/>
    <w:rsid w:val="00DB1444"/>
    <w:rsid w:val="00DB18C8"/>
    <w:rsid w:val="00DB356F"/>
    <w:rsid w:val="00DB3B32"/>
    <w:rsid w:val="00DB3C22"/>
    <w:rsid w:val="00DE2468"/>
    <w:rsid w:val="00DE4F9D"/>
    <w:rsid w:val="00DE584E"/>
    <w:rsid w:val="00E003BC"/>
    <w:rsid w:val="00E06B56"/>
    <w:rsid w:val="00E16896"/>
    <w:rsid w:val="00E20461"/>
    <w:rsid w:val="00E26F0E"/>
    <w:rsid w:val="00E27895"/>
    <w:rsid w:val="00E35D1E"/>
    <w:rsid w:val="00E41F5E"/>
    <w:rsid w:val="00E43EF3"/>
    <w:rsid w:val="00E476D9"/>
    <w:rsid w:val="00E50D1D"/>
    <w:rsid w:val="00E60483"/>
    <w:rsid w:val="00E614C2"/>
    <w:rsid w:val="00E654DB"/>
    <w:rsid w:val="00E669A7"/>
    <w:rsid w:val="00E675F4"/>
    <w:rsid w:val="00E7563B"/>
    <w:rsid w:val="00E76AFB"/>
    <w:rsid w:val="00E77651"/>
    <w:rsid w:val="00E9019C"/>
    <w:rsid w:val="00E92984"/>
    <w:rsid w:val="00EA0831"/>
    <w:rsid w:val="00EA30CB"/>
    <w:rsid w:val="00EA5F79"/>
    <w:rsid w:val="00EB1E64"/>
    <w:rsid w:val="00EB784D"/>
    <w:rsid w:val="00EC1971"/>
    <w:rsid w:val="00EC391A"/>
    <w:rsid w:val="00ED192A"/>
    <w:rsid w:val="00ED20D9"/>
    <w:rsid w:val="00ED5578"/>
    <w:rsid w:val="00EE130B"/>
    <w:rsid w:val="00EF2ECB"/>
    <w:rsid w:val="00F03796"/>
    <w:rsid w:val="00F04611"/>
    <w:rsid w:val="00F1413A"/>
    <w:rsid w:val="00F14767"/>
    <w:rsid w:val="00F15F04"/>
    <w:rsid w:val="00F30497"/>
    <w:rsid w:val="00F33B9F"/>
    <w:rsid w:val="00F4515B"/>
    <w:rsid w:val="00F5539B"/>
    <w:rsid w:val="00F55B08"/>
    <w:rsid w:val="00F6396D"/>
    <w:rsid w:val="00F81437"/>
    <w:rsid w:val="00F84E26"/>
    <w:rsid w:val="00F92A00"/>
    <w:rsid w:val="00F97ECD"/>
    <w:rsid w:val="00FB47FA"/>
    <w:rsid w:val="00FC12E8"/>
    <w:rsid w:val="00FC19FA"/>
    <w:rsid w:val="00FC7675"/>
    <w:rsid w:val="00FD0174"/>
    <w:rsid w:val="00FD7E90"/>
    <w:rsid w:val="00FF02C9"/>
    <w:rsid w:val="00FF4464"/>
    <w:rsid w:val="00FF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E1ACD-5805-4A39-995F-D3549394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13B"/>
  </w:style>
  <w:style w:type="paragraph" w:styleId="Heading1">
    <w:name w:val="heading 1"/>
    <w:basedOn w:val="Normal"/>
    <w:next w:val="Normal"/>
    <w:link w:val="Heading1Char"/>
    <w:uiPriority w:val="9"/>
    <w:qFormat/>
    <w:rsid w:val="004B207E"/>
    <w:pPr>
      <w:keepNext/>
      <w:keepLines/>
      <w:spacing w:before="120" w:after="12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820A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91D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07E"/>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E92984"/>
    <w:pPr>
      <w:ind w:left="720"/>
      <w:contextualSpacing/>
    </w:pPr>
  </w:style>
  <w:style w:type="paragraph" w:styleId="Header">
    <w:name w:val="header"/>
    <w:basedOn w:val="Normal"/>
    <w:link w:val="HeaderChar"/>
    <w:uiPriority w:val="99"/>
    <w:unhideWhenUsed/>
    <w:rsid w:val="00626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FF"/>
  </w:style>
  <w:style w:type="paragraph" w:styleId="Footer">
    <w:name w:val="footer"/>
    <w:basedOn w:val="Normal"/>
    <w:link w:val="FooterChar"/>
    <w:uiPriority w:val="99"/>
    <w:unhideWhenUsed/>
    <w:rsid w:val="00626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FF"/>
  </w:style>
  <w:style w:type="character" w:customStyle="1" w:styleId="Heading3Char">
    <w:name w:val="Heading 3 Char"/>
    <w:basedOn w:val="DefaultParagraphFont"/>
    <w:link w:val="Heading3"/>
    <w:uiPriority w:val="9"/>
    <w:semiHidden/>
    <w:rsid w:val="00820AE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91D81"/>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091511"/>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91511"/>
    <w:rPr>
      <w:rFonts w:ascii="Times New Roman" w:eastAsia="Times New Roman" w:hAnsi="Times New Roman" w:cs="Times New Roman"/>
      <w:sz w:val="24"/>
      <w:szCs w:val="24"/>
    </w:rPr>
  </w:style>
  <w:style w:type="character" w:styleId="Strong">
    <w:name w:val="Strong"/>
    <w:basedOn w:val="DefaultParagraphFont"/>
    <w:uiPriority w:val="22"/>
    <w:qFormat/>
    <w:rsid w:val="00091511"/>
    <w:rPr>
      <w:b/>
      <w:bCs/>
    </w:rPr>
  </w:style>
  <w:style w:type="paragraph" w:styleId="BalloonText">
    <w:name w:val="Balloon Text"/>
    <w:basedOn w:val="Normal"/>
    <w:link w:val="BalloonTextChar"/>
    <w:uiPriority w:val="99"/>
    <w:semiHidden/>
    <w:unhideWhenUsed/>
    <w:rsid w:val="000A7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A73"/>
    <w:rPr>
      <w:rFonts w:ascii="Segoe UI" w:hAnsi="Segoe UI" w:cs="Segoe UI"/>
      <w:sz w:val="18"/>
      <w:szCs w:val="18"/>
    </w:rPr>
  </w:style>
  <w:style w:type="table" w:styleId="TableGrid">
    <w:name w:val="Table Grid"/>
    <w:basedOn w:val="TableNormal"/>
    <w:uiPriority w:val="59"/>
    <w:rsid w:val="00C1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162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verflow-hidden">
    <w:name w:val="overflow-hidden"/>
    <w:basedOn w:val="DefaultParagraphFont"/>
    <w:rsid w:val="006F6573"/>
  </w:style>
  <w:style w:type="character" w:styleId="Hyperlink">
    <w:name w:val="Hyperlink"/>
    <w:basedOn w:val="DefaultParagraphFont"/>
    <w:uiPriority w:val="99"/>
    <w:unhideWhenUsed/>
    <w:rsid w:val="00483DD6"/>
    <w:rPr>
      <w:color w:val="0563C1" w:themeColor="hyperlink"/>
      <w:u w:val="single"/>
    </w:rPr>
  </w:style>
  <w:style w:type="paragraph" w:styleId="TOCHeading">
    <w:name w:val="TOC Heading"/>
    <w:basedOn w:val="Heading1"/>
    <w:next w:val="Normal"/>
    <w:uiPriority w:val="39"/>
    <w:unhideWhenUsed/>
    <w:qFormat/>
    <w:rsid w:val="00483DD6"/>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83DD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434863">
      <w:bodyDiv w:val="1"/>
      <w:marLeft w:val="0"/>
      <w:marRight w:val="0"/>
      <w:marTop w:val="0"/>
      <w:marBottom w:val="0"/>
      <w:divBdr>
        <w:top w:val="none" w:sz="0" w:space="0" w:color="auto"/>
        <w:left w:val="none" w:sz="0" w:space="0" w:color="auto"/>
        <w:bottom w:val="none" w:sz="0" w:space="0" w:color="auto"/>
        <w:right w:val="none" w:sz="0" w:space="0" w:color="auto"/>
      </w:divBdr>
    </w:div>
    <w:div w:id="418717151">
      <w:bodyDiv w:val="1"/>
      <w:marLeft w:val="0"/>
      <w:marRight w:val="0"/>
      <w:marTop w:val="0"/>
      <w:marBottom w:val="0"/>
      <w:divBdr>
        <w:top w:val="none" w:sz="0" w:space="0" w:color="auto"/>
        <w:left w:val="none" w:sz="0" w:space="0" w:color="auto"/>
        <w:bottom w:val="none" w:sz="0" w:space="0" w:color="auto"/>
        <w:right w:val="none" w:sz="0" w:space="0" w:color="auto"/>
      </w:divBdr>
    </w:div>
    <w:div w:id="432674320">
      <w:bodyDiv w:val="1"/>
      <w:marLeft w:val="0"/>
      <w:marRight w:val="0"/>
      <w:marTop w:val="0"/>
      <w:marBottom w:val="0"/>
      <w:divBdr>
        <w:top w:val="none" w:sz="0" w:space="0" w:color="auto"/>
        <w:left w:val="none" w:sz="0" w:space="0" w:color="auto"/>
        <w:bottom w:val="none" w:sz="0" w:space="0" w:color="auto"/>
        <w:right w:val="none" w:sz="0" w:space="0" w:color="auto"/>
      </w:divBdr>
      <w:divsChild>
        <w:div w:id="1885409261">
          <w:marLeft w:val="0"/>
          <w:marRight w:val="0"/>
          <w:marTop w:val="0"/>
          <w:marBottom w:val="0"/>
          <w:divBdr>
            <w:top w:val="none" w:sz="0" w:space="0" w:color="auto"/>
            <w:left w:val="none" w:sz="0" w:space="0" w:color="auto"/>
            <w:bottom w:val="none" w:sz="0" w:space="0" w:color="auto"/>
            <w:right w:val="none" w:sz="0" w:space="0" w:color="auto"/>
          </w:divBdr>
          <w:divsChild>
            <w:div w:id="2119056197">
              <w:marLeft w:val="0"/>
              <w:marRight w:val="0"/>
              <w:marTop w:val="0"/>
              <w:marBottom w:val="0"/>
              <w:divBdr>
                <w:top w:val="none" w:sz="0" w:space="0" w:color="auto"/>
                <w:left w:val="none" w:sz="0" w:space="0" w:color="auto"/>
                <w:bottom w:val="none" w:sz="0" w:space="0" w:color="auto"/>
                <w:right w:val="none" w:sz="0" w:space="0" w:color="auto"/>
              </w:divBdr>
              <w:divsChild>
                <w:div w:id="259411606">
                  <w:marLeft w:val="0"/>
                  <w:marRight w:val="0"/>
                  <w:marTop w:val="0"/>
                  <w:marBottom w:val="0"/>
                  <w:divBdr>
                    <w:top w:val="none" w:sz="0" w:space="0" w:color="auto"/>
                    <w:left w:val="none" w:sz="0" w:space="0" w:color="auto"/>
                    <w:bottom w:val="none" w:sz="0" w:space="0" w:color="auto"/>
                    <w:right w:val="none" w:sz="0" w:space="0" w:color="auto"/>
                  </w:divBdr>
                  <w:divsChild>
                    <w:div w:id="13399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1771">
          <w:marLeft w:val="0"/>
          <w:marRight w:val="0"/>
          <w:marTop w:val="0"/>
          <w:marBottom w:val="0"/>
          <w:divBdr>
            <w:top w:val="none" w:sz="0" w:space="0" w:color="auto"/>
            <w:left w:val="none" w:sz="0" w:space="0" w:color="auto"/>
            <w:bottom w:val="none" w:sz="0" w:space="0" w:color="auto"/>
            <w:right w:val="none" w:sz="0" w:space="0" w:color="auto"/>
          </w:divBdr>
          <w:divsChild>
            <w:div w:id="770857509">
              <w:marLeft w:val="0"/>
              <w:marRight w:val="0"/>
              <w:marTop w:val="0"/>
              <w:marBottom w:val="0"/>
              <w:divBdr>
                <w:top w:val="none" w:sz="0" w:space="0" w:color="auto"/>
                <w:left w:val="none" w:sz="0" w:space="0" w:color="auto"/>
                <w:bottom w:val="none" w:sz="0" w:space="0" w:color="auto"/>
                <w:right w:val="none" w:sz="0" w:space="0" w:color="auto"/>
              </w:divBdr>
              <w:divsChild>
                <w:div w:id="1910728619">
                  <w:marLeft w:val="0"/>
                  <w:marRight w:val="0"/>
                  <w:marTop w:val="0"/>
                  <w:marBottom w:val="0"/>
                  <w:divBdr>
                    <w:top w:val="none" w:sz="0" w:space="0" w:color="auto"/>
                    <w:left w:val="none" w:sz="0" w:space="0" w:color="auto"/>
                    <w:bottom w:val="none" w:sz="0" w:space="0" w:color="auto"/>
                    <w:right w:val="none" w:sz="0" w:space="0" w:color="auto"/>
                  </w:divBdr>
                  <w:divsChild>
                    <w:div w:id="1217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03590">
      <w:bodyDiv w:val="1"/>
      <w:marLeft w:val="0"/>
      <w:marRight w:val="0"/>
      <w:marTop w:val="0"/>
      <w:marBottom w:val="0"/>
      <w:divBdr>
        <w:top w:val="none" w:sz="0" w:space="0" w:color="auto"/>
        <w:left w:val="none" w:sz="0" w:space="0" w:color="auto"/>
        <w:bottom w:val="none" w:sz="0" w:space="0" w:color="auto"/>
        <w:right w:val="none" w:sz="0" w:space="0" w:color="auto"/>
      </w:divBdr>
    </w:div>
    <w:div w:id="445122463">
      <w:bodyDiv w:val="1"/>
      <w:marLeft w:val="0"/>
      <w:marRight w:val="0"/>
      <w:marTop w:val="0"/>
      <w:marBottom w:val="0"/>
      <w:divBdr>
        <w:top w:val="none" w:sz="0" w:space="0" w:color="auto"/>
        <w:left w:val="none" w:sz="0" w:space="0" w:color="auto"/>
        <w:bottom w:val="none" w:sz="0" w:space="0" w:color="auto"/>
        <w:right w:val="none" w:sz="0" w:space="0" w:color="auto"/>
      </w:divBdr>
    </w:div>
    <w:div w:id="523907039">
      <w:bodyDiv w:val="1"/>
      <w:marLeft w:val="0"/>
      <w:marRight w:val="0"/>
      <w:marTop w:val="0"/>
      <w:marBottom w:val="0"/>
      <w:divBdr>
        <w:top w:val="none" w:sz="0" w:space="0" w:color="auto"/>
        <w:left w:val="none" w:sz="0" w:space="0" w:color="auto"/>
        <w:bottom w:val="none" w:sz="0" w:space="0" w:color="auto"/>
        <w:right w:val="none" w:sz="0" w:space="0" w:color="auto"/>
      </w:divBdr>
    </w:div>
    <w:div w:id="619996993">
      <w:bodyDiv w:val="1"/>
      <w:marLeft w:val="0"/>
      <w:marRight w:val="0"/>
      <w:marTop w:val="0"/>
      <w:marBottom w:val="0"/>
      <w:divBdr>
        <w:top w:val="none" w:sz="0" w:space="0" w:color="auto"/>
        <w:left w:val="none" w:sz="0" w:space="0" w:color="auto"/>
        <w:bottom w:val="none" w:sz="0" w:space="0" w:color="auto"/>
        <w:right w:val="none" w:sz="0" w:space="0" w:color="auto"/>
      </w:divBdr>
    </w:div>
    <w:div w:id="772284073">
      <w:bodyDiv w:val="1"/>
      <w:marLeft w:val="0"/>
      <w:marRight w:val="0"/>
      <w:marTop w:val="0"/>
      <w:marBottom w:val="0"/>
      <w:divBdr>
        <w:top w:val="none" w:sz="0" w:space="0" w:color="auto"/>
        <w:left w:val="none" w:sz="0" w:space="0" w:color="auto"/>
        <w:bottom w:val="none" w:sz="0" w:space="0" w:color="auto"/>
        <w:right w:val="none" w:sz="0" w:space="0" w:color="auto"/>
      </w:divBdr>
      <w:divsChild>
        <w:div w:id="1163469464">
          <w:marLeft w:val="0"/>
          <w:marRight w:val="0"/>
          <w:marTop w:val="0"/>
          <w:marBottom w:val="0"/>
          <w:divBdr>
            <w:top w:val="none" w:sz="0" w:space="0" w:color="auto"/>
            <w:left w:val="none" w:sz="0" w:space="0" w:color="auto"/>
            <w:bottom w:val="none" w:sz="0" w:space="0" w:color="auto"/>
            <w:right w:val="none" w:sz="0" w:space="0" w:color="auto"/>
          </w:divBdr>
          <w:divsChild>
            <w:div w:id="763457619">
              <w:marLeft w:val="0"/>
              <w:marRight w:val="0"/>
              <w:marTop w:val="0"/>
              <w:marBottom w:val="0"/>
              <w:divBdr>
                <w:top w:val="none" w:sz="0" w:space="0" w:color="auto"/>
                <w:left w:val="none" w:sz="0" w:space="0" w:color="auto"/>
                <w:bottom w:val="none" w:sz="0" w:space="0" w:color="auto"/>
                <w:right w:val="none" w:sz="0" w:space="0" w:color="auto"/>
              </w:divBdr>
              <w:divsChild>
                <w:div w:id="1295519900">
                  <w:marLeft w:val="0"/>
                  <w:marRight w:val="0"/>
                  <w:marTop w:val="0"/>
                  <w:marBottom w:val="0"/>
                  <w:divBdr>
                    <w:top w:val="none" w:sz="0" w:space="0" w:color="auto"/>
                    <w:left w:val="none" w:sz="0" w:space="0" w:color="auto"/>
                    <w:bottom w:val="none" w:sz="0" w:space="0" w:color="auto"/>
                    <w:right w:val="none" w:sz="0" w:space="0" w:color="auto"/>
                  </w:divBdr>
                  <w:divsChild>
                    <w:div w:id="1429040878">
                      <w:marLeft w:val="0"/>
                      <w:marRight w:val="0"/>
                      <w:marTop w:val="0"/>
                      <w:marBottom w:val="0"/>
                      <w:divBdr>
                        <w:top w:val="none" w:sz="0" w:space="0" w:color="auto"/>
                        <w:left w:val="none" w:sz="0" w:space="0" w:color="auto"/>
                        <w:bottom w:val="none" w:sz="0" w:space="0" w:color="auto"/>
                        <w:right w:val="none" w:sz="0" w:space="0" w:color="auto"/>
                      </w:divBdr>
                      <w:divsChild>
                        <w:div w:id="467166030">
                          <w:marLeft w:val="0"/>
                          <w:marRight w:val="0"/>
                          <w:marTop w:val="0"/>
                          <w:marBottom w:val="0"/>
                          <w:divBdr>
                            <w:top w:val="none" w:sz="0" w:space="0" w:color="auto"/>
                            <w:left w:val="none" w:sz="0" w:space="0" w:color="auto"/>
                            <w:bottom w:val="none" w:sz="0" w:space="0" w:color="auto"/>
                            <w:right w:val="none" w:sz="0" w:space="0" w:color="auto"/>
                          </w:divBdr>
                          <w:divsChild>
                            <w:div w:id="1168986001">
                              <w:marLeft w:val="0"/>
                              <w:marRight w:val="0"/>
                              <w:marTop w:val="0"/>
                              <w:marBottom w:val="0"/>
                              <w:divBdr>
                                <w:top w:val="none" w:sz="0" w:space="0" w:color="auto"/>
                                <w:left w:val="none" w:sz="0" w:space="0" w:color="auto"/>
                                <w:bottom w:val="none" w:sz="0" w:space="0" w:color="auto"/>
                                <w:right w:val="none" w:sz="0" w:space="0" w:color="auto"/>
                              </w:divBdr>
                              <w:divsChild>
                                <w:div w:id="1574316851">
                                  <w:marLeft w:val="0"/>
                                  <w:marRight w:val="0"/>
                                  <w:marTop w:val="0"/>
                                  <w:marBottom w:val="0"/>
                                  <w:divBdr>
                                    <w:top w:val="none" w:sz="0" w:space="0" w:color="auto"/>
                                    <w:left w:val="none" w:sz="0" w:space="0" w:color="auto"/>
                                    <w:bottom w:val="none" w:sz="0" w:space="0" w:color="auto"/>
                                    <w:right w:val="none" w:sz="0" w:space="0" w:color="auto"/>
                                  </w:divBdr>
                                  <w:divsChild>
                                    <w:div w:id="13861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244">
                          <w:marLeft w:val="0"/>
                          <w:marRight w:val="0"/>
                          <w:marTop w:val="0"/>
                          <w:marBottom w:val="0"/>
                          <w:divBdr>
                            <w:top w:val="none" w:sz="0" w:space="0" w:color="auto"/>
                            <w:left w:val="none" w:sz="0" w:space="0" w:color="auto"/>
                            <w:bottom w:val="none" w:sz="0" w:space="0" w:color="auto"/>
                            <w:right w:val="none" w:sz="0" w:space="0" w:color="auto"/>
                          </w:divBdr>
                          <w:divsChild>
                            <w:div w:id="158011888">
                              <w:marLeft w:val="0"/>
                              <w:marRight w:val="0"/>
                              <w:marTop w:val="0"/>
                              <w:marBottom w:val="0"/>
                              <w:divBdr>
                                <w:top w:val="none" w:sz="0" w:space="0" w:color="auto"/>
                                <w:left w:val="none" w:sz="0" w:space="0" w:color="auto"/>
                                <w:bottom w:val="none" w:sz="0" w:space="0" w:color="auto"/>
                                <w:right w:val="none" w:sz="0" w:space="0" w:color="auto"/>
                              </w:divBdr>
                              <w:divsChild>
                                <w:div w:id="12821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527618">
      <w:bodyDiv w:val="1"/>
      <w:marLeft w:val="0"/>
      <w:marRight w:val="0"/>
      <w:marTop w:val="0"/>
      <w:marBottom w:val="0"/>
      <w:divBdr>
        <w:top w:val="none" w:sz="0" w:space="0" w:color="auto"/>
        <w:left w:val="none" w:sz="0" w:space="0" w:color="auto"/>
        <w:bottom w:val="none" w:sz="0" w:space="0" w:color="auto"/>
        <w:right w:val="none" w:sz="0" w:space="0" w:color="auto"/>
      </w:divBdr>
    </w:div>
    <w:div w:id="1198275830">
      <w:bodyDiv w:val="1"/>
      <w:marLeft w:val="0"/>
      <w:marRight w:val="0"/>
      <w:marTop w:val="0"/>
      <w:marBottom w:val="0"/>
      <w:divBdr>
        <w:top w:val="none" w:sz="0" w:space="0" w:color="auto"/>
        <w:left w:val="none" w:sz="0" w:space="0" w:color="auto"/>
        <w:bottom w:val="none" w:sz="0" w:space="0" w:color="auto"/>
        <w:right w:val="none" w:sz="0" w:space="0" w:color="auto"/>
      </w:divBdr>
    </w:div>
    <w:div w:id="1220165031">
      <w:bodyDiv w:val="1"/>
      <w:marLeft w:val="0"/>
      <w:marRight w:val="0"/>
      <w:marTop w:val="0"/>
      <w:marBottom w:val="0"/>
      <w:divBdr>
        <w:top w:val="none" w:sz="0" w:space="0" w:color="auto"/>
        <w:left w:val="none" w:sz="0" w:space="0" w:color="auto"/>
        <w:bottom w:val="none" w:sz="0" w:space="0" w:color="auto"/>
        <w:right w:val="none" w:sz="0" w:space="0" w:color="auto"/>
      </w:divBdr>
      <w:divsChild>
        <w:div w:id="1136483970">
          <w:marLeft w:val="0"/>
          <w:marRight w:val="0"/>
          <w:marTop w:val="0"/>
          <w:marBottom w:val="0"/>
          <w:divBdr>
            <w:top w:val="none" w:sz="0" w:space="0" w:color="auto"/>
            <w:left w:val="none" w:sz="0" w:space="0" w:color="auto"/>
            <w:bottom w:val="none" w:sz="0" w:space="0" w:color="auto"/>
            <w:right w:val="none" w:sz="0" w:space="0" w:color="auto"/>
          </w:divBdr>
          <w:divsChild>
            <w:div w:id="654333453">
              <w:marLeft w:val="0"/>
              <w:marRight w:val="0"/>
              <w:marTop w:val="0"/>
              <w:marBottom w:val="0"/>
              <w:divBdr>
                <w:top w:val="none" w:sz="0" w:space="0" w:color="auto"/>
                <w:left w:val="none" w:sz="0" w:space="0" w:color="auto"/>
                <w:bottom w:val="none" w:sz="0" w:space="0" w:color="auto"/>
                <w:right w:val="none" w:sz="0" w:space="0" w:color="auto"/>
              </w:divBdr>
              <w:divsChild>
                <w:div w:id="1601178869">
                  <w:marLeft w:val="0"/>
                  <w:marRight w:val="0"/>
                  <w:marTop w:val="0"/>
                  <w:marBottom w:val="0"/>
                  <w:divBdr>
                    <w:top w:val="none" w:sz="0" w:space="0" w:color="auto"/>
                    <w:left w:val="none" w:sz="0" w:space="0" w:color="auto"/>
                    <w:bottom w:val="none" w:sz="0" w:space="0" w:color="auto"/>
                    <w:right w:val="none" w:sz="0" w:space="0" w:color="auto"/>
                  </w:divBdr>
                  <w:divsChild>
                    <w:div w:id="1825197427">
                      <w:marLeft w:val="0"/>
                      <w:marRight w:val="0"/>
                      <w:marTop w:val="0"/>
                      <w:marBottom w:val="0"/>
                      <w:divBdr>
                        <w:top w:val="none" w:sz="0" w:space="0" w:color="auto"/>
                        <w:left w:val="none" w:sz="0" w:space="0" w:color="auto"/>
                        <w:bottom w:val="none" w:sz="0" w:space="0" w:color="auto"/>
                        <w:right w:val="none" w:sz="0" w:space="0" w:color="auto"/>
                      </w:divBdr>
                      <w:divsChild>
                        <w:div w:id="2099666237">
                          <w:marLeft w:val="0"/>
                          <w:marRight w:val="0"/>
                          <w:marTop w:val="0"/>
                          <w:marBottom w:val="0"/>
                          <w:divBdr>
                            <w:top w:val="none" w:sz="0" w:space="0" w:color="auto"/>
                            <w:left w:val="none" w:sz="0" w:space="0" w:color="auto"/>
                            <w:bottom w:val="none" w:sz="0" w:space="0" w:color="auto"/>
                            <w:right w:val="none" w:sz="0" w:space="0" w:color="auto"/>
                          </w:divBdr>
                          <w:divsChild>
                            <w:div w:id="568268228">
                              <w:marLeft w:val="0"/>
                              <w:marRight w:val="0"/>
                              <w:marTop w:val="0"/>
                              <w:marBottom w:val="0"/>
                              <w:divBdr>
                                <w:top w:val="none" w:sz="0" w:space="0" w:color="auto"/>
                                <w:left w:val="none" w:sz="0" w:space="0" w:color="auto"/>
                                <w:bottom w:val="none" w:sz="0" w:space="0" w:color="auto"/>
                                <w:right w:val="none" w:sz="0" w:space="0" w:color="auto"/>
                              </w:divBdr>
                              <w:divsChild>
                                <w:div w:id="875966141">
                                  <w:marLeft w:val="0"/>
                                  <w:marRight w:val="0"/>
                                  <w:marTop w:val="0"/>
                                  <w:marBottom w:val="0"/>
                                  <w:divBdr>
                                    <w:top w:val="none" w:sz="0" w:space="0" w:color="auto"/>
                                    <w:left w:val="none" w:sz="0" w:space="0" w:color="auto"/>
                                    <w:bottom w:val="none" w:sz="0" w:space="0" w:color="auto"/>
                                    <w:right w:val="none" w:sz="0" w:space="0" w:color="auto"/>
                                  </w:divBdr>
                                  <w:divsChild>
                                    <w:div w:id="112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0581">
                          <w:marLeft w:val="0"/>
                          <w:marRight w:val="0"/>
                          <w:marTop w:val="0"/>
                          <w:marBottom w:val="0"/>
                          <w:divBdr>
                            <w:top w:val="none" w:sz="0" w:space="0" w:color="auto"/>
                            <w:left w:val="none" w:sz="0" w:space="0" w:color="auto"/>
                            <w:bottom w:val="none" w:sz="0" w:space="0" w:color="auto"/>
                            <w:right w:val="none" w:sz="0" w:space="0" w:color="auto"/>
                          </w:divBdr>
                          <w:divsChild>
                            <w:div w:id="671756673">
                              <w:marLeft w:val="0"/>
                              <w:marRight w:val="0"/>
                              <w:marTop w:val="0"/>
                              <w:marBottom w:val="0"/>
                              <w:divBdr>
                                <w:top w:val="none" w:sz="0" w:space="0" w:color="auto"/>
                                <w:left w:val="none" w:sz="0" w:space="0" w:color="auto"/>
                                <w:bottom w:val="none" w:sz="0" w:space="0" w:color="auto"/>
                                <w:right w:val="none" w:sz="0" w:space="0" w:color="auto"/>
                              </w:divBdr>
                              <w:divsChild>
                                <w:div w:id="3545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258031">
      <w:bodyDiv w:val="1"/>
      <w:marLeft w:val="0"/>
      <w:marRight w:val="0"/>
      <w:marTop w:val="0"/>
      <w:marBottom w:val="0"/>
      <w:divBdr>
        <w:top w:val="none" w:sz="0" w:space="0" w:color="auto"/>
        <w:left w:val="none" w:sz="0" w:space="0" w:color="auto"/>
        <w:bottom w:val="none" w:sz="0" w:space="0" w:color="auto"/>
        <w:right w:val="none" w:sz="0" w:space="0" w:color="auto"/>
      </w:divBdr>
    </w:div>
    <w:div w:id="1257448112">
      <w:bodyDiv w:val="1"/>
      <w:marLeft w:val="0"/>
      <w:marRight w:val="0"/>
      <w:marTop w:val="0"/>
      <w:marBottom w:val="0"/>
      <w:divBdr>
        <w:top w:val="none" w:sz="0" w:space="0" w:color="auto"/>
        <w:left w:val="none" w:sz="0" w:space="0" w:color="auto"/>
        <w:bottom w:val="none" w:sz="0" w:space="0" w:color="auto"/>
        <w:right w:val="none" w:sz="0" w:space="0" w:color="auto"/>
      </w:divBdr>
      <w:divsChild>
        <w:div w:id="1522233728">
          <w:marLeft w:val="0"/>
          <w:marRight w:val="0"/>
          <w:marTop w:val="0"/>
          <w:marBottom w:val="0"/>
          <w:divBdr>
            <w:top w:val="none" w:sz="0" w:space="0" w:color="auto"/>
            <w:left w:val="none" w:sz="0" w:space="0" w:color="auto"/>
            <w:bottom w:val="none" w:sz="0" w:space="0" w:color="auto"/>
            <w:right w:val="none" w:sz="0" w:space="0" w:color="auto"/>
          </w:divBdr>
          <w:divsChild>
            <w:div w:id="1258363982">
              <w:marLeft w:val="0"/>
              <w:marRight w:val="0"/>
              <w:marTop w:val="0"/>
              <w:marBottom w:val="0"/>
              <w:divBdr>
                <w:top w:val="none" w:sz="0" w:space="0" w:color="auto"/>
                <w:left w:val="none" w:sz="0" w:space="0" w:color="auto"/>
                <w:bottom w:val="none" w:sz="0" w:space="0" w:color="auto"/>
                <w:right w:val="none" w:sz="0" w:space="0" w:color="auto"/>
              </w:divBdr>
              <w:divsChild>
                <w:div w:id="78143400">
                  <w:marLeft w:val="0"/>
                  <w:marRight w:val="0"/>
                  <w:marTop w:val="0"/>
                  <w:marBottom w:val="0"/>
                  <w:divBdr>
                    <w:top w:val="none" w:sz="0" w:space="0" w:color="auto"/>
                    <w:left w:val="none" w:sz="0" w:space="0" w:color="auto"/>
                    <w:bottom w:val="none" w:sz="0" w:space="0" w:color="auto"/>
                    <w:right w:val="none" w:sz="0" w:space="0" w:color="auto"/>
                  </w:divBdr>
                  <w:divsChild>
                    <w:div w:id="11647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16186">
          <w:marLeft w:val="0"/>
          <w:marRight w:val="0"/>
          <w:marTop w:val="0"/>
          <w:marBottom w:val="0"/>
          <w:divBdr>
            <w:top w:val="none" w:sz="0" w:space="0" w:color="auto"/>
            <w:left w:val="none" w:sz="0" w:space="0" w:color="auto"/>
            <w:bottom w:val="none" w:sz="0" w:space="0" w:color="auto"/>
            <w:right w:val="none" w:sz="0" w:space="0" w:color="auto"/>
          </w:divBdr>
          <w:divsChild>
            <w:div w:id="1550065868">
              <w:marLeft w:val="0"/>
              <w:marRight w:val="0"/>
              <w:marTop w:val="0"/>
              <w:marBottom w:val="0"/>
              <w:divBdr>
                <w:top w:val="none" w:sz="0" w:space="0" w:color="auto"/>
                <w:left w:val="none" w:sz="0" w:space="0" w:color="auto"/>
                <w:bottom w:val="none" w:sz="0" w:space="0" w:color="auto"/>
                <w:right w:val="none" w:sz="0" w:space="0" w:color="auto"/>
              </w:divBdr>
              <w:divsChild>
                <w:div w:id="1767727747">
                  <w:marLeft w:val="0"/>
                  <w:marRight w:val="0"/>
                  <w:marTop w:val="0"/>
                  <w:marBottom w:val="0"/>
                  <w:divBdr>
                    <w:top w:val="none" w:sz="0" w:space="0" w:color="auto"/>
                    <w:left w:val="none" w:sz="0" w:space="0" w:color="auto"/>
                    <w:bottom w:val="none" w:sz="0" w:space="0" w:color="auto"/>
                    <w:right w:val="none" w:sz="0" w:space="0" w:color="auto"/>
                  </w:divBdr>
                  <w:divsChild>
                    <w:div w:id="16236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39781">
      <w:bodyDiv w:val="1"/>
      <w:marLeft w:val="0"/>
      <w:marRight w:val="0"/>
      <w:marTop w:val="0"/>
      <w:marBottom w:val="0"/>
      <w:divBdr>
        <w:top w:val="none" w:sz="0" w:space="0" w:color="auto"/>
        <w:left w:val="none" w:sz="0" w:space="0" w:color="auto"/>
        <w:bottom w:val="none" w:sz="0" w:space="0" w:color="auto"/>
        <w:right w:val="none" w:sz="0" w:space="0" w:color="auto"/>
      </w:divBdr>
    </w:div>
    <w:div w:id="1305625062">
      <w:bodyDiv w:val="1"/>
      <w:marLeft w:val="0"/>
      <w:marRight w:val="0"/>
      <w:marTop w:val="0"/>
      <w:marBottom w:val="0"/>
      <w:divBdr>
        <w:top w:val="none" w:sz="0" w:space="0" w:color="auto"/>
        <w:left w:val="none" w:sz="0" w:space="0" w:color="auto"/>
        <w:bottom w:val="none" w:sz="0" w:space="0" w:color="auto"/>
        <w:right w:val="none" w:sz="0" w:space="0" w:color="auto"/>
      </w:divBdr>
    </w:div>
    <w:div w:id="1324120106">
      <w:bodyDiv w:val="1"/>
      <w:marLeft w:val="0"/>
      <w:marRight w:val="0"/>
      <w:marTop w:val="0"/>
      <w:marBottom w:val="0"/>
      <w:divBdr>
        <w:top w:val="none" w:sz="0" w:space="0" w:color="auto"/>
        <w:left w:val="none" w:sz="0" w:space="0" w:color="auto"/>
        <w:bottom w:val="none" w:sz="0" w:space="0" w:color="auto"/>
        <w:right w:val="none" w:sz="0" w:space="0" w:color="auto"/>
      </w:divBdr>
    </w:div>
    <w:div w:id="1330790830">
      <w:bodyDiv w:val="1"/>
      <w:marLeft w:val="0"/>
      <w:marRight w:val="0"/>
      <w:marTop w:val="0"/>
      <w:marBottom w:val="0"/>
      <w:divBdr>
        <w:top w:val="none" w:sz="0" w:space="0" w:color="auto"/>
        <w:left w:val="none" w:sz="0" w:space="0" w:color="auto"/>
        <w:bottom w:val="none" w:sz="0" w:space="0" w:color="auto"/>
        <w:right w:val="none" w:sz="0" w:space="0" w:color="auto"/>
      </w:divBdr>
    </w:div>
    <w:div w:id="1375347549">
      <w:bodyDiv w:val="1"/>
      <w:marLeft w:val="0"/>
      <w:marRight w:val="0"/>
      <w:marTop w:val="0"/>
      <w:marBottom w:val="0"/>
      <w:divBdr>
        <w:top w:val="none" w:sz="0" w:space="0" w:color="auto"/>
        <w:left w:val="none" w:sz="0" w:space="0" w:color="auto"/>
        <w:bottom w:val="none" w:sz="0" w:space="0" w:color="auto"/>
        <w:right w:val="none" w:sz="0" w:space="0" w:color="auto"/>
      </w:divBdr>
    </w:div>
    <w:div w:id="1376848802">
      <w:bodyDiv w:val="1"/>
      <w:marLeft w:val="0"/>
      <w:marRight w:val="0"/>
      <w:marTop w:val="0"/>
      <w:marBottom w:val="0"/>
      <w:divBdr>
        <w:top w:val="none" w:sz="0" w:space="0" w:color="auto"/>
        <w:left w:val="none" w:sz="0" w:space="0" w:color="auto"/>
        <w:bottom w:val="none" w:sz="0" w:space="0" w:color="auto"/>
        <w:right w:val="none" w:sz="0" w:space="0" w:color="auto"/>
      </w:divBdr>
    </w:div>
    <w:div w:id="1382629568">
      <w:bodyDiv w:val="1"/>
      <w:marLeft w:val="0"/>
      <w:marRight w:val="0"/>
      <w:marTop w:val="0"/>
      <w:marBottom w:val="0"/>
      <w:divBdr>
        <w:top w:val="none" w:sz="0" w:space="0" w:color="auto"/>
        <w:left w:val="none" w:sz="0" w:space="0" w:color="auto"/>
        <w:bottom w:val="none" w:sz="0" w:space="0" w:color="auto"/>
        <w:right w:val="none" w:sz="0" w:space="0" w:color="auto"/>
      </w:divBdr>
    </w:div>
    <w:div w:id="1397164773">
      <w:bodyDiv w:val="1"/>
      <w:marLeft w:val="0"/>
      <w:marRight w:val="0"/>
      <w:marTop w:val="0"/>
      <w:marBottom w:val="0"/>
      <w:divBdr>
        <w:top w:val="none" w:sz="0" w:space="0" w:color="auto"/>
        <w:left w:val="none" w:sz="0" w:space="0" w:color="auto"/>
        <w:bottom w:val="none" w:sz="0" w:space="0" w:color="auto"/>
        <w:right w:val="none" w:sz="0" w:space="0" w:color="auto"/>
      </w:divBdr>
    </w:div>
    <w:div w:id="1473668088">
      <w:bodyDiv w:val="1"/>
      <w:marLeft w:val="0"/>
      <w:marRight w:val="0"/>
      <w:marTop w:val="0"/>
      <w:marBottom w:val="0"/>
      <w:divBdr>
        <w:top w:val="none" w:sz="0" w:space="0" w:color="auto"/>
        <w:left w:val="none" w:sz="0" w:space="0" w:color="auto"/>
        <w:bottom w:val="none" w:sz="0" w:space="0" w:color="auto"/>
        <w:right w:val="none" w:sz="0" w:space="0" w:color="auto"/>
      </w:divBdr>
    </w:div>
    <w:div w:id="1623271355">
      <w:bodyDiv w:val="1"/>
      <w:marLeft w:val="0"/>
      <w:marRight w:val="0"/>
      <w:marTop w:val="0"/>
      <w:marBottom w:val="0"/>
      <w:divBdr>
        <w:top w:val="none" w:sz="0" w:space="0" w:color="auto"/>
        <w:left w:val="none" w:sz="0" w:space="0" w:color="auto"/>
        <w:bottom w:val="none" w:sz="0" w:space="0" w:color="auto"/>
        <w:right w:val="none" w:sz="0" w:space="0" w:color="auto"/>
      </w:divBdr>
    </w:div>
    <w:div w:id="1638493814">
      <w:bodyDiv w:val="1"/>
      <w:marLeft w:val="0"/>
      <w:marRight w:val="0"/>
      <w:marTop w:val="0"/>
      <w:marBottom w:val="0"/>
      <w:divBdr>
        <w:top w:val="none" w:sz="0" w:space="0" w:color="auto"/>
        <w:left w:val="none" w:sz="0" w:space="0" w:color="auto"/>
        <w:bottom w:val="none" w:sz="0" w:space="0" w:color="auto"/>
        <w:right w:val="none" w:sz="0" w:space="0" w:color="auto"/>
      </w:divBdr>
    </w:div>
    <w:div w:id="1641417946">
      <w:bodyDiv w:val="1"/>
      <w:marLeft w:val="0"/>
      <w:marRight w:val="0"/>
      <w:marTop w:val="0"/>
      <w:marBottom w:val="0"/>
      <w:divBdr>
        <w:top w:val="none" w:sz="0" w:space="0" w:color="auto"/>
        <w:left w:val="none" w:sz="0" w:space="0" w:color="auto"/>
        <w:bottom w:val="none" w:sz="0" w:space="0" w:color="auto"/>
        <w:right w:val="none" w:sz="0" w:space="0" w:color="auto"/>
      </w:divBdr>
    </w:div>
    <w:div w:id="1676303495">
      <w:bodyDiv w:val="1"/>
      <w:marLeft w:val="0"/>
      <w:marRight w:val="0"/>
      <w:marTop w:val="0"/>
      <w:marBottom w:val="0"/>
      <w:divBdr>
        <w:top w:val="none" w:sz="0" w:space="0" w:color="auto"/>
        <w:left w:val="none" w:sz="0" w:space="0" w:color="auto"/>
        <w:bottom w:val="none" w:sz="0" w:space="0" w:color="auto"/>
        <w:right w:val="none" w:sz="0" w:space="0" w:color="auto"/>
      </w:divBdr>
    </w:div>
    <w:div w:id="1853446226">
      <w:bodyDiv w:val="1"/>
      <w:marLeft w:val="0"/>
      <w:marRight w:val="0"/>
      <w:marTop w:val="0"/>
      <w:marBottom w:val="0"/>
      <w:divBdr>
        <w:top w:val="none" w:sz="0" w:space="0" w:color="auto"/>
        <w:left w:val="none" w:sz="0" w:space="0" w:color="auto"/>
        <w:bottom w:val="none" w:sz="0" w:space="0" w:color="auto"/>
        <w:right w:val="none" w:sz="0" w:space="0" w:color="auto"/>
      </w:divBdr>
    </w:div>
    <w:div w:id="1922789507">
      <w:bodyDiv w:val="1"/>
      <w:marLeft w:val="0"/>
      <w:marRight w:val="0"/>
      <w:marTop w:val="0"/>
      <w:marBottom w:val="0"/>
      <w:divBdr>
        <w:top w:val="none" w:sz="0" w:space="0" w:color="auto"/>
        <w:left w:val="none" w:sz="0" w:space="0" w:color="auto"/>
        <w:bottom w:val="none" w:sz="0" w:space="0" w:color="auto"/>
        <w:right w:val="none" w:sz="0" w:space="0" w:color="auto"/>
      </w:divBdr>
    </w:div>
    <w:div w:id="1935629676">
      <w:bodyDiv w:val="1"/>
      <w:marLeft w:val="0"/>
      <w:marRight w:val="0"/>
      <w:marTop w:val="0"/>
      <w:marBottom w:val="0"/>
      <w:divBdr>
        <w:top w:val="none" w:sz="0" w:space="0" w:color="auto"/>
        <w:left w:val="none" w:sz="0" w:space="0" w:color="auto"/>
        <w:bottom w:val="none" w:sz="0" w:space="0" w:color="auto"/>
        <w:right w:val="none" w:sz="0" w:space="0" w:color="auto"/>
      </w:divBdr>
    </w:div>
    <w:div w:id="1963418704">
      <w:bodyDiv w:val="1"/>
      <w:marLeft w:val="0"/>
      <w:marRight w:val="0"/>
      <w:marTop w:val="0"/>
      <w:marBottom w:val="0"/>
      <w:divBdr>
        <w:top w:val="none" w:sz="0" w:space="0" w:color="auto"/>
        <w:left w:val="none" w:sz="0" w:space="0" w:color="auto"/>
        <w:bottom w:val="none" w:sz="0" w:space="0" w:color="auto"/>
        <w:right w:val="none" w:sz="0" w:space="0" w:color="auto"/>
      </w:divBdr>
      <w:divsChild>
        <w:div w:id="1523862922">
          <w:marLeft w:val="0"/>
          <w:marRight w:val="0"/>
          <w:marTop w:val="0"/>
          <w:marBottom w:val="0"/>
          <w:divBdr>
            <w:top w:val="none" w:sz="0" w:space="0" w:color="auto"/>
            <w:left w:val="none" w:sz="0" w:space="0" w:color="auto"/>
            <w:bottom w:val="none" w:sz="0" w:space="0" w:color="auto"/>
            <w:right w:val="none" w:sz="0" w:space="0" w:color="auto"/>
          </w:divBdr>
          <w:divsChild>
            <w:div w:id="168568043">
              <w:marLeft w:val="0"/>
              <w:marRight w:val="0"/>
              <w:marTop w:val="0"/>
              <w:marBottom w:val="0"/>
              <w:divBdr>
                <w:top w:val="none" w:sz="0" w:space="0" w:color="auto"/>
                <w:left w:val="none" w:sz="0" w:space="0" w:color="auto"/>
                <w:bottom w:val="none" w:sz="0" w:space="0" w:color="auto"/>
                <w:right w:val="none" w:sz="0" w:space="0" w:color="auto"/>
              </w:divBdr>
              <w:divsChild>
                <w:div w:id="492180642">
                  <w:marLeft w:val="0"/>
                  <w:marRight w:val="0"/>
                  <w:marTop w:val="0"/>
                  <w:marBottom w:val="0"/>
                  <w:divBdr>
                    <w:top w:val="none" w:sz="0" w:space="0" w:color="auto"/>
                    <w:left w:val="none" w:sz="0" w:space="0" w:color="auto"/>
                    <w:bottom w:val="none" w:sz="0" w:space="0" w:color="auto"/>
                    <w:right w:val="none" w:sz="0" w:space="0" w:color="auto"/>
                  </w:divBdr>
                  <w:divsChild>
                    <w:div w:id="30230590">
                      <w:marLeft w:val="0"/>
                      <w:marRight w:val="0"/>
                      <w:marTop w:val="0"/>
                      <w:marBottom w:val="0"/>
                      <w:divBdr>
                        <w:top w:val="none" w:sz="0" w:space="0" w:color="auto"/>
                        <w:left w:val="none" w:sz="0" w:space="0" w:color="auto"/>
                        <w:bottom w:val="none" w:sz="0" w:space="0" w:color="auto"/>
                        <w:right w:val="none" w:sz="0" w:space="0" w:color="auto"/>
                      </w:divBdr>
                      <w:divsChild>
                        <w:div w:id="262997733">
                          <w:marLeft w:val="0"/>
                          <w:marRight w:val="0"/>
                          <w:marTop w:val="0"/>
                          <w:marBottom w:val="0"/>
                          <w:divBdr>
                            <w:top w:val="none" w:sz="0" w:space="0" w:color="auto"/>
                            <w:left w:val="none" w:sz="0" w:space="0" w:color="auto"/>
                            <w:bottom w:val="none" w:sz="0" w:space="0" w:color="auto"/>
                            <w:right w:val="none" w:sz="0" w:space="0" w:color="auto"/>
                          </w:divBdr>
                          <w:divsChild>
                            <w:div w:id="488638041">
                              <w:marLeft w:val="0"/>
                              <w:marRight w:val="0"/>
                              <w:marTop w:val="0"/>
                              <w:marBottom w:val="0"/>
                              <w:divBdr>
                                <w:top w:val="none" w:sz="0" w:space="0" w:color="auto"/>
                                <w:left w:val="none" w:sz="0" w:space="0" w:color="auto"/>
                                <w:bottom w:val="none" w:sz="0" w:space="0" w:color="auto"/>
                                <w:right w:val="none" w:sz="0" w:space="0" w:color="auto"/>
                              </w:divBdr>
                              <w:divsChild>
                                <w:div w:id="1990590855">
                                  <w:marLeft w:val="0"/>
                                  <w:marRight w:val="0"/>
                                  <w:marTop w:val="0"/>
                                  <w:marBottom w:val="0"/>
                                  <w:divBdr>
                                    <w:top w:val="none" w:sz="0" w:space="0" w:color="auto"/>
                                    <w:left w:val="none" w:sz="0" w:space="0" w:color="auto"/>
                                    <w:bottom w:val="none" w:sz="0" w:space="0" w:color="auto"/>
                                    <w:right w:val="none" w:sz="0" w:space="0" w:color="auto"/>
                                  </w:divBdr>
                                  <w:divsChild>
                                    <w:div w:id="1207181260">
                                      <w:marLeft w:val="0"/>
                                      <w:marRight w:val="0"/>
                                      <w:marTop w:val="0"/>
                                      <w:marBottom w:val="0"/>
                                      <w:divBdr>
                                        <w:top w:val="none" w:sz="0" w:space="0" w:color="auto"/>
                                        <w:left w:val="none" w:sz="0" w:space="0" w:color="auto"/>
                                        <w:bottom w:val="none" w:sz="0" w:space="0" w:color="auto"/>
                                        <w:right w:val="none" w:sz="0" w:space="0" w:color="auto"/>
                                      </w:divBdr>
                                      <w:divsChild>
                                        <w:div w:id="820929354">
                                          <w:marLeft w:val="0"/>
                                          <w:marRight w:val="0"/>
                                          <w:marTop w:val="0"/>
                                          <w:marBottom w:val="0"/>
                                          <w:divBdr>
                                            <w:top w:val="none" w:sz="0" w:space="0" w:color="auto"/>
                                            <w:left w:val="none" w:sz="0" w:space="0" w:color="auto"/>
                                            <w:bottom w:val="none" w:sz="0" w:space="0" w:color="auto"/>
                                            <w:right w:val="none" w:sz="0" w:space="0" w:color="auto"/>
                                          </w:divBdr>
                                          <w:divsChild>
                                            <w:div w:id="1277830995">
                                              <w:marLeft w:val="0"/>
                                              <w:marRight w:val="0"/>
                                              <w:marTop w:val="0"/>
                                              <w:marBottom w:val="0"/>
                                              <w:divBdr>
                                                <w:top w:val="none" w:sz="0" w:space="0" w:color="auto"/>
                                                <w:left w:val="none" w:sz="0" w:space="0" w:color="auto"/>
                                                <w:bottom w:val="none" w:sz="0" w:space="0" w:color="auto"/>
                                                <w:right w:val="none" w:sz="0" w:space="0" w:color="auto"/>
                                              </w:divBdr>
                                              <w:divsChild>
                                                <w:div w:id="1858037332">
                                                  <w:marLeft w:val="0"/>
                                                  <w:marRight w:val="0"/>
                                                  <w:marTop w:val="0"/>
                                                  <w:marBottom w:val="0"/>
                                                  <w:divBdr>
                                                    <w:top w:val="none" w:sz="0" w:space="0" w:color="auto"/>
                                                    <w:left w:val="none" w:sz="0" w:space="0" w:color="auto"/>
                                                    <w:bottom w:val="none" w:sz="0" w:space="0" w:color="auto"/>
                                                    <w:right w:val="none" w:sz="0" w:space="0" w:color="auto"/>
                                                  </w:divBdr>
                                                  <w:divsChild>
                                                    <w:div w:id="13182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9104">
                                          <w:marLeft w:val="0"/>
                                          <w:marRight w:val="0"/>
                                          <w:marTop w:val="0"/>
                                          <w:marBottom w:val="0"/>
                                          <w:divBdr>
                                            <w:top w:val="none" w:sz="0" w:space="0" w:color="auto"/>
                                            <w:left w:val="none" w:sz="0" w:space="0" w:color="auto"/>
                                            <w:bottom w:val="none" w:sz="0" w:space="0" w:color="auto"/>
                                            <w:right w:val="none" w:sz="0" w:space="0" w:color="auto"/>
                                          </w:divBdr>
                                          <w:divsChild>
                                            <w:div w:id="1931431018">
                                              <w:marLeft w:val="0"/>
                                              <w:marRight w:val="0"/>
                                              <w:marTop w:val="0"/>
                                              <w:marBottom w:val="0"/>
                                              <w:divBdr>
                                                <w:top w:val="none" w:sz="0" w:space="0" w:color="auto"/>
                                                <w:left w:val="none" w:sz="0" w:space="0" w:color="auto"/>
                                                <w:bottom w:val="none" w:sz="0" w:space="0" w:color="auto"/>
                                                <w:right w:val="none" w:sz="0" w:space="0" w:color="auto"/>
                                              </w:divBdr>
                                              <w:divsChild>
                                                <w:div w:id="11030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714552">
          <w:marLeft w:val="0"/>
          <w:marRight w:val="0"/>
          <w:marTop w:val="0"/>
          <w:marBottom w:val="0"/>
          <w:divBdr>
            <w:top w:val="none" w:sz="0" w:space="0" w:color="auto"/>
            <w:left w:val="none" w:sz="0" w:space="0" w:color="auto"/>
            <w:bottom w:val="none" w:sz="0" w:space="0" w:color="auto"/>
            <w:right w:val="none" w:sz="0" w:space="0" w:color="auto"/>
          </w:divBdr>
          <w:divsChild>
            <w:div w:id="7799430">
              <w:marLeft w:val="0"/>
              <w:marRight w:val="0"/>
              <w:marTop w:val="0"/>
              <w:marBottom w:val="0"/>
              <w:divBdr>
                <w:top w:val="none" w:sz="0" w:space="0" w:color="auto"/>
                <w:left w:val="none" w:sz="0" w:space="0" w:color="auto"/>
                <w:bottom w:val="none" w:sz="0" w:space="0" w:color="auto"/>
                <w:right w:val="none" w:sz="0" w:space="0" w:color="auto"/>
              </w:divBdr>
              <w:divsChild>
                <w:div w:id="627976482">
                  <w:marLeft w:val="0"/>
                  <w:marRight w:val="0"/>
                  <w:marTop w:val="0"/>
                  <w:marBottom w:val="0"/>
                  <w:divBdr>
                    <w:top w:val="none" w:sz="0" w:space="0" w:color="auto"/>
                    <w:left w:val="none" w:sz="0" w:space="0" w:color="auto"/>
                    <w:bottom w:val="none" w:sz="0" w:space="0" w:color="auto"/>
                    <w:right w:val="none" w:sz="0" w:space="0" w:color="auto"/>
                  </w:divBdr>
                  <w:divsChild>
                    <w:div w:id="1211382212">
                      <w:marLeft w:val="0"/>
                      <w:marRight w:val="0"/>
                      <w:marTop w:val="0"/>
                      <w:marBottom w:val="0"/>
                      <w:divBdr>
                        <w:top w:val="none" w:sz="0" w:space="0" w:color="auto"/>
                        <w:left w:val="none" w:sz="0" w:space="0" w:color="auto"/>
                        <w:bottom w:val="none" w:sz="0" w:space="0" w:color="auto"/>
                        <w:right w:val="none" w:sz="0" w:space="0" w:color="auto"/>
                      </w:divBdr>
                      <w:divsChild>
                        <w:div w:id="1300181928">
                          <w:marLeft w:val="0"/>
                          <w:marRight w:val="0"/>
                          <w:marTop w:val="0"/>
                          <w:marBottom w:val="0"/>
                          <w:divBdr>
                            <w:top w:val="none" w:sz="0" w:space="0" w:color="auto"/>
                            <w:left w:val="none" w:sz="0" w:space="0" w:color="auto"/>
                            <w:bottom w:val="none" w:sz="0" w:space="0" w:color="auto"/>
                            <w:right w:val="none" w:sz="0" w:space="0" w:color="auto"/>
                          </w:divBdr>
                          <w:divsChild>
                            <w:div w:id="1509098602">
                              <w:marLeft w:val="0"/>
                              <w:marRight w:val="0"/>
                              <w:marTop w:val="0"/>
                              <w:marBottom w:val="0"/>
                              <w:divBdr>
                                <w:top w:val="none" w:sz="0" w:space="0" w:color="auto"/>
                                <w:left w:val="none" w:sz="0" w:space="0" w:color="auto"/>
                                <w:bottom w:val="none" w:sz="0" w:space="0" w:color="auto"/>
                                <w:right w:val="none" w:sz="0" w:space="0" w:color="auto"/>
                              </w:divBdr>
                              <w:divsChild>
                                <w:div w:id="1274947229">
                                  <w:marLeft w:val="0"/>
                                  <w:marRight w:val="0"/>
                                  <w:marTop w:val="0"/>
                                  <w:marBottom w:val="0"/>
                                  <w:divBdr>
                                    <w:top w:val="none" w:sz="0" w:space="0" w:color="auto"/>
                                    <w:left w:val="none" w:sz="0" w:space="0" w:color="auto"/>
                                    <w:bottom w:val="none" w:sz="0" w:space="0" w:color="auto"/>
                                    <w:right w:val="none" w:sz="0" w:space="0" w:color="auto"/>
                                  </w:divBdr>
                                  <w:divsChild>
                                    <w:div w:id="669482195">
                                      <w:marLeft w:val="0"/>
                                      <w:marRight w:val="0"/>
                                      <w:marTop w:val="0"/>
                                      <w:marBottom w:val="0"/>
                                      <w:divBdr>
                                        <w:top w:val="none" w:sz="0" w:space="0" w:color="auto"/>
                                        <w:left w:val="none" w:sz="0" w:space="0" w:color="auto"/>
                                        <w:bottom w:val="none" w:sz="0" w:space="0" w:color="auto"/>
                                        <w:right w:val="none" w:sz="0" w:space="0" w:color="auto"/>
                                      </w:divBdr>
                                      <w:divsChild>
                                        <w:div w:id="1607229321">
                                          <w:marLeft w:val="0"/>
                                          <w:marRight w:val="0"/>
                                          <w:marTop w:val="0"/>
                                          <w:marBottom w:val="0"/>
                                          <w:divBdr>
                                            <w:top w:val="none" w:sz="0" w:space="0" w:color="auto"/>
                                            <w:left w:val="none" w:sz="0" w:space="0" w:color="auto"/>
                                            <w:bottom w:val="none" w:sz="0" w:space="0" w:color="auto"/>
                                            <w:right w:val="none" w:sz="0" w:space="0" w:color="auto"/>
                                          </w:divBdr>
                                          <w:divsChild>
                                            <w:div w:id="68382397">
                                              <w:marLeft w:val="0"/>
                                              <w:marRight w:val="0"/>
                                              <w:marTop w:val="0"/>
                                              <w:marBottom w:val="0"/>
                                              <w:divBdr>
                                                <w:top w:val="none" w:sz="0" w:space="0" w:color="auto"/>
                                                <w:left w:val="none" w:sz="0" w:space="0" w:color="auto"/>
                                                <w:bottom w:val="none" w:sz="0" w:space="0" w:color="auto"/>
                                                <w:right w:val="none" w:sz="0" w:space="0" w:color="auto"/>
                                              </w:divBdr>
                                              <w:divsChild>
                                                <w:div w:id="1794865571">
                                                  <w:marLeft w:val="0"/>
                                                  <w:marRight w:val="0"/>
                                                  <w:marTop w:val="0"/>
                                                  <w:marBottom w:val="0"/>
                                                  <w:divBdr>
                                                    <w:top w:val="none" w:sz="0" w:space="0" w:color="auto"/>
                                                    <w:left w:val="none" w:sz="0" w:space="0" w:color="auto"/>
                                                    <w:bottom w:val="none" w:sz="0" w:space="0" w:color="auto"/>
                                                    <w:right w:val="none" w:sz="0" w:space="0" w:color="auto"/>
                                                  </w:divBdr>
                                                  <w:divsChild>
                                                    <w:div w:id="136606270">
                                                      <w:marLeft w:val="0"/>
                                                      <w:marRight w:val="0"/>
                                                      <w:marTop w:val="0"/>
                                                      <w:marBottom w:val="0"/>
                                                      <w:divBdr>
                                                        <w:top w:val="none" w:sz="0" w:space="0" w:color="auto"/>
                                                        <w:left w:val="none" w:sz="0" w:space="0" w:color="auto"/>
                                                        <w:bottom w:val="none" w:sz="0" w:space="0" w:color="auto"/>
                                                        <w:right w:val="none" w:sz="0" w:space="0" w:color="auto"/>
                                                      </w:divBdr>
                                                      <w:divsChild>
                                                        <w:div w:id="1395085705">
                                                          <w:marLeft w:val="0"/>
                                                          <w:marRight w:val="0"/>
                                                          <w:marTop w:val="0"/>
                                                          <w:marBottom w:val="0"/>
                                                          <w:divBdr>
                                                            <w:top w:val="none" w:sz="0" w:space="0" w:color="auto"/>
                                                            <w:left w:val="none" w:sz="0" w:space="0" w:color="auto"/>
                                                            <w:bottom w:val="none" w:sz="0" w:space="0" w:color="auto"/>
                                                            <w:right w:val="none" w:sz="0" w:space="0" w:color="auto"/>
                                                          </w:divBdr>
                                                          <w:divsChild>
                                                            <w:div w:id="911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7566593">
      <w:bodyDiv w:val="1"/>
      <w:marLeft w:val="0"/>
      <w:marRight w:val="0"/>
      <w:marTop w:val="0"/>
      <w:marBottom w:val="0"/>
      <w:divBdr>
        <w:top w:val="none" w:sz="0" w:space="0" w:color="auto"/>
        <w:left w:val="none" w:sz="0" w:space="0" w:color="auto"/>
        <w:bottom w:val="none" w:sz="0" w:space="0" w:color="auto"/>
        <w:right w:val="none" w:sz="0" w:space="0" w:color="auto"/>
      </w:divBdr>
    </w:div>
    <w:div w:id="2083016929">
      <w:bodyDiv w:val="1"/>
      <w:marLeft w:val="0"/>
      <w:marRight w:val="0"/>
      <w:marTop w:val="0"/>
      <w:marBottom w:val="0"/>
      <w:divBdr>
        <w:top w:val="none" w:sz="0" w:space="0" w:color="auto"/>
        <w:left w:val="none" w:sz="0" w:space="0" w:color="auto"/>
        <w:bottom w:val="none" w:sz="0" w:space="0" w:color="auto"/>
        <w:right w:val="none" w:sz="0" w:space="0" w:color="auto"/>
      </w:divBdr>
    </w:div>
    <w:div w:id="2090417063">
      <w:bodyDiv w:val="1"/>
      <w:marLeft w:val="0"/>
      <w:marRight w:val="0"/>
      <w:marTop w:val="0"/>
      <w:marBottom w:val="0"/>
      <w:divBdr>
        <w:top w:val="none" w:sz="0" w:space="0" w:color="auto"/>
        <w:left w:val="none" w:sz="0" w:space="0" w:color="auto"/>
        <w:bottom w:val="none" w:sz="0" w:space="0" w:color="auto"/>
        <w:right w:val="none" w:sz="0" w:space="0" w:color="auto"/>
      </w:divBdr>
      <w:divsChild>
        <w:div w:id="713892372">
          <w:marLeft w:val="0"/>
          <w:marRight w:val="0"/>
          <w:marTop w:val="0"/>
          <w:marBottom w:val="0"/>
          <w:divBdr>
            <w:top w:val="none" w:sz="0" w:space="0" w:color="auto"/>
            <w:left w:val="none" w:sz="0" w:space="0" w:color="auto"/>
            <w:bottom w:val="none" w:sz="0" w:space="0" w:color="auto"/>
            <w:right w:val="none" w:sz="0" w:space="0" w:color="auto"/>
          </w:divBdr>
          <w:divsChild>
            <w:div w:id="440536109">
              <w:marLeft w:val="0"/>
              <w:marRight w:val="0"/>
              <w:marTop w:val="0"/>
              <w:marBottom w:val="0"/>
              <w:divBdr>
                <w:top w:val="none" w:sz="0" w:space="0" w:color="auto"/>
                <w:left w:val="none" w:sz="0" w:space="0" w:color="auto"/>
                <w:bottom w:val="none" w:sz="0" w:space="0" w:color="auto"/>
                <w:right w:val="none" w:sz="0" w:space="0" w:color="auto"/>
              </w:divBdr>
              <w:divsChild>
                <w:div w:id="904149277">
                  <w:marLeft w:val="0"/>
                  <w:marRight w:val="0"/>
                  <w:marTop w:val="0"/>
                  <w:marBottom w:val="0"/>
                  <w:divBdr>
                    <w:top w:val="none" w:sz="0" w:space="0" w:color="auto"/>
                    <w:left w:val="none" w:sz="0" w:space="0" w:color="auto"/>
                    <w:bottom w:val="none" w:sz="0" w:space="0" w:color="auto"/>
                    <w:right w:val="none" w:sz="0" w:space="0" w:color="auto"/>
                  </w:divBdr>
                  <w:divsChild>
                    <w:div w:id="286593533">
                      <w:marLeft w:val="0"/>
                      <w:marRight w:val="0"/>
                      <w:marTop w:val="0"/>
                      <w:marBottom w:val="0"/>
                      <w:divBdr>
                        <w:top w:val="none" w:sz="0" w:space="0" w:color="auto"/>
                        <w:left w:val="none" w:sz="0" w:space="0" w:color="auto"/>
                        <w:bottom w:val="none" w:sz="0" w:space="0" w:color="auto"/>
                        <w:right w:val="none" w:sz="0" w:space="0" w:color="auto"/>
                      </w:divBdr>
                      <w:divsChild>
                        <w:div w:id="94596562">
                          <w:marLeft w:val="0"/>
                          <w:marRight w:val="0"/>
                          <w:marTop w:val="0"/>
                          <w:marBottom w:val="0"/>
                          <w:divBdr>
                            <w:top w:val="none" w:sz="0" w:space="0" w:color="auto"/>
                            <w:left w:val="none" w:sz="0" w:space="0" w:color="auto"/>
                            <w:bottom w:val="none" w:sz="0" w:space="0" w:color="auto"/>
                            <w:right w:val="none" w:sz="0" w:space="0" w:color="auto"/>
                          </w:divBdr>
                          <w:divsChild>
                            <w:div w:id="968433846">
                              <w:marLeft w:val="0"/>
                              <w:marRight w:val="0"/>
                              <w:marTop w:val="0"/>
                              <w:marBottom w:val="0"/>
                              <w:divBdr>
                                <w:top w:val="none" w:sz="0" w:space="0" w:color="auto"/>
                                <w:left w:val="none" w:sz="0" w:space="0" w:color="auto"/>
                                <w:bottom w:val="none" w:sz="0" w:space="0" w:color="auto"/>
                                <w:right w:val="none" w:sz="0" w:space="0" w:color="auto"/>
                              </w:divBdr>
                              <w:divsChild>
                                <w:div w:id="1069301876">
                                  <w:marLeft w:val="0"/>
                                  <w:marRight w:val="0"/>
                                  <w:marTop w:val="0"/>
                                  <w:marBottom w:val="0"/>
                                  <w:divBdr>
                                    <w:top w:val="none" w:sz="0" w:space="0" w:color="auto"/>
                                    <w:left w:val="none" w:sz="0" w:space="0" w:color="auto"/>
                                    <w:bottom w:val="none" w:sz="0" w:space="0" w:color="auto"/>
                                    <w:right w:val="none" w:sz="0" w:space="0" w:color="auto"/>
                                  </w:divBdr>
                                  <w:divsChild>
                                    <w:div w:id="12759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733">
                          <w:marLeft w:val="0"/>
                          <w:marRight w:val="0"/>
                          <w:marTop w:val="0"/>
                          <w:marBottom w:val="0"/>
                          <w:divBdr>
                            <w:top w:val="none" w:sz="0" w:space="0" w:color="auto"/>
                            <w:left w:val="none" w:sz="0" w:space="0" w:color="auto"/>
                            <w:bottom w:val="none" w:sz="0" w:space="0" w:color="auto"/>
                            <w:right w:val="none" w:sz="0" w:space="0" w:color="auto"/>
                          </w:divBdr>
                          <w:divsChild>
                            <w:div w:id="1922332524">
                              <w:marLeft w:val="0"/>
                              <w:marRight w:val="0"/>
                              <w:marTop w:val="0"/>
                              <w:marBottom w:val="0"/>
                              <w:divBdr>
                                <w:top w:val="none" w:sz="0" w:space="0" w:color="auto"/>
                                <w:left w:val="none" w:sz="0" w:space="0" w:color="auto"/>
                                <w:bottom w:val="none" w:sz="0" w:space="0" w:color="auto"/>
                                <w:right w:val="none" w:sz="0" w:space="0" w:color="auto"/>
                              </w:divBdr>
                              <w:divsChild>
                                <w:div w:id="1242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07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5C34-8BDF-4127-BC89-A207811D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63</Pages>
  <Words>17886</Words>
  <Characters>101951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480</cp:revision>
  <cp:lastPrinted>2025-06-16T12:51:00Z</cp:lastPrinted>
  <dcterms:created xsi:type="dcterms:W3CDTF">2024-12-05T15:23:00Z</dcterms:created>
  <dcterms:modified xsi:type="dcterms:W3CDTF">2025-06-16T13:58:00Z</dcterms:modified>
</cp:coreProperties>
</file>