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E1" w:rsidRDefault="002A71E1" w:rsidP="00F57C48">
      <w:pPr>
        <w:pStyle w:val="Heading2"/>
        <w:spacing w:before="0" w:line="360" w:lineRule="auto"/>
        <w:ind w:left="0" w:right="10"/>
        <w:jc w:val="center"/>
      </w:pPr>
      <w:bookmarkStart w:id="0" w:name="_TOC_250011"/>
      <w:r>
        <w:t>EFFECT OF CORPORATE GOVERNANCE ON THE FINANCIAL PERFORMANCE OF SELECTED DEPOSIT MONEY BANKS I</w:t>
      </w:r>
      <w:r w:rsidR="00A97E61">
        <w:t>N</w:t>
      </w:r>
      <w:r>
        <w:t xml:space="preserve"> ILORIN METROPOLIS.</w:t>
      </w:r>
    </w:p>
    <w:p w:rsidR="002A71E1" w:rsidRDefault="002A71E1" w:rsidP="00F57C48">
      <w:pPr>
        <w:pStyle w:val="Heading2"/>
        <w:spacing w:before="0" w:line="360" w:lineRule="auto"/>
        <w:ind w:left="0" w:right="10"/>
        <w:jc w:val="center"/>
      </w:pPr>
    </w:p>
    <w:p w:rsidR="00F40166" w:rsidRDefault="00F40166" w:rsidP="00F40166">
      <w:pPr>
        <w:spacing w:line="480" w:lineRule="auto"/>
        <w:jc w:val="center"/>
        <w:rPr>
          <w:b/>
          <w:bCs/>
          <w:sz w:val="48"/>
          <w:szCs w:val="24"/>
        </w:rPr>
      </w:pPr>
      <w:r>
        <w:rPr>
          <w:b/>
          <w:bCs/>
          <w:sz w:val="48"/>
          <w:szCs w:val="24"/>
        </w:rPr>
        <w:t>BY</w:t>
      </w:r>
    </w:p>
    <w:p w:rsidR="00F40166" w:rsidRDefault="00F40166" w:rsidP="00F40166">
      <w:pPr>
        <w:jc w:val="center"/>
        <w:rPr>
          <w:rFonts w:ascii="Arial Black" w:eastAsia="Calibri" w:hAnsi="Arial Black"/>
          <w:b/>
          <w:szCs w:val="30"/>
        </w:rPr>
      </w:pPr>
      <w:r>
        <w:rPr>
          <w:rFonts w:ascii="Arial Black" w:hAnsi="Arial Black"/>
          <w:b/>
          <w:sz w:val="44"/>
          <w:szCs w:val="50"/>
        </w:rPr>
        <w:t>OGUNTONA JOY MARY</w:t>
      </w:r>
    </w:p>
    <w:p w:rsidR="00F40166" w:rsidRDefault="00F40166" w:rsidP="00F40166">
      <w:pPr>
        <w:jc w:val="center"/>
        <w:rPr>
          <w:rFonts w:ascii="Arial Black" w:hAnsi="Arial Black" w:cs="SimSun"/>
          <w:b/>
          <w:sz w:val="30"/>
          <w:szCs w:val="30"/>
          <w:lang w:val="en-GB"/>
        </w:rPr>
      </w:pPr>
      <w:r>
        <w:rPr>
          <w:rFonts w:ascii="Arial Black" w:hAnsi="Arial Black"/>
          <w:b/>
          <w:sz w:val="48"/>
          <w:szCs w:val="48"/>
        </w:rPr>
        <w:t>HND/23/ACC/FT/0291</w:t>
      </w:r>
    </w:p>
    <w:p w:rsidR="00F40166" w:rsidRDefault="00F40166" w:rsidP="00F40166">
      <w:pPr>
        <w:tabs>
          <w:tab w:val="left" w:pos="3045"/>
        </w:tabs>
        <w:rPr>
          <w:rFonts w:ascii="Calibri" w:eastAsiaTheme="minorHAnsi" w:hAnsi="Calibri" w:cstheme="minorBidi"/>
          <w:b/>
          <w:sz w:val="38"/>
          <w:szCs w:val="38"/>
        </w:rPr>
      </w:pPr>
      <w:r>
        <w:rPr>
          <w:rFonts w:ascii="Calibri" w:hAnsi="Calibri"/>
          <w:b/>
          <w:sz w:val="38"/>
          <w:szCs w:val="38"/>
        </w:rPr>
        <w:tab/>
      </w:r>
    </w:p>
    <w:p w:rsidR="00F40166" w:rsidRDefault="00F40166" w:rsidP="00F40166">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F40166" w:rsidRDefault="00F40166" w:rsidP="00F40166">
      <w:pPr>
        <w:jc w:val="center"/>
        <w:rPr>
          <w:rFonts w:eastAsiaTheme="minorEastAsia"/>
          <w:b/>
          <w:sz w:val="34"/>
          <w:szCs w:val="34"/>
        </w:rPr>
      </w:pPr>
    </w:p>
    <w:p w:rsidR="00F40166" w:rsidRDefault="00F40166" w:rsidP="00F40166">
      <w:pPr>
        <w:jc w:val="center"/>
        <w:rPr>
          <w:rFonts w:eastAsiaTheme="minorHAnsi" w:cstheme="minorBidi"/>
          <w:sz w:val="38"/>
          <w:szCs w:val="38"/>
        </w:rPr>
      </w:pPr>
      <w:r>
        <w:rPr>
          <w:sz w:val="38"/>
          <w:szCs w:val="38"/>
        </w:rPr>
        <w:t>IN PARTIAL FULFILLMENT OF THE REQUIREMENTS FOR THE AWARD OF HIGHER NATIONAL DIPLOMA (HND) IN ACCOUNTANCY</w:t>
      </w:r>
    </w:p>
    <w:p w:rsidR="00F40166" w:rsidRDefault="00F40166" w:rsidP="00F40166">
      <w:pPr>
        <w:jc w:val="center"/>
        <w:rPr>
          <w:rFonts w:asciiTheme="majorBidi" w:eastAsia="Calibri" w:hAnsiTheme="majorBidi" w:cstheme="majorBidi"/>
          <w:b/>
          <w:sz w:val="28"/>
        </w:rPr>
      </w:pPr>
    </w:p>
    <w:p w:rsidR="00F40166" w:rsidRDefault="00F40166" w:rsidP="00F40166">
      <w:pPr>
        <w:jc w:val="center"/>
        <w:rPr>
          <w:rFonts w:asciiTheme="majorBidi" w:hAnsiTheme="majorBidi" w:cstheme="majorBidi"/>
          <w:b/>
        </w:rPr>
      </w:pPr>
    </w:p>
    <w:p w:rsidR="00CA7315" w:rsidRDefault="00CA7315" w:rsidP="00F40166">
      <w:pPr>
        <w:jc w:val="center"/>
        <w:rPr>
          <w:rFonts w:asciiTheme="majorBidi" w:hAnsiTheme="majorBidi" w:cstheme="majorBidi"/>
          <w:b/>
          <w:sz w:val="40"/>
        </w:rPr>
      </w:pPr>
    </w:p>
    <w:p w:rsidR="00CA7315" w:rsidRDefault="00CA7315" w:rsidP="00F40166">
      <w:pPr>
        <w:jc w:val="center"/>
        <w:rPr>
          <w:rFonts w:asciiTheme="majorBidi" w:hAnsiTheme="majorBidi" w:cstheme="majorBidi"/>
          <w:b/>
          <w:sz w:val="40"/>
        </w:rPr>
      </w:pPr>
    </w:p>
    <w:p w:rsidR="00CA7315" w:rsidRDefault="00CA7315" w:rsidP="00F40166">
      <w:pPr>
        <w:jc w:val="center"/>
        <w:rPr>
          <w:rFonts w:asciiTheme="majorBidi" w:hAnsiTheme="majorBidi" w:cstheme="majorBidi"/>
          <w:b/>
          <w:sz w:val="40"/>
        </w:rPr>
      </w:pPr>
    </w:p>
    <w:p w:rsidR="00F40166" w:rsidRDefault="00F40166" w:rsidP="00F40166">
      <w:pPr>
        <w:jc w:val="center"/>
        <w:rPr>
          <w:rFonts w:asciiTheme="majorBidi" w:hAnsiTheme="majorBidi" w:cstheme="majorBidi"/>
          <w:b/>
          <w:sz w:val="40"/>
        </w:rPr>
      </w:pPr>
      <w:r>
        <w:rPr>
          <w:rFonts w:asciiTheme="majorBidi" w:hAnsiTheme="majorBidi" w:cstheme="majorBidi"/>
          <w:b/>
          <w:sz w:val="40"/>
        </w:rPr>
        <w:t>MAY, 2025</w:t>
      </w:r>
    </w:p>
    <w:p w:rsidR="00F40166" w:rsidRDefault="00F40166" w:rsidP="00F40166">
      <w:pPr>
        <w:spacing w:line="360" w:lineRule="auto"/>
        <w:rPr>
          <w:rFonts w:asciiTheme="majorBidi" w:hAnsiTheme="majorBidi" w:cstheme="majorBidi"/>
          <w:b/>
          <w:sz w:val="28"/>
        </w:rPr>
      </w:pPr>
    </w:p>
    <w:p w:rsidR="00CA7315" w:rsidRDefault="00CA7315" w:rsidP="00F40166">
      <w:pPr>
        <w:spacing w:line="360" w:lineRule="auto"/>
        <w:jc w:val="center"/>
        <w:rPr>
          <w:b/>
          <w:sz w:val="24"/>
          <w:szCs w:val="24"/>
        </w:rPr>
      </w:pPr>
    </w:p>
    <w:p w:rsidR="00CA7315" w:rsidRDefault="00CA7315" w:rsidP="00F40166">
      <w:pPr>
        <w:spacing w:line="360" w:lineRule="auto"/>
        <w:jc w:val="center"/>
        <w:rPr>
          <w:b/>
          <w:sz w:val="24"/>
          <w:szCs w:val="24"/>
        </w:rPr>
      </w:pPr>
    </w:p>
    <w:p w:rsidR="00CA7315" w:rsidRDefault="00CA7315" w:rsidP="00F40166">
      <w:pPr>
        <w:spacing w:line="360" w:lineRule="auto"/>
        <w:jc w:val="center"/>
        <w:rPr>
          <w:b/>
          <w:sz w:val="24"/>
          <w:szCs w:val="24"/>
        </w:rPr>
      </w:pPr>
    </w:p>
    <w:p w:rsidR="00CA7315" w:rsidRDefault="00CA7315" w:rsidP="00F40166">
      <w:pPr>
        <w:spacing w:line="360" w:lineRule="auto"/>
        <w:jc w:val="center"/>
        <w:rPr>
          <w:b/>
          <w:sz w:val="24"/>
          <w:szCs w:val="24"/>
        </w:rPr>
      </w:pPr>
    </w:p>
    <w:p w:rsidR="00CA7315" w:rsidRDefault="00CA7315" w:rsidP="00CA7315">
      <w:pPr>
        <w:spacing w:line="360" w:lineRule="auto"/>
        <w:rPr>
          <w:b/>
          <w:sz w:val="24"/>
          <w:szCs w:val="24"/>
        </w:rPr>
      </w:pPr>
    </w:p>
    <w:p w:rsidR="00CA7315" w:rsidRDefault="00CA7315" w:rsidP="00CA7315">
      <w:pPr>
        <w:spacing w:line="360" w:lineRule="auto"/>
        <w:rPr>
          <w:b/>
          <w:sz w:val="24"/>
          <w:szCs w:val="24"/>
        </w:rPr>
      </w:pPr>
    </w:p>
    <w:p w:rsidR="00F40166" w:rsidRDefault="00F40166" w:rsidP="00F40166">
      <w:pPr>
        <w:spacing w:line="360" w:lineRule="auto"/>
        <w:jc w:val="center"/>
        <w:rPr>
          <w:b/>
          <w:sz w:val="24"/>
          <w:szCs w:val="24"/>
        </w:rPr>
      </w:pPr>
      <w:r>
        <w:rPr>
          <w:b/>
          <w:sz w:val="24"/>
          <w:szCs w:val="24"/>
        </w:rPr>
        <w:lastRenderedPageBreak/>
        <w:t>CERTIFICATION</w:t>
      </w:r>
    </w:p>
    <w:p w:rsidR="00F40166" w:rsidRDefault="00F40166" w:rsidP="00F40166">
      <w:pPr>
        <w:spacing w:line="360" w:lineRule="auto"/>
        <w:jc w:val="both"/>
        <w:rPr>
          <w:sz w:val="24"/>
          <w:szCs w:val="24"/>
        </w:rPr>
      </w:pPr>
      <w:r>
        <w:rPr>
          <w:sz w:val="24"/>
          <w:szCs w:val="24"/>
        </w:rPr>
        <w:t xml:space="preserve">This is to certify that this project work has been written by </w:t>
      </w:r>
      <w:r w:rsidR="00CA7315">
        <w:rPr>
          <w:sz w:val="24"/>
          <w:szCs w:val="24"/>
        </w:rPr>
        <w:t>OGUNTONA JOY MARY</w:t>
      </w:r>
      <w:r>
        <w:rPr>
          <w:sz w:val="24"/>
          <w:szCs w:val="24"/>
        </w:rPr>
        <w:t xml:space="preserve">   with HND/23/ACC/FT/02</w:t>
      </w:r>
      <w:r w:rsidR="00CA7315">
        <w:rPr>
          <w:sz w:val="24"/>
          <w:szCs w:val="24"/>
        </w:rPr>
        <w:t>91</w:t>
      </w:r>
      <w:r>
        <w:rPr>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sz w:val="24"/>
          <w:szCs w:val="24"/>
        </w:rPr>
        <w:t>Kwara</w:t>
      </w:r>
      <w:proofErr w:type="spellEnd"/>
      <w:r>
        <w:rPr>
          <w:sz w:val="24"/>
          <w:szCs w:val="24"/>
        </w:rPr>
        <w:t xml:space="preserve"> State Polytechnic, Ilorin, </w:t>
      </w:r>
      <w:proofErr w:type="spellStart"/>
      <w:r>
        <w:rPr>
          <w:sz w:val="24"/>
          <w:szCs w:val="24"/>
        </w:rPr>
        <w:t>Kwara</w:t>
      </w:r>
      <w:proofErr w:type="spellEnd"/>
      <w:r>
        <w:rPr>
          <w:sz w:val="24"/>
          <w:szCs w:val="24"/>
        </w:rPr>
        <w:t xml:space="preserve"> State</w:t>
      </w:r>
    </w:p>
    <w:p w:rsidR="00F40166" w:rsidRDefault="00F40166" w:rsidP="00F40166">
      <w:pPr>
        <w:spacing w:line="360" w:lineRule="auto"/>
        <w:rPr>
          <w:sz w:val="24"/>
          <w:szCs w:val="24"/>
        </w:rPr>
      </w:pPr>
    </w:p>
    <w:p w:rsidR="00F40166" w:rsidRDefault="00F40166" w:rsidP="00F40166">
      <w:pPr>
        <w:spacing w:line="360" w:lineRule="auto"/>
        <w:rPr>
          <w:sz w:val="24"/>
          <w:szCs w:val="24"/>
        </w:rPr>
      </w:pPr>
    </w:p>
    <w:p w:rsidR="00F40166" w:rsidRDefault="00F40166" w:rsidP="00F40166">
      <w:pPr>
        <w:spacing w:line="360" w:lineRule="auto"/>
        <w:jc w:val="both"/>
        <w:rPr>
          <w:rFonts w:eastAsiaTheme="minorHAnsi"/>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rsidR="00F40166" w:rsidRDefault="00F40166" w:rsidP="00F40166">
      <w:pPr>
        <w:spacing w:line="360" w:lineRule="auto"/>
        <w:jc w:val="both"/>
        <w:rPr>
          <w:rFonts w:eastAsiaTheme="minorEastAsia"/>
          <w:b/>
          <w:sz w:val="24"/>
          <w:szCs w:val="24"/>
        </w:rPr>
      </w:pPr>
      <w:r>
        <w:rPr>
          <w:b/>
          <w:sz w:val="24"/>
          <w:szCs w:val="24"/>
        </w:rPr>
        <w:t>MR OLABODE K. J.</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DATE</w:t>
      </w:r>
    </w:p>
    <w:p w:rsidR="00F40166" w:rsidRDefault="00F40166" w:rsidP="00F40166">
      <w:pPr>
        <w:spacing w:line="360" w:lineRule="auto"/>
        <w:jc w:val="both"/>
        <w:rPr>
          <w:rFonts w:eastAsia="Calibri"/>
          <w:b/>
          <w:i/>
          <w:sz w:val="24"/>
          <w:szCs w:val="24"/>
        </w:rPr>
      </w:pPr>
      <w:r>
        <w:rPr>
          <w:b/>
          <w:i/>
          <w:sz w:val="24"/>
          <w:szCs w:val="24"/>
        </w:rPr>
        <w:t>Project Supervisor</w:t>
      </w:r>
    </w:p>
    <w:p w:rsidR="00F40166" w:rsidRDefault="00F40166" w:rsidP="00F40166">
      <w:pPr>
        <w:spacing w:line="360" w:lineRule="auto"/>
        <w:jc w:val="both"/>
        <w:rPr>
          <w:rFonts w:eastAsiaTheme="minorHAnsi"/>
          <w:b/>
          <w:i/>
          <w:sz w:val="24"/>
          <w:szCs w:val="24"/>
        </w:rPr>
      </w:pPr>
    </w:p>
    <w:p w:rsidR="00F40166" w:rsidRDefault="00F40166" w:rsidP="00F40166">
      <w:pPr>
        <w:spacing w:line="360" w:lineRule="auto"/>
        <w:jc w:val="both"/>
        <w:rPr>
          <w:rFonts w:eastAsia="Calibri"/>
          <w:b/>
          <w:i/>
          <w:sz w:val="24"/>
          <w:szCs w:val="24"/>
        </w:rPr>
      </w:pPr>
    </w:p>
    <w:p w:rsidR="00F40166" w:rsidRDefault="00F40166" w:rsidP="00F40166">
      <w:pPr>
        <w:spacing w:line="360" w:lineRule="auto"/>
        <w:jc w:val="both"/>
        <w:rPr>
          <w:b/>
          <w:i/>
          <w:sz w:val="24"/>
          <w:szCs w:val="24"/>
        </w:rPr>
      </w:pPr>
    </w:p>
    <w:p w:rsidR="00F40166" w:rsidRDefault="00F40166" w:rsidP="00F40166">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F40166" w:rsidRDefault="00F40166" w:rsidP="00F40166">
      <w:pPr>
        <w:spacing w:line="360" w:lineRule="auto"/>
        <w:jc w:val="both"/>
        <w:rPr>
          <w:b/>
          <w:sz w:val="24"/>
          <w:szCs w:val="24"/>
        </w:rPr>
      </w:pPr>
      <w:r>
        <w:rPr>
          <w:b/>
          <w:sz w:val="24"/>
          <w:szCs w:val="24"/>
        </w:rPr>
        <w:t>MRS ADEGBOYE B. B.</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DATE</w:t>
      </w:r>
    </w:p>
    <w:p w:rsidR="00F40166" w:rsidRDefault="00F40166" w:rsidP="00F40166">
      <w:pPr>
        <w:spacing w:line="360" w:lineRule="auto"/>
        <w:jc w:val="both"/>
        <w:rPr>
          <w:b/>
          <w:i/>
          <w:sz w:val="24"/>
          <w:szCs w:val="24"/>
        </w:rPr>
      </w:pPr>
      <w:r>
        <w:rPr>
          <w:b/>
          <w:i/>
          <w:sz w:val="24"/>
          <w:szCs w:val="24"/>
        </w:rPr>
        <w:t>Project Co-</w:t>
      </w:r>
      <w:proofErr w:type="spellStart"/>
      <w:r>
        <w:rPr>
          <w:b/>
          <w:i/>
          <w:sz w:val="24"/>
          <w:szCs w:val="24"/>
        </w:rPr>
        <w:t>ordinator</w:t>
      </w:r>
      <w:proofErr w:type="spellEnd"/>
    </w:p>
    <w:p w:rsidR="00F40166" w:rsidRDefault="00F40166" w:rsidP="00F40166">
      <w:pPr>
        <w:spacing w:line="360" w:lineRule="auto"/>
        <w:jc w:val="both"/>
        <w:rPr>
          <w:b/>
          <w:i/>
          <w:sz w:val="24"/>
          <w:szCs w:val="24"/>
        </w:rPr>
      </w:pPr>
    </w:p>
    <w:p w:rsidR="00F40166" w:rsidRDefault="00F40166" w:rsidP="00F40166">
      <w:pPr>
        <w:spacing w:line="360" w:lineRule="auto"/>
        <w:jc w:val="both"/>
        <w:rPr>
          <w:b/>
          <w:i/>
          <w:sz w:val="24"/>
          <w:szCs w:val="24"/>
        </w:rPr>
      </w:pPr>
    </w:p>
    <w:p w:rsidR="00F40166" w:rsidRDefault="00F40166" w:rsidP="00F40166">
      <w:pPr>
        <w:spacing w:line="360" w:lineRule="auto"/>
        <w:jc w:val="both"/>
        <w:rPr>
          <w:sz w:val="24"/>
          <w:szCs w:val="24"/>
        </w:rPr>
      </w:pPr>
    </w:p>
    <w:p w:rsidR="00F40166" w:rsidRDefault="00F40166" w:rsidP="00F40166">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F40166" w:rsidRDefault="00F40166" w:rsidP="00F40166">
      <w:pPr>
        <w:spacing w:line="360" w:lineRule="auto"/>
        <w:jc w:val="both"/>
        <w:rPr>
          <w:b/>
          <w:sz w:val="24"/>
          <w:szCs w:val="24"/>
        </w:rPr>
      </w:pPr>
      <w:r>
        <w:rPr>
          <w:b/>
          <w:sz w:val="24"/>
          <w:szCs w:val="24"/>
        </w:rPr>
        <w:t>MR. ELELU O. M</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DATE</w:t>
      </w:r>
    </w:p>
    <w:p w:rsidR="00F40166" w:rsidRDefault="00F40166" w:rsidP="00F40166">
      <w:pPr>
        <w:spacing w:line="360" w:lineRule="auto"/>
        <w:jc w:val="both"/>
        <w:rPr>
          <w:b/>
          <w:i/>
          <w:sz w:val="24"/>
          <w:szCs w:val="24"/>
        </w:rPr>
      </w:pPr>
      <w:r>
        <w:rPr>
          <w:b/>
          <w:i/>
          <w:sz w:val="24"/>
          <w:szCs w:val="24"/>
        </w:rPr>
        <w:t>Head of Department</w:t>
      </w:r>
    </w:p>
    <w:p w:rsidR="00F40166" w:rsidRDefault="00F40166" w:rsidP="00F40166">
      <w:pPr>
        <w:spacing w:line="360" w:lineRule="auto"/>
        <w:jc w:val="both"/>
        <w:rPr>
          <w:b/>
          <w:i/>
          <w:sz w:val="24"/>
          <w:szCs w:val="24"/>
        </w:rPr>
      </w:pPr>
    </w:p>
    <w:p w:rsidR="00F40166" w:rsidRDefault="00F40166" w:rsidP="00F40166">
      <w:pPr>
        <w:spacing w:line="360" w:lineRule="auto"/>
        <w:jc w:val="both"/>
        <w:rPr>
          <w:sz w:val="24"/>
          <w:szCs w:val="24"/>
        </w:rPr>
      </w:pPr>
    </w:p>
    <w:p w:rsidR="00F40166" w:rsidRDefault="00F40166" w:rsidP="00F40166">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F40166" w:rsidRDefault="00F40166" w:rsidP="00F40166">
      <w:pPr>
        <w:spacing w:line="360" w:lineRule="auto"/>
        <w:jc w:val="both"/>
        <w:rPr>
          <w:b/>
          <w:sz w:val="24"/>
          <w:szCs w:val="24"/>
        </w:rPr>
      </w:pPr>
      <w:r>
        <w:rPr>
          <w:b/>
          <w:sz w:val="24"/>
          <w:szCs w:val="24"/>
        </w:rPr>
        <w:t>IKHU-OMOREGBE SUNDAY FCA</w:t>
      </w:r>
      <w:r>
        <w:rPr>
          <w:b/>
          <w:sz w:val="24"/>
          <w:szCs w:val="24"/>
        </w:rPr>
        <w:tab/>
      </w:r>
      <w:r>
        <w:rPr>
          <w:b/>
          <w:sz w:val="24"/>
          <w:szCs w:val="24"/>
        </w:rPr>
        <w:tab/>
      </w:r>
      <w:r>
        <w:rPr>
          <w:b/>
          <w:sz w:val="24"/>
          <w:szCs w:val="24"/>
        </w:rPr>
        <w:tab/>
      </w:r>
      <w:r>
        <w:rPr>
          <w:b/>
          <w:sz w:val="24"/>
          <w:szCs w:val="24"/>
        </w:rPr>
        <w:tab/>
        <w:t>DATE</w:t>
      </w:r>
    </w:p>
    <w:p w:rsidR="00F40166" w:rsidRDefault="00F40166" w:rsidP="00F40166">
      <w:pPr>
        <w:spacing w:line="360" w:lineRule="auto"/>
        <w:rPr>
          <w:b/>
          <w:sz w:val="24"/>
          <w:szCs w:val="24"/>
        </w:rPr>
      </w:pPr>
      <w:r>
        <w:rPr>
          <w:b/>
          <w:sz w:val="24"/>
          <w:szCs w:val="24"/>
        </w:rPr>
        <w:t>External Examiner</w:t>
      </w: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r>
        <w:lastRenderedPageBreak/>
        <w:t>DEDICATION</w:t>
      </w:r>
    </w:p>
    <w:p w:rsidR="00CA7315" w:rsidRPr="00A616A5" w:rsidRDefault="00A616A5" w:rsidP="00CA7315">
      <w:pPr>
        <w:pStyle w:val="Heading2"/>
        <w:spacing w:before="0" w:line="360" w:lineRule="auto"/>
        <w:ind w:left="0" w:right="10"/>
        <w:jc w:val="center"/>
        <w:rPr>
          <w:b w:val="0"/>
        </w:rPr>
      </w:pPr>
      <w:r w:rsidRPr="00A616A5">
        <w:rPr>
          <w:b w:val="0"/>
        </w:rPr>
        <w:t>This project is dedicated to God Almighty</w:t>
      </w: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r>
        <w:lastRenderedPageBreak/>
        <w:t>ACKNOWLEDGEMNT</w:t>
      </w:r>
    </w:p>
    <w:p w:rsidR="00CA7315" w:rsidRDefault="00CA7315" w:rsidP="00A616A5">
      <w:pPr>
        <w:pStyle w:val="Heading2"/>
        <w:spacing w:before="0" w:line="360" w:lineRule="auto"/>
        <w:ind w:left="0" w:right="10"/>
      </w:pPr>
    </w:p>
    <w:p w:rsidR="00A616A5" w:rsidRDefault="00A616A5" w:rsidP="00A616A5">
      <w:pPr>
        <w:spacing w:line="480" w:lineRule="auto"/>
        <w:ind w:firstLine="720"/>
        <w:jc w:val="both"/>
        <w:rPr>
          <w:sz w:val="24"/>
          <w:szCs w:val="24"/>
        </w:rPr>
      </w:pPr>
      <w:r w:rsidRPr="00A616A5">
        <w:rPr>
          <w:sz w:val="24"/>
          <w:szCs w:val="24"/>
        </w:rPr>
        <w:t>God be the glory for wisdom guidance, and perseverance throughout this journey. My profound appreciation goes to the HOD of the person in person of MR ELELU and all the lecturers in the department for their tireless efforts in promoting academic excellence and providing opportunities for students to grow.</w:t>
      </w:r>
    </w:p>
    <w:p w:rsidR="00A616A5" w:rsidRDefault="00A616A5" w:rsidP="00A616A5">
      <w:pPr>
        <w:spacing w:line="480" w:lineRule="auto"/>
        <w:ind w:firstLine="720"/>
        <w:jc w:val="both"/>
        <w:rPr>
          <w:sz w:val="24"/>
          <w:szCs w:val="24"/>
        </w:rPr>
      </w:pPr>
      <w:r w:rsidRPr="00A616A5">
        <w:rPr>
          <w:sz w:val="24"/>
          <w:szCs w:val="24"/>
        </w:rPr>
        <w:t xml:space="preserve"> I would like to extend my sincere gratitude to my supervisor, MR OLABODE K.J, for their expert guidance and encouragement throughout this project. I’m thankful for my family’s unwavering support, especially my brother, OGUNTONA NOAH OLALEKAN for your contribution financially, morally and emotionally. </w:t>
      </w:r>
    </w:p>
    <w:p w:rsidR="00CA7315" w:rsidRPr="00A616A5" w:rsidRDefault="00A616A5" w:rsidP="00A616A5">
      <w:pPr>
        <w:spacing w:line="480" w:lineRule="auto"/>
        <w:ind w:firstLine="720"/>
        <w:jc w:val="both"/>
        <w:rPr>
          <w:sz w:val="24"/>
          <w:szCs w:val="24"/>
        </w:rPr>
      </w:pPr>
      <w:r w:rsidRPr="00A616A5">
        <w:rPr>
          <w:sz w:val="24"/>
          <w:szCs w:val="24"/>
        </w:rPr>
        <w:t>Finally, I’m grateful to my friends; JIMOH AISHAT and MUHAMMAD-BASHIR AISHAT for their encouragement, support, and friendship.</w:t>
      </w: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CA7315">
      <w:pPr>
        <w:pStyle w:val="Heading2"/>
        <w:spacing w:before="0" w:line="360" w:lineRule="auto"/>
        <w:ind w:left="0" w:right="10"/>
        <w:jc w:val="center"/>
      </w:pPr>
    </w:p>
    <w:p w:rsidR="00CA7315" w:rsidRDefault="00CA7315" w:rsidP="00A616A5">
      <w:pPr>
        <w:pStyle w:val="Heading2"/>
        <w:spacing w:before="0" w:line="360" w:lineRule="auto"/>
        <w:ind w:left="0" w:right="10"/>
      </w:pPr>
    </w:p>
    <w:p w:rsidR="00CA7315" w:rsidRDefault="00CA7315" w:rsidP="00CA7315">
      <w:pPr>
        <w:pStyle w:val="Heading2"/>
        <w:spacing w:before="0" w:line="360" w:lineRule="auto"/>
        <w:ind w:left="0" w:right="10"/>
        <w:jc w:val="center"/>
      </w:pPr>
      <w:r>
        <w:lastRenderedPageBreak/>
        <w:t>TABLE OF CONTENTS</w:t>
      </w:r>
    </w:p>
    <w:p w:rsidR="00CA7315" w:rsidRDefault="00CA7315" w:rsidP="00CA7315">
      <w:pPr>
        <w:pStyle w:val="Heading2"/>
        <w:spacing w:before="0" w:line="360" w:lineRule="auto"/>
        <w:ind w:left="0" w:right="10"/>
      </w:pPr>
      <w:r>
        <w:t>TITLE PAGE</w:t>
      </w:r>
    </w:p>
    <w:p w:rsidR="00CA7315" w:rsidRDefault="00CA7315" w:rsidP="00CA7315">
      <w:pPr>
        <w:pStyle w:val="Heading2"/>
        <w:spacing w:before="0" w:line="360" w:lineRule="auto"/>
        <w:ind w:left="0" w:right="10"/>
      </w:pPr>
      <w:r>
        <w:t>CERTIFICATION</w:t>
      </w:r>
    </w:p>
    <w:p w:rsidR="00CA7315" w:rsidRDefault="00CA7315" w:rsidP="00CA7315">
      <w:pPr>
        <w:pStyle w:val="Heading2"/>
        <w:spacing w:before="0" w:line="360" w:lineRule="auto"/>
        <w:ind w:left="0" w:right="10"/>
      </w:pPr>
      <w:r>
        <w:t>DEDICATION</w:t>
      </w:r>
    </w:p>
    <w:p w:rsidR="00CA7315" w:rsidRDefault="00CA7315" w:rsidP="00CA7315">
      <w:pPr>
        <w:pStyle w:val="Heading2"/>
        <w:spacing w:before="0" w:line="360" w:lineRule="auto"/>
        <w:ind w:left="0" w:right="10"/>
      </w:pPr>
      <w:r>
        <w:t>ACKNOWLEDGEMENT</w:t>
      </w:r>
    </w:p>
    <w:p w:rsidR="00CA7315" w:rsidRDefault="00CA7315" w:rsidP="00CA7315">
      <w:pPr>
        <w:pStyle w:val="Heading2"/>
        <w:spacing w:before="0" w:line="360" w:lineRule="auto"/>
        <w:ind w:left="0" w:right="10"/>
      </w:pPr>
      <w:r>
        <w:t>TABLE OF CONTENT</w:t>
      </w:r>
    </w:p>
    <w:p w:rsidR="00CA7315" w:rsidRPr="00BE54E9" w:rsidRDefault="00CA7315" w:rsidP="00CA7315">
      <w:pPr>
        <w:pStyle w:val="Heading2"/>
        <w:spacing w:before="0" w:line="360" w:lineRule="auto"/>
        <w:ind w:left="0" w:right="10"/>
      </w:pPr>
      <w:r w:rsidRPr="008618BD">
        <w:t>CHAPTER ONE</w:t>
      </w:r>
    </w:p>
    <w:p w:rsidR="00CA7315" w:rsidRPr="008618BD" w:rsidRDefault="00CA7315" w:rsidP="00CA7315">
      <w:pPr>
        <w:pStyle w:val="Heading2"/>
        <w:spacing w:before="0" w:line="360" w:lineRule="auto"/>
        <w:ind w:left="0" w:right="10"/>
      </w:pPr>
      <w:r w:rsidRPr="008618BD">
        <w:t>1.0</w:t>
      </w:r>
      <w:r w:rsidRPr="008618BD">
        <w:tab/>
        <w:t>Introduction</w:t>
      </w:r>
    </w:p>
    <w:p w:rsidR="00CA7315" w:rsidRPr="008618BD" w:rsidRDefault="00CA7315" w:rsidP="00CA7315">
      <w:pPr>
        <w:pStyle w:val="Heading2"/>
        <w:spacing w:before="0" w:line="360" w:lineRule="auto"/>
        <w:ind w:left="0" w:right="10"/>
        <w:jc w:val="both"/>
      </w:pPr>
      <w:r w:rsidRPr="008618BD">
        <w:t>1.1</w:t>
      </w:r>
      <w:r w:rsidRPr="008618BD">
        <w:tab/>
        <w:t>Background</w:t>
      </w:r>
      <w:r w:rsidRPr="008618BD">
        <w:rPr>
          <w:spacing w:val="-1"/>
        </w:rPr>
        <w:t xml:space="preserve"> </w:t>
      </w:r>
      <w:r w:rsidRPr="008618BD">
        <w:t>to</w:t>
      </w:r>
      <w:r w:rsidRPr="008618BD">
        <w:rPr>
          <w:spacing w:val="-1"/>
        </w:rPr>
        <w:t xml:space="preserve"> </w:t>
      </w:r>
      <w:r w:rsidRPr="008618BD">
        <w:t>the Study</w:t>
      </w:r>
    </w:p>
    <w:p w:rsidR="00CA7315" w:rsidRPr="008618BD" w:rsidRDefault="00CA7315" w:rsidP="00CA7315">
      <w:pPr>
        <w:pStyle w:val="BodyText"/>
        <w:spacing w:line="360" w:lineRule="auto"/>
        <w:ind w:right="10"/>
        <w:jc w:val="both"/>
        <w:rPr>
          <w:b/>
        </w:rPr>
      </w:pPr>
      <w:r w:rsidRPr="008618BD">
        <w:rPr>
          <w:b/>
        </w:rPr>
        <w:t>1.2</w:t>
      </w:r>
      <w:r w:rsidRPr="008618BD">
        <w:rPr>
          <w:b/>
        </w:rPr>
        <w:tab/>
        <w:t>Statement</w:t>
      </w:r>
      <w:r w:rsidRPr="008618BD">
        <w:rPr>
          <w:b/>
          <w:spacing w:val="-1"/>
        </w:rPr>
        <w:t xml:space="preserve"> </w:t>
      </w:r>
      <w:r w:rsidRPr="008618BD">
        <w:rPr>
          <w:b/>
        </w:rPr>
        <w:t>of</w:t>
      </w:r>
      <w:r w:rsidRPr="008618BD">
        <w:rPr>
          <w:b/>
          <w:spacing w:val="-1"/>
        </w:rPr>
        <w:t xml:space="preserve"> </w:t>
      </w:r>
      <w:r w:rsidRPr="008618BD">
        <w:rPr>
          <w:b/>
        </w:rPr>
        <w:t>the</w:t>
      </w:r>
      <w:r w:rsidRPr="008618BD">
        <w:rPr>
          <w:b/>
          <w:spacing w:val="-1"/>
        </w:rPr>
        <w:t xml:space="preserve"> </w:t>
      </w:r>
      <w:r w:rsidRPr="008618BD">
        <w:rPr>
          <w:b/>
        </w:rPr>
        <w:t>Problem</w:t>
      </w:r>
    </w:p>
    <w:p w:rsidR="00CA7315" w:rsidRPr="008618BD" w:rsidRDefault="00CA7315" w:rsidP="00CA7315">
      <w:pPr>
        <w:pStyle w:val="ListParagraph"/>
        <w:tabs>
          <w:tab w:val="left" w:pos="0"/>
        </w:tabs>
        <w:spacing w:before="0" w:line="360" w:lineRule="auto"/>
        <w:ind w:left="0" w:right="-35" w:firstLine="0"/>
        <w:jc w:val="both"/>
        <w:rPr>
          <w:b/>
          <w:sz w:val="24"/>
          <w:szCs w:val="24"/>
        </w:rPr>
      </w:pPr>
      <w:r w:rsidRPr="008618BD">
        <w:rPr>
          <w:b/>
          <w:sz w:val="24"/>
          <w:szCs w:val="24"/>
        </w:rPr>
        <w:t>1.3</w:t>
      </w:r>
      <w:r w:rsidRPr="008618BD">
        <w:rPr>
          <w:b/>
          <w:sz w:val="24"/>
          <w:szCs w:val="24"/>
        </w:rPr>
        <w:tab/>
        <w:t>Research</w:t>
      </w:r>
      <w:r w:rsidRPr="008618BD">
        <w:rPr>
          <w:b/>
          <w:spacing w:val="-1"/>
          <w:sz w:val="24"/>
          <w:szCs w:val="24"/>
        </w:rPr>
        <w:t xml:space="preserve"> </w:t>
      </w:r>
      <w:r w:rsidRPr="008618BD">
        <w:rPr>
          <w:b/>
          <w:sz w:val="24"/>
          <w:szCs w:val="24"/>
        </w:rPr>
        <w:t>Questions</w:t>
      </w:r>
    </w:p>
    <w:p w:rsidR="00CA7315" w:rsidRPr="008618BD" w:rsidRDefault="00CA7315" w:rsidP="00CA7315">
      <w:pPr>
        <w:pStyle w:val="BodyText"/>
        <w:spacing w:line="360" w:lineRule="auto"/>
        <w:ind w:right="10"/>
        <w:jc w:val="both"/>
        <w:rPr>
          <w:b/>
        </w:rPr>
      </w:pPr>
      <w:r w:rsidRPr="008618BD">
        <w:rPr>
          <w:b/>
        </w:rPr>
        <w:t>1.4</w:t>
      </w:r>
      <w:r w:rsidRPr="008618BD">
        <w:rPr>
          <w:b/>
        </w:rPr>
        <w:tab/>
        <w:t>Objectives</w:t>
      </w:r>
      <w:r w:rsidRPr="008618BD">
        <w:rPr>
          <w:b/>
          <w:spacing w:val="-2"/>
        </w:rPr>
        <w:t xml:space="preserve"> </w:t>
      </w:r>
      <w:r w:rsidRPr="008618BD">
        <w:rPr>
          <w:b/>
        </w:rPr>
        <w:t>of the Study</w:t>
      </w:r>
    </w:p>
    <w:p w:rsidR="00CA7315" w:rsidRPr="008618BD" w:rsidRDefault="00CA7315" w:rsidP="00CA7315">
      <w:pPr>
        <w:pStyle w:val="ListParagraph"/>
        <w:tabs>
          <w:tab w:val="left" w:pos="0"/>
        </w:tabs>
        <w:spacing w:before="0" w:line="360" w:lineRule="auto"/>
        <w:ind w:left="0" w:right="-35" w:firstLine="0"/>
        <w:jc w:val="both"/>
        <w:rPr>
          <w:b/>
          <w:sz w:val="24"/>
          <w:szCs w:val="24"/>
        </w:rPr>
      </w:pPr>
      <w:r w:rsidRPr="008618BD">
        <w:rPr>
          <w:b/>
          <w:sz w:val="24"/>
          <w:szCs w:val="24"/>
        </w:rPr>
        <w:t>1.5</w:t>
      </w:r>
      <w:r w:rsidRPr="008618BD">
        <w:rPr>
          <w:b/>
          <w:sz w:val="24"/>
          <w:szCs w:val="24"/>
        </w:rPr>
        <w:tab/>
        <w:t>Research</w:t>
      </w:r>
      <w:r w:rsidRPr="008618BD">
        <w:rPr>
          <w:b/>
          <w:spacing w:val="-2"/>
          <w:sz w:val="24"/>
          <w:szCs w:val="24"/>
        </w:rPr>
        <w:t xml:space="preserve"> </w:t>
      </w:r>
      <w:r w:rsidRPr="008618BD">
        <w:rPr>
          <w:b/>
          <w:sz w:val="24"/>
          <w:szCs w:val="24"/>
        </w:rPr>
        <w:t>Hypothesis</w:t>
      </w:r>
    </w:p>
    <w:p w:rsidR="00CA7315" w:rsidRPr="008618BD" w:rsidRDefault="00CA7315" w:rsidP="00CA7315">
      <w:pPr>
        <w:spacing w:line="360" w:lineRule="auto"/>
        <w:ind w:right="10"/>
        <w:jc w:val="both"/>
        <w:rPr>
          <w:b/>
          <w:sz w:val="24"/>
          <w:szCs w:val="24"/>
        </w:rPr>
      </w:pPr>
      <w:r w:rsidRPr="008618BD">
        <w:rPr>
          <w:b/>
          <w:sz w:val="24"/>
          <w:szCs w:val="24"/>
        </w:rPr>
        <w:t>1.6</w:t>
      </w:r>
      <w:r w:rsidRPr="008618BD">
        <w:rPr>
          <w:b/>
          <w:sz w:val="24"/>
          <w:szCs w:val="24"/>
        </w:rPr>
        <w:tab/>
        <w:t>Significance</w:t>
      </w:r>
      <w:r w:rsidRPr="008618BD">
        <w:rPr>
          <w:b/>
          <w:spacing w:val="-1"/>
          <w:sz w:val="24"/>
          <w:szCs w:val="24"/>
        </w:rPr>
        <w:t xml:space="preserve"> </w:t>
      </w:r>
      <w:r w:rsidRPr="008618BD">
        <w:rPr>
          <w:b/>
          <w:sz w:val="24"/>
          <w:szCs w:val="24"/>
        </w:rPr>
        <w:t>of</w:t>
      </w:r>
      <w:r w:rsidRPr="008618BD">
        <w:rPr>
          <w:b/>
          <w:spacing w:val="-1"/>
          <w:sz w:val="24"/>
          <w:szCs w:val="24"/>
        </w:rPr>
        <w:t xml:space="preserve"> </w:t>
      </w:r>
      <w:r w:rsidRPr="008618BD">
        <w:rPr>
          <w:b/>
          <w:sz w:val="24"/>
          <w:szCs w:val="24"/>
        </w:rPr>
        <w:t>the</w:t>
      </w:r>
      <w:r w:rsidRPr="008618BD">
        <w:rPr>
          <w:b/>
          <w:spacing w:val="-1"/>
          <w:sz w:val="24"/>
          <w:szCs w:val="24"/>
        </w:rPr>
        <w:t xml:space="preserve"> </w:t>
      </w:r>
      <w:r w:rsidRPr="008618BD">
        <w:rPr>
          <w:b/>
          <w:sz w:val="24"/>
          <w:szCs w:val="24"/>
        </w:rPr>
        <w:t>Study</w:t>
      </w:r>
    </w:p>
    <w:p w:rsidR="00CA7315" w:rsidRPr="002263B5" w:rsidRDefault="00CA7315" w:rsidP="00CA7315">
      <w:pPr>
        <w:pStyle w:val="BodyText"/>
        <w:spacing w:line="360" w:lineRule="auto"/>
        <w:ind w:right="10"/>
        <w:jc w:val="both"/>
        <w:rPr>
          <w:b/>
        </w:rPr>
      </w:pPr>
      <w:r w:rsidRPr="002263B5">
        <w:rPr>
          <w:b/>
        </w:rPr>
        <w:t>1.7</w:t>
      </w:r>
      <w:r w:rsidRPr="002263B5">
        <w:rPr>
          <w:b/>
        </w:rPr>
        <w:tab/>
        <w:t>Scope</w:t>
      </w:r>
      <w:r w:rsidRPr="002263B5">
        <w:rPr>
          <w:b/>
          <w:spacing w:val="-2"/>
        </w:rPr>
        <w:t xml:space="preserve"> </w:t>
      </w:r>
      <w:r w:rsidRPr="002263B5">
        <w:rPr>
          <w:b/>
        </w:rPr>
        <w:t>of the Study</w:t>
      </w:r>
    </w:p>
    <w:p w:rsidR="00CA7315" w:rsidRPr="002263B5" w:rsidRDefault="00CA7315" w:rsidP="00CA7315">
      <w:pPr>
        <w:pStyle w:val="BodyText"/>
        <w:spacing w:line="360" w:lineRule="auto"/>
        <w:ind w:right="10"/>
        <w:jc w:val="both"/>
        <w:rPr>
          <w:b/>
        </w:rPr>
      </w:pPr>
      <w:r w:rsidRPr="002263B5">
        <w:rPr>
          <w:b/>
        </w:rPr>
        <w:t>1.8</w:t>
      </w:r>
      <w:r w:rsidRPr="002263B5">
        <w:rPr>
          <w:b/>
        </w:rPr>
        <w:tab/>
        <w:t>Limitations</w:t>
      </w:r>
      <w:r w:rsidRPr="002263B5">
        <w:rPr>
          <w:b/>
          <w:spacing w:val="-1"/>
        </w:rPr>
        <w:t xml:space="preserve"> </w:t>
      </w:r>
      <w:r w:rsidRPr="002263B5">
        <w:rPr>
          <w:b/>
        </w:rPr>
        <w:t>of</w:t>
      </w:r>
      <w:r w:rsidRPr="002263B5">
        <w:rPr>
          <w:b/>
          <w:spacing w:val="-1"/>
        </w:rPr>
        <w:t xml:space="preserve"> </w:t>
      </w:r>
      <w:r w:rsidRPr="002263B5">
        <w:rPr>
          <w:b/>
        </w:rPr>
        <w:t>the</w:t>
      </w:r>
      <w:r w:rsidRPr="002263B5">
        <w:rPr>
          <w:b/>
          <w:spacing w:val="-1"/>
        </w:rPr>
        <w:t xml:space="preserve"> </w:t>
      </w:r>
      <w:r w:rsidRPr="002263B5">
        <w:rPr>
          <w:b/>
        </w:rPr>
        <w:t>Study</w:t>
      </w:r>
    </w:p>
    <w:p w:rsidR="00CA7315" w:rsidRPr="008618BD" w:rsidRDefault="00CA7315" w:rsidP="00CA7315">
      <w:pPr>
        <w:pStyle w:val="ListParagraph"/>
        <w:tabs>
          <w:tab w:val="left" w:pos="0"/>
        </w:tabs>
        <w:spacing w:before="0" w:line="360" w:lineRule="auto"/>
        <w:ind w:left="0" w:firstLine="0"/>
        <w:rPr>
          <w:b/>
          <w:sz w:val="24"/>
          <w:szCs w:val="24"/>
        </w:rPr>
      </w:pPr>
      <w:r w:rsidRPr="008618BD">
        <w:rPr>
          <w:b/>
          <w:sz w:val="24"/>
          <w:szCs w:val="24"/>
        </w:rPr>
        <w:t>1.9</w:t>
      </w:r>
      <w:r w:rsidRPr="008618BD">
        <w:rPr>
          <w:b/>
          <w:sz w:val="24"/>
          <w:szCs w:val="24"/>
        </w:rPr>
        <w:tab/>
        <w:t>Operational Definitions Terms</w:t>
      </w:r>
    </w:p>
    <w:p w:rsidR="00CA7315" w:rsidRPr="008618BD" w:rsidRDefault="00CA7315" w:rsidP="00CA7315">
      <w:pPr>
        <w:pStyle w:val="Heading2"/>
        <w:spacing w:before="0" w:line="360" w:lineRule="auto"/>
        <w:ind w:left="0" w:right="10"/>
      </w:pPr>
      <w:r w:rsidRPr="008618BD">
        <w:t>CHAPTER TWO</w:t>
      </w:r>
    </w:p>
    <w:p w:rsidR="00CA7315" w:rsidRPr="008618BD" w:rsidRDefault="00CA7315" w:rsidP="00CA7315">
      <w:pPr>
        <w:pStyle w:val="Heading2"/>
        <w:spacing w:before="0" w:line="360" w:lineRule="auto"/>
        <w:ind w:left="0" w:right="10"/>
      </w:pPr>
      <w:r w:rsidRPr="008618BD">
        <w:t>2.0</w:t>
      </w:r>
      <w:r w:rsidRPr="008618BD">
        <w:tab/>
        <w:t>Literature Review</w:t>
      </w:r>
    </w:p>
    <w:p w:rsidR="00CA7315" w:rsidRPr="008618BD" w:rsidRDefault="00CA7315" w:rsidP="00CA7315">
      <w:pPr>
        <w:pStyle w:val="Heading2"/>
        <w:spacing w:before="0" w:line="360" w:lineRule="auto"/>
        <w:ind w:left="0" w:right="10"/>
      </w:pPr>
      <w:r w:rsidRPr="008618BD">
        <w:t>2.1</w:t>
      </w:r>
      <w:r w:rsidRPr="008618BD">
        <w:tab/>
        <w:t>Conceptual Framework</w:t>
      </w:r>
    </w:p>
    <w:p w:rsidR="00CA7315" w:rsidRPr="008618BD" w:rsidRDefault="00CA7315" w:rsidP="00CA7315">
      <w:pPr>
        <w:pStyle w:val="Heading2"/>
        <w:spacing w:before="0" w:line="360" w:lineRule="auto"/>
        <w:ind w:left="0" w:right="10"/>
      </w:pPr>
      <w:r w:rsidRPr="008618BD">
        <w:t>2.1.1</w:t>
      </w:r>
      <w:r w:rsidRPr="008618BD">
        <w:tab/>
        <w:t>Overview of Corporate Governance</w:t>
      </w:r>
    </w:p>
    <w:p w:rsidR="00CA7315" w:rsidRPr="008618BD" w:rsidRDefault="00CA7315" w:rsidP="00CA7315">
      <w:pPr>
        <w:pStyle w:val="Heading2"/>
        <w:numPr>
          <w:ilvl w:val="2"/>
          <w:numId w:val="7"/>
        </w:numPr>
        <w:spacing w:before="0" w:line="360" w:lineRule="auto"/>
        <w:jc w:val="both"/>
      </w:pPr>
      <w:r w:rsidRPr="008618BD">
        <w:t>Corporate</w:t>
      </w:r>
      <w:r w:rsidRPr="008618BD">
        <w:rPr>
          <w:spacing w:val="-2"/>
        </w:rPr>
        <w:t xml:space="preserve"> </w:t>
      </w:r>
      <w:r w:rsidRPr="008618BD">
        <w:t>Governance</w:t>
      </w:r>
      <w:r w:rsidRPr="008618BD">
        <w:rPr>
          <w:spacing w:val="-1"/>
        </w:rPr>
        <w:t xml:space="preserve"> </w:t>
      </w:r>
      <w:r w:rsidRPr="008618BD">
        <w:t>and</w:t>
      </w:r>
      <w:r w:rsidRPr="008618BD">
        <w:rPr>
          <w:spacing w:val="-1"/>
        </w:rPr>
        <w:t xml:space="preserve"> </w:t>
      </w:r>
      <w:r w:rsidRPr="008618BD">
        <w:t>Commercial</w:t>
      </w:r>
      <w:r w:rsidRPr="008618BD">
        <w:rPr>
          <w:spacing w:val="-1"/>
        </w:rPr>
        <w:t xml:space="preserve"> </w:t>
      </w:r>
      <w:r w:rsidRPr="008618BD">
        <w:t>Banks</w:t>
      </w:r>
    </w:p>
    <w:p w:rsidR="00CA7315" w:rsidRPr="008618BD" w:rsidRDefault="00CA7315" w:rsidP="00CA7315">
      <w:pPr>
        <w:tabs>
          <w:tab w:val="left" w:pos="700"/>
        </w:tabs>
        <w:spacing w:line="360" w:lineRule="auto"/>
        <w:jc w:val="both"/>
        <w:rPr>
          <w:b/>
          <w:sz w:val="24"/>
          <w:szCs w:val="24"/>
        </w:rPr>
      </w:pPr>
      <w:r w:rsidRPr="008618BD">
        <w:rPr>
          <w:b/>
          <w:sz w:val="24"/>
          <w:szCs w:val="24"/>
        </w:rPr>
        <w:t xml:space="preserve">2.1.3 </w:t>
      </w:r>
      <w:r w:rsidRPr="008618BD">
        <w:rPr>
          <w:b/>
          <w:sz w:val="24"/>
          <w:szCs w:val="24"/>
        </w:rPr>
        <w:tab/>
        <w:t xml:space="preserve">Corporate Governance Code Development </w:t>
      </w:r>
    </w:p>
    <w:p w:rsidR="00CA7315" w:rsidRPr="008618BD" w:rsidRDefault="00CA7315" w:rsidP="00CA7315">
      <w:pPr>
        <w:tabs>
          <w:tab w:val="left" w:pos="700"/>
        </w:tabs>
        <w:spacing w:line="360" w:lineRule="auto"/>
        <w:ind w:left="700" w:hanging="700"/>
        <w:jc w:val="both"/>
        <w:rPr>
          <w:b/>
          <w:sz w:val="24"/>
          <w:szCs w:val="24"/>
        </w:rPr>
      </w:pPr>
      <w:r w:rsidRPr="008618BD">
        <w:rPr>
          <w:b/>
          <w:sz w:val="24"/>
          <w:szCs w:val="24"/>
        </w:rPr>
        <w:t>2.1.4</w:t>
      </w:r>
      <w:r w:rsidRPr="008618BD">
        <w:rPr>
          <w:b/>
          <w:sz w:val="24"/>
          <w:szCs w:val="24"/>
        </w:rPr>
        <w:tab/>
        <w:t xml:space="preserve">Corporate Governance Code in Some Selected African Countries </w:t>
      </w:r>
    </w:p>
    <w:p w:rsidR="00CA7315" w:rsidRPr="008618BD" w:rsidRDefault="00CA7315" w:rsidP="00CA7315">
      <w:pPr>
        <w:tabs>
          <w:tab w:val="left" w:pos="700"/>
        </w:tabs>
        <w:spacing w:line="360" w:lineRule="auto"/>
        <w:jc w:val="both"/>
        <w:rPr>
          <w:color w:val="000000"/>
          <w:sz w:val="24"/>
          <w:szCs w:val="24"/>
        </w:rPr>
      </w:pPr>
      <w:r w:rsidRPr="008618BD">
        <w:rPr>
          <w:b/>
          <w:color w:val="000000"/>
          <w:sz w:val="24"/>
          <w:szCs w:val="24"/>
        </w:rPr>
        <w:t>2.1.5</w:t>
      </w:r>
      <w:r w:rsidRPr="008618BD">
        <w:rPr>
          <w:b/>
          <w:color w:val="000000"/>
          <w:sz w:val="24"/>
          <w:szCs w:val="24"/>
        </w:rPr>
        <w:tab/>
        <w:t xml:space="preserve">Corporate Governance Framework </w:t>
      </w:r>
      <w:proofErr w:type="gramStart"/>
      <w:r w:rsidRPr="008618BD">
        <w:rPr>
          <w:b/>
          <w:color w:val="000000"/>
          <w:sz w:val="24"/>
          <w:szCs w:val="24"/>
        </w:rPr>
        <w:t>In</w:t>
      </w:r>
      <w:proofErr w:type="gramEnd"/>
      <w:r w:rsidRPr="008618BD">
        <w:rPr>
          <w:b/>
          <w:color w:val="000000"/>
          <w:sz w:val="24"/>
          <w:szCs w:val="24"/>
        </w:rPr>
        <w:t xml:space="preserve"> Nigeria</w:t>
      </w:r>
    </w:p>
    <w:p w:rsidR="00CA7315" w:rsidRPr="008618BD" w:rsidRDefault="00CA7315" w:rsidP="00CA7315">
      <w:pPr>
        <w:tabs>
          <w:tab w:val="left" w:pos="700"/>
        </w:tabs>
        <w:spacing w:line="360" w:lineRule="auto"/>
        <w:jc w:val="both"/>
        <w:rPr>
          <w:b/>
          <w:color w:val="000000"/>
          <w:sz w:val="24"/>
          <w:szCs w:val="24"/>
        </w:rPr>
      </w:pPr>
      <w:r w:rsidRPr="008618BD">
        <w:rPr>
          <w:b/>
          <w:color w:val="000000"/>
          <w:sz w:val="24"/>
          <w:szCs w:val="24"/>
        </w:rPr>
        <w:t>2.1</w:t>
      </w:r>
      <w:r>
        <w:rPr>
          <w:b/>
          <w:color w:val="000000"/>
          <w:sz w:val="24"/>
          <w:szCs w:val="24"/>
        </w:rPr>
        <w:t>.8</w:t>
      </w:r>
      <w:r>
        <w:rPr>
          <w:b/>
          <w:color w:val="000000"/>
          <w:sz w:val="24"/>
          <w:szCs w:val="24"/>
        </w:rPr>
        <w:tab/>
      </w:r>
      <w:r w:rsidRPr="008618BD">
        <w:rPr>
          <w:b/>
          <w:color w:val="000000"/>
          <w:sz w:val="24"/>
          <w:szCs w:val="24"/>
        </w:rPr>
        <w:t xml:space="preserve">Benefits of Effective Corporate Governance </w:t>
      </w:r>
    </w:p>
    <w:p w:rsidR="00CA7315" w:rsidRPr="008618BD" w:rsidRDefault="00CA7315" w:rsidP="00CA7315">
      <w:pPr>
        <w:tabs>
          <w:tab w:val="left" w:pos="700"/>
        </w:tabs>
        <w:spacing w:line="360" w:lineRule="auto"/>
        <w:jc w:val="both"/>
        <w:rPr>
          <w:b/>
          <w:sz w:val="24"/>
          <w:szCs w:val="24"/>
        </w:rPr>
      </w:pPr>
      <w:r w:rsidRPr="008618BD">
        <w:rPr>
          <w:b/>
          <w:sz w:val="24"/>
          <w:szCs w:val="24"/>
        </w:rPr>
        <w:t>2.2</w:t>
      </w:r>
      <w:r w:rsidRPr="008618BD">
        <w:rPr>
          <w:sz w:val="24"/>
          <w:szCs w:val="24"/>
        </w:rPr>
        <w:tab/>
      </w:r>
      <w:r w:rsidRPr="008618BD">
        <w:rPr>
          <w:b/>
          <w:sz w:val="24"/>
          <w:szCs w:val="24"/>
        </w:rPr>
        <w:t>Theoretical Framework</w:t>
      </w:r>
    </w:p>
    <w:p w:rsidR="00CA7315" w:rsidRPr="008618BD" w:rsidRDefault="00CA7315" w:rsidP="00CA7315">
      <w:pPr>
        <w:tabs>
          <w:tab w:val="left" w:pos="720"/>
        </w:tabs>
        <w:spacing w:line="360" w:lineRule="auto"/>
        <w:jc w:val="both"/>
        <w:rPr>
          <w:b/>
          <w:sz w:val="24"/>
          <w:szCs w:val="24"/>
        </w:rPr>
      </w:pPr>
      <w:r w:rsidRPr="008618BD">
        <w:rPr>
          <w:b/>
          <w:sz w:val="24"/>
          <w:szCs w:val="24"/>
        </w:rPr>
        <w:t>2.2.1</w:t>
      </w:r>
      <w:r w:rsidRPr="008618BD">
        <w:rPr>
          <w:b/>
          <w:sz w:val="24"/>
          <w:szCs w:val="24"/>
        </w:rPr>
        <w:tab/>
        <w:t xml:space="preserve">Agency Theory </w:t>
      </w:r>
    </w:p>
    <w:p w:rsidR="00CA7315" w:rsidRPr="008618BD" w:rsidRDefault="00CA7315" w:rsidP="00CA7315">
      <w:pPr>
        <w:tabs>
          <w:tab w:val="left" w:pos="720"/>
        </w:tabs>
        <w:spacing w:line="360" w:lineRule="auto"/>
        <w:jc w:val="both"/>
        <w:rPr>
          <w:b/>
          <w:sz w:val="24"/>
          <w:szCs w:val="24"/>
        </w:rPr>
      </w:pPr>
      <w:r w:rsidRPr="008618BD">
        <w:rPr>
          <w:b/>
          <w:sz w:val="24"/>
          <w:szCs w:val="24"/>
        </w:rPr>
        <w:t>2.2.2</w:t>
      </w:r>
      <w:r w:rsidRPr="008618BD">
        <w:rPr>
          <w:b/>
          <w:sz w:val="24"/>
          <w:szCs w:val="24"/>
        </w:rPr>
        <w:tab/>
        <w:t>Stewardship Theory</w:t>
      </w:r>
    </w:p>
    <w:p w:rsidR="00CA7315" w:rsidRPr="008618BD" w:rsidRDefault="00CA7315" w:rsidP="00CA7315">
      <w:pPr>
        <w:spacing w:line="360" w:lineRule="auto"/>
        <w:ind w:right="6"/>
        <w:jc w:val="both"/>
        <w:rPr>
          <w:b/>
          <w:color w:val="000000"/>
          <w:sz w:val="24"/>
          <w:szCs w:val="24"/>
        </w:rPr>
      </w:pPr>
      <w:r w:rsidRPr="008618BD">
        <w:rPr>
          <w:b/>
          <w:color w:val="000000"/>
          <w:sz w:val="24"/>
          <w:szCs w:val="24"/>
        </w:rPr>
        <w:t>2.2.3</w:t>
      </w:r>
      <w:r w:rsidRPr="008618BD">
        <w:rPr>
          <w:b/>
          <w:color w:val="000000"/>
          <w:sz w:val="24"/>
          <w:szCs w:val="24"/>
        </w:rPr>
        <w:tab/>
        <w:t xml:space="preserve">Stakeholder Theory </w:t>
      </w:r>
    </w:p>
    <w:p w:rsidR="00CA7315" w:rsidRPr="008618BD" w:rsidRDefault="00CA7315" w:rsidP="00CA7315">
      <w:pPr>
        <w:spacing w:line="360" w:lineRule="auto"/>
        <w:rPr>
          <w:b/>
          <w:color w:val="000000"/>
          <w:sz w:val="24"/>
          <w:szCs w:val="24"/>
        </w:rPr>
      </w:pPr>
      <w:r w:rsidRPr="008618BD">
        <w:rPr>
          <w:b/>
          <w:color w:val="000000"/>
          <w:sz w:val="24"/>
          <w:szCs w:val="24"/>
        </w:rPr>
        <w:t>2.3</w:t>
      </w:r>
      <w:r w:rsidRPr="008618BD">
        <w:rPr>
          <w:b/>
          <w:color w:val="000000"/>
          <w:sz w:val="24"/>
          <w:szCs w:val="24"/>
        </w:rPr>
        <w:tab/>
        <w:t xml:space="preserve">Empirical Review </w:t>
      </w:r>
    </w:p>
    <w:p w:rsidR="00CA7315" w:rsidRPr="008618BD" w:rsidRDefault="00CA7315" w:rsidP="00CA7315">
      <w:pPr>
        <w:pStyle w:val="Heading2"/>
        <w:spacing w:before="0" w:line="360" w:lineRule="auto"/>
        <w:ind w:left="0" w:right="10"/>
        <w:rPr>
          <w:spacing w:val="1"/>
        </w:rPr>
      </w:pPr>
      <w:r w:rsidRPr="008618BD">
        <w:lastRenderedPageBreak/>
        <w:t>CHAPTER THREE</w:t>
      </w:r>
      <w:r w:rsidRPr="008618BD">
        <w:rPr>
          <w:spacing w:val="1"/>
        </w:rPr>
        <w:t xml:space="preserve"> </w:t>
      </w:r>
    </w:p>
    <w:p w:rsidR="00CA7315" w:rsidRPr="008618BD" w:rsidRDefault="00CA7315" w:rsidP="00CA7315">
      <w:pPr>
        <w:pStyle w:val="Heading2"/>
        <w:spacing w:before="0" w:line="360" w:lineRule="auto"/>
        <w:ind w:left="0" w:right="10"/>
      </w:pPr>
      <w:r w:rsidRPr="008618BD">
        <w:t>3.0</w:t>
      </w:r>
      <w:r w:rsidRPr="008618BD">
        <w:tab/>
        <w:t>Methodology</w:t>
      </w:r>
    </w:p>
    <w:p w:rsidR="00CA7315" w:rsidRPr="008618BD" w:rsidRDefault="00CA7315" w:rsidP="00CA7315">
      <w:pPr>
        <w:pStyle w:val="Heading2"/>
        <w:spacing w:before="0" w:line="360" w:lineRule="auto"/>
        <w:ind w:left="0" w:right="10"/>
      </w:pPr>
      <w:r w:rsidRPr="008618BD">
        <w:t>3.1</w:t>
      </w:r>
      <w:r w:rsidRPr="008618BD">
        <w:tab/>
        <w:t>Research Design</w:t>
      </w:r>
    </w:p>
    <w:p w:rsidR="00CA7315" w:rsidRPr="008618BD" w:rsidRDefault="00CA7315" w:rsidP="00CA7315">
      <w:pPr>
        <w:pStyle w:val="BodyText"/>
        <w:numPr>
          <w:ilvl w:val="1"/>
          <w:numId w:val="5"/>
        </w:numPr>
        <w:spacing w:line="360" w:lineRule="auto"/>
        <w:ind w:left="0" w:right="10" w:firstLine="0"/>
        <w:jc w:val="both"/>
        <w:rPr>
          <w:b/>
        </w:rPr>
      </w:pPr>
      <w:r w:rsidRPr="008618BD">
        <w:rPr>
          <w:b/>
        </w:rPr>
        <w:t>Population</w:t>
      </w:r>
      <w:r w:rsidRPr="008618BD">
        <w:rPr>
          <w:b/>
          <w:spacing w:val="-1"/>
        </w:rPr>
        <w:t xml:space="preserve"> </w:t>
      </w:r>
      <w:r w:rsidRPr="008618BD">
        <w:rPr>
          <w:b/>
        </w:rPr>
        <w:t>of</w:t>
      </w:r>
      <w:r w:rsidRPr="008618BD">
        <w:rPr>
          <w:b/>
          <w:spacing w:val="-1"/>
        </w:rPr>
        <w:t xml:space="preserve"> </w:t>
      </w:r>
      <w:r w:rsidRPr="008618BD">
        <w:rPr>
          <w:b/>
        </w:rPr>
        <w:t>the</w:t>
      </w:r>
      <w:r w:rsidRPr="008618BD">
        <w:rPr>
          <w:b/>
          <w:spacing w:val="-1"/>
        </w:rPr>
        <w:t xml:space="preserve"> </w:t>
      </w:r>
      <w:r w:rsidRPr="008618BD">
        <w:rPr>
          <w:b/>
        </w:rPr>
        <w:t>Study</w:t>
      </w:r>
    </w:p>
    <w:p w:rsidR="00CA7315" w:rsidRPr="008618BD" w:rsidRDefault="00685132" w:rsidP="00685132">
      <w:pPr>
        <w:pStyle w:val="BodyText"/>
        <w:numPr>
          <w:ilvl w:val="1"/>
          <w:numId w:val="5"/>
        </w:numPr>
        <w:spacing w:line="360" w:lineRule="auto"/>
        <w:ind w:right="10"/>
        <w:jc w:val="both"/>
        <w:rPr>
          <w:b/>
        </w:rPr>
      </w:pPr>
      <w:r>
        <w:rPr>
          <w:b/>
        </w:rPr>
        <w:t xml:space="preserve"> </w:t>
      </w:r>
      <w:r>
        <w:rPr>
          <w:b/>
        </w:rPr>
        <w:tab/>
      </w:r>
      <w:r w:rsidR="00CA7315" w:rsidRPr="008618BD">
        <w:rPr>
          <w:b/>
        </w:rPr>
        <w:t>Sample</w:t>
      </w:r>
      <w:r w:rsidR="00CA7315" w:rsidRPr="008618BD">
        <w:rPr>
          <w:b/>
          <w:spacing w:val="-1"/>
        </w:rPr>
        <w:t xml:space="preserve"> Size </w:t>
      </w:r>
      <w:r w:rsidR="00CA7315" w:rsidRPr="008618BD">
        <w:rPr>
          <w:b/>
        </w:rPr>
        <w:t>and</w:t>
      </w:r>
      <w:r w:rsidR="00CA7315" w:rsidRPr="008618BD">
        <w:rPr>
          <w:b/>
          <w:spacing w:val="-1"/>
        </w:rPr>
        <w:t xml:space="preserve"> </w:t>
      </w:r>
      <w:r w:rsidR="00CA7315" w:rsidRPr="008618BD">
        <w:rPr>
          <w:b/>
        </w:rPr>
        <w:t>Sampling</w:t>
      </w:r>
      <w:r w:rsidR="00CA7315" w:rsidRPr="008618BD">
        <w:rPr>
          <w:b/>
          <w:spacing w:val="-1"/>
        </w:rPr>
        <w:t xml:space="preserve"> </w:t>
      </w:r>
      <w:r w:rsidR="00CA7315" w:rsidRPr="008618BD">
        <w:rPr>
          <w:b/>
        </w:rPr>
        <w:t>Techniques</w:t>
      </w:r>
    </w:p>
    <w:p w:rsidR="00CA7315" w:rsidRPr="00BE54E9" w:rsidRDefault="00685132" w:rsidP="00685132">
      <w:pPr>
        <w:pStyle w:val="BodyText"/>
        <w:spacing w:line="360" w:lineRule="auto"/>
        <w:ind w:right="10"/>
        <w:jc w:val="both"/>
        <w:rPr>
          <w:b/>
        </w:rPr>
      </w:pPr>
      <w:r>
        <w:rPr>
          <w:b/>
        </w:rPr>
        <w:t>3.4</w:t>
      </w:r>
      <w:r>
        <w:rPr>
          <w:b/>
        </w:rPr>
        <w:tab/>
      </w:r>
      <w:r w:rsidR="00CA7315" w:rsidRPr="008618BD">
        <w:rPr>
          <w:b/>
        </w:rPr>
        <w:t>Sources of Data</w:t>
      </w:r>
    </w:p>
    <w:p w:rsidR="00CA7315" w:rsidRDefault="00CA7315" w:rsidP="00CA7315">
      <w:pPr>
        <w:pStyle w:val="BodyText"/>
        <w:spacing w:line="360" w:lineRule="auto"/>
        <w:ind w:right="10"/>
        <w:jc w:val="both"/>
        <w:rPr>
          <w:b/>
        </w:rPr>
      </w:pPr>
      <w:r w:rsidRPr="008618BD">
        <w:rPr>
          <w:b/>
        </w:rPr>
        <w:t>3.5</w:t>
      </w:r>
      <w:r w:rsidRPr="008618BD">
        <w:rPr>
          <w:b/>
        </w:rPr>
        <w:tab/>
        <w:t>Research Instrument</w:t>
      </w:r>
    </w:p>
    <w:p w:rsidR="00CA7315" w:rsidRPr="008618BD" w:rsidRDefault="00CA7315" w:rsidP="00CA7315">
      <w:pPr>
        <w:spacing w:line="360" w:lineRule="auto"/>
        <w:jc w:val="both"/>
        <w:rPr>
          <w:b/>
          <w:sz w:val="24"/>
          <w:szCs w:val="24"/>
        </w:rPr>
      </w:pPr>
      <w:r w:rsidRPr="008618BD">
        <w:rPr>
          <w:b/>
          <w:sz w:val="24"/>
          <w:szCs w:val="24"/>
        </w:rPr>
        <w:t>3.6</w:t>
      </w:r>
      <w:r w:rsidRPr="008618BD">
        <w:rPr>
          <w:b/>
          <w:sz w:val="24"/>
          <w:szCs w:val="24"/>
        </w:rPr>
        <w:tab/>
        <w:t>Method of Data analysis</w:t>
      </w:r>
    </w:p>
    <w:p w:rsidR="00CA7315" w:rsidRPr="008618BD" w:rsidRDefault="00CA7315" w:rsidP="00CA7315">
      <w:pPr>
        <w:spacing w:line="360" w:lineRule="auto"/>
        <w:ind w:right="6"/>
        <w:jc w:val="both"/>
        <w:rPr>
          <w:b/>
          <w:sz w:val="24"/>
          <w:szCs w:val="24"/>
        </w:rPr>
      </w:pPr>
      <w:r w:rsidRPr="008618BD">
        <w:rPr>
          <w:b/>
          <w:sz w:val="24"/>
          <w:szCs w:val="24"/>
        </w:rPr>
        <w:t>3.7</w:t>
      </w:r>
      <w:r w:rsidRPr="008618BD">
        <w:rPr>
          <w:b/>
          <w:sz w:val="24"/>
          <w:szCs w:val="24"/>
        </w:rPr>
        <w:tab/>
        <w:t>Model Specification</w:t>
      </w:r>
    </w:p>
    <w:p w:rsidR="00CA7315" w:rsidRPr="008618BD" w:rsidRDefault="00CA7315" w:rsidP="00CA7315">
      <w:pPr>
        <w:spacing w:line="360" w:lineRule="auto"/>
        <w:rPr>
          <w:b/>
          <w:sz w:val="24"/>
          <w:szCs w:val="24"/>
        </w:rPr>
      </w:pPr>
      <w:r w:rsidRPr="008618BD">
        <w:rPr>
          <w:b/>
          <w:sz w:val="24"/>
          <w:szCs w:val="24"/>
        </w:rPr>
        <w:t>CHAPTER FOUR</w:t>
      </w:r>
    </w:p>
    <w:p w:rsidR="00CA7315" w:rsidRPr="008618BD" w:rsidRDefault="00CA7315" w:rsidP="00CA7315">
      <w:pPr>
        <w:spacing w:line="360" w:lineRule="auto"/>
        <w:jc w:val="both"/>
        <w:rPr>
          <w:b/>
          <w:sz w:val="24"/>
          <w:szCs w:val="24"/>
        </w:rPr>
      </w:pPr>
      <w:r w:rsidRPr="008618BD">
        <w:rPr>
          <w:b/>
          <w:sz w:val="24"/>
          <w:szCs w:val="24"/>
        </w:rPr>
        <w:t xml:space="preserve">4.0   </w:t>
      </w:r>
      <w:r w:rsidRPr="008618BD">
        <w:rPr>
          <w:b/>
          <w:sz w:val="24"/>
          <w:szCs w:val="24"/>
        </w:rPr>
        <w:tab/>
        <w:t>Analysis and Discussion</w:t>
      </w:r>
    </w:p>
    <w:p w:rsidR="00CA7315" w:rsidRPr="008618BD" w:rsidRDefault="00CA7315" w:rsidP="00CA7315">
      <w:pPr>
        <w:spacing w:line="360" w:lineRule="auto"/>
        <w:jc w:val="both"/>
        <w:rPr>
          <w:b/>
          <w:color w:val="000000"/>
          <w:sz w:val="24"/>
          <w:szCs w:val="24"/>
        </w:rPr>
      </w:pPr>
      <w:r w:rsidRPr="008618BD">
        <w:rPr>
          <w:b/>
          <w:color w:val="000000"/>
          <w:sz w:val="24"/>
          <w:szCs w:val="24"/>
        </w:rPr>
        <w:t>4.1</w:t>
      </w:r>
      <w:r w:rsidRPr="008618BD">
        <w:rPr>
          <w:b/>
          <w:color w:val="000000"/>
          <w:sz w:val="24"/>
          <w:szCs w:val="24"/>
        </w:rPr>
        <w:tab/>
        <w:t>Presentation of Data and Analysis</w:t>
      </w:r>
    </w:p>
    <w:p w:rsidR="00CA7315" w:rsidRPr="008618BD" w:rsidRDefault="00CA7315" w:rsidP="00CA7315">
      <w:pPr>
        <w:tabs>
          <w:tab w:val="left" w:pos="810"/>
        </w:tabs>
        <w:spacing w:line="360" w:lineRule="auto"/>
        <w:jc w:val="both"/>
        <w:rPr>
          <w:b/>
          <w:sz w:val="24"/>
          <w:szCs w:val="24"/>
        </w:rPr>
      </w:pPr>
      <w:r w:rsidRPr="008618BD">
        <w:rPr>
          <w:b/>
          <w:sz w:val="24"/>
          <w:szCs w:val="24"/>
        </w:rPr>
        <w:t>4.2</w:t>
      </w:r>
      <w:r w:rsidRPr="008618BD">
        <w:rPr>
          <w:sz w:val="24"/>
          <w:szCs w:val="24"/>
        </w:rPr>
        <w:tab/>
      </w:r>
      <w:r w:rsidRPr="008618BD">
        <w:rPr>
          <w:b/>
          <w:sz w:val="24"/>
          <w:szCs w:val="24"/>
        </w:rPr>
        <w:t>Demographic Characteristics of Respondents</w:t>
      </w:r>
    </w:p>
    <w:p w:rsidR="00CA7315" w:rsidRPr="008618BD" w:rsidRDefault="00CA7315" w:rsidP="00CA7315">
      <w:pPr>
        <w:tabs>
          <w:tab w:val="left" w:pos="990"/>
        </w:tabs>
        <w:spacing w:line="360" w:lineRule="auto"/>
        <w:jc w:val="both"/>
        <w:rPr>
          <w:b/>
          <w:sz w:val="24"/>
          <w:szCs w:val="24"/>
        </w:rPr>
      </w:pPr>
      <w:r w:rsidRPr="008618BD">
        <w:rPr>
          <w:b/>
          <w:sz w:val="24"/>
          <w:szCs w:val="24"/>
        </w:rPr>
        <w:t>4.3</w:t>
      </w:r>
      <w:r>
        <w:rPr>
          <w:b/>
          <w:sz w:val="24"/>
          <w:szCs w:val="24"/>
        </w:rPr>
        <w:t xml:space="preserve">        </w:t>
      </w:r>
      <w:r w:rsidRPr="008618BD">
        <w:rPr>
          <w:b/>
          <w:sz w:val="24"/>
          <w:szCs w:val="24"/>
        </w:rPr>
        <w:t>Statistical Result</w:t>
      </w:r>
    </w:p>
    <w:p w:rsidR="00CA7315" w:rsidRPr="008618BD" w:rsidRDefault="00CA7315" w:rsidP="00CA7315">
      <w:pPr>
        <w:spacing w:line="360" w:lineRule="auto"/>
        <w:jc w:val="both"/>
        <w:rPr>
          <w:b/>
          <w:sz w:val="24"/>
          <w:szCs w:val="24"/>
        </w:rPr>
      </w:pPr>
      <w:r w:rsidRPr="008618BD">
        <w:rPr>
          <w:b/>
          <w:sz w:val="24"/>
          <w:szCs w:val="24"/>
        </w:rPr>
        <w:t>4.4</w:t>
      </w:r>
      <w:r w:rsidRPr="008618BD">
        <w:rPr>
          <w:b/>
          <w:sz w:val="24"/>
          <w:szCs w:val="24"/>
        </w:rPr>
        <w:tab/>
        <w:t>Test of Hypotheses</w:t>
      </w:r>
    </w:p>
    <w:p w:rsidR="00CA7315" w:rsidRPr="008618BD" w:rsidRDefault="00CA7315" w:rsidP="00CA7315">
      <w:pPr>
        <w:spacing w:line="360" w:lineRule="auto"/>
        <w:jc w:val="both"/>
        <w:rPr>
          <w:b/>
          <w:color w:val="000000"/>
          <w:sz w:val="24"/>
          <w:szCs w:val="24"/>
        </w:rPr>
      </w:pPr>
      <w:r w:rsidRPr="008618BD">
        <w:rPr>
          <w:b/>
          <w:color w:val="000000"/>
          <w:sz w:val="24"/>
          <w:szCs w:val="24"/>
        </w:rPr>
        <w:t>4.5</w:t>
      </w:r>
      <w:r w:rsidRPr="008618BD">
        <w:rPr>
          <w:b/>
          <w:color w:val="000000"/>
          <w:sz w:val="24"/>
          <w:szCs w:val="24"/>
        </w:rPr>
        <w:tab/>
        <w:t>Discussion of Findings</w:t>
      </w:r>
    </w:p>
    <w:p w:rsidR="00CA7315" w:rsidRPr="008618BD" w:rsidRDefault="00CA7315" w:rsidP="00CA7315">
      <w:pPr>
        <w:spacing w:line="360" w:lineRule="auto"/>
        <w:rPr>
          <w:b/>
          <w:sz w:val="24"/>
          <w:szCs w:val="24"/>
        </w:rPr>
      </w:pPr>
      <w:r w:rsidRPr="008618BD">
        <w:rPr>
          <w:b/>
          <w:sz w:val="24"/>
          <w:szCs w:val="24"/>
        </w:rPr>
        <w:t>CHAPTER FIVE</w:t>
      </w:r>
    </w:p>
    <w:p w:rsidR="00CA7315" w:rsidRPr="008618BD" w:rsidRDefault="00CA7315" w:rsidP="00CA7315">
      <w:pPr>
        <w:spacing w:line="360" w:lineRule="auto"/>
        <w:ind w:right="6"/>
        <w:jc w:val="both"/>
        <w:rPr>
          <w:b/>
          <w:sz w:val="24"/>
          <w:szCs w:val="24"/>
        </w:rPr>
      </w:pPr>
      <w:r>
        <w:rPr>
          <w:b/>
          <w:sz w:val="24"/>
          <w:szCs w:val="24"/>
        </w:rPr>
        <w:t xml:space="preserve">5.0 </w:t>
      </w:r>
      <w:r>
        <w:rPr>
          <w:b/>
          <w:sz w:val="24"/>
          <w:szCs w:val="24"/>
        </w:rPr>
        <w:tab/>
      </w:r>
      <w:r w:rsidRPr="008618BD">
        <w:rPr>
          <w:b/>
          <w:sz w:val="24"/>
          <w:szCs w:val="24"/>
        </w:rPr>
        <w:t>SUMMARY OF FINDINGS, CONCLUSIONS AND RECOMMENDATIONS</w:t>
      </w:r>
    </w:p>
    <w:p w:rsidR="00CA7315" w:rsidRPr="008618BD" w:rsidRDefault="00CA7315" w:rsidP="00CA7315">
      <w:pPr>
        <w:tabs>
          <w:tab w:val="left" w:pos="700"/>
        </w:tabs>
        <w:spacing w:line="360" w:lineRule="auto"/>
        <w:jc w:val="both"/>
        <w:rPr>
          <w:b/>
          <w:sz w:val="24"/>
          <w:szCs w:val="24"/>
        </w:rPr>
      </w:pPr>
      <w:r w:rsidRPr="008618BD">
        <w:rPr>
          <w:b/>
          <w:sz w:val="24"/>
          <w:szCs w:val="24"/>
        </w:rPr>
        <w:t>5.1</w:t>
      </w:r>
      <w:r w:rsidRPr="008618BD">
        <w:rPr>
          <w:sz w:val="24"/>
          <w:szCs w:val="24"/>
        </w:rPr>
        <w:tab/>
      </w:r>
      <w:r w:rsidRPr="008618BD">
        <w:rPr>
          <w:b/>
          <w:sz w:val="24"/>
          <w:szCs w:val="24"/>
        </w:rPr>
        <w:t>Summary</w:t>
      </w:r>
    </w:p>
    <w:p w:rsidR="00CA7315" w:rsidRPr="008618BD" w:rsidRDefault="00CA7315" w:rsidP="00CA7315">
      <w:pPr>
        <w:tabs>
          <w:tab w:val="left" w:pos="700"/>
        </w:tabs>
        <w:spacing w:line="360" w:lineRule="auto"/>
        <w:jc w:val="both"/>
        <w:rPr>
          <w:b/>
          <w:sz w:val="24"/>
          <w:szCs w:val="24"/>
        </w:rPr>
      </w:pPr>
      <w:r w:rsidRPr="008618BD">
        <w:rPr>
          <w:b/>
          <w:sz w:val="24"/>
          <w:szCs w:val="24"/>
        </w:rPr>
        <w:t>5.2</w:t>
      </w:r>
      <w:r w:rsidRPr="008618BD">
        <w:rPr>
          <w:b/>
          <w:sz w:val="24"/>
          <w:szCs w:val="24"/>
        </w:rPr>
        <w:tab/>
        <w:t>Conclusion</w:t>
      </w:r>
    </w:p>
    <w:p w:rsidR="00CA7315" w:rsidRPr="008618BD" w:rsidRDefault="00CA7315" w:rsidP="00CA7315">
      <w:pPr>
        <w:tabs>
          <w:tab w:val="left" w:pos="700"/>
        </w:tabs>
        <w:spacing w:line="360" w:lineRule="auto"/>
        <w:jc w:val="both"/>
        <w:rPr>
          <w:b/>
          <w:sz w:val="24"/>
          <w:szCs w:val="24"/>
        </w:rPr>
      </w:pPr>
      <w:r w:rsidRPr="008618BD">
        <w:rPr>
          <w:b/>
          <w:sz w:val="24"/>
          <w:szCs w:val="24"/>
        </w:rPr>
        <w:t>5.3</w:t>
      </w:r>
      <w:r w:rsidRPr="008618BD">
        <w:rPr>
          <w:b/>
          <w:sz w:val="24"/>
          <w:szCs w:val="24"/>
        </w:rPr>
        <w:tab/>
        <w:t>Recommendations</w:t>
      </w:r>
    </w:p>
    <w:p w:rsidR="00CA7315" w:rsidRPr="008618BD" w:rsidRDefault="00CA7315" w:rsidP="00CA7315">
      <w:pPr>
        <w:spacing w:line="360" w:lineRule="auto"/>
        <w:ind w:right="6"/>
        <w:rPr>
          <w:b/>
          <w:sz w:val="24"/>
          <w:szCs w:val="24"/>
        </w:rPr>
      </w:pPr>
      <w:r w:rsidRPr="008618BD">
        <w:rPr>
          <w:b/>
          <w:sz w:val="24"/>
          <w:szCs w:val="24"/>
        </w:rPr>
        <w:t>REFERENCES</w:t>
      </w:r>
    </w:p>
    <w:p w:rsidR="00CA7315" w:rsidRDefault="00CA7315" w:rsidP="00CA7315">
      <w:pPr>
        <w:pStyle w:val="BodyText"/>
        <w:spacing w:line="336" w:lineRule="auto"/>
        <w:ind w:left="720" w:hanging="720"/>
        <w:jc w:val="both"/>
      </w:pPr>
    </w:p>
    <w:p w:rsidR="00CA7315" w:rsidRDefault="00CA7315" w:rsidP="00CA7315"/>
    <w:p w:rsidR="00CA7315" w:rsidRDefault="00CA7315" w:rsidP="00F40166">
      <w:pPr>
        <w:spacing w:line="360" w:lineRule="auto"/>
        <w:rPr>
          <w:sz w:val="24"/>
          <w:szCs w:val="24"/>
        </w:rPr>
      </w:pPr>
    </w:p>
    <w:p w:rsidR="00F40166" w:rsidRDefault="00F40166" w:rsidP="00F40166">
      <w:pPr>
        <w:pStyle w:val="NormalWeb"/>
        <w:tabs>
          <w:tab w:val="left" w:pos="540"/>
        </w:tabs>
        <w:spacing w:before="0" w:beforeAutospacing="0" w:after="0" w:afterAutospacing="0" w:line="360" w:lineRule="auto"/>
        <w:jc w:val="center"/>
        <w:rPr>
          <w:b/>
        </w:rPr>
      </w:pPr>
    </w:p>
    <w:p w:rsidR="00F40166" w:rsidRDefault="00F40166" w:rsidP="00F40166">
      <w:pPr>
        <w:spacing w:line="360" w:lineRule="auto"/>
        <w:jc w:val="center"/>
        <w:rPr>
          <w:sz w:val="24"/>
          <w:szCs w:val="24"/>
        </w:rPr>
      </w:pPr>
    </w:p>
    <w:p w:rsidR="002A71E1" w:rsidRDefault="002A71E1" w:rsidP="00F57C48">
      <w:pPr>
        <w:pStyle w:val="Heading2"/>
        <w:spacing w:before="0" w:line="360" w:lineRule="auto"/>
        <w:ind w:left="0" w:right="10"/>
        <w:jc w:val="center"/>
      </w:pPr>
    </w:p>
    <w:p w:rsidR="00CA7315" w:rsidRDefault="00CA7315" w:rsidP="00F57C48">
      <w:pPr>
        <w:pStyle w:val="Heading2"/>
        <w:spacing w:before="0" w:line="360" w:lineRule="auto"/>
        <w:ind w:left="0" w:right="10"/>
        <w:jc w:val="center"/>
      </w:pPr>
    </w:p>
    <w:p w:rsidR="00CA7315" w:rsidRDefault="00CA7315" w:rsidP="00F57C48">
      <w:pPr>
        <w:pStyle w:val="Heading2"/>
        <w:spacing w:before="0" w:line="360" w:lineRule="auto"/>
        <w:ind w:left="0" w:right="10"/>
        <w:jc w:val="center"/>
      </w:pPr>
    </w:p>
    <w:p w:rsidR="00CA7315" w:rsidRDefault="00CA7315" w:rsidP="00F57C48">
      <w:pPr>
        <w:pStyle w:val="Heading2"/>
        <w:spacing w:before="0" w:line="360" w:lineRule="auto"/>
        <w:ind w:left="0" w:right="10"/>
        <w:jc w:val="center"/>
      </w:pPr>
    </w:p>
    <w:p w:rsidR="00CA7315" w:rsidRDefault="00CA7315" w:rsidP="00F57C48">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rPr>
          <w:spacing w:val="1"/>
        </w:rPr>
      </w:pPr>
      <w:r w:rsidRPr="00CA7315">
        <w:lastRenderedPageBreak/>
        <w:t>CHAPTER ONE</w:t>
      </w:r>
      <w:bookmarkEnd w:id="0"/>
    </w:p>
    <w:p w:rsidR="00F57C48" w:rsidRPr="00CA7315" w:rsidRDefault="00F57C48" w:rsidP="00CA7315">
      <w:pPr>
        <w:pStyle w:val="Heading2"/>
        <w:spacing w:before="0" w:line="360" w:lineRule="auto"/>
        <w:ind w:left="0" w:right="10"/>
      </w:pPr>
      <w:r w:rsidRPr="00CA7315">
        <w:t>1.0</w:t>
      </w:r>
      <w:r w:rsidRPr="00CA7315">
        <w:tab/>
        <w:t>Introduction</w:t>
      </w:r>
      <w:bookmarkStart w:id="1" w:name="_TOC_250010"/>
    </w:p>
    <w:p w:rsidR="00F57C48" w:rsidRPr="00CA7315" w:rsidRDefault="00F57C48" w:rsidP="00CA7315">
      <w:pPr>
        <w:pStyle w:val="Heading2"/>
        <w:spacing w:before="0" w:line="360" w:lineRule="auto"/>
        <w:ind w:left="0" w:right="10"/>
        <w:jc w:val="both"/>
      </w:pPr>
      <w:r w:rsidRPr="00CA7315">
        <w:t>1.1</w:t>
      </w:r>
      <w:r w:rsidRPr="00CA7315">
        <w:tab/>
        <w:t>Background</w:t>
      </w:r>
      <w:r w:rsidRPr="00CA7315">
        <w:rPr>
          <w:spacing w:val="-1"/>
        </w:rPr>
        <w:t xml:space="preserve"> </w:t>
      </w:r>
      <w:r w:rsidRPr="00CA7315">
        <w:t>to</w:t>
      </w:r>
      <w:r w:rsidRPr="00CA7315">
        <w:rPr>
          <w:spacing w:val="-1"/>
        </w:rPr>
        <w:t xml:space="preserve"> </w:t>
      </w:r>
      <w:bookmarkEnd w:id="1"/>
      <w:r w:rsidRPr="00CA7315">
        <w:t>the Study</w:t>
      </w:r>
    </w:p>
    <w:p w:rsidR="00F57C48" w:rsidRPr="00CA7315" w:rsidRDefault="00F57C48" w:rsidP="00CA7315">
      <w:pPr>
        <w:pStyle w:val="BodyText"/>
        <w:spacing w:line="360" w:lineRule="auto"/>
        <w:ind w:right="10" w:firstLine="720"/>
        <w:jc w:val="both"/>
      </w:pPr>
      <w:r w:rsidRPr="00CA7315">
        <w:t>The issue of corporate governance has recently been given a great deal of attention in various</w:t>
      </w:r>
      <w:r w:rsidRPr="00CA7315">
        <w:rPr>
          <w:spacing w:val="1"/>
        </w:rPr>
        <w:t xml:space="preserve"> </w:t>
      </w:r>
      <w:r w:rsidRPr="00CA7315">
        <w:t>national and International forays. This is in recognition of the critical role of corporate</w:t>
      </w:r>
      <w:r w:rsidRPr="00CA7315">
        <w:rPr>
          <w:spacing w:val="1"/>
        </w:rPr>
        <w:t xml:space="preserve"> </w:t>
      </w:r>
      <w:r w:rsidRPr="00CA7315">
        <w:t>governance</w:t>
      </w:r>
      <w:r w:rsidRPr="00CA7315">
        <w:rPr>
          <w:spacing w:val="1"/>
        </w:rPr>
        <w:t xml:space="preserve"> </w:t>
      </w:r>
      <w:r w:rsidRPr="00CA7315">
        <w:t>in</w:t>
      </w:r>
      <w:r w:rsidRPr="00CA7315">
        <w:rPr>
          <w:spacing w:val="1"/>
        </w:rPr>
        <w:t xml:space="preserve"> </w:t>
      </w:r>
      <w:r w:rsidRPr="00CA7315">
        <w:t>the</w:t>
      </w:r>
      <w:r w:rsidRPr="00CA7315">
        <w:rPr>
          <w:spacing w:val="1"/>
        </w:rPr>
        <w:t xml:space="preserve"> </w:t>
      </w:r>
      <w:r w:rsidRPr="00CA7315">
        <w:t>success</w:t>
      </w:r>
      <w:r w:rsidRPr="00CA7315">
        <w:rPr>
          <w:spacing w:val="1"/>
        </w:rPr>
        <w:t xml:space="preserve"> </w:t>
      </w:r>
      <w:r w:rsidRPr="00CA7315">
        <w:t>or</w:t>
      </w:r>
      <w:r w:rsidRPr="00CA7315">
        <w:rPr>
          <w:spacing w:val="1"/>
        </w:rPr>
        <w:t xml:space="preserve"> </w:t>
      </w:r>
      <w:r w:rsidRPr="00CA7315">
        <w:t>failure</w:t>
      </w:r>
      <w:r w:rsidRPr="00CA7315">
        <w:rPr>
          <w:spacing w:val="1"/>
        </w:rPr>
        <w:t xml:space="preserve"> </w:t>
      </w:r>
      <w:r w:rsidRPr="00CA7315">
        <w:t>of</w:t>
      </w:r>
      <w:r w:rsidRPr="00CA7315">
        <w:rPr>
          <w:spacing w:val="1"/>
        </w:rPr>
        <w:t xml:space="preserve"> </w:t>
      </w:r>
      <w:r w:rsidRPr="00CA7315">
        <w:t>companies.</w:t>
      </w:r>
      <w:r w:rsidRPr="00CA7315">
        <w:rPr>
          <w:spacing w:val="1"/>
        </w:rPr>
        <w:t xml:space="preserve"> </w:t>
      </w:r>
      <w:r w:rsidRPr="00CA7315">
        <w:t>Corporate</w:t>
      </w:r>
      <w:r w:rsidRPr="00CA7315">
        <w:rPr>
          <w:spacing w:val="1"/>
        </w:rPr>
        <w:t xml:space="preserve"> </w:t>
      </w:r>
      <w:r w:rsidRPr="00CA7315">
        <w:t>governance</w:t>
      </w:r>
      <w:r w:rsidRPr="00CA7315">
        <w:rPr>
          <w:spacing w:val="1"/>
        </w:rPr>
        <w:t xml:space="preserve"> </w:t>
      </w:r>
      <w:r w:rsidRPr="00CA7315">
        <w:t>refers</w:t>
      </w:r>
      <w:r w:rsidRPr="00CA7315">
        <w:rPr>
          <w:spacing w:val="1"/>
        </w:rPr>
        <w:t xml:space="preserve"> </w:t>
      </w:r>
      <w:r w:rsidRPr="00CA7315">
        <w:t>to</w:t>
      </w:r>
      <w:r w:rsidRPr="00CA7315">
        <w:rPr>
          <w:spacing w:val="1"/>
        </w:rPr>
        <w:t xml:space="preserve"> </w:t>
      </w:r>
      <w:r w:rsidRPr="00CA7315">
        <w:t>the</w:t>
      </w:r>
      <w:r w:rsidRPr="00CA7315">
        <w:rPr>
          <w:spacing w:val="1"/>
        </w:rPr>
        <w:t xml:space="preserve"> </w:t>
      </w:r>
      <w:r w:rsidRPr="00CA7315">
        <w:t>processes and structures by which the business and affairs of an institution are directed and</w:t>
      </w:r>
      <w:r w:rsidRPr="00CA7315">
        <w:rPr>
          <w:spacing w:val="1"/>
        </w:rPr>
        <w:t xml:space="preserve"> </w:t>
      </w:r>
      <w:r w:rsidRPr="00CA7315">
        <w:t>managed.</w:t>
      </w:r>
      <w:r w:rsidRPr="00CA7315">
        <w:rPr>
          <w:spacing w:val="1"/>
        </w:rPr>
        <w:t xml:space="preserve"> </w:t>
      </w:r>
      <w:r w:rsidRPr="00CA7315">
        <w:t>In</w:t>
      </w:r>
      <w:r w:rsidRPr="00CA7315">
        <w:rPr>
          <w:spacing w:val="1"/>
        </w:rPr>
        <w:t xml:space="preserve"> </w:t>
      </w:r>
      <w:r w:rsidRPr="00CA7315">
        <w:t>order</w:t>
      </w:r>
      <w:r w:rsidRPr="00CA7315">
        <w:rPr>
          <w:spacing w:val="1"/>
        </w:rPr>
        <w:t xml:space="preserve"> </w:t>
      </w:r>
      <w:r w:rsidRPr="00CA7315">
        <w:t>to</w:t>
      </w:r>
      <w:r w:rsidRPr="00CA7315">
        <w:rPr>
          <w:spacing w:val="1"/>
        </w:rPr>
        <w:t xml:space="preserve"> </w:t>
      </w:r>
      <w:r w:rsidRPr="00CA7315">
        <w:t>improve</w:t>
      </w:r>
      <w:r w:rsidRPr="00CA7315">
        <w:rPr>
          <w:spacing w:val="1"/>
        </w:rPr>
        <w:t xml:space="preserve"> </w:t>
      </w:r>
      <w:r w:rsidRPr="00CA7315">
        <w:t>long-term</w:t>
      </w:r>
      <w:r w:rsidRPr="00CA7315">
        <w:rPr>
          <w:spacing w:val="1"/>
        </w:rPr>
        <w:t xml:space="preserve"> </w:t>
      </w:r>
      <w:r w:rsidRPr="00CA7315">
        <w:t>shareholder</w:t>
      </w:r>
      <w:r w:rsidRPr="00CA7315">
        <w:rPr>
          <w:spacing w:val="1"/>
        </w:rPr>
        <w:t xml:space="preserve"> </w:t>
      </w:r>
      <w:r w:rsidRPr="00CA7315">
        <w:t>value</w:t>
      </w:r>
      <w:r w:rsidRPr="00CA7315">
        <w:rPr>
          <w:spacing w:val="1"/>
        </w:rPr>
        <w:t xml:space="preserve"> </w:t>
      </w:r>
      <w:r w:rsidRPr="00CA7315">
        <w:t>by</w:t>
      </w:r>
      <w:r w:rsidRPr="00CA7315">
        <w:rPr>
          <w:spacing w:val="1"/>
        </w:rPr>
        <w:t xml:space="preserve"> </w:t>
      </w:r>
      <w:r w:rsidRPr="00CA7315">
        <w:t>enhancing</w:t>
      </w:r>
      <w:r w:rsidRPr="00CA7315">
        <w:rPr>
          <w:spacing w:val="1"/>
        </w:rPr>
        <w:t xml:space="preserve"> </w:t>
      </w:r>
      <w:r w:rsidRPr="00CA7315">
        <w:t>corporate</w:t>
      </w:r>
      <w:r w:rsidRPr="00CA7315">
        <w:rPr>
          <w:spacing w:val="1"/>
        </w:rPr>
        <w:t xml:space="preserve"> </w:t>
      </w:r>
      <w:r w:rsidRPr="00CA7315">
        <w:t>performance and accountability, while taking into account the interest of other stakeholders.</w:t>
      </w:r>
      <w:r w:rsidRPr="00CA7315">
        <w:rPr>
          <w:spacing w:val="1"/>
        </w:rPr>
        <w:t xml:space="preserve"> </w:t>
      </w:r>
      <w:r w:rsidRPr="00CA7315">
        <w:t>Corporate</w:t>
      </w:r>
      <w:r w:rsidRPr="00CA7315">
        <w:rPr>
          <w:spacing w:val="1"/>
        </w:rPr>
        <w:t xml:space="preserve"> </w:t>
      </w:r>
      <w:r w:rsidRPr="00CA7315">
        <w:t>governance</w:t>
      </w:r>
      <w:r w:rsidRPr="00CA7315">
        <w:rPr>
          <w:spacing w:val="1"/>
        </w:rPr>
        <w:t xml:space="preserve"> </w:t>
      </w:r>
      <w:r w:rsidRPr="00CA7315">
        <w:t>is</w:t>
      </w:r>
      <w:r w:rsidRPr="00CA7315">
        <w:rPr>
          <w:spacing w:val="1"/>
        </w:rPr>
        <w:t xml:space="preserve"> </w:t>
      </w:r>
      <w:r w:rsidRPr="00CA7315">
        <w:t>therefore</w:t>
      </w:r>
      <w:r w:rsidRPr="00CA7315">
        <w:rPr>
          <w:spacing w:val="1"/>
        </w:rPr>
        <w:t xml:space="preserve"> </w:t>
      </w:r>
      <w:r w:rsidRPr="00CA7315">
        <w:t>about</w:t>
      </w:r>
      <w:r w:rsidRPr="00CA7315">
        <w:rPr>
          <w:spacing w:val="1"/>
        </w:rPr>
        <w:t xml:space="preserve"> </w:t>
      </w:r>
      <w:r w:rsidRPr="00CA7315">
        <w:t>building</w:t>
      </w:r>
      <w:r w:rsidRPr="00CA7315">
        <w:rPr>
          <w:spacing w:val="1"/>
        </w:rPr>
        <w:t xml:space="preserve"> </w:t>
      </w:r>
      <w:r w:rsidRPr="00CA7315">
        <w:t>credibility,</w:t>
      </w:r>
      <w:r w:rsidRPr="00CA7315">
        <w:rPr>
          <w:spacing w:val="1"/>
        </w:rPr>
        <w:t xml:space="preserve"> </w:t>
      </w:r>
      <w:r w:rsidRPr="00CA7315">
        <w:t>ensuring</w:t>
      </w:r>
      <w:r w:rsidRPr="00CA7315">
        <w:rPr>
          <w:spacing w:val="1"/>
        </w:rPr>
        <w:t xml:space="preserve"> </w:t>
      </w:r>
      <w:r w:rsidRPr="00CA7315">
        <w:t>transparency</w:t>
      </w:r>
      <w:r w:rsidRPr="00CA7315">
        <w:rPr>
          <w:spacing w:val="1"/>
        </w:rPr>
        <w:t xml:space="preserve"> </w:t>
      </w:r>
      <w:r w:rsidRPr="00CA7315">
        <w:t>and</w:t>
      </w:r>
      <w:r w:rsidRPr="00CA7315">
        <w:rPr>
          <w:spacing w:val="1"/>
        </w:rPr>
        <w:t xml:space="preserve"> </w:t>
      </w:r>
      <w:r w:rsidRPr="00CA7315">
        <w:t>accountability as well as maintaining an effective channel of information disclosure that</w:t>
      </w:r>
      <w:r w:rsidRPr="00CA7315">
        <w:rPr>
          <w:spacing w:val="1"/>
        </w:rPr>
        <w:t xml:space="preserve"> </w:t>
      </w:r>
      <w:r w:rsidRPr="00CA7315">
        <w:t>would Foster good corporate performance. The strategy for addressing the challenges of</w:t>
      </w:r>
      <w:r w:rsidRPr="00CA7315">
        <w:rPr>
          <w:spacing w:val="1"/>
        </w:rPr>
        <w:t xml:space="preserve"> </w:t>
      </w:r>
      <w:r w:rsidRPr="00CA7315">
        <w:t>corporate</w:t>
      </w:r>
      <w:r w:rsidRPr="00CA7315">
        <w:rPr>
          <w:spacing w:val="30"/>
        </w:rPr>
        <w:t xml:space="preserve"> </w:t>
      </w:r>
      <w:r w:rsidRPr="00CA7315">
        <w:t>governance</w:t>
      </w:r>
      <w:r w:rsidRPr="00CA7315">
        <w:rPr>
          <w:spacing w:val="31"/>
        </w:rPr>
        <w:t xml:space="preserve"> </w:t>
      </w:r>
      <w:r w:rsidRPr="00CA7315">
        <w:t>has</w:t>
      </w:r>
      <w:r w:rsidRPr="00CA7315">
        <w:rPr>
          <w:spacing w:val="31"/>
        </w:rPr>
        <w:t xml:space="preserve"> </w:t>
      </w:r>
      <w:r w:rsidRPr="00CA7315">
        <w:t>taken</w:t>
      </w:r>
      <w:r w:rsidRPr="00CA7315">
        <w:rPr>
          <w:spacing w:val="31"/>
        </w:rPr>
        <w:t xml:space="preserve"> </w:t>
      </w:r>
      <w:r w:rsidRPr="00CA7315">
        <w:t>various</w:t>
      </w:r>
      <w:r w:rsidRPr="00CA7315">
        <w:rPr>
          <w:spacing w:val="30"/>
        </w:rPr>
        <w:t xml:space="preserve"> </w:t>
      </w:r>
      <w:r w:rsidRPr="00CA7315">
        <w:t>forms</w:t>
      </w:r>
      <w:r w:rsidRPr="00CA7315">
        <w:rPr>
          <w:spacing w:val="32"/>
        </w:rPr>
        <w:t xml:space="preserve"> </w:t>
      </w:r>
      <w:r w:rsidRPr="00CA7315">
        <w:t>at</w:t>
      </w:r>
      <w:r w:rsidRPr="00CA7315">
        <w:rPr>
          <w:spacing w:val="31"/>
        </w:rPr>
        <w:t xml:space="preserve"> </w:t>
      </w:r>
      <w:r w:rsidRPr="00CA7315">
        <w:t>both</w:t>
      </w:r>
      <w:r w:rsidRPr="00CA7315">
        <w:rPr>
          <w:spacing w:val="30"/>
        </w:rPr>
        <w:t xml:space="preserve"> </w:t>
      </w:r>
      <w:r w:rsidRPr="00CA7315">
        <w:t>the</w:t>
      </w:r>
      <w:r w:rsidRPr="00CA7315">
        <w:rPr>
          <w:spacing w:val="29"/>
        </w:rPr>
        <w:t xml:space="preserve"> </w:t>
      </w:r>
      <w:r w:rsidRPr="00CA7315">
        <w:t>national</w:t>
      </w:r>
      <w:r w:rsidRPr="00CA7315">
        <w:rPr>
          <w:spacing w:val="31"/>
        </w:rPr>
        <w:t xml:space="preserve"> </w:t>
      </w:r>
      <w:r w:rsidRPr="00CA7315">
        <w:t>and</w:t>
      </w:r>
      <w:r w:rsidRPr="00CA7315">
        <w:rPr>
          <w:spacing w:val="30"/>
        </w:rPr>
        <w:t xml:space="preserve"> </w:t>
      </w:r>
      <w:r w:rsidRPr="00CA7315">
        <w:t>International</w:t>
      </w:r>
      <w:r w:rsidRPr="00CA7315">
        <w:rPr>
          <w:spacing w:val="31"/>
        </w:rPr>
        <w:t xml:space="preserve"> </w:t>
      </w:r>
      <w:r w:rsidRPr="00CA7315">
        <w:t>levels</w:t>
      </w:r>
      <w:r w:rsidRPr="00CA7315">
        <w:rPr>
          <w:spacing w:val="-58"/>
        </w:rPr>
        <w:t xml:space="preserve"> </w:t>
      </w:r>
      <w:r w:rsidRPr="00CA7315">
        <w:t>and have culminated in initiatives such as: the OECD Code; the Cadbury Report; the Basel</w:t>
      </w:r>
      <w:r w:rsidRPr="00CA7315">
        <w:rPr>
          <w:spacing w:val="1"/>
        </w:rPr>
        <w:t xml:space="preserve"> </w:t>
      </w:r>
      <w:r w:rsidRPr="00CA7315">
        <w:t xml:space="preserve">Committee Guidelines on Corporate Governance; the </w:t>
      </w:r>
      <w:proofErr w:type="spellStart"/>
      <w:r w:rsidRPr="00CA7315">
        <w:t>King‟s</w:t>
      </w:r>
      <w:proofErr w:type="spellEnd"/>
      <w:r w:rsidRPr="00CA7315">
        <w:t xml:space="preserve"> Report of South Africa etc. It is</w:t>
      </w:r>
      <w:r w:rsidRPr="00CA7315">
        <w:rPr>
          <w:spacing w:val="1"/>
        </w:rPr>
        <w:t xml:space="preserve"> </w:t>
      </w:r>
      <w:r w:rsidRPr="00CA7315">
        <w:t>therefore necessary to point out that the concept of corporate governance of banks and very</w:t>
      </w:r>
      <w:r w:rsidRPr="00CA7315">
        <w:rPr>
          <w:spacing w:val="1"/>
        </w:rPr>
        <w:t xml:space="preserve"> </w:t>
      </w:r>
      <w:r w:rsidRPr="00CA7315">
        <w:t>large firms have been a priority on the policy agenda in developed market economies for over</w:t>
      </w:r>
      <w:r w:rsidRPr="00CA7315">
        <w:rPr>
          <w:spacing w:val="-57"/>
        </w:rPr>
        <w:t xml:space="preserve"> </w:t>
      </w:r>
      <w:r w:rsidRPr="00CA7315">
        <w:t>a decade. Further to that, the concept is gradually warming itself as a priority in the African</w:t>
      </w:r>
      <w:r w:rsidRPr="00CA7315">
        <w:rPr>
          <w:spacing w:val="1"/>
        </w:rPr>
        <w:t xml:space="preserve"> </w:t>
      </w:r>
      <w:r w:rsidRPr="00CA7315">
        <w:t>continent. Indeed, it is believed that the Asian crisis and the relative poor performance of the</w:t>
      </w:r>
      <w:r w:rsidRPr="00CA7315">
        <w:rPr>
          <w:spacing w:val="1"/>
        </w:rPr>
        <w:t xml:space="preserve"> </w:t>
      </w:r>
      <w:r w:rsidRPr="00CA7315">
        <w:t>corporate sector in Africa have made the issue of corporate governance a catchphrase in the</w:t>
      </w:r>
      <w:r w:rsidRPr="00CA7315">
        <w:rPr>
          <w:spacing w:val="1"/>
        </w:rPr>
        <w:t xml:space="preserve"> </w:t>
      </w:r>
      <w:r w:rsidRPr="00CA7315">
        <w:t>development</w:t>
      </w:r>
      <w:r w:rsidRPr="00CA7315">
        <w:rPr>
          <w:spacing w:val="-1"/>
        </w:rPr>
        <w:t xml:space="preserve"> </w:t>
      </w:r>
      <w:r w:rsidRPr="00CA7315">
        <w:t>debate (</w:t>
      </w:r>
      <w:proofErr w:type="spellStart"/>
      <w:r w:rsidRPr="00CA7315">
        <w:t>Berglof</w:t>
      </w:r>
      <w:proofErr w:type="spellEnd"/>
      <w:r w:rsidRPr="00CA7315">
        <w:rPr>
          <w:spacing w:val="-1"/>
        </w:rPr>
        <w:t xml:space="preserve"> </w:t>
      </w:r>
      <w:r w:rsidRPr="00CA7315">
        <w:t>and Von</w:t>
      </w:r>
      <w:r w:rsidRPr="00CA7315">
        <w:rPr>
          <w:spacing w:val="1"/>
        </w:rPr>
        <w:t xml:space="preserve"> </w:t>
      </w:r>
      <w:r w:rsidRPr="00CA7315">
        <w:t>-</w:t>
      </w:r>
      <w:proofErr w:type="spellStart"/>
      <w:r w:rsidRPr="00CA7315">
        <w:t>Thadden</w:t>
      </w:r>
      <w:proofErr w:type="spellEnd"/>
      <w:r w:rsidRPr="00CA7315">
        <w:t>,</w:t>
      </w:r>
      <w:r w:rsidRPr="00CA7315">
        <w:rPr>
          <w:spacing w:val="-1"/>
        </w:rPr>
        <w:t xml:space="preserve"> </w:t>
      </w:r>
      <w:r w:rsidRPr="00CA7315">
        <w:t>1999).</w:t>
      </w:r>
    </w:p>
    <w:p w:rsidR="00F57C48" w:rsidRPr="00CA7315" w:rsidRDefault="00F57C48" w:rsidP="00CA7315">
      <w:pPr>
        <w:pStyle w:val="BodyText"/>
        <w:spacing w:line="360" w:lineRule="auto"/>
        <w:ind w:right="10" w:firstLine="720"/>
        <w:jc w:val="both"/>
      </w:pPr>
      <w:r w:rsidRPr="00CA7315">
        <w:t>Several events are therefore responsible for the heightened interest in corporate governance</w:t>
      </w:r>
      <w:r w:rsidRPr="00CA7315">
        <w:rPr>
          <w:spacing w:val="1"/>
        </w:rPr>
        <w:t xml:space="preserve"> </w:t>
      </w:r>
      <w:r w:rsidRPr="00CA7315">
        <w:t>especially in both developed and developing countries. The subject of corporate governance</w:t>
      </w:r>
      <w:r w:rsidRPr="00CA7315">
        <w:rPr>
          <w:spacing w:val="1"/>
        </w:rPr>
        <w:t xml:space="preserve"> </w:t>
      </w:r>
      <w:r w:rsidRPr="00CA7315">
        <w:t>leapt to global business limelight from relative obscurity after a string of collapses of high</w:t>
      </w:r>
      <w:r w:rsidRPr="00CA7315">
        <w:rPr>
          <w:spacing w:val="1"/>
        </w:rPr>
        <w:t xml:space="preserve"> </w:t>
      </w:r>
      <w:r w:rsidRPr="00CA7315">
        <w:t>profile companies. Enron, the Houston, Texas based energy giant and WorldCom the telecom</w:t>
      </w:r>
      <w:r w:rsidRPr="00CA7315">
        <w:rPr>
          <w:spacing w:val="-57"/>
        </w:rPr>
        <w:t xml:space="preserve"> </w:t>
      </w:r>
      <w:r w:rsidRPr="00CA7315">
        <w:t>behemoth, shocked the business world with both the scale and age of their unethical and</w:t>
      </w:r>
      <w:r w:rsidRPr="00CA7315">
        <w:rPr>
          <w:spacing w:val="1"/>
        </w:rPr>
        <w:t xml:space="preserve"> </w:t>
      </w:r>
      <w:r w:rsidRPr="00CA7315">
        <w:t>illegal operations. These organizations seemed to indicate only the tip of a dangerous iceberg.</w:t>
      </w:r>
      <w:r w:rsidRPr="00CA7315">
        <w:rPr>
          <w:spacing w:val="-57"/>
        </w:rPr>
        <w:t xml:space="preserve"> </w:t>
      </w:r>
      <w:r w:rsidRPr="00CA7315">
        <w:t>While</w:t>
      </w:r>
      <w:r w:rsidRPr="00CA7315">
        <w:rPr>
          <w:spacing w:val="1"/>
        </w:rPr>
        <w:t xml:space="preserve"> </w:t>
      </w:r>
      <w:r w:rsidRPr="00CA7315">
        <w:t>corporate</w:t>
      </w:r>
      <w:r w:rsidRPr="00CA7315">
        <w:rPr>
          <w:spacing w:val="1"/>
        </w:rPr>
        <w:t xml:space="preserve"> </w:t>
      </w:r>
      <w:r w:rsidRPr="00CA7315">
        <w:t>practices</w:t>
      </w:r>
      <w:r w:rsidRPr="00CA7315">
        <w:rPr>
          <w:spacing w:val="1"/>
        </w:rPr>
        <w:t xml:space="preserve"> </w:t>
      </w:r>
      <w:r w:rsidRPr="00CA7315">
        <w:t>in</w:t>
      </w:r>
      <w:r w:rsidRPr="00CA7315">
        <w:rPr>
          <w:spacing w:val="1"/>
        </w:rPr>
        <w:t xml:space="preserve"> </w:t>
      </w:r>
      <w:r w:rsidRPr="00CA7315">
        <w:t>the US companies</w:t>
      </w:r>
      <w:r w:rsidRPr="00CA7315">
        <w:rPr>
          <w:spacing w:val="1"/>
        </w:rPr>
        <w:t xml:space="preserve"> </w:t>
      </w:r>
      <w:r w:rsidRPr="00CA7315">
        <w:t>came</w:t>
      </w:r>
      <w:r w:rsidRPr="00CA7315">
        <w:rPr>
          <w:spacing w:val="1"/>
        </w:rPr>
        <w:t xml:space="preserve"> </w:t>
      </w:r>
      <w:r w:rsidRPr="00CA7315">
        <w:t>under</w:t>
      </w:r>
      <w:r w:rsidRPr="00CA7315">
        <w:rPr>
          <w:spacing w:val="1"/>
        </w:rPr>
        <w:t xml:space="preserve"> </w:t>
      </w:r>
      <w:r w:rsidRPr="00CA7315">
        <w:t>attack, it</w:t>
      </w:r>
      <w:r w:rsidRPr="00CA7315">
        <w:rPr>
          <w:spacing w:val="1"/>
        </w:rPr>
        <w:t xml:space="preserve"> </w:t>
      </w:r>
      <w:r w:rsidRPr="00CA7315">
        <w:t>appeared</w:t>
      </w:r>
      <w:r w:rsidRPr="00CA7315">
        <w:rPr>
          <w:spacing w:val="1"/>
        </w:rPr>
        <w:t xml:space="preserve"> </w:t>
      </w:r>
      <w:r w:rsidRPr="00CA7315">
        <w:t>that</w:t>
      </w:r>
      <w:r w:rsidRPr="00CA7315">
        <w:rPr>
          <w:spacing w:val="1"/>
        </w:rPr>
        <w:t xml:space="preserve"> </w:t>
      </w:r>
      <w:r w:rsidRPr="00CA7315">
        <w:t>the</w:t>
      </w:r>
      <w:r w:rsidRPr="00CA7315">
        <w:rPr>
          <w:spacing w:val="1"/>
        </w:rPr>
        <w:t xml:space="preserve"> </w:t>
      </w:r>
      <w:r w:rsidRPr="00CA7315">
        <w:t xml:space="preserve">problem was far more widespread. Large and trusted companies from </w:t>
      </w:r>
      <w:proofErr w:type="spellStart"/>
      <w:r w:rsidRPr="00CA7315">
        <w:t>Parmalat</w:t>
      </w:r>
      <w:proofErr w:type="spellEnd"/>
      <w:r w:rsidRPr="00CA7315">
        <w:t xml:space="preserve"> in Italy to the</w:t>
      </w:r>
      <w:r w:rsidRPr="00CA7315">
        <w:rPr>
          <w:spacing w:val="1"/>
        </w:rPr>
        <w:t xml:space="preserve"> </w:t>
      </w:r>
      <w:r w:rsidRPr="00CA7315">
        <w:t xml:space="preserve">multinational newspaper group Hollinger Inc., </w:t>
      </w:r>
      <w:proofErr w:type="spellStart"/>
      <w:r w:rsidRPr="00CA7315">
        <w:t>Adephia</w:t>
      </w:r>
      <w:proofErr w:type="spellEnd"/>
      <w:r w:rsidRPr="00CA7315">
        <w:t xml:space="preserve"> Communications Company, Global</w:t>
      </w:r>
      <w:r w:rsidRPr="00CA7315">
        <w:rPr>
          <w:spacing w:val="1"/>
        </w:rPr>
        <w:t xml:space="preserve"> </w:t>
      </w:r>
      <w:r w:rsidRPr="00CA7315">
        <w:t>Crossing</w:t>
      </w:r>
      <w:r w:rsidRPr="00CA7315">
        <w:rPr>
          <w:spacing w:val="1"/>
        </w:rPr>
        <w:t xml:space="preserve"> </w:t>
      </w:r>
      <w:r w:rsidRPr="00CA7315">
        <w:t>Limited</w:t>
      </w:r>
      <w:r w:rsidRPr="00CA7315">
        <w:rPr>
          <w:spacing w:val="1"/>
        </w:rPr>
        <w:t xml:space="preserve"> </w:t>
      </w:r>
      <w:r w:rsidRPr="00CA7315">
        <w:t>and</w:t>
      </w:r>
      <w:r w:rsidRPr="00CA7315">
        <w:rPr>
          <w:spacing w:val="1"/>
        </w:rPr>
        <w:t xml:space="preserve"> </w:t>
      </w:r>
      <w:r w:rsidRPr="00CA7315">
        <w:t>Tyco</w:t>
      </w:r>
      <w:r w:rsidRPr="00CA7315">
        <w:rPr>
          <w:spacing w:val="1"/>
        </w:rPr>
        <w:t xml:space="preserve"> </w:t>
      </w:r>
      <w:r w:rsidRPr="00CA7315">
        <w:t>International</w:t>
      </w:r>
      <w:r w:rsidRPr="00CA7315">
        <w:rPr>
          <w:spacing w:val="1"/>
        </w:rPr>
        <w:t xml:space="preserve"> </w:t>
      </w:r>
      <w:r w:rsidRPr="00CA7315">
        <w:t>Limited,</w:t>
      </w:r>
      <w:r w:rsidRPr="00CA7315">
        <w:rPr>
          <w:spacing w:val="1"/>
        </w:rPr>
        <w:t xml:space="preserve"> </w:t>
      </w:r>
      <w:r w:rsidRPr="00CA7315">
        <w:t>revealed</w:t>
      </w:r>
      <w:r w:rsidRPr="00CA7315">
        <w:rPr>
          <w:spacing w:val="1"/>
        </w:rPr>
        <w:t xml:space="preserve"> </w:t>
      </w:r>
      <w:r w:rsidRPr="00CA7315">
        <w:t>significant</w:t>
      </w:r>
      <w:r w:rsidRPr="00CA7315">
        <w:rPr>
          <w:spacing w:val="1"/>
        </w:rPr>
        <w:t xml:space="preserve"> </w:t>
      </w:r>
      <w:r w:rsidRPr="00CA7315">
        <w:t>and</w:t>
      </w:r>
      <w:r w:rsidRPr="00CA7315">
        <w:rPr>
          <w:spacing w:val="1"/>
        </w:rPr>
        <w:t xml:space="preserve"> </w:t>
      </w:r>
      <w:r w:rsidRPr="00CA7315">
        <w:t>deep-rooted</w:t>
      </w:r>
      <w:r w:rsidRPr="00CA7315">
        <w:rPr>
          <w:spacing w:val="1"/>
        </w:rPr>
        <w:t xml:space="preserve"> </w:t>
      </w:r>
      <w:r w:rsidRPr="00CA7315">
        <w:t>problems in their corporate governance. Even the prestigious New York Stock Exchange had</w:t>
      </w:r>
      <w:r w:rsidRPr="00CA7315">
        <w:rPr>
          <w:spacing w:val="1"/>
        </w:rPr>
        <w:t xml:space="preserve"> </w:t>
      </w:r>
      <w:r w:rsidRPr="00CA7315">
        <w:t xml:space="preserve">to remove its director (Dick </w:t>
      </w:r>
      <w:r w:rsidRPr="00CA7315">
        <w:lastRenderedPageBreak/>
        <w:t>Grasso) amidst public outcry over excessive compensation (La</w:t>
      </w:r>
      <w:r w:rsidRPr="00CA7315">
        <w:rPr>
          <w:spacing w:val="1"/>
        </w:rPr>
        <w:t xml:space="preserve"> </w:t>
      </w:r>
      <w:proofErr w:type="spellStart"/>
      <w:r w:rsidRPr="00CA7315">
        <w:t>Porta</w:t>
      </w:r>
      <w:proofErr w:type="spellEnd"/>
      <w:r w:rsidRPr="00CA7315">
        <w:t>, Lopez</w:t>
      </w:r>
      <w:r w:rsidRPr="00CA7315">
        <w:rPr>
          <w:spacing w:val="-1"/>
        </w:rPr>
        <w:t xml:space="preserve"> </w:t>
      </w:r>
      <w:r w:rsidRPr="00CA7315">
        <w:t xml:space="preserve">and </w:t>
      </w:r>
      <w:proofErr w:type="spellStart"/>
      <w:r w:rsidRPr="00CA7315">
        <w:t>Shleifer</w:t>
      </w:r>
      <w:proofErr w:type="spellEnd"/>
      <w:r w:rsidRPr="00CA7315">
        <w:t xml:space="preserve"> 1999).</w:t>
      </w:r>
    </w:p>
    <w:p w:rsidR="00F57C48" w:rsidRPr="00CA7315" w:rsidRDefault="00F57C48" w:rsidP="00CA7315">
      <w:pPr>
        <w:pStyle w:val="BodyText"/>
        <w:spacing w:line="360" w:lineRule="auto"/>
        <w:ind w:right="10" w:firstLine="720"/>
        <w:jc w:val="both"/>
      </w:pPr>
      <w:r w:rsidRPr="00CA7315">
        <w:t>In developing economies, the banking sector among other sectors has also witnessed several</w:t>
      </w:r>
      <w:r w:rsidRPr="00CA7315">
        <w:rPr>
          <w:spacing w:val="1"/>
        </w:rPr>
        <w:t xml:space="preserve"> </w:t>
      </w:r>
      <w:r w:rsidRPr="00CA7315">
        <w:t xml:space="preserve">cases of collapses, some of which include the Alpha Merchant Bank Ltd, Savannah Bank </w:t>
      </w:r>
      <w:proofErr w:type="spellStart"/>
      <w:r w:rsidRPr="00CA7315">
        <w:t>Plc</w:t>
      </w:r>
      <w:proofErr w:type="spellEnd"/>
      <w:r w:rsidRPr="00CA7315">
        <w:t>,</w:t>
      </w:r>
      <w:r w:rsidRPr="00CA7315">
        <w:rPr>
          <w:spacing w:val="-57"/>
        </w:rPr>
        <w:t xml:space="preserve"> </w:t>
      </w:r>
      <w:proofErr w:type="spellStart"/>
      <w:r w:rsidRPr="00CA7315">
        <w:t>Societe</w:t>
      </w:r>
      <w:proofErr w:type="spellEnd"/>
      <w:r w:rsidRPr="00CA7315">
        <w:t xml:space="preserve"> </w:t>
      </w:r>
      <w:proofErr w:type="spellStart"/>
      <w:r w:rsidRPr="00CA7315">
        <w:t>Generale</w:t>
      </w:r>
      <w:proofErr w:type="spellEnd"/>
      <w:r w:rsidRPr="00CA7315">
        <w:t xml:space="preserve"> Bank Ltd (all in Nigeria), The Continental Bank of Kenya Ltd, Capital</w:t>
      </w:r>
      <w:r w:rsidRPr="00CA7315">
        <w:rPr>
          <w:spacing w:val="1"/>
        </w:rPr>
        <w:t xml:space="preserve"> </w:t>
      </w:r>
      <w:r w:rsidRPr="00CA7315">
        <w:t>Finance Ltd, Consolidated Bank of Kenya Ltd</w:t>
      </w:r>
      <w:r w:rsidRPr="00CA7315">
        <w:rPr>
          <w:spacing w:val="1"/>
        </w:rPr>
        <w:t xml:space="preserve"> </w:t>
      </w:r>
      <w:r w:rsidRPr="00CA7315">
        <w:t>and Trust Bank of Kenya among</w:t>
      </w:r>
      <w:r w:rsidRPr="00CA7315">
        <w:rPr>
          <w:spacing w:val="1"/>
        </w:rPr>
        <w:t xml:space="preserve"> </w:t>
      </w:r>
      <w:r w:rsidRPr="00CA7315">
        <w:t>others</w:t>
      </w:r>
      <w:r w:rsidRPr="00CA7315">
        <w:rPr>
          <w:spacing w:val="1"/>
        </w:rPr>
        <w:t xml:space="preserve"> </w:t>
      </w:r>
      <w:r w:rsidRPr="00CA7315">
        <w:t>(</w:t>
      </w:r>
      <w:proofErr w:type="spellStart"/>
      <w:r w:rsidRPr="00CA7315">
        <w:t>Akpan</w:t>
      </w:r>
      <w:proofErr w:type="spellEnd"/>
      <w:r w:rsidRPr="00CA7315">
        <w:t>, 2007). In Nigeria, the issue of corporate governance has been given the front burner</w:t>
      </w:r>
      <w:r w:rsidRPr="00CA7315">
        <w:rPr>
          <w:spacing w:val="1"/>
        </w:rPr>
        <w:t xml:space="preserve"> </w:t>
      </w:r>
      <w:r w:rsidRPr="00CA7315">
        <w:t>status by all sectors of the economy. For instance, the Securities and Exchange Commission</w:t>
      </w:r>
      <w:r w:rsidRPr="00CA7315">
        <w:rPr>
          <w:spacing w:val="1"/>
        </w:rPr>
        <w:t xml:space="preserve"> </w:t>
      </w:r>
      <w:r w:rsidRPr="00CA7315">
        <w:t xml:space="preserve">(SEC) set up the </w:t>
      </w:r>
      <w:proofErr w:type="spellStart"/>
      <w:r w:rsidRPr="00CA7315">
        <w:t>Peterside</w:t>
      </w:r>
      <w:proofErr w:type="spellEnd"/>
      <w:r w:rsidRPr="00CA7315">
        <w:t xml:space="preserve"> Committee on corporate governance in public companies. The</w:t>
      </w:r>
      <w:r w:rsidRPr="00CA7315">
        <w:rPr>
          <w:spacing w:val="1"/>
        </w:rPr>
        <w:t xml:space="preserve"> </w:t>
      </w:r>
      <w:r w:rsidRPr="00CA7315">
        <w:t>Bankers‟ Committee also set up a sub-committee on corporate governance for banks and</w:t>
      </w:r>
      <w:r w:rsidRPr="00CA7315">
        <w:rPr>
          <w:spacing w:val="1"/>
        </w:rPr>
        <w:t xml:space="preserve"> </w:t>
      </w:r>
      <w:r w:rsidRPr="00CA7315">
        <w:t>other financial institutions in Nigeria. This is in recognition of the critical role of corporate</w:t>
      </w:r>
      <w:r w:rsidRPr="00CA7315">
        <w:rPr>
          <w:spacing w:val="1"/>
        </w:rPr>
        <w:t xml:space="preserve"> </w:t>
      </w:r>
      <w:r w:rsidRPr="00CA7315">
        <w:t>governance in the success or failure of companies (</w:t>
      </w:r>
      <w:proofErr w:type="spellStart"/>
      <w:r w:rsidRPr="00CA7315">
        <w:t>Ogbechie</w:t>
      </w:r>
      <w:proofErr w:type="spellEnd"/>
      <w:r w:rsidRPr="00CA7315">
        <w:t>, 2006:6). Corporate governance</w:t>
      </w:r>
      <w:r w:rsidRPr="00CA7315">
        <w:rPr>
          <w:spacing w:val="1"/>
        </w:rPr>
        <w:t xml:space="preserve"> </w:t>
      </w:r>
      <w:r w:rsidRPr="00CA7315">
        <w:t>therefore</w:t>
      </w:r>
      <w:r w:rsidRPr="00CA7315">
        <w:rPr>
          <w:spacing w:val="1"/>
        </w:rPr>
        <w:t xml:space="preserve"> </w:t>
      </w:r>
      <w:r w:rsidRPr="00CA7315">
        <w:t>refers</w:t>
      </w:r>
      <w:r w:rsidRPr="00CA7315">
        <w:rPr>
          <w:spacing w:val="1"/>
        </w:rPr>
        <w:t xml:space="preserve"> </w:t>
      </w:r>
      <w:r w:rsidRPr="00CA7315">
        <w:t>to</w:t>
      </w:r>
      <w:r w:rsidRPr="00CA7315">
        <w:rPr>
          <w:spacing w:val="1"/>
        </w:rPr>
        <w:t xml:space="preserve"> </w:t>
      </w:r>
      <w:r w:rsidRPr="00CA7315">
        <w:t>the</w:t>
      </w:r>
      <w:r w:rsidRPr="00CA7315">
        <w:rPr>
          <w:spacing w:val="1"/>
        </w:rPr>
        <w:t xml:space="preserve"> </w:t>
      </w:r>
      <w:r w:rsidRPr="00CA7315">
        <w:t>processes</w:t>
      </w:r>
      <w:r w:rsidRPr="00CA7315">
        <w:rPr>
          <w:spacing w:val="1"/>
        </w:rPr>
        <w:t xml:space="preserve"> </w:t>
      </w:r>
      <w:r w:rsidRPr="00CA7315">
        <w:t>and</w:t>
      </w:r>
      <w:r w:rsidRPr="00CA7315">
        <w:rPr>
          <w:spacing w:val="1"/>
        </w:rPr>
        <w:t xml:space="preserve"> </w:t>
      </w:r>
      <w:r w:rsidRPr="00CA7315">
        <w:t>structures</w:t>
      </w:r>
      <w:r w:rsidRPr="00CA7315">
        <w:rPr>
          <w:spacing w:val="1"/>
        </w:rPr>
        <w:t xml:space="preserve"> </w:t>
      </w:r>
      <w:r w:rsidRPr="00CA7315">
        <w:t>by</w:t>
      </w:r>
      <w:r w:rsidRPr="00CA7315">
        <w:rPr>
          <w:spacing w:val="1"/>
        </w:rPr>
        <w:t xml:space="preserve"> </w:t>
      </w:r>
      <w:r w:rsidRPr="00CA7315">
        <w:t>which</w:t>
      </w:r>
      <w:r w:rsidRPr="00CA7315">
        <w:rPr>
          <w:spacing w:val="1"/>
        </w:rPr>
        <w:t xml:space="preserve"> </w:t>
      </w:r>
      <w:r w:rsidRPr="00CA7315">
        <w:t>the</w:t>
      </w:r>
      <w:r w:rsidRPr="00CA7315">
        <w:rPr>
          <w:spacing w:val="1"/>
        </w:rPr>
        <w:t xml:space="preserve"> </w:t>
      </w:r>
      <w:r w:rsidRPr="00CA7315">
        <w:t>business</w:t>
      </w:r>
      <w:r w:rsidRPr="00CA7315">
        <w:rPr>
          <w:spacing w:val="1"/>
        </w:rPr>
        <w:t xml:space="preserve"> </w:t>
      </w:r>
      <w:r w:rsidRPr="00CA7315">
        <w:t>and</w:t>
      </w:r>
      <w:r w:rsidRPr="00CA7315">
        <w:rPr>
          <w:spacing w:val="1"/>
        </w:rPr>
        <w:t xml:space="preserve"> </w:t>
      </w:r>
      <w:r w:rsidRPr="00CA7315">
        <w:t>affairs</w:t>
      </w:r>
      <w:r w:rsidRPr="00CA7315">
        <w:rPr>
          <w:spacing w:val="1"/>
        </w:rPr>
        <w:t xml:space="preserve"> </w:t>
      </w:r>
      <w:r w:rsidRPr="00CA7315">
        <w:t>of</w:t>
      </w:r>
      <w:r w:rsidRPr="00CA7315">
        <w:rPr>
          <w:spacing w:val="1"/>
        </w:rPr>
        <w:t xml:space="preserve"> </w:t>
      </w:r>
      <w:r w:rsidRPr="00CA7315">
        <w:t>institutions</w:t>
      </w:r>
      <w:r w:rsidRPr="00CA7315">
        <w:rPr>
          <w:spacing w:val="9"/>
        </w:rPr>
        <w:t xml:space="preserve"> </w:t>
      </w:r>
      <w:r w:rsidRPr="00CA7315">
        <w:t>are</w:t>
      </w:r>
      <w:r w:rsidRPr="00CA7315">
        <w:rPr>
          <w:spacing w:val="10"/>
        </w:rPr>
        <w:t xml:space="preserve"> </w:t>
      </w:r>
      <w:r w:rsidRPr="00CA7315">
        <w:t>directed</w:t>
      </w:r>
      <w:r w:rsidRPr="00CA7315">
        <w:rPr>
          <w:spacing w:val="9"/>
        </w:rPr>
        <w:t xml:space="preserve"> </w:t>
      </w:r>
      <w:r w:rsidRPr="00CA7315">
        <w:t>and</w:t>
      </w:r>
      <w:r w:rsidRPr="00CA7315">
        <w:rPr>
          <w:spacing w:val="10"/>
        </w:rPr>
        <w:t xml:space="preserve"> </w:t>
      </w:r>
      <w:r w:rsidRPr="00CA7315">
        <w:t>managed,</w:t>
      </w:r>
      <w:r w:rsidRPr="00CA7315">
        <w:rPr>
          <w:spacing w:val="9"/>
        </w:rPr>
        <w:t xml:space="preserve"> </w:t>
      </w:r>
      <w:r w:rsidRPr="00CA7315">
        <w:t>in</w:t>
      </w:r>
      <w:r w:rsidRPr="00CA7315">
        <w:rPr>
          <w:spacing w:val="11"/>
        </w:rPr>
        <w:t xml:space="preserve"> </w:t>
      </w:r>
      <w:r w:rsidRPr="00CA7315">
        <w:t>order</w:t>
      </w:r>
      <w:r w:rsidRPr="00CA7315">
        <w:rPr>
          <w:spacing w:val="9"/>
        </w:rPr>
        <w:t xml:space="preserve"> </w:t>
      </w:r>
      <w:r w:rsidRPr="00CA7315">
        <w:t>to</w:t>
      </w:r>
      <w:r w:rsidRPr="00CA7315">
        <w:rPr>
          <w:spacing w:val="10"/>
        </w:rPr>
        <w:t xml:space="preserve"> </w:t>
      </w:r>
      <w:r w:rsidRPr="00CA7315">
        <w:t>improve</w:t>
      </w:r>
      <w:r w:rsidRPr="00CA7315">
        <w:rPr>
          <w:spacing w:val="10"/>
        </w:rPr>
        <w:t xml:space="preserve"> </w:t>
      </w:r>
      <w:r w:rsidRPr="00CA7315">
        <w:t>long</w:t>
      </w:r>
      <w:r w:rsidRPr="00CA7315">
        <w:rPr>
          <w:spacing w:val="10"/>
        </w:rPr>
        <w:t xml:space="preserve"> </w:t>
      </w:r>
      <w:r w:rsidRPr="00CA7315">
        <w:t>term</w:t>
      </w:r>
      <w:r w:rsidRPr="00CA7315">
        <w:rPr>
          <w:spacing w:val="9"/>
        </w:rPr>
        <w:t xml:space="preserve"> </w:t>
      </w:r>
      <w:proofErr w:type="spellStart"/>
      <w:r w:rsidRPr="00CA7315">
        <w:t>share</w:t>
      </w:r>
      <w:r w:rsidRPr="00CA7315">
        <w:rPr>
          <w:spacing w:val="10"/>
        </w:rPr>
        <w:t xml:space="preserve"> </w:t>
      </w:r>
      <w:r w:rsidRPr="00CA7315">
        <w:t>holders</w:t>
      </w:r>
      <w:proofErr w:type="spellEnd"/>
      <w:r w:rsidRPr="00CA7315">
        <w:t>‟</w:t>
      </w:r>
      <w:r w:rsidRPr="00CA7315">
        <w:rPr>
          <w:spacing w:val="9"/>
        </w:rPr>
        <w:t xml:space="preserve"> </w:t>
      </w:r>
      <w:r w:rsidRPr="00CA7315">
        <w:t>value</w:t>
      </w:r>
      <w:r w:rsidRPr="00CA7315">
        <w:rPr>
          <w:spacing w:val="11"/>
        </w:rPr>
        <w:t xml:space="preserve"> </w:t>
      </w:r>
      <w:r w:rsidRPr="00CA7315">
        <w:t>by enhancing corporate performance and accountability, while taking into account the interest of</w:t>
      </w:r>
      <w:r w:rsidRPr="00CA7315">
        <w:rPr>
          <w:spacing w:val="-57"/>
        </w:rPr>
        <w:t xml:space="preserve"> </w:t>
      </w:r>
      <w:r w:rsidRPr="00CA7315">
        <w:t>other stakeholders (</w:t>
      </w:r>
      <w:proofErr w:type="spellStart"/>
      <w:r w:rsidRPr="00CA7315">
        <w:t>Jenkinson</w:t>
      </w:r>
      <w:proofErr w:type="spellEnd"/>
      <w:r w:rsidRPr="00CA7315">
        <w:t xml:space="preserve"> and Mayer, 1992). Corporate governance is therefore, about</w:t>
      </w:r>
      <w:r w:rsidRPr="00CA7315">
        <w:rPr>
          <w:spacing w:val="1"/>
        </w:rPr>
        <w:t xml:space="preserve"> </w:t>
      </w:r>
      <w:r w:rsidRPr="00CA7315">
        <w:t>building</w:t>
      </w:r>
      <w:r w:rsidRPr="00CA7315">
        <w:rPr>
          <w:spacing w:val="1"/>
        </w:rPr>
        <w:t xml:space="preserve"> </w:t>
      </w:r>
      <w:r w:rsidRPr="00CA7315">
        <w:t>credibility,</w:t>
      </w:r>
      <w:r w:rsidRPr="00CA7315">
        <w:rPr>
          <w:spacing w:val="1"/>
        </w:rPr>
        <w:t xml:space="preserve"> </w:t>
      </w:r>
      <w:r w:rsidRPr="00CA7315">
        <w:t>ensuring</w:t>
      </w:r>
      <w:r w:rsidRPr="00CA7315">
        <w:rPr>
          <w:spacing w:val="1"/>
        </w:rPr>
        <w:t xml:space="preserve"> </w:t>
      </w:r>
      <w:r w:rsidRPr="00CA7315">
        <w:t>transparency</w:t>
      </w:r>
      <w:r w:rsidRPr="00CA7315">
        <w:rPr>
          <w:spacing w:val="1"/>
        </w:rPr>
        <w:t xml:space="preserve"> </w:t>
      </w:r>
      <w:r w:rsidRPr="00CA7315">
        <w:t>and</w:t>
      </w:r>
      <w:r w:rsidRPr="00CA7315">
        <w:rPr>
          <w:spacing w:val="1"/>
        </w:rPr>
        <w:t xml:space="preserve"> </w:t>
      </w:r>
      <w:r w:rsidRPr="00CA7315">
        <w:t>accountability</w:t>
      </w:r>
      <w:r w:rsidRPr="00CA7315">
        <w:rPr>
          <w:spacing w:val="1"/>
        </w:rPr>
        <w:t xml:space="preserve"> </w:t>
      </w:r>
      <w:r w:rsidRPr="00CA7315">
        <w:t>as</w:t>
      </w:r>
      <w:r w:rsidRPr="00CA7315">
        <w:rPr>
          <w:spacing w:val="1"/>
        </w:rPr>
        <w:t xml:space="preserve"> </w:t>
      </w:r>
      <w:r w:rsidRPr="00CA7315">
        <w:t>well</w:t>
      </w:r>
      <w:r w:rsidRPr="00CA7315">
        <w:rPr>
          <w:spacing w:val="1"/>
        </w:rPr>
        <w:t xml:space="preserve"> </w:t>
      </w:r>
      <w:r w:rsidRPr="00CA7315">
        <w:t>as</w:t>
      </w:r>
      <w:r w:rsidRPr="00CA7315">
        <w:rPr>
          <w:spacing w:val="1"/>
        </w:rPr>
        <w:t xml:space="preserve"> </w:t>
      </w:r>
      <w:r w:rsidRPr="00CA7315">
        <w:t>maintaining</w:t>
      </w:r>
      <w:r w:rsidRPr="00CA7315">
        <w:rPr>
          <w:spacing w:val="1"/>
        </w:rPr>
        <w:t xml:space="preserve"> </w:t>
      </w:r>
      <w:r w:rsidRPr="00CA7315">
        <w:t>an</w:t>
      </w:r>
      <w:r w:rsidRPr="00CA7315">
        <w:rPr>
          <w:spacing w:val="-57"/>
        </w:rPr>
        <w:t xml:space="preserve"> </w:t>
      </w:r>
      <w:r w:rsidRPr="00CA7315">
        <w:t>effective</w:t>
      </w:r>
      <w:r w:rsidRPr="00CA7315">
        <w:rPr>
          <w:spacing w:val="-1"/>
        </w:rPr>
        <w:t xml:space="preserve"> </w:t>
      </w:r>
      <w:r w:rsidRPr="00CA7315">
        <w:t>channel</w:t>
      </w:r>
      <w:r w:rsidRPr="00CA7315">
        <w:rPr>
          <w:spacing w:val="-1"/>
        </w:rPr>
        <w:t xml:space="preserve"> </w:t>
      </w:r>
      <w:r w:rsidRPr="00CA7315">
        <w:t>of information</w:t>
      </w:r>
      <w:r w:rsidRPr="00CA7315">
        <w:rPr>
          <w:spacing w:val="-1"/>
        </w:rPr>
        <w:t xml:space="preserve"> </w:t>
      </w:r>
      <w:r w:rsidRPr="00CA7315">
        <w:t>disclosure</w:t>
      </w:r>
      <w:r w:rsidRPr="00CA7315">
        <w:rPr>
          <w:spacing w:val="-2"/>
        </w:rPr>
        <w:t xml:space="preserve"> </w:t>
      </w:r>
      <w:r w:rsidRPr="00CA7315">
        <w:t>that</w:t>
      </w:r>
      <w:r w:rsidRPr="00CA7315">
        <w:rPr>
          <w:spacing w:val="-1"/>
        </w:rPr>
        <w:t xml:space="preserve"> </w:t>
      </w:r>
      <w:r w:rsidRPr="00CA7315">
        <w:t>will</w:t>
      </w:r>
      <w:r w:rsidRPr="00CA7315">
        <w:rPr>
          <w:spacing w:val="-1"/>
        </w:rPr>
        <w:t xml:space="preserve"> </w:t>
      </w:r>
      <w:r w:rsidRPr="00CA7315">
        <w:t>foster</w:t>
      </w:r>
      <w:r w:rsidRPr="00CA7315">
        <w:rPr>
          <w:spacing w:val="-1"/>
        </w:rPr>
        <w:t xml:space="preserve"> </w:t>
      </w:r>
      <w:r w:rsidRPr="00CA7315">
        <w:t>good corporate</w:t>
      </w:r>
      <w:r w:rsidRPr="00CA7315">
        <w:rPr>
          <w:spacing w:val="-1"/>
        </w:rPr>
        <w:t xml:space="preserve"> </w:t>
      </w:r>
      <w:r w:rsidRPr="00CA7315">
        <w:t>performance.</w:t>
      </w:r>
    </w:p>
    <w:p w:rsidR="00F57C48" w:rsidRPr="00CA7315" w:rsidRDefault="00F57C48" w:rsidP="00CA7315">
      <w:pPr>
        <w:pStyle w:val="BodyText"/>
        <w:spacing w:line="360" w:lineRule="auto"/>
        <w:ind w:right="10" w:firstLine="720"/>
        <w:jc w:val="both"/>
      </w:pPr>
      <w:r w:rsidRPr="00CA7315">
        <w:t>In the corporate governance of banks, bank boards of directors play a significant role by</w:t>
      </w:r>
      <w:r w:rsidRPr="00CA7315">
        <w:rPr>
          <w:spacing w:val="1"/>
        </w:rPr>
        <w:t xml:space="preserve"> </w:t>
      </w:r>
      <w:r w:rsidRPr="00CA7315">
        <w:t>monitoring and advising management in the formulation and implementation of strategies.</w:t>
      </w:r>
      <w:r w:rsidRPr="00CA7315">
        <w:rPr>
          <w:spacing w:val="1"/>
        </w:rPr>
        <w:t xml:space="preserve"> </w:t>
      </w:r>
      <w:r w:rsidRPr="00CA7315">
        <w:t>Our</w:t>
      </w:r>
      <w:r w:rsidRPr="00CA7315">
        <w:rPr>
          <w:spacing w:val="1"/>
        </w:rPr>
        <w:t xml:space="preserve"> </w:t>
      </w:r>
      <w:r w:rsidRPr="00CA7315">
        <w:t>hypothesis</w:t>
      </w:r>
      <w:r w:rsidRPr="00CA7315">
        <w:rPr>
          <w:spacing w:val="1"/>
        </w:rPr>
        <w:t xml:space="preserve"> </w:t>
      </w:r>
      <w:r w:rsidRPr="00CA7315">
        <w:t>is</w:t>
      </w:r>
      <w:r w:rsidRPr="00CA7315">
        <w:rPr>
          <w:spacing w:val="1"/>
        </w:rPr>
        <w:t xml:space="preserve"> </w:t>
      </w:r>
      <w:r w:rsidRPr="00CA7315">
        <w:t>that</w:t>
      </w:r>
      <w:r w:rsidRPr="00CA7315">
        <w:rPr>
          <w:spacing w:val="1"/>
        </w:rPr>
        <w:t xml:space="preserve"> </w:t>
      </w:r>
      <w:r w:rsidRPr="00CA7315">
        <w:t>certain</w:t>
      </w:r>
      <w:r w:rsidRPr="00CA7315">
        <w:rPr>
          <w:spacing w:val="1"/>
        </w:rPr>
        <w:t xml:space="preserve"> </w:t>
      </w:r>
      <w:r w:rsidRPr="00CA7315">
        <w:t>characteristics</w:t>
      </w:r>
      <w:r w:rsidRPr="00CA7315">
        <w:rPr>
          <w:spacing w:val="1"/>
        </w:rPr>
        <w:t xml:space="preserve"> </w:t>
      </w:r>
      <w:r w:rsidRPr="00CA7315">
        <w:t>of</w:t>
      </w:r>
      <w:r w:rsidRPr="00CA7315">
        <w:rPr>
          <w:spacing w:val="1"/>
        </w:rPr>
        <w:t xml:space="preserve"> </w:t>
      </w:r>
      <w:r w:rsidRPr="00CA7315">
        <w:t>bank</w:t>
      </w:r>
      <w:r w:rsidRPr="00CA7315">
        <w:rPr>
          <w:spacing w:val="1"/>
        </w:rPr>
        <w:t xml:space="preserve"> </w:t>
      </w:r>
      <w:r w:rsidRPr="00CA7315">
        <w:t>boards</w:t>
      </w:r>
      <w:r w:rsidRPr="00CA7315">
        <w:rPr>
          <w:spacing w:val="1"/>
        </w:rPr>
        <w:t xml:space="preserve"> </w:t>
      </w:r>
      <w:r w:rsidRPr="00CA7315">
        <w:t>(size,</w:t>
      </w:r>
      <w:r w:rsidRPr="00CA7315">
        <w:rPr>
          <w:spacing w:val="1"/>
        </w:rPr>
        <w:t xml:space="preserve"> </w:t>
      </w:r>
      <w:r w:rsidRPr="00CA7315">
        <w:t>composition</w:t>
      </w:r>
      <w:r w:rsidRPr="00CA7315">
        <w:rPr>
          <w:spacing w:val="1"/>
        </w:rPr>
        <w:t xml:space="preserve"> </w:t>
      </w:r>
      <w:r w:rsidRPr="00CA7315">
        <w:t>and</w:t>
      </w:r>
      <w:r w:rsidRPr="00CA7315">
        <w:rPr>
          <w:spacing w:val="1"/>
        </w:rPr>
        <w:t xml:space="preserve"> </w:t>
      </w:r>
      <w:proofErr w:type="spellStart"/>
      <w:r w:rsidRPr="00CA7315">
        <w:t>proactiveness</w:t>
      </w:r>
      <w:proofErr w:type="spellEnd"/>
      <w:r w:rsidRPr="00CA7315">
        <w:t>) determine the effectiveness of the boards in carrying out its monitoring and</w:t>
      </w:r>
      <w:r w:rsidRPr="00CA7315">
        <w:rPr>
          <w:spacing w:val="1"/>
        </w:rPr>
        <w:t xml:space="preserve"> </w:t>
      </w:r>
      <w:r w:rsidRPr="00CA7315">
        <w:t xml:space="preserve">advisory roles. After controlling for heterogeneity and </w:t>
      </w:r>
      <w:proofErr w:type="spellStart"/>
      <w:r w:rsidRPr="00CA7315">
        <w:t>endogeneity</w:t>
      </w:r>
      <w:proofErr w:type="spellEnd"/>
      <w:r w:rsidRPr="00CA7315">
        <w:t xml:space="preserve"> using the two-step system</w:t>
      </w:r>
      <w:r w:rsidRPr="00CA7315">
        <w:rPr>
          <w:spacing w:val="-57"/>
        </w:rPr>
        <w:t xml:space="preserve"> </w:t>
      </w:r>
      <w:r w:rsidRPr="00CA7315">
        <w:t>estimator, we find that admitting new members into the board improves bank performance up</w:t>
      </w:r>
      <w:r w:rsidRPr="00CA7315">
        <w:rPr>
          <w:spacing w:val="-57"/>
        </w:rPr>
        <w:t xml:space="preserve"> </w:t>
      </w:r>
      <w:r w:rsidRPr="00CA7315">
        <w:t>to</w:t>
      </w:r>
      <w:r w:rsidRPr="00CA7315">
        <w:rPr>
          <w:spacing w:val="1"/>
        </w:rPr>
        <w:t xml:space="preserve"> </w:t>
      </w:r>
      <w:r w:rsidRPr="00CA7315">
        <w:t>a</w:t>
      </w:r>
      <w:r w:rsidRPr="00CA7315">
        <w:rPr>
          <w:spacing w:val="1"/>
        </w:rPr>
        <w:t xml:space="preserve"> </w:t>
      </w:r>
      <w:r w:rsidRPr="00CA7315">
        <w:t>certain point</w:t>
      </w:r>
      <w:r w:rsidRPr="00CA7315">
        <w:rPr>
          <w:spacing w:val="1"/>
        </w:rPr>
        <w:t xml:space="preserve"> </w:t>
      </w:r>
      <w:r w:rsidRPr="00CA7315">
        <w:t>'efficient</w:t>
      </w:r>
      <w:r w:rsidRPr="00CA7315">
        <w:rPr>
          <w:spacing w:val="1"/>
        </w:rPr>
        <w:t xml:space="preserve"> </w:t>
      </w:r>
      <w:r w:rsidRPr="00CA7315">
        <w:t>limit'</w:t>
      </w:r>
      <w:r w:rsidRPr="00CA7315">
        <w:rPr>
          <w:spacing w:val="1"/>
        </w:rPr>
        <w:t xml:space="preserve"> </w:t>
      </w:r>
      <w:r w:rsidRPr="00CA7315">
        <w:t>where</w:t>
      </w:r>
      <w:r w:rsidRPr="00CA7315">
        <w:rPr>
          <w:spacing w:val="1"/>
        </w:rPr>
        <w:t xml:space="preserve"> </w:t>
      </w:r>
      <w:r w:rsidRPr="00CA7315">
        <w:t>continuous</w:t>
      </w:r>
      <w:r w:rsidRPr="00CA7315">
        <w:rPr>
          <w:spacing w:val="1"/>
        </w:rPr>
        <w:t xml:space="preserve"> </w:t>
      </w:r>
      <w:r w:rsidRPr="00CA7315">
        <w:t>increase</w:t>
      </w:r>
      <w:r w:rsidRPr="00CA7315">
        <w:rPr>
          <w:spacing w:val="1"/>
        </w:rPr>
        <w:t xml:space="preserve"> </w:t>
      </w:r>
      <w:r w:rsidRPr="00CA7315">
        <w:t>of</w:t>
      </w:r>
      <w:r w:rsidRPr="00CA7315">
        <w:rPr>
          <w:spacing w:val="1"/>
        </w:rPr>
        <w:t xml:space="preserve"> </w:t>
      </w:r>
      <w:r w:rsidRPr="00CA7315">
        <w:t>the</w:t>
      </w:r>
      <w:r w:rsidRPr="00CA7315">
        <w:rPr>
          <w:spacing w:val="1"/>
        </w:rPr>
        <w:t xml:space="preserve"> </w:t>
      </w:r>
      <w:r w:rsidRPr="00CA7315">
        <w:t>board</w:t>
      </w:r>
      <w:r w:rsidRPr="00CA7315">
        <w:rPr>
          <w:spacing w:val="1"/>
        </w:rPr>
        <w:t xml:space="preserve"> </w:t>
      </w:r>
      <w:r w:rsidRPr="00CA7315">
        <w:t>size begins</w:t>
      </w:r>
      <w:r w:rsidRPr="00CA7315">
        <w:rPr>
          <w:spacing w:val="60"/>
        </w:rPr>
        <w:t xml:space="preserve"> </w:t>
      </w:r>
      <w:r w:rsidRPr="00CA7315">
        <w:t>to</w:t>
      </w:r>
      <w:r w:rsidRPr="00CA7315">
        <w:rPr>
          <w:spacing w:val="-57"/>
        </w:rPr>
        <w:t xml:space="preserve"> </w:t>
      </w:r>
      <w:r w:rsidRPr="00CA7315">
        <w:t xml:space="preserve">destroy value. </w:t>
      </w:r>
    </w:p>
    <w:p w:rsidR="00F57C48" w:rsidRPr="00CA7315" w:rsidRDefault="00F57C48" w:rsidP="00CA7315">
      <w:pPr>
        <w:pStyle w:val="BodyText"/>
        <w:spacing w:line="360" w:lineRule="auto"/>
        <w:ind w:right="10" w:firstLine="720"/>
        <w:jc w:val="both"/>
      </w:pPr>
      <w:r w:rsidRPr="00CA7315">
        <w:t>Hence</w:t>
      </w:r>
      <w:r w:rsidRPr="00CA7315">
        <w:rPr>
          <w:spacing w:val="1"/>
        </w:rPr>
        <w:t xml:space="preserve"> </w:t>
      </w:r>
      <w:r w:rsidRPr="00CA7315">
        <w:t>empowering</w:t>
      </w:r>
      <w:r w:rsidRPr="00CA7315">
        <w:rPr>
          <w:spacing w:val="22"/>
        </w:rPr>
        <w:t xml:space="preserve"> </w:t>
      </w:r>
      <w:r w:rsidRPr="00CA7315">
        <w:t>boards</w:t>
      </w:r>
      <w:r w:rsidRPr="00CA7315">
        <w:rPr>
          <w:spacing w:val="23"/>
        </w:rPr>
        <w:t xml:space="preserve"> </w:t>
      </w:r>
      <w:r w:rsidRPr="00CA7315">
        <w:t>through</w:t>
      </w:r>
      <w:r w:rsidRPr="00CA7315">
        <w:rPr>
          <w:spacing w:val="23"/>
        </w:rPr>
        <w:t xml:space="preserve"> </w:t>
      </w:r>
      <w:r w:rsidRPr="00CA7315">
        <w:t>incentive</w:t>
      </w:r>
      <w:r w:rsidRPr="00CA7315">
        <w:rPr>
          <w:spacing w:val="24"/>
        </w:rPr>
        <w:t xml:space="preserve"> </w:t>
      </w:r>
      <w:r w:rsidRPr="00CA7315">
        <w:t>packages</w:t>
      </w:r>
      <w:r w:rsidRPr="00CA7315">
        <w:rPr>
          <w:spacing w:val="23"/>
        </w:rPr>
        <w:t xml:space="preserve"> </w:t>
      </w:r>
      <w:r w:rsidRPr="00CA7315">
        <w:t>and</w:t>
      </w:r>
      <w:r w:rsidRPr="00CA7315">
        <w:rPr>
          <w:spacing w:val="23"/>
        </w:rPr>
        <w:t xml:space="preserve"> </w:t>
      </w:r>
      <w:r w:rsidRPr="00CA7315">
        <w:t>enlarged</w:t>
      </w:r>
      <w:r w:rsidRPr="00CA7315">
        <w:rPr>
          <w:spacing w:val="23"/>
        </w:rPr>
        <w:t xml:space="preserve"> </w:t>
      </w:r>
      <w:r w:rsidRPr="00CA7315">
        <w:t>responsibilities</w:t>
      </w:r>
      <w:r w:rsidRPr="00CA7315">
        <w:rPr>
          <w:spacing w:val="23"/>
        </w:rPr>
        <w:t xml:space="preserve"> </w:t>
      </w:r>
      <w:r w:rsidRPr="00CA7315">
        <w:t>with</w:t>
      </w:r>
      <w:r w:rsidRPr="00CA7315">
        <w:rPr>
          <w:spacing w:val="23"/>
        </w:rPr>
        <w:t xml:space="preserve"> </w:t>
      </w:r>
      <w:r w:rsidRPr="00CA7315">
        <w:t>authority</w:t>
      </w:r>
      <w:r w:rsidRPr="00CA7315">
        <w:rPr>
          <w:spacing w:val="-58"/>
        </w:rPr>
        <w:t xml:space="preserve"> </w:t>
      </w:r>
      <w:r w:rsidRPr="00CA7315">
        <w:t xml:space="preserve">to monitor, sanction, reprimand and </w:t>
      </w:r>
      <w:r w:rsidR="000063C3" w:rsidRPr="00CA7315">
        <w:t>advice</w:t>
      </w:r>
      <w:r w:rsidRPr="00CA7315">
        <w:t xml:space="preserve"> management will be the way forward for the</w:t>
      </w:r>
      <w:r w:rsidRPr="00CA7315">
        <w:rPr>
          <w:spacing w:val="1"/>
        </w:rPr>
        <w:t xml:space="preserve"> </w:t>
      </w:r>
      <w:r w:rsidRPr="00CA7315">
        <w:t>Nigerian</w:t>
      </w:r>
      <w:r w:rsidRPr="00CA7315">
        <w:rPr>
          <w:spacing w:val="-1"/>
        </w:rPr>
        <w:t xml:space="preserve"> </w:t>
      </w:r>
      <w:r w:rsidRPr="00CA7315">
        <w:t>banking sector.</w:t>
      </w:r>
    </w:p>
    <w:p w:rsidR="00F57C48" w:rsidRPr="00CA7315" w:rsidRDefault="00F57C48" w:rsidP="00CA7315">
      <w:pPr>
        <w:pStyle w:val="BodyText"/>
        <w:spacing w:line="360" w:lineRule="auto"/>
        <w:ind w:right="10" w:firstLine="720"/>
        <w:jc w:val="both"/>
      </w:pPr>
      <w:r w:rsidRPr="00CA7315">
        <w:t>The anxiety over the current banking sector crisis in Nigeria is understandable given the vital</w:t>
      </w:r>
      <w:r w:rsidRPr="00CA7315">
        <w:rPr>
          <w:spacing w:val="1"/>
        </w:rPr>
        <w:t xml:space="preserve"> </w:t>
      </w:r>
      <w:r w:rsidRPr="00CA7315">
        <w:t>role played by the banking sector in the economic development of any nation. The banking</w:t>
      </w:r>
      <w:r w:rsidRPr="00CA7315">
        <w:rPr>
          <w:spacing w:val="1"/>
        </w:rPr>
        <w:t xml:space="preserve"> </w:t>
      </w:r>
      <w:r w:rsidRPr="00CA7315">
        <w:t>industry plays a major intermediation role in an economy by mobilizing savings from surplus</w:t>
      </w:r>
      <w:r w:rsidRPr="00CA7315">
        <w:rPr>
          <w:spacing w:val="1"/>
        </w:rPr>
        <w:t xml:space="preserve"> </w:t>
      </w:r>
      <w:r w:rsidRPr="00CA7315">
        <w:t>units and channeling these funds to the deficit units particularly the private enterprises for the</w:t>
      </w:r>
      <w:r w:rsidRPr="00CA7315">
        <w:rPr>
          <w:spacing w:val="-57"/>
        </w:rPr>
        <w:t xml:space="preserve"> </w:t>
      </w:r>
      <w:r w:rsidRPr="00CA7315">
        <w:t>purpose</w:t>
      </w:r>
      <w:r w:rsidRPr="00CA7315">
        <w:rPr>
          <w:spacing w:val="39"/>
        </w:rPr>
        <w:t xml:space="preserve"> </w:t>
      </w:r>
      <w:r w:rsidRPr="00CA7315">
        <w:lastRenderedPageBreak/>
        <w:t>of</w:t>
      </w:r>
      <w:r w:rsidRPr="00CA7315">
        <w:rPr>
          <w:spacing w:val="38"/>
        </w:rPr>
        <w:t xml:space="preserve"> </w:t>
      </w:r>
      <w:r w:rsidRPr="00CA7315">
        <w:t>expanding</w:t>
      </w:r>
      <w:r w:rsidRPr="00CA7315">
        <w:rPr>
          <w:spacing w:val="39"/>
        </w:rPr>
        <w:t xml:space="preserve"> </w:t>
      </w:r>
      <w:r w:rsidRPr="00CA7315">
        <w:t>their</w:t>
      </w:r>
      <w:r w:rsidRPr="00CA7315">
        <w:rPr>
          <w:spacing w:val="41"/>
        </w:rPr>
        <w:t xml:space="preserve"> </w:t>
      </w:r>
      <w:r w:rsidRPr="00CA7315">
        <w:t>production</w:t>
      </w:r>
      <w:r w:rsidRPr="00CA7315">
        <w:rPr>
          <w:spacing w:val="39"/>
        </w:rPr>
        <w:t xml:space="preserve"> </w:t>
      </w:r>
      <w:r w:rsidRPr="00CA7315">
        <w:t>capacities.</w:t>
      </w:r>
      <w:r w:rsidRPr="00CA7315">
        <w:rPr>
          <w:spacing w:val="40"/>
        </w:rPr>
        <w:t xml:space="preserve"> </w:t>
      </w:r>
      <w:r w:rsidRPr="00CA7315">
        <w:t>The</w:t>
      </w:r>
      <w:r w:rsidRPr="00CA7315">
        <w:rPr>
          <w:spacing w:val="40"/>
        </w:rPr>
        <w:t xml:space="preserve"> </w:t>
      </w:r>
      <w:r w:rsidRPr="00CA7315">
        <w:t>concern</w:t>
      </w:r>
      <w:r w:rsidRPr="00CA7315">
        <w:rPr>
          <w:spacing w:val="40"/>
        </w:rPr>
        <w:t xml:space="preserve"> </w:t>
      </w:r>
      <w:r w:rsidRPr="00CA7315">
        <w:t>over</w:t>
      </w:r>
      <w:r w:rsidRPr="00CA7315">
        <w:rPr>
          <w:spacing w:val="40"/>
        </w:rPr>
        <w:t xml:space="preserve"> </w:t>
      </w:r>
      <w:r w:rsidRPr="00CA7315">
        <w:t>corporate</w:t>
      </w:r>
      <w:r w:rsidRPr="00CA7315">
        <w:rPr>
          <w:spacing w:val="40"/>
        </w:rPr>
        <w:t xml:space="preserve"> </w:t>
      </w:r>
      <w:r w:rsidRPr="00CA7315">
        <w:t>governance stems from the fact that sound governance practices by organizations, banks inclusive results</w:t>
      </w:r>
      <w:r w:rsidRPr="00CA7315">
        <w:rPr>
          <w:spacing w:val="1"/>
        </w:rPr>
        <w:t xml:space="preserve"> </w:t>
      </w:r>
      <w:r w:rsidRPr="00CA7315">
        <w:t xml:space="preserve">in higher </w:t>
      </w:r>
      <w:proofErr w:type="spellStart"/>
      <w:r w:rsidRPr="00CA7315">
        <w:t>firm‟s</w:t>
      </w:r>
      <w:proofErr w:type="spellEnd"/>
      <w:r w:rsidRPr="00CA7315">
        <w:t xml:space="preserve"> market value, lower cost of funds and higher profitability (Block, Jang &amp;</w:t>
      </w:r>
      <w:r w:rsidRPr="00CA7315">
        <w:rPr>
          <w:spacing w:val="1"/>
        </w:rPr>
        <w:t xml:space="preserve"> </w:t>
      </w:r>
      <w:r w:rsidRPr="00CA7315">
        <w:t>Kim,</w:t>
      </w:r>
      <w:r w:rsidRPr="00CA7315">
        <w:rPr>
          <w:spacing w:val="-1"/>
        </w:rPr>
        <w:t xml:space="preserve"> </w:t>
      </w:r>
      <w:r w:rsidRPr="00CA7315">
        <w:t xml:space="preserve">2006 &amp; </w:t>
      </w:r>
      <w:proofErr w:type="spellStart"/>
      <w:r w:rsidRPr="00CA7315">
        <w:t>Claessen</w:t>
      </w:r>
      <w:proofErr w:type="spellEnd"/>
      <w:r w:rsidRPr="00CA7315">
        <w:t>,</w:t>
      </w:r>
      <w:r w:rsidRPr="00CA7315">
        <w:rPr>
          <w:spacing w:val="-2"/>
        </w:rPr>
        <w:t xml:space="preserve"> </w:t>
      </w:r>
      <w:r w:rsidRPr="00CA7315">
        <w:t>2006).</w:t>
      </w:r>
    </w:p>
    <w:p w:rsidR="00F57C48" w:rsidRPr="00CA7315" w:rsidRDefault="00F57C48" w:rsidP="00CA7315">
      <w:pPr>
        <w:pStyle w:val="BodyText"/>
        <w:spacing w:line="360" w:lineRule="auto"/>
        <w:ind w:right="10" w:firstLine="720"/>
        <w:jc w:val="both"/>
      </w:pPr>
      <w:r w:rsidRPr="00CA7315">
        <w:t>Eight</w:t>
      </w:r>
      <w:r w:rsidRPr="00CA7315">
        <w:rPr>
          <w:spacing w:val="1"/>
        </w:rPr>
        <w:t xml:space="preserve"> </w:t>
      </w:r>
      <w:r w:rsidRPr="00CA7315">
        <w:t>chief executives</w:t>
      </w:r>
      <w:r w:rsidRPr="00CA7315">
        <w:rPr>
          <w:spacing w:val="1"/>
        </w:rPr>
        <w:t xml:space="preserve"> </w:t>
      </w:r>
      <w:r w:rsidRPr="00CA7315">
        <w:t>and</w:t>
      </w:r>
      <w:r w:rsidRPr="00CA7315">
        <w:rPr>
          <w:spacing w:val="1"/>
        </w:rPr>
        <w:t xml:space="preserve"> </w:t>
      </w:r>
      <w:r w:rsidRPr="00CA7315">
        <w:t>executive</w:t>
      </w:r>
      <w:r w:rsidRPr="00CA7315">
        <w:rPr>
          <w:spacing w:val="1"/>
        </w:rPr>
        <w:t xml:space="preserve"> </w:t>
      </w:r>
      <w:r w:rsidRPr="00CA7315">
        <w:t>directors</w:t>
      </w:r>
      <w:r w:rsidRPr="00CA7315">
        <w:rPr>
          <w:spacing w:val="1"/>
        </w:rPr>
        <w:t xml:space="preserve"> </w:t>
      </w:r>
      <w:r w:rsidRPr="00CA7315">
        <w:t>of</w:t>
      </w:r>
      <w:r w:rsidRPr="00CA7315">
        <w:rPr>
          <w:spacing w:val="1"/>
        </w:rPr>
        <w:t xml:space="preserve"> </w:t>
      </w:r>
      <w:r w:rsidRPr="00CA7315">
        <w:t>some</w:t>
      </w:r>
      <w:r w:rsidRPr="00CA7315">
        <w:rPr>
          <w:spacing w:val="1"/>
        </w:rPr>
        <w:t xml:space="preserve"> </w:t>
      </w:r>
      <w:r w:rsidRPr="00CA7315">
        <w:t>Nigerian</w:t>
      </w:r>
      <w:r w:rsidRPr="00CA7315">
        <w:rPr>
          <w:spacing w:val="1"/>
        </w:rPr>
        <w:t xml:space="preserve"> </w:t>
      </w:r>
      <w:r w:rsidRPr="00CA7315">
        <w:t>banks</w:t>
      </w:r>
      <w:r w:rsidRPr="00CA7315">
        <w:rPr>
          <w:spacing w:val="1"/>
        </w:rPr>
        <w:t xml:space="preserve"> </w:t>
      </w:r>
      <w:r w:rsidRPr="00CA7315">
        <w:t>were</w:t>
      </w:r>
      <w:r w:rsidRPr="00CA7315">
        <w:rPr>
          <w:spacing w:val="1"/>
        </w:rPr>
        <w:t xml:space="preserve"> </w:t>
      </w:r>
      <w:r w:rsidRPr="00CA7315">
        <w:t>summarily</w:t>
      </w:r>
      <w:r w:rsidRPr="00CA7315">
        <w:rPr>
          <w:spacing w:val="-57"/>
        </w:rPr>
        <w:t xml:space="preserve"> </w:t>
      </w:r>
      <w:r w:rsidRPr="00CA7315">
        <w:t>dismissed</w:t>
      </w:r>
      <w:r w:rsidRPr="00CA7315">
        <w:rPr>
          <w:spacing w:val="1"/>
        </w:rPr>
        <w:t xml:space="preserve"> </w:t>
      </w:r>
      <w:r w:rsidRPr="00CA7315">
        <w:t>between</w:t>
      </w:r>
      <w:r w:rsidRPr="00CA7315">
        <w:rPr>
          <w:spacing w:val="1"/>
        </w:rPr>
        <w:t xml:space="preserve"> </w:t>
      </w:r>
      <w:r w:rsidRPr="00CA7315">
        <w:t>August</w:t>
      </w:r>
      <w:r w:rsidRPr="00CA7315">
        <w:rPr>
          <w:spacing w:val="1"/>
        </w:rPr>
        <w:t xml:space="preserve"> </w:t>
      </w:r>
      <w:r w:rsidRPr="00CA7315">
        <w:t>and</w:t>
      </w:r>
      <w:r w:rsidRPr="00CA7315">
        <w:rPr>
          <w:spacing w:val="1"/>
        </w:rPr>
        <w:t xml:space="preserve"> </w:t>
      </w:r>
      <w:r w:rsidRPr="00CA7315">
        <w:t>October,</w:t>
      </w:r>
      <w:r w:rsidRPr="00CA7315">
        <w:rPr>
          <w:spacing w:val="1"/>
        </w:rPr>
        <w:t xml:space="preserve"> </w:t>
      </w:r>
      <w:r w:rsidRPr="00CA7315">
        <w:t>2009</w:t>
      </w:r>
      <w:r w:rsidRPr="00CA7315">
        <w:rPr>
          <w:spacing w:val="1"/>
        </w:rPr>
        <w:t xml:space="preserve"> </w:t>
      </w:r>
      <w:r w:rsidRPr="00CA7315">
        <w:t>due</w:t>
      </w:r>
      <w:r w:rsidRPr="00CA7315">
        <w:rPr>
          <w:spacing w:val="1"/>
        </w:rPr>
        <w:t xml:space="preserve"> </w:t>
      </w:r>
      <w:r w:rsidRPr="00CA7315">
        <w:t>to</w:t>
      </w:r>
      <w:r w:rsidRPr="00CA7315">
        <w:rPr>
          <w:spacing w:val="1"/>
        </w:rPr>
        <w:t xml:space="preserve"> </w:t>
      </w:r>
      <w:r w:rsidRPr="00CA7315">
        <w:t>issues</w:t>
      </w:r>
      <w:r w:rsidRPr="00CA7315">
        <w:rPr>
          <w:spacing w:val="1"/>
        </w:rPr>
        <w:t xml:space="preserve"> </w:t>
      </w:r>
      <w:r w:rsidRPr="00CA7315">
        <w:t>related</w:t>
      </w:r>
      <w:r w:rsidRPr="00CA7315">
        <w:rPr>
          <w:spacing w:val="1"/>
        </w:rPr>
        <w:t xml:space="preserve"> </w:t>
      </w:r>
      <w:r w:rsidRPr="00CA7315">
        <w:t>to</w:t>
      </w:r>
      <w:r w:rsidRPr="00CA7315">
        <w:rPr>
          <w:spacing w:val="1"/>
        </w:rPr>
        <w:t xml:space="preserve"> </w:t>
      </w:r>
      <w:r w:rsidRPr="00CA7315">
        <w:t>poor</w:t>
      </w:r>
      <w:r w:rsidRPr="00CA7315">
        <w:rPr>
          <w:spacing w:val="1"/>
        </w:rPr>
        <w:t xml:space="preserve"> </w:t>
      </w:r>
      <w:r w:rsidRPr="00CA7315">
        <w:t>corporate</w:t>
      </w:r>
      <w:r w:rsidRPr="00CA7315">
        <w:rPr>
          <w:spacing w:val="1"/>
        </w:rPr>
        <w:t xml:space="preserve"> </w:t>
      </w:r>
      <w:r w:rsidRPr="00CA7315">
        <w:t>governance practices. This was sequel to the conclusion of audit investigations embarked</w:t>
      </w:r>
      <w:r w:rsidRPr="00CA7315">
        <w:rPr>
          <w:spacing w:val="1"/>
        </w:rPr>
        <w:t xml:space="preserve"> </w:t>
      </w:r>
      <w:r w:rsidRPr="00CA7315">
        <w:t>upon by the Central Bank of Nigeria to determine the soundness of Nigerian banks. The</w:t>
      </w:r>
      <w:r w:rsidRPr="00CA7315">
        <w:rPr>
          <w:spacing w:val="1"/>
        </w:rPr>
        <w:t xml:space="preserve"> </w:t>
      </w:r>
      <w:r w:rsidRPr="00CA7315">
        <w:t>release of these reports led CBN to conclude that the affected banks have acted in manners</w:t>
      </w:r>
      <w:r w:rsidRPr="00CA7315">
        <w:rPr>
          <w:spacing w:val="1"/>
        </w:rPr>
        <w:t xml:space="preserve"> </w:t>
      </w:r>
      <w:r w:rsidRPr="00CA7315">
        <w:t>detrimental to the interest of depositors and creditors. This was at variance to the clean bill of</w:t>
      </w:r>
      <w:r w:rsidRPr="00CA7315">
        <w:rPr>
          <w:spacing w:val="1"/>
        </w:rPr>
        <w:t xml:space="preserve"> </w:t>
      </w:r>
      <w:r w:rsidRPr="00CA7315">
        <w:t>good</w:t>
      </w:r>
      <w:r w:rsidRPr="00CA7315">
        <w:rPr>
          <w:spacing w:val="17"/>
        </w:rPr>
        <w:t xml:space="preserve"> </w:t>
      </w:r>
      <w:r w:rsidRPr="00CA7315">
        <w:t>health</w:t>
      </w:r>
      <w:r w:rsidRPr="00CA7315">
        <w:rPr>
          <w:spacing w:val="16"/>
        </w:rPr>
        <w:t xml:space="preserve"> </w:t>
      </w:r>
      <w:r w:rsidRPr="00CA7315">
        <w:t>earlier</w:t>
      </w:r>
      <w:r w:rsidRPr="00CA7315">
        <w:rPr>
          <w:spacing w:val="18"/>
        </w:rPr>
        <w:t xml:space="preserve"> </w:t>
      </w:r>
      <w:r w:rsidRPr="00CA7315">
        <w:t>given</w:t>
      </w:r>
      <w:r w:rsidRPr="00CA7315">
        <w:rPr>
          <w:spacing w:val="17"/>
        </w:rPr>
        <w:t xml:space="preserve"> </w:t>
      </w:r>
      <w:r w:rsidRPr="00CA7315">
        <w:t>to</w:t>
      </w:r>
      <w:r w:rsidRPr="00CA7315">
        <w:rPr>
          <w:spacing w:val="18"/>
        </w:rPr>
        <w:t xml:space="preserve"> </w:t>
      </w:r>
      <w:r w:rsidRPr="00CA7315">
        <w:t>these</w:t>
      </w:r>
      <w:r w:rsidRPr="00CA7315">
        <w:rPr>
          <w:spacing w:val="18"/>
        </w:rPr>
        <w:t xml:space="preserve"> </w:t>
      </w:r>
      <w:r w:rsidRPr="00CA7315">
        <w:t>banks</w:t>
      </w:r>
      <w:r w:rsidRPr="00CA7315">
        <w:rPr>
          <w:spacing w:val="19"/>
        </w:rPr>
        <w:t xml:space="preserve"> </w:t>
      </w:r>
      <w:r w:rsidRPr="00CA7315">
        <w:t>by</w:t>
      </w:r>
      <w:r w:rsidRPr="00CA7315">
        <w:rPr>
          <w:spacing w:val="17"/>
        </w:rPr>
        <w:t xml:space="preserve"> </w:t>
      </w:r>
      <w:r w:rsidRPr="00CA7315">
        <w:t>regulatory</w:t>
      </w:r>
      <w:r w:rsidRPr="00CA7315">
        <w:rPr>
          <w:spacing w:val="18"/>
        </w:rPr>
        <w:t xml:space="preserve"> </w:t>
      </w:r>
      <w:r w:rsidRPr="00CA7315">
        <w:t>authorities</w:t>
      </w:r>
      <w:r w:rsidRPr="00CA7315">
        <w:rPr>
          <w:spacing w:val="18"/>
        </w:rPr>
        <w:t xml:space="preserve"> </w:t>
      </w:r>
      <w:r w:rsidRPr="00CA7315">
        <w:t>(CBN</w:t>
      </w:r>
      <w:r w:rsidRPr="00CA7315">
        <w:rPr>
          <w:spacing w:val="17"/>
        </w:rPr>
        <w:t xml:space="preserve"> </w:t>
      </w:r>
      <w:r w:rsidRPr="00CA7315">
        <w:t>inclusive)</w:t>
      </w:r>
      <w:r w:rsidRPr="00CA7315">
        <w:rPr>
          <w:spacing w:val="18"/>
        </w:rPr>
        <w:t xml:space="preserve"> </w:t>
      </w:r>
      <w:r w:rsidRPr="00CA7315">
        <w:t>and</w:t>
      </w:r>
      <w:r w:rsidRPr="00CA7315">
        <w:rPr>
          <w:spacing w:val="18"/>
        </w:rPr>
        <w:t xml:space="preserve"> </w:t>
      </w:r>
      <w:r w:rsidRPr="00CA7315">
        <w:t>their</w:t>
      </w:r>
      <w:r w:rsidRPr="00CA7315">
        <w:rPr>
          <w:spacing w:val="-58"/>
        </w:rPr>
        <w:t xml:space="preserve"> </w:t>
      </w:r>
      <w:r w:rsidRPr="00CA7315">
        <w:t>so</w:t>
      </w:r>
      <w:r w:rsidRPr="00CA7315">
        <w:rPr>
          <w:spacing w:val="-1"/>
        </w:rPr>
        <w:t xml:space="preserve"> </w:t>
      </w:r>
      <w:r w:rsidRPr="00CA7315">
        <w:t>called appointed</w:t>
      </w:r>
      <w:r w:rsidRPr="00CA7315">
        <w:rPr>
          <w:spacing w:val="-1"/>
        </w:rPr>
        <w:t xml:space="preserve"> </w:t>
      </w:r>
      <w:r w:rsidRPr="00CA7315">
        <w:t>reputable</w:t>
      </w:r>
      <w:r w:rsidRPr="00CA7315">
        <w:rPr>
          <w:spacing w:val="-1"/>
        </w:rPr>
        <w:t xml:space="preserve"> </w:t>
      </w:r>
      <w:r w:rsidRPr="00CA7315">
        <w:t>external auditors.</w:t>
      </w:r>
    </w:p>
    <w:p w:rsidR="00F57C48" w:rsidRPr="00CA7315" w:rsidRDefault="00F57C48" w:rsidP="00CA7315">
      <w:pPr>
        <w:pStyle w:val="BodyText"/>
        <w:spacing w:line="360" w:lineRule="auto"/>
        <w:ind w:right="10" w:firstLine="720"/>
        <w:jc w:val="both"/>
      </w:pPr>
      <w:r w:rsidRPr="00CA7315">
        <w:t>Effective corporate governance reduces "control rights" shareholders and creditors confer on</w:t>
      </w:r>
      <w:r w:rsidRPr="00CA7315">
        <w:rPr>
          <w:spacing w:val="1"/>
        </w:rPr>
        <w:t xml:space="preserve"> </w:t>
      </w:r>
      <w:r w:rsidRPr="00CA7315">
        <w:t>managers,</w:t>
      </w:r>
      <w:r w:rsidRPr="00CA7315">
        <w:rPr>
          <w:spacing w:val="7"/>
        </w:rPr>
        <w:t xml:space="preserve"> </w:t>
      </w:r>
      <w:r w:rsidRPr="00CA7315">
        <w:t>increasing</w:t>
      </w:r>
      <w:r w:rsidRPr="00CA7315">
        <w:rPr>
          <w:spacing w:val="6"/>
        </w:rPr>
        <w:t xml:space="preserve"> </w:t>
      </w:r>
      <w:r w:rsidRPr="00CA7315">
        <w:t>the</w:t>
      </w:r>
      <w:r w:rsidRPr="00CA7315">
        <w:rPr>
          <w:spacing w:val="7"/>
        </w:rPr>
        <w:t xml:space="preserve"> </w:t>
      </w:r>
      <w:r w:rsidRPr="00CA7315">
        <w:t>probability</w:t>
      </w:r>
      <w:r w:rsidRPr="00CA7315">
        <w:rPr>
          <w:spacing w:val="6"/>
        </w:rPr>
        <w:t xml:space="preserve"> </w:t>
      </w:r>
      <w:r w:rsidRPr="00CA7315">
        <w:t>that</w:t>
      </w:r>
      <w:r w:rsidRPr="00CA7315">
        <w:rPr>
          <w:spacing w:val="7"/>
        </w:rPr>
        <w:t xml:space="preserve"> </w:t>
      </w:r>
      <w:r w:rsidRPr="00CA7315">
        <w:t>managers</w:t>
      </w:r>
      <w:r w:rsidRPr="00CA7315">
        <w:rPr>
          <w:spacing w:val="6"/>
        </w:rPr>
        <w:t xml:space="preserve"> </w:t>
      </w:r>
      <w:r w:rsidRPr="00CA7315">
        <w:t>invest</w:t>
      </w:r>
      <w:r w:rsidRPr="00CA7315">
        <w:rPr>
          <w:spacing w:val="6"/>
        </w:rPr>
        <w:t xml:space="preserve"> </w:t>
      </w:r>
      <w:r w:rsidRPr="00CA7315">
        <w:t>in</w:t>
      </w:r>
      <w:r w:rsidRPr="00CA7315">
        <w:rPr>
          <w:spacing w:val="7"/>
        </w:rPr>
        <w:t xml:space="preserve"> </w:t>
      </w:r>
      <w:r w:rsidRPr="00CA7315">
        <w:t>positive</w:t>
      </w:r>
      <w:r w:rsidRPr="00CA7315">
        <w:rPr>
          <w:spacing w:val="6"/>
        </w:rPr>
        <w:t xml:space="preserve"> </w:t>
      </w:r>
      <w:r w:rsidRPr="00CA7315">
        <w:t>net</w:t>
      </w:r>
      <w:r w:rsidRPr="00CA7315">
        <w:rPr>
          <w:spacing w:val="7"/>
        </w:rPr>
        <w:t xml:space="preserve"> </w:t>
      </w:r>
      <w:r w:rsidRPr="00CA7315">
        <w:t>present</w:t>
      </w:r>
      <w:r w:rsidRPr="00CA7315">
        <w:rPr>
          <w:spacing w:val="7"/>
        </w:rPr>
        <w:t xml:space="preserve"> </w:t>
      </w:r>
      <w:r w:rsidRPr="00CA7315">
        <w:t>value projects (</w:t>
      </w:r>
      <w:proofErr w:type="spellStart"/>
      <w:r w:rsidRPr="00CA7315">
        <w:t>Shleifer</w:t>
      </w:r>
      <w:proofErr w:type="spellEnd"/>
      <w:r w:rsidRPr="00CA7315">
        <w:t xml:space="preserve"> and </w:t>
      </w:r>
      <w:proofErr w:type="spellStart"/>
      <w:r w:rsidRPr="00CA7315">
        <w:t>Vishny</w:t>
      </w:r>
      <w:proofErr w:type="spellEnd"/>
      <w:r w:rsidRPr="00CA7315">
        <w:t>, 1997).</w:t>
      </w:r>
    </w:p>
    <w:p w:rsidR="00F57C48" w:rsidRPr="00CA7315" w:rsidRDefault="00F57C48" w:rsidP="00CA7315">
      <w:pPr>
        <w:pStyle w:val="BodyText"/>
        <w:spacing w:line="360" w:lineRule="auto"/>
        <w:ind w:right="10" w:firstLine="720"/>
        <w:jc w:val="both"/>
      </w:pPr>
      <w:r w:rsidRPr="00CA7315">
        <w:t>Corporate</w:t>
      </w:r>
      <w:r w:rsidRPr="00CA7315">
        <w:rPr>
          <w:spacing w:val="24"/>
        </w:rPr>
        <w:t xml:space="preserve"> </w:t>
      </w:r>
      <w:r w:rsidRPr="00CA7315">
        <w:t>performance</w:t>
      </w:r>
      <w:r w:rsidRPr="00CA7315">
        <w:rPr>
          <w:spacing w:val="23"/>
        </w:rPr>
        <w:t xml:space="preserve"> </w:t>
      </w:r>
      <w:r w:rsidRPr="00CA7315">
        <w:t>is</w:t>
      </w:r>
      <w:r w:rsidRPr="00CA7315">
        <w:rPr>
          <w:spacing w:val="23"/>
        </w:rPr>
        <w:t xml:space="preserve"> </w:t>
      </w:r>
      <w:r w:rsidRPr="00CA7315">
        <w:t>an</w:t>
      </w:r>
      <w:r w:rsidRPr="00CA7315">
        <w:rPr>
          <w:spacing w:val="22"/>
        </w:rPr>
        <w:t xml:space="preserve"> </w:t>
      </w:r>
      <w:r w:rsidRPr="00CA7315">
        <w:t>important</w:t>
      </w:r>
      <w:r w:rsidRPr="00CA7315">
        <w:rPr>
          <w:spacing w:val="23"/>
        </w:rPr>
        <w:t xml:space="preserve"> </w:t>
      </w:r>
      <w:r w:rsidRPr="00CA7315">
        <w:t>concept</w:t>
      </w:r>
      <w:r w:rsidRPr="00CA7315">
        <w:rPr>
          <w:spacing w:val="24"/>
        </w:rPr>
        <w:t xml:space="preserve"> </w:t>
      </w:r>
      <w:r w:rsidRPr="00CA7315">
        <w:t>that</w:t>
      </w:r>
      <w:r w:rsidRPr="00CA7315">
        <w:rPr>
          <w:spacing w:val="23"/>
        </w:rPr>
        <w:t xml:space="preserve"> </w:t>
      </w:r>
      <w:r w:rsidRPr="00CA7315">
        <w:t>relates</w:t>
      </w:r>
      <w:r w:rsidRPr="00CA7315">
        <w:rPr>
          <w:spacing w:val="23"/>
        </w:rPr>
        <w:t xml:space="preserve"> </w:t>
      </w:r>
      <w:r w:rsidRPr="00CA7315">
        <w:t>to</w:t>
      </w:r>
      <w:r w:rsidRPr="00CA7315">
        <w:rPr>
          <w:spacing w:val="-58"/>
        </w:rPr>
        <w:t xml:space="preserve"> </w:t>
      </w:r>
      <w:r w:rsidRPr="00CA7315">
        <w:t>the way and manner in which financial resources available to an organization are judiciously</w:t>
      </w:r>
      <w:r w:rsidRPr="00CA7315">
        <w:rPr>
          <w:spacing w:val="1"/>
        </w:rPr>
        <w:t xml:space="preserve"> </w:t>
      </w:r>
      <w:r w:rsidRPr="00CA7315">
        <w:t>used to achieve the overall corporate objective of an organization, it keeps the organization in</w:t>
      </w:r>
      <w:r w:rsidRPr="00CA7315">
        <w:rPr>
          <w:spacing w:val="-57"/>
        </w:rPr>
        <w:t xml:space="preserve"> </w:t>
      </w:r>
      <w:r w:rsidRPr="00CA7315">
        <w:t>business</w:t>
      </w:r>
      <w:r w:rsidRPr="00CA7315">
        <w:rPr>
          <w:spacing w:val="-1"/>
        </w:rPr>
        <w:t xml:space="preserve"> </w:t>
      </w:r>
      <w:r w:rsidRPr="00CA7315">
        <w:t>and</w:t>
      </w:r>
      <w:r w:rsidRPr="00CA7315">
        <w:rPr>
          <w:spacing w:val="-1"/>
        </w:rPr>
        <w:t xml:space="preserve"> </w:t>
      </w:r>
      <w:r w:rsidRPr="00CA7315">
        <w:t>creates a greater prospect for future</w:t>
      </w:r>
      <w:r w:rsidRPr="00CA7315">
        <w:rPr>
          <w:spacing w:val="-1"/>
        </w:rPr>
        <w:t xml:space="preserve"> </w:t>
      </w:r>
      <w:r w:rsidRPr="00CA7315">
        <w:t>opportunities.</w:t>
      </w:r>
    </w:p>
    <w:p w:rsidR="00F57C48" w:rsidRPr="00CA7315" w:rsidRDefault="00F57C48" w:rsidP="00CA7315">
      <w:pPr>
        <w:pStyle w:val="BodyText"/>
        <w:spacing w:line="360" w:lineRule="auto"/>
        <w:ind w:right="10" w:firstLine="720"/>
        <w:jc w:val="both"/>
      </w:pPr>
      <w:r w:rsidRPr="00CA7315">
        <w:t>This study is a contribution to the ongoing debate on the examination of the relationship that</w:t>
      </w:r>
      <w:r w:rsidRPr="00CA7315">
        <w:rPr>
          <w:spacing w:val="1"/>
        </w:rPr>
        <w:t xml:space="preserve"> </w:t>
      </w:r>
      <w:r w:rsidRPr="00CA7315">
        <w:t>exists between corporate governance mechanisms and commercial banks performance. Mixed</w:t>
      </w:r>
      <w:r w:rsidRPr="00CA7315">
        <w:rPr>
          <w:spacing w:val="-57"/>
        </w:rPr>
        <w:t xml:space="preserve"> </w:t>
      </w:r>
      <w:r w:rsidRPr="00CA7315">
        <w:t>and tenuous findings have been made from previous studies especially those ones that were</w:t>
      </w:r>
      <w:r w:rsidRPr="00CA7315">
        <w:rPr>
          <w:spacing w:val="1"/>
        </w:rPr>
        <w:t xml:space="preserve"> </w:t>
      </w:r>
      <w:r w:rsidRPr="00CA7315">
        <w:t>conducted</w:t>
      </w:r>
      <w:r w:rsidRPr="00CA7315">
        <w:rPr>
          <w:spacing w:val="-2"/>
        </w:rPr>
        <w:t xml:space="preserve"> </w:t>
      </w:r>
      <w:r w:rsidRPr="00CA7315">
        <w:t>in</w:t>
      </w:r>
      <w:r w:rsidRPr="00CA7315">
        <w:rPr>
          <w:spacing w:val="-1"/>
        </w:rPr>
        <w:t xml:space="preserve"> </w:t>
      </w:r>
      <w:r w:rsidRPr="00CA7315">
        <w:t>the</w:t>
      </w:r>
      <w:r w:rsidRPr="00CA7315">
        <w:rPr>
          <w:spacing w:val="-1"/>
        </w:rPr>
        <w:t xml:space="preserve"> </w:t>
      </w:r>
      <w:r w:rsidRPr="00CA7315">
        <w:t>developed nations,</w:t>
      </w:r>
      <w:r w:rsidRPr="00CA7315">
        <w:rPr>
          <w:spacing w:val="-1"/>
        </w:rPr>
        <w:t xml:space="preserve"> </w:t>
      </w:r>
      <w:r w:rsidRPr="00CA7315">
        <w:t>particularly</w:t>
      </w:r>
      <w:r w:rsidRPr="00CA7315">
        <w:rPr>
          <w:spacing w:val="-2"/>
        </w:rPr>
        <w:t xml:space="preserve"> </w:t>
      </w:r>
      <w:r w:rsidRPr="00CA7315">
        <w:t>USA, UK, Japan,</w:t>
      </w:r>
      <w:r w:rsidRPr="00CA7315">
        <w:rPr>
          <w:spacing w:val="-1"/>
        </w:rPr>
        <w:t xml:space="preserve"> </w:t>
      </w:r>
      <w:r w:rsidRPr="00CA7315">
        <w:t>Germany and France.</w:t>
      </w:r>
      <w:bookmarkStart w:id="2" w:name="_TOC_250009"/>
    </w:p>
    <w:p w:rsidR="00F57C48" w:rsidRPr="00CA7315" w:rsidRDefault="00F57C48" w:rsidP="00CA7315">
      <w:pPr>
        <w:pStyle w:val="BodyText"/>
        <w:spacing w:line="360" w:lineRule="auto"/>
        <w:ind w:right="10"/>
        <w:jc w:val="both"/>
        <w:rPr>
          <w:b/>
        </w:rPr>
      </w:pPr>
      <w:r w:rsidRPr="00CA7315">
        <w:rPr>
          <w:b/>
        </w:rPr>
        <w:t>1.2</w:t>
      </w:r>
      <w:r w:rsidRPr="00CA7315">
        <w:rPr>
          <w:b/>
        </w:rPr>
        <w:tab/>
        <w:t>Statement</w:t>
      </w:r>
      <w:r w:rsidRPr="00CA7315">
        <w:rPr>
          <w:b/>
          <w:spacing w:val="-1"/>
        </w:rPr>
        <w:t xml:space="preserve"> </w:t>
      </w:r>
      <w:r w:rsidRPr="00CA7315">
        <w:rPr>
          <w:b/>
        </w:rPr>
        <w:t>of</w:t>
      </w:r>
      <w:r w:rsidRPr="00CA7315">
        <w:rPr>
          <w:b/>
          <w:spacing w:val="-1"/>
        </w:rPr>
        <w:t xml:space="preserve"> </w:t>
      </w:r>
      <w:r w:rsidRPr="00CA7315">
        <w:rPr>
          <w:b/>
        </w:rPr>
        <w:t>the</w:t>
      </w:r>
      <w:r w:rsidRPr="00CA7315">
        <w:rPr>
          <w:b/>
          <w:spacing w:val="-1"/>
        </w:rPr>
        <w:t xml:space="preserve"> </w:t>
      </w:r>
      <w:bookmarkEnd w:id="2"/>
      <w:r w:rsidRPr="00CA7315">
        <w:rPr>
          <w:b/>
        </w:rPr>
        <w:t>Problem</w:t>
      </w:r>
    </w:p>
    <w:p w:rsidR="00F57C48" w:rsidRPr="00CA7315" w:rsidRDefault="00F57C48" w:rsidP="00CA7315">
      <w:pPr>
        <w:pStyle w:val="BodyText"/>
        <w:spacing w:line="360" w:lineRule="auto"/>
        <w:ind w:right="10" w:firstLine="720"/>
        <w:jc w:val="both"/>
        <w:rPr>
          <w:b/>
        </w:rPr>
      </w:pPr>
      <w:r w:rsidRPr="00CA7315">
        <w:t xml:space="preserve">Banks and other financial intermediaries are at the heart of the </w:t>
      </w:r>
      <w:proofErr w:type="spellStart"/>
      <w:r w:rsidRPr="00CA7315">
        <w:t>world‟s</w:t>
      </w:r>
      <w:proofErr w:type="spellEnd"/>
      <w:r w:rsidRPr="00CA7315">
        <w:t xml:space="preserve"> recent financial crisis.</w:t>
      </w:r>
      <w:r w:rsidRPr="00CA7315">
        <w:rPr>
          <w:spacing w:val="-57"/>
        </w:rPr>
        <w:t xml:space="preserve"> </w:t>
      </w:r>
      <w:r w:rsidRPr="00CA7315">
        <w:t>The</w:t>
      </w:r>
      <w:r w:rsidRPr="00CA7315">
        <w:rPr>
          <w:spacing w:val="28"/>
        </w:rPr>
        <w:t xml:space="preserve"> </w:t>
      </w:r>
      <w:r w:rsidRPr="00CA7315">
        <w:t>deterioration</w:t>
      </w:r>
      <w:r w:rsidRPr="00CA7315">
        <w:rPr>
          <w:spacing w:val="29"/>
        </w:rPr>
        <w:t xml:space="preserve"> </w:t>
      </w:r>
      <w:r w:rsidRPr="00CA7315">
        <w:t>of</w:t>
      </w:r>
      <w:r w:rsidRPr="00CA7315">
        <w:rPr>
          <w:spacing w:val="29"/>
        </w:rPr>
        <w:t xml:space="preserve"> </w:t>
      </w:r>
      <w:r w:rsidRPr="00CA7315">
        <w:t>their</w:t>
      </w:r>
      <w:r w:rsidRPr="00CA7315">
        <w:rPr>
          <w:spacing w:val="28"/>
        </w:rPr>
        <w:t xml:space="preserve"> </w:t>
      </w:r>
      <w:r w:rsidRPr="00CA7315">
        <w:t>asset</w:t>
      </w:r>
      <w:r w:rsidRPr="00CA7315">
        <w:rPr>
          <w:spacing w:val="29"/>
        </w:rPr>
        <w:t xml:space="preserve"> </w:t>
      </w:r>
      <w:r w:rsidRPr="00CA7315">
        <w:t>portfolios,</w:t>
      </w:r>
      <w:r w:rsidRPr="00CA7315">
        <w:rPr>
          <w:spacing w:val="29"/>
        </w:rPr>
        <w:t xml:space="preserve"> </w:t>
      </w:r>
      <w:r w:rsidRPr="00CA7315">
        <w:t>largely</w:t>
      </w:r>
      <w:r w:rsidRPr="00CA7315">
        <w:rPr>
          <w:spacing w:val="29"/>
        </w:rPr>
        <w:t xml:space="preserve"> </w:t>
      </w:r>
      <w:r w:rsidRPr="00CA7315">
        <w:t>due</w:t>
      </w:r>
      <w:r w:rsidRPr="00CA7315">
        <w:rPr>
          <w:spacing w:val="29"/>
        </w:rPr>
        <w:t xml:space="preserve"> </w:t>
      </w:r>
      <w:r w:rsidRPr="00CA7315">
        <w:t>to</w:t>
      </w:r>
      <w:r w:rsidRPr="00CA7315">
        <w:rPr>
          <w:spacing w:val="29"/>
        </w:rPr>
        <w:t xml:space="preserve"> </w:t>
      </w:r>
      <w:r w:rsidRPr="00CA7315">
        <w:t>distorted</w:t>
      </w:r>
      <w:r w:rsidRPr="00CA7315">
        <w:rPr>
          <w:spacing w:val="29"/>
        </w:rPr>
        <w:t xml:space="preserve"> </w:t>
      </w:r>
      <w:r w:rsidRPr="00CA7315">
        <w:t>credit</w:t>
      </w:r>
      <w:r w:rsidRPr="00CA7315">
        <w:rPr>
          <w:spacing w:val="29"/>
        </w:rPr>
        <w:t xml:space="preserve"> </w:t>
      </w:r>
      <w:r w:rsidRPr="00CA7315">
        <w:t>management,</w:t>
      </w:r>
      <w:r w:rsidRPr="00CA7315">
        <w:rPr>
          <w:spacing w:val="28"/>
        </w:rPr>
        <w:t xml:space="preserve"> </w:t>
      </w:r>
      <w:r w:rsidRPr="00CA7315">
        <w:t>was</w:t>
      </w:r>
      <w:r w:rsidRPr="00CA7315">
        <w:rPr>
          <w:spacing w:val="-57"/>
        </w:rPr>
        <w:t xml:space="preserve"> </w:t>
      </w:r>
      <w:r w:rsidRPr="00CA7315">
        <w:t xml:space="preserve">one of the main structural sources of the crisis (Fries, </w:t>
      </w:r>
      <w:proofErr w:type="spellStart"/>
      <w:r w:rsidRPr="00CA7315">
        <w:t>Neven</w:t>
      </w:r>
      <w:proofErr w:type="spellEnd"/>
      <w:r w:rsidRPr="00CA7315">
        <w:t xml:space="preserve"> and </w:t>
      </w:r>
      <w:proofErr w:type="spellStart"/>
      <w:r w:rsidRPr="00CA7315">
        <w:t>Seabright</w:t>
      </w:r>
      <w:proofErr w:type="spellEnd"/>
      <w:r w:rsidRPr="00CA7315">
        <w:t xml:space="preserve">, 2002; </w:t>
      </w:r>
      <w:proofErr w:type="spellStart"/>
      <w:r w:rsidRPr="00CA7315">
        <w:t>Kashif</w:t>
      </w:r>
      <w:proofErr w:type="spellEnd"/>
      <w:r w:rsidRPr="00CA7315">
        <w:t>,</w:t>
      </w:r>
      <w:r w:rsidRPr="00CA7315">
        <w:rPr>
          <w:spacing w:val="1"/>
        </w:rPr>
        <w:t xml:space="preserve"> </w:t>
      </w:r>
      <w:r w:rsidRPr="00CA7315">
        <w:t xml:space="preserve">2008 and </w:t>
      </w:r>
      <w:proofErr w:type="spellStart"/>
      <w:r w:rsidRPr="00CA7315">
        <w:t>Sanusi</w:t>
      </w:r>
      <w:proofErr w:type="spellEnd"/>
      <w:r w:rsidRPr="00CA7315">
        <w:t>, 2010). To a large extent, this problem was the result of poor corporate</w:t>
      </w:r>
      <w:r w:rsidRPr="00CA7315">
        <w:rPr>
          <w:spacing w:val="1"/>
        </w:rPr>
        <w:t xml:space="preserve"> </w:t>
      </w:r>
      <w:r w:rsidRPr="00CA7315">
        <w:t>governance</w:t>
      </w:r>
      <w:r w:rsidRPr="00CA7315">
        <w:rPr>
          <w:spacing w:val="-4"/>
        </w:rPr>
        <w:t xml:space="preserve"> </w:t>
      </w:r>
      <w:r w:rsidRPr="00CA7315">
        <w:t>in</w:t>
      </w:r>
      <w:r w:rsidRPr="00CA7315">
        <w:rPr>
          <w:spacing w:val="-2"/>
        </w:rPr>
        <w:t xml:space="preserve"> </w:t>
      </w:r>
      <w:r w:rsidRPr="00CA7315">
        <w:t>countries‟</w:t>
      </w:r>
      <w:r w:rsidRPr="00CA7315">
        <w:rPr>
          <w:spacing w:val="-3"/>
        </w:rPr>
        <w:t xml:space="preserve"> </w:t>
      </w:r>
      <w:r w:rsidRPr="00CA7315">
        <w:t>banking</w:t>
      </w:r>
      <w:r w:rsidRPr="00CA7315">
        <w:rPr>
          <w:spacing w:val="-3"/>
        </w:rPr>
        <w:t xml:space="preserve"> </w:t>
      </w:r>
      <w:r w:rsidRPr="00CA7315">
        <w:t>institutions</w:t>
      </w:r>
      <w:r w:rsidRPr="00CA7315">
        <w:rPr>
          <w:spacing w:val="-3"/>
        </w:rPr>
        <w:t xml:space="preserve"> </w:t>
      </w:r>
      <w:r w:rsidRPr="00CA7315">
        <w:t>and</w:t>
      </w:r>
      <w:r w:rsidRPr="00CA7315">
        <w:rPr>
          <w:spacing w:val="-3"/>
        </w:rPr>
        <w:t xml:space="preserve"> </w:t>
      </w:r>
      <w:r w:rsidRPr="00CA7315">
        <w:t>industrial</w:t>
      </w:r>
      <w:r w:rsidRPr="00CA7315">
        <w:rPr>
          <w:spacing w:val="-2"/>
        </w:rPr>
        <w:t xml:space="preserve"> </w:t>
      </w:r>
      <w:r w:rsidRPr="00CA7315">
        <w:t>groups.</w:t>
      </w:r>
      <w:r w:rsidRPr="00CA7315">
        <w:rPr>
          <w:spacing w:val="-2"/>
        </w:rPr>
        <w:t xml:space="preserve"> </w:t>
      </w:r>
      <w:proofErr w:type="spellStart"/>
      <w:r w:rsidRPr="00CA7315">
        <w:t>Schjoedt</w:t>
      </w:r>
      <w:proofErr w:type="spellEnd"/>
      <w:r w:rsidRPr="00CA7315">
        <w:rPr>
          <w:spacing w:val="-2"/>
        </w:rPr>
        <w:t xml:space="preserve"> </w:t>
      </w:r>
      <w:r w:rsidRPr="00CA7315">
        <w:t>(2000)</w:t>
      </w:r>
      <w:r w:rsidRPr="00CA7315">
        <w:rPr>
          <w:spacing w:val="-1"/>
        </w:rPr>
        <w:t xml:space="preserve"> </w:t>
      </w:r>
      <w:r w:rsidRPr="00CA7315">
        <w:t>observed</w:t>
      </w:r>
      <w:r w:rsidRPr="00CA7315">
        <w:rPr>
          <w:spacing w:val="-58"/>
        </w:rPr>
        <w:t xml:space="preserve"> </w:t>
      </w:r>
      <w:r w:rsidRPr="00CA7315">
        <w:t>that this poor corporate governance, in turn, was very much attributable to the relationships</w:t>
      </w:r>
      <w:r w:rsidRPr="00CA7315">
        <w:rPr>
          <w:spacing w:val="1"/>
        </w:rPr>
        <w:t xml:space="preserve"> </w:t>
      </w:r>
      <w:r w:rsidRPr="00CA7315">
        <w:t>among the government, banks and big businesses as well as the organizational structure of</w:t>
      </w:r>
      <w:r w:rsidRPr="00CA7315">
        <w:rPr>
          <w:spacing w:val="1"/>
        </w:rPr>
        <w:t xml:space="preserve"> </w:t>
      </w:r>
      <w:r w:rsidRPr="00CA7315">
        <w:t>businesses.</w:t>
      </w:r>
    </w:p>
    <w:p w:rsidR="00F57C48" w:rsidRPr="00CA7315" w:rsidRDefault="00F57C48" w:rsidP="00CA7315">
      <w:pPr>
        <w:pStyle w:val="BodyText"/>
        <w:spacing w:line="360" w:lineRule="auto"/>
        <w:ind w:right="10" w:firstLine="720"/>
        <w:jc w:val="both"/>
        <w:rPr>
          <w:b/>
        </w:rPr>
      </w:pPr>
      <w:r w:rsidRPr="00CA7315">
        <w:lastRenderedPageBreak/>
        <w:t>In</w:t>
      </w:r>
      <w:r w:rsidRPr="00CA7315">
        <w:rPr>
          <w:spacing w:val="1"/>
        </w:rPr>
        <w:t xml:space="preserve"> </w:t>
      </w:r>
      <w:r w:rsidRPr="00CA7315">
        <w:t>Nigeria,</w:t>
      </w:r>
      <w:r w:rsidRPr="00CA7315">
        <w:rPr>
          <w:spacing w:val="1"/>
        </w:rPr>
        <w:t xml:space="preserve"> </w:t>
      </w:r>
      <w:r w:rsidRPr="00CA7315">
        <w:t>before</w:t>
      </w:r>
      <w:r w:rsidRPr="00CA7315">
        <w:rPr>
          <w:spacing w:val="1"/>
        </w:rPr>
        <w:t xml:space="preserve"> </w:t>
      </w:r>
      <w:r w:rsidRPr="00CA7315">
        <w:t>the</w:t>
      </w:r>
      <w:r w:rsidRPr="00CA7315">
        <w:rPr>
          <w:spacing w:val="1"/>
        </w:rPr>
        <w:t xml:space="preserve"> </w:t>
      </w:r>
      <w:r w:rsidRPr="00CA7315">
        <w:t>consolidation</w:t>
      </w:r>
      <w:r w:rsidRPr="00CA7315">
        <w:rPr>
          <w:spacing w:val="1"/>
        </w:rPr>
        <w:t xml:space="preserve"> </w:t>
      </w:r>
      <w:r w:rsidRPr="00CA7315">
        <w:t>exercise,</w:t>
      </w:r>
      <w:r w:rsidRPr="00CA7315">
        <w:rPr>
          <w:spacing w:val="1"/>
        </w:rPr>
        <w:t xml:space="preserve"> </w:t>
      </w:r>
      <w:r w:rsidRPr="00CA7315">
        <w:t>the</w:t>
      </w:r>
      <w:r w:rsidRPr="00CA7315">
        <w:rPr>
          <w:spacing w:val="1"/>
        </w:rPr>
        <w:t xml:space="preserve"> </w:t>
      </w:r>
      <w:r w:rsidRPr="00CA7315">
        <w:t>banking</w:t>
      </w:r>
      <w:r w:rsidRPr="00CA7315">
        <w:rPr>
          <w:spacing w:val="1"/>
        </w:rPr>
        <w:t xml:space="preserve"> </w:t>
      </w:r>
      <w:r w:rsidRPr="00CA7315">
        <w:t>industry</w:t>
      </w:r>
      <w:r w:rsidRPr="00CA7315">
        <w:rPr>
          <w:spacing w:val="1"/>
        </w:rPr>
        <w:t xml:space="preserve"> </w:t>
      </w:r>
      <w:r w:rsidRPr="00CA7315">
        <w:t>had</w:t>
      </w:r>
      <w:r w:rsidRPr="00CA7315">
        <w:rPr>
          <w:spacing w:val="1"/>
        </w:rPr>
        <w:t xml:space="preserve"> </w:t>
      </w:r>
      <w:r w:rsidRPr="00CA7315">
        <w:t>about</w:t>
      </w:r>
      <w:r w:rsidRPr="00CA7315">
        <w:rPr>
          <w:spacing w:val="1"/>
        </w:rPr>
        <w:t xml:space="preserve"> </w:t>
      </w:r>
      <w:r w:rsidRPr="00CA7315">
        <w:t>89</w:t>
      </w:r>
      <w:r w:rsidRPr="00CA7315">
        <w:rPr>
          <w:spacing w:val="60"/>
        </w:rPr>
        <w:t xml:space="preserve"> </w:t>
      </w:r>
      <w:r w:rsidRPr="00CA7315">
        <w:t>active</w:t>
      </w:r>
      <w:r w:rsidRPr="00CA7315">
        <w:rPr>
          <w:spacing w:val="-57"/>
        </w:rPr>
        <w:t xml:space="preserve"> </w:t>
      </w:r>
      <w:r w:rsidRPr="00CA7315">
        <w:t>players whose overall performance</w:t>
      </w:r>
      <w:r w:rsidRPr="00CA7315">
        <w:rPr>
          <w:spacing w:val="1"/>
        </w:rPr>
        <w:t xml:space="preserve"> </w:t>
      </w:r>
      <w:r w:rsidRPr="00CA7315">
        <w:t>led to sagging of customers‟</w:t>
      </w:r>
      <w:r w:rsidRPr="00CA7315">
        <w:rPr>
          <w:spacing w:val="1"/>
        </w:rPr>
        <w:t xml:space="preserve"> </w:t>
      </w:r>
      <w:r w:rsidRPr="00CA7315">
        <w:t>confidence.</w:t>
      </w:r>
      <w:r w:rsidRPr="00CA7315">
        <w:rPr>
          <w:spacing w:val="1"/>
        </w:rPr>
        <w:t xml:space="preserve"> </w:t>
      </w:r>
      <w:r w:rsidRPr="00CA7315">
        <w:t>There was</w:t>
      </w:r>
      <w:r w:rsidRPr="00CA7315">
        <w:rPr>
          <w:spacing w:val="1"/>
        </w:rPr>
        <w:t xml:space="preserve"> </w:t>
      </w:r>
      <w:r w:rsidRPr="00CA7315">
        <w:t>lingering distress in the industry, the supervisory structures were inadequate and there were</w:t>
      </w:r>
      <w:r w:rsidRPr="00CA7315">
        <w:rPr>
          <w:spacing w:val="1"/>
        </w:rPr>
        <w:t xml:space="preserve"> </w:t>
      </w:r>
      <w:r w:rsidRPr="00CA7315">
        <w:t>cases</w:t>
      </w:r>
      <w:r w:rsidRPr="00CA7315">
        <w:rPr>
          <w:spacing w:val="36"/>
        </w:rPr>
        <w:t xml:space="preserve"> </w:t>
      </w:r>
      <w:r w:rsidRPr="00CA7315">
        <w:t>of</w:t>
      </w:r>
      <w:r w:rsidRPr="00CA7315">
        <w:rPr>
          <w:spacing w:val="36"/>
        </w:rPr>
        <w:t xml:space="preserve"> </w:t>
      </w:r>
      <w:r w:rsidRPr="00CA7315">
        <w:t>official</w:t>
      </w:r>
      <w:r w:rsidRPr="00CA7315">
        <w:rPr>
          <w:spacing w:val="37"/>
        </w:rPr>
        <w:t xml:space="preserve"> </w:t>
      </w:r>
      <w:r w:rsidRPr="00CA7315">
        <w:t>recklessness</w:t>
      </w:r>
      <w:r w:rsidRPr="00CA7315">
        <w:rPr>
          <w:spacing w:val="37"/>
        </w:rPr>
        <w:t xml:space="preserve"> </w:t>
      </w:r>
      <w:r w:rsidRPr="00CA7315">
        <w:t>amongst</w:t>
      </w:r>
      <w:r w:rsidRPr="00CA7315">
        <w:rPr>
          <w:spacing w:val="37"/>
        </w:rPr>
        <w:t xml:space="preserve"> </w:t>
      </w:r>
      <w:r w:rsidRPr="00CA7315">
        <w:t>the</w:t>
      </w:r>
      <w:r w:rsidRPr="00CA7315">
        <w:rPr>
          <w:spacing w:val="37"/>
        </w:rPr>
        <w:t xml:space="preserve"> </w:t>
      </w:r>
      <w:r w:rsidRPr="00CA7315">
        <w:t>managers</w:t>
      </w:r>
      <w:r w:rsidRPr="00CA7315">
        <w:rPr>
          <w:spacing w:val="37"/>
        </w:rPr>
        <w:t xml:space="preserve"> </w:t>
      </w:r>
      <w:r w:rsidRPr="00CA7315">
        <w:t>and</w:t>
      </w:r>
      <w:r w:rsidRPr="00CA7315">
        <w:rPr>
          <w:spacing w:val="37"/>
        </w:rPr>
        <w:t xml:space="preserve"> </w:t>
      </w:r>
      <w:r w:rsidRPr="00CA7315">
        <w:t>directors,</w:t>
      </w:r>
      <w:r w:rsidRPr="00CA7315">
        <w:rPr>
          <w:spacing w:val="37"/>
        </w:rPr>
        <w:t xml:space="preserve"> </w:t>
      </w:r>
      <w:r w:rsidRPr="00CA7315">
        <w:t>while</w:t>
      </w:r>
      <w:r w:rsidRPr="00CA7315">
        <w:rPr>
          <w:spacing w:val="37"/>
        </w:rPr>
        <w:t xml:space="preserve"> </w:t>
      </w:r>
      <w:r w:rsidRPr="00CA7315">
        <w:t>the</w:t>
      </w:r>
      <w:r w:rsidRPr="00CA7315">
        <w:rPr>
          <w:spacing w:val="37"/>
        </w:rPr>
        <w:t xml:space="preserve"> </w:t>
      </w:r>
      <w:r w:rsidRPr="00CA7315">
        <w:t>industry</w:t>
      </w:r>
      <w:r w:rsidRPr="00CA7315">
        <w:rPr>
          <w:spacing w:val="37"/>
        </w:rPr>
        <w:t xml:space="preserve"> </w:t>
      </w:r>
      <w:r w:rsidRPr="00CA7315">
        <w:t>was</w:t>
      </w:r>
      <w:r w:rsidRPr="00CA7315">
        <w:rPr>
          <w:b/>
        </w:rPr>
        <w:t xml:space="preserve"> </w:t>
      </w:r>
      <w:r w:rsidRPr="00CA7315">
        <w:t>notorious for ethical abuses (</w:t>
      </w:r>
      <w:proofErr w:type="spellStart"/>
      <w:r w:rsidRPr="00CA7315">
        <w:t>Akpan</w:t>
      </w:r>
      <w:proofErr w:type="spellEnd"/>
      <w:r w:rsidRPr="00CA7315">
        <w:t xml:space="preserve">, 2007).    </w:t>
      </w:r>
      <w:r w:rsidRPr="00CA7315">
        <w:rPr>
          <w:spacing w:val="1"/>
        </w:rPr>
        <w:t xml:space="preserve"> </w:t>
      </w:r>
      <w:r w:rsidRPr="00CA7315">
        <w:t>Poor corporate governance was identified as</w:t>
      </w:r>
      <w:r w:rsidRPr="00CA7315">
        <w:rPr>
          <w:spacing w:val="1"/>
        </w:rPr>
        <w:t xml:space="preserve"> </w:t>
      </w:r>
      <w:r w:rsidRPr="00CA7315">
        <w:t>one of the major factors in virtually all known instances of bank distress in the country. Weak</w:t>
      </w:r>
      <w:r w:rsidRPr="00CA7315">
        <w:rPr>
          <w:spacing w:val="-57"/>
        </w:rPr>
        <w:t xml:space="preserve"> </w:t>
      </w:r>
      <w:r w:rsidRPr="00CA7315">
        <w:t>corporate</w:t>
      </w:r>
      <w:r w:rsidRPr="00CA7315">
        <w:rPr>
          <w:spacing w:val="1"/>
        </w:rPr>
        <w:t xml:space="preserve"> </w:t>
      </w:r>
      <w:r w:rsidRPr="00CA7315">
        <w:t>governance</w:t>
      </w:r>
      <w:r w:rsidRPr="00CA7315">
        <w:rPr>
          <w:spacing w:val="1"/>
        </w:rPr>
        <w:t xml:space="preserve"> </w:t>
      </w:r>
      <w:r w:rsidRPr="00CA7315">
        <w:t>was</w:t>
      </w:r>
      <w:r w:rsidRPr="00CA7315">
        <w:rPr>
          <w:spacing w:val="1"/>
        </w:rPr>
        <w:t xml:space="preserve"> </w:t>
      </w:r>
      <w:r w:rsidRPr="00CA7315">
        <w:t>seen</w:t>
      </w:r>
      <w:r w:rsidRPr="00CA7315">
        <w:rPr>
          <w:spacing w:val="1"/>
        </w:rPr>
        <w:t xml:space="preserve"> </w:t>
      </w:r>
      <w:r w:rsidRPr="00CA7315">
        <w:t>manifesting</w:t>
      </w:r>
      <w:r w:rsidRPr="00CA7315">
        <w:rPr>
          <w:spacing w:val="1"/>
        </w:rPr>
        <w:t xml:space="preserve"> </w:t>
      </w:r>
      <w:r w:rsidRPr="00CA7315">
        <w:t>in</w:t>
      </w:r>
      <w:r w:rsidRPr="00CA7315">
        <w:rPr>
          <w:spacing w:val="1"/>
        </w:rPr>
        <w:t xml:space="preserve"> </w:t>
      </w:r>
      <w:r w:rsidRPr="00CA7315">
        <w:t>form</w:t>
      </w:r>
      <w:r w:rsidRPr="00CA7315">
        <w:rPr>
          <w:spacing w:val="1"/>
        </w:rPr>
        <w:t xml:space="preserve"> </w:t>
      </w:r>
      <w:r w:rsidRPr="00CA7315">
        <w:t>of</w:t>
      </w:r>
      <w:r w:rsidRPr="00CA7315">
        <w:rPr>
          <w:spacing w:val="1"/>
        </w:rPr>
        <w:t xml:space="preserve"> </w:t>
      </w:r>
      <w:r w:rsidRPr="00CA7315">
        <w:t>weak</w:t>
      </w:r>
      <w:r w:rsidRPr="00CA7315">
        <w:rPr>
          <w:spacing w:val="1"/>
        </w:rPr>
        <w:t xml:space="preserve"> </w:t>
      </w:r>
      <w:r w:rsidRPr="00CA7315">
        <w:t>internal</w:t>
      </w:r>
      <w:r w:rsidRPr="00CA7315">
        <w:rPr>
          <w:spacing w:val="1"/>
        </w:rPr>
        <w:t xml:space="preserve"> </w:t>
      </w:r>
      <w:r w:rsidRPr="00CA7315">
        <w:t>control</w:t>
      </w:r>
      <w:r w:rsidRPr="00CA7315">
        <w:rPr>
          <w:spacing w:val="1"/>
        </w:rPr>
        <w:t xml:space="preserve"> </w:t>
      </w:r>
      <w:r w:rsidRPr="00CA7315">
        <w:t>systems,</w:t>
      </w:r>
      <w:r w:rsidRPr="00CA7315">
        <w:rPr>
          <w:spacing w:val="1"/>
        </w:rPr>
        <w:t xml:space="preserve"> </w:t>
      </w:r>
      <w:r w:rsidRPr="00CA7315">
        <w:t>excessive risk taking, override of internal control measures, absence of or non-adherence to</w:t>
      </w:r>
      <w:r w:rsidRPr="00CA7315">
        <w:rPr>
          <w:spacing w:val="1"/>
        </w:rPr>
        <w:t xml:space="preserve"> </w:t>
      </w:r>
      <w:r w:rsidRPr="00CA7315">
        <w:t>limits of authority, disregard for cannons of prudent lending, absence of risk management</w:t>
      </w:r>
      <w:r w:rsidRPr="00CA7315">
        <w:rPr>
          <w:spacing w:val="1"/>
        </w:rPr>
        <w:t xml:space="preserve"> </w:t>
      </w:r>
      <w:r w:rsidRPr="00CA7315">
        <w:t>processes, insider abuses and fraudulent practices remain a worrisome feature of the banking</w:t>
      </w:r>
      <w:r w:rsidRPr="00CA7315">
        <w:rPr>
          <w:spacing w:val="1"/>
        </w:rPr>
        <w:t xml:space="preserve"> </w:t>
      </w:r>
      <w:r w:rsidRPr="00CA7315">
        <w:t>system</w:t>
      </w:r>
      <w:r w:rsidRPr="00CA7315">
        <w:rPr>
          <w:spacing w:val="1"/>
        </w:rPr>
        <w:t xml:space="preserve"> </w:t>
      </w:r>
      <w:r w:rsidRPr="00CA7315">
        <w:t>(</w:t>
      </w:r>
      <w:proofErr w:type="spellStart"/>
      <w:r w:rsidRPr="00CA7315">
        <w:t>Soludo</w:t>
      </w:r>
      <w:proofErr w:type="spellEnd"/>
      <w:r w:rsidRPr="00CA7315">
        <w:t>,</w:t>
      </w:r>
      <w:r w:rsidRPr="00CA7315">
        <w:rPr>
          <w:spacing w:val="1"/>
        </w:rPr>
        <w:t xml:space="preserve"> </w:t>
      </w:r>
      <w:r w:rsidRPr="00CA7315">
        <w:t>2004b).</w:t>
      </w:r>
      <w:r w:rsidRPr="00CA7315">
        <w:rPr>
          <w:spacing w:val="1"/>
        </w:rPr>
        <w:t xml:space="preserve"> </w:t>
      </w:r>
      <w:r w:rsidRPr="00CA7315">
        <w:t>This</w:t>
      </w:r>
      <w:r w:rsidRPr="00CA7315">
        <w:rPr>
          <w:spacing w:val="1"/>
        </w:rPr>
        <w:t xml:space="preserve"> </w:t>
      </w:r>
      <w:r w:rsidRPr="00CA7315">
        <w:t>view</w:t>
      </w:r>
      <w:r w:rsidRPr="00CA7315">
        <w:rPr>
          <w:spacing w:val="1"/>
        </w:rPr>
        <w:t xml:space="preserve"> </w:t>
      </w:r>
      <w:r w:rsidRPr="00CA7315">
        <w:t>is</w:t>
      </w:r>
      <w:r w:rsidRPr="00CA7315">
        <w:rPr>
          <w:spacing w:val="1"/>
        </w:rPr>
        <w:t xml:space="preserve"> </w:t>
      </w:r>
      <w:r w:rsidRPr="00CA7315">
        <w:t>supported</w:t>
      </w:r>
      <w:r w:rsidRPr="00CA7315">
        <w:rPr>
          <w:spacing w:val="1"/>
        </w:rPr>
        <w:t xml:space="preserve"> </w:t>
      </w:r>
      <w:r w:rsidRPr="00CA7315">
        <w:t>by</w:t>
      </w:r>
      <w:r w:rsidRPr="00CA7315">
        <w:rPr>
          <w:spacing w:val="1"/>
        </w:rPr>
        <w:t xml:space="preserve"> </w:t>
      </w:r>
      <w:r w:rsidRPr="00CA7315">
        <w:t>the</w:t>
      </w:r>
      <w:r w:rsidRPr="00CA7315">
        <w:rPr>
          <w:spacing w:val="1"/>
        </w:rPr>
        <w:t xml:space="preserve"> </w:t>
      </w:r>
      <w:r w:rsidRPr="00CA7315">
        <w:t>Nigeria</w:t>
      </w:r>
      <w:r w:rsidRPr="00CA7315">
        <w:rPr>
          <w:spacing w:val="1"/>
        </w:rPr>
        <w:t xml:space="preserve"> </w:t>
      </w:r>
      <w:r w:rsidRPr="00CA7315">
        <w:t>Security</w:t>
      </w:r>
      <w:r w:rsidRPr="00CA7315">
        <w:rPr>
          <w:spacing w:val="1"/>
        </w:rPr>
        <w:t xml:space="preserve"> </w:t>
      </w:r>
      <w:r w:rsidRPr="00CA7315">
        <w:t>and</w:t>
      </w:r>
      <w:r w:rsidRPr="00CA7315">
        <w:rPr>
          <w:spacing w:val="1"/>
        </w:rPr>
        <w:t xml:space="preserve"> </w:t>
      </w:r>
      <w:r w:rsidRPr="00CA7315">
        <w:t>Exchange</w:t>
      </w:r>
      <w:r w:rsidRPr="00CA7315">
        <w:rPr>
          <w:spacing w:val="-57"/>
        </w:rPr>
        <w:t xml:space="preserve"> </w:t>
      </w:r>
      <w:r w:rsidRPr="00CA7315">
        <w:t>Commission (SEC) survey in April 2004, which shows that corporate governance was at a</w:t>
      </w:r>
      <w:r w:rsidRPr="00CA7315">
        <w:rPr>
          <w:spacing w:val="1"/>
        </w:rPr>
        <w:t xml:space="preserve"> </w:t>
      </w:r>
      <w:r w:rsidRPr="00CA7315">
        <w:t xml:space="preserve">rudimentary stage, as only about 40% of quoted companies including banks had </w:t>
      </w:r>
      <w:r w:rsidR="000063C3" w:rsidRPr="00CA7315">
        <w:t>recognized</w:t>
      </w:r>
      <w:r w:rsidRPr="00CA7315">
        <w:rPr>
          <w:spacing w:val="1"/>
        </w:rPr>
        <w:t xml:space="preserve"> </w:t>
      </w:r>
      <w:r w:rsidRPr="00CA7315">
        <w:t>codes of corporate governance in place. This, as suggested by the study may hinder the public</w:t>
      </w:r>
      <w:r w:rsidRPr="00CA7315">
        <w:rPr>
          <w:spacing w:val="-57"/>
        </w:rPr>
        <w:t xml:space="preserve"> </w:t>
      </w:r>
      <w:r w:rsidRPr="00CA7315">
        <w:t>trust particularly in the Nigerian banks if proper measures are not put in place by regulatory</w:t>
      </w:r>
      <w:r w:rsidRPr="00CA7315">
        <w:rPr>
          <w:spacing w:val="1"/>
        </w:rPr>
        <w:t xml:space="preserve"> </w:t>
      </w:r>
      <w:r w:rsidRPr="00CA7315">
        <w:t>bodies.</w:t>
      </w:r>
    </w:p>
    <w:p w:rsidR="00F57C48" w:rsidRPr="00CA7315" w:rsidRDefault="00F57C48" w:rsidP="00CA7315">
      <w:pPr>
        <w:pStyle w:val="BodyText"/>
        <w:spacing w:line="360" w:lineRule="auto"/>
        <w:ind w:right="10" w:firstLine="720"/>
        <w:jc w:val="both"/>
      </w:pPr>
      <w:r w:rsidRPr="00CA7315">
        <w:t>The</w:t>
      </w:r>
      <w:r w:rsidRPr="00CA7315">
        <w:rPr>
          <w:spacing w:val="13"/>
        </w:rPr>
        <w:t xml:space="preserve"> </w:t>
      </w:r>
      <w:r w:rsidRPr="00CA7315">
        <w:t>Central</w:t>
      </w:r>
      <w:r w:rsidRPr="00CA7315">
        <w:rPr>
          <w:spacing w:val="13"/>
        </w:rPr>
        <w:t xml:space="preserve"> </w:t>
      </w:r>
      <w:r w:rsidRPr="00CA7315">
        <w:t>Bank</w:t>
      </w:r>
      <w:r w:rsidRPr="00CA7315">
        <w:rPr>
          <w:spacing w:val="12"/>
        </w:rPr>
        <w:t xml:space="preserve"> </w:t>
      </w:r>
      <w:r w:rsidRPr="00CA7315">
        <w:t>of</w:t>
      </w:r>
      <w:r w:rsidRPr="00CA7315">
        <w:rPr>
          <w:spacing w:val="13"/>
        </w:rPr>
        <w:t xml:space="preserve"> </w:t>
      </w:r>
      <w:r w:rsidRPr="00CA7315">
        <w:t>Nigeria</w:t>
      </w:r>
      <w:r w:rsidRPr="00CA7315">
        <w:rPr>
          <w:spacing w:val="12"/>
        </w:rPr>
        <w:t xml:space="preserve"> </w:t>
      </w:r>
      <w:r w:rsidRPr="00CA7315">
        <w:t>(CBN)</w:t>
      </w:r>
      <w:r w:rsidRPr="00CA7315">
        <w:rPr>
          <w:spacing w:val="14"/>
        </w:rPr>
        <w:t xml:space="preserve"> </w:t>
      </w:r>
      <w:r w:rsidRPr="00CA7315">
        <w:t>in</w:t>
      </w:r>
      <w:r w:rsidRPr="00CA7315">
        <w:rPr>
          <w:spacing w:val="12"/>
        </w:rPr>
        <w:t xml:space="preserve"> </w:t>
      </w:r>
      <w:r w:rsidRPr="00CA7315">
        <w:t>July</w:t>
      </w:r>
      <w:r w:rsidRPr="00CA7315">
        <w:rPr>
          <w:spacing w:val="14"/>
        </w:rPr>
        <w:t xml:space="preserve"> </w:t>
      </w:r>
      <w:r w:rsidRPr="00CA7315">
        <w:t>2004</w:t>
      </w:r>
      <w:r w:rsidRPr="00CA7315">
        <w:rPr>
          <w:spacing w:val="10"/>
        </w:rPr>
        <w:t xml:space="preserve"> </w:t>
      </w:r>
      <w:r w:rsidRPr="00CA7315">
        <w:t>unveiled</w:t>
      </w:r>
      <w:r w:rsidRPr="00CA7315">
        <w:rPr>
          <w:spacing w:val="12"/>
        </w:rPr>
        <w:t xml:space="preserve"> </w:t>
      </w:r>
      <w:r w:rsidRPr="00CA7315">
        <w:t>new</w:t>
      </w:r>
      <w:r w:rsidRPr="00CA7315">
        <w:rPr>
          <w:spacing w:val="12"/>
        </w:rPr>
        <w:t xml:space="preserve"> </w:t>
      </w:r>
      <w:r w:rsidRPr="00CA7315">
        <w:t>banking</w:t>
      </w:r>
      <w:r w:rsidRPr="00CA7315">
        <w:rPr>
          <w:spacing w:val="14"/>
        </w:rPr>
        <w:t xml:space="preserve"> </w:t>
      </w:r>
      <w:r w:rsidRPr="00CA7315">
        <w:t>guidelines</w:t>
      </w:r>
      <w:r w:rsidRPr="00CA7315">
        <w:rPr>
          <w:spacing w:val="14"/>
        </w:rPr>
        <w:t xml:space="preserve"> </w:t>
      </w:r>
      <w:r w:rsidRPr="00CA7315">
        <w:t>designed</w:t>
      </w:r>
      <w:r w:rsidRPr="00CA7315">
        <w:rPr>
          <w:spacing w:val="-58"/>
        </w:rPr>
        <w:t xml:space="preserve"> </w:t>
      </w:r>
      <w:r w:rsidRPr="00CA7315">
        <w:t>to consolidate and restructure the industry through mergers and acquisition. This was to make</w:t>
      </w:r>
      <w:r w:rsidRPr="00CA7315">
        <w:rPr>
          <w:spacing w:val="-57"/>
        </w:rPr>
        <w:t xml:space="preserve"> </w:t>
      </w:r>
      <w:r w:rsidRPr="00CA7315">
        <w:t>Nigerian banks more competitive and be able to play in the global market. However, the</w:t>
      </w:r>
      <w:r w:rsidRPr="00CA7315">
        <w:rPr>
          <w:spacing w:val="1"/>
        </w:rPr>
        <w:t xml:space="preserve"> </w:t>
      </w:r>
      <w:r w:rsidRPr="00CA7315">
        <w:t>successful operation in the global market requires accountability, transparency and respect for</w:t>
      </w:r>
      <w:r w:rsidRPr="00CA7315">
        <w:rPr>
          <w:spacing w:val="-57"/>
        </w:rPr>
        <w:t xml:space="preserve"> </w:t>
      </w:r>
      <w:r w:rsidRPr="00CA7315">
        <w:t xml:space="preserve">the rule of law. </w:t>
      </w:r>
    </w:p>
    <w:p w:rsidR="00F57C48" w:rsidRPr="00CA7315" w:rsidRDefault="00F57C48" w:rsidP="00CA7315">
      <w:pPr>
        <w:pStyle w:val="BodyText"/>
        <w:spacing w:line="360" w:lineRule="auto"/>
        <w:ind w:right="10" w:firstLine="720"/>
        <w:jc w:val="both"/>
        <w:rPr>
          <w:spacing w:val="60"/>
        </w:rPr>
      </w:pPr>
      <w:r w:rsidRPr="00CA7315">
        <w:t>Despite all these measures, the problem of corporate governance still remains un-resolved</w:t>
      </w:r>
      <w:r w:rsidRPr="00CA7315">
        <w:rPr>
          <w:spacing w:val="1"/>
        </w:rPr>
        <w:t xml:space="preserve"> </w:t>
      </w:r>
      <w:r w:rsidRPr="00CA7315">
        <w:t>among</w:t>
      </w:r>
      <w:r w:rsidRPr="00CA7315">
        <w:rPr>
          <w:spacing w:val="2"/>
        </w:rPr>
        <w:t xml:space="preserve"> </w:t>
      </w:r>
      <w:r w:rsidRPr="00CA7315">
        <w:t>consolidated</w:t>
      </w:r>
      <w:r w:rsidRPr="00CA7315">
        <w:rPr>
          <w:spacing w:val="2"/>
        </w:rPr>
        <w:t xml:space="preserve"> </w:t>
      </w:r>
      <w:r w:rsidRPr="00CA7315">
        <w:t>Nigerian</w:t>
      </w:r>
      <w:r w:rsidRPr="00CA7315">
        <w:rPr>
          <w:spacing w:val="2"/>
        </w:rPr>
        <w:t xml:space="preserve"> </w:t>
      </w:r>
      <w:r w:rsidRPr="00CA7315">
        <w:t>banks,</w:t>
      </w:r>
      <w:r w:rsidRPr="00CA7315">
        <w:rPr>
          <w:spacing w:val="3"/>
        </w:rPr>
        <w:t xml:space="preserve"> </w:t>
      </w:r>
      <w:r w:rsidRPr="00CA7315">
        <w:t>thereby</w:t>
      </w:r>
      <w:r w:rsidRPr="00CA7315">
        <w:rPr>
          <w:spacing w:val="2"/>
        </w:rPr>
        <w:t xml:space="preserve"> </w:t>
      </w:r>
      <w:r w:rsidRPr="00CA7315">
        <w:t>increasing</w:t>
      </w:r>
      <w:r w:rsidRPr="00CA7315">
        <w:rPr>
          <w:spacing w:val="2"/>
        </w:rPr>
        <w:t xml:space="preserve"> </w:t>
      </w:r>
      <w:r w:rsidRPr="00CA7315">
        <w:t>the</w:t>
      </w:r>
      <w:r w:rsidRPr="00CA7315">
        <w:rPr>
          <w:spacing w:val="2"/>
        </w:rPr>
        <w:t xml:space="preserve"> </w:t>
      </w:r>
      <w:r w:rsidRPr="00CA7315">
        <w:t>level</w:t>
      </w:r>
      <w:r w:rsidRPr="00CA7315">
        <w:rPr>
          <w:spacing w:val="2"/>
        </w:rPr>
        <w:t xml:space="preserve"> </w:t>
      </w:r>
      <w:r w:rsidRPr="00CA7315">
        <w:t>of</w:t>
      </w:r>
      <w:r w:rsidRPr="00CA7315">
        <w:rPr>
          <w:spacing w:val="1"/>
        </w:rPr>
        <w:t xml:space="preserve"> </w:t>
      </w:r>
      <w:r w:rsidRPr="00CA7315">
        <w:t>fraud</w:t>
      </w:r>
      <w:r w:rsidRPr="00CA7315">
        <w:rPr>
          <w:spacing w:val="3"/>
        </w:rPr>
        <w:t xml:space="preserve"> </w:t>
      </w:r>
      <w:r w:rsidRPr="00CA7315">
        <w:t>(</w:t>
      </w:r>
      <w:proofErr w:type="spellStart"/>
      <w:r w:rsidRPr="00CA7315">
        <w:t>Akpan</w:t>
      </w:r>
      <w:proofErr w:type="spellEnd"/>
      <w:r w:rsidRPr="00CA7315">
        <w:t>,</w:t>
      </w:r>
      <w:r w:rsidRPr="00CA7315">
        <w:rPr>
          <w:spacing w:val="2"/>
        </w:rPr>
        <w:t xml:space="preserve"> </w:t>
      </w:r>
      <w:r w:rsidRPr="00CA7315">
        <w:t>2007).</w:t>
      </w:r>
      <w:r w:rsidRPr="00CA7315">
        <w:rPr>
          <w:spacing w:val="4"/>
        </w:rPr>
        <w:t xml:space="preserve"> </w:t>
      </w:r>
      <w:r w:rsidRPr="00CA7315">
        <w:t>The causes of the recent global financial crises have been traced to global imbalances in trade and</w:t>
      </w:r>
      <w:r w:rsidRPr="00CA7315">
        <w:rPr>
          <w:spacing w:val="1"/>
        </w:rPr>
        <w:t xml:space="preserve"> </w:t>
      </w:r>
      <w:r w:rsidRPr="00CA7315">
        <w:t>financial</w:t>
      </w:r>
      <w:r w:rsidRPr="00CA7315">
        <w:rPr>
          <w:spacing w:val="1"/>
        </w:rPr>
        <w:t xml:space="preserve"> </w:t>
      </w:r>
      <w:r w:rsidRPr="00CA7315">
        <w:t>sector</w:t>
      </w:r>
      <w:r w:rsidRPr="00CA7315">
        <w:rPr>
          <w:spacing w:val="1"/>
        </w:rPr>
        <w:t xml:space="preserve"> </w:t>
      </w:r>
      <w:r w:rsidRPr="00CA7315">
        <w:t>as</w:t>
      </w:r>
      <w:r w:rsidRPr="00CA7315">
        <w:rPr>
          <w:spacing w:val="1"/>
        </w:rPr>
        <w:t xml:space="preserve"> </w:t>
      </w:r>
      <w:r w:rsidRPr="00CA7315">
        <w:t>well</w:t>
      </w:r>
      <w:r w:rsidRPr="00CA7315">
        <w:rPr>
          <w:spacing w:val="1"/>
        </w:rPr>
        <w:t xml:space="preserve"> </w:t>
      </w:r>
      <w:r w:rsidRPr="00CA7315">
        <w:t>as</w:t>
      </w:r>
      <w:r w:rsidRPr="00CA7315">
        <w:rPr>
          <w:spacing w:val="1"/>
        </w:rPr>
        <w:t xml:space="preserve"> </w:t>
      </w:r>
      <w:r w:rsidRPr="00CA7315">
        <w:t>wealth</w:t>
      </w:r>
      <w:r w:rsidRPr="00CA7315">
        <w:rPr>
          <w:spacing w:val="1"/>
        </w:rPr>
        <w:t xml:space="preserve"> </w:t>
      </w:r>
      <w:r w:rsidRPr="00CA7315">
        <w:t>and</w:t>
      </w:r>
      <w:r w:rsidRPr="00CA7315">
        <w:rPr>
          <w:spacing w:val="1"/>
        </w:rPr>
        <w:t xml:space="preserve"> </w:t>
      </w:r>
      <w:r w:rsidRPr="00CA7315">
        <w:t>income</w:t>
      </w:r>
      <w:r w:rsidRPr="00CA7315">
        <w:rPr>
          <w:spacing w:val="1"/>
        </w:rPr>
        <w:t xml:space="preserve"> </w:t>
      </w:r>
      <w:r w:rsidRPr="00CA7315">
        <w:t>inequalities</w:t>
      </w:r>
      <w:r w:rsidRPr="00CA7315">
        <w:rPr>
          <w:spacing w:val="1"/>
        </w:rPr>
        <w:t xml:space="preserve"> </w:t>
      </w:r>
      <w:r w:rsidRPr="00CA7315">
        <w:t>(Goddard,</w:t>
      </w:r>
      <w:r w:rsidRPr="00CA7315">
        <w:rPr>
          <w:spacing w:val="1"/>
        </w:rPr>
        <w:t xml:space="preserve"> </w:t>
      </w:r>
      <w:r w:rsidRPr="00CA7315">
        <w:t>2008).</w:t>
      </w:r>
      <w:r w:rsidRPr="00CA7315">
        <w:rPr>
          <w:spacing w:val="60"/>
        </w:rPr>
        <w:t xml:space="preserve"> </w:t>
      </w:r>
    </w:p>
    <w:p w:rsidR="00F57C48" w:rsidRPr="00CA7315" w:rsidRDefault="00F57C48" w:rsidP="00CA7315">
      <w:pPr>
        <w:pStyle w:val="BodyText"/>
        <w:spacing w:line="360" w:lineRule="auto"/>
        <w:ind w:right="10" w:firstLine="720"/>
        <w:jc w:val="both"/>
      </w:pPr>
      <w:r w:rsidRPr="00CA7315">
        <w:t>As a result, various corporate governance reforms have been specifically emphasized on</w:t>
      </w:r>
      <w:r w:rsidRPr="00CA7315">
        <w:rPr>
          <w:spacing w:val="1"/>
        </w:rPr>
        <w:t xml:space="preserve"> </w:t>
      </w:r>
      <w:r w:rsidRPr="00CA7315">
        <w:t>appropriate changes to be made to the board of directors in terms of its composition, size and</w:t>
      </w:r>
      <w:r w:rsidRPr="00CA7315">
        <w:rPr>
          <w:spacing w:val="1"/>
        </w:rPr>
        <w:t xml:space="preserve"> </w:t>
      </w:r>
      <w:r w:rsidRPr="00CA7315">
        <w:t>structure</w:t>
      </w:r>
      <w:r w:rsidRPr="00CA7315">
        <w:rPr>
          <w:spacing w:val="-2"/>
        </w:rPr>
        <w:t xml:space="preserve"> </w:t>
      </w:r>
      <w:r w:rsidRPr="00CA7315">
        <w:t>(</w:t>
      </w:r>
      <w:proofErr w:type="spellStart"/>
      <w:r w:rsidRPr="00CA7315">
        <w:t>Abidin</w:t>
      </w:r>
      <w:proofErr w:type="spellEnd"/>
      <w:r w:rsidRPr="00CA7315">
        <w:t xml:space="preserve">, Kamal and </w:t>
      </w:r>
      <w:proofErr w:type="spellStart"/>
      <w:r w:rsidRPr="00CA7315">
        <w:t>Jusoff</w:t>
      </w:r>
      <w:proofErr w:type="spellEnd"/>
      <w:r w:rsidRPr="00CA7315">
        <w:t>, 2009).</w:t>
      </w:r>
    </w:p>
    <w:p w:rsidR="00F57C48" w:rsidRPr="00CA7315" w:rsidRDefault="00F57C48" w:rsidP="00CA7315">
      <w:pPr>
        <w:pStyle w:val="BodyText"/>
        <w:spacing w:line="360" w:lineRule="auto"/>
        <w:ind w:right="10" w:firstLine="720"/>
        <w:jc w:val="both"/>
      </w:pPr>
      <w:r w:rsidRPr="00CA7315">
        <w:t>It is in the light of the above problems, that this research work studied the effects of corporate</w:t>
      </w:r>
      <w:r w:rsidRPr="00CA7315">
        <w:rPr>
          <w:spacing w:val="-57"/>
        </w:rPr>
        <w:t xml:space="preserve"> </w:t>
      </w:r>
      <w:r w:rsidRPr="00CA7315">
        <w:t>governance</w:t>
      </w:r>
      <w:r w:rsidRPr="00CA7315">
        <w:rPr>
          <w:spacing w:val="1"/>
        </w:rPr>
        <w:t xml:space="preserve"> </w:t>
      </w:r>
      <w:r w:rsidRPr="00CA7315">
        <w:t>mechanisms</w:t>
      </w:r>
      <w:r w:rsidRPr="00CA7315">
        <w:rPr>
          <w:spacing w:val="1"/>
        </w:rPr>
        <w:t xml:space="preserve"> </w:t>
      </w:r>
      <w:r w:rsidRPr="00CA7315">
        <w:t>on</w:t>
      </w:r>
      <w:r w:rsidRPr="00CA7315">
        <w:rPr>
          <w:spacing w:val="1"/>
        </w:rPr>
        <w:t xml:space="preserve"> </w:t>
      </w:r>
      <w:r w:rsidRPr="00CA7315">
        <w:t>the</w:t>
      </w:r>
      <w:r w:rsidRPr="00CA7315">
        <w:rPr>
          <w:spacing w:val="1"/>
        </w:rPr>
        <w:t xml:space="preserve"> </w:t>
      </w:r>
      <w:r w:rsidRPr="00CA7315">
        <w:t>performance</w:t>
      </w:r>
      <w:r w:rsidRPr="00CA7315">
        <w:rPr>
          <w:spacing w:val="1"/>
        </w:rPr>
        <w:t xml:space="preserve"> </w:t>
      </w:r>
      <w:r w:rsidRPr="00CA7315">
        <w:t>of</w:t>
      </w:r>
      <w:r w:rsidRPr="00CA7315">
        <w:rPr>
          <w:spacing w:val="1"/>
        </w:rPr>
        <w:t xml:space="preserve"> </w:t>
      </w:r>
      <w:r w:rsidRPr="00CA7315">
        <w:t>commercial</w:t>
      </w:r>
      <w:r w:rsidRPr="00CA7315">
        <w:rPr>
          <w:spacing w:val="1"/>
        </w:rPr>
        <w:t xml:space="preserve"> </w:t>
      </w:r>
      <w:r w:rsidRPr="00CA7315">
        <w:t>banks</w:t>
      </w:r>
      <w:r w:rsidRPr="00CA7315">
        <w:rPr>
          <w:spacing w:val="1"/>
        </w:rPr>
        <w:t xml:space="preserve"> </w:t>
      </w:r>
      <w:r w:rsidRPr="00CA7315">
        <w:t>in</w:t>
      </w:r>
      <w:r w:rsidRPr="00CA7315">
        <w:rPr>
          <w:spacing w:val="1"/>
        </w:rPr>
        <w:t xml:space="preserve"> </w:t>
      </w:r>
      <w:r w:rsidRPr="00CA7315">
        <w:t>Nigeria</w:t>
      </w:r>
      <w:r w:rsidRPr="00CA7315">
        <w:rPr>
          <w:spacing w:val="1"/>
        </w:rPr>
        <w:t xml:space="preserve"> </w:t>
      </w:r>
      <w:r w:rsidRPr="00CA7315">
        <w:t>and</w:t>
      </w:r>
      <w:r w:rsidRPr="00CA7315">
        <w:rPr>
          <w:spacing w:val="1"/>
        </w:rPr>
        <w:t xml:space="preserve"> </w:t>
      </w:r>
      <w:r w:rsidRPr="00CA7315">
        <w:t>also</w:t>
      </w:r>
      <w:r w:rsidRPr="00CA7315">
        <w:rPr>
          <w:spacing w:val="1"/>
        </w:rPr>
        <w:t xml:space="preserve"> </w:t>
      </w:r>
      <w:r w:rsidRPr="00CA7315">
        <w:t>reviewed the annual reports of the listed banks in Nigeria to find out their level of compliance</w:t>
      </w:r>
      <w:r w:rsidRPr="00CA7315">
        <w:rPr>
          <w:spacing w:val="-57"/>
        </w:rPr>
        <w:t xml:space="preserve"> </w:t>
      </w:r>
      <w:r w:rsidRPr="00CA7315">
        <w:t>with</w:t>
      </w:r>
      <w:r w:rsidRPr="00CA7315">
        <w:rPr>
          <w:spacing w:val="-1"/>
        </w:rPr>
        <w:t xml:space="preserve"> </w:t>
      </w:r>
      <w:r w:rsidRPr="00CA7315">
        <w:t>the CBN (2006) post consolidation code of corporate governance.</w:t>
      </w:r>
    </w:p>
    <w:p w:rsidR="00F57C48" w:rsidRPr="00CA7315" w:rsidRDefault="00F57C48" w:rsidP="00CA7315">
      <w:pPr>
        <w:pStyle w:val="ListParagraph"/>
        <w:tabs>
          <w:tab w:val="left" w:pos="0"/>
        </w:tabs>
        <w:spacing w:before="0" w:line="360" w:lineRule="auto"/>
        <w:ind w:left="0" w:right="-35" w:firstLine="0"/>
        <w:jc w:val="both"/>
        <w:rPr>
          <w:b/>
          <w:sz w:val="24"/>
          <w:szCs w:val="24"/>
        </w:rPr>
      </w:pPr>
      <w:r w:rsidRPr="00CA7315">
        <w:rPr>
          <w:b/>
          <w:sz w:val="24"/>
          <w:szCs w:val="24"/>
        </w:rPr>
        <w:lastRenderedPageBreak/>
        <w:t>1.3</w:t>
      </w:r>
      <w:r w:rsidRPr="00CA7315">
        <w:rPr>
          <w:b/>
          <w:sz w:val="24"/>
          <w:szCs w:val="24"/>
        </w:rPr>
        <w:tab/>
        <w:t>Research</w:t>
      </w:r>
      <w:r w:rsidRPr="00CA7315">
        <w:rPr>
          <w:b/>
          <w:spacing w:val="-1"/>
          <w:sz w:val="24"/>
          <w:szCs w:val="24"/>
        </w:rPr>
        <w:t xml:space="preserve"> </w:t>
      </w:r>
      <w:r w:rsidRPr="00CA7315">
        <w:rPr>
          <w:b/>
          <w:sz w:val="24"/>
          <w:szCs w:val="24"/>
        </w:rPr>
        <w:t>Questions</w:t>
      </w:r>
    </w:p>
    <w:p w:rsidR="00F57C48" w:rsidRPr="00CA7315" w:rsidRDefault="00F57C48" w:rsidP="00CA7315">
      <w:pPr>
        <w:pStyle w:val="BodyText"/>
        <w:spacing w:line="360" w:lineRule="auto"/>
        <w:ind w:firstLine="720"/>
        <w:jc w:val="both"/>
      </w:pPr>
      <w:r w:rsidRPr="00CA7315">
        <w:t>The</w:t>
      </w:r>
      <w:r w:rsidRPr="00CA7315">
        <w:rPr>
          <w:spacing w:val="-1"/>
        </w:rPr>
        <w:t xml:space="preserve"> </w:t>
      </w:r>
      <w:r w:rsidRPr="00CA7315">
        <w:t>following</w:t>
      </w:r>
      <w:r w:rsidRPr="00CA7315">
        <w:rPr>
          <w:spacing w:val="-1"/>
        </w:rPr>
        <w:t xml:space="preserve"> </w:t>
      </w:r>
      <w:r w:rsidRPr="00CA7315">
        <w:t>research</w:t>
      </w:r>
      <w:r w:rsidRPr="00CA7315">
        <w:rPr>
          <w:spacing w:val="-2"/>
        </w:rPr>
        <w:t xml:space="preserve"> </w:t>
      </w:r>
      <w:r w:rsidRPr="00CA7315">
        <w:t>questions were</w:t>
      </w:r>
      <w:r w:rsidRPr="00CA7315">
        <w:rPr>
          <w:spacing w:val="-1"/>
        </w:rPr>
        <w:t xml:space="preserve"> </w:t>
      </w:r>
      <w:r w:rsidRPr="00CA7315">
        <w:t>formulated</w:t>
      </w:r>
      <w:r w:rsidRPr="00CA7315">
        <w:rPr>
          <w:spacing w:val="-1"/>
        </w:rPr>
        <w:t xml:space="preserve"> </w:t>
      </w:r>
      <w:r w:rsidRPr="00CA7315">
        <w:t>to guide</w:t>
      </w:r>
      <w:r w:rsidRPr="00CA7315">
        <w:rPr>
          <w:spacing w:val="-2"/>
        </w:rPr>
        <w:t xml:space="preserve"> </w:t>
      </w:r>
      <w:r w:rsidRPr="00CA7315">
        <w:t>the</w:t>
      </w:r>
      <w:r w:rsidRPr="00CA7315">
        <w:rPr>
          <w:spacing w:val="-1"/>
        </w:rPr>
        <w:t xml:space="preserve"> </w:t>
      </w:r>
      <w:r w:rsidRPr="00CA7315">
        <w:t>investigation.</w:t>
      </w:r>
    </w:p>
    <w:p w:rsidR="00F57C48" w:rsidRPr="00CA7315" w:rsidRDefault="00F57C48" w:rsidP="00CA7315">
      <w:pPr>
        <w:pStyle w:val="ListParagraph"/>
        <w:numPr>
          <w:ilvl w:val="0"/>
          <w:numId w:val="3"/>
        </w:numPr>
        <w:tabs>
          <w:tab w:val="left" w:pos="0"/>
        </w:tabs>
        <w:spacing w:before="0" w:line="360" w:lineRule="auto"/>
        <w:ind w:left="0" w:right="-35" w:firstLine="0"/>
        <w:jc w:val="both"/>
        <w:rPr>
          <w:sz w:val="24"/>
          <w:szCs w:val="24"/>
        </w:rPr>
      </w:pPr>
      <w:r w:rsidRPr="00CA7315">
        <w:rPr>
          <w:sz w:val="24"/>
          <w:szCs w:val="24"/>
        </w:rPr>
        <w:t>What</w:t>
      </w:r>
      <w:r w:rsidRPr="00CA7315">
        <w:rPr>
          <w:spacing w:val="23"/>
          <w:sz w:val="24"/>
          <w:szCs w:val="24"/>
        </w:rPr>
        <w:t xml:space="preserve"> </w:t>
      </w:r>
      <w:r w:rsidRPr="00CA7315">
        <w:rPr>
          <w:sz w:val="24"/>
          <w:szCs w:val="24"/>
        </w:rPr>
        <w:t>is</w:t>
      </w:r>
      <w:r w:rsidRPr="00CA7315">
        <w:rPr>
          <w:spacing w:val="24"/>
          <w:sz w:val="24"/>
          <w:szCs w:val="24"/>
        </w:rPr>
        <w:t xml:space="preserve"> </w:t>
      </w:r>
      <w:r w:rsidRPr="00CA7315">
        <w:rPr>
          <w:sz w:val="24"/>
          <w:szCs w:val="24"/>
        </w:rPr>
        <w:t>the</w:t>
      </w:r>
      <w:r w:rsidRPr="00CA7315">
        <w:rPr>
          <w:spacing w:val="21"/>
          <w:sz w:val="24"/>
          <w:szCs w:val="24"/>
        </w:rPr>
        <w:t xml:space="preserve"> </w:t>
      </w:r>
      <w:r w:rsidRPr="00CA7315">
        <w:rPr>
          <w:sz w:val="24"/>
          <w:szCs w:val="24"/>
        </w:rPr>
        <w:t>extent</w:t>
      </w:r>
      <w:r w:rsidRPr="00CA7315">
        <w:rPr>
          <w:spacing w:val="22"/>
          <w:sz w:val="24"/>
          <w:szCs w:val="24"/>
        </w:rPr>
        <w:t xml:space="preserve"> </w:t>
      </w:r>
      <w:r w:rsidRPr="00CA7315">
        <w:rPr>
          <w:sz w:val="24"/>
          <w:szCs w:val="24"/>
        </w:rPr>
        <w:t>to</w:t>
      </w:r>
      <w:r w:rsidRPr="00CA7315">
        <w:rPr>
          <w:spacing w:val="23"/>
          <w:sz w:val="24"/>
          <w:szCs w:val="24"/>
        </w:rPr>
        <w:t xml:space="preserve"> </w:t>
      </w:r>
      <w:r w:rsidRPr="00CA7315">
        <w:rPr>
          <w:sz w:val="24"/>
          <w:szCs w:val="24"/>
        </w:rPr>
        <w:t>which</w:t>
      </w:r>
      <w:r w:rsidRPr="00CA7315">
        <w:rPr>
          <w:spacing w:val="23"/>
          <w:sz w:val="24"/>
          <w:szCs w:val="24"/>
        </w:rPr>
        <w:t xml:space="preserve"> </w:t>
      </w:r>
      <w:r w:rsidRPr="00CA7315">
        <w:rPr>
          <w:sz w:val="24"/>
          <w:szCs w:val="24"/>
        </w:rPr>
        <w:t>noncompliance</w:t>
      </w:r>
      <w:r w:rsidRPr="00CA7315">
        <w:rPr>
          <w:spacing w:val="23"/>
          <w:sz w:val="24"/>
          <w:szCs w:val="24"/>
        </w:rPr>
        <w:t xml:space="preserve"> </w:t>
      </w:r>
      <w:r w:rsidRPr="00CA7315">
        <w:rPr>
          <w:sz w:val="24"/>
          <w:szCs w:val="24"/>
        </w:rPr>
        <w:t>with</w:t>
      </w:r>
      <w:r w:rsidRPr="00CA7315">
        <w:rPr>
          <w:spacing w:val="23"/>
          <w:sz w:val="24"/>
          <w:szCs w:val="24"/>
        </w:rPr>
        <w:t xml:space="preserve"> </w:t>
      </w:r>
      <w:r w:rsidRPr="00CA7315">
        <w:rPr>
          <w:sz w:val="24"/>
          <w:szCs w:val="24"/>
        </w:rPr>
        <w:t>corporate</w:t>
      </w:r>
      <w:r w:rsidRPr="00CA7315">
        <w:rPr>
          <w:spacing w:val="21"/>
          <w:sz w:val="24"/>
          <w:szCs w:val="24"/>
        </w:rPr>
        <w:t xml:space="preserve"> </w:t>
      </w:r>
      <w:r w:rsidRPr="00CA7315">
        <w:rPr>
          <w:sz w:val="24"/>
          <w:szCs w:val="24"/>
        </w:rPr>
        <w:t>governance</w:t>
      </w:r>
      <w:r w:rsidRPr="00CA7315">
        <w:rPr>
          <w:spacing w:val="21"/>
          <w:sz w:val="24"/>
          <w:szCs w:val="24"/>
        </w:rPr>
        <w:t xml:space="preserve"> </w:t>
      </w:r>
      <w:r w:rsidRPr="00CA7315">
        <w:rPr>
          <w:sz w:val="24"/>
          <w:szCs w:val="24"/>
        </w:rPr>
        <w:t>codes</w:t>
      </w:r>
      <w:r w:rsidRPr="00CA7315">
        <w:rPr>
          <w:spacing w:val="24"/>
          <w:sz w:val="24"/>
          <w:szCs w:val="24"/>
        </w:rPr>
        <w:t xml:space="preserve"> </w:t>
      </w:r>
      <w:r w:rsidRPr="00CA7315">
        <w:rPr>
          <w:sz w:val="24"/>
          <w:szCs w:val="24"/>
        </w:rPr>
        <w:t>by</w:t>
      </w:r>
      <w:r w:rsidRPr="00CA7315">
        <w:rPr>
          <w:spacing w:val="-57"/>
          <w:sz w:val="24"/>
          <w:szCs w:val="24"/>
        </w:rPr>
        <w:t xml:space="preserve"> </w:t>
      </w:r>
      <w:r w:rsidRPr="00CA7315">
        <w:rPr>
          <w:sz w:val="24"/>
          <w:szCs w:val="24"/>
        </w:rPr>
        <w:t>the</w:t>
      </w:r>
      <w:r w:rsidRPr="00CA7315">
        <w:rPr>
          <w:spacing w:val="-1"/>
          <w:sz w:val="24"/>
          <w:szCs w:val="24"/>
        </w:rPr>
        <w:t xml:space="preserve"> </w:t>
      </w:r>
      <w:r w:rsidRPr="00CA7315">
        <w:rPr>
          <w:sz w:val="24"/>
          <w:szCs w:val="24"/>
        </w:rPr>
        <w:t>bank</w:t>
      </w:r>
      <w:r w:rsidRPr="00CA7315">
        <w:rPr>
          <w:spacing w:val="-1"/>
          <w:sz w:val="24"/>
          <w:szCs w:val="24"/>
        </w:rPr>
        <w:t xml:space="preserve"> </w:t>
      </w:r>
      <w:r w:rsidRPr="00CA7315">
        <w:rPr>
          <w:sz w:val="24"/>
          <w:szCs w:val="24"/>
        </w:rPr>
        <w:t>executives</w:t>
      </w:r>
      <w:r w:rsidRPr="00CA7315">
        <w:rPr>
          <w:spacing w:val="-1"/>
          <w:sz w:val="24"/>
          <w:szCs w:val="24"/>
        </w:rPr>
        <w:t xml:space="preserve"> </w:t>
      </w:r>
      <w:r w:rsidRPr="00CA7315">
        <w:rPr>
          <w:sz w:val="24"/>
          <w:szCs w:val="24"/>
        </w:rPr>
        <w:t>contributed to</w:t>
      </w:r>
      <w:r w:rsidRPr="00CA7315">
        <w:rPr>
          <w:spacing w:val="-1"/>
          <w:sz w:val="24"/>
          <w:szCs w:val="24"/>
        </w:rPr>
        <w:t xml:space="preserve"> </w:t>
      </w:r>
      <w:r w:rsidRPr="00CA7315">
        <w:rPr>
          <w:sz w:val="24"/>
          <w:szCs w:val="24"/>
        </w:rPr>
        <w:t>this</w:t>
      </w:r>
      <w:r w:rsidRPr="00CA7315">
        <w:rPr>
          <w:spacing w:val="-1"/>
          <w:sz w:val="24"/>
          <w:szCs w:val="24"/>
        </w:rPr>
        <w:t xml:space="preserve"> </w:t>
      </w:r>
      <w:r w:rsidRPr="00CA7315">
        <w:rPr>
          <w:sz w:val="24"/>
          <w:szCs w:val="24"/>
        </w:rPr>
        <w:t>present crisis</w:t>
      </w:r>
      <w:r w:rsidRPr="00CA7315">
        <w:rPr>
          <w:spacing w:val="-1"/>
          <w:sz w:val="24"/>
          <w:szCs w:val="24"/>
        </w:rPr>
        <w:t xml:space="preserve"> </w:t>
      </w:r>
      <w:r w:rsidRPr="00CA7315">
        <w:rPr>
          <w:sz w:val="24"/>
          <w:szCs w:val="24"/>
        </w:rPr>
        <w:t>and</w:t>
      </w:r>
      <w:r w:rsidRPr="00CA7315">
        <w:rPr>
          <w:spacing w:val="-1"/>
          <w:sz w:val="24"/>
          <w:szCs w:val="24"/>
        </w:rPr>
        <w:t xml:space="preserve"> </w:t>
      </w:r>
      <w:r w:rsidRPr="00CA7315">
        <w:rPr>
          <w:sz w:val="24"/>
          <w:szCs w:val="24"/>
        </w:rPr>
        <w:t>management</w:t>
      </w:r>
      <w:r w:rsidRPr="00CA7315">
        <w:rPr>
          <w:spacing w:val="3"/>
          <w:sz w:val="24"/>
          <w:szCs w:val="24"/>
        </w:rPr>
        <w:t xml:space="preserve"> </w:t>
      </w:r>
      <w:r w:rsidRPr="00CA7315">
        <w:rPr>
          <w:sz w:val="24"/>
          <w:szCs w:val="24"/>
        </w:rPr>
        <w:t>problem?</w:t>
      </w:r>
    </w:p>
    <w:p w:rsidR="00F57C48" w:rsidRPr="00CA7315" w:rsidRDefault="00F57C48" w:rsidP="00CA7315">
      <w:pPr>
        <w:pStyle w:val="ListParagraph"/>
        <w:numPr>
          <w:ilvl w:val="0"/>
          <w:numId w:val="3"/>
        </w:numPr>
        <w:tabs>
          <w:tab w:val="left" w:pos="0"/>
        </w:tabs>
        <w:spacing w:before="0" w:line="360" w:lineRule="auto"/>
        <w:ind w:left="0" w:right="-35" w:firstLine="0"/>
        <w:jc w:val="both"/>
        <w:rPr>
          <w:sz w:val="24"/>
          <w:szCs w:val="24"/>
        </w:rPr>
      </w:pPr>
      <w:r w:rsidRPr="00CA7315">
        <w:rPr>
          <w:sz w:val="24"/>
          <w:szCs w:val="24"/>
        </w:rPr>
        <w:t>What</w:t>
      </w:r>
      <w:r w:rsidRPr="00CA7315">
        <w:rPr>
          <w:spacing w:val="19"/>
          <w:sz w:val="24"/>
          <w:szCs w:val="24"/>
        </w:rPr>
        <w:t xml:space="preserve"> </w:t>
      </w:r>
      <w:r w:rsidRPr="00CA7315">
        <w:rPr>
          <w:sz w:val="24"/>
          <w:szCs w:val="24"/>
        </w:rPr>
        <w:t>are</w:t>
      </w:r>
      <w:r w:rsidRPr="00CA7315">
        <w:rPr>
          <w:spacing w:val="21"/>
          <w:sz w:val="24"/>
          <w:szCs w:val="24"/>
        </w:rPr>
        <w:t xml:space="preserve"> </w:t>
      </w:r>
      <w:r w:rsidRPr="00CA7315">
        <w:rPr>
          <w:sz w:val="24"/>
          <w:szCs w:val="24"/>
        </w:rPr>
        <w:t>the</w:t>
      </w:r>
      <w:r w:rsidRPr="00CA7315">
        <w:rPr>
          <w:spacing w:val="20"/>
          <w:sz w:val="24"/>
          <w:szCs w:val="24"/>
        </w:rPr>
        <w:t xml:space="preserve"> </w:t>
      </w:r>
      <w:r w:rsidRPr="00CA7315">
        <w:rPr>
          <w:sz w:val="24"/>
          <w:szCs w:val="24"/>
        </w:rPr>
        <w:t>relationship</w:t>
      </w:r>
      <w:r w:rsidRPr="00CA7315">
        <w:rPr>
          <w:spacing w:val="20"/>
          <w:sz w:val="24"/>
          <w:szCs w:val="24"/>
        </w:rPr>
        <w:t xml:space="preserve"> </w:t>
      </w:r>
      <w:r w:rsidRPr="00CA7315">
        <w:rPr>
          <w:sz w:val="24"/>
          <w:szCs w:val="24"/>
        </w:rPr>
        <w:t>between</w:t>
      </w:r>
      <w:r w:rsidRPr="00CA7315">
        <w:rPr>
          <w:spacing w:val="20"/>
          <w:sz w:val="24"/>
          <w:szCs w:val="24"/>
        </w:rPr>
        <w:t xml:space="preserve"> </w:t>
      </w:r>
      <w:r w:rsidRPr="00CA7315">
        <w:rPr>
          <w:sz w:val="24"/>
          <w:szCs w:val="24"/>
        </w:rPr>
        <w:t>cooperate</w:t>
      </w:r>
      <w:r w:rsidRPr="00CA7315">
        <w:rPr>
          <w:spacing w:val="19"/>
          <w:sz w:val="24"/>
          <w:szCs w:val="24"/>
        </w:rPr>
        <w:t xml:space="preserve"> </w:t>
      </w:r>
      <w:r w:rsidRPr="00CA7315">
        <w:rPr>
          <w:sz w:val="24"/>
          <w:szCs w:val="24"/>
        </w:rPr>
        <w:t>governance</w:t>
      </w:r>
      <w:r w:rsidRPr="00CA7315">
        <w:rPr>
          <w:spacing w:val="19"/>
          <w:sz w:val="24"/>
          <w:szCs w:val="24"/>
        </w:rPr>
        <w:t xml:space="preserve"> </w:t>
      </w:r>
      <w:r w:rsidRPr="00CA7315">
        <w:rPr>
          <w:sz w:val="24"/>
          <w:szCs w:val="24"/>
        </w:rPr>
        <w:t>and</w:t>
      </w:r>
      <w:r w:rsidRPr="00CA7315">
        <w:rPr>
          <w:spacing w:val="20"/>
          <w:sz w:val="24"/>
          <w:szCs w:val="24"/>
        </w:rPr>
        <w:t xml:space="preserve"> </w:t>
      </w:r>
      <w:r w:rsidRPr="00CA7315">
        <w:rPr>
          <w:sz w:val="24"/>
          <w:szCs w:val="24"/>
        </w:rPr>
        <w:t>the</w:t>
      </w:r>
      <w:r w:rsidRPr="00CA7315">
        <w:rPr>
          <w:spacing w:val="20"/>
          <w:sz w:val="24"/>
          <w:szCs w:val="24"/>
        </w:rPr>
        <w:t xml:space="preserve"> </w:t>
      </w:r>
      <w:r w:rsidRPr="00CA7315">
        <w:rPr>
          <w:sz w:val="24"/>
          <w:szCs w:val="24"/>
        </w:rPr>
        <w:t>performance</w:t>
      </w:r>
      <w:r w:rsidRPr="00CA7315">
        <w:rPr>
          <w:spacing w:val="22"/>
          <w:sz w:val="24"/>
          <w:szCs w:val="24"/>
        </w:rPr>
        <w:t xml:space="preserve"> </w:t>
      </w:r>
      <w:r w:rsidRPr="00CA7315">
        <w:rPr>
          <w:sz w:val="24"/>
          <w:szCs w:val="24"/>
        </w:rPr>
        <w:t>of</w:t>
      </w:r>
      <w:r w:rsidRPr="00CA7315">
        <w:rPr>
          <w:spacing w:val="-57"/>
          <w:sz w:val="24"/>
          <w:szCs w:val="24"/>
        </w:rPr>
        <w:t xml:space="preserve"> </w:t>
      </w:r>
      <w:r w:rsidRPr="00CA7315">
        <w:rPr>
          <w:sz w:val="24"/>
          <w:szCs w:val="24"/>
        </w:rPr>
        <w:t>commercial</w:t>
      </w:r>
      <w:r w:rsidRPr="00CA7315">
        <w:rPr>
          <w:spacing w:val="-2"/>
          <w:sz w:val="24"/>
          <w:szCs w:val="24"/>
        </w:rPr>
        <w:t xml:space="preserve"> </w:t>
      </w:r>
      <w:r w:rsidRPr="00CA7315">
        <w:rPr>
          <w:sz w:val="24"/>
          <w:szCs w:val="24"/>
        </w:rPr>
        <w:t>banks in Nigeria?</w:t>
      </w:r>
    </w:p>
    <w:p w:rsidR="00F57C48" w:rsidRPr="00CA7315" w:rsidRDefault="00F57C48" w:rsidP="00CA7315">
      <w:pPr>
        <w:pStyle w:val="ListParagraph"/>
        <w:numPr>
          <w:ilvl w:val="0"/>
          <w:numId w:val="3"/>
        </w:numPr>
        <w:tabs>
          <w:tab w:val="left" w:pos="0"/>
        </w:tabs>
        <w:spacing w:before="0" w:line="360" w:lineRule="auto"/>
        <w:ind w:left="0" w:right="-35" w:firstLine="0"/>
        <w:jc w:val="both"/>
        <w:rPr>
          <w:sz w:val="24"/>
          <w:szCs w:val="24"/>
        </w:rPr>
      </w:pPr>
      <w:r w:rsidRPr="00CA7315">
        <w:rPr>
          <w:sz w:val="24"/>
          <w:szCs w:val="24"/>
        </w:rPr>
        <w:t>What</w:t>
      </w:r>
      <w:r w:rsidRPr="00CA7315">
        <w:rPr>
          <w:spacing w:val="46"/>
          <w:sz w:val="24"/>
          <w:szCs w:val="24"/>
        </w:rPr>
        <w:t xml:space="preserve"> </w:t>
      </w:r>
      <w:r w:rsidRPr="00CA7315">
        <w:rPr>
          <w:sz w:val="24"/>
          <w:szCs w:val="24"/>
        </w:rPr>
        <w:t>is</w:t>
      </w:r>
      <w:r w:rsidRPr="00CA7315">
        <w:rPr>
          <w:spacing w:val="47"/>
          <w:sz w:val="24"/>
          <w:szCs w:val="24"/>
        </w:rPr>
        <w:t xml:space="preserve"> </w:t>
      </w:r>
      <w:r w:rsidRPr="00CA7315">
        <w:rPr>
          <w:sz w:val="24"/>
          <w:szCs w:val="24"/>
        </w:rPr>
        <w:t>the</w:t>
      </w:r>
      <w:r w:rsidRPr="00CA7315">
        <w:rPr>
          <w:spacing w:val="45"/>
          <w:sz w:val="24"/>
          <w:szCs w:val="24"/>
        </w:rPr>
        <w:t xml:space="preserve"> </w:t>
      </w:r>
      <w:r w:rsidRPr="00CA7315">
        <w:rPr>
          <w:sz w:val="24"/>
          <w:szCs w:val="24"/>
        </w:rPr>
        <w:t>significant</w:t>
      </w:r>
      <w:r w:rsidRPr="00CA7315">
        <w:rPr>
          <w:spacing w:val="45"/>
          <w:sz w:val="24"/>
          <w:szCs w:val="24"/>
        </w:rPr>
        <w:t xml:space="preserve"> </w:t>
      </w:r>
      <w:r w:rsidRPr="00CA7315">
        <w:rPr>
          <w:sz w:val="24"/>
          <w:szCs w:val="24"/>
        </w:rPr>
        <w:t>change</w:t>
      </w:r>
      <w:r w:rsidRPr="00CA7315">
        <w:rPr>
          <w:spacing w:val="49"/>
          <w:sz w:val="24"/>
          <w:szCs w:val="24"/>
        </w:rPr>
        <w:t xml:space="preserve"> </w:t>
      </w:r>
      <w:r w:rsidRPr="00CA7315">
        <w:rPr>
          <w:sz w:val="24"/>
          <w:szCs w:val="24"/>
        </w:rPr>
        <w:t>in</w:t>
      </w:r>
      <w:r w:rsidRPr="00CA7315">
        <w:rPr>
          <w:spacing w:val="44"/>
          <w:sz w:val="24"/>
          <w:szCs w:val="24"/>
        </w:rPr>
        <w:t xml:space="preserve"> </w:t>
      </w:r>
      <w:r w:rsidRPr="00CA7315">
        <w:rPr>
          <w:sz w:val="24"/>
          <w:szCs w:val="24"/>
        </w:rPr>
        <w:t>the</w:t>
      </w:r>
      <w:r w:rsidRPr="00CA7315">
        <w:rPr>
          <w:spacing w:val="46"/>
          <w:sz w:val="24"/>
          <w:szCs w:val="24"/>
        </w:rPr>
        <w:t xml:space="preserve"> </w:t>
      </w:r>
      <w:r w:rsidRPr="00CA7315">
        <w:rPr>
          <w:sz w:val="24"/>
          <w:szCs w:val="24"/>
        </w:rPr>
        <w:t>performance</w:t>
      </w:r>
      <w:r w:rsidRPr="00CA7315">
        <w:rPr>
          <w:spacing w:val="46"/>
          <w:sz w:val="24"/>
          <w:szCs w:val="24"/>
        </w:rPr>
        <w:t xml:space="preserve"> </w:t>
      </w:r>
      <w:r w:rsidRPr="00CA7315">
        <w:rPr>
          <w:sz w:val="24"/>
          <w:szCs w:val="24"/>
        </w:rPr>
        <w:t>of</w:t>
      </w:r>
      <w:r w:rsidRPr="00CA7315">
        <w:rPr>
          <w:spacing w:val="45"/>
          <w:sz w:val="24"/>
          <w:szCs w:val="24"/>
        </w:rPr>
        <w:t xml:space="preserve"> </w:t>
      </w:r>
      <w:r w:rsidRPr="00CA7315">
        <w:rPr>
          <w:sz w:val="24"/>
          <w:szCs w:val="24"/>
        </w:rPr>
        <w:t>banks</w:t>
      </w:r>
      <w:r w:rsidRPr="00CA7315">
        <w:rPr>
          <w:spacing w:val="47"/>
          <w:sz w:val="24"/>
          <w:szCs w:val="24"/>
        </w:rPr>
        <w:t xml:space="preserve"> </w:t>
      </w:r>
      <w:r w:rsidRPr="00CA7315">
        <w:rPr>
          <w:sz w:val="24"/>
          <w:szCs w:val="24"/>
        </w:rPr>
        <w:t>in</w:t>
      </w:r>
      <w:r w:rsidRPr="00CA7315">
        <w:rPr>
          <w:spacing w:val="46"/>
          <w:sz w:val="24"/>
          <w:szCs w:val="24"/>
        </w:rPr>
        <w:t xml:space="preserve"> </w:t>
      </w:r>
      <w:r w:rsidRPr="00CA7315">
        <w:rPr>
          <w:sz w:val="24"/>
          <w:szCs w:val="24"/>
        </w:rPr>
        <w:t>Nigeria</w:t>
      </w:r>
      <w:r w:rsidRPr="00CA7315">
        <w:rPr>
          <w:spacing w:val="45"/>
          <w:sz w:val="24"/>
          <w:szCs w:val="24"/>
        </w:rPr>
        <w:t xml:space="preserve"> </w:t>
      </w:r>
      <w:r w:rsidRPr="00CA7315">
        <w:rPr>
          <w:sz w:val="24"/>
          <w:szCs w:val="24"/>
        </w:rPr>
        <w:t>by</w:t>
      </w:r>
      <w:r w:rsidRPr="00CA7315">
        <w:rPr>
          <w:spacing w:val="46"/>
          <w:sz w:val="24"/>
          <w:szCs w:val="24"/>
        </w:rPr>
        <w:t xml:space="preserve"> </w:t>
      </w:r>
      <w:r w:rsidRPr="00CA7315">
        <w:rPr>
          <w:sz w:val="24"/>
          <w:szCs w:val="24"/>
        </w:rPr>
        <w:t>the</w:t>
      </w:r>
      <w:r w:rsidRPr="00CA7315">
        <w:rPr>
          <w:spacing w:val="-57"/>
          <w:sz w:val="24"/>
          <w:szCs w:val="24"/>
        </w:rPr>
        <w:t xml:space="preserve"> </w:t>
      </w:r>
      <w:r w:rsidRPr="00CA7315">
        <w:rPr>
          <w:sz w:val="24"/>
          <w:szCs w:val="24"/>
        </w:rPr>
        <w:t>proper</w:t>
      </w:r>
      <w:r w:rsidRPr="00CA7315">
        <w:rPr>
          <w:spacing w:val="-1"/>
          <w:sz w:val="24"/>
          <w:szCs w:val="24"/>
        </w:rPr>
        <w:t xml:space="preserve"> </w:t>
      </w:r>
      <w:r w:rsidRPr="00CA7315">
        <w:rPr>
          <w:sz w:val="24"/>
          <w:szCs w:val="24"/>
        </w:rPr>
        <w:t>implementation of corporate</w:t>
      </w:r>
      <w:r w:rsidRPr="00CA7315">
        <w:rPr>
          <w:spacing w:val="-2"/>
          <w:sz w:val="24"/>
          <w:szCs w:val="24"/>
        </w:rPr>
        <w:t xml:space="preserve"> </w:t>
      </w:r>
      <w:r w:rsidRPr="00CA7315">
        <w:rPr>
          <w:sz w:val="24"/>
          <w:szCs w:val="24"/>
        </w:rPr>
        <w:t>governance</w:t>
      </w:r>
      <w:r w:rsidRPr="00CA7315">
        <w:rPr>
          <w:spacing w:val="-1"/>
          <w:sz w:val="24"/>
          <w:szCs w:val="24"/>
        </w:rPr>
        <w:t xml:space="preserve"> </w:t>
      </w:r>
      <w:r w:rsidRPr="00CA7315">
        <w:rPr>
          <w:sz w:val="24"/>
          <w:szCs w:val="24"/>
        </w:rPr>
        <w:t>by the</w:t>
      </w:r>
      <w:r w:rsidRPr="00CA7315">
        <w:rPr>
          <w:spacing w:val="-1"/>
          <w:sz w:val="24"/>
          <w:szCs w:val="24"/>
        </w:rPr>
        <w:t xml:space="preserve"> </w:t>
      </w:r>
      <w:r w:rsidRPr="00CA7315">
        <w:rPr>
          <w:sz w:val="24"/>
          <w:szCs w:val="24"/>
        </w:rPr>
        <w:t>board</w:t>
      </w:r>
      <w:r w:rsidRPr="00CA7315">
        <w:rPr>
          <w:spacing w:val="-2"/>
          <w:sz w:val="24"/>
          <w:szCs w:val="24"/>
        </w:rPr>
        <w:t xml:space="preserve"> </w:t>
      </w:r>
      <w:r w:rsidRPr="00CA7315">
        <w:rPr>
          <w:sz w:val="24"/>
          <w:szCs w:val="24"/>
        </w:rPr>
        <w:t>of</w:t>
      </w:r>
      <w:r w:rsidRPr="00CA7315">
        <w:rPr>
          <w:spacing w:val="2"/>
          <w:sz w:val="24"/>
          <w:szCs w:val="24"/>
        </w:rPr>
        <w:t xml:space="preserve"> </w:t>
      </w:r>
      <w:r w:rsidRPr="00CA7315">
        <w:rPr>
          <w:sz w:val="24"/>
          <w:szCs w:val="24"/>
        </w:rPr>
        <w:t>the</w:t>
      </w:r>
      <w:r w:rsidRPr="00CA7315">
        <w:rPr>
          <w:spacing w:val="-1"/>
          <w:sz w:val="24"/>
          <w:szCs w:val="24"/>
        </w:rPr>
        <w:t xml:space="preserve"> </w:t>
      </w:r>
      <w:r w:rsidRPr="00CA7315">
        <w:rPr>
          <w:sz w:val="24"/>
          <w:szCs w:val="24"/>
        </w:rPr>
        <w:t>directors?</w:t>
      </w:r>
    </w:p>
    <w:p w:rsidR="00F57C48" w:rsidRPr="00CA7315" w:rsidRDefault="00F57C48" w:rsidP="00CA7315">
      <w:pPr>
        <w:pStyle w:val="ListParagraph"/>
        <w:numPr>
          <w:ilvl w:val="0"/>
          <w:numId w:val="3"/>
        </w:numPr>
        <w:tabs>
          <w:tab w:val="left" w:pos="0"/>
        </w:tabs>
        <w:spacing w:before="0" w:line="360" w:lineRule="auto"/>
        <w:ind w:left="0" w:right="-35" w:firstLine="0"/>
        <w:jc w:val="both"/>
        <w:rPr>
          <w:sz w:val="24"/>
          <w:szCs w:val="24"/>
        </w:rPr>
      </w:pPr>
      <w:r w:rsidRPr="00CA7315">
        <w:rPr>
          <w:sz w:val="24"/>
          <w:szCs w:val="24"/>
        </w:rPr>
        <w:t>What</w:t>
      </w:r>
      <w:r w:rsidRPr="00CA7315">
        <w:rPr>
          <w:spacing w:val="10"/>
          <w:sz w:val="24"/>
          <w:szCs w:val="24"/>
        </w:rPr>
        <w:t xml:space="preserve"> </w:t>
      </w:r>
      <w:r w:rsidRPr="00CA7315">
        <w:rPr>
          <w:sz w:val="24"/>
          <w:szCs w:val="24"/>
        </w:rPr>
        <w:t>are</w:t>
      </w:r>
      <w:r w:rsidRPr="00CA7315">
        <w:rPr>
          <w:spacing w:val="11"/>
          <w:sz w:val="24"/>
          <w:szCs w:val="24"/>
        </w:rPr>
        <w:t xml:space="preserve"> </w:t>
      </w:r>
      <w:r w:rsidRPr="00CA7315">
        <w:rPr>
          <w:sz w:val="24"/>
          <w:szCs w:val="24"/>
        </w:rPr>
        <w:t>the</w:t>
      </w:r>
      <w:r w:rsidRPr="00CA7315">
        <w:rPr>
          <w:spacing w:val="11"/>
          <w:sz w:val="24"/>
          <w:szCs w:val="24"/>
        </w:rPr>
        <w:t xml:space="preserve"> </w:t>
      </w:r>
      <w:r w:rsidR="00A97C9D" w:rsidRPr="00CA7315">
        <w:rPr>
          <w:sz w:val="24"/>
          <w:szCs w:val="24"/>
        </w:rPr>
        <w:t>factors</w:t>
      </w:r>
      <w:r w:rsidR="00A97C9D" w:rsidRPr="00CA7315">
        <w:rPr>
          <w:spacing w:val="11"/>
          <w:sz w:val="24"/>
          <w:szCs w:val="24"/>
        </w:rPr>
        <w:t xml:space="preserve"> </w:t>
      </w:r>
      <w:r w:rsidR="00A97C9D" w:rsidRPr="00CA7315">
        <w:rPr>
          <w:sz w:val="24"/>
          <w:szCs w:val="24"/>
        </w:rPr>
        <w:t>that</w:t>
      </w:r>
      <w:r w:rsidR="00A97C9D" w:rsidRPr="00CA7315">
        <w:rPr>
          <w:spacing w:val="10"/>
          <w:sz w:val="24"/>
          <w:szCs w:val="24"/>
        </w:rPr>
        <w:t xml:space="preserve"> </w:t>
      </w:r>
      <w:r w:rsidR="00A97C9D" w:rsidRPr="00CA7315">
        <w:rPr>
          <w:sz w:val="24"/>
          <w:szCs w:val="24"/>
        </w:rPr>
        <w:t>militate</w:t>
      </w:r>
      <w:r w:rsidRPr="00CA7315">
        <w:rPr>
          <w:spacing w:val="11"/>
          <w:sz w:val="24"/>
          <w:szCs w:val="24"/>
        </w:rPr>
        <w:t xml:space="preserve"> </w:t>
      </w:r>
      <w:r w:rsidRPr="00CA7315">
        <w:rPr>
          <w:sz w:val="24"/>
          <w:szCs w:val="24"/>
        </w:rPr>
        <w:t>against</w:t>
      </w:r>
      <w:r w:rsidRPr="00CA7315">
        <w:rPr>
          <w:spacing w:val="11"/>
          <w:sz w:val="24"/>
          <w:szCs w:val="24"/>
        </w:rPr>
        <w:t xml:space="preserve"> </w:t>
      </w:r>
      <w:r w:rsidRPr="00CA7315">
        <w:rPr>
          <w:sz w:val="24"/>
          <w:szCs w:val="24"/>
        </w:rPr>
        <w:t>successful</w:t>
      </w:r>
      <w:r w:rsidRPr="00CA7315">
        <w:rPr>
          <w:spacing w:val="10"/>
          <w:sz w:val="24"/>
          <w:szCs w:val="24"/>
        </w:rPr>
        <w:t xml:space="preserve"> </w:t>
      </w:r>
      <w:r w:rsidRPr="00CA7315">
        <w:rPr>
          <w:sz w:val="24"/>
          <w:szCs w:val="24"/>
        </w:rPr>
        <w:t>implementation</w:t>
      </w:r>
      <w:r w:rsidRPr="00CA7315">
        <w:rPr>
          <w:spacing w:val="17"/>
          <w:sz w:val="24"/>
          <w:szCs w:val="24"/>
        </w:rPr>
        <w:t xml:space="preserve"> </w:t>
      </w:r>
      <w:r w:rsidRPr="00CA7315">
        <w:rPr>
          <w:sz w:val="24"/>
          <w:szCs w:val="24"/>
        </w:rPr>
        <w:t>of</w:t>
      </w:r>
      <w:r w:rsidRPr="00CA7315">
        <w:rPr>
          <w:spacing w:val="9"/>
          <w:sz w:val="24"/>
          <w:szCs w:val="24"/>
        </w:rPr>
        <w:t xml:space="preserve"> </w:t>
      </w:r>
      <w:r w:rsidRPr="00CA7315">
        <w:rPr>
          <w:sz w:val="24"/>
          <w:szCs w:val="24"/>
        </w:rPr>
        <w:t>corporate</w:t>
      </w:r>
      <w:r w:rsidRPr="00CA7315">
        <w:rPr>
          <w:spacing w:val="-57"/>
          <w:sz w:val="24"/>
          <w:szCs w:val="24"/>
        </w:rPr>
        <w:t xml:space="preserve"> </w:t>
      </w:r>
      <w:r w:rsidRPr="00CA7315">
        <w:rPr>
          <w:sz w:val="24"/>
          <w:szCs w:val="24"/>
        </w:rPr>
        <w:t>governance</w:t>
      </w:r>
      <w:r w:rsidRPr="00CA7315">
        <w:rPr>
          <w:spacing w:val="-2"/>
          <w:sz w:val="24"/>
          <w:szCs w:val="24"/>
        </w:rPr>
        <w:t xml:space="preserve"> </w:t>
      </w:r>
      <w:r w:rsidRPr="00CA7315">
        <w:rPr>
          <w:sz w:val="24"/>
          <w:szCs w:val="24"/>
        </w:rPr>
        <w:t>framework in commercial banks?</w:t>
      </w:r>
    </w:p>
    <w:p w:rsidR="00F57C48" w:rsidRPr="00CA7315" w:rsidRDefault="00F57C48" w:rsidP="00CA7315">
      <w:pPr>
        <w:pStyle w:val="BodyText"/>
        <w:spacing w:line="360" w:lineRule="auto"/>
        <w:ind w:right="10"/>
        <w:jc w:val="both"/>
        <w:rPr>
          <w:b/>
        </w:rPr>
      </w:pPr>
      <w:r w:rsidRPr="00CA7315">
        <w:rPr>
          <w:b/>
        </w:rPr>
        <w:t>1.4</w:t>
      </w:r>
      <w:r w:rsidRPr="00CA7315">
        <w:rPr>
          <w:b/>
        </w:rPr>
        <w:tab/>
        <w:t>Objectives</w:t>
      </w:r>
      <w:r w:rsidRPr="00CA7315">
        <w:rPr>
          <w:b/>
          <w:spacing w:val="-2"/>
        </w:rPr>
        <w:t xml:space="preserve"> </w:t>
      </w:r>
      <w:r w:rsidRPr="00CA7315">
        <w:rPr>
          <w:b/>
        </w:rPr>
        <w:t>of the Study</w:t>
      </w:r>
    </w:p>
    <w:p w:rsidR="00F57C48" w:rsidRPr="00CA7315" w:rsidRDefault="00F57C48" w:rsidP="00CA7315">
      <w:pPr>
        <w:pStyle w:val="BodyText"/>
        <w:spacing w:line="360" w:lineRule="auto"/>
        <w:ind w:right="10" w:firstLine="720"/>
        <w:jc w:val="both"/>
        <w:rPr>
          <w:b/>
        </w:rPr>
      </w:pPr>
      <w:r w:rsidRPr="00CA7315">
        <w:t>This</w:t>
      </w:r>
      <w:r w:rsidRPr="00CA7315">
        <w:rPr>
          <w:spacing w:val="-1"/>
        </w:rPr>
        <w:t xml:space="preserve"> </w:t>
      </w:r>
      <w:r w:rsidRPr="00CA7315">
        <w:t>study</w:t>
      </w:r>
      <w:r w:rsidRPr="00CA7315">
        <w:rPr>
          <w:spacing w:val="-1"/>
        </w:rPr>
        <w:t xml:space="preserve"> </w:t>
      </w:r>
      <w:r w:rsidRPr="00CA7315">
        <w:t>seeks</w:t>
      </w:r>
      <w:r w:rsidRPr="00CA7315">
        <w:rPr>
          <w:spacing w:val="-1"/>
        </w:rPr>
        <w:t xml:space="preserve"> </w:t>
      </w:r>
      <w:r w:rsidRPr="00CA7315">
        <w:t>to achieve</w:t>
      </w:r>
      <w:r w:rsidRPr="00CA7315">
        <w:rPr>
          <w:spacing w:val="-1"/>
        </w:rPr>
        <w:t xml:space="preserve"> </w:t>
      </w:r>
      <w:r w:rsidRPr="00CA7315">
        <w:t>the</w:t>
      </w:r>
      <w:r w:rsidRPr="00CA7315">
        <w:rPr>
          <w:spacing w:val="-1"/>
        </w:rPr>
        <w:t xml:space="preserve"> </w:t>
      </w:r>
      <w:r w:rsidRPr="00CA7315">
        <w:t>following</w:t>
      </w:r>
      <w:r w:rsidRPr="00CA7315">
        <w:rPr>
          <w:spacing w:val="-1"/>
        </w:rPr>
        <w:t xml:space="preserve"> </w:t>
      </w:r>
      <w:r w:rsidRPr="00CA7315">
        <w:t>objectives:</w:t>
      </w:r>
    </w:p>
    <w:p w:rsidR="00A97C9D" w:rsidRPr="00CA7315" w:rsidRDefault="00F57C48" w:rsidP="00CA7315">
      <w:pPr>
        <w:pStyle w:val="ListParagraph"/>
        <w:numPr>
          <w:ilvl w:val="2"/>
          <w:numId w:val="4"/>
        </w:numPr>
        <w:tabs>
          <w:tab w:val="left" w:pos="0"/>
        </w:tabs>
        <w:spacing w:before="0" w:line="360" w:lineRule="auto"/>
        <w:ind w:right="-35"/>
        <w:jc w:val="both"/>
        <w:rPr>
          <w:sz w:val="24"/>
          <w:szCs w:val="24"/>
        </w:rPr>
      </w:pPr>
      <w:r w:rsidRPr="00CA7315">
        <w:rPr>
          <w:sz w:val="24"/>
          <w:szCs w:val="24"/>
        </w:rPr>
        <w:t>To determine the extent to which noncompliance with corporate governance codes by</w:t>
      </w:r>
      <w:r w:rsidRPr="00CA7315">
        <w:rPr>
          <w:spacing w:val="1"/>
          <w:sz w:val="24"/>
          <w:szCs w:val="24"/>
        </w:rPr>
        <w:t xml:space="preserve"> </w:t>
      </w:r>
      <w:r w:rsidRPr="00CA7315">
        <w:rPr>
          <w:sz w:val="24"/>
          <w:szCs w:val="24"/>
        </w:rPr>
        <w:t>the</w:t>
      </w:r>
      <w:r w:rsidRPr="00CA7315">
        <w:rPr>
          <w:spacing w:val="-1"/>
          <w:sz w:val="24"/>
          <w:szCs w:val="24"/>
        </w:rPr>
        <w:t xml:space="preserve"> </w:t>
      </w:r>
      <w:r w:rsidRPr="00CA7315">
        <w:rPr>
          <w:sz w:val="24"/>
          <w:szCs w:val="24"/>
        </w:rPr>
        <w:t>bank executives</w:t>
      </w:r>
      <w:r w:rsidRPr="00CA7315">
        <w:rPr>
          <w:spacing w:val="-1"/>
          <w:sz w:val="24"/>
          <w:szCs w:val="24"/>
        </w:rPr>
        <w:t xml:space="preserve"> </w:t>
      </w:r>
      <w:r w:rsidRPr="00CA7315">
        <w:rPr>
          <w:sz w:val="24"/>
          <w:szCs w:val="24"/>
        </w:rPr>
        <w:t>contributed to this</w:t>
      </w:r>
      <w:r w:rsidRPr="00CA7315">
        <w:rPr>
          <w:spacing w:val="-1"/>
          <w:sz w:val="24"/>
          <w:szCs w:val="24"/>
        </w:rPr>
        <w:t xml:space="preserve"> </w:t>
      </w:r>
      <w:r w:rsidRPr="00CA7315">
        <w:rPr>
          <w:sz w:val="24"/>
          <w:szCs w:val="24"/>
        </w:rPr>
        <w:t>present crisis and</w:t>
      </w:r>
      <w:r w:rsidRPr="00CA7315">
        <w:rPr>
          <w:spacing w:val="-1"/>
          <w:sz w:val="24"/>
          <w:szCs w:val="24"/>
        </w:rPr>
        <w:t xml:space="preserve"> </w:t>
      </w:r>
      <w:r w:rsidRPr="00CA7315">
        <w:rPr>
          <w:sz w:val="24"/>
          <w:szCs w:val="24"/>
        </w:rPr>
        <w:t>management problem</w:t>
      </w:r>
    </w:p>
    <w:p w:rsidR="00A97C9D" w:rsidRPr="00CA7315" w:rsidRDefault="00F57C48" w:rsidP="00CA7315">
      <w:pPr>
        <w:pStyle w:val="ListParagraph"/>
        <w:numPr>
          <w:ilvl w:val="2"/>
          <w:numId w:val="4"/>
        </w:numPr>
        <w:tabs>
          <w:tab w:val="left" w:pos="0"/>
        </w:tabs>
        <w:spacing w:before="0" w:line="360" w:lineRule="auto"/>
        <w:ind w:right="-35"/>
        <w:jc w:val="both"/>
        <w:rPr>
          <w:sz w:val="24"/>
          <w:szCs w:val="24"/>
        </w:rPr>
      </w:pPr>
      <w:r w:rsidRPr="00CA7315">
        <w:rPr>
          <w:sz w:val="24"/>
          <w:szCs w:val="24"/>
        </w:rPr>
        <w:t>To ascertain the relationship between cooperate governance and the performance of</w:t>
      </w:r>
      <w:r w:rsidRPr="00CA7315">
        <w:rPr>
          <w:spacing w:val="1"/>
          <w:sz w:val="24"/>
          <w:szCs w:val="24"/>
        </w:rPr>
        <w:t xml:space="preserve"> </w:t>
      </w:r>
      <w:r w:rsidRPr="00CA7315">
        <w:rPr>
          <w:sz w:val="24"/>
          <w:szCs w:val="24"/>
        </w:rPr>
        <w:t>commercial</w:t>
      </w:r>
      <w:r w:rsidRPr="00CA7315">
        <w:rPr>
          <w:spacing w:val="-2"/>
          <w:sz w:val="24"/>
          <w:szCs w:val="24"/>
        </w:rPr>
        <w:t xml:space="preserve"> </w:t>
      </w:r>
      <w:r w:rsidRPr="00CA7315">
        <w:rPr>
          <w:sz w:val="24"/>
          <w:szCs w:val="24"/>
        </w:rPr>
        <w:t>banks in Nigeria</w:t>
      </w:r>
    </w:p>
    <w:p w:rsidR="00A97C9D" w:rsidRPr="00CA7315" w:rsidRDefault="00F57C48" w:rsidP="00CA7315">
      <w:pPr>
        <w:pStyle w:val="ListParagraph"/>
        <w:numPr>
          <w:ilvl w:val="2"/>
          <w:numId w:val="4"/>
        </w:numPr>
        <w:tabs>
          <w:tab w:val="left" w:pos="0"/>
        </w:tabs>
        <w:spacing w:before="0" w:line="360" w:lineRule="auto"/>
        <w:ind w:right="-35"/>
        <w:jc w:val="both"/>
        <w:rPr>
          <w:sz w:val="24"/>
          <w:szCs w:val="24"/>
        </w:rPr>
      </w:pPr>
      <w:r w:rsidRPr="00CA7315">
        <w:rPr>
          <w:sz w:val="24"/>
          <w:szCs w:val="24"/>
        </w:rPr>
        <w:t>To</w:t>
      </w:r>
      <w:r w:rsidRPr="00CA7315">
        <w:rPr>
          <w:spacing w:val="56"/>
          <w:sz w:val="24"/>
          <w:szCs w:val="24"/>
        </w:rPr>
        <w:t xml:space="preserve"> </w:t>
      </w:r>
      <w:r w:rsidRPr="00CA7315">
        <w:rPr>
          <w:sz w:val="24"/>
          <w:szCs w:val="24"/>
        </w:rPr>
        <w:t>investigate</w:t>
      </w:r>
      <w:r w:rsidRPr="00CA7315">
        <w:rPr>
          <w:spacing w:val="57"/>
          <w:sz w:val="24"/>
          <w:szCs w:val="24"/>
        </w:rPr>
        <w:t xml:space="preserve"> </w:t>
      </w:r>
      <w:r w:rsidRPr="00CA7315">
        <w:rPr>
          <w:sz w:val="24"/>
          <w:szCs w:val="24"/>
        </w:rPr>
        <w:t>if</w:t>
      </w:r>
      <w:r w:rsidRPr="00CA7315">
        <w:rPr>
          <w:spacing w:val="57"/>
          <w:sz w:val="24"/>
          <w:szCs w:val="24"/>
        </w:rPr>
        <w:t xml:space="preserve"> </w:t>
      </w:r>
      <w:r w:rsidRPr="00CA7315">
        <w:rPr>
          <w:sz w:val="24"/>
          <w:szCs w:val="24"/>
        </w:rPr>
        <w:t>there</w:t>
      </w:r>
      <w:r w:rsidRPr="00CA7315">
        <w:rPr>
          <w:spacing w:val="56"/>
          <w:sz w:val="24"/>
          <w:szCs w:val="24"/>
        </w:rPr>
        <w:t xml:space="preserve"> </w:t>
      </w:r>
      <w:r w:rsidRPr="00CA7315">
        <w:rPr>
          <w:sz w:val="24"/>
          <w:szCs w:val="24"/>
        </w:rPr>
        <w:t>is</w:t>
      </w:r>
      <w:r w:rsidRPr="00CA7315">
        <w:rPr>
          <w:spacing w:val="58"/>
          <w:sz w:val="24"/>
          <w:szCs w:val="24"/>
        </w:rPr>
        <w:t xml:space="preserve"> </w:t>
      </w:r>
      <w:r w:rsidRPr="00CA7315">
        <w:rPr>
          <w:sz w:val="24"/>
          <w:szCs w:val="24"/>
        </w:rPr>
        <w:t>any</w:t>
      </w:r>
      <w:r w:rsidRPr="00CA7315">
        <w:rPr>
          <w:spacing w:val="57"/>
          <w:sz w:val="24"/>
          <w:szCs w:val="24"/>
        </w:rPr>
        <w:t xml:space="preserve"> </w:t>
      </w:r>
      <w:r w:rsidRPr="00CA7315">
        <w:rPr>
          <w:sz w:val="24"/>
          <w:szCs w:val="24"/>
        </w:rPr>
        <w:t>significant</w:t>
      </w:r>
      <w:r w:rsidRPr="00CA7315">
        <w:rPr>
          <w:spacing w:val="57"/>
          <w:sz w:val="24"/>
          <w:szCs w:val="24"/>
        </w:rPr>
        <w:t xml:space="preserve"> </w:t>
      </w:r>
      <w:r w:rsidRPr="00CA7315">
        <w:rPr>
          <w:sz w:val="24"/>
          <w:szCs w:val="24"/>
        </w:rPr>
        <w:t>change</w:t>
      </w:r>
      <w:r w:rsidRPr="00CA7315">
        <w:rPr>
          <w:spacing w:val="57"/>
          <w:sz w:val="24"/>
          <w:szCs w:val="24"/>
        </w:rPr>
        <w:t xml:space="preserve"> </w:t>
      </w:r>
      <w:r w:rsidRPr="00CA7315">
        <w:rPr>
          <w:sz w:val="24"/>
          <w:szCs w:val="24"/>
        </w:rPr>
        <w:t>in</w:t>
      </w:r>
      <w:r w:rsidRPr="00CA7315">
        <w:rPr>
          <w:spacing w:val="57"/>
          <w:sz w:val="24"/>
          <w:szCs w:val="24"/>
        </w:rPr>
        <w:t xml:space="preserve"> </w:t>
      </w:r>
      <w:r w:rsidRPr="00CA7315">
        <w:rPr>
          <w:sz w:val="24"/>
          <w:szCs w:val="24"/>
        </w:rPr>
        <w:t>the</w:t>
      </w:r>
      <w:r w:rsidRPr="00CA7315">
        <w:rPr>
          <w:spacing w:val="57"/>
          <w:sz w:val="24"/>
          <w:szCs w:val="24"/>
        </w:rPr>
        <w:t xml:space="preserve"> </w:t>
      </w:r>
      <w:r w:rsidRPr="00CA7315">
        <w:rPr>
          <w:sz w:val="24"/>
          <w:szCs w:val="24"/>
        </w:rPr>
        <w:t>performance</w:t>
      </w:r>
      <w:r w:rsidRPr="00CA7315">
        <w:rPr>
          <w:spacing w:val="57"/>
          <w:sz w:val="24"/>
          <w:szCs w:val="24"/>
        </w:rPr>
        <w:t xml:space="preserve"> </w:t>
      </w:r>
      <w:r w:rsidRPr="00CA7315">
        <w:rPr>
          <w:sz w:val="24"/>
          <w:szCs w:val="24"/>
        </w:rPr>
        <w:t>of</w:t>
      </w:r>
      <w:r w:rsidRPr="00CA7315">
        <w:rPr>
          <w:spacing w:val="56"/>
          <w:sz w:val="24"/>
          <w:szCs w:val="24"/>
        </w:rPr>
        <w:t xml:space="preserve"> </w:t>
      </w:r>
      <w:r w:rsidRPr="00CA7315">
        <w:rPr>
          <w:sz w:val="24"/>
          <w:szCs w:val="24"/>
        </w:rPr>
        <w:t>banks</w:t>
      </w:r>
      <w:r w:rsidRPr="00CA7315">
        <w:rPr>
          <w:spacing w:val="56"/>
          <w:sz w:val="24"/>
          <w:szCs w:val="24"/>
        </w:rPr>
        <w:t xml:space="preserve"> </w:t>
      </w:r>
      <w:r w:rsidRPr="00CA7315">
        <w:rPr>
          <w:sz w:val="24"/>
          <w:szCs w:val="24"/>
        </w:rPr>
        <w:t>in</w:t>
      </w:r>
      <w:r w:rsidRPr="00CA7315">
        <w:rPr>
          <w:spacing w:val="-57"/>
          <w:sz w:val="24"/>
          <w:szCs w:val="24"/>
        </w:rPr>
        <w:t xml:space="preserve"> </w:t>
      </w:r>
      <w:r w:rsidRPr="00CA7315">
        <w:rPr>
          <w:sz w:val="24"/>
          <w:szCs w:val="24"/>
        </w:rPr>
        <w:t>Nigeria by the proper implementation of corporate governance by the board of the</w:t>
      </w:r>
      <w:r w:rsidRPr="00CA7315">
        <w:rPr>
          <w:spacing w:val="1"/>
          <w:sz w:val="24"/>
          <w:szCs w:val="24"/>
        </w:rPr>
        <w:t xml:space="preserve"> </w:t>
      </w:r>
      <w:r w:rsidRPr="00CA7315">
        <w:rPr>
          <w:sz w:val="24"/>
          <w:szCs w:val="24"/>
        </w:rPr>
        <w:t>directors.</w:t>
      </w:r>
    </w:p>
    <w:p w:rsidR="00F57C48" w:rsidRPr="00CA7315" w:rsidRDefault="00F57C48" w:rsidP="00CA7315">
      <w:pPr>
        <w:pStyle w:val="ListParagraph"/>
        <w:numPr>
          <w:ilvl w:val="2"/>
          <w:numId w:val="4"/>
        </w:numPr>
        <w:tabs>
          <w:tab w:val="left" w:pos="0"/>
        </w:tabs>
        <w:spacing w:before="0" w:line="360" w:lineRule="auto"/>
        <w:ind w:right="-35"/>
        <w:jc w:val="both"/>
        <w:rPr>
          <w:sz w:val="24"/>
          <w:szCs w:val="24"/>
        </w:rPr>
      </w:pPr>
      <w:r w:rsidRPr="00CA7315">
        <w:rPr>
          <w:sz w:val="24"/>
          <w:szCs w:val="24"/>
        </w:rPr>
        <w:t>To empirically determine factors that militates against successful implementation of</w:t>
      </w:r>
      <w:r w:rsidRPr="00CA7315">
        <w:rPr>
          <w:spacing w:val="1"/>
          <w:sz w:val="24"/>
          <w:szCs w:val="24"/>
        </w:rPr>
        <w:t xml:space="preserve"> </w:t>
      </w:r>
      <w:r w:rsidRPr="00CA7315">
        <w:rPr>
          <w:sz w:val="24"/>
          <w:szCs w:val="24"/>
        </w:rPr>
        <w:t>corporate</w:t>
      </w:r>
      <w:r w:rsidRPr="00CA7315">
        <w:rPr>
          <w:spacing w:val="-1"/>
          <w:sz w:val="24"/>
          <w:szCs w:val="24"/>
        </w:rPr>
        <w:t xml:space="preserve"> </w:t>
      </w:r>
      <w:r w:rsidRPr="00CA7315">
        <w:rPr>
          <w:sz w:val="24"/>
          <w:szCs w:val="24"/>
        </w:rPr>
        <w:t>governance framework in commercial</w:t>
      </w:r>
      <w:r w:rsidRPr="00CA7315">
        <w:rPr>
          <w:spacing w:val="3"/>
          <w:sz w:val="24"/>
          <w:szCs w:val="24"/>
        </w:rPr>
        <w:t xml:space="preserve"> </w:t>
      </w:r>
      <w:r w:rsidRPr="00CA7315">
        <w:rPr>
          <w:sz w:val="24"/>
          <w:szCs w:val="24"/>
        </w:rPr>
        <w:t>banks.</w:t>
      </w:r>
    </w:p>
    <w:p w:rsidR="00F57C48" w:rsidRPr="00CA7315" w:rsidRDefault="00F57C48" w:rsidP="00CA7315">
      <w:pPr>
        <w:pStyle w:val="ListParagraph"/>
        <w:tabs>
          <w:tab w:val="left" w:pos="0"/>
        </w:tabs>
        <w:spacing w:before="0" w:line="360" w:lineRule="auto"/>
        <w:ind w:left="0" w:right="-35" w:firstLine="0"/>
        <w:jc w:val="both"/>
        <w:rPr>
          <w:b/>
          <w:sz w:val="24"/>
          <w:szCs w:val="24"/>
        </w:rPr>
      </w:pPr>
      <w:r w:rsidRPr="00CA7315">
        <w:rPr>
          <w:b/>
          <w:sz w:val="24"/>
          <w:szCs w:val="24"/>
        </w:rPr>
        <w:t>1.5</w:t>
      </w:r>
      <w:r w:rsidRPr="00CA7315">
        <w:rPr>
          <w:b/>
          <w:sz w:val="24"/>
          <w:szCs w:val="24"/>
        </w:rPr>
        <w:tab/>
        <w:t>Research</w:t>
      </w:r>
      <w:r w:rsidRPr="00CA7315">
        <w:rPr>
          <w:b/>
          <w:spacing w:val="-2"/>
          <w:sz w:val="24"/>
          <w:szCs w:val="24"/>
        </w:rPr>
        <w:t xml:space="preserve"> </w:t>
      </w:r>
      <w:r w:rsidRPr="00CA7315">
        <w:rPr>
          <w:b/>
          <w:sz w:val="24"/>
          <w:szCs w:val="24"/>
        </w:rPr>
        <w:t>Hypothesis</w:t>
      </w:r>
    </w:p>
    <w:p w:rsidR="00F57C48" w:rsidRPr="00CA7315" w:rsidRDefault="00F57C48" w:rsidP="00CA7315">
      <w:pPr>
        <w:pStyle w:val="BodyText"/>
        <w:spacing w:line="360" w:lineRule="auto"/>
        <w:ind w:firstLine="720"/>
        <w:jc w:val="both"/>
      </w:pPr>
      <w:r w:rsidRPr="00CA7315">
        <w:t>The</w:t>
      </w:r>
      <w:r w:rsidRPr="00CA7315">
        <w:rPr>
          <w:spacing w:val="-1"/>
        </w:rPr>
        <w:t xml:space="preserve"> </w:t>
      </w:r>
      <w:r w:rsidRPr="00CA7315">
        <w:t>following hypotheses form</w:t>
      </w:r>
      <w:r w:rsidRPr="00CA7315">
        <w:rPr>
          <w:spacing w:val="-3"/>
        </w:rPr>
        <w:t xml:space="preserve"> </w:t>
      </w:r>
      <w:r w:rsidRPr="00CA7315">
        <w:t>the</w:t>
      </w:r>
      <w:r w:rsidRPr="00CA7315">
        <w:rPr>
          <w:spacing w:val="1"/>
        </w:rPr>
        <w:t xml:space="preserve"> </w:t>
      </w:r>
      <w:r w:rsidRPr="00CA7315">
        <w:t>basis for carrying</w:t>
      </w:r>
      <w:r w:rsidRPr="00CA7315">
        <w:rPr>
          <w:spacing w:val="-1"/>
        </w:rPr>
        <w:t xml:space="preserve"> </w:t>
      </w:r>
      <w:r w:rsidRPr="00CA7315">
        <w:t>out this study.</w:t>
      </w:r>
    </w:p>
    <w:p w:rsidR="00F57C48" w:rsidRPr="00CA7315" w:rsidRDefault="00F57C48" w:rsidP="00CA7315">
      <w:pPr>
        <w:spacing w:line="360" w:lineRule="auto"/>
        <w:ind w:right="10"/>
        <w:jc w:val="both"/>
        <w:rPr>
          <w:sz w:val="24"/>
          <w:szCs w:val="24"/>
        </w:rPr>
      </w:pPr>
      <w:r w:rsidRPr="00CA7315">
        <w:rPr>
          <w:sz w:val="24"/>
          <w:szCs w:val="24"/>
        </w:rPr>
        <w:tab/>
        <w:t>H0</w:t>
      </w:r>
      <w:r w:rsidR="00A97C9D" w:rsidRPr="00CA7315">
        <w:rPr>
          <w:sz w:val="24"/>
          <w:szCs w:val="24"/>
        </w:rPr>
        <w:t>1</w:t>
      </w:r>
      <w:r w:rsidRPr="00CA7315">
        <w:rPr>
          <w:sz w:val="24"/>
          <w:szCs w:val="24"/>
        </w:rPr>
        <w:t>: The extent to which noncompliance with corporate governance codes by the</w:t>
      </w:r>
      <w:r w:rsidRPr="00CA7315">
        <w:rPr>
          <w:spacing w:val="1"/>
          <w:sz w:val="24"/>
          <w:szCs w:val="24"/>
        </w:rPr>
        <w:t xml:space="preserve"> </w:t>
      </w:r>
      <w:r w:rsidRPr="00CA7315">
        <w:rPr>
          <w:sz w:val="24"/>
          <w:szCs w:val="24"/>
        </w:rPr>
        <w:t>bank</w:t>
      </w:r>
      <w:r w:rsidRPr="00CA7315">
        <w:rPr>
          <w:spacing w:val="-1"/>
          <w:sz w:val="24"/>
          <w:szCs w:val="24"/>
        </w:rPr>
        <w:t xml:space="preserve"> </w:t>
      </w:r>
      <w:r w:rsidRPr="00CA7315">
        <w:rPr>
          <w:sz w:val="24"/>
          <w:szCs w:val="24"/>
        </w:rPr>
        <w:t>executives contributed</w:t>
      </w:r>
      <w:r w:rsidRPr="00CA7315">
        <w:rPr>
          <w:spacing w:val="-1"/>
          <w:sz w:val="24"/>
          <w:szCs w:val="24"/>
        </w:rPr>
        <w:t xml:space="preserve"> </w:t>
      </w:r>
      <w:r w:rsidRPr="00CA7315">
        <w:rPr>
          <w:sz w:val="24"/>
          <w:szCs w:val="24"/>
        </w:rPr>
        <w:t>to</w:t>
      </w:r>
      <w:r w:rsidRPr="00CA7315">
        <w:rPr>
          <w:spacing w:val="-1"/>
          <w:sz w:val="24"/>
          <w:szCs w:val="24"/>
        </w:rPr>
        <w:t xml:space="preserve"> </w:t>
      </w:r>
      <w:r w:rsidRPr="00CA7315">
        <w:rPr>
          <w:sz w:val="24"/>
          <w:szCs w:val="24"/>
        </w:rPr>
        <w:t>this</w:t>
      </w:r>
      <w:r w:rsidRPr="00CA7315">
        <w:rPr>
          <w:spacing w:val="-1"/>
          <w:sz w:val="24"/>
          <w:szCs w:val="24"/>
        </w:rPr>
        <w:t xml:space="preserve"> </w:t>
      </w:r>
      <w:r w:rsidRPr="00CA7315">
        <w:rPr>
          <w:sz w:val="24"/>
          <w:szCs w:val="24"/>
        </w:rPr>
        <w:t>present crisis</w:t>
      </w:r>
      <w:r w:rsidRPr="00CA7315">
        <w:rPr>
          <w:spacing w:val="-1"/>
          <w:sz w:val="24"/>
          <w:szCs w:val="24"/>
        </w:rPr>
        <w:t xml:space="preserve"> </w:t>
      </w:r>
      <w:r w:rsidRPr="00CA7315">
        <w:rPr>
          <w:sz w:val="24"/>
          <w:szCs w:val="24"/>
        </w:rPr>
        <w:t>and management problem</w:t>
      </w:r>
      <w:r w:rsidRPr="00CA7315">
        <w:rPr>
          <w:spacing w:val="-1"/>
          <w:sz w:val="24"/>
          <w:szCs w:val="24"/>
        </w:rPr>
        <w:t xml:space="preserve"> </w:t>
      </w:r>
      <w:r w:rsidRPr="00CA7315">
        <w:rPr>
          <w:sz w:val="24"/>
          <w:szCs w:val="24"/>
        </w:rPr>
        <w:t>is low</w:t>
      </w:r>
    </w:p>
    <w:p w:rsidR="00F57C48" w:rsidRPr="00CA7315" w:rsidRDefault="00F57C48" w:rsidP="00CA7315">
      <w:pPr>
        <w:spacing w:line="360" w:lineRule="auto"/>
        <w:ind w:right="10" w:firstLine="720"/>
        <w:jc w:val="both"/>
        <w:rPr>
          <w:sz w:val="24"/>
          <w:szCs w:val="24"/>
        </w:rPr>
      </w:pPr>
      <w:r w:rsidRPr="00CA7315">
        <w:rPr>
          <w:sz w:val="24"/>
          <w:szCs w:val="24"/>
        </w:rPr>
        <w:t>H0</w:t>
      </w:r>
      <w:r w:rsidR="00A97C9D" w:rsidRPr="00CA7315">
        <w:rPr>
          <w:sz w:val="24"/>
          <w:szCs w:val="24"/>
        </w:rPr>
        <w:t>2</w:t>
      </w:r>
      <w:r w:rsidRPr="00CA7315">
        <w:rPr>
          <w:sz w:val="24"/>
          <w:szCs w:val="24"/>
        </w:rPr>
        <w:t>:</w:t>
      </w:r>
      <w:r w:rsidRPr="00CA7315">
        <w:rPr>
          <w:spacing w:val="1"/>
          <w:sz w:val="24"/>
          <w:szCs w:val="24"/>
        </w:rPr>
        <w:t xml:space="preserve"> </w:t>
      </w:r>
      <w:r w:rsidRPr="00CA7315">
        <w:rPr>
          <w:sz w:val="24"/>
          <w:szCs w:val="24"/>
        </w:rPr>
        <w:t>There</w:t>
      </w:r>
      <w:r w:rsidRPr="00CA7315">
        <w:rPr>
          <w:spacing w:val="1"/>
          <w:sz w:val="24"/>
          <w:szCs w:val="24"/>
        </w:rPr>
        <w:t xml:space="preserve"> </w:t>
      </w:r>
      <w:r w:rsidRPr="00CA7315">
        <w:rPr>
          <w:sz w:val="24"/>
          <w:szCs w:val="24"/>
        </w:rPr>
        <w:t>is</w:t>
      </w:r>
      <w:r w:rsidRPr="00CA7315">
        <w:rPr>
          <w:spacing w:val="1"/>
          <w:sz w:val="24"/>
          <w:szCs w:val="24"/>
        </w:rPr>
        <w:t xml:space="preserve"> </w:t>
      </w:r>
      <w:r w:rsidRPr="00CA7315">
        <w:rPr>
          <w:sz w:val="24"/>
          <w:szCs w:val="24"/>
        </w:rPr>
        <w:t>no</w:t>
      </w:r>
      <w:r w:rsidRPr="00CA7315">
        <w:rPr>
          <w:spacing w:val="1"/>
          <w:sz w:val="24"/>
          <w:szCs w:val="24"/>
        </w:rPr>
        <w:t xml:space="preserve"> </w:t>
      </w:r>
      <w:r w:rsidRPr="00CA7315">
        <w:rPr>
          <w:sz w:val="24"/>
          <w:szCs w:val="24"/>
        </w:rPr>
        <w:t>evidence</w:t>
      </w:r>
      <w:r w:rsidRPr="00CA7315">
        <w:rPr>
          <w:spacing w:val="1"/>
          <w:sz w:val="24"/>
          <w:szCs w:val="24"/>
        </w:rPr>
        <w:t xml:space="preserve"> </w:t>
      </w:r>
      <w:r w:rsidRPr="00CA7315">
        <w:rPr>
          <w:sz w:val="24"/>
          <w:szCs w:val="24"/>
        </w:rPr>
        <w:t>to</w:t>
      </w:r>
      <w:r w:rsidRPr="00CA7315">
        <w:rPr>
          <w:spacing w:val="1"/>
          <w:sz w:val="24"/>
          <w:szCs w:val="24"/>
        </w:rPr>
        <w:t xml:space="preserve"> </w:t>
      </w:r>
      <w:r w:rsidRPr="00CA7315">
        <w:rPr>
          <w:sz w:val="24"/>
          <w:szCs w:val="24"/>
        </w:rPr>
        <w:t>show</w:t>
      </w:r>
      <w:r w:rsidRPr="00CA7315">
        <w:rPr>
          <w:spacing w:val="1"/>
          <w:sz w:val="24"/>
          <w:szCs w:val="24"/>
        </w:rPr>
        <w:t xml:space="preserve"> </w:t>
      </w:r>
      <w:r w:rsidRPr="00CA7315">
        <w:rPr>
          <w:sz w:val="24"/>
          <w:szCs w:val="24"/>
        </w:rPr>
        <w:t>significant</w:t>
      </w:r>
      <w:r w:rsidRPr="00CA7315">
        <w:rPr>
          <w:spacing w:val="1"/>
          <w:sz w:val="24"/>
          <w:szCs w:val="24"/>
        </w:rPr>
        <w:t xml:space="preserve"> </w:t>
      </w:r>
      <w:r w:rsidRPr="00CA7315">
        <w:rPr>
          <w:sz w:val="24"/>
          <w:szCs w:val="24"/>
        </w:rPr>
        <w:t>relationship</w:t>
      </w:r>
      <w:r w:rsidRPr="00CA7315">
        <w:rPr>
          <w:spacing w:val="1"/>
          <w:sz w:val="24"/>
          <w:szCs w:val="24"/>
        </w:rPr>
        <w:t xml:space="preserve"> </w:t>
      </w:r>
      <w:r w:rsidRPr="00CA7315">
        <w:rPr>
          <w:sz w:val="24"/>
          <w:szCs w:val="24"/>
        </w:rPr>
        <w:t>between</w:t>
      </w:r>
      <w:r w:rsidRPr="00CA7315">
        <w:rPr>
          <w:spacing w:val="1"/>
          <w:sz w:val="24"/>
          <w:szCs w:val="24"/>
        </w:rPr>
        <w:t xml:space="preserve"> </w:t>
      </w:r>
      <w:r w:rsidRPr="00CA7315">
        <w:rPr>
          <w:sz w:val="24"/>
          <w:szCs w:val="24"/>
        </w:rPr>
        <w:t>cooperate</w:t>
      </w:r>
      <w:r w:rsidRPr="00CA7315">
        <w:rPr>
          <w:spacing w:val="1"/>
          <w:sz w:val="24"/>
          <w:szCs w:val="24"/>
        </w:rPr>
        <w:t xml:space="preserve"> </w:t>
      </w:r>
      <w:r w:rsidRPr="00CA7315">
        <w:rPr>
          <w:sz w:val="24"/>
          <w:szCs w:val="24"/>
        </w:rPr>
        <w:t>governance</w:t>
      </w:r>
      <w:r w:rsidRPr="00CA7315">
        <w:rPr>
          <w:spacing w:val="-2"/>
          <w:sz w:val="24"/>
          <w:szCs w:val="24"/>
        </w:rPr>
        <w:t xml:space="preserve"> </w:t>
      </w:r>
      <w:r w:rsidRPr="00CA7315">
        <w:rPr>
          <w:sz w:val="24"/>
          <w:szCs w:val="24"/>
        </w:rPr>
        <w:t>and the performance of commercial</w:t>
      </w:r>
      <w:r w:rsidRPr="00CA7315">
        <w:rPr>
          <w:spacing w:val="-1"/>
          <w:sz w:val="24"/>
          <w:szCs w:val="24"/>
        </w:rPr>
        <w:t xml:space="preserve"> </w:t>
      </w:r>
      <w:r w:rsidRPr="00CA7315">
        <w:rPr>
          <w:sz w:val="24"/>
          <w:szCs w:val="24"/>
        </w:rPr>
        <w:t>banks in</w:t>
      </w:r>
      <w:r w:rsidRPr="00CA7315">
        <w:rPr>
          <w:spacing w:val="-1"/>
          <w:sz w:val="24"/>
          <w:szCs w:val="24"/>
        </w:rPr>
        <w:t xml:space="preserve"> </w:t>
      </w:r>
      <w:r w:rsidRPr="00CA7315">
        <w:rPr>
          <w:sz w:val="24"/>
          <w:szCs w:val="24"/>
        </w:rPr>
        <w:t>Nigeria</w:t>
      </w:r>
    </w:p>
    <w:p w:rsidR="00F57C48" w:rsidRPr="00CA7315" w:rsidRDefault="00F57C48" w:rsidP="00CA7315">
      <w:pPr>
        <w:spacing w:line="360" w:lineRule="auto"/>
        <w:ind w:right="10" w:firstLine="720"/>
        <w:jc w:val="both"/>
        <w:rPr>
          <w:sz w:val="24"/>
          <w:szCs w:val="24"/>
        </w:rPr>
      </w:pPr>
      <w:r w:rsidRPr="00CA7315">
        <w:rPr>
          <w:sz w:val="24"/>
          <w:szCs w:val="24"/>
        </w:rPr>
        <w:t>H0</w:t>
      </w:r>
      <w:r w:rsidR="00A97C9D" w:rsidRPr="00CA7315">
        <w:rPr>
          <w:sz w:val="24"/>
          <w:szCs w:val="24"/>
        </w:rPr>
        <w:t>3</w:t>
      </w:r>
      <w:r w:rsidRPr="00CA7315">
        <w:rPr>
          <w:sz w:val="24"/>
          <w:szCs w:val="24"/>
        </w:rPr>
        <w:t>: There is no evidence to show significant change</w:t>
      </w:r>
      <w:r w:rsidRPr="00CA7315">
        <w:rPr>
          <w:spacing w:val="60"/>
          <w:sz w:val="24"/>
          <w:szCs w:val="24"/>
        </w:rPr>
        <w:t xml:space="preserve"> </w:t>
      </w:r>
      <w:r w:rsidRPr="00CA7315">
        <w:rPr>
          <w:sz w:val="24"/>
          <w:szCs w:val="24"/>
        </w:rPr>
        <w:t>in the performance of banks</w:t>
      </w:r>
      <w:r w:rsidRPr="00CA7315">
        <w:rPr>
          <w:spacing w:val="1"/>
          <w:sz w:val="24"/>
          <w:szCs w:val="24"/>
        </w:rPr>
        <w:t xml:space="preserve"> </w:t>
      </w:r>
      <w:r w:rsidRPr="00CA7315">
        <w:rPr>
          <w:sz w:val="24"/>
          <w:szCs w:val="24"/>
        </w:rPr>
        <w:t>in Nigeria by the proper implementation of corporate governance by the board of the</w:t>
      </w:r>
      <w:r w:rsidRPr="00CA7315">
        <w:rPr>
          <w:spacing w:val="1"/>
          <w:sz w:val="24"/>
          <w:szCs w:val="24"/>
        </w:rPr>
        <w:t xml:space="preserve"> </w:t>
      </w:r>
      <w:r w:rsidRPr="00CA7315">
        <w:rPr>
          <w:sz w:val="24"/>
          <w:szCs w:val="24"/>
        </w:rPr>
        <w:t>directors</w:t>
      </w:r>
    </w:p>
    <w:p w:rsidR="00F57C48" w:rsidRPr="00CA7315" w:rsidRDefault="00F57C48" w:rsidP="00CA7315">
      <w:pPr>
        <w:spacing w:line="360" w:lineRule="auto"/>
        <w:ind w:right="10" w:firstLine="720"/>
        <w:jc w:val="both"/>
        <w:rPr>
          <w:sz w:val="24"/>
          <w:szCs w:val="24"/>
        </w:rPr>
      </w:pPr>
      <w:r w:rsidRPr="00CA7315">
        <w:rPr>
          <w:sz w:val="24"/>
          <w:szCs w:val="24"/>
        </w:rPr>
        <w:t>H0</w:t>
      </w:r>
      <w:r w:rsidR="004E06FD" w:rsidRPr="00CA7315">
        <w:rPr>
          <w:sz w:val="24"/>
          <w:szCs w:val="24"/>
        </w:rPr>
        <w:t>4</w:t>
      </w:r>
      <w:r w:rsidRPr="00CA7315">
        <w:rPr>
          <w:sz w:val="24"/>
          <w:szCs w:val="24"/>
        </w:rPr>
        <w:t>:</w:t>
      </w:r>
      <w:r w:rsidRPr="00CA7315">
        <w:rPr>
          <w:spacing w:val="1"/>
          <w:sz w:val="24"/>
          <w:szCs w:val="24"/>
        </w:rPr>
        <w:t xml:space="preserve"> </w:t>
      </w:r>
      <w:r w:rsidRPr="00CA7315">
        <w:rPr>
          <w:sz w:val="24"/>
          <w:szCs w:val="24"/>
        </w:rPr>
        <w:t>The</w:t>
      </w:r>
      <w:r w:rsidRPr="00CA7315">
        <w:rPr>
          <w:spacing w:val="1"/>
          <w:sz w:val="24"/>
          <w:szCs w:val="24"/>
        </w:rPr>
        <w:t xml:space="preserve"> </w:t>
      </w:r>
      <w:r w:rsidRPr="00CA7315">
        <w:rPr>
          <w:sz w:val="24"/>
          <w:szCs w:val="24"/>
        </w:rPr>
        <w:t>factors</w:t>
      </w:r>
      <w:r w:rsidRPr="00CA7315">
        <w:rPr>
          <w:spacing w:val="1"/>
          <w:sz w:val="24"/>
          <w:szCs w:val="24"/>
        </w:rPr>
        <w:t xml:space="preserve"> </w:t>
      </w:r>
      <w:r w:rsidRPr="00CA7315">
        <w:rPr>
          <w:sz w:val="24"/>
          <w:szCs w:val="24"/>
        </w:rPr>
        <w:t>that</w:t>
      </w:r>
      <w:r w:rsidRPr="00CA7315">
        <w:rPr>
          <w:spacing w:val="1"/>
          <w:sz w:val="24"/>
          <w:szCs w:val="24"/>
        </w:rPr>
        <w:t xml:space="preserve"> </w:t>
      </w:r>
      <w:r w:rsidRPr="00CA7315">
        <w:rPr>
          <w:sz w:val="24"/>
          <w:szCs w:val="24"/>
        </w:rPr>
        <w:t>militates</w:t>
      </w:r>
      <w:r w:rsidRPr="00CA7315">
        <w:rPr>
          <w:spacing w:val="1"/>
          <w:sz w:val="24"/>
          <w:szCs w:val="24"/>
        </w:rPr>
        <w:t xml:space="preserve"> </w:t>
      </w:r>
      <w:r w:rsidRPr="00CA7315">
        <w:rPr>
          <w:sz w:val="24"/>
          <w:szCs w:val="24"/>
        </w:rPr>
        <w:t>against</w:t>
      </w:r>
      <w:r w:rsidRPr="00CA7315">
        <w:rPr>
          <w:spacing w:val="1"/>
          <w:sz w:val="24"/>
          <w:szCs w:val="24"/>
        </w:rPr>
        <w:t xml:space="preserve"> </w:t>
      </w:r>
      <w:r w:rsidRPr="00CA7315">
        <w:rPr>
          <w:sz w:val="24"/>
          <w:szCs w:val="24"/>
        </w:rPr>
        <w:t>successful</w:t>
      </w:r>
      <w:r w:rsidRPr="00CA7315">
        <w:rPr>
          <w:spacing w:val="1"/>
          <w:sz w:val="24"/>
          <w:szCs w:val="24"/>
        </w:rPr>
        <w:t xml:space="preserve"> </w:t>
      </w:r>
      <w:r w:rsidRPr="00CA7315">
        <w:rPr>
          <w:sz w:val="24"/>
          <w:szCs w:val="24"/>
        </w:rPr>
        <w:t>implementation</w:t>
      </w:r>
      <w:r w:rsidRPr="00CA7315">
        <w:rPr>
          <w:spacing w:val="1"/>
          <w:sz w:val="24"/>
          <w:szCs w:val="24"/>
        </w:rPr>
        <w:t xml:space="preserve"> </w:t>
      </w:r>
      <w:r w:rsidRPr="00CA7315">
        <w:rPr>
          <w:sz w:val="24"/>
          <w:szCs w:val="24"/>
        </w:rPr>
        <w:t>of</w:t>
      </w:r>
      <w:r w:rsidRPr="00CA7315">
        <w:rPr>
          <w:spacing w:val="1"/>
          <w:sz w:val="24"/>
          <w:szCs w:val="24"/>
        </w:rPr>
        <w:t xml:space="preserve"> </w:t>
      </w:r>
      <w:r w:rsidRPr="00CA7315">
        <w:rPr>
          <w:sz w:val="24"/>
          <w:szCs w:val="24"/>
        </w:rPr>
        <w:t>corporate</w:t>
      </w:r>
      <w:r w:rsidRPr="00CA7315">
        <w:rPr>
          <w:spacing w:val="1"/>
          <w:sz w:val="24"/>
          <w:szCs w:val="24"/>
        </w:rPr>
        <w:t xml:space="preserve"> </w:t>
      </w:r>
      <w:r w:rsidRPr="00CA7315">
        <w:rPr>
          <w:sz w:val="24"/>
          <w:szCs w:val="24"/>
        </w:rPr>
        <w:t>governance</w:t>
      </w:r>
      <w:r w:rsidRPr="00CA7315">
        <w:rPr>
          <w:spacing w:val="-2"/>
          <w:sz w:val="24"/>
          <w:szCs w:val="24"/>
        </w:rPr>
        <w:t xml:space="preserve"> </w:t>
      </w:r>
      <w:r w:rsidRPr="00CA7315">
        <w:rPr>
          <w:sz w:val="24"/>
          <w:szCs w:val="24"/>
        </w:rPr>
        <w:t>framework in</w:t>
      </w:r>
      <w:r w:rsidRPr="00CA7315">
        <w:rPr>
          <w:spacing w:val="1"/>
          <w:sz w:val="24"/>
          <w:szCs w:val="24"/>
        </w:rPr>
        <w:t xml:space="preserve"> </w:t>
      </w:r>
      <w:r w:rsidRPr="00CA7315">
        <w:rPr>
          <w:sz w:val="24"/>
          <w:szCs w:val="24"/>
        </w:rPr>
        <w:t>commercial banks are</w:t>
      </w:r>
      <w:r w:rsidRPr="00CA7315">
        <w:rPr>
          <w:spacing w:val="-1"/>
          <w:sz w:val="24"/>
          <w:szCs w:val="24"/>
        </w:rPr>
        <w:t xml:space="preserve"> </w:t>
      </w:r>
      <w:r w:rsidRPr="00CA7315">
        <w:rPr>
          <w:sz w:val="24"/>
          <w:szCs w:val="24"/>
        </w:rPr>
        <w:t>low</w:t>
      </w:r>
    </w:p>
    <w:p w:rsidR="00F57C48" w:rsidRPr="00CA7315" w:rsidRDefault="00F57C48" w:rsidP="00CA7315">
      <w:pPr>
        <w:spacing w:line="360" w:lineRule="auto"/>
        <w:ind w:right="10"/>
        <w:jc w:val="both"/>
        <w:rPr>
          <w:b/>
          <w:sz w:val="24"/>
          <w:szCs w:val="24"/>
        </w:rPr>
      </w:pPr>
      <w:bookmarkStart w:id="3" w:name="_TOC_250008"/>
      <w:r w:rsidRPr="00CA7315">
        <w:rPr>
          <w:b/>
          <w:sz w:val="24"/>
          <w:szCs w:val="24"/>
        </w:rPr>
        <w:lastRenderedPageBreak/>
        <w:t>1.6</w:t>
      </w:r>
      <w:r w:rsidRPr="00CA7315">
        <w:rPr>
          <w:b/>
          <w:sz w:val="24"/>
          <w:szCs w:val="24"/>
        </w:rPr>
        <w:tab/>
        <w:t>Significance</w:t>
      </w:r>
      <w:r w:rsidRPr="00CA7315">
        <w:rPr>
          <w:b/>
          <w:spacing w:val="-1"/>
          <w:sz w:val="24"/>
          <w:szCs w:val="24"/>
        </w:rPr>
        <w:t xml:space="preserve"> </w:t>
      </w:r>
      <w:r w:rsidRPr="00CA7315">
        <w:rPr>
          <w:b/>
          <w:sz w:val="24"/>
          <w:szCs w:val="24"/>
        </w:rPr>
        <w:t>of</w:t>
      </w:r>
      <w:r w:rsidRPr="00CA7315">
        <w:rPr>
          <w:b/>
          <w:spacing w:val="-1"/>
          <w:sz w:val="24"/>
          <w:szCs w:val="24"/>
        </w:rPr>
        <w:t xml:space="preserve"> </w:t>
      </w:r>
      <w:r w:rsidRPr="00CA7315">
        <w:rPr>
          <w:b/>
          <w:sz w:val="24"/>
          <w:szCs w:val="24"/>
        </w:rPr>
        <w:t>the</w:t>
      </w:r>
      <w:r w:rsidRPr="00CA7315">
        <w:rPr>
          <w:b/>
          <w:spacing w:val="-1"/>
          <w:sz w:val="24"/>
          <w:szCs w:val="24"/>
        </w:rPr>
        <w:t xml:space="preserve"> </w:t>
      </w:r>
      <w:bookmarkEnd w:id="3"/>
      <w:r w:rsidRPr="00CA7315">
        <w:rPr>
          <w:b/>
          <w:sz w:val="24"/>
          <w:szCs w:val="24"/>
        </w:rPr>
        <w:t>Study</w:t>
      </w:r>
    </w:p>
    <w:p w:rsidR="00F57C48" w:rsidRPr="00CA7315" w:rsidRDefault="00F57C48" w:rsidP="00CA7315">
      <w:pPr>
        <w:pStyle w:val="BodyText"/>
        <w:spacing w:line="360" w:lineRule="auto"/>
        <w:ind w:right="50" w:firstLine="720"/>
        <w:jc w:val="both"/>
      </w:pPr>
      <w:r w:rsidRPr="00CA7315">
        <w:t>The significance of the study is drawn from two stand points: Academic and practical view.</w:t>
      </w:r>
      <w:r w:rsidRPr="00CA7315">
        <w:rPr>
          <w:spacing w:val="-57"/>
        </w:rPr>
        <w:t xml:space="preserve"> </w:t>
      </w:r>
      <w:r w:rsidRPr="00CA7315">
        <w:t>In</w:t>
      </w:r>
      <w:r w:rsidRPr="00CA7315">
        <w:rPr>
          <w:spacing w:val="-1"/>
        </w:rPr>
        <w:t xml:space="preserve"> </w:t>
      </w:r>
      <w:r w:rsidRPr="00CA7315">
        <w:t>the academic arena,</w:t>
      </w:r>
      <w:r w:rsidRPr="00CA7315">
        <w:rPr>
          <w:spacing w:val="-1"/>
        </w:rPr>
        <w:t xml:space="preserve"> </w:t>
      </w:r>
      <w:r w:rsidRPr="00CA7315">
        <w:t>this study</w:t>
      </w:r>
      <w:r w:rsidRPr="00CA7315">
        <w:rPr>
          <w:spacing w:val="-1"/>
        </w:rPr>
        <w:t xml:space="preserve"> </w:t>
      </w:r>
      <w:r w:rsidRPr="00CA7315">
        <w:t>will prove</w:t>
      </w:r>
      <w:r w:rsidRPr="00CA7315">
        <w:rPr>
          <w:spacing w:val="-1"/>
        </w:rPr>
        <w:t xml:space="preserve"> </w:t>
      </w:r>
      <w:r w:rsidRPr="00CA7315">
        <w:t>to</w:t>
      </w:r>
      <w:r w:rsidRPr="00CA7315">
        <w:rPr>
          <w:spacing w:val="-1"/>
        </w:rPr>
        <w:t xml:space="preserve"> </w:t>
      </w:r>
      <w:r w:rsidRPr="00CA7315">
        <w:t>be significant in</w:t>
      </w:r>
      <w:r w:rsidRPr="00CA7315">
        <w:rPr>
          <w:spacing w:val="-1"/>
        </w:rPr>
        <w:t xml:space="preserve"> </w:t>
      </w:r>
      <w:r w:rsidRPr="00CA7315">
        <w:t>the following ways;</w:t>
      </w:r>
    </w:p>
    <w:p w:rsidR="00F57C48" w:rsidRPr="00CA7315" w:rsidRDefault="00F57C48" w:rsidP="00CA7315">
      <w:pPr>
        <w:pStyle w:val="ListParagraph"/>
        <w:numPr>
          <w:ilvl w:val="0"/>
          <w:numId w:val="2"/>
        </w:numPr>
        <w:tabs>
          <w:tab w:val="left" w:pos="0"/>
        </w:tabs>
        <w:spacing w:before="0" w:line="360" w:lineRule="auto"/>
        <w:ind w:left="0" w:right="10" w:firstLine="0"/>
        <w:jc w:val="both"/>
        <w:rPr>
          <w:sz w:val="24"/>
          <w:szCs w:val="24"/>
        </w:rPr>
      </w:pPr>
      <w:r w:rsidRPr="00CA7315">
        <w:rPr>
          <w:sz w:val="24"/>
          <w:szCs w:val="24"/>
        </w:rPr>
        <w:t>The</w:t>
      </w:r>
      <w:r w:rsidRPr="00CA7315">
        <w:rPr>
          <w:spacing w:val="22"/>
          <w:sz w:val="24"/>
          <w:szCs w:val="24"/>
        </w:rPr>
        <w:t xml:space="preserve"> </w:t>
      </w:r>
      <w:r w:rsidRPr="00CA7315">
        <w:rPr>
          <w:sz w:val="24"/>
          <w:szCs w:val="24"/>
        </w:rPr>
        <w:t>study</w:t>
      </w:r>
      <w:r w:rsidRPr="00CA7315">
        <w:rPr>
          <w:spacing w:val="23"/>
          <w:sz w:val="24"/>
          <w:szCs w:val="24"/>
        </w:rPr>
        <w:t xml:space="preserve"> </w:t>
      </w:r>
      <w:r w:rsidRPr="00CA7315">
        <w:rPr>
          <w:sz w:val="24"/>
          <w:szCs w:val="24"/>
        </w:rPr>
        <w:t>will</w:t>
      </w:r>
      <w:r w:rsidRPr="00CA7315">
        <w:rPr>
          <w:spacing w:val="23"/>
          <w:sz w:val="24"/>
          <w:szCs w:val="24"/>
        </w:rPr>
        <w:t xml:space="preserve"> </w:t>
      </w:r>
      <w:r w:rsidRPr="00CA7315">
        <w:rPr>
          <w:sz w:val="24"/>
          <w:szCs w:val="24"/>
        </w:rPr>
        <w:t>serve</w:t>
      </w:r>
      <w:r w:rsidRPr="00CA7315">
        <w:rPr>
          <w:spacing w:val="22"/>
          <w:sz w:val="24"/>
          <w:szCs w:val="24"/>
        </w:rPr>
        <w:t xml:space="preserve"> </w:t>
      </w:r>
      <w:r w:rsidRPr="00CA7315">
        <w:rPr>
          <w:sz w:val="24"/>
          <w:szCs w:val="24"/>
        </w:rPr>
        <w:t>as</w:t>
      </w:r>
      <w:r w:rsidRPr="00CA7315">
        <w:rPr>
          <w:spacing w:val="23"/>
          <w:sz w:val="24"/>
          <w:szCs w:val="24"/>
        </w:rPr>
        <w:t xml:space="preserve"> </w:t>
      </w:r>
      <w:r w:rsidRPr="00CA7315">
        <w:rPr>
          <w:sz w:val="24"/>
          <w:szCs w:val="24"/>
        </w:rPr>
        <w:t>a</w:t>
      </w:r>
      <w:r w:rsidRPr="00CA7315">
        <w:rPr>
          <w:spacing w:val="24"/>
          <w:sz w:val="24"/>
          <w:szCs w:val="24"/>
        </w:rPr>
        <w:t xml:space="preserve"> </w:t>
      </w:r>
      <w:r w:rsidRPr="00CA7315">
        <w:rPr>
          <w:sz w:val="24"/>
          <w:szCs w:val="24"/>
        </w:rPr>
        <w:t>body</w:t>
      </w:r>
      <w:r w:rsidRPr="00CA7315">
        <w:rPr>
          <w:spacing w:val="23"/>
          <w:sz w:val="24"/>
          <w:szCs w:val="24"/>
        </w:rPr>
        <w:t xml:space="preserve"> </w:t>
      </w:r>
      <w:r w:rsidRPr="00CA7315">
        <w:rPr>
          <w:sz w:val="24"/>
          <w:szCs w:val="24"/>
        </w:rPr>
        <w:t>of</w:t>
      </w:r>
      <w:r w:rsidRPr="00CA7315">
        <w:rPr>
          <w:spacing w:val="20"/>
          <w:sz w:val="24"/>
          <w:szCs w:val="24"/>
        </w:rPr>
        <w:t xml:space="preserve"> </w:t>
      </w:r>
      <w:r w:rsidRPr="00CA7315">
        <w:rPr>
          <w:sz w:val="24"/>
          <w:szCs w:val="24"/>
        </w:rPr>
        <w:t>knowledge</w:t>
      </w:r>
      <w:r w:rsidRPr="00CA7315">
        <w:rPr>
          <w:spacing w:val="24"/>
          <w:sz w:val="24"/>
          <w:szCs w:val="24"/>
        </w:rPr>
        <w:t xml:space="preserve"> </w:t>
      </w:r>
      <w:r w:rsidRPr="00CA7315">
        <w:rPr>
          <w:sz w:val="24"/>
          <w:szCs w:val="24"/>
        </w:rPr>
        <w:t>to</w:t>
      </w:r>
      <w:r w:rsidRPr="00CA7315">
        <w:rPr>
          <w:spacing w:val="22"/>
          <w:sz w:val="24"/>
          <w:szCs w:val="24"/>
        </w:rPr>
        <w:t xml:space="preserve"> </w:t>
      </w:r>
      <w:r w:rsidRPr="00CA7315">
        <w:rPr>
          <w:sz w:val="24"/>
          <w:szCs w:val="24"/>
        </w:rPr>
        <w:t>be</w:t>
      </w:r>
      <w:r w:rsidRPr="00CA7315">
        <w:rPr>
          <w:spacing w:val="24"/>
          <w:sz w:val="24"/>
          <w:szCs w:val="24"/>
        </w:rPr>
        <w:t xml:space="preserve"> </w:t>
      </w:r>
      <w:r w:rsidRPr="00CA7315">
        <w:rPr>
          <w:sz w:val="24"/>
          <w:szCs w:val="24"/>
        </w:rPr>
        <w:t>referred</w:t>
      </w:r>
      <w:r w:rsidRPr="00CA7315">
        <w:rPr>
          <w:spacing w:val="23"/>
          <w:sz w:val="24"/>
          <w:szCs w:val="24"/>
        </w:rPr>
        <w:t xml:space="preserve"> </w:t>
      </w:r>
      <w:r w:rsidRPr="00CA7315">
        <w:rPr>
          <w:sz w:val="24"/>
          <w:szCs w:val="24"/>
        </w:rPr>
        <w:t>to</w:t>
      </w:r>
      <w:r w:rsidRPr="00CA7315">
        <w:rPr>
          <w:spacing w:val="23"/>
          <w:sz w:val="24"/>
          <w:szCs w:val="24"/>
        </w:rPr>
        <w:t xml:space="preserve"> </w:t>
      </w:r>
      <w:r w:rsidRPr="00CA7315">
        <w:rPr>
          <w:sz w:val="24"/>
          <w:szCs w:val="24"/>
        </w:rPr>
        <w:t>by</w:t>
      </w:r>
      <w:r w:rsidRPr="00CA7315">
        <w:rPr>
          <w:spacing w:val="23"/>
          <w:sz w:val="24"/>
          <w:szCs w:val="24"/>
        </w:rPr>
        <w:t xml:space="preserve"> </w:t>
      </w:r>
      <w:r w:rsidRPr="00CA7315">
        <w:rPr>
          <w:sz w:val="24"/>
          <w:szCs w:val="24"/>
        </w:rPr>
        <w:t>future</w:t>
      </w:r>
      <w:r w:rsidRPr="00CA7315">
        <w:rPr>
          <w:spacing w:val="23"/>
          <w:sz w:val="24"/>
          <w:szCs w:val="24"/>
        </w:rPr>
        <w:t xml:space="preserve"> </w:t>
      </w:r>
      <w:r w:rsidRPr="00CA7315">
        <w:rPr>
          <w:sz w:val="24"/>
          <w:szCs w:val="24"/>
        </w:rPr>
        <w:t>and</w:t>
      </w:r>
      <w:r w:rsidRPr="00CA7315">
        <w:rPr>
          <w:spacing w:val="-57"/>
          <w:sz w:val="24"/>
          <w:szCs w:val="24"/>
        </w:rPr>
        <w:t xml:space="preserve"> </w:t>
      </w:r>
      <w:r w:rsidRPr="00CA7315">
        <w:rPr>
          <w:sz w:val="24"/>
          <w:szCs w:val="24"/>
        </w:rPr>
        <w:t>present</w:t>
      </w:r>
      <w:r w:rsidRPr="00CA7315">
        <w:rPr>
          <w:spacing w:val="-2"/>
          <w:sz w:val="24"/>
          <w:szCs w:val="24"/>
        </w:rPr>
        <w:t xml:space="preserve"> </w:t>
      </w:r>
      <w:r w:rsidRPr="00CA7315">
        <w:rPr>
          <w:sz w:val="24"/>
          <w:szCs w:val="24"/>
        </w:rPr>
        <w:t>researchers</w:t>
      </w:r>
    </w:p>
    <w:p w:rsidR="00F57C48" w:rsidRPr="00CA7315" w:rsidRDefault="00F57C48" w:rsidP="00CA7315">
      <w:pPr>
        <w:pStyle w:val="ListParagraph"/>
        <w:numPr>
          <w:ilvl w:val="0"/>
          <w:numId w:val="2"/>
        </w:numPr>
        <w:tabs>
          <w:tab w:val="left" w:pos="0"/>
        </w:tabs>
        <w:spacing w:before="0" w:line="360" w:lineRule="auto"/>
        <w:ind w:left="0" w:right="10" w:firstLine="0"/>
        <w:jc w:val="both"/>
        <w:rPr>
          <w:sz w:val="24"/>
          <w:szCs w:val="24"/>
        </w:rPr>
      </w:pPr>
      <w:r w:rsidRPr="00CA7315">
        <w:rPr>
          <w:sz w:val="24"/>
          <w:szCs w:val="24"/>
        </w:rPr>
        <w:t>It</w:t>
      </w:r>
      <w:r w:rsidRPr="00CA7315">
        <w:rPr>
          <w:spacing w:val="53"/>
          <w:sz w:val="24"/>
          <w:szCs w:val="24"/>
        </w:rPr>
        <w:t xml:space="preserve"> </w:t>
      </w:r>
      <w:r w:rsidRPr="00CA7315">
        <w:rPr>
          <w:sz w:val="24"/>
          <w:szCs w:val="24"/>
        </w:rPr>
        <w:t>will</w:t>
      </w:r>
      <w:r w:rsidRPr="00CA7315">
        <w:rPr>
          <w:spacing w:val="53"/>
          <w:sz w:val="24"/>
          <w:szCs w:val="24"/>
        </w:rPr>
        <w:t xml:space="preserve"> </w:t>
      </w:r>
      <w:r w:rsidRPr="00CA7315">
        <w:rPr>
          <w:sz w:val="24"/>
          <w:szCs w:val="24"/>
        </w:rPr>
        <w:t>contribute</w:t>
      </w:r>
      <w:r w:rsidRPr="00CA7315">
        <w:rPr>
          <w:spacing w:val="52"/>
          <w:sz w:val="24"/>
          <w:szCs w:val="24"/>
        </w:rPr>
        <w:t xml:space="preserve"> </w:t>
      </w:r>
      <w:r w:rsidRPr="00CA7315">
        <w:rPr>
          <w:sz w:val="24"/>
          <w:szCs w:val="24"/>
        </w:rPr>
        <w:t>to</w:t>
      </w:r>
      <w:r w:rsidRPr="00CA7315">
        <w:rPr>
          <w:spacing w:val="53"/>
          <w:sz w:val="24"/>
          <w:szCs w:val="24"/>
        </w:rPr>
        <w:t xml:space="preserve"> </w:t>
      </w:r>
      <w:r w:rsidRPr="00CA7315">
        <w:rPr>
          <w:sz w:val="24"/>
          <w:szCs w:val="24"/>
        </w:rPr>
        <w:t>the</w:t>
      </w:r>
      <w:r w:rsidRPr="00CA7315">
        <w:rPr>
          <w:spacing w:val="53"/>
          <w:sz w:val="24"/>
          <w:szCs w:val="24"/>
        </w:rPr>
        <w:t xml:space="preserve"> </w:t>
      </w:r>
      <w:r w:rsidRPr="00CA7315">
        <w:rPr>
          <w:sz w:val="24"/>
          <w:szCs w:val="24"/>
        </w:rPr>
        <w:t>enrichment</w:t>
      </w:r>
      <w:r w:rsidRPr="00CA7315">
        <w:rPr>
          <w:spacing w:val="54"/>
          <w:sz w:val="24"/>
          <w:szCs w:val="24"/>
        </w:rPr>
        <w:t xml:space="preserve"> </w:t>
      </w:r>
      <w:r w:rsidRPr="00CA7315">
        <w:rPr>
          <w:sz w:val="24"/>
          <w:szCs w:val="24"/>
        </w:rPr>
        <w:t>of</w:t>
      </w:r>
      <w:r w:rsidRPr="00CA7315">
        <w:rPr>
          <w:spacing w:val="52"/>
          <w:sz w:val="24"/>
          <w:szCs w:val="24"/>
        </w:rPr>
        <w:t xml:space="preserve"> </w:t>
      </w:r>
      <w:r w:rsidRPr="00CA7315">
        <w:rPr>
          <w:sz w:val="24"/>
          <w:szCs w:val="24"/>
        </w:rPr>
        <w:t>the</w:t>
      </w:r>
      <w:r w:rsidRPr="00CA7315">
        <w:rPr>
          <w:spacing w:val="53"/>
          <w:sz w:val="24"/>
          <w:szCs w:val="24"/>
        </w:rPr>
        <w:t xml:space="preserve"> </w:t>
      </w:r>
      <w:r w:rsidRPr="00CA7315">
        <w:rPr>
          <w:sz w:val="24"/>
          <w:szCs w:val="24"/>
        </w:rPr>
        <w:t>literature</w:t>
      </w:r>
      <w:r w:rsidRPr="00CA7315">
        <w:rPr>
          <w:spacing w:val="53"/>
          <w:sz w:val="24"/>
          <w:szCs w:val="24"/>
        </w:rPr>
        <w:t xml:space="preserve"> </w:t>
      </w:r>
      <w:r w:rsidRPr="00CA7315">
        <w:rPr>
          <w:sz w:val="24"/>
          <w:szCs w:val="24"/>
        </w:rPr>
        <w:t>on</w:t>
      </w:r>
      <w:r w:rsidRPr="00CA7315">
        <w:rPr>
          <w:spacing w:val="52"/>
          <w:sz w:val="24"/>
          <w:szCs w:val="24"/>
        </w:rPr>
        <w:t xml:space="preserve"> </w:t>
      </w:r>
      <w:r w:rsidRPr="00CA7315">
        <w:rPr>
          <w:sz w:val="24"/>
          <w:szCs w:val="24"/>
        </w:rPr>
        <w:t>roles</w:t>
      </w:r>
      <w:r w:rsidRPr="00CA7315">
        <w:rPr>
          <w:spacing w:val="53"/>
          <w:sz w:val="24"/>
          <w:szCs w:val="24"/>
        </w:rPr>
        <w:t xml:space="preserve"> </w:t>
      </w:r>
      <w:r w:rsidRPr="00CA7315">
        <w:rPr>
          <w:sz w:val="24"/>
          <w:szCs w:val="24"/>
        </w:rPr>
        <w:t>of</w:t>
      </w:r>
      <w:r w:rsidRPr="00CA7315">
        <w:rPr>
          <w:spacing w:val="53"/>
          <w:sz w:val="24"/>
          <w:szCs w:val="24"/>
        </w:rPr>
        <w:t xml:space="preserve"> </w:t>
      </w:r>
      <w:r w:rsidRPr="00CA7315">
        <w:rPr>
          <w:sz w:val="24"/>
          <w:szCs w:val="24"/>
        </w:rPr>
        <w:t>corporate</w:t>
      </w:r>
      <w:r w:rsidRPr="00CA7315">
        <w:rPr>
          <w:spacing w:val="-57"/>
          <w:sz w:val="24"/>
          <w:szCs w:val="24"/>
        </w:rPr>
        <w:t xml:space="preserve"> </w:t>
      </w:r>
      <w:r w:rsidRPr="00CA7315">
        <w:rPr>
          <w:sz w:val="24"/>
          <w:szCs w:val="24"/>
        </w:rPr>
        <w:t>governance</w:t>
      </w:r>
      <w:r w:rsidRPr="00CA7315">
        <w:rPr>
          <w:spacing w:val="-2"/>
          <w:sz w:val="24"/>
          <w:szCs w:val="24"/>
        </w:rPr>
        <w:t xml:space="preserve"> </w:t>
      </w:r>
      <w:r w:rsidRPr="00CA7315">
        <w:rPr>
          <w:sz w:val="24"/>
          <w:szCs w:val="24"/>
        </w:rPr>
        <w:t>in the Nigeria commercial bank</w:t>
      </w:r>
      <w:r w:rsidRPr="00CA7315">
        <w:rPr>
          <w:spacing w:val="-1"/>
          <w:sz w:val="24"/>
          <w:szCs w:val="24"/>
        </w:rPr>
        <w:t xml:space="preserve"> </w:t>
      </w:r>
      <w:r w:rsidRPr="00CA7315">
        <w:rPr>
          <w:sz w:val="24"/>
          <w:szCs w:val="24"/>
        </w:rPr>
        <w:t>performance.</w:t>
      </w:r>
    </w:p>
    <w:p w:rsidR="00F57C48" w:rsidRPr="00CA7315" w:rsidRDefault="00F57C48" w:rsidP="00CA7315">
      <w:pPr>
        <w:pStyle w:val="BodyText"/>
        <w:spacing w:line="360" w:lineRule="auto"/>
        <w:ind w:firstLine="720"/>
        <w:jc w:val="both"/>
      </w:pPr>
      <w:r w:rsidRPr="00CA7315">
        <w:t>Practically,</w:t>
      </w:r>
      <w:r w:rsidRPr="00CA7315">
        <w:rPr>
          <w:spacing w:val="-1"/>
        </w:rPr>
        <w:t xml:space="preserve"> </w:t>
      </w:r>
      <w:r w:rsidRPr="00CA7315">
        <w:t>the</w:t>
      </w:r>
      <w:r w:rsidRPr="00CA7315">
        <w:rPr>
          <w:spacing w:val="-1"/>
        </w:rPr>
        <w:t xml:space="preserve"> </w:t>
      </w:r>
      <w:r w:rsidRPr="00CA7315">
        <w:t>study will</w:t>
      </w:r>
      <w:r w:rsidRPr="00CA7315">
        <w:rPr>
          <w:spacing w:val="-1"/>
        </w:rPr>
        <w:t xml:space="preserve"> </w:t>
      </w:r>
      <w:r w:rsidRPr="00CA7315">
        <w:t>result</w:t>
      </w:r>
      <w:r w:rsidRPr="00CA7315">
        <w:rPr>
          <w:spacing w:val="-1"/>
        </w:rPr>
        <w:t xml:space="preserve"> </w:t>
      </w:r>
      <w:r w:rsidRPr="00CA7315">
        <w:t>in</w:t>
      </w:r>
      <w:r w:rsidRPr="00CA7315">
        <w:rPr>
          <w:spacing w:val="-1"/>
        </w:rPr>
        <w:t xml:space="preserve"> </w:t>
      </w:r>
      <w:r w:rsidRPr="00CA7315">
        <w:t>broadening</w:t>
      </w:r>
      <w:r w:rsidRPr="00CA7315">
        <w:rPr>
          <w:spacing w:val="-1"/>
        </w:rPr>
        <w:t xml:space="preserve"> </w:t>
      </w:r>
      <w:r w:rsidRPr="00CA7315">
        <w:t>understanding</w:t>
      </w:r>
      <w:r w:rsidRPr="00CA7315">
        <w:rPr>
          <w:spacing w:val="-1"/>
        </w:rPr>
        <w:t xml:space="preserve"> </w:t>
      </w:r>
      <w:r w:rsidRPr="00CA7315">
        <w:t>of</w:t>
      </w:r>
      <w:r w:rsidRPr="00CA7315">
        <w:rPr>
          <w:spacing w:val="-2"/>
        </w:rPr>
        <w:t xml:space="preserve"> </w:t>
      </w:r>
      <w:r w:rsidRPr="00CA7315">
        <w:t>the following;</w:t>
      </w:r>
    </w:p>
    <w:p w:rsidR="00F57C48" w:rsidRPr="00CA7315" w:rsidRDefault="00F57C48" w:rsidP="00CA7315">
      <w:pPr>
        <w:pStyle w:val="BodyText"/>
        <w:spacing w:line="360" w:lineRule="auto"/>
        <w:ind w:right="10"/>
        <w:jc w:val="both"/>
      </w:pPr>
      <w:proofErr w:type="spellStart"/>
      <w:r w:rsidRPr="00CA7315">
        <w:rPr>
          <w:b/>
        </w:rPr>
        <w:t>i</w:t>
      </w:r>
      <w:proofErr w:type="spellEnd"/>
      <w:r w:rsidRPr="00CA7315">
        <w:rPr>
          <w:b/>
        </w:rPr>
        <w:t>.</w:t>
      </w:r>
      <w:r w:rsidRPr="00CA7315">
        <w:rPr>
          <w:spacing w:val="1"/>
        </w:rPr>
        <w:t xml:space="preserve"> </w:t>
      </w:r>
      <w:r w:rsidRPr="00CA7315">
        <w:rPr>
          <w:spacing w:val="1"/>
        </w:rPr>
        <w:tab/>
      </w:r>
      <w:r w:rsidRPr="00CA7315">
        <w:t>This study provides a picture of where banks stand in relation to the codes and</w:t>
      </w:r>
      <w:r w:rsidRPr="00CA7315">
        <w:rPr>
          <w:spacing w:val="1"/>
        </w:rPr>
        <w:t xml:space="preserve"> </w:t>
      </w:r>
      <w:r w:rsidRPr="00CA7315">
        <w:t>principles on corporate governance introduced by the Central Bank of Nigeria.</w:t>
      </w:r>
      <w:r w:rsidRPr="00CA7315">
        <w:rPr>
          <w:spacing w:val="1"/>
        </w:rPr>
        <w:t xml:space="preserve"> </w:t>
      </w:r>
      <w:r w:rsidRPr="00CA7315">
        <w:t>It further provides an insight into understanding the degree to which the banks</w:t>
      </w:r>
      <w:r w:rsidRPr="00CA7315">
        <w:rPr>
          <w:spacing w:val="1"/>
        </w:rPr>
        <w:t xml:space="preserve"> </w:t>
      </w:r>
      <w:r w:rsidRPr="00CA7315">
        <w:t>that are reporting on their corporate governance have been compliant with</w:t>
      </w:r>
      <w:r w:rsidRPr="00CA7315">
        <w:rPr>
          <w:spacing w:val="1"/>
        </w:rPr>
        <w:t xml:space="preserve"> </w:t>
      </w:r>
      <w:r w:rsidRPr="00CA7315">
        <w:t>different sections of the codes of best practice and where they are experiencing</w:t>
      </w:r>
      <w:r w:rsidRPr="00CA7315">
        <w:rPr>
          <w:spacing w:val="-57"/>
        </w:rPr>
        <w:t xml:space="preserve"> </w:t>
      </w:r>
      <w:r w:rsidRPr="00CA7315">
        <w:t>difficulties.</w:t>
      </w:r>
      <w:r w:rsidRPr="00CA7315">
        <w:rPr>
          <w:spacing w:val="1"/>
        </w:rPr>
        <w:t xml:space="preserve"> </w:t>
      </w:r>
      <w:r w:rsidRPr="00CA7315">
        <w:t>Boards</w:t>
      </w:r>
      <w:r w:rsidRPr="00CA7315">
        <w:rPr>
          <w:spacing w:val="1"/>
        </w:rPr>
        <w:t xml:space="preserve"> </w:t>
      </w:r>
      <w:r w:rsidRPr="00CA7315">
        <w:t>of</w:t>
      </w:r>
      <w:r w:rsidRPr="00CA7315">
        <w:rPr>
          <w:spacing w:val="1"/>
        </w:rPr>
        <w:t xml:space="preserve"> </w:t>
      </w:r>
      <w:r w:rsidRPr="00CA7315">
        <w:t>directors</w:t>
      </w:r>
      <w:r w:rsidRPr="00CA7315">
        <w:rPr>
          <w:spacing w:val="1"/>
        </w:rPr>
        <w:t xml:space="preserve"> </w:t>
      </w:r>
      <w:r w:rsidRPr="00CA7315">
        <w:t>will</w:t>
      </w:r>
      <w:r w:rsidRPr="00CA7315">
        <w:rPr>
          <w:spacing w:val="1"/>
        </w:rPr>
        <w:t xml:space="preserve"> </w:t>
      </w:r>
      <w:r w:rsidRPr="00CA7315">
        <w:t>find</w:t>
      </w:r>
      <w:r w:rsidRPr="00CA7315">
        <w:rPr>
          <w:spacing w:val="1"/>
        </w:rPr>
        <w:t xml:space="preserve"> </w:t>
      </w:r>
      <w:r w:rsidRPr="00CA7315">
        <w:t>the</w:t>
      </w:r>
      <w:r w:rsidRPr="00CA7315">
        <w:rPr>
          <w:spacing w:val="1"/>
        </w:rPr>
        <w:t xml:space="preserve"> </w:t>
      </w:r>
      <w:r w:rsidRPr="00CA7315">
        <w:t>information</w:t>
      </w:r>
      <w:r w:rsidRPr="00CA7315">
        <w:rPr>
          <w:spacing w:val="1"/>
        </w:rPr>
        <w:t xml:space="preserve"> </w:t>
      </w:r>
      <w:r w:rsidRPr="00CA7315">
        <w:t>of</w:t>
      </w:r>
      <w:r w:rsidRPr="00CA7315">
        <w:rPr>
          <w:spacing w:val="1"/>
        </w:rPr>
        <w:t xml:space="preserve"> </w:t>
      </w:r>
      <w:r w:rsidRPr="00CA7315">
        <w:t>value</w:t>
      </w:r>
      <w:r w:rsidRPr="00CA7315">
        <w:rPr>
          <w:spacing w:val="1"/>
        </w:rPr>
        <w:t xml:space="preserve"> </w:t>
      </w:r>
      <w:r w:rsidRPr="00CA7315">
        <w:t>in</w:t>
      </w:r>
      <w:r w:rsidRPr="00CA7315">
        <w:rPr>
          <w:spacing w:val="1"/>
        </w:rPr>
        <w:t xml:space="preserve"> </w:t>
      </w:r>
      <w:r w:rsidRPr="00CA7315">
        <w:t>benchmarking</w:t>
      </w:r>
      <w:r w:rsidRPr="00CA7315">
        <w:rPr>
          <w:spacing w:val="-1"/>
        </w:rPr>
        <w:t xml:space="preserve"> </w:t>
      </w:r>
      <w:r w:rsidRPr="00CA7315">
        <w:t>the performance</w:t>
      </w:r>
      <w:r w:rsidRPr="00CA7315">
        <w:rPr>
          <w:spacing w:val="-1"/>
        </w:rPr>
        <w:t xml:space="preserve"> </w:t>
      </w:r>
      <w:r w:rsidRPr="00CA7315">
        <w:t>of their banks,</w:t>
      </w:r>
      <w:r w:rsidRPr="00CA7315">
        <w:rPr>
          <w:spacing w:val="-2"/>
        </w:rPr>
        <w:t xml:space="preserve"> </w:t>
      </w:r>
      <w:r w:rsidRPr="00CA7315">
        <w:t>against that of</w:t>
      </w:r>
      <w:r w:rsidRPr="00CA7315">
        <w:rPr>
          <w:spacing w:val="-3"/>
        </w:rPr>
        <w:t xml:space="preserve"> </w:t>
      </w:r>
      <w:r w:rsidRPr="00CA7315">
        <w:t>their peers.</w:t>
      </w:r>
      <w:bookmarkStart w:id="4" w:name="_TOC_250007"/>
    </w:p>
    <w:p w:rsidR="00F57C48" w:rsidRPr="00CA7315" w:rsidRDefault="00F57C48" w:rsidP="00CA7315">
      <w:pPr>
        <w:pStyle w:val="BodyText"/>
        <w:spacing w:line="360" w:lineRule="auto"/>
        <w:ind w:right="10"/>
        <w:jc w:val="both"/>
        <w:rPr>
          <w:b/>
        </w:rPr>
      </w:pPr>
      <w:r w:rsidRPr="00CA7315">
        <w:rPr>
          <w:b/>
        </w:rPr>
        <w:t>1.7</w:t>
      </w:r>
      <w:r w:rsidRPr="00CA7315">
        <w:rPr>
          <w:b/>
        </w:rPr>
        <w:tab/>
        <w:t>Scope</w:t>
      </w:r>
      <w:r w:rsidRPr="00CA7315">
        <w:rPr>
          <w:b/>
          <w:spacing w:val="-2"/>
        </w:rPr>
        <w:t xml:space="preserve"> </w:t>
      </w:r>
      <w:bookmarkEnd w:id="4"/>
      <w:r w:rsidRPr="00CA7315">
        <w:rPr>
          <w:b/>
        </w:rPr>
        <w:t>of the Study</w:t>
      </w:r>
    </w:p>
    <w:p w:rsidR="00F57C48" w:rsidRPr="00CA7315" w:rsidRDefault="00F57C48" w:rsidP="00CA7315">
      <w:pPr>
        <w:pStyle w:val="BodyText"/>
        <w:spacing w:line="360" w:lineRule="auto"/>
        <w:ind w:right="10" w:firstLine="720"/>
        <w:jc w:val="both"/>
      </w:pPr>
      <w:r w:rsidRPr="00CA7315">
        <w:t>The study covers</w:t>
      </w:r>
      <w:r w:rsidR="002B6BBA" w:rsidRPr="00CA7315">
        <w:t xml:space="preserve"> the effect of corporate governance </w:t>
      </w:r>
      <w:r w:rsidR="00A97E61" w:rsidRPr="00CA7315">
        <w:t>and financial performance of selected deposit money banks in Ilorin.</w:t>
      </w:r>
    </w:p>
    <w:p w:rsidR="00F57C48" w:rsidRPr="00CA7315" w:rsidRDefault="00F57C48" w:rsidP="00CA7315">
      <w:pPr>
        <w:pStyle w:val="BodyText"/>
        <w:spacing w:line="360" w:lineRule="auto"/>
        <w:ind w:right="10" w:firstLine="720"/>
        <w:jc w:val="both"/>
      </w:pPr>
      <w:r w:rsidRPr="00CA7315">
        <w:t>Three commercials bank was selected by the study, the bank are first city monument bank (FCMB), Access Bank, Guaranty Trust Bank Limited (GTB).</w:t>
      </w:r>
    </w:p>
    <w:p w:rsidR="00F57C48" w:rsidRPr="00CA7315" w:rsidRDefault="00F57C48" w:rsidP="00CA7315">
      <w:pPr>
        <w:pStyle w:val="BodyText"/>
        <w:spacing w:line="360" w:lineRule="auto"/>
        <w:ind w:right="10" w:firstLine="720"/>
        <w:jc w:val="both"/>
      </w:pPr>
      <w:r w:rsidRPr="00CA7315">
        <w:t>The study was carri</w:t>
      </w:r>
      <w:r w:rsidR="00A97E61" w:rsidRPr="00CA7315">
        <w:t>ed out within the period of 2023-2024</w:t>
      </w:r>
      <w:r w:rsidRPr="00CA7315">
        <w:t xml:space="preserve">. Geographically, the study covers Ilorin metropolis which is capital of </w:t>
      </w:r>
      <w:proofErr w:type="spellStart"/>
      <w:r w:rsidRPr="00CA7315">
        <w:t>Kwara</w:t>
      </w:r>
      <w:proofErr w:type="spellEnd"/>
      <w:r w:rsidRPr="00CA7315">
        <w:t xml:space="preserve"> State.</w:t>
      </w:r>
      <w:bookmarkStart w:id="5" w:name="_TOC_250006"/>
    </w:p>
    <w:p w:rsidR="00F57C48" w:rsidRPr="00CA7315" w:rsidRDefault="00F57C48" w:rsidP="00CA7315">
      <w:pPr>
        <w:pStyle w:val="BodyText"/>
        <w:spacing w:line="360" w:lineRule="auto"/>
        <w:ind w:right="10"/>
        <w:jc w:val="both"/>
        <w:rPr>
          <w:b/>
        </w:rPr>
      </w:pPr>
      <w:r w:rsidRPr="00CA7315">
        <w:rPr>
          <w:b/>
        </w:rPr>
        <w:t>1.8</w:t>
      </w:r>
      <w:r w:rsidRPr="00CA7315">
        <w:rPr>
          <w:b/>
        </w:rPr>
        <w:tab/>
        <w:t>Limitations</w:t>
      </w:r>
      <w:r w:rsidRPr="00CA7315">
        <w:rPr>
          <w:b/>
          <w:spacing w:val="-1"/>
        </w:rPr>
        <w:t xml:space="preserve"> </w:t>
      </w:r>
      <w:r w:rsidRPr="00CA7315">
        <w:rPr>
          <w:b/>
        </w:rPr>
        <w:t>of</w:t>
      </w:r>
      <w:r w:rsidRPr="00CA7315">
        <w:rPr>
          <w:b/>
          <w:spacing w:val="-1"/>
        </w:rPr>
        <w:t xml:space="preserve"> </w:t>
      </w:r>
      <w:r w:rsidRPr="00CA7315">
        <w:rPr>
          <w:b/>
        </w:rPr>
        <w:t>the</w:t>
      </w:r>
      <w:r w:rsidRPr="00CA7315">
        <w:rPr>
          <w:b/>
          <w:spacing w:val="-1"/>
        </w:rPr>
        <w:t xml:space="preserve"> </w:t>
      </w:r>
      <w:bookmarkEnd w:id="5"/>
      <w:r w:rsidRPr="00CA7315">
        <w:rPr>
          <w:b/>
        </w:rPr>
        <w:t>Study</w:t>
      </w:r>
    </w:p>
    <w:p w:rsidR="00F57C48" w:rsidRPr="00CA7315" w:rsidRDefault="00F57C48" w:rsidP="00CA7315">
      <w:pPr>
        <w:pStyle w:val="BodyText"/>
        <w:spacing w:line="360" w:lineRule="auto"/>
        <w:ind w:right="10" w:firstLine="720"/>
        <w:jc w:val="both"/>
      </w:pPr>
      <w:r w:rsidRPr="00CA7315">
        <w:t>This</w:t>
      </w:r>
      <w:r w:rsidRPr="00CA7315">
        <w:rPr>
          <w:spacing w:val="-1"/>
        </w:rPr>
        <w:t xml:space="preserve"> </w:t>
      </w:r>
      <w:r w:rsidRPr="00CA7315">
        <w:t>study</w:t>
      </w:r>
      <w:r w:rsidRPr="00CA7315">
        <w:rPr>
          <w:spacing w:val="-1"/>
        </w:rPr>
        <w:t xml:space="preserve"> </w:t>
      </w:r>
      <w:r w:rsidRPr="00CA7315">
        <w:t>was</w:t>
      </w:r>
      <w:r w:rsidRPr="00CA7315">
        <w:rPr>
          <w:spacing w:val="-1"/>
        </w:rPr>
        <w:t xml:space="preserve"> </w:t>
      </w:r>
      <w:r w:rsidRPr="00CA7315">
        <w:t>exposed</w:t>
      </w:r>
      <w:r w:rsidRPr="00CA7315">
        <w:rPr>
          <w:spacing w:val="-1"/>
        </w:rPr>
        <w:t xml:space="preserve"> </w:t>
      </w:r>
      <w:r w:rsidRPr="00CA7315">
        <w:t>to</w:t>
      </w:r>
      <w:r w:rsidRPr="00CA7315">
        <w:rPr>
          <w:spacing w:val="-1"/>
        </w:rPr>
        <w:t xml:space="preserve"> </w:t>
      </w:r>
      <w:r w:rsidRPr="00CA7315">
        <w:t>the</w:t>
      </w:r>
      <w:r w:rsidRPr="00CA7315">
        <w:rPr>
          <w:spacing w:val="-1"/>
        </w:rPr>
        <w:t xml:space="preserve"> </w:t>
      </w:r>
      <w:r w:rsidRPr="00CA7315">
        <w:t>following</w:t>
      </w:r>
      <w:r w:rsidRPr="00CA7315">
        <w:rPr>
          <w:spacing w:val="-1"/>
        </w:rPr>
        <w:t xml:space="preserve"> </w:t>
      </w:r>
      <w:r w:rsidRPr="00CA7315">
        <w:t>limitations:</w:t>
      </w:r>
    </w:p>
    <w:p w:rsidR="00F57C48" w:rsidRPr="00CA7315" w:rsidRDefault="00F57C48" w:rsidP="00CA7315">
      <w:pPr>
        <w:pStyle w:val="ListParagraph"/>
        <w:numPr>
          <w:ilvl w:val="0"/>
          <w:numId w:val="1"/>
        </w:numPr>
        <w:tabs>
          <w:tab w:val="left" w:pos="0"/>
        </w:tabs>
        <w:spacing w:before="0" w:line="360" w:lineRule="auto"/>
        <w:ind w:left="0" w:firstLine="0"/>
        <w:jc w:val="both"/>
        <w:rPr>
          <w:sz w:val="24"/>
          <w:szCs w:val="24"/>
        </w:rPr>
      </w:pPr>
      <w:r w:rsidRPr="00CA7315">
        <w:rPr>
          <w:sz w:val="24"/>
          <w:szCs w:val="24"/>
        </w:rPr>
        <w:t>Delay</w:t>
      </w:r>
      <w:r w:rsidRPr="00CA7315">
        <w:rPr>
          <w:spacing w:val="-1"/>
          <w:sz w:val="24"/>
          <w:szCs w:val="24"/>
        </w:rPr>
        <w:t xml:space="preserve"> </w:t>
      </w:r>
      <w:r w:rsidRPr="00CA7315">
        <w:rPr>
          <w:sz w:val="24"/>
          <w:szCs w:val="24"/>
        </w:rPr>
        <w:t>in</w:t>
      </w:r>
      <w:r w:rsidRPr="00CA7315">
        <w:rPr>
          <w:spacing w:val="-1"/>
          <w:sz w:val="24"/>
          <w:szCs w:val="24"/>
        </w:rPr>
        <w:t xml:space="preserve"> </w:t>
      </w:r>
      <w:r w:rsidRPr="00CA7315">
        <w:rPr>
          <w:sz w:val="24"/>
          <w:szCs w:val="24"/>
        </w:rPr>
        <w:t>filing</w:t>
      </w:r>
      <w:r w:rsidRPr="00CA7315">
        <w:rPr>
          <w:spacing w:val="-1"/>
          <w:sz w:val="24"/>
          <w:szCs w:val="24"/>
        </w:rPr>
        <w:t xml:space="preserve"> </w:t>
      </w:r>
      <w:r w:rsidRPr="00CA7315">
        <w:rPr>
          <w:sz w:val="24"/>
          <w:szCs w:val="24"/>
        </w:rPr>
        <w:t>ad returning</w:t>
      </w:r>
      <w:r w:rsidRPr="00CA7315">
        <w:rPr>
          <w:spacing w:val="-1"/>
          <w:sz w:val="24"/>
          <w:szCs w:val="24"/>
        </w:rPr>
        <w:t xml:space="preserve"> </w:t>
      </w:r>
      <w:r w:rsidRPr="00CA7315">
        <w:rPr>
          <w:sz w:val="24"/>
          <w:szCs w:val="24"/>
        </w:rPr>
        <w:t>questionnaire</w:t>
      </w:r>
      <w:r w:rsidRPr="00CA7315">
        <w:rPr>
          <w:spacing w:val="-1"/>
          <w:sz w:val="24"/>
          <w:szCs w:val="24"/>
        </w:rPr>
        <w:t xml:space="preserve"> </w:t>
      </w:r>
      <w:r w:rsidRPr="00CA7315">
        <w:rPr>
          <w:sz w:val="24"/>
          <w:szCs w:val="24"/>
        </w:rPr>
        <w:t>by</w:t>
      </w:r>
      <w:r w:rsidRPr="00CA7315">
        <w:rPr>
          <w:spacing w:val="-3"/>
          <w:sz w:val="24"/>
          <w:szCs w:val="24"/>
        </w:rPr>
        <w:t xml:space="preserve"> </w:t>
      </w:r>
      <w:r w:rsidRPr="00CA7315">
        <w:rPr>
          <w:sz w:val="24"/>
          <w:szCs w:val="24"/>
        </w:rPr>
        <w:t>respondents.</w:t>
      </w:r>
    </w:p>
    <w:p w:rsidR="00F57C48" w:rsidRPr="00CA7315" w:rsidRDefault="00F57C48" w:rsidP="00CA7315">
      <w:pPr>
        <w:pStyle w:val="ListParagraph"/>
        <w:numPr>
          <w:ilvl w:val="0"/>
          <w:numId w:val="1"/>
        </w:numPr>
        <w:tabs>
          <w:tab w:val="left" w:pos="0"/>
        </w:tabs>
        <w:spacing w:before="0" w:line="360" w:lineRule="auto"/>
        <w:ind w:left="0" w:firstLine="0"/>
        <w:jc w:val="both"/>
        <w:rPr>
          <w:sz w:val="24"/>
          <w:szCs w:val="24"/>
        </w:rPr>
      </w:pPr>
      <w:r w:rsidRPr="00CA7315">
        <w:rPr>
          <w:sz w:val="24"/>
          <w:szCs w:val="24"/>
        </w:rPr>
        <w:t>Small</w:t>
      </w:r>
      <w:r w:rsidRPr="00CA7315">
        <w:rPr>
          <w:spacing w:val="-1"/>
          <w:sz w:val="24"/>
          <w:szCs w:val="24"/>
        </w:rPr>
        <w:t xml:space="preserve"> </w:t>
      </w:r>
      <w:r w:rsidRPr="00CA7315">
        <w:rPr>
          <w:sz w:val="24"/>
          <w:szCs w:val="24"/>
        </w:rPr>
        <w:t>sized</w:t>
      </w:r>
      <w:r w:rsidRPr="00CA7315">
        <w:rPr>
          <w:spacing w:val="-1"/>
          <w:sz w:val="24"/>
          <w:szCs w:val="24"/>
        </w:rPr>
        <w:t xml:space="preserve"> </w:t>
      </w:r>
      <w:r w:rsidRPr="00CA7315">
        <w:rPr>
          <w:sz w:val="24"/>
          <w:szCs w:val="24"/>
        </w:rPr>
        <w:t>sample</w:t>
      </w:r>
      <w:r w:rsidRPr="00CA7315">
        <w:rPr>
          <w:spacing w:val="-1"/>
          <w:sz w:val="24"/>
          <w:szCs w:val="24"/>
        </w:rPr>
        <w:t xml:space="preserve"> </w:t>
      </w:r>
      <w:r w:rsidRPr="00CA7315">
        <w:rPr>
          <w:sz w:val="24"/>
          <w:szCs w:val="24"/>
        </w:rPr>
        <w:t>was used</w:t>
      </w:r>
      <w:r w:rsidRPr="00CA7315">
        <w:rPr>
          <w:spacing w:val="-1"/>
          <w:sz w:val="24"/>
          <w:szCs w:val="24"/>
        </w:rPr>
        <w:t xml:space="preserve"> </w:t>
      </w:r>
      <w:r w:rsidRPr="00CA7315">
        <w:rPr>
          <w:sz w:val="24"/>
          <w:szCs w:val="24"/>
        </w:rPr>
        <w:t>due</w:t>
      </w:r>
      <w:r w:rsidRPr="00CA7315">
        <w:rPr>
          <w:spacing w:val="-1"/>
          <w:sz w:val="24"/>
          <w:szCs w:val="24"/>
        </w:rPr>
        <w:t xml:space="preserve"> </w:t>
      </w:r>
      <w:r w:rsidRPr="00CA7315">
        <w:rPr>
          <w:sz w:val="24"/>
          <w:szCs w:val="24"/>
        </w:rPr>
        <w:t>partly</w:t>
      </w:r>
      <w:r w:rsidRPr="00CA7315">
        <w:rPr>
          <w:spacing w:val="-1"/>
          <w:sz w:val="24"/>
          <w:szCs w:val="24"/>
        </w:rPr>
        <w:t xml:space="preserve"> </w:t>
      </w:r>
      <w:r w:rsidRPr="00CA7315">
        <w:rPr>
          <w:sz w:val="24"/>
          <w:szCs w:val="24"/>
        </w:rPr>
        <w:t>to</w:t>
      </w:r>
      <w:r w:rsidRPr="00CA7315">
        <w:rPr>
          <w:spacing w:val="-2"/>
          <w:sz w:val="24"/>
          <w:szCs w:val="24"/>
        </w:rPr>
        <w:t xml:space="preserve"> </w:t>
      </w:r>
      <w:r w:rsidRPr="00CA7315">
        <w:rPr>
          <w:sz w:val="24"/>
          <w:szCs w:val="24"/>
        </w:rPr>
        <w:t>limited</w:t>
      </w:r>
      <w:r w:rsidRPr="00CA7315">
        <w:rPr>
          <w:spacing w:val="-1"/>
          <w:sz w:val="24"/>
          <w:szCs w:val="24"/>
        </w:rPr>
        <w:t xml:space="preserve"> </w:t>
      </w:r>
      <w:r w:rsidRPr="00CA7315">
        <w:rPr>
          <w:sz w:val="24"/>
          <w:szCs w:val="24"/>
        </w:rPr>
        <w:t>financial</w:t>
      </w:r>
      <w:r w:rsidRPr="00CA7315">
        <w:rPr>
          <w:spacing w:val="-2"/>
          <w:sz w:val="24"/>
          <w:szCs w:val="24"/>
        </w:rPr>
        <w:t xml:space="preserve"> </w:t>
      </w:r>
      <w:r w:rsidRPr="00CA7315">
        <w:rPr>
          <w:sz w:val="24"/>
          <w:szCs w:val="24"/>
        </w:rPr>
        <w:t>resources.</w:t>
      </w:r>
    </w:p>
    <w:p w:rsidR="00F57C48" w:rsidRPr="00CA7315" w:rsidRDefault="00F57C48" w:rsidP="00CA7315">
      <w:pPr>
        <w:pStyle w:val="ListParagraph"/>
        <w:numPr>
          <w:ilvl w:val="0"/>
          <w:numId w:val="1"/>
        </w:numPr>
        <w:tabs>
          <w:tab w:val="left" w:pos="0"/>
        </w:tabs>
        <w:spacing w:before="0" w:line="360" w:lineRule="auto"/>
        <w:ind w:left="0" w:firstLine="0"/>
        <w:jc w:val="both"/>
        <w:rPr>
          <w:sz w:val="24"/>
          <w:szCs w:val="24"/>
        </w:rPr>
      </w:pPr>
      <w:r w:rsidRPr="00CA7315">
        <w:rPr>
          <w:sz w:val="24"/>
          <w:szCs w:val="24"/>
        </w:rPr>
        <w:t>Limited</w:t>
      </w:r>
      <w:r w:rsidRPr="00CA7315">
        <w:rPr>
          <w:spacing w:val="-1"/>
          <w:sz w:val="24"/>
          <w:szCs w:val="24"/>
        </w:rPr>
        <w:t xml:space="preserve"> </w:t>
      </w:r>
      <w:r w:rsidRPr="00CA7315">
        <w:rPr>
          <w:sz w:val="24"/>
          <w:szCs w:val="24"/>
        </w:rPr>
        <w:t>use</w:t>
      </w:r>
      <w:r w:rsidRPr="00CA7315">
        <w:rPr>
          <w:spacing w:val="-1"/>
          <w:sz w:val="24"/>
          <w:szCs w:val="24"/>
        </w:rPr>
        <w:t xml:space="preserve"> </w:t>
      </w:r>
      <w:r w:rsidRPr="00CA7315">
        <w:rPr>
          <w:sz w:val="24"/>
          <w:szCs w:val="24"/>
        </w:rPr>
        <w:t>of varied</w:t>
      </w:r>
      <w:r w:rsidRPr="00CA7315">
        <w:rPr>
          <w:spacing w:val="-1"/>
          <w:sz w:val="24"/>
          <w:szCs w:val="24"/>
        </w:rPr>
        <w:t xml:space="preserve"> </w:t>
      </w:r>
      <w:r w:rsidRPr="00CA7315">
        <w:rPr>
          <w:sz w:val="24"/>
          <w:szCs w:val="24"/>
        </w:rPr>
        <w:t>analytical</w:t>
      </w:r>
      <w:r w:rsidRPr="00CA7315">
        <w:rPr>
          <w:spacing w:val="-1"/>
          <w:sz w:val="24"/>
          <w:szCs w:val="24"/>
        </w:rPr>
        <w:t xml:space="preserve"> </w:t>
      </w:r>
      <w:r w:rsidRPr="00CA7315">
        <w:rPr>
          <w:sz w:val="24"/>
          <w:szCs w:val="24"/>
        </w:rPr>
        <w:t>techniques</w:t>
      </w:r>
      <w:r w:rsidRPr="00CA7315">
        <w:rPr>
          <w:spacing w:val="-1"/>
          <w:sz w:val="24"/>
          <w:szCs w:val="24"/>
        </w:rPr>
        <w:t xml:space="preserve"> </w:t>
      </w:r>
      <w:r w:rsidRPr="00CA7315">
        <w:rPr>
          <w:sz w:val="24"/>
          <w:szCs w:val="24"/>
        </w:rPr>
        <w:t>due</w:t>
      </w:r>
      <w:r w:rsidRPr="00CA7315">
        <w:rPr>
          <w:spacing w:val="-2"/>
          <w:sz w:val="24"/>
          <w:szCs w:val="24"/>
        </w:rPr>
        <w:t xml:space="preserve"> </w:t>
      </w:r>
      <w:r w:rsidRPr="00CA7315">
        <w:rPr>
          <w:sz w:val="24"/>
          <w:szCs w:val="24"/>
        </w:rPr>
        <w:t>to</w:t>
      </w:r>
      <w:r w:rsidRPr="00CA7315">
        <w:rPr>
          <w:spacing w:val="-1"/>
          <w:sz w:val="24"/>
          <w:szCs w:val="24"/>
        </w:rPr>
        <w:t xml:space="preserve"> </w:t>
      </w:r>
      <w:r w:rsidRPr="00CA7315">
        <w:rPr>
          <w:sz w:val="24"/>
          <w:szCs w:val="24"/>
        </w:rPr>
        <w:t>size</w:t>
      </w:r>
      <w:r w:rsidRPr="00CA7315">
        <w:rPr>
          <w:spacing w:val="-1"/>
          <w:sz w:val="24"/>
          <w:szCs w:val="24"/>
        </w:rPr>
        <w:t xml:space="preserve"> </w:t>
      </w:r>
      <w:r w:rsidRPr="00CA7315">
        <w:rPr>
          <w:sz w:val="24"/>
          <w:szCs w:val="24"/>
        </w:rPr>
        <w:t>of the</w:t>
      </w:r>
      <w:r w:rsidRPr="00CA7315">
        <w:rPr>
          <w:spacing w:val="-2"/>
          <w:sz w:val="24"/>
          <w:szCs w:val="24"/>
        </w:rPr>
        <w:t xml:space="preserve"> </w:t>
      </w:r>
      <w:r w:rsidRPr="00CA7315">
        <w:rPr>
          <w:sz w:val="24"/>
          <w:szCs w:val="24"/>
        </w:rPr>
        <w:t>sample</w:t>
      </w:r>
    </w:p>
    <w:p w:rsidR="00F57C48" w:rsidRPr="00CA7315" w:rsidRDefault="00F57C48" w:rsidP="00CA7315">
      <w:pPr>
        <w:pStyle w:val="ListParagraph"/>
        <w:numPr>
          <w:ilvl w:val="0"/>
          <w:numId w:val="1"/>
        </w:numPr>
        <w:tabs>
          <w:tab w:val="left" w:pos="0"/>
        </w:tabs>
        <w:spacing w:before="0" w:line="360" w:lineRule="auto"/>
        <w:ind w:left="0" w:firstLine="0"/>
        <w:jc w:val="both"/>
        <w:rPr>
          <w:sz w:val="24"/>
          <w:szCs w:val="24"/>
        </w:rPr>
      </w:pPr>
      <w:r w:rsidRPr="00CA7315">
        <w:rPr>
          <w:sz w:val="24"/>
          <w:szCs w:val="24"/>
        </w:rPr>
        <w:t>Difficulty</w:t>
      </w:r>
      <w:r w:rsidRPr="00CA7315">
        <w:rPr>
          <w:spacing w:val="-1"/>
          <w:sz w:val="24"/>
          <w:szCs w:val="24"/>
        </w:rPr>
        <w:t xml:space="preserve"> </w:t>
      </w:r>
      <w:r w:rsidRPr="00CA7315">
        <w:rPr>
          <w:sz w:val="24"/>
          <w:szCs w:val="24"/>
        </w:rPr>
        <w:t>in</w:t>
      </w:r>
      <w:r w:rsidRPr="00CA7315">
        <w:rPr>
          <w:spacing w:val="-1"/>
          <w:sz w:val="24"/>
          <w:szCs w:val="24"/>
        </w:rPr>
        <w:t xml:space="preserve"> </w:t>
      </w:r>
      <w:r w:rsidRPr="00CA7315">
        <w:rPr>
          <w:sz w:val="24"/>
          <w:szCs w:val="24"/>
        </w:rPr>
        <w:t>accessing</w:t>
      </w:r>
      <w:r w:rsidRPr="00CA7315">
        <w:rPr>
          <w:spacing w:val="-1"/>
          <w:sz w:val="24"/>
          <w:szCs w:val="24"/>
        </w:rPr>
        <w:t xml:space="preserve"> </w:t>
      </w:r>
      <w:r w:rsidRPr="00CA7315">
        <w:rPr>
          <w:sz w:val="24"/>
          <w:szCs w:val="24"/>
        </w:rPr>
        <w:t>significant</w:t>
      </w:r>
      <w:r w:rsidRPr="00CA7315">
        <w:rPr>
          <w:spacing w:val="-1"/>
          <w:sz w:val="24"/>
          <w:szCs w:val="24"/>
        </w:rPr>
        <w:t xml:space="preserve"> </w:t>
      </w:r>
      <w:r w:rsidRPr="00CA7315">
        <w:rPr>
          <w:sz w:val="24"/>
          <w:szCs w:val="24"/>
        </w:rPr>
        <w:t>researchable</w:t>
      </w:r>
      <w:r w:rsidRPr="00CA7315">
        <w:rPr>
          <w:spacing w:val="-1"/>
          <w:sz w:val="24"/>
          <w:szCs w:val="24"/>
        </w:rPr>
        <w:t xml:space="preserve"> </w:t>
      </w:r>
      <w:r w:rsidRPr="00CA7315">
        <w:rPr>
          <w:sz w:val="24"/>
          <w:szCs w:val="24"/>
        </w:rPr>
        <w:t>materials.</w:t>
      </w:r>
    </w:p>
    <w:p w:rsidR="00F57C48" w:rsidRPr="00CA7315" w:rsidRDefault="00F57C48" w:rsidP="00CA7315">
      <w:pPr>
        <w:pStyle w:val="ListParagraph"/>
        <w:numPr>
          <w:ilvl w:val="0"/>
          <w:numId w:val="1"/>
        </w:numPr>
        <w:tabs>
          <w:tab w:val="left" w:pos="0"/>
        </w:tabs>
        <w:spacing w:before="0" w:line="360" w:lineRule="auto"/>
        <w:ind w:left="0" w:firstLine="0"/>
        <w:jc w:val="both"/>
        <w:rPr>
          <w:sz w:val="24"/>
          <w:szCs w:val="24"/>
        </w:rPr>
      </w:pPr>
      <w:r w:rsidRPr="00CA7315">
        <w:rPr>
          <w:sz w:val="24"/>
          <w:szCs w:val="24"/>
        </w:rPr>
        <w:t>Financial</w:t>
      </w:r>
      <w:r w:rsidRPr="00CA7315">
        <w:rPr>
          <w:spacing w:val="-1"/>
          <w:sz w:val="24"/>
          <w:szCs w:val="24"/>
        </w:rPr>
        <w:t xml:space="preserve"> </w:t>
      </w:r>
      <w:r w:rsidRPr="00CA7315">
        <w:rPr>
          <w:sz w:val="24"/>
          <w:szCs w:val="24"/>
        </w:rPr>
        <w:t>and</w:t>
      </w:r>
      <w:r w:rsidRPr="00CA7315">
        <w:rPr>
          <w:spacing w:val="-1"/>
          <w:sz w:val="24"/>
          <w:szCs w:val="24"/>
        </w:rPr>
        <w:t xml:space="preserve"> </w:t>
      </w:r>
      <w:r w:rsidRPr="00CA7315">
        <w:rPr>
          <w:sz w:val="24"/>
          <w:szCs w:val="24"/>
        </w:rPr>
        <w:t>time constraints</w:t>
      </w:r>
      <w:r w:rsidRPr="00CA7315">
        <w:rPr>
          <w:spacing w:val="-1"/>
          <w:sz w:val="24"/>
          <w:szCs w:val="24"/>
        </w:rPr>
        <w:t xml:space="preserve"> </w:t>
      </w:r>
      <w:r w:rsidRPr="00CA7315">
        <w:rPr>
          <w:sz w:val="24"/>
          <w:szCs w:val="24"/>
        </w:rPr>
        <w:t>also</w:t>
      </w:r>
      <w:r w:rsidRPr="00CA7315">
        <w:rPr>
          <w:spacing w:val="-1"/>
          <w:sz w:val="24"/>
          <w:szCs w:val="24"/>
        </w:rPr>
        <w:t xml:space="preserve"> </w:t>
      </w:r>
      <w:r w:rsidRPr="00CA7315">
        <w:rPr>
          <w:sz w:val="24"/>
          <w:szCs w:val="24"/>
        </w:rPr>
        <w:t>majored</w:t>
      </w:r>
      <w:r w:rsidRPr="00CA7315">
        <w:rPr>
          <w:spacing w:val="-2"/>
          <w:sz w:val="24"/>
          <w:szCs w:val="24"/>
        </w:rPr>
        <w:t xml:space="preserve"> </w:t>
      </w:r>
      <w:r w:rsidRPr="00CA7315">
        <w:rPr>
          <w:sz w:val="24"/>
          <w:szCs w:val="24"/>
        </w:rPr>
        <w:t>as</w:t>
      </w:r>
      <w:r w:rsidRPr="00CA7315">
        <w:rPr>
          <w:spacing w:val="-1"/>
          <w:sz w:val="24"/>
          <w:szCs w:val="24"/>
        </w:rPr>
        <w:t xml:space="preserve"> </w:t>
      </w:r>
      <w:r w:rsidRPr="00CA7315">
        <w:rPr>
          <w:sz w:val="24"/>
          <w:szCs w:val="24"/>
        </w:rPr>
        <w:t>the</w:t>
      </w:r>
      <w:r w:rsidRPr="00CA7315">
        <w:rPr>
          <w:spacing w:val="-2"/>
          <w:sz w:val="24"/>
          <w:szCs w:val="24"/>
        </w:rPr>
        <w:t xml:space="preserve"> </w:t>
      </w:r>
      <w:r w:rsidRPr="00CA7315">
        <w:rPr>
          <w:sz w:val="24"/>
          <w:szCs w:val="24"/>
        </w:rPr>
        <w:t>limitation of</w:t>
      </w:r>
      <w:r w:rsidRPr="00CA7315">
        <w:rPr>
          <w:spacing w:val="-3"/>
          <w:sz w:val="24"/>
          <w:szCs w:val="24"/>
        </w:rPr>
        <w:t xml:space="preserve"> </w:t>
      </w:r>
      <w:r w:rsidRPr="00CA7315">
        <w:rPr>
          <w:sz w:val="24"/>
          <w:szCs w:val="24"/>
        </w:rPr>
        <w:t>the</w:t>
      </w:r>
      <w:r w:rsidRPr="00CA7315">
        <w:rPr>
          <w:spacing w:val="-1"/>
          <w:sz w:val="24"/>
          <w:szCs w:val="24"/>
        </w:rPr>
        <w:t xml:space="preserve"> </w:t>
      </w:r>
      <w:r w:rsidRPr="00CA7315">
        <w:rPr>
          <w:sz w:val="24"/>
          <w:szCs w:val="24"/>
        </w:rPr>
        <w:t>work.</w:t>
      </w:r>
      <w:bookmarkStart w:id="6" w:name="_TOC_250005"/>
    </w:p>
    <w:p w:rsidR="00F57C48" w:rsidRPr="00CA7315" w:rsidRDefault="00F57C48" w:rsidP="00CA7315">
      <w:pPr>
        <w:pStyle w:val="ListParagraph"/>
        <w:tabs>
          <w:tab w:val="left" w:pos="0"/>
        </w:tabs>
        <w:spacing w:before="0" w:line="360" w:lineRule="auto"/>
        <w:ind w:left="0" w:firstLine="0"/>
        <w:rPr>
          <w:b/>
          <w:sz w:val="24"/>
          <w:szCs w:val="24"/>
        </w:rPr>
      </w:pPr>
    </w:p>
    <w:p w:rsidR="00F57C48" w:rsidRPr="00CA7315" w:rsidRDefault="00F57C48" w:rsidP="00CA7315">
      <w:pPr>
        <w:pStyle w:val="ListParagraph"/>
        <w:tabs>
          <w:tab w:val="left" w:pos="0"/>
        </w:tabs>
        <w:spacing w:before="0" w:line="360" w:lineRule="auto"/>
        <w:ind w:left="0" w:firstLine="0"/>
        <w:rPr>
          <w:b/>
          <w:sz w:val="24"/>
          <w:szCs w:val="24"/>
        </w:rPr>
      </w:pPr>
    </w:p>
    <w:p w:rsidR="00F57C48" w:rsidRPr="00CA7315" w:rsidRDefault="00F57C48" w:rsidP="00CA7315">
      <w:pPr>
        <w:pStyle w:val="ListParagraph"/>
        <w:tabs>
          <w:tab w:val="left" w:pos="0"/>
        </w:tabs>
        <w:spacing w:before="0" w:line="360" w:lineRule="auto"/>
        <w:ind w:left="0" w:firstLine="0"/>
        <w:rPr>
          <w:b/>
          <w:sz w:val="24"/>
          <w:szCs w:val="24"/>
        </w:rPr>
      </w:pPr>
    </w:p>
    <w:p w:rsidR="00F57C48" w:rsidRPr="00CA7315" w:rsidRDefault="00F57C48" w:rsidP="00CA7315">
      <w:pPr>
        <w:pStyle w:val="ListParagraph"/>
        <w:tabs>
          <w:tab w:val="left" w:pos="0"/>
        </w:tabs>
        <w:spacing w:before="0" w:line="360" w:lineRule="auto"/>
        <w:ind w:left="0" w:firstLine="0"/>
        <w:rPr>
          <w:b/>
          <w:sz w:val="24"/>
          <w:szCs w:val="24"/>
        </w:rPr>
      </w:pPr>
      <w:r w:rsidRPr="00CA7315">
        <w:rPr>
          <w:b/>
          <w:sz w:val="24"/>
          <w:szCs w:val="24"/>
        </w:rPr>
        <w:lastRenderedPageBreak/>
        <w:t>1.9</w:t>
      </w:r>
      <w:r w:rsidRPr="00CA7315">
        <w:rPr>
          <w:b/>
          <w:sz w:val="24"/>
          <w:szCs w:val="24"/>
        </w:rPr>
        <w:tab/>
        <w:t xml:space="preserve">Operational Definitions </w:t>
      </w:r>
      <w:bookmarkEnd w:id="6"/>
      <w:r w:rsidRPr="00CA7315">
        <w:rPr>
          <w:b/>
          <w:sz w:val="24"/>
          <w:szCs w:val="24"/>
        </w:rPr>
        <w:t>Terms</w:t>
      </w:r>
    </w:p>
    <w:p w:rsidR="00F57C48" w:rsidRPr="00CA7315" w:rsidRDefault="00F57C48" w:rsidP="00CA7315">
      <w:pPr>
        <w:pStyle w:val="ListParagraph"/>
        <w:tabs>
          <w:tab w:val="left" w:pos="0"/>
        </w:tabs>
        <w:spacing w:before="0" w:line="360" w:lineRule="auto"/>
        <w:ind w:left="0" w:firstLine="0"/>
        <w:rPr>
          <w:sz w:val="24"/>
          <w:szCs w:val="24"/>
        </w:rPr>
      </w:pPr>
      <w:r w:rsidRPr="00CA7315">
        <w:rPr>
          <w:b/>
          <w:sz w:val="24"/>
          <w:szCs w:val="24"/>
        </w:rPr>
        <w:tab/>
        <w:t>Corporate Governance</w:t>
      </w:r>
      <w:r w:rsidRPr="00CA7315">
        <w:rPr>
          <w:sz w:val="24"/>
          <w:szCs w:val="24"/>
        </w:rPr>
        <w:t>: The methods by which suppliers of finance control managers in</w:t>
      </w:r>
      <w:r w:rsidRPr="00CA7315">
        <w:rPr>
          <w:spacing w:val="1"/>
          <w:sz w:val="24"/>
          <w:szCs w:val="24"/>
        </w:rPr>
        <w:t xml:space="preserve"> </w:t>
      </w:r>
      <w:r w:rsidRPr="00CA7315">
        <w:rPr>
          <w:sz w:val="24"/>
          <w:szCs w:val="24"/>
        </w:rPr>
        <w:t>order to ensure that their capital cannot be expropriated and that they earn a return on their</w:t>
      </w:r>
      <w:r w:rsidRPr="00CA7315">
        <w:rPr>
          <w:spacing w:val="1"/>
          <w:sz w:val="24"/>
          <w:szCs w:val="24"/>
        </w:rPr>
        <w:t xml:space="preserve"> </w:t>
      </w:r>
      <w:r w:rsidRPr="00CA7315">
        <w:rPr>
          <w:sz w:val="24"/>
          <w:szCs w:val="24"/>
        </w:rPr>
        <w:t>investment.</w:t>
      </w:r>
    </w:p>
    <w:p w:rsidR="00F57C48" w:rsidRPr="00CA7315" w:rsidRDefault="00F57C48" w:rsidP="00CA7315">
      <w:pPr>
        <w:pStyle w:val="ListParagraph"/>
        <w:tabs>
          <w:tab w:val="left" w:pos="0"/>
        </w:tabs>
        <w:spacing w:before="0" w:line="360" w:lineRule="auto"/>
        <w:ind w:left="0" w:firstLine="0"/>
        <w:rPr>
          <w:b/>
          <w:sz w:val="24"/>
          <w:szCs w:val="24"/>
        </w:rPr>
      </w:pPr>
      <w:r w:rsidRPr="00CA7315">
        <w:rPr>
          <w:sz w:val="24"/>
          <w:szCs w:val="24"/>
        </w:rPr>
        <w:tab/>
      </w:r>
      <w:r w:rsidRPr="00CA7315">
        <w:rPr>
          <w:b/>
          <w:sz w:val="24"/>
          <w:szCs w:val="24"/>
        </w:rPr>
        <w:t>Commercial Banks</w:t>
      </w:r>
      <w:r w:rsidRPr="00CA7315">
        <w:rPr>
          <w:sz w:val="24"/>
          <w:szCs w:val="24"/>
        </w:rPr>
        <w:t>: Bank that dealing with businesses: a bank whose primary business is</w:t>
      </w:r>
      <w:r w:rsidRPr="00CA7315">
        <w:rPr>
          <w:spacing w:val="1"/>
          <w:sz w:val="24"/>
          <w:szCs w:val="24"/>
        </w:rPr>
        <w:t xml:space="preserve"> </w:t>
      </w:r>
      <w:r w:rsidRPr="00CA7315">
        <w:rPr>
          <w:sz w:val="24"/>
          <w:szCs w:val="24"/>
        </w:rPr>
        <w:t>providing</w:t>
      </w:r>
      <w:r w:rsidRPr="00CA7315">
        <w:rPr>
          <w:spacing w:val="-1"/>
          <w:sz w:val="24"/>
          <w:szCs w:val="24"/>
        </w:rPr>
        <w:t xml:space="preserve"> </w:t>
      </w:r>
      <w:r w:rsidRPr="00CA7315">
        <w:rPr>
          <w:sz w:val="24"/>
          <w:szCs w:val="24"/>
        </w:rPr>
        <w:t>financial services to companies.</w:t>
      </w:r>
    </w:p>
    <w:p w:rsidR="00F57C48" w:rsidRPr="00CA7315" w:rsidRDefault="00F57C48" w:rsidP="00CA7315">
      <w:pPr>
        <w:spacing w:line="360" w:lineRule="auto"/>
        <w:jc w:val="center"/>
        <w:rPr>
          <w:sz w:val="24"/>
          <w:szCs w:val="24"/>
        </w:rPr>
      </w:pPr>
    </w:p>
    <w:p w:rsidR="00F57C48" w:rsidRPr="00CA7315" w:rsidRDefault="00F57C48" w:rsidP="00CA7315">
      <w:pPr>
        <w:pStyle w:val="Heading2"/>
        <w:spacing w:before="0" w:line="360" w:lineRule="auto"/>
        <w:ind w:left="0" w:right="10"/>
        <w:jc w:val="center"/>
      </w:pPr>
      <w:bookmarkStart w:id="7" w:name="_TOC_250002"/>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E59BE" w:rsidRPr="00CA7315" w:rsidRDefault="00FE59BE" w:rsidP="00CA7315">
      <w:pPr>
        <w:pStyle w:val="Heading2"/>
        <w:spacing w:before="0" w:line="360" w:lineRule="auto"/>
        <w:ind w:left="0" w:right="10"/>
        <w:jc w:val="center"/>
      </w:pPr>
    </w:p>
    <w:p w:rsidR="00FE59BE" w:rsidRDefault="00FE59BE" w:rsidP="00CA7315">
      <w:pPr>
        <w:pStyle w:val="Heading2"/>
        <w:spacing w:before="0" w:line="360" w:lineRule="auto"/>
        <w:ind w:left="0" w:right="10"/>
      </w:pPr>
    </w:p>
    <w:p w:rsidR="00CA7315" w:rsidRPr="00CA7315" w:rsidRDefault="00CA7315" w:rsidP="00CA7315">
      <w:pPr>
        <w:pStyle w:val="Heading2"/>
        <w:spacing w:before="0" w:line="360" w:lineRule="auto"/>
        <w:ind w:left="0" w:right="10"/>
      </w:pPr>
    </w:p>
    <w:p w:rsidR="00F57C48" w:rsidRPr="00CA7315" w:rsidRDefault="00F57C48" w:rsidP="00CA7315">
      <w:pPr>
        <w:pStyle w:val="Heading2"/>
        <w:spacing w:before="0" w:line="360" w:lineRule="auto"/>
        <w:ind w:left="0" w:right="10"/>
        <w:jc w:val="center"/>
      </w:pPr>
      <w:r w:rsidRPr="00CA7315">
        <w:lastRenderedPageBreak/>
        <w:t>CHAPTER TWO</w:t>
      </w:r>
    </w:p>
    <w:p w:rsidR="00F57C48" w:rsidRPr="00CA7315" w:rsidRDefault="00F57C48" w:rsidP="00CA7315">
      <w:pPr>
        <w:pStyle w:val="Heading2"/>
        <w:spacing w:before="0" w:line="360" w:lineRule="auto"/>
        <w:ind w:left="0" w:right="10"/>
      </w:pPr>
      <w:r w:rsidRPr="00CA7315">
        <w:t>2.0</w:t>
      </w:r>
      <w:r w:rsidRPr="00CA7315">
        <w:tab/>
        <w:t>Literature Review</w:t>
      </w:r>
    </w:p>
    <w:p w:rsidR="00F57C48" w:rsidRPr="00CA7315" w:rsidRDefault="00F57C48" w:rsidP="00CA7315">
      <w:pPr>
        <w:pStyle w:val="Heading2"/>
        <w:spacing w:before="0" w:line="360" w:lineRule="auto"/>
        <w:ind w:left="0" w:right="10"/>
      </w:pPr>
      <w:r w:rsidRPr="00CA7315">
        <w:t>2.1</w:t>
      </w:r>
      <w:r w:rsidRPr="00CA7315">
        <w:tab/>
        <w:t>Conceptual Framework</w:t>
      </w:r>
    </w:p>
    <w:p w:rsidR="00F57C48" w:rsidRPr="00CA7315" w:rsidRDefault="00F57C48" w:rsidP="00CA7315">
      <w:pPr>
        <w:pStyle w:val="Heading2"/>
        <w:spacing w:before="0" w:line="360" w:lineRule="auto"/>
        <w:ind w:left="0" w:right="10"/>
      </w:pPr>
      <w:r w:rsidRPr="00CA7315">
        <w:t>2.1.1</w:t>
      </w:r>
      <w:r w:rsidRPr="00CA7315">
        <w:tab/>
        <w:t>Overview of Corporate Governance</w:t>
      </w:r>
    </w:p>
    <w:p w:rsidR="00F57C48" w:rsidRPr="00CA7315" w:rsidRDefault="00F57C48" w:rsidP="00CA7315">
      <w:pPr>
        <w:pStyle w:val="Heading2"/>
        <w:spacing w:before="0" w:line="360" w:lineRule="auto"/>
        <w:ind w:left="0" w:right="10" w:firstLine="720"/>
        <w:jc w:val="both"/>
        <w:rPr>
          <w:b w:val="0"/>
        </w:rPr>
      </w:pPr>
      <w:r w:rsidRPr="00CA7315">
        <w:rPr>
          <w:b w:val="0"/>
        </w:rPr>
        <w:t>Corporate</w:t>
      </w:r>
      <w:r w:rsidRPr="00CA7315">
        <w:rPr>
          <w:b w:val="0"/>
          <w:spacing w:val="19"/>
        </w:rPr>
        <w:t xml:space="preserve"> </w:t>
      </w:r>
      <w:r w:rsidRPr="00CA7315">
        <w:rPr>
          <w:b w:val="0"/>
        </w:rPr>
        <w:t>governance</w:t>
      </w:r>
      <w:r w:rsidRPr="00CA7315">
        <w:rPr>
          <w:b w:val="0"/>
          <w:spacing w:val="20"/>
        </w:rPr>
        <w:t xml:space="preserve"> </w:t>
      </w:r>
      <w:r w:rsidRPr="00CA7315">
        <w:rPr>
          <w:b w:val="0"/>
        </w:rPr>
        <w:t>is</w:t>
      </w:r>
      <w:r w:rsidRPr="00CA7315">
        <w:rPr>
          <w:b w:val="0"/>
          <w:spacing w:val="18"/>
        </w:rPr>
        <w:t xml:space="preserve"> </w:t>
      </w:r>
      <w:r w:rsidRPr="00CA7315">
        <w:rPr>
          <w:b w:val="0"/>
        </w:rPr>
        <w:t>a</w:t>
      </w:r>
      <w:r w:rsidRPr="00CA7315">
        <w:rPr>
          <w:b w:val="0"/>
          <w:spacing w:val="20"/>
        </w:rPr>
        <w:t xml:space="preserve"> </w:t>
      </w:r>
      <w:r w:rsidRPr="00CA7315">
        <w:rPr>
          <w:b w:val="0"/>
        </w:rPr>
        <w:t>uniquely</w:t>
      </w:r>
      <w:r w:rsidRPr="00CA7315">
        <w:rPr>
          <w:b w:val="0"/>
          <w:spacing w:val="19"/>
        </w:rPr>
        <w:t xml:space="preserve"> </w:t>
      </w:r>
      <w:r w:rsidRPr="00CA7315">
        <w:rPr>
          <w:b w:val="0"/>
        </w:rPr>
        <w:t>complex</w:t>
      </w:r>
      <w:r w:rsidRPr="00CA7315">
        <w:rPr>
          <w:b w:val="0"/>
          <w:spacing w:val="20"/>
        </w:rPr>
        <w:t xml:space="preserve"> </w:t>
      </w:r>
      <w:r w:rsidRPr="00CA7315">
        <w:rPr>
          <w:b w:val="0"/>
        </w:rPr>
        <w:t>and</w:t>
      </w:r>
      <w:r w:rsidRPr="00CA7315">
        <w:rPr>
          <w:b w:val="0"/>
          <w:spacing w:val="21"/>
        </w:rPr>
        <w:t xml:space="preserve"> </w:t>
      </w:r>
      <w:r w:rsidRPr="00CA7315">
        <w:rPr>
          <w:b w:val="0"/>
        </w:rPr>
        <w:t>multi-faceted</w:t>
      </w:r>
      <w:r w:rsidRPr="00CA7315">
        <w:rPr>
          <w:b w:val="0"/>
          <w:spacing w:val="20"/>
        </w:rPr>
        <w:t xml:space="preserve"> </w:t>
      </w:r>
      <w:r w:rsidRPr="00CA7315">
        <w:rPr>
          <w:b w:val="0"/>
        </w:rPr>
        <w:t>subject.</w:t>
      </w:r>
      <w:r w:rsidRPr="00CA7315">
        <w:rPr>
          <w:b w:val="0"/>
          <w:spacing w:val="17"/>
        </w:rPr>
        <w:t xml:space="preserve"> </w:t>
      </w:r>
      <w:r w:rsidRPr="00CA7315">
        <w:rPr>
          <w:b w:val="0"/>
        </w:rPr>
        <w:t>Devoid</w:t>
      </w:r>
      <w:r w:rsidRPr="00CA7315">
        <w:rPr>
          <w:b w:val="0"/>
          <w:spacing w:val="20"/>
        </w:rPr>
        <w:t xml:space="preserve"> </w:t>
      </w:r>
      <w:r w:rsidRPr="00CA7315">
        <w:rPr>
          <w:b w:val="0"/>
        </w:rPr>
        <w:t>of</w:t>
      </w:r>
      <w:r w:rsidRPr="00CA7315">
        <w:rPr>
          <w:b w:val="0"/>
          <w:spacing w:val="19"/>
        </w:rPr>
        <w:t xml:space="preserve"> </w:t>
      </w:r>
      <w:r w:rsidRPr="00CA7315">
        <w:rPr>
          <w:b w:val="0"/>
        </w:rPr>
        <w:t>a</w:t>
      </w:r>
      <w:r w:rsidRPr="00CA7315">
        <w:rPr>
          <w:b w:val="0"/>
          <w:spacing w:val="21"/>
        </w:rPr>
        <w:t xml:space="preserve"> </w:t>
      </w:r>
      <w:r w:rsidRPr="00CA7315">
        <w:rPr>
          <w:b w:val="0"/>
        </w:rPr>
        <w:t>unified</w:t>
      </w:r>
      <w:r w:rsidRPr="00CA7315">
        <w:rPr>
          <w:b w:val="0"/>
          <w:spacing w:val="-58"/>
        </w:rPr>
        <w:t xml:space="preserve"> </w:t>
      </w:r>
      <w:r w:rsidRPr="00CA7315">
        <w:rPr>
          <w:b w:val="0"/>
        </w:rPr>
        <w:t>or systematic theory, its paradigm, diagnosis and solutions lie in multidisciplinary fields i.e.</w:t>
      </w:r>
      <w:r w:rsidRPr="00CA7315">
        <w:rPr>
          <w:b w:val="0"/>
          <w:spacing w:val="1"/>
        </w:rPr>
        <w:t xml:space="preserve"> </w:t>
      </w:r>
      <w:r w:rsidRPr="00CA7315">
        <w:rPr>
          <w:b w:val="0"/>
        </w:rPr>
        <w:t>economics, accountancy, finance among others (Cadbury, 2002). As such it is essential that a</w:t>
      </w:r>
      <w:r w:rsidRPr="00CA7315">
        <w:rPr>
          <w:b w:val="0"/>
          <w:spacing w:val="1"/>
        </w:rPr>
        <w:t xml:space="preserve"> </w:t>
      </w:r>
      <w:r w:rsidRPr="00CA7315">
        <w:rPr>
          <w:b w:val="0"/>
        </w:rPr>
        <w:t>comprehensive framework be codified in the accounting framework of any organization. In</w:t>
      </w:r>
      <w:r w:rsidRPr="00CA7315">
        <w:rPr>
          <w:b w:val="0"/>
          <w:spacing w:val="1"/>
        </w:rPr>
        <w:t xml:space="preserve"> </w:t>
      </w:r>
      <w:r w:rsidRPr="00CA7315">
        <w:rPr>
          <w:b w:val="0"/>
        </w:rPr>
        <w:t>any organization, corporate governance is one of the key factors that determine the health of</w:t>
      </w:r>
      <w:r w:rsidRPr="00CA7315">
        <w:rPr>
          <w:b w:val="0"/>
          <w:spacing w:val="1"/>
        </w:rPr>
        <w:t xml:space="preserve"> </w:t>
      </w:r>
      <w:r w:rsidRPr="00CA7315">
        <w:rPr>
          <w:b w:val="0"/>
        </w:rPr>
        <w:t>the system and its ability to survive economic shocks. The health of the organization depends</w:t>
      </w:r>
      <w:r w:rsidRPr="00CA7315">
        <w:rPr>
          <w:b w:val="0"/>
          <w:spacing w:val="1"/>
        </w:rPr>
        <w:t xml:space="preserve"> </w:t>
      </w:r>
      <w:r w:rsidRPr="00CA7315">
        <w:rPr>
          <w:b w:val="0"/>
        </w:rPr>
        <w:t>on</w:t>
      </w:r>
      <w:r w:rsidRPr="00CA7315">
        <w:rPr>
          <w:b w:val="0"/>
          <w:spacing w:val="-1"/>
        </w:rPr>
        <w:t xml:space="preserve"> </w:t>
      </w:r>
      <w:r w:rsidRPr="00CA7315">
        <w:rPr>
          <w:b w:val="0"/>
        </w:rPr>
        <w:t>the</w:t>
      </w:r>
      <w:r w:rsidRPr="00CA7315">
        <w:rPr>
          <w:b w:val="0"/>
          <w:spacing w:val="-1"/>
        </w:rPr>
        <w:t xml:space="preserve"> </w:t>
      </w:r>
      <w:r w:rsidRPr="00CA7315">
        <w:rPr>
          <w:b w:val="0"/>
        </w:rPr>
        <w:t>underlying</w:t>
      </w:r>
      <w:r w:rsidRPr="00CA7315">
        <w:rPr>
          <w:b w:val="0"/>
          <w:spacing w:val="-1"/>
        </w:rPr>
        <w:t xml:space="preserve"> </w:t>
      </w:r>
      <w:r w:rsidRPr="00CA7315">
        <w:rPr>
          <w:b w:val="0"/>
        </w:rPr>
        <w:t>soundness</w:t>
      </w:r>
      <w:r w:rsidRPr="00CA7315">
        <w:rPr>
          <w:b w:val="0"/>
          <w:spacing w:val="-1"/>
        </w:rPr>
        <w:t xml:space="preserve"> </w:t>
      </w:r>
      <w:r w:rsidRPr="00CA7315">
        <w:rPr>
          <w:b w:val="0"/>
        </w:rPr>
        <w:t>of its</w:t>
      </w:r>
      <w:r w:rsidRPr="00CA7315">
        <w:rPr>
          <w:b w:val="0"/>
          <w:spacing w:val="-1"/>
        </w:rPr>
        <w:t xml:space="preserve"> </w:t>
      </w:r>
      <w:r w:rsidRPr="00CA7315">
        <w:rPr>
          <w:b w:val="0"/>
        </w:rPr>
        <w:t>individual</w:t>
      </w:r>
      <w:r w:rsidRPr="00CA7315">
        <w:rPr>
          <w:b w:val="0"/>
          <w:spacing w:val="-1"/>
        </w:rPr>
        <w:t xml:space="preserve"> </w:t>
      </w:r>
      <w:r w:rsidRPr="00CA7315">
        <w:rPr>
          <w:b w:val="0"/>
        </w:rPr>
        <w:t>components</w:t>
      </w:r>
      <w:r w:rsidRPr="00CA7315">
        <w:rPr>
          <w:b w:val="0"/>
          <w:spacing w:val="-1"/>
        </w:rPr>
        <w:t xml:space="preserve"> </w:t>
      </w:r>
      <w:r w:rsidRPr="00CA7315">
        <w:rPr>
          <w:b w:val="0"/>
        </w:rPr>
        <w:t>and</w:t>
      </w:r>
      <w:r w:rsidRPr="00CA7315">
        <w:rPr>
          <w:b w:val="0"/>
          <w:spacing w:val="-1"/>
        </w:rPr>
        <w:t xml:space="preserve"> </w:t>
      </w:r>
      <w:r w:rsidRPr="00CA7315">
        <w:rPr>
          <w:b w:val="0"/>
        </w:rPr>
        <w:t>the</w:t>
      </w:r>
      <w:r w:rsidRPr="00CA7315">
        <w:rPr>
          <w:b w:val="0"/>
          <w:spacing w:val="-1"/>
        </w:rPr>
        <w:t xml:space="preserve"> </w:t>
      </w:r>
      <w:r w:rsidRPr="00CA7315">
        <w:rPr>
          <w:b w:val="0"/>
        </w:rPr>
        <w:t>connections</w:t>
      </w:r>
      <w:r w:rsidRPr="00CA7315">
        <w:rPr>
          <w:b w:val="0"/>
          <w:spacing w:val="-1"/>
        </w:rPr>
        <w:t xml:space="preserve"> </w:t>
      </w:r>
      <w:r w:rsidRPr="00CA7315">
        <w:rPr>
          <w:b w:val="0"/>
        </w:rPr>
        <w:t>between</w:t>
      </w:r>
      <w:r w:rsidRPr="00CA7315">
        <w:rPr>
          <w:b w:val="0"/>
          <w:spacing w:val="-1"/>
        </w:rPr>
        <w:t xml:space="preserve"> </w:t>
      </w:r>
      <w:r w:rsidRPr="00CA7315">
        <w:rPr>
          <w:b w:val="0"/>
        </w:rPr>
        <w:t>them.</w:t>
      </w:r>
    </w:p>
    <w:p w:rsidR="00F57C48" w:rsidRPr="00CA7315" w:rsidRDefault="00F57C48" w:rsidP="00CA7315">
      <w:pPr>
        <w:pStyle w:val="Heading2"/>
        <w:spacing w:before="0" w:line="360" w:lineRule="auto"/>
        <w:ind w:left="0" w:right="10" w:firstLine="720"/>
        <w:jc w:val="both"/>
        <w:rPr>
          <w:b w:val="0"/>
        </w:rPr>
      </w:pPr>
      <w:r w:rsidRPr="00CA7315">
        <w:rPr>
          <w:b w:val="0"/>
        </w:rPr>
        <w:t xml:space="preserve">According to </w:t>
      </w:r>
      <w:proofErr w:type="spellStart"/>
      <w:r w:rsidRPr="00CA7315">
        <w:rPr>
          <w:b w:val="0"/>
        </w:rPr>
        <w:t>Morck</w:t>
      </w:r>
      <w:proofErr w:type="spellEnd"/>
      <w:r w:rsidRPr="00CA7315">
        <w:rPr>
          <w:b w:val="0"/>
        </w:rPr>
        <w:t xml:space="preserve">, </w:t>
      </w:r>
      <w:proofErr w:type="spellStart"/>
      <w:r w:rsidRPr="00CA7315">
        <w:rPr>
          <w:b w:val="0"/>
        </w:rPr>
        <w:t>Shleifer</w:t>
      </w:r>
      <w:proofErr w:type="spellEnd"/>
      <w:r w:rsidRPr="00CA7315">
        <w:rPr>
          <w:b w:val="0"/>
        </w:rPr>
        <w:t xml:space="preserve"> and </w:t>
      </w:r>
      <w:proofErr w:type="spellStart"/>
      <w:r w:rsidRPr="00CA7315">
        <w:rPr>
          <w:b w:val="0"/>
        </w:rPr>
        <w:t>Vishny</w:t>
      </w:r>
      <w:proofErr w:type="spellEnd"/>
      <w:r w:rsidRPr="00CA7315">
        <w:rPr>
          <w:b w:val="0"/>
        </w:rPr>
        <w:t xml:space="preserve"> (1989), among the main factors that support the</w:t>
      </w:r>
      <w:r w:rsidRPr="00CA7315">
        <w:rPr>
          <w:b w:val="0"/>
          <w:spacing w:val="1"/>
        </w:rPr>
        <w:t xml:space="preserve"> </w:t>
      </w:r>
      <w:r w:rsidRPr="00CA7315">
        <w:rPr>
          <w:b w:val="0"/>
        </w:rPr>
        <w:t>stability of any country’s financial system include: good corporate governance; effective</w:t>
      </w:r>
      <w:r w:rsidRPr="00CA7315">
        <w:rPr>
          <w:b w:val="0"/>
          <w:spacing w:val="1"/>
        </w:rPr>
        <w:t xml:space="preserve"> </w:t>
      </w:r>
      <w:r w:rsidRPr="00CA7315">
        <w:rPr>
          <w:b w:val="0"/>
        </w:rPr>
        <w:t>marketing</w:t>
      </w:r>
      <w:r w:rsidRPr="00CA7315">
        <w:rPr>
          <w:b w:val="0"/>
          <w:spacing w:val="1"/>
        </w:rPr>
        <w:t xml:space="preserve"> </w:t>
      </w:r>
      <w:r w:rsidRPr="00CA7315">
        <w:rPr>
          <w:b w:val="0"/>
        </w:rPr>
        <w:t>discipline;</w:t>
      </w:r>
      <w:r w:rsidRPr="00CA7315">
        <w:rPr>
          <w:b w:val="0"/>
          <w:spacing w:val="1"/>
        </w:rPr>
        <w:t xml:space="preserve"> </w:t>
      </w:r>
      <w:r w:rsidRPr="00CA7315">
        <w:rPr>
          <w:b w:val="0"/>
        </w:rPr>
        <w:t>strong</w:t>
      </w:r>
      <w:r w:rsidRPr="00CA7315">
        <w:rPr>
          <w:b w:val="0"/>
          <w:spacing w:val="1"/>
        </w:rPr>
        <w:t xml:space="preserve"> </w:t>
      </w:r>
      <w:r w:rsidRPr="00CA7315">
        <w:rPr>
          <w:b w:val="0"/>
        </w:rPr>
        <w:t>prudential</w:t>
      </w:r>
      <w:r w:rsidRPr="00CA7315">
        <w:rPr>
          <w:b w:val="0"/>
          <w:spacing w:val="1"/>
        </w:rPr>
        <w:t xml:space="preserve"> </w:t>
      </w:r>
      <w:r w:rsidRPr="00CA7315">
        <w:rPr>
          <w:b w:val="0"/>
        </w:rPr>
        <w:t>regulation</w:t>
      </w:r>
      <w:r w:rsidRPr="00CA7315">
        <w:rPr>
          <w:b w:val="0"/>
          <w:spacing w:val="1"/>
        </w:rPr>
        <w:t xml:space="preserve"> </w:t>
      </w:r>
      <w:r w:rsidRPr="00CA7315">
        <w:rPr>
          <w:b w:val="0"/>
        </w:rPr>
        <w:t>and</w:t>
      </w:r>
      <w:r w:rsidRPr="00CA7315">
        <w:rPr>
          <w:b w:val="0"/>
          <w:spacing w:val="1"/>
        </w:rPr>
        <w:t xml:space="preserve"> </w:t>
      </w:r>
      <w:r w:rsidRPr="00CA7315">
        <w:rPr>
          <w:b w:val="0"/>
        </w:rPr>
        <w:t>supervision;</w:t>
      </w:r>
      <w:r w:rsidRPr="00CA7315">
        <w:rPr>
          <w:b w:val="0"/>
          <w:spacing w:val="1"/>
        </w:rPr>
        <w:t xml:space="preserve"> </w:t>
      </w:r>
      <w:r w:rsidRPr="00CA7315">
        <w:rPr>
          <w:b w:val="0"/>
        </w:rPr>
        <w:t>accurate</w:t>
      </w:r>
      <w:r w:rsidRPr="00CA7315">
        <w:rPr>
          <w:b w:val="0"/>
          <w:spacing w:val="1"/>
        </w:rPr>
        <w:t xml:space="preserve"> </w:t>
      </w:r>
      <w:r w:rsidRPr="00CA7315">
        <w:rPr>
          <w:b w:val="0"/>
        </w:rPr>
        <w:t>and</w:t>
      </w:r>
      <w:r w:rsidRPr="00CA7315">
        <w:rPr>
          <w:b w:val="0"/>
          <w:spacing w:val="1"/>
        </w:rPr>
        <w:t xml:space="preserve"> </w:t>
      </w:r>
      <w:r w:rsidRPr="00CA7315">
        <w:rPr>
          <w:b w:val="0"/>
        </w:rPr>
        <w:t>reliable</w:t>
      </w:r>
      <w:r w:rsidRPr="00CA7315">
        <w:rPr>
          <w:b w:val="0"/>
          <w:spacing w:val="-57"/>
        </w:rPr>
        <w:t xml:space="preserve"> </w:t>
      </w:r>
      <w:r w:rsidRPr="00CA7315">
        <w:rPr>
          <w:b w:val="0"/>
        </w:rPr>
        <w:t>accounting</w:t>
      </w:r>
      <w:r w:rsidRPr="00CA7315">
        <w:rPr>
          <w:b w:val="0"/>
          <w:spacing w:val="1"/>
        </w:rPr>
        <w:t xml:space="preserve"> </w:t>
      </w:r>
      <w:r w:rsidRPr="00CA7315">
        <w:rPr>
          <w:b w:val="0"/>
        </w:rPr>
        <w:t>financial</w:t>
      </w:r>
      <w:r w:rsidRPr="00CA7315">
        <w:rPr>
          <w:b w:val="0"/>
          <w:spacing w:val="1"/>
        </w:rPr>
        <w:t xml:space="preserve"> </w:t>
      </w:r>
      <w:r w:rsidRPr="00CA7315">
        <w:rPr>
          <w:b w:val="0"/>
        </w:rPr>
        <w:t>reporting</w:t>
      </w:r>
      <w:r w:rsidRPr="00CA7315">
        <w:rPr>
          <w:b w:val="0"/>
          <w:spacing w:val="1"/>
        </w:rPr>
        <w:t xml:space="preserve"> </w:t>
      </w:r>
      <w:r w:rsidRPr="00CA7315">
        <w:rPr>
          <w:b w:val="0"/>
        </w:rPr>
        <w:t>systems;</w:t>
      </w:r>
      <w:r w:rsidRPr="00CA7315">
        <w:rPr>
          <w:b w:val="0"/>
          <w:spacing w:val="1"/>
        </w:rPr>
        <w:t xml:space="preserve"> </w:t>
      </w:r>
      <w:r w:rsidRPr="00CA7315">
        <w:rPr>
          <w:b w:val="0"/>
        </w:rPr>
        <w:t>a</w:t>
      </w:r>
      <w:r w:rsidRPr="00CA7315">
        <w:rPr>
          <w:b w:val="0"/>
          <w:spacing w:val="1"/>
        </w:rPr>
        <w:t xml:space="preserve"> </w:t>
      </w:r>
      <w:r w:rsidRPr="00CA7315">
        <w:rPr>
          <w:b w:val="0"/>
        </w:rPr>
        <w:t>sound</w:t>
      </w:r>
      <w:r w:rsidRPr="00CA7315">
        <w:rPr>
          <w:b w:val="0"/>
          <w:spacing w:val="1"/>
        </w:rPr>
        <w:t xml:space="preserve"> </w:t>
      </w:r>
      <w:r w:rsidRPr="00CA7315">
        <w:rPr>
          <w:b w:val="0"/>
        </w:rPr>
        <w:t>disclosure</w:t>
      </w:r>
      <w:r w:rsidRPr="00CA7315">
        <w:rPr>
          <w:b w:val="0"/>
          <w:spacing w:val="1"/>
        </w:rPr>
        <w:t xml:space="preserve"> </w:t>
      </w:r>
      <w:r w:rsidRPr="00CA7315">
        <w:rPr>
          <w:b w:val="0"/>
        </w:rPr>
        <w:t>regimes</w:t>
      </w:r>
      <w:r w:rsidRPr="00CA7315">
        <w:rPr>
          <w:b w:val="0"/>
          <w:spacing w:val="1"/>
        </w:rPr>
        <w:t xml:space="preserve"> </w:t>
      </w:r>
      <w:r w:rsidRPr="00CA7315">
        <w:rPr>
          <w:b w:val="0"/>
        </w:rPr>
        <w:t>and</w:t>
      </w:r>
      <w:r w:rsidRPr="00CA7315">
        <w:rPr>
          <w:b w:val="0"/>
          <w:spacing w:val="1"/>
        </w:rPr>
        <w:t xml:space="preserve"> </w:t>
      </w:r>
      <w:r w:rsidRPr="00CA7315">
        <w:rPr>
          <w:b w:val="0"/>
        </w:rPr>
        <w:t>an</w:t>
      </w:r>
      <w:r w:rsidRPr="00CA7315">
        <w:rPr>
          <w:b w:val="0"/>
          <w:spacing w:val="60"/>
        </w:rPr>
        <w:t xml:space="preserve"> </w:t>
      </w:r>
      <w:r w:rsidRPr="00CA7315">
        <w:rPr>
          <w:b w:val="0"/>
        </w:rPr>
        <w:t>appropriate</w:t>
      </w:r>
      <w:r w:rsidRPr="00CA7315">
        <w:rPr>
          <w:b w:val="0"/>
          <w:spacing w:val="1"/>
        </w:rPr>
        <w:t xml:space="preserve"> </w:t>
      </w:r>
      <w:r w:rsidRPr="00CA7315">
        <w:rPr>
          <w:b w:val="0"/>
        </w:rPr>
        <w:t>savings</w:t>
      </w:r>
      <w:r w:rsidRPr="00CA7315">
        <w:rPr>
          <w:b w:val="0"/>
          <w:spacing w:val="-1"/>
        </w:rPr>
        <w:t xml:space="preserve"> </w:t>
      </w:r>
      <w:r w:rsidRPr="00CA7315">
        <w:rPr>
          <w:b w:val="0"/>
        </w:rPr>
        <w:t>deposit protection system.</w:t>
      </w:r>
    </w:p>
    <w:p w:rsidR="00F57C48" w:rsidRPr="00CA7315" w:rsidRDefault="00F57C48" w:rsidP="00CA7315">
      <w:pPr>
        <w:pStyle w:val="Heading2"/>
        <w:spacing w:before="0" w:line="360" w:lineRule="auto"/>
        <w:ind w:left="0" w:right="10" w:firstLine="720"/>
        <w:jc w:val="both"/>
        <w:rPr>
          <w:b w:val="0"/>
        </w:rPr>
      </w:pPr>
      <w:r w:rsidRPr="00CA7315">
        <w:rPr>
          <w:b w:val="0"/>
        </w:rPr>
        <w:t>Corporate governance has been part of research into the business profession since Adam</w:t>
      </w:r>
      <w:r w:rsidRPr="00CA7315">
        <w:rPr>
          <w:b w:val="0"/>
          <w:spacing w:val="1"/>
        </w:rPr>
        <w:t xml:space="preserve"> </w:t>
      </w:r>
      <w:r w:rsidRPr="00CA7315">
        <w:rPr>
          <w:b w:val="0"/>
        </w:rPr>
        <w:t>Smith’s (1776) seminal publication of An inquiry into the nature and causes of the wealth of</w:t>
      </w:r>
      <w:r w:rsidRPr="00CA7315">
        <w:rPr>
          <w:b w:val="0"/>
          <w:spacing w:val="1"/>
        </w:rPr>
        <w:t xml:space="preserve"> </w:t>
      </w:r>
      <w:r w:rsidRPr="00CA7315">
        <w:rPr>
          <w:b w:val="0"/>
        </w:rPr>
        <w:t xml:space="preserve">nations and undoubtedly given impetus through </w:t>
      </w:r>
      <w:proofErr w:type="spellStart"/>
      <w:r w:rsidRPr="00CA7315">
        <w:rPr>
          <w:b w:val="0"/>
        </w:rPr>
        <w:t>Berle</w:t>
      </w:r>
      <w:proofErr w:type="spellEnd"/>
      <w:r w:rsidRPr="00CA7315">
        <w:rPr>
          <w:b w:val="0"/>
        </w:rPr>
        <w:t xml:space="preserve"> and Mean’s (1932) classic publication</w:t>
      </w:r>
      <w:r w:rsidRPr="00CA7315">
        <w:rPr>
          <w:b w:val="0"/>
          <w:spacing w:val="1"/>
        </w:rPr>
        <w:t xml:space="preserve"> </w:t>
      </w:r>
      <w:r w:rsidRPr="00CA7315">
        <w:rPr>
          <w:b w:val="0"/>
        </w:rPr>
        <w:t>of the separation of corporate ownership from control. Corporate governance is aimed at</w:t>
      </w:r>
      <w:r w:rsidRPr="00CA7315">
        <w:rPr>
          <w:b w:val="0"/>
          <w:spacing w:val="1"/>
        </w:rPr>
        <w:t xml:space="preserve"> </w:t>
      </w:r>
      <w:r w:rsidRPr="00CA7315">
        <w:rPr>
          <w:b w:val="0"/>
        </w:rPr>
        <w:t>reducing</w:t>
      </w:r>
      <w:r w:rsidRPr="00CA7315">
        <w:rPr>
          <w:b w:val="0"/>
          <w:spacing w:val="58"/>
        </w:rPr>
        <w:t xml:space="preserve"> </w:t>
      </w:r>
      <w:r w:rsidRPr="00CA7315">
        <w:rPr>
          <w:b w:val="0"/>
        </w:rPr>
        <w:t>conflicts</w:t>
      </w:r>
      <w:r w:rsidRPr="00CA7315">
        <w:rPr>
          <w:b w:val="0"/>
          <w:spacing w:val="2"/>
        </w:rPr>
        <w:t xml:space="preserve"> </w:t>
      </w:r>
      <w:r w:rsidRPr="00CA7315">
        <w:rPr>
          <w:b w:val="0"/>
        </w:rPr>
        <w:t>of</w:t>
      </w:r>
      <w:r w:rsidRPr="00CA7315">
        <w:rPr>
          <w:b w:val="0"/>
          <w:spacing w:val="58"/>
        </w:rPr>
        <w:t xml:space="preserve"> </w:t>
      </w:r>
      <w:r w:rsidRPr="00CA7315">
        <w:rPr>
          <w:b w:val="0"/>
        </w:rPr>
        <w:t>interest,</w:t>
      </w:r>
      <w:r w:rsidRPr="00CA7315">
        <w:rPr>
          <w:b w:val="0"/>
          <w:spacing w:val="1"/>
        </w:rPr>
        <w:t xml:space="preserve"> </w:t>
      </w:r>
      <w:r w:rsidRPr="00CA7315">
        <w:rPr>
          <w:b w:val="0"/>
        </w:rPr>
        <w:t>short-sightedness</w:t>
      </w:r>
      <w:r w:rsidRPr="00CA7315">
        <w:rPr>
          <w:b w:val="0"/>
          <w:spacing w:val="59"/>
        </w:rPr>
        <w:t xml:space="preserve"> </w:t>
      </w:r>
      <w:r w:rsidRPr="00CA7315">
        <w:rPr>
          <w:b w:val="0"/>
        </w:rPr>
        <w:t>of</w:t>
      </w:r>
      <w:r w:rsidRPr="00CA7315">
        <w:rPr>
          <w:b w:val="0"/>
          <w:spacing w:val="59"/>
        </w:rPr>
        <w:t xml:space="preserve"> </w:t>
      </w:r>
      <w:r w:rsidRPr="00CA7315">
        <w:rPr>
          <w:b w:val="0"/>
        </w:rPr>
        <w:t>writing</w:t>
      </w:r>
      <w:r w:rsidRPr="00CA7315">
        <w:rPr>
          <w:b w:val="0"/>
          <w:spacing w:val="59"/>
        </w:rPr>
        <w:t xml:space="preserve"> </w:t>
      </w:r>
      <w:r w:rsidRPr="00CA7315">
        <w:rPr>
          <w:b w:val="0"/>
        </w:rPr>
        <w:t>costless</w:t>
      </w:r>
      <w:r w:rsidRPr="00CA7315">
        <w:rPr>
          <w:b w:val="0"/>
          <w:spacing w:val="1"/>
        </w:rPr>
        <w:t xml:space="preserve"> </w:t>
      </w:r>
      <w:r w:rsidRPr="00CA7315">
        <w:rPr>
          <w:b w:val="0"/>
        </w:rPr>
        <w:t>perfect</w:t>
      </w:r>
      <w:r w:rsidRPr="00CA7315">
        <w:rPr>
          <w:b w:val="0"/>
          <w:spacing w:val="1"/>
        </w:rPr>
        <w:t xml:space="preserve"> </w:t>
      </w:r>
      <w:r w:rsidRPr="00CA7315">
        <w:rPr>
          <w:b w:val="0"/>
        </w:rPr>
        <w:t>contracts</w:t>
      </w:r>
      <w:r w:rsidRPr="00CA7315">
        <w:rPr>
          <w:b w:val="0"/>
          <w:spacing w:val="1"/>
        </w:rPr>
        <w:t xml:space="preserve"> </w:t>
      </w:r>
      <w:r w:rsidRPr="00CA7315">
        <w:rPr>
          <w:b w:val="0"/>
        </w:rPr>
        <w:t>and monitoring of controlling interest of the firm, the absence of which firm value is decreased</w:t>
      </w:r>
      <w:r w:rsidRPr="00CA7315">
        <w:rPr>
          <w:b w:val="0"/>
          <w:spacing w:val="1"/>
        </w:rPr>
        <w:t xml:space="preserve"> </w:t>
      </w:r>
      <w:r w:rsidRPr="00CA7315">
        <w:rPr>
          <w:b w:val="0"/>
        </w:rPr>
        <w:t>(Denis and</w:t>
      </w:r>
      <w:r w:rsidRPr="00CA7315">
        <w:rPr>
          <w:b w:val="0"/>
          <w:spacing w:val="-1"/>
        </w:rPr>
        <w:t xml:space="preserve"> </w:t>
      </w:r>
      <w:r w:rsidRPr="00CA7315">
        <w:rPr>
          <w:b w:val="0"/>
        </w:rPr>
        <w:t>McConnell,</w:t>
      </w:r>
      <w:r w:rsidRPr="00CA7315">
        <w:rPr>
          <w:b w:val="0"/>
          <w:spacing w:val="-2"/>
        </w:rPr>
        <w:t xml:space="preserve"> </w:t>
      </w:r>
      <w:r w:rsidRPr="00CA7315">
        <w:rPr>
          <w:b w:val="0"/>
        </w:rPr>
        <w:t>2003).</w:t>
      </w:r>
    </w:p>
    <w:p w:rsidR="00F57C48" w:rsidRPr="00CA7315" w:rsidRDefault="00F57C48" w:rsidP="00CA7315">
      <w:pPr>
        <w:pStyle w:val="Heading2"/>
        <w:spacing w:before="0" w:line="360" w:lineRule="auto"/>
        <w:ind w:left="0" w:right="10" w:firstLine="720"/>
        <w:jc w:val="both"/>
        <w:rPr>
          <w:b w:val="0"/>
        </w:rPr>
      </w:pPr>
      <w:r w:rsidRPr="00CA7315">
        <w:rPr>
          <w:b w:val="0"/>
        </w:rPr>
        <w:t>Good corporate governance can also be considered as the diligent way in which providers of</w:t>
      </w:r>
      <w:r w:rsidRPr="00CA7315">
        <w:rPr>
          <w:b w:val="0"/>
          <w:spacing w:val="1"/>
        </w:rPr>
        <w:t xml:space="preserve"> </w:t>
      </w:r>
      <w:r w:rsidRPr="00CA7315">
        <w:rPr>
          <w:b w:val="0"/>
        </w:rPr>
        <w:t>corporate financial capital guarantee appropriate rewards in a legal and ethically moral way.</w:t>
      </w:r>
      <w:r w:rsidRPr="00CA7315">
        <w:rPr>
          <w:b w:val="0"/>
          <w:spacing w:val="1"/>
        </w:rPr>
        <w:t xml:space="preserve"> </w:t>
      </w:r>
      <w:r w:rsidRPr="00CA7315">
        <w:rPr>
          <w:b w:val="0"/>
        </w:rPr>
        <w:t>There are both internal and external</w:t>
      </w:r>
      <w:r w:rsidRPr="00CA7315">
        <w:rPr>
          <w:b w:val="0"/>
          <w:spacing w:val="60"/>
        </w:rPr>
        <w:t xml:space="preserve"> </w:t>
      </w:r>
      <w:r w:rsidRPr="00CA7315">
        <w:rPr>
          <w:b w:val="0"/>
        </w:rPr>
        <w:t>ways of achieving this (Jensen, 1993). The first is</w:t>
      </w:r>
      <w:r w:rsidRPr="00CA7315">
        <w:rPr>
          <w:b w:val="0"/>
          <w:spacing w:val="1"/>
        </w:rPr>
        <w:t xml:space="preserve"> </w:t>
      </w:r>
      <w:r w:rsidRPr="00CA7315">
        <w:rPr>
          <w:b w:val="0"/>
        </w:rPr>
        <w:t>through the structure of ownership (shareholding concentration and voting rights), and board</w:t>
      </w:r>
      <w:r w:rsidRPr="00CA7315">
        <w:rPr>
          <w:b w:val="0"/>
          <w:spacing w:val="1"/>
        </w:rPr>
        <w:t xml:space="preserve"> </w:t>
      </w:r>
      <w:r w:rsidRPr="00CA7315">
        <w:rPr>
          <w:b w:val="0"/>
        </w:rPr>
        <w:t>of directors or supervisory board in some regulatory regimes (who monitor firms and are</w:t>
      </w:r>
      <w:r w:rsidRPr="00CA7315">
        <w:rPr>
          <w:b w:val="0"/>
          <w:spacing w:val="1"/>
        </w:rPr>
        <w:t xml:space="preserve"> </w:t>
      </w:r>
      <w:r w:rsidRPr="00CA7315">
        <w:rPr>
          <w:b w:val="0"/>
        </w:rPr>
        <w:t>supposed to work in the interest of shareholders). The second is through the market for</w:t>
      </w:r>
      <w:r w:rsidRPr="00CA7315">
        <w:rPr>
          <w:b w:val="0"/>
          <w:spacing w:val="1"/>
        </w:rPr>
        <w:t xml:space="preserve"> </w:t>
      </w:r>
      <w:r w:rsidRPr="00CA7315">
        <w:rPr>
          <w:b w:val="0"/>
        </w:rPr>
        <w:t>corporate control (takeover threats), regulatory intervention, and product and factor markets.</w:t>
      </w:r>
      <w:r w:rsidRPr="00CA7315">
        <w:rPr>
          <w:b w:val="0"/>
          <w:spacing w:val="1"/>
        </w:rPr>
        <w:t xml:space="preserve"> </w:t>
      </w:r>
      <w:r w:rsidRPr="00CA7315">
        <w:rPr>
          <w:b w:val="0"/>
        </w:rPr>
        <w:t>Corporate governance codes that serve as templates of achieving value to shareholders (and</w:t>
      </w:r>
      <w:r w:rsidRPr="00CA7315">
        <w:rPr>
          <w:b w:val="0"/>
          <w:spacing w:val="1"/>
        </w:rPr>
        <w:t xml:space="preserve"> </w:t>
      </w:r>
      <w:r w:rsidRPr="00CA7315">
        <w:rPr>
          <w:b w:val="0"/>
        </w:rPr>
        <w:t>stakeholders)</w:t>
      </w:r>
      <w:r w:rsidRPr="00CA7315">
        <w:rPr>
          <w:b w:val="0"/>
          <w:spacing w:val="-1"/>
        </w:rPr>
        <w:t xml:space="preserve"> </w:t>
      </w:r>
      <w:r w:rsidRPr="00CA7315">
        <w:rPr>
          <w:b w:val="0"/>
        </w:rPr>
        <w:t>have been</w:t>
      </w:r>
      <w:r w:rsidRPr="00CA7315">
        <w:rPr>
          <w:b w:val="0"/>
          <w:spacing w:val="-2"/>
        </w:rPr>
        <w:t xml:space="preserve"> </w:t>
      </w:r>
      <w:r w:rsidRPr="00CA7315">
        <w:rPr>
          <w:b w:val="0"/>
        </w:rPr>
        <w:t xml:space="preserve">written in </w:t>
      </w:r>
      <w:r w:rsidRPr="00CA7315">
        <w:rPr>
          <w:b w:val="0"/>
        </w:rPr>
        <w:lastRenderedPageBreak/>
        <w:t>several</w:t>
      </w:r>
      <w:r w:rsidRPr="00CA7315">
        <w:rPr>
          <w:b w:val="0"/>
          <w:spacing w:val="-1"/>
        </w:rPr>
        <w:t xml:space="preserve"> </w:t>
      </w:r>
      <w:r w:rsidRPr="00CA7315">
        <w:rPr>
          <w:b w:val="0"/>
        </w:rPr>
        <w:t>countries.</w:t>
      </w:r>
    </w:p>
    <w:p w:rsidR="00F57C48" w:rsidRPr="00CA7315" w:rsidRDefault="00F57C48" w:rsidP="00CA7315">
      <w:pPr>
        <w:pStyle w:val="Heading2"/>
        <w:spacing w:before="0" w:line="360" w:lineRule="auto"/>
        <w:ind w:left="0" w:right="10" w:firstLine="720"/>
        <w:jc w:val="both"/>
        <w:rPr>
          <w:b w:val="0"/>
        </w:rPr>
      </w:pPr>
      <w:r w:rsidRPr="00CA7315">
        <w:rPr>
          <w:b w:val="0"/>
        </w:rPr>
        <w:t>Corporate</w:t>
      </w:r>
      <w:r w:rsidRPr="00CA7315">
        <w:rPr>
          <w:b w:val="0"/>
          <w:spacing w:val="1"/>
        </w:rPr>
        <w:t xml:space="preserve"> </w:t>
      </w:r>
      <w:r w:rsidRPr="00CA7315">
        <w:rPr>
          <w:b w:val="0"/>
        </w:rPr>
        <w:t>governance, as</w:t>
      </w:r>
      <w:r w:rsidRPr="00CA7315">
        <w:rPr>
          <w:b w:val="0"/>
          <w:spacing w:val="1"/>
        </w:rPr>
        <w:t xml:space="preserve"> </w:t>
      </w:r>
      <w:r w:rsidRPr="00CA7315">
        <w:rPr>
          <w:b w:val="0"/>
        </w:rPr>
        <w:t>a concept,</w:t>
      </w:r>
      <w:r w:rsidRPr="00CA7315">
        <w:rPr>
          <w:b w:val="0"/>
          <w:spacing w:val="1"/>
        </w:rPr>
        <w:t xml:space="preserve"> </w:t>
      </w:r>
      <w:r w:rsidRPr="00CA7315">
        <w:rPr>
          <w:b w:val="0"/>
        </w:rPr>
        <w:t>can</w:t>
      </w:r>
      <w:r w:rsidRPr="00CA7315">
        <w:rPr>
          <w:b w:val="0"/>
          <w:spacing w:val="1"/>
        </w:rPr>
        <w:t xml:space="preserve"> </w:t>
      </w:r>
      <w:r w:rsidRPr="00CA7315">
        <w:rPr>
          <w:b w:val="0"/>
        </w:rPr>
        <w:t>be</w:t>
      </w:r>
      <w:r w:rsidRPr="00CA7315">
        <w:rPr>
          <w:b w:val="0"/>
          <w:spacing w:val="1"/>
        </w:rPr>
        <w:t xml:space="preserve"> </w:t>
      </w:r>
      <w:r w:rsidRPr="00CA7315">
        <w:rPr>
          <w:b w:val="0"/>
        </w:rPr>
        <w:t>viewed</w:t>
      </w:r>
      <w:r w:rsidRPr="00CA7315">
        <w:rPr>
          <w:b w:val="0"/>
          <w:spacing w:val="1"/>
        </w:rPr>
        <w:t xml:space="preserve"> </w:t>
      </w:r>
      <w:r w:rsidRPr="00CA7315">
        <w:rPr>
          <w:b w:val="0"/>
        </w:rPr>
        <w:t>from at</w:t>
      </w:r>
      <w:r w:rsidRPr="00CA7315">
        <w:rPr>
          <w:b w:val="0"/>
          <w:spacing w:val="1"/>
        </w:rPr>
        <w:t xml:space="preserve"> </w:t>
      </w:r>
      <w:r w:rsidRPr="00CA7315">
        <w:rPr>
          <w:b w:val="0"/>
        </w:rPr>
        <w:t>least</w:t>
      </w:r>
      <w:r w:rsidRPr="00CA7315">
        <w:rPr>
          <w:b w:val="0"/>
          <w:spacing w:val="1"/>
        </w:rPr>
        <w:t xml:space="preserve"> </w:t>
      </w:r>
      <w:r w:rsidRPr="00CA7315">
        <w:rPr>
          <w:b w:val="0"/>
        </w:rPr>
        <w:t>two perspectives.</w:t>
      </w:r>
      <w:r w:rsidRPr="00CA7315">
        <w:rPr>
          <w:b w:val="0"/>
          <w:spacing w:val="60"/>
        </w:rPr>
        <w:t xml:space="preserve"> </w:t>
      </w:r>
      <w:r w:rsidRPr="00CA7315">
        <w:rPr>
          <w:b w:val="0"/>
        </w:rPr>
        <w:t>The</w:t>
      </w:r>
      <w:r w:rsidRPr="00CA7315">
        <w:rPr>
          <w:b w:val="0"/>
          <w:spacing w:val="1"/>
        </w:rPr>
        <w:t xml:space="preserve"> </w:t>
      </w:r>
      <w:r w:rsidRPr="00CA7315">
        <w:rPr>
          <w:b w:val="0"/>
        </w:rPr>
        <w:t>narrow view is concerned with the structures within a corporate entity or enterprise receives</w:t>
      </w:r>
      <w:r w:rsidRPr="00CA7315">
        <w:rPr>
          <w:b w:val="0"/>
          <w:spacing w:val="1"/>
        </w:rPr>
        <w:t xml:space="preserve"> </w:t>
      </w:r>
      <w:r w:rsidRPr="00CA7315">
        <w:rPr>
          <w:b w:val="0"/>
        </w:rPr>
        <w:t>its</w:t>
      </w:r>
      <w:r w:rsidRPr="00CA7315">
        <w:rPr>
          <w:b w:val="0"/>
          <w:spacing w:val="1"/>
        </w:rPr>
        <w:t xml:space="preserve"> </w:t>
      </w:r>
      <w:r w:rsidRPr="00CA7315">
        <w:rPr>
          <w:b w:val="0"/>
        </w:rPr>
        <w:t>basic orientation</w:t>
      </w:r>
      <w:r w:rsidRPr="00CA7315">
        <w:rPr>
          <w:b w:val="0"/>
          <w:spacing w:val="1"/>
        </w:rPr>
        <w:t xml:space="preserve"> </w:t>
      </w:r>
      <w:r w:rsidRPr="00CA7315">
        <w:rPr>
          <w:b w:val="0"/>
        </w:rPr>
        <w:t>and direction. The</w:t>
      </w:r>
      <w:r w:rsidRPr="00CA7315">
        <w:rPr>
          <w:b w:val="0"/>
          <w:spacing w:val="1"/>
        </w:rPr>
        <w:t xml:space="preserve"> </w:t>
      </w:r>
      <w:r w:rsidRPr="00CA7315">
        <w:rPr>
          <w:b w:val="0"/>
        </w:rPr>
        <w:t>broad</w:t>
      </w:r>
      <w:r w:rsidRPr="00CA7315">
        <w:rPr>
          <w:b w:val="0"/>
          <w:spacing w:val="1"/>
        </w:rPr>
        <w:t xml:space="preserve"> </w:t>
      </w:r>
      <w:r w:rsidRPr="00CA7315">
        <w:rPr>
          <w:b w:val="0"/>
        </w:rPr>
        <w:t>perspective is regarded</w:t>
      </w:r>
      <w:r w:rsidRPr="00CA7315">
        <w:rPr>
          <w:b w:val="0"/>
          <w:spacing w:val="1"/>
        </w:rPr>
        <w:t xml:space="preserve"> </w:t>
      </w:r>
      <w:r w:rsidRPr="00CA7315">
        <w:rPr>
          <w:b w:val="0"/>
        </w:rPr>
        <w:t>as being the</w:t>
      </w:r>
      <w:r w:rsidRPr="00CA7315">
        <w:rPr>
          <w:b w:val="0"/>
          <w:spacing w:val="60"/>
        </w:rPr>
        <w:t xml:space="preserve"> </w:t>
      </w:r>
      <w:r w:rsidRPr="00CA7315">
        <w:rPr>
          <w:b w:val="0"/>
        </w:rPr>
        <w:t>heart of</w:t>
      </w:r>
      <w:r w:rsidRPr="00CA7315">
        <w:rPr>
          <w:b w:val="0"/>
          <w:spacing w:val="1"/>
        </w:rPr>
        <w:t xml:space="preserve"> </w:t>
      </w:r>
      <w:r w:rsidRPr="00CA7315">
        <w:rPr>
          <w:b w:val="0"/>
        </w:rPr>
        <w:t>both a market economy</w:t>
      </w:r>
      <w:r w:rsidRPr="00CA7315">
        <w:rPr>
          <w:b w:val="0"/>
          <w:spacing w:val="60"/>
        </w:rPr>
        <w:t xml:space="preserve"> </w:t>
      </w:r>
      <w:r w:rsidRPr="00CA7315">
        <w:rPr>
          <w:b w:val="0"/>
        </w:rPr>
        <w:t>and a democratic society (</w:t>
      </w:r>
      <w:proofErr w:type="spellStart"/>
      <w:r w:rsidRPr="00CA7315">
        <w:rPr>
          <w:b w:val="0"/>
        </w:rPr>
        <w:t>Oyejide</w:t>
      </w:r>
      <w:proofErr w:type="spellEnd"/>
      <w:r w:rsidRPr="00CA7315">
        <w:rPr>
          <w:b w:val="0"/>
        </w:rPr>
        <w:t xml:space="preserve"> and </w:t>
      </w:r>
      <w:proofErr w:type="spellStart"/>
      <w:r w:rsidRPr="00CA7315">
        <w:rPr>
          <w:b w:val="0"/>
        </w:rPr>
        <w:t>Soyibo</w:t>
      </w:r>
      <w:proofErr w:type="spellEnd"/>
      <w:r w:rsidRPr="00CA7315">
        <w:rPr>
          <w:b w:val="0"/>
        </w:rPr>
        <w:t>, 2001) the narrow</w:t>
      </w:r>
      <w:r w:rsidRPr="00CA7315">
        <w:rPr>
          <w:b w:val="0"/>
          <w:spacing w:val="1"/>
        </w:rPr>
        <w:t xml:space="preserve"> </w:t>
      </w:r>
      <w:r w:rsidRPr="00CA7315">
        <w:rPr>
          <w:b w:val="0"/>
        </w:rPr>
        <w:t>view perceives corporate governance in terms of issues relating to shareholder protection,</w:t>
      </w:r>
      <w:r w:rsidRPr="00CA7315">
        <w:rPr>
          <w:b w:val="0"/>
          <w:spacing w:val="1"/>
        </w:rPr>
        <w:t xml:space="preserve"> </w:t>
      </w:r>
      <w:r w:rsidRPr="00CA7315">
        <w:rPr>
          <w:b w:val="0"/>
        </w:rPr>
        <w:t>management control and</w:t>
      </w:r>
      <w:r w:rsidRPr="00CA7315">
        <w:rPr>
          <w:b w:val="0"/>
          <w:spacing w:val="-1"/>
        </w:rPr>
        <w:t xml:space="preserve"> </w:t>
      </w:r>
      <w:r w:rsidRPr="00CA7315">
        <w:rPr>
          <w:b w:val="0"/>
        </w:rPr>
        <w:t>the popular</w:t>
      </w:r>
      <w:r w:rsidRPr="00CA7315">
        <w:rPr>
          <w:b w:val="0"/>
          <w:spacing w:val="-2"/>
        </w:rPr>
        <w:t xml:space="preserve"> </w:t>
      </w:r>
      <w:r w:rsidRPr="00CA7315">
        <w:rPr>
          <w:b w:val="0"/>
        </w:rPr>
        <w:t>principal-agency problems</w:t>
      </w:r>
      <w:r w:rsidRPr="00CA7315">
        <w:rPr>
          <w:b w:val="0"/>
          <w:spacing w:val="-1"/>
        </w:rPr>
        <w:t xml:space="preserve"> </w:t>
      </w:r>
      <w:r w:rsidRPr="00CA7315">
        <w:rPr>
          <w:b w:val="0"/>
        </w:rPr>
        <w:t>of economic</w:t>
      </w:r>
      <w:r w:rsidRPr="00CA7315">
        <w:rPr>
          <w:b w:val="0"/>
          <w:spacing w:val="-1"/>
        </w:rPr>
        <w:t xml:space="preserve"> </w:t>
      </w:r>
      <w:r w:rsidRPr="00CA7315">
        <w:rPr>
          <w:b w:val="0"/>
        </w:rPr>
        <w:t>theory.</w:t>
      </w:r>
    </w:p>
    <w:p w:rsidR="00F57C48" w:rsidRPr="00CA7315" w:rsidRDefault="00F57C48" w:rsidP="00CA7315">
      <w:pPr>
        <w:pStyle w:val="BodyText"/>
        <w:spacing w:line="360" w:lineRule="auto"/>
        <w:ind w:right="-18" w:firstLine="720"/>
        <w:jc w:val="both"/>
      </w:pPr>
      <w:r w:rsidRPr="00CA7315">
        <w:t>This study therefore adopts the broader view and defines corporate governance in the context</w:t>
      </w:r>
      <w:r w:rsidRPr="00CA7315">
        <w:rPr>
          <w:spacing w:val="1"/>
        </w:rPr>
        <w:t xml:space="preserve"> </w:t>
      </w:r>
      <w:r w:rsidRPr="00CA7315">
        <w:t>of</w:t>
      </w:r>
      <w:r w:rsidRPr="00CA7315">
        <w:rPr>
          <w:spacing w:val="1"/>
        </w:rPr>
        <w:t xml:space="preserve"> </w:t>
      </w:r>
      <w:r w:rsidRPr="00CA7315">
        <w:t>banking</w:t>
      </w:r>
      <w:r w:rsidRPr="00CA7315">
        <w:rPr>
          <w:spacing w:val="4"/>
        </w:rPr>
        <w:t xml:space="preserve"> </w:t>
      </w:r>
      <w:r w:rsidRPr="00CA7315">
        <w:t>as</w:t>
      </w:r>
      <w:r w:rsidRPr="00CA7315">
        <w:rPr>
          <w:spacing w:val="2"/>
        </w:rPr>
        <w:t xml:space="preserve"> </w:t>
      </w:r>
      <w:r w:rsidRPr="00CA7315">
        <w:t>the</w:t>
      </w:r>
      <w:r w:rsidRPr="00CA7315">
        <w:rPr>
          <w:spacing w:val="3"/>
        </w:rPr>
        <w:t xml:space="preserve"> </w:t>
      </w:r>
      <w:r w:rsidRPr="00CA7315">
        <w:t>manner</w:t>
      </w:r>
      <w:r w:rsidRPr="00CA7315">
        <w:rPr>
          <w:spacing w:val="3"/>
        </w:rPr>
        <w:t xml:space="preserve"> </w:t>
      </w:r>
      <w:r w:rsidRPr="00CA7315">
        <w:t>in</w:t>
      </w:r>
      <w:r w:rsidRPr="00CA7315">
        <w:rPr>
          <w:spacing w:val="3"/>
        </w:rPr>
        <w:t xml:space="preserve"> </w:t>
      </w:r>
      <w:r w:rsidRPr="00CA7315">
        <w:t>which</w:t>
      </w:r>
      <w:r w:rsidRPr="00CA7315">
        <w:rPr>
          <w:spacing w:val="2"/>
        </w:rPr>
        <w:t xml:space="preserve"> </w:t>
      </w:r>
      <w:r w:rsidRPr="00CA7315">
        <w:t>systems,</w:t>
      </w:r>
      <w:r w:rsidRPr="00CA7315">
        <w:rPr>
          <w:spacing w:val="3"/>
        </w:rPr>
        <w:t xml:space="preserve"> </w:t>
      </w:r>
      <w:r w:rsidRPr="00CA7315">
        <w:t>procedures,</w:t>
      </w:r>
      <w:r w:rsidRPr="00CA7315">
        <w:rPr>
          <w:spacing w:val="2"/>
        </w:rPr>
        <w:t xml:space="preserve"> </w:t>
      </w:r>
      <w:r w:rsidRPr="00CA7315">
        <w:t>processes</w:t>
      </w:r>
      <w:r w:rsidRPr="00CA7315">
        <w:rPr>
          <w:spacing w:val="3"/>
        </w:rPr>
        <w:t xml:space="preserve"> </w:t>
      </w:r>
      <w:r w:rsidRPr="00CA7315">
        <w:t>and</w:t>
      </w:r>
      <w:r w:rsidRPr="00CA7315">
        <w:rPr>
          <w:spacing w:val="1"/>
        </w:rPr>
        <w:t xml:space="preserve"> </w:t>
      </w:r>
      <w:r w:rsidRPr="00CA7315">
        <w:t>practices</w:t>
      </w:r>
      <w:r w:rsidRPr="00CA7315">
        <w:rPr>
          <w:spacing w:val="3"/>
        </w:rPr>
        <w:t xml:space="preserve"> </w:t>
      </w:r>
      <w:r w:rsidRPr="00CA7315">
        <w:t>of</w:t>
      </w:r>
      <w:r w:rsidRPr="00CA7315">
        <w:rPr>
          <w:spacing w:val="1"/>
        </w:rPr>
        <w:t xml:space="preserve"> </w:t>
      </w:r>
      <w:r w:rsidRPr="00CA7315">
        <w:t>a</w:t>
      </w:r>
      <w:r w:rsidRPr="00CA7315">
        <w:rPr>
          <w:spacing w:val="2"/>
        </w:rPr>
        <w:t xml:space="preserve"> </w:t>
      </w:r>
      <w:r w:rsidRPr="00CA7315">
        <w:t>bank</w:t>
      </w:r>
      <w:r w:rsidRPr="00CA7315">
        <w:rPr>
          <w:spacing w:val="2"/>
        </w:rPr>
        <w:t xml:space="preserve"> </w:t>
      </w:r>
      <w:r w:rsidRPr="00CA7315">
        <w:t>are managed so as to allow positive relationships and the exercise of power in the management of</w:t>
      </w:r>
      <w:r w:rsidRPr="00CA7315">
        <w:rPr>
          <w:spacing w:val="-57"/>
        </w:rPr>
        <w:t xml:space="preserve"> </w:t>
      </w:r>
      <w:r w:rsidRPr="00CA7315">
        <w:t>assets</w:t>
      </w:r>
      <w:r w:rsidRPr="00CA7315">
        <w:rPr>
          <w:spacing w:val="1"/>
        </w:rPr>
        <w:t xml:space="preserve"> </w:t>
      </w:r>
      <w:r w:rsidRPr="00CA7315">
        <w:t>and</w:t>
      </w:r>
      <w:r w:rsidRPr="00CA7315">
        <w:rPr>
          <w:spacing w:val="1"/>
        </w:rPr>
        <w:t xml:space="preserve"> </w:t>
      </w:r>
      <w:r w:rsidRPr="00CA7315">
        <w:t>resources</w:t>
      </w:r>
      <w:r w:rsidRPr="00CA7315">
        <w:rPr>
          <w:spacing w:val="1"/>
        </w:rPr>
        <w:t xml:space="preserve"> </w:t>
      </w:r>
      <w:r w:rsidRPr="00CA7315">
        <w:t>with</w:t>
      </w:r>
      <w:r w:rsidRPr="00CA7315">
        <w:rPr>
          <w:spacing w:val="1"/>
        </w:rPr>
        <w:t xml:space="preserve"> </w:t>
      </w:r>
      <w:r w:rsidRPr="00CA7315">
        <w:t>the</w:t>
      </w:r>
      <w:r w:rsidRPr="00CA7315">
        <w:rPr>
          <w:spacing w:val="1"/>
        </w:rPr>
        <w:t xml:space="preserve"> </w:t>
      </w:r>
      <w:r w:rsidRPr="00CA7315">
        <w:t>aim</w:t>
      </w:r>
      <w:r w:rsidRPr="00CA7315">
        <w:rPr>
          <w:spacing w:val="1"/>
        </w:rPr>
        <w:t xml:space="preserve"> </w:t>
      </w:r>
      <w:r w:rsidRPr="00CA7315">
        <w:t>of</w:t>
      </w:r>
      <w:r w:rsidRPr="00CA7315">
        <w:rPr>
          <w:spacing w:val="1"/>
        </w:rPr>
        <w:t xml:space="preserve"> </w:t>
      </w:r>
      <w:r w:rsidRPr="00CA7315">
        <w:t>advancing</w:t>
      </w:r>
      <w:r w:rsidRPr="00CA7315">
        <w:rPr>
          <w:spacing w:val="1"/>
        </w:rPr>
        <w:t xml:space="preserve"> </w:t>
      </w:r>
      <w:r w:rsidRPr="00CA7315">
        <w:t>shareholders‟</w:t>
      </w:r>
      <w:r w:rsidRPr="00CA7315">
        <w:rPr>
          <w:spacing w:val="1"/>
        </w:rPr>
        <w:t xml:space="preserve"> </w:t>
      </w:r>
      <w:r w:rsidRPr="00CA7315">
        <w:t>value</w:t>
      </w:r>
      <w:r w:rsidRPr="00CA7315">
        <w:rPr>
          <w:spacing w:val="1"/>
        </w:rPr>
        <w:t xml:space="preserve"> </w:t>
      </w:r>
      <w:r w:rsidRPr="00CA7315">
        <w:t>and</w:t>
      </w:r>
      <w:r w:rsidRPr="00CA7315">
        <w:rPr>
          <w:spacing w:val="1"/>
        </w:rPr>
        <w:t xml:space="preserve"> </w:t>
      </w:r>
      <w:r w:rsidRPr="00CA7315">
        <w:t>shareholders‟</w:t>
      </w:r>
      <w:r w:rsidRPr="00CA7315">
        <w:rPr>
          <w:spacing w:val="1"/>
        </w:rPr>
        <w:t xml:space="preserve"> </w:t>
      </w:r>
      <w:r w:rsidRPr="00CA7315">
        <w:t>satisfaction</w:t>
      </w:r>
      <w:r w:rsidRPr="00CA7315">
        <w:rPr>
          <w:spacing w:val="1"/>
        </w:rPr>
        <w:t xml:space="preserve"> </w:t>
      </w:r>
      <w:r w:rsidRPr="00CA7315">
        <w:t>together</w:t>
      </w:r>
      <w:r w:rsidRPr="00CA7315">
        <w:rPr>
          <w:spacing w:val="1"/>
        </w:rPr>
        <w:t xml:space="preserve"> </w:t>
      </w:r>
      <w:r w:rsidRPr="00CA7315">
        <w:t>with</w:t>
      </w:r>
      <w:r w:rsidRPr="00CA7315">
        <w:rPr>
          <w:spacing w:val="1"/>
        </w:rPr>
        <w:t xml:space="preserve"> </w:t>
      </w:r>
      <w:r w:rsidRPr="00CA7315">
        <w:t>improved</w:t>
      </w:r>
      <w:r w:rsidRPr="00CA7315">
        <w:rPr>
          <w:spacing w:val="1"/>
        </w:rPr>
        <w:t xml:space="preserve"> </w:t>
      </w:r>
      <w:r w:rsidRPr="00CA7315">
        <w:t>accountability,</w:t>
      </w:r>
      <w:r w:rsidRPr="00CA7315">
        <w:rPr>
          <w:spacing w:val="1"/>
        </w:rPr>
        <w:t xml:space="preserve"> </w:t>
      </w:r>
      <w:r w:rsidRPr="00CA7315">
        <w:t>resource</w:t>
      </w:r>
      <w:r w:rsidRPr="00CA7315">
        <w:rPr>
          <w:spacing w:val="1"/>
        </w:rPr>
        <w:t xml:space="preserve"> </w:t>
      </w:r>
      <w:r w:rsidRPr="00CA7315">
        <w:t>use</w:t>
      </w:r>
      <w:r w:rsidRPr="00CA7315">
        <w:rPr>
          <w:spacing w:val="1"/>
        </w:rPr>
        <w:t xml:space="preserve"> </w:t>
      </w:r>
      <w:r w:rsidRPr="00CA7315">
        <w:t>and</w:t>
      </w:r>
      <w:r w:rsidRPr="00CA7315">
        <w:rPr>
          <w:spacing w:val="1"/>
        </w:rPr>
        <w:t xml:space="preserve"> </w:t>
      </w:r>
      <w:r w:rsidRPr="00CA7315">
        <w:t>transparent</w:t>
      </w:r>
      <w:r w:rsidRPr="00CA7315">
        <w:rPr>
          <w:spacing w:val="1"/>
        </w:rPr>
        <w:t xml:space="preserve"> </w:t>
      </w:r>
      <w:r w:rsidRPr="00CA7315">
        <w:t>administration.</w:t>
      </w:r>
    </w:p>
    <w:p w:rsidR="00F57C48" w:rsidRPr="00CA7315" w:rsidRDefault="00F57C48" w:rsidP="00CA7315">
      <w:pPr>
        <w:pStyle w:val="Heading2"/>
        <w:numPr>
          <w:ilvl w:val="2"/>
          <w:numId w:val="7"/>
        </w:numPr>
        <w:spacing w:before="0" w:line="360" w:lineRule="auto"/>
        <w:jc w:val="both"/>
      </w:pPr>
      <w:r w:rsidRPr="00CA7315">
        <w:t>Corporate</w:t>
      </w:r>
      <w:r w:rsidRPr="00CA7315">
        <w:rPr>
          <w:spacing w:val="-2"/>
        </w:rPr>
        <w:t xml:space="preserve"> </w:t>
      </w:r>
      <w:r w:rsidRPr="00CA7315">
        <w:t>Governance</w:t>
      </w:r>
      <w:r w:rsidRPr="00CA7315">
        <w:rPr>
          <w:spacing w:val="-1"/>
        </w:rPr>
        <w:t xml:space="preserve"> </w:t>
      </w:r>
      <w:r w:rsidRPr="00CA7315">
        <w:t>and</w:t>
      </w:r>
      <w:r w:rsidRPr="00CA7315">
        <w:rPr>
          <w:spacing w:val="-1"/>
        </w:rPr>
        <w:t xml:space="preserve"> </w:t>
      </w:r>
      <w:r w:rsidRPr="00CA7315">
        <w:t>Commercial</w:t>
      </w:r>
      <w:r w:rsidRPr="00CA7315">
        <w:rPr>
          <w:spacing w:val="-1"/>
        </w:rPr>
        <w:t xml:space="preserve"> </w:t>
      </w:r>
      <w:r w:rsidRPr="00CA7315">
        <w:t>Banks</w:t>
      </w:r>
    </w:p>
    <w:p w:rsidR="00F57C48" w:rsidRPr="00CA7315" w:rsidRDefault="00F57C48" w:rsidP="00CA7315">
      <w:pPr>
        <w:pStyle w:val="BodyText"/>
        <w:spacing w:line="360" w:lineRule="auto"/>
        <w:ind w:right="10" w:firstLine="720"/>
        <w:jc w:val="both"/>
      </w:pPr>
      <w:r w:rsidRPr="00CA7315">
        <w:t>Corporate governance is a crucial issue for the management of banks, which can be viewed</w:t>
      </w:r>
      <w:r w:rsidRPr="00CA7315">
        <w:rPr>
          <w:spacing w:val="1"/>
        </w:rPr>
        <w:t xml:space="preserve"> </w:t>
      </w:r>
      <w:r w:rsidRPr="00CA7315">
        <w:t>from two dimensions. One is the transparency in the corporate function, thus protecting the</w:t>
      </w:r>
      <w:r w:rsidRPr="00CA7315">
        <w:rPr>
          <w:spacing w:val="1"/>
        </w:rPr>
        <w:t xml:space="preserve"> </w:t>
      </w:r>
      <w:r w:rsidRPr="00CA7315">
        <w:t>investors‟ interest (reference to agency problem), while the other is concerned with having a</w:t>
      </w:r>
      <w:r w:rsidRPr="00CA7315">
        <w:rPr>
          <w:spacing w:val="1"/>
        </w:rPr>
        <w:t xml:space="preserve"> </w:t>
      </w:r>
      <w:r w:rsidRPr="00CA7315">
        <w:t xml:space="preserve">sound risk management system in place (special reference to banks) (Jensen and </w:t>
      </w:r>
      <w:proofErr w:type="spellStart"/>
      <w:r w:rsidRPr="00CA7315">
        <w:t>Meckling</w:t>
      </w:r>
      <w:proofErr w:type="spellEnd"/>
      <w:r w:rsidRPr="00CA7315">
        <w:t>,</w:t>
      </w:r>
      <w:r w:rsidRPr="00CA7315">
        <w:rPr>
          <w:spacing w:val="1"/>
        </w:rPr>
        <w:t xml:space="preserve"> </w:t>
      </w:r>
      <w:r w:rsidRPr="00CA7315">
        <w:t>1976).</w:t>
      </w:r>
    </w:p>
    <w:p w:rsidR="00F57C48" w:rsidRPr="00CA7315" w:rsidRDefault="00F57C48" w:rsidP="00CA7315">
      <w:pPr>
        <w:pStyle w:val="BodyText"/>
        <w:spacing w:line="360" w:lineRule="auto"/>
        <w:ind w:right="10" w:firstLine="720"/>
        <w:jc w:val="both"/>
      </w:pPr>
      <w:r w:rsidRPr="00CA7315">
        <w:t>The Basel Committee on Banking Supervision (1999) states that from a banking industry</w:t>
      </w:r>
      <w:r w:rsidRPr="00CA7315">
        <w:rPr>
          <w:spacing w:val="1"/>
        </w:rPr>
        <w:t xml:space="preserve"> </w:t>
      </w:r>
      <w:r w:rsidRPr="00CA7315">
        <w:t>perspective, corporate governance involves the manner in which the business and affairs of</w:t>
      </w:r>
      <w:r w:rsidRPr="00CA7315">
        <w:rPr>
          <w:spacing w:val="1"/>
        </w:rPr>
        <w:t xml:space="preserve"> </w:t>
      </w:r>
      <w:r w:rsidRPr="00CA7315">
        <w:t>individual institutions are governed by their boards of directors and senior management. This</w:t>
      </w:r>
      <w:r w:rsidRPr="00CA7315">
        <w:rPr>
          <w:spacing w:val="1"/>
        </w:rPr>
        <w:t xml:space="preserve"> </w:t>
      </w:r>
      <w:r w:rsidRPr="00CA7315">
        <w:t>thus</w:t>
      </w:r>
      <w:r w:rsidRPr="00CA7315">
        <w:rPr>
          <w:spacing w:val="-1"/>
        </w:rPr>
        <w:t xml:space="preserve"> </w:t>
      </w:r>
      <w:r w:rsidRPr="00CA7315">
        <w:t>affect how banks:</w:t>
      </w:r>
    </w:p>
    <w:p w:rsidR="00F57C48" w:rsidRPr="00CA7315" w:rsidRDefault="00F57C48" w:rsidP="00CA7315">
      <w:pPr>
        <w:pStyle w:val="ListParagraph"/>
        <w:numPr>
          <w:ilvl w:val="0"/>
          <w:numId w:val="6"/>
        </w:numPr>
        <w:tabs>
          <w:tab w:val="left" w:pos="0"/>
        </w:tabs>
        <w:spacing w:before="0" w:line="360" w:lineRule="auto"/>
        <w:ind w:left="0" w:firstLine="0"/>
        <w:jc w:val="both"/>
        <w:rPr>
          <w:sz w:val="24"/>
          <w:szCs w:val="24"/>
        </w:rPr>
      </w:pPr>
      <w:r w:rsidRPr="00CA7315">
        <w:rPr>
          <w:sz w:val="24"/>
          <w:szCs w:val="24"/>
        </w:rPr>
        <w:t>Set</w:t>
      </w:r>
      <w:r w:rsidRPr="00CA7315">
        <w:rPr>
          <w:spacing w:val="-2"/>
          <w:sz w:val="24"/>
          <w:szCs w:val="24"/>
        </w:rPr>
        <w:t xml:space="preserve"> </w:t>
      </w:r>
      <w:r w:rsidRPr="00CA7315">
        <w:rPr>
          <w:sz w:val="24"/>
          <w:szCs w:val="24"/>
        </w:rPr>
        <w:t>corporate</w:t>
      </w:r>
      <w:r w:rsidRPr="00CA7315">
        <w:rPr>
          <w:spacing w:val="-1"/>
          <w:sz w:val="24"/>
          <w:szCs w:val="24"/>
        </w:rPr>
        <w:t xml:space="preserve"> </w:t>
      </w:r>
      <w:r w:rsidRPr="00CA7315">
        <w:rPr>
          <w:sz w:val="24"/>
          <w:szCs w:val="24"/>
        </w:rPr>
        <w:t>objectives</w:t>
      </w:r>
      <w:r w:rsidRPr="00CA7315">
        <w:rPr>
          <w:spacing w:val="-2"/>
          <w:sz w:val="24"/>
          <w:szCs w:val="24"/>
        </w:rPr>
        <w:t xml:space="preserve"> </w:t>
      </w:r>
      <w:r w:rsidRPr="00CA7315">
        <w:rPr>
          <w:sz w:val="24"/>
          <w:szCs w:val="24"/>
        </w:rPr>
        <w:t>(including</w:t>
      </w:r>
      <w:r w:rsidRPr="00CA7315">
        <w:rPr>
          <w:spacing w:val="-2"/>
          <w:sz w:val="24"/>
          <w:szCs w:val="24"/>
        </w:rPr>
        <w:t xml:space="preserve"> </w:t>
      </w:r>
      <w:r w:rsidRPr="00CA7315">
        <w:rPr>
          <w:sz w:val="24"/>
          <w:szCs w:val="24"/>
        </w:rPr>
        <w:t>generating</w:t>
      </w:r>
      <w:r w:rsidRPr="00CA7315">
        <w:rPr>
          <w:spacing w:val="-1"/>
          <w:sz w:val="24"/>
          <w:szCs w:val="24"/>
        </w:rPr>
        <w:t xml:space="preserve"> </w:t>
      </w:r>
      <w:r w:rsidRPr="00CA7315">
        <w:rPr>
          <w:sz w:val="24"/>
          <w:szCs w:val="24"/>
        </w:rPr>
        <w:t>economic</w:t>
      </w:r>
      <w:r w:rsidRPr="00CA7315">
        <w:rPr>
          <w:spacing w:val="-1"/>
          <w:sz w:val="24"/>
          <w:szCs w:val="24"/>
        </w:rPr>
        <w:t xml:space="preserve"> </w:t>
      </w:r>
      <w:r w:rsidRPr="00CA7315">
        <w:rPr>
          <w:sz w:val="24"/>
          <w:szCs w:val="24"/>
        </w:rPr>
        <w:t>returns</w:t>
      </w:r>
      <w:r w:rsidRPr="00CA7315">
        <w:rPr>
          <w:spacing w:val="-2"/>
          <w:sz w:val="24"/>
          <w:szCs w:val="24"/>
        </w:rPr>
        <w:t xml:space="preserve"> </w:t>
      </w:r>
      <w:r w:rsidRPr="00CA7315">
        <w:rPr>
          <w:sz w:val="24"/>
          <w:szCs w:val="24"/>
        </w:rPr>
        <w:t>to</w:t>
      </w:r>
      <w:r w:rsidRPr="00CA7315">
        <w:rPr>
          <w:spacing w:val="-1"/>
          <w:sz w:val="24"/>
          <w:szCs w:val="24"/>
        </w:rPr>
        <w:t xml:space="preserve"> </w:t>
      </w:r>
      <w:r w:rsidRPr="00CA7315">
        <w:rPr>
          <w:sz w:val="24"/>
          <w:szCs w:val="24"/>
        </w:rPr>
        <w:t>owners); Run</w:t>
      </w:r>
      <w:r w:rsidRPr="00CA7315">
        <w:rPr>
          <w:spacing w:val="-1"/>
          <w:sz w:val="24"/>
          <w:szCs w:val="24"/>
        </w:rPr>
        <w:t xml:space="preserve"> </w:t>
      </w:r>
      <w:r w:rsidRPr="00CA7315">
        <w:rPr>
          <w:sz w:val="24"/>
          <w:szCs w:val="24"/>
        </w:rPr>
        <w:t>the</w:t>
      </w:r>
      <w:r w:rsidRPr="00CA7315">
        <w:rPr>
          <w:spacing w:val="-1"/>
          <w:sz w:val="24"/>
          <w:szCs w:val="24"/>
        </w:rPr>
        <w:t xml:space="preserve"> </w:t>
      </w:r>
      <w:r w:rsidRPr="00CA7315">
        <w:rPr>
          <w:sz w:val="24"/>
          <w:szCs w:val="24"/>
        </w:rPr>
        <w:t>day-to-day operations</w:t>
      </w:r>
      <w:r w:rsidRPr="00CA7315">
        <w:rPr>
          <w:spacing w:val="-1"/>
          <w:sz w:val="24"/>
          <w:szCs w:val="24"/>
        </w:rPr>
        <w:t xml:space="preserve"> </w:t>
      </w:r>
      <w:r w:rsidRPr="00CA7315">
        <w:rPr>
          <w:sz w:val="24"/>
          <w:szCs w:val="24"/>
        </w:rPr>
        <w:t>of the</w:t>
      </w:r>
      <w:r w:rsidRPr="00CA7315">
        <w:rPr>
          <w:spacing w:val="-1"/>
          <w:sz w:val="24"/>
          <w:szCs w:val="24"/>
        </w:rPr>
        <w:t xml:space="preserve"> </w:t>
      </w:r>
      <w:r w:rsidRPr="00CA7315">
        <w:rPr>
          <w:sz w:val="24"/>
          <w:szCs w:val="24"/>
        </w:rPr>
        <w:t>business;</w:t>
      </w:r>
    </w:p>
    <w:p w:rsidR="00F57C48" w:rsidRPr="00CA7315" w:rsidRDefault="00F57C48" w:rsidP="00CA7315">
      <w:pPr>
        <w:pStyle w:val="ListParagraph"/>
        <w:numPr>
          <w:ilvl w:val="0"/>
          <w:numId w:val="6"/>
        </w:numPr>
        <w:tabs>
          <w:tab w:val="left" w:pos="0"/>
        </w:tabs>
        <w:spacing w:before="0" w:line="360" w:lineRule="auto"/>
        <w:ind w:left="0" w:firstLine="0"/>
        <w:jc w:val="both"/>
        <w:rPr>
          <w:sz w:val="24"/>
          <w:szCs w:val="24"/>
        </w:rPr>
      </w:pPr>
      <w:r w:rsidRPr="00CA7315">
        <w:rPr>
          <w:sz w:val="24"/>
          <w:szCs w:val="24"/>
        </w:rPr>
        <w:t>Consider</w:t>
      </w:r>
      <w:r w:rsidRPr="00CA7315">
        <w:rPr>
          <w:spacing w:val="-2"/>
          <w:sz w:val="24"/>
          <w:szCs w:val="24"/>
        </w:rPr>
        <w:t xml:space="preserve"> </w:t>
      </w:r>
      <w:r w:rsidRPr="00CA7315">
        <w:rPr>
          <w:sz w:val="24"/>
          <w:szCs w:val="24"/>
        </w:rPr>
        <w:t>the</w:t>
      </w:r>
      <w:r w:rsidRPr="00CA7315">
        <w:rPr>
          <w:spacing w:val="-1"/>
          <w:sz w:val="24"/>
          <w:szCs w:val="24"/>
        </w:rPr>
        <w:t xml:space="preserve"> </w:t>
      </w:r>
      <w:r w:rsidRPr="00CA7315">
        <w:rPr>
          <w:sz w:val="24"/>
          <w:szCs w:val="24"/>
        </w:rPr>
        <w:t>interest</w:t>
      </w:r>
      <w:r w:rsidRPr="00CA7315">
        <w:rPr>
          <w:spacing w:val="-1"/>
          <w:sz w:val="24"/>
          <w:szCs w:val="24"/>
        </w:rPr>
        <w:t xml:space="preserve"> </w:t>
      </w:r>
      <w:r w:rsidRPr="00CA7315">
        <w:rPr>
          <w:sz w:val="24"/>
          <w:szCs w:val="24"/>
        </w:rPr>
        <w:t>of</w:t>
      </w:r>
      <w:r w:rsidRPr="00CA7315">
        <w:rPr>
          <w:spacing w:val="-1"/>
          <w:sz w:val="24"/>
          <w:szCs w:val="24"/>
        </w:rPr>
        <w:t xml:space="preserve"> </w:t>
      </w:r>
      <w:r w:rsidRPr="00CA7315">
        <w:rPr>
          <w:sz w:val="24"/>
          <w:szCs w:val="24"/>
        </w:rPr>
        <w:t>recognized stakeholders;</w:t>
      </w:r>
    </w:p>
    <w:p w:rsidR="00F57C48" w:rsidRPr="00CA7315" w:rsidRDefault="00F57C48" w:rsidP="00CA7315">
      <w:pPr>
        <w:pStyle w:val="ListParagraph"/>
        <w:numPr>
          <w:ilvl w:val="0"/>
          <w:numId w:val="6"/>
        </w:numPr>
        <w:tabs>
          <w:tab w:val="left" w:pos="0"/>
        </w:tabs>
        <w:spacing w:before="0" w:line="360" w:lineRule="auto"/>
        <w:ind w:left="0" w:right="-18" w:firstLine="0"/>
        <w:jc w:val="both"/>
        <w:rPr>
          <w:sz w:val="24"/>
          <w:szCs w:val="24"/>
        </w:rPr>
      </w:pPr>
      <w:r w:rsidRPr="00CA7315">
        <w:rPr>
          <w:sz w:val="24"/>
          <w:szCs w:val="24"/>
        </w:rPr>
        <w:t>Align</w:t>
      </w:r>
      <w:r w:rsidRPr="00CA7315">
        <w:rPr>
          <w:spacing w:val="17"/>
          <w:sz w:val="24"/>
          <w:szCs w:val="24"/>
        </w:rPr>
        <w:t xml:space="preserve"> </w:t>
      </w:r>
      <w:r w:rsidRPr="00CA7315">
        <w:rPr>
          <w:sz w:val="24"/>
          <w:szCs w:val="24"/>
        </w:rPr>
        <w:t>corporate</w:t>
      </w:r>
      <w:r w:rsidRPr="00CA7315">
        <w:rPr>
          <w:spacing w:val="15"/>
          <w:sz w:val="24"/>
          <w:szCs w:val="24"/>
        </w:rPr>
        <w:t xml:space="preserve"> </w:t>
      </w:r>
      <w:r w:rsidRPr="00CA7315">
        <w:rPr>
          <w:sz w:val="24"/>
          <w:szCs w:val="24"/>
        </w:rPr>
        <w:t>activities</w:t>
      </w:r>
      <w:r w:rsidRPr="00CA7315">
        <w:rPr>
          <w:spacing w:val="17"/>
          <w:sz w:val="24"/>
          <w:szCs w:val="24"/>
        </w:rPr>
        <w:t xml:space="preserve"> </w:t>
      </w:r>
      <w:r w:rsidRPr="00CA7315">
        <w:rPr>
          <w:sz w:val="24"/>
          <w:szCs w:val="24"/>
        </w:rPr>
        <w:t>and</w:t>
      </w:r>
      <w:r w:rsidRPr="00CA7315">
        <w:rPr>
          <w:spacing w:val="17"/>
          <w:sz w:val="24"/>
          <w:szCs w:val="24"/>
        </w:rPr>
        <w:t xml:space="preserve"> </w:t>
      </w:r>
      <w:proofErr w:type="spellStart"/>
      <w:r w:rsidRPr="00CA7315">
        <w:rPr>
          <w:sz w:val="24"/>
          <w:szCs w:val="24"/>
        </w:rPr>
        <w:t>behaviours</w:t>
      </w:r>
      <w:proofErr w:type="spellEnd"/>
      <w:r w:rsidRPr="00CA7315">
        <w:rPr>
          <w:spacing w:val="17"/>
          <w:sz w:val="24"/>
          <w:szCs w:val="24"/>
        </w:rPr>
        <w:t xml:space="preserve"> </w:t>
      </w:r>
      <w:r w:rsidRPr="00CA7315">
        <w:rPr>
          <w:sz w:val="24"/>
          <w:szCs w:val="24"/>
        </w:rPr>
        <w:t>with</w:t>
      </w:r>
      <w:r w:rsidRPr="00CA7315">
        <w:rPr>
          <w:spacing w:val="17"/>
          <w:sz w:val="24"/>
          <w:szCs w:val="24"/>
        </w:rPr>
        <w:t xml:space="preserve"> </w:t>
      </w:r>
      <w:r w:rsidRPr="00CA7315">
        <w:rPr>
          <w:sz w:val="24"/>
          <w:szCs w:val="24"/>
        </w:rPr>
        <w:t>the expectation</w:t>
      </w:r>
      <w:r w:rsidRPr="00CA7315">
        <w:rPr>
          <w:spacing w:val="16"/>
          <w:sz w:val="24"/>
          <w:szCs w:val="24"/>
        </w:rPr>
        <w:t xml:space="preserve"> </w:t>
      </w:r>
      <w:r w:rsidRPr="00CA7315">
        <w:rPr>
          <w:sz w:val="24"/>
          <w:szCs w:val="24"/>
        </w:rPr>
        <w:t>that</w:t>
      </w:r>
      <w:r w:rsidRPr="00CA7315">
        <w:rPr>
          <w:spacing w:val="17"/>
          <w:sz w:val="24"/>
          <w:szCs w:val="24"/>
        </w:rPr>
        <w:t xml:space="preserve"> </w:t>
      </w:r>
      <w:r w:rsidRPr="00CA7315">
        <w:rPr>
          <w:sz w:val="24"/>
          <w:szCs w:val="24"/>
        </w:rPr>
        <w:t>banks</w:t>
      </w:r>
      <w:r w:rsidRPr="00CA7315">
        <w:rPr>
          <w:spacing w:val="17"/>
          <w:sz w:val="24"/>
          <w:szCs w:val="24"/>
        </w:rPr>
        <w:t xml:space="preserve"> </w:t>
      </w:r>
      <w:r w:rsidRPr="00CA7315">
        <w:rPr>
          <w:sz w:val="24"/>
          <w:szCs w:val="24"/>
        </w:rPr>
        <w:t>will</w:t>
      </w:r>
      <w:r w:rsidRPr="00CA7315">
        <w:rPr>
          <w:spacing w:val="16"/>
          <w:sz w:val="24"/>
          <w:szCs w:val="24"/>
        </w:rPr>
        <w:t xml:space="preserve"> </w:t>
      </w:r>
      <w:r w:rsidRPr="00CA7315">
        <w:rPr>
          <w:sz w:val="24"/>
          <w:szCs w:val="24"/>
        </w:rPr>
        <w:t>operate</w:t>
      </w:r>
      <w:r w:rsidRPr="00CA7315">
        <w:rPr>
          <w:spacing w:val="-57"/>
          <w:sz w:val="24"/>
          <w:szCs w:val="24"/>
        </w:rPr>
        <w:t xml:space="preserve"> </w:t>
      </w:r>
      <w:r w:rsidRPr="00CA7315">
        <w:rPr>
          <w:sz w:val="24"/>
          <w:szCs w:val="24"/>
        </w:rPr>
        <w:t>in</w:t>
      </w:r>
      <w:r w:rsidRPr="00CA7315">
        <w:rPr>
          <w:spacing w:val="28"/>
          <w:sz w:val="24"/>
          <w:szCs w:val="24"/>
        </w:rPr>
        <w:t xml:space="preserve"> </w:t>
      </w:r>
      <w:r w:rsidRPr="00CA7315">
        <w:rPr>
          <w:sz w:val="24"/>
          <w:szCs w:val="24"/>
        </w:rPr>
        <w:t>safe</w:t>
      </w:r>
      <w:r w:rsidRPr="00CA7315">
        <w:rPr>
          <w:spacing w:val="28"/>
          <w:sz w:val="24"/>
          <w:szCs w:val="24"/>
        </w:rPr>
        <w:t xml:space="preserve"> </w:t>
      </w:r>
      <w:r w:rsidRPr="00CA7315">
        <w:rPr>
          <w:sz w:val="24"/>
          <w:szCs w:val="24"/>
        </w:rPr>
        <w:t>and</w:t>
      </w:r>
      <w:r w:rsidRPr="00CA7315">
        <w:rPr>
          <w:spacing w:val="29"/>
          <w:sz w:val="24"/>
          <w:szCs w:val="24"/>
        </w:rPr>
        <w:t xml:space="preserve"> </w:t>
      </w:r>
      <w:r w:rsidRPr="00CA7315">
        <w:rPr>
          <w:sz w:val="24"/>
          <w:szCs w:val="24"/>
        </w:rPr>
        <w:t>sound</w:t>
      </w:r>
      <w:r w:rsidRPr="00CA7315">
        <w:rPr>
          <w:spacing w:val="29"/>
          <w:sz w:val="24"/>
          <w:szCs w:val="24"/>
        </w:rPr>
        <w:t xml:space="preserve"> </w:t>
      </w:r>
      <w:r w:rsidRPr="00CA7315">
        <w:rPr>
          <w:sz w:val="24"/>
          <w:szCs w:val="24"/>
        </w:rPr>
        <w:t>manner,</w:t>
      </w:r>
      <w:r w:rsidRPr="00CA7315">
        <w:rPr>
          <w:spacing w:val="28"/>
          <w:sz w:val="24"/>
          <w:szCs w:val="24"/>
        </w:rPr>
        <w:t xml:space="preserve"> </w:t>
      </w:r>
      <w:r w:rsidRPr="00CA7315">
        <w:rPr>
          <w:sz w:val="24"/>
          <w:szCs w:val="24"/>
        </w:rPr>
        <w:t>and</w:t>
      </w:r>
      <w:r w:rsidRPr="00CA7315">
        <w:rPr>
          <w:spacing w:val="27"/>
          <w:sz w:val="24"/>
          <w:szCs w:val="24"/>
        </w:rPr>
        <w:t xml:space="preserve"> </w:t>
      </w:r>
      <w:r w:rsidRPr="00CA7315">
        <w:rPr>
          <w:sz w:val="24"/>
          <w:szCs w:val="24"/>
        </w:rPr>
        <w:t>in</w:t>
      </w:r>
      <w:r w:rsidRPr="00CA7315">
        <w:rPr>
          <w:spacing w:val="29"/>
          <w:sz w:val="24"/>
          <w:szCs w:val="24"/>
        </w:rPr>
        <w:t xml:space="preserve"> </w:t>
      </w:r>
      <w:r w:rsidRPr="00CA7315">
        <w:rPr>
          <w:sz w:val="24"/>
          <w:szCs w:val="24"/>
        </w:rPr>
        <w:t>compliance</w:t>
      </w:r>
      <w:r w:rsidRPr="00CA7315">
        <w:rPr>
          <w:spacing w:val="26"/>
          <w:sz w:val="24"/>
          <w:szCs w:val="24"/>
        </w:rPr>
        <w:t xml:space="preserve"> </w:t>
      </w:r>
      <w:r w:rsidRPr="00CA7315">
        <w:rPr>
          <w:sz w:val="24"/>
          <w:szCs w:val="24"/>
        </w:rPr>
        <w:t>with</w:t>
      </w:r>
      <w:r w:rsidRPr="00CA7315">
        <w:rPr>
          <w:spacing w:val="29"/>
          <w:sz w:val="24"/>
          <w:szCs w:val="24"/>
        </w:rPr>
        <w:t xml:space="preserve"> </w:t>
      </w:r>
      <w:r w:rsidRPr="00CA7315">
        <w:rPr>
          <w:sz w:val="24"/>
          <w:szCs w:val="24"/>
        </w:rPr>
        <w:t>applicable</w:t>
      </w:r>
      <w:r w:rsidRPr="00CA7315">
        <w:rPr>
          <w:spacing w:val="28"/>
          <w:sz w:val="24"/>
          <w:szCs w:val="24"/>
        </w:rPr>
        <w:t xml:space="preserve"> </w:t>
      </w:r>
      <w:r w:rsidRPr="00CA7315">
        <w:rPr>
          <w:sz w:val="24"/>
          <w:szCs w:val="24"/>
        </w:rPr>
        <w:t>laws</w:t>
      </w:r>
      <w:r w:rsidRPr="00CA7315">
        <w:rPr>
          <w:spacing w:val="28"/>
          <w:sz w:val="24"/>
          <w:szCs w:val="24"/>
        </w:rPr>
        <w:t xml:space="preserve"> </w:t>
      </w:r>
      <w:r w:rsidRPr="00CA7315">
        <w:rPr>
          <w:sz w:val="24"/>
          <w:szCs w:val="24"/>
        </w:rPr>
        <w:t>and</w:t>
      </w:r>
      <w:r w:rsidRPr="00CA7315">
        <w:rPr>
          <w:spacing w:val="27"/>
          <w:sz w:val="24"/>
          <w:szCs w:val="24"/>
        </w:rPr>
        <w:t xml:space="preserve"> </w:t>
      </w:r>
      <w:r w:rsidRPr="00CA7315">
        <w:rPr>
          <w:sz w:val="24"/>
          <w:szCs w:val="24"/>
        </w:rPr>
        <w:t>regulations;</w:t>
      </w:r>
      <w:r w:rsidRPr="00CA7315">
        <w:rPr>
          <w:spacing w:val="-57"/>
          <w:sz w:val="24"/>
          <w:szCs w:val="24"/>
        </w:rPr>
        <w:t xml:space="preserve"> </w:t>
      </w:r>
      <w:r w:rsidRPr="00CA7315">
        <w:rPr>
          <w:sz w:val="24"/>
          <w:szCs w:val="24"/>
        </w:rPr>
        <w:t>and</w:t>
      </w:r>
      <w:r w:rsidRPr="00CA7315">
        <w:rPr>
          <w:spacing w:val="-1"/>
          <w:sz w:val="24"/>
          <w:szCs w:val="24"/>
        </w:rPr>
        <w:t xml:space="preserve"> </w:t>
      </w:r>
      <w:r w:rsidRPr="00CA7315">
        <w:rPr>
          <w:sz w:val="24"/>
          <w:szCs w:val="24"/>
        </w:rPr>
        <w:t>protect the interests of</w:t>
      </w:r>
      <w:r w:rsidRPr="00CA7315">
        <w:rPr>
          <w:spacing w:val="-2"/>
          <w:sz w:val="24"/>
          <w:szCs w:val="24"/>
        </w:rPr>
        <w:t xml:space="preserve"> </w:t>
      </w:r>
      <w:r w:rsidRPr="00CA7315">
        <w:rPr>
          <w:sz w:val="24"/>
          <w:szCs w:val="24"/>
        </w:rPr>
        <w:t>depositors.</w:t>
      </w:r>
    </w:p>
    <w:p w:rsidR="00F57C48" w:rsidRPr="00CA7315" w:rsidRDefault="00F57C48" w:rsidP="00CA7315">
      <w:pPr>
        <w:pStyle w:val="ListParagraph"/>
        <w:tabs>
          <w:tab w:val="left" w:pos="0"/>
        </w:tabs>
        <w:spacing w:before="0" w:line="360" w:lineRule="auto"/>
        <w:ind w:left="0" w:right="10" w:firstLine="0"/>
        <w:jc w:val="both"/>
        <w:rPr>
          <w:sz w:val="24"/>
          <w:szCs w:val="24"/>
        </w:rPr>
      </w:pPr>
      <w:r w:rsidRPr="00CA7315">
        <w:rPr>
          <w:sz w:val="24"/>
          <w:szCs w:val="24"/>
        </w:rPr>
        <w:tab/>
        <w:t>The</w:t>
      </w:r>
      <w:r w:rsidRPr="00CA7315">
        <w:rPr>
          <w:spacing w:val="1"/>
          <w:sz w:val="24"/>
          <w:szCs w:val="24"/>
        </w:rPr>
        <w:t xml:space="preserve"> </w:t>
      </w:r>
      <w:r w:rsidRPr="00CA7315">
        <w:rPr>
          <w:sz w:val="24"/>
          <w:szCs w:val="24"/>
        </w:rPr>
        <w:t>Committee</w:t>
      </w:r>
      <w:r w:rsidRPr="00CA7315">
        <w:rPr>
          <w:spacing w:val="1"/>
          <w:sz w:val="24"/>
          <w:szCs w:val="24"/>
        </w:rPr>
        <w:t xml:space="preserve"> </w:t>
      </w:r>
      <w:r w:rsidRPr="00CA7315">
        <w:rPr>
          <w:sz w:val="24"/>
          <w:szCs w:val="24"/>
        </w:rPr>
        <w:t>further</w:t>
      </w:r>
      <w:r w:rsidRPr="00CA7315">
        <w:rPr>
          <w:spacing w:val="1"/>
          <w:sz w:val="24"/>
          <w:szCs w:val="24"/>
        </w:rPr>
        <w:t xml:space="preserve"> </w:t>
      </w:r>
      <w:r w:rsidRPr="00CA7315">
        <w:rPr>
          <w:sz w:val="24"/>
          <w:szCs w:val="24"/>
        </w:rPr>
        <w:t>enumerates</w:t>
      </w:r>
      <w:r w:rsidRPr="00CA7315">
        <w:rPr>
          <w:spacing w:val="1"/>
          <w:sz w:val="24"/>
          <w:szCs w:val="24"/>
        </w:rPr>
        <w:t xml:space="preserve"> </w:t>
      </w:r>
      <w:r w:rsidRPr="00CA7315">
        <w:rPr>
          <w:sz w:val="24"/>
          <w:szCs w:val="24"/>
        </w:rPr>
        <w:t>basic</w:t>
      </w:r>
      <w:r w:rsidRPr="00CA7315">
        <w:rPr>
          <w:spacing w:val="1"/>
          <w:sz w:val="24"/>
          <w:szCs w:val="24"/>
        </w:rPr>
        <w:t xml:space="preserve"> </w:t>
      </w:r>
      <w:r w:rsidRPr="00CA7315">
        <w:rPr>
          <w:sz w:val="24"/>
          <w:szCs w:val="24"/>
        </w:rPr>
        <w:t>components</w:t>
      </w:r>
      <w:r w:rsidRPr="00CA7315">
        <w:rPr>
          <w:spacing w:val="1"/>
          <w:sz w:val="24"/>
          <w:szCs w:val="24"/>
        </w:rPr>
        <w:t xml:space="preserve"> </w:t>
      </w:r>
      <w:r w:rsidRPr="00CA7315">
        <w:rPr>
          <w:sz w:val="24"/>
          <w:szCs w:val="24"/>
        </w:rPr>
        <w:t>of</w:t>
      </w:r>
      <w:r w:rsidRPr="00CA7315">
        <w:rPr>
          <w:spacing w:val="1"/>
          <w:sz w:val="24"/>
          <w:szCs w:val="24"/>
        </w:rPr>
        <w:t xml:space="preserve"> </w:t>
      </w:r>
      <w:r w:rsidRPr="00CA7315">
        <w:rPr>
          <w:sz w:val="24"/>
          <w:szCs w:val="24"/>
        </w:rPr>
        <w:t>good</w:t>
      </w:r>
      <w:r w:rsidRPr="00CA7315">
        <w:rPr>
          <w:spacing w:val="1"/>
          <w:sz w:val="24"/>
          <w:szCs w:val="24"/>
        </w:rPr>
        <w:t xml:space="preserve"> </w:t>
      </w:r>
      <w:r w:rsidRPr="00CA7315">
        <w:rPr>
          <w:sz w:val="24"/>
          <w:szCs w:val="24"/>
        </w:rPr>
        <w:t>corporate</w:t>
      </w:r>
      <w:r w:rsidRPr="00CA7315">
        <w:rPr>
          <w:spacing w:val="1"/>
          <w:sz w:val="24"/>
          <w:szCs w:val="24"/>
        </w:rPr>
        <w:t xml:space="preserve"> </w:t>
      </w:r>
      <w:r w:rsidRPr="00CA7315">
        <w:rPr>
          <w:sz w:val="24"/>
          <w:szCs w:val="24"/>
        </w:rPr>
        <w:t>governance</w:t>
      </w:r>
      <w:r w:rsidRPr="00CA7315">
        <w:rPr>
          <w:spacing w:val="1"/>
          <w:sz w:val="24"/>
          <w:szCs w:val="24"/>
        </w:rPr>
        <w:t xml:space="preserve"> </w:t>
      </w:r>
      <w:r w:rsidRPr="00CA7315">
        <w:rPr>
          <w:sz w:val="24"/>
          <w:szCs w:val="24"/>
        </w:rPr>
        <w:t>to</w:t>
      </w:r>
      <w:r w:rsidRPr="00CA7315">
        <w:rPr>
          <w:spacing w:val="1"/>
          <w:sz w:val="24"/>
          <w:szCs w:val="24"/>
        </w:rPr>
        <w:t xml:space="preserve"> </w:t>
      </w:r>
      <w:r w:rsidRPr="00CA7315">
        <w:rPr>
          <w:sz w:val="24"/>
          <w:szCs w:val="24"/>
        </w:rPr>
        <w:t>include:</w:t>
      </w:r>
    </w:p>
    <w:p w:rsidR="00F57C48" w:rsidRPr="00CA7315" w:rsidRDefault="00F57C48" w:rsidP="00CA7315">
      <w:pPr>
        <w:pStyle w:val="ListParagraph"/>
        <w:numPr>
          <w:ilvl w:val="1"/>
          <w:numId w:val="6"/>
        </w:numPr>
        <w:tabs>
          <w:tab w:val="left" w:pos="0"/>
        </w:tabs>
        <w:spacing w:before="0" w:line="360" w:lineRule="auto"/>
        <w:ind w:left="0" w:right="10" w:firstLine="0"/>
        <w:jc w:val="both"/>
        <w:rPr>
          <w:sz w:val="24"/>
          <w:szCs w:val="24"/>
        </w:rPr>
      </w:pPr>
      <w:r w:rsidRPr="00CA7315">
        <w:rPr>
          <w:sz w:val="24"/>
          <w:szCs w:val="24"/>
        </w:rPr>
        <w:t xml:space="preserve">The corporate values, codes of conduct and other standards of appropriate </w:t>
      </w:r>
      <w:proofErr w:type="spellStart"/>
      <w:r w:rsidRPr="00CA7315">
        <w:rPr>
          <w:sz w:val="24"/>
          <w:szCs w:val="24"/>
        </w:rPr>
        <w:t>behaviour</w:t>
      </w:r>
      <w:proofErr w:type="spellEnd"/>
      <w:r w:rsidRPr="00CA7315">
        <w:rPr>
          <w:spacing w:val="1"/>
          <w:sz w:val="24"/>
          <w:szCs w:val="24"/>
        </w:rPr>
        <w:t xml:space="preserve"> </w:t>
      </w:r>
      <w:r w:rsidRPr="00CA7315">
        <w:rPr>
          <w:sz w:val="24"/>
          <w:szCs w:val="24"/>
        </w:rPr>
        <w:t>and</w:t>
      </w:r>
      <w:r w:rsidRPr="00CA7315">
        <w:rPr>
          <w:spacing w:val="-1"/>
          <w:sz w:val="24"/>
          <w:szCs w:val="24"/>
        </w:rPr>
        <w:t xml:space="preserve"> </w:t>
      </w:r>
      <w:r w:rsidRPr="00CA7315">
        <w:rPr>
          <w:sz w:val="24"/>
          <w:szCs w:val="24"/>
        </w:rPr>
        <w:t>the system</w:t>
      </w:r>
      <w:r w:rsidRPr="00CA7315">
        <w:rPr>
          <w:spacing w:val="-2"/>
          <w:sz w:val="24"/>
          <w:szCs w:val="24"/>
        </w:rPr>
        <w:t xml:space="preserve"> </w:t>
      </w:r>
      <w:r w:rsidRPr="00CA7315">
        <w:rPr>
          <w:sz w:val="24"/>
          <w:szCs w:val="24"/>
        </w:rPr>
        <w:t>used to ensure compliance with</w:t>
      </w:r>
      <w:r w:rsidRPr="00CA7315">
        <w:rPr>
          <w:spacing w:val="-1"/>
          <w:sz w:val="24"/>
          <w:szCs w:val="24"/>
        </w:rPr>
        <w:t xml:space="preserve"> </w:t>
      </w:r>
      <w:r w:rsidRPr="00CA7315">
        <w:rPr>
          <w:sz w:val="24"/>
          <w:szCs w:val="24"/>
        </w:rPr>
        <w:t>them.</w:t>
      </w:r>
    </w:p>
    <w:p w:rsidR="00F57C48" w:rsidRPr="00CA7315" w:rsidRDefault="00F57C48" w:rsidP="00CA7315">
      <w:pPr>
        <w:pStyle w:val="ListParagraph"/>
        <w:numPr>
          <w:ilvl w:val="1"/>
          <w:numId w:val="6"/>
        </w:numPr>
        <w:tabs>
          <w:tab w:val="left" w:pos="0"/>
        </w:tabs>
        <w:spacing w:before="0" w:line="360" w:lineRule="auto"/>
        <w:ind w:left="0" w:right="10" w:firstLine="0"/>
        <w:jc w:val="both"/>
        <w:rPr>
          <w:sz w:val="24"/>
          <w:szCs w:val="24"/>
        </w:rPr>
      </w:pPr>
      <w:r w:rsidRPr="00CA7315">
        <w:rPr>
          <w:sz w:val="24"/>
          <w:szCs w:val="24"/>
        </w:rPr>
        <w:lastRenderedPageBreak/>
        <w:t>Strong internal control systems, including internal and external audit functions, risk</w:t>
      </w:r>
      <w:r w:rsidRPr="00CA7315">
        <w:rPr>
          <w:spacing w:val="1"/>
          <w:sz w:val="24"/>
          <w:szCs w:val="24"/>
        </w:rPr>
        <w:t xml:space="preserve"> </w:t>
      </w:r>
      <w:r w:rsidRPr="00CA7315">
        <w:rPr>
          <w:sz w:val="24"/>
          <w:szCs w:val="24"/>
        </w:rPr>
        <w:t>management functions</w:t>
      </w:r>
      <w:r w:rsidRPr="00CA7315">
        <w:rPr>
          <w:spacing w:val="-1"/>
          <w:sz w:val="24"/>
          <w:szCs w:val="24"/>
        </w:rPr>
        <w:t xml:space="preserve"> </w:t>
      </w:r>
      <w:r w:rsidRPr="00CA7315">
        <w:rPr>
          <w:sz w:val="24"/>
          <w:szCs w:val="24"/>
        </w:rPr>
        <w:t>independence of</w:t>
      </w:r>
      <w:r w:rsidRPr="00CA7315">
        <w:rPr>
          <w:spacing w:val="-1"/>
          <w:sz w:val="24"/>
          <w:szCs w:val="24"/>
        </w:rPr>
        <w:t xml:space="preserve"> </w:t>
      </w:r>
      <w:r w:rsidRPr="00CA7315">
        <w:rPr>
          <w:sz w:val="24"/>
          <w:szCs w:val="24"/>
        </w:rPr>
        <w:t>business lines</w:t>
      </w:r>
      <w:r w:rsidRPr="00CA7315">
        <w:rPr>
          <w:spacing w:val="-1"/>
          <w:sz w:val="24"/>
          <w:szCs w:val="24"/>
        </w:rPr>
        <w:t xml:space="preserve"> </w:t>
      </w:r>
      <w:r w:rsidRPr="00CA7315">
        <w:rPr>
          <w:sz w:val="24"/>
          <w:szCs w:val="24"/>
        </w:rPr>
        <w:t>and other</w:t>
      </w:r>
      <w:r w:rsidRPr="00CA7315">
        <w:rPr>
          <w:spacing w:val="-1"/>
          <w:sz w:val="24"/>
          <w:szCs w:val="24"/>
        </w:rPr>
        <w:t xml:space="preserve"> </w:t>
      </w:r>
      <w:r w:rsidRPr="00CA7315">
        <w:rPr>
          <w:sz w:val="24"/>
          <w:szCs w:val="24"/>
        </w:rPr>
        <w:t>checks</w:t>
      </w:r>
      <w:r w:rsidRPr="00CA7315">
        <w:rPr>
          <w:spacing w:val="-1"/>
          <w:sz w:val="24"/>
          <w:szCs w:val="24"/>
        </w:rPr>
        <w:t xml:space="preserve"> </w:t>
      </w:r>
      <w:r w:rsidRPr="00CA7315">
        <w:rPr>
          <w:sz w:val="24"/>
          <w:szCs w:val="24"/>
        </w:rPr>
        <w:t>and</w:t>
      </w:r>
      <w:r w:rsidRPr="00CA7315">
        <w:rPr>
          <w:spacing w:val="-2"/>
          <w:sz w:val="24"/>
          <w:szCs w:val="24"/>
        </w:rPr>
        <w:t xml:space="preserve"> </w:t>
      </w:r>
      <w:r w:rsidRPr="00CA7315">
        <w:rPr>
          <w:sz w:val="24"/>
          <w:szCs w:val="24"/>
        </w:rPr>
        <w:t>balances.</w:t>
      </w:r>
    </w:p>
    <w:p w:rsidR="00F57C48" w:rsidRPr="00CA7315" w:rsidRDefault="00F57C48" w:rsidP="00CA7315">
      <w:pPr>
        <w:pStyle w:val="ListParagraph"/>
        <w:numPr>
          <w:ilvl w:val="1"/>
          <w:numId w:val="6"/>
        </w:numPr>
        <w:tabs>
          <w:tab w:val="left" w:pos="0"/>
        </w:tabs>
        <w:spacing w:before="0" w:line="360" w:lineRule="auto"/>
        <w:ind w:left="0" w:right="10" w:firstLine="0"/>
        <w:jc w:val="both"/>
        <w:rPr>
          <w:sz w:val="24"/>
          <w:szCs w:val="24"/>
        </w:rPr>
      </w:pPr>
      <w:r w:rsidRPr="00CA7315">
        <w:rPr>
          <w:sz w:val="24"/>
          <w:szCs w:val="24"/>
        </w:rPr>
        <w:t>A</w:t>
      </w:r>
      <w:r w:rsidRPr="00CA7315">
        <w:rPr>
          <w:spacing w:val="1"/>
          <w:sz w:val="24"/>
          <w:szCs w:val="24"/>
        </w:rPr>
        <w:t xml:space="preserve"> </w:t>
      </w:r>
      <w:proofErr w:type="spellStart"/>
      <w:r w:rsidRPr="00CA7315">
        <w:rPr>
          <w:sz w:val="24"/>
          <w:szCs w:val="24"/>
        </w:rPr>
        <w:t>well</w:t>
      </w:r>
      <w:r w:rsidRPr="00CA7315">
        <w:rPr>
          <w:spacing w:val="1"/>
          <w:sz w:val="24"/>
          <w:szCs w:val="24"/>
        </w:rPr>
        <w:t xml:space="preserve"> </w:t>
      </w:r>
      <w:r w:rsidRPr="00CA7315">
        <w:rPr>
          <w:sz w:val="24"/>
          <w:szCs w:val="24"/>
        </w:rPr>
        <w:t>articulated</w:t>
      </w:r>
      <w:proofErr w:type="spellEnd"/>
      <w:r w:rsidRPr="00CA7315">
        <w:rPr>
          <w:spacing w:val="1"/>
          <w:sz w:val="24"/>
          <w:szCs w:val="24"/>
        </w:rPr>
        <w:t xml:space="preserve"> </w:t>
      </w:r>
      <w:r w:rsidRPr="00CA7315">
        <w:rPr>
          <w:sz w:val="24"/>
          <w:szCs w:val="24"/>
        </w:rPr>
        <w:t>corporate</w:t>
      </w:r>
      <w:r w:rsidRPr="00CA7315">
        <w:rPr>
          <w:spacing w:val="1"/>
          <w:sz w:val="24"/>
          <w:szCs w:val="24"/>
        </w:rPr>
        <w:t xml:space="preserve"> </w:t>
      </w:r>
      <w:r w:rsidRPr="00CA7315">
        <w:rPr>
          <w:sz w:val="24"/>
          <w:szCs w:val="24"/>
        </w:rPr>
        <w:t>strategy</w:t>
      </w:r>
      <w:r w:rsidRPr="00CA7315">
        <w:rPr>
          <w:spacing w:val="1"/>
          <w:sz w:val="24"/>
          <w:szCs w:val="24"/>
        </w:rPr>
        <w:t xml:space="preserve"> </w:t>
      </w:r>
      <w:r w:rsidRPr="00CA7315">
        <w:rPr>
          <w:sz w:val="24"/>
          <w:szCs w:val="24"/>
        </w:rPr>
        <w:t>against</w:t>
      </w:r>
      <w:r w:rsidRPr="00CA7315">
        <w:rPr>
          <w:spacing w:val="1"/>
          <w:sz w:val="24"/>
          <w:szCs w:val="24"/>
        </w:rPr>
        <w:t xml:space="preserve"> </w:t>
      </w:r>
      <w:r w:rsidRPr="00CA7315">
        <w:rPr>
          <w:sz w:val="24"/>
          <w:szCs w:val="24"/>
        </w:rPr>
        <w:t>which</w:t>
      </w:r>
      <w:r w:rsidRPr="00CA7315">
        <w:rPr>
          <w:spacing w:val="1"/>
          <w:sz w:val="24"/>
          <w:szCs w:val="24"/>
        </w:rPr>
        <w:t xml:space="preserve"> </w:t>
      </w:r>
      <w:r w:rsidRPr="00CA7315">
        <w:rPr>
          <w:sz w:val="24"/>
          <w:szCs w:val="24"/>
        </w:rPr>
        <w:t>the</w:t>
      </w:r>
      <w:r w:rsidRPr="00CA7315">
        <w:rPr>
          <w:spacing w:val="1"/>
          <w:sz w:val="24"/>
          <w:szCs w:val="24"/>
        </w:rPr>
        <w:t xml:space="preserve"> </w:t>
      </w:r>
      <w:r w:rsidRPr="00CA7315">
        <w:rPr>
          <w:sz w:val="24"/>
          <w:szCs w:val="24"/>
        </w:rPr>
        <w:t>success</w:t>
      </w:r>
      <w:r w:rsidRPr="00CA7315">
        <w:rPr>
          <w:spacing w:val="1"/>
          <w:sz w:val="24"/>
          <w:szCs w:val="24"/>
        </w:rPr>
        <w:t xml:space="preserve"> </w:t>
      </w:r>
      <w:r w:rsidRPr="00CA7315">
        <w:rPr>
          <w:sz w:val="24"/>
          <w:szCs w:val="24"/>
        </w:rPr>
        <w:t>of</w:t>
      </w:r>
      <w:r w:rsidRPr="00CA7315">
        <w:rPr>
          <w:spacing w:val="1"/>
          <w:sz w:val="24"/>
          <w:szCs w:val="24"/>
        </w:rPr>
        <w:t xml:space="preserve"> </w:t>
      </w:r>
      <w:r w:rsidRPr="00CA7315">
        <w:rPr>
          <w:sz w:val="24"/>
          <w:szCs w:val="24"/>
        </w:rPr>
        <w:t>the</w:t>
      </w:r>
      <w:r w:rsidRPr="00CA7315">
        <w:rPr>
          <w:spacing w:val="60"/>
          <w:sz w:val="24"/>
          <w:szCs w:val="24"/>
        </w:rPr>
        <w:t xml:space="preserve"> </w:t>
      </w:r>
      <w:r w:rsidRPr="00CA7315">
        <w:rPr>
          <w:sz w:val="24"/>
          <w:szCs w:val="24"/>
        </w:rPr>
        <w:t>overall</w:t>
      </w:r>
      <w:r w:rsidRPr="00CA7315">
        <w:rPr>
          <w:spacing w:val="1"/>
          <w:sz w:val="24"/>
          <w:szCs w:val="24"/>
        </w:rPr>
        <w:t xml:space="preserve"> </w:t>
      </w:r>
      <w:r w:rsidRPr="00CA7315">
        <w:rPr>
          <w:sz w:val="24"/>
          <w:szCs w:val="24"/>
        </w:rPr>
        <w:t>enterprise</w:t>
      </w:r>
      <w:r w:rsidRPr="00CA7315">
        <w:rPr>
          <w:spacing w:val="-1"/>
          <w:sz w:val="24"/>
          <w:szCs w:val="24"/>
        </w:rPr>
        <w:t xml:space="preserve"> </w:t>
      </w:r>
      <w:r w:rsidRPr="00CA7315">
        <w:rPr>
          <w:sz w:val="24"/>
          <w:szCs w:val="24"/>
        </w:rPr>
        <w:t>and the contribution of</w:t>
      </w:r>
      <w:r w:rsidRPr="00CA7315">
        <w:rPr>
          <w:spacing w:val="-2"/>
          <w:sz w:val="24"/>
          <w:szCs w:val="24"/>
        </w:rPr>
        <w:t xml:space="preserve"> </w:t>
      </w:r>
      <w:r w:rsidRPr="00CA7315">
        <w:rPr>
          <w:sz w:val="24"/>
          <w:szCs w:val="24"/>
        </w:rPr>
        <w:t>individuals can be measured.</w:t>
      </w:r>
    </w:p>
    <w:p w:rsidR="00F57C48" w:rsidRPr="00CA7315" w:rsidRDefault="00F57C48" w:rsidP="00CA7315">
      <w:pPr>
        <w:pStyle w:val="ListParagraph"/>
        <w:numPr>
          <w:ilvl w:val="1"/>
          <w:numId w:val="6"/>
        </w:numPr>
        <w:tabs>
          <w:tab w:val="left" w:pos="0"/>
        </w:tabs>
        <w:spacing w:before="0" w:line="360" w:lineRule="auto"/>
        <w:ind w:left="0" w:right="10" w:firstLine="0"/>
        <w:jc w:val="both"/>
        <w:rPr>
          <w:sz w:val="24"/>
          <w:szCs w:val="24"/>
        </w:rPr>
      </w:pPr>
      <w:r w:rsidRPr="00CA7315">
        <w:rPr>
          <w:sz w:val="24"/>
          <w:szCs w:val="24"/>
        </w:rPr>
        <w:t>Appropriate</w:t>
      </w:r>
      <w:r w:rsidRPr="00CA7315">
        <w:rPr>
          <w:spacing w:val="-2"/>
          <w:sz w:val="24"/>
          <w:szCs w:val="24"/>
        </w:rPr>
        <w:t xml:space="preserve"> </w:t>
      </w:r>
      <w:r w:rsidRPr="00CA7315">
        <w:rPr>
          <w:sz w:val="24"/>
          <w:szCs w:val="24"/>
        </w:rPr>
        <w:t>information flows</w:t>
      </w:r>
      <w:r w:rsidRPr="00CA7315">
        <w:rPr>
          <w:spacing w:val="-1"/>
          <w:sz w:val="24"/>
          <w:szCs w:val="24"/>
        </w:rPr>
        <w:t xml:space="preserve"> </w:t>
      </w:r>
      <w:r w:rsidRPr="00CA7315">
        <w:rPr>
          <w:sz w:val="24"/>
          <w:szCs w:val="24"/>
        </w:rPr>
        <w:t>internally and</w:t>
      </w:r>
      <w:r w:rsidRPr="00CA7315">
        <w:rPr>
          <w:spacing w:val="-2"/>
          <w:sz w:val="24"/>
          <w:szCs w:val="24"/>
        </w:rPr>
        <w:t xml:space="preserve"> </w:t>
      </w:r>
      <w:r w:rsidRPr="00CA7315">
        <w:rPr>
          <w:sz w:val="24"/>
          <w:szCs w:val="24"/>
        </w:rPr>
        <w:t>to</w:t>
      </w:r>
      <w:r w:rsidRPr="00CA7315">
        <w:rPr>
          <w:spacing w:val="-1"/>
          <w:sz w:val="24"/>
          <w:szCs w:val="24"/>
        </w:rPr>
        <w:t xml:space="preserve"> </w:t>
      </w:r>
      <w:r w:rsidRPr="00CA7315">
        <w:rPr>
          <w:sz w:val="24"/>
          <w:szCs w:val="24"/>
        </w:rPr>
        <w:t>the public.</w:t>
      </w:r>
    </w:p>
    <w:p w:rsidR="00F57C48" w:rsidRPr="00CA7315" w:rsidRDefault="00F57C48" w:rsidP="00CA7315">
      <w:pPr>
        <w:tabs>
          <w:tab w:val="left" w:pos="700"/>
        </w:tabs>
        <w:spacing w:line="360" w:lineRule="auto"/>
        <w:jc w:val="both"/>
        <w:rPr>
          <w:b/>
          <w:sz w:val="24"/>
          <w:szCs w:val="24"/>
        </w:rPr>
      </w:pPr>
      <w:r w:rsidRPr="00CA7315">
        <w:rPr>
          <w:b/>
          <w:sz w:val="24"/>
          <w:szCs w:val="24"/>
        </w:rPr>
        <w:t xml:space="preserve">2.1.3 </w:t>
      </w:r>
      <w:r w:rsidRPr="00CA7315">
        <w:rPr>
          <w:b/>
          <w:sz w:val="24"/>
          <w:szCs w:val="24"/>
        </w:rPr>
        <w:tab/>
        <w:t xml:space="preserve">Corporate Governance Code Development </w:t>
      </w:r>
    </w:p>
    <w:p w:rsidR="00F57C48" w:rsidRPr="00CA7315" w:rsidRDefault="00F57C48" w:rsidP="00CA7315">
      <w:pPr>
        <w:tabs>
          <w:tab w:val="left" w:pos="700"/>
        </w:tabs>
        <w:spacing w:line="360" w:lineRule="auto"/>
        <w:jc w:val="both"/>
        <w:rPr>
          <w:color w:val="000000"/>
          <w:sz w:val="24"/>
          <w:szCs w:val="24"/>
        </w:rPr>
      </w:pPr>
      <w:r w:rsidRPr="00CA7315">
        <w:rPr>
          <w:color w:val="000000"/>
          <w:sz w:val="24"/>
          <w:szCs w:val="24"/>
        </w:rPr>
        <w:tab/>
        <w:t xml:space="preserve">Code of effective governance considered to be the best corporate practices taking the board of directors and other governance mechanism into consideration. Such code have been designed to address deficiencies in the corporate governance system, by endorsing a set of norms aimed at improving transparency and accountability among top managers and directors ( Fernandez -Rodriguez Gomez-Anson and </w:t>
      </w:r>
      <w:proofErr w:type="spellStart"/>
      <w:r w:rsidRPr="00CA7315">
        <w:rPr>
          <w:color w:val="000000"/>
          <w:sz w:val="24"/>
          <w:szCs w:val="24"/>
        </w:rPr>
        <w:t>Cuerva</w:t>
      </w:r>
      <w:proofErr w:type="spellEnd"/>
      <w:r w:rsidRPr="00CA7315">
        <w:rPr>
          <w:color w:val="000000"/>
          <w:sz w:val="24"/>
          <w:szCs w:val="24"/>
        </w:rPr>
        <w:t>-Garcia, 2004) the UK combined code of corporate governance is widely regarded as an international bench mark for effectiveness of corporate governance practice.</w:t>
      </w:r>
    </w:p>
    <w:p w:rsidR="00F57C48" w:rsidRPr="00CA7315" w:rsidRDefault="00F57C48" w:rsidP="00CA7315">
      <w:pPr>
        <w:tabs>
          <w:tab w:val="left" w:pos="700"/>
        </w:tabs>
        <w:spacing w:line="360" w:lineRule="auto"/>
        <w:jc w:val="both"/>
        <w:rPr>
          <w:sz w:val="24"/>
          <w:szCs w:val="24"/>
        </w:rPr>
      </w:pPr>
      <w:r w:rsidRPr="00CA7315">
        <w:rPr>
          <w:sz w:val="24"/>
          <w:szCs w:val="24"/>
        </w:rPr>
        <w:tab/>
        <w:t xml:space="preserve">Meanwhile the persistence failure of corporate governance in the 1980s that led to financial crisis of Maxwell Communication,  Polly Peck and BCCI  Scandals which directly link to the quick response of providing adequate codes to guide and improve the ineffective corporate governance through adoption of new form of regulation known as " comply and explain " in the UK.  Sridhar ET </w:t>
      </w:r>
      <w:proofErr w:type="gramStart"/>
      <w:r w:rsidRPr="00CA7315">
        <w:rPr>
          <w:sz w:val="24"/>
          <w:szCs w:val="24"/>
        </w:rPr>
        <w:t>al;</w:t>
      </w:r>
      <w:proofErr w:type="gramEnd"/>
      <w:r w:rsidRPr="00CA7315">
        <w:rPr>
          <w:sz w:val="24"/>
          <w:szCs w:val="24"/>
        </w:rPr>
        <w:t>(2009).</w:t>
      </w:r>
    </w:p>
    <w:p w:rsidR="00F57C48" w:rsidRPr="00CA7315" w:rsidRDefault="00F57C48" w:rsidP="00CA7315">
      <w:pPr>
        <w:tabs>
          <w:tab w:val="left" w:pos="700"/>
        </w:tabs>
        <w:spacing w:line="360" w:lineRule="auto"/>
        <w:ind w:left="700" w:hanging="700"/>
        <w:jc w:val="both"/>
        <w:rPr>
          <w:b/>
          <w:sz w:val="24"/>
          <w:szCs w:val="24"/>
        </w:rPr>
      </w:pPr>
      <w:r w:rsidRPr="00CA7315">
        <w:rPr>
          <w:b/>
          <w:sz w:val="24"/>
          <w:szCs w:val="24"/>
        </w:rPr>
        <w:t>2.1.4</w:t>
      </w:r>
      <w:r w:rsidRPr="00CA7315">
        <w:rPr>
          <w:b/>
          <w:sz w:val="24"/>
          <w:szCs w:val="24"/>
        </w:rPr>
        <w:tab/>
        <w:t xml:space="preserve">Corporate Governance Code in Some Selected African Countries </w:t>
      </w:r>
    </w:p>
    <w:p w:rsidR="00F57C48" w:rsidRPr="00CA7315" w:rsidRDefault="00F57C48" w:rsidP="00CA7315">
      <w:pPr>
        <w:tabs>
          <w:tab w:val="left" w:pos="700"/>
        </w:tabs>
        <w:spacing w:line="360" w:lineRule="auto"/>
        <w:jc w:val="both"/>
        <w:rPr>
          <w:color w:val="000000"/>
          <w:sz w:val="24"/>
          <w:szCs w:val="24"/>
        </w:rPr>
      </w:pPr>
      <w:r w:rsidRPr="00CA7315">
        <w:rPr>
          <w:sz w:val="24"/>
          <w:szCs w:val="24"/>
        </w:rPr>
        <w:tab/>
      </w:r>
      <w:r w:rsidRPr="00CA7315">
        <w:rPr>
          <w:color w:val="000000"/>
          <w:sz w:val="24"/>
          <w:szCs w:val="24"/>
        </w:rPr>
        <w:t xml:space="preserve">The code of corporate governance practice in South Africa was set out in the King report of 1994, 2002 and 2009 (Max, 2009). As stated in the World Bank report (2003), there has been a number of corporate failure and financial irregularities in South Africa (SA),  particularly,  </w:t>
      </w:r>
      <w:proofErr w:type="spellStart"/>
      <w:r w:rsidRPr="00CA7315">
        <w:rPr>
          <w:color w:val="000000"/>
          <w:sz w:val="24"/>
          <w:szCs w:val="24"/>
        </w:rPr>
        <w:t>Fidentia</w:t>
      </w:r>
      <w:proofErr w:type="spellEnd"/>
      <w:r w:rsidRPr="00CA7315">
        <w:rPr>
          <w:color w:val="000000"/>
          <w:sz w:val="24"/>
          <w:szCs w:val="24"/>
        </w:rPr>
        <w:t xml:space="preserve">,  </w:t>
      </w:r>
      <w:proofErr w:type="spellStart"/>
      <w:r w:rsidRPr="00CA7315">
        <w:rPr>
          <w:color w:val="000000"/>
          <w:sz w:val="24"/>
          <w:szCs w:val="24"/>
        </w:rPr>
        <w:t>Jci-Randgold</w:t>
      </w:r>
      <w:proofErr w:type="spellEnd"/>
      <w:r w:rsidRPr="00CA7315">
        <w:rPr>
          <w:color w:val="000000"/>
          <w:sz w:val="24"/>
          <w:szCs w:val="24"/>
        </w:rPr>
        <w:t xml:space="preserve">,  </w:t>
      </w:r>
      <w:proofErr w:type="spellStart"/>
      <w:r w:rsidRPr="00CA7315">
        <w:rPr>
          <w:color w:val="000000"/>
          <w:sz w:val="24"/>
          <w:szCs w:val="24"/>
        </w:rPr>
        <w:t>Masterbond</w:t>
      </w:r>
      <w:proofErr w:type="spellEnd"/>
      <w:r w:rsidRPr="00CA7315">
        <w:rPr>
          <w:color w:val="000000"/>
          <w:sz w:val="24"/>
          <w:szCs w:val="24"/>
        </w:rPr>
        <w:t xml:space="preserve">, </w:t>
      </w:r>
      <w:proofErr w:type="spellStart"/>
      <w:r w:rsidRPr="00CA7315">
        <w:rPr>
          <w:color w:val="000000"/>
          <w:sz w:val="24"/>
          <w:szCs w:val="24"/>
        </w:rPr>
        <w:t>Macmend</w:t>
      </w:r>
      <w:proofErr w:type="spellEnd"/>
      <w:r w:rsidRPr="00CA7315">
        <w:rPr>
          <w:color w:val="000000"/>
          <w:sz w:val="24"/>
          <w:szCs w:val="24"/>
        </w:rPr>
        <w:t xml:space="preserve"> and Regal Treasury. Most of failure have been blamed on ineffectiveness of corporate governance structures (</w:t>
      </w:r>
      <w:proofErr w:type="spellStart"/>
      <w:r w:rsidRPr="00CA7315">
        <w:rPr>
          <w:color w:val="000000"/>
          <w:sz w:val="24"/>
          <w:szCs w:val="24"/>
        </w:rPr>
        <w:t>Sarra</w:t>
      </w:r>
      <w:proofErr w:type="spellEnd"/>
      <w:r w:rsidRPr="00CA7315">
        <w:rPr>
          <w:color w:val="000000"/>
          <w:sz w:val="24"/>
          <w:szCs w:val="24"/>
        </w:rPr>
        <w:t xml:space="preserve">, 2004; </w:t>
      </w:r>
      <w:proofErr w:type="spellStart"/>
      <w:r w:rsidRPr="00CA7315">
        <w:rPr>
          <w:color w:val="000000"/>
          <w:sz w:val="24"/>
          <w:szCs w:val="24"/>
        </w:rPr>
        <w:t>Mangena</w:t>
      </w:r>
      <w:proofErr w:type="spellEnd"/>
      <w:r w:rsidRPr="00CA7315">
        <w:rPr>
          <w:color w:val="000000"/>
          <w:sz w:val="24"/>
          <w:szCs w:val="24"/>
        </w:rPr>
        <w:t xml:space="preserve"> and </w:t>
      </w:r>
      <w:proofErr w:type="spellStart"/>
      <w:r w:rsidRPr="00CA7315">
        <w:rPr>
          <w:color w:val="000000"/>
          <w:sz w:val="24"/>
          <w:szCs w:val="24"/>
        </w:rPr>
        <w:t>Chamisa</w:t>
      </w:r>
      <w:proofErr w:type="spellEnd"/>
      <w:r w:rsidRPr="00CA7315">
        <w:rPr>
          <w:color w:val="000000"/>
          <w:sz w:val="24"/>
          <w:szCs w:val="24"/>
        </w:rPr>
        <w:t>, 2008) Being a developing country and emerging economies state as classify governance guideline and codes of best practices in 1994 (</w:t>
      </w:r>
      <w:proofErr w:type="spellStart"/>
      <w:r w:rsidRPr="00CA7315">
        <w:rPr>
          <w:color w:val="000000"/>
          <w:sz w:val="24"/>
          <w:szCs w:val="24"/>
        </w:rPr>
        <w:t>Mangena</w:t>
      </w:r>
      <w:proofErr w:type="spellEnd"/>
      <w:r w:rsidRPr="00CA7315">
        <w:rPr>
          <w:color w:val="000000"/>
          <w:sz w:val="24"/>
          <w:szCs w:val="24"/>
        </w:rPr>
        <w:t xml:space="preserve"> and </w:t>
      </w:r>
      <w:proofErr w:type="spellStart"/>
      <w:r w:rsidRPr="00CA7315">
        <w:rPr>
          <w:color w:val="000000"/>
          <w:sz w:val="24"/>
          <w:szCs w:val="24"/>
        </w:rPr>
        <w:t>Chamisa</w:t>
      </w:r>
      <w:proofErr w:type="spellEnd"/>
      <w:r w:rsidRPr="00CA7315">
        <w:rPr>
          <w:color w:val="000000"/>
          <w:sz w:val="24"/>
          <w:szCs w:val="24"/>
        </w:rPr>
        <w:t xml:space="preserve">, 2008; Making, 2004),in other to bring the effective governance and improve the level of compliance. </w:t>
      </w:r>
    </w:p>
    <w:p w:rsidR="00F57C48" w:rsidRPr="00CA7315" w:rsidRDefault="00F57C48" w:rsidP="00CA7315">
      <w:pPr>
        <w:tabs>
          <w:tab w:val="left" w:pos="700"/>
        </w:tabs>
        <w:spacing w:line="360" w:lineRule="auto"/>
        <w:jc w:val="both"/>
        <w:rPr>
          <w:color w:val="000000"/>
          <w:sz w:val="24"/>
          <w:szCs w:val="24"/>
        </w:rPr>
      </w:pPr>
      <w:r w:rsidRPr="00CA7315">
        <w:rPr>
          <w:b/>
          <w:color w:val="000000"/>
          <w:sz w:val="24"/>
          <w:szCs w:val="24"/>
        </w:rPr>
        <w:t>2.1.5</w:t>
      </w:r>
      <w:r w:rsidRPr="00CA7315">
        <w:rPr>
          <w:b/>
          <w:color w:val="000000"/>
          <w:sz w:val="24"/>
          <w:szCs w:val="24"/>
        </w:rPr>
        <w:tab/>
        <w:t xml:space="preserve">Corporate Governance Framework </w:t>
      </w:r>
      <w:proofErr w:type="gramStart"/>
      <w:r w:rsidRPr="00CA7315">
        <w:rPr>
          <w:b/>
          <w:color w:val="000000"/>
          <w:sz w:val="24"/>
          <w:szCs w:val="24"/>
        </w:rPr>
        <w:t>In</w:t>
      </w:r>
      <w:proofErr w:type="gramEnd"/>
      <w:r w:rsidRPr="00CA7315">
        <w:rPr>
          <w:b/>
          <w:color w:val="000000"/>
          <w:sz w:val="24"/>
          <w:szCs w:val="24"/>
        </w:rPr>
        <w:t xml:space="preserve"> Nigeria</w:t>
      </w:r>
    </w:p>
    <w:p w:rsidR="00F57C48" w:rsidRPr="00CA7315" w:rsidRDefault="00F57C48" w:rsidP="00CA7315">
      <w:pPr>
        <w:tabs>
          <w:tab w:val="left" w:pos="700"/>
        </w:tabs>
        <w:spacing w:line="360" w:lineRule="auto"/>
        <w:jc w:val="both"/>
        <w:rPr>
          <w:color w:val="000000"/>
          <w:sz w:val="24"/>
          <w:szCs w:val="24"/>
        </w:rPr>
      </w:pPr>
      <w:r w:rsidRPr="00CA7315">
        <w:rPr>
          <w:sz w:val="24"/>
          <w:szCs w:val="24"/>
        </w:rPr>
        <w:tab/>
      </w:r>
      <w:r w:rsidRPr="00CA7315">
        <w:rPr>
          <w:color w:val="000000"/>
          <w:sz w:val="24"/>
          <w:szCs w:val="24"/>
        </w:rPr>
        <w:t xml:space="preserve">The financial scandal around the world and recent collapse of major corporate institution in the USA and Europe have brought about the need for the practice of good corporate governance which are system by which corporations are governed, controlled with a view to increasing </w:t>
      </w:r>
      <w:r w:rsidRPr="00CA7315">
        <w:rPr>
          <w:color w:val="000000"/>
          <w:sz w:val="24"/>
          <w:szCs w:val="24"/>
        </w:rPr>
        <w:lastRenderedPageBreak/>
        <w:t>shareholders value and meeting the expectation of the other stakeholders in line with the Nigeria Security and Exchange Commission (SEC)  annual report (2003), showed that corporate governance in Nigeria was still at rudimentary stage as only about 40% of quoted company including bank shad recognized codes of corporate governance in place specifically for the financial sector. Meanwhile poor corporate governance was identified as one of the major factor in virtually all known instances of financial institution distress in Nigeria. (CBN) codes 2006).</w:t>
      </w:r>
    </w:p>
    <w:p w:rsidR="00F57C48" w:rsidRPr="00CA7315" w:rsidRDefault="00F57C48" w:rsidP="00CA7315">
      <w:pPr>
        <w:tabs>
          <w:tab w:val="left" w:pos="700"/>
        </w:tabs>
        <w:spacing w:line="360" w:lineRule="auto"/>
        <w:jc w:val="both"/>
        <w:rPr>
          <w:color w:val="000000"/>
          <w:sz w:val="24"/>
          <w:szCs w:val="24"/>
        </w:rPr>
      </w:pPr>
      <w:r w:rsidRPr="00CA7315">
        <w:rPr>
          <w:color w:val="000000"/>
          <w:sz w:val="24"/>
          <w:szCs w:val="24"/>
        </w:rPr>
        <w:tab/>
        <w:t xml:space="preserve">Therefore the corporate governance mechanisms in Nigeria were structures in line with companies and Allied Matters Act (1990) and Security and Exchange Commission Code of Corporate Governance (2003), </w:t>
      </w:r>
      <w:proofErr w:type="gramStart"/>
      <w:r w:rsidRPr="00CA7315">
        <w:rPr>
          <w:color w:val="000000"/>
          <w:sz w:val="24"/>
          <w:szCs w:val="24"/>
        </w:rPr>
        <w:t>The</w:t>
      </w:r>
      <w:proofErr w:type="gramEnd"/>
      <w:r w:rsidRPr="00CA7315">
        <w:rPr>
          <w:color w:val="000000"/>
          <w:sz w:val="24"/>
          <w:szCs w:val="24"/>
        </w:rPr>
        <w:t xml:space="preserve"> two are briefly discussed with emphasis on relevant section to this study. </w:t>
      </w:r>
    </w:p>
    <w:p w:rsidR="00F57C48" w:rsidRPr="00CA7315" w:rsidRDefault="00F57C48" w:rsidP="00CA7315">
      <w:pPr>
        <w:pStyle w:val="ListParagraph"/>
        <w:widowControl/>
        <w:numPr>
          <w:ilvl w:val="0"/>
          <w:numId w:val="8"/>
        </w:numPr>
        <w:tabs>
          <w:tab w:val="left" w:pos="0"/>
        </w:tabs>
        <w:autoSpaceDE/>
        <w:autoSpaceDN/>
        <w:spacing w:before="0" w:line="360" w:lineRule="auto"/>
        <w:ind w:left="0" w:firstLine="0"/>
        <w:contextualSpacing/>
        <w:jc w:val="both"/>
        <w:rPr>
          <w:color w:val="000000"/>
          <w:sz w:val="24"/>
          <w:szCs w:val="24"/>
        </w:rPr>
      </w:pPr>
      <w:r w:rsidRPr="00CA7315">
        <w:rPr>
          <w:color w:val="000000"/>
          <w:sz w:val="24"/>
          <w:szCs w:val="24"/>
        </w:rPr>
        <w:t xml:space="preserve">The CAMA (1990) requires the annual accounts reports of quoted companies to include a statement of accounting policies; Notes on the accounts; Auditors report;  Director's report;  Statement of the source and application of funds; A value -added statement for the year;  a five year financial summary Group financial statements ( for holding companies). </w:t>
      </w:r>
    </w:p>
    <w:p w:rsidR="00F57C48" w:rsidRPr="00CA7315" w:rsidRDefault="00F57C48" w:rsidP="00CA7315">
      <w:pPr>
        <w:pStyle w:val="ListParagraph"/>
        <w:widowControl/>
        <w:numPr>
          <w:ilvl w:val="0"/>
          <w:numId w:val="8"/>
        </w:numPr>
        <w:tabs>
          <w:tab w:val="left" w:pos="0"/>
        </w:tabs>
        <w:autoSpaceDE/>
        <w:autoSpaceDN/>
        <w:spacing w:before="0" w:line="360" w:lineRule="auto"/>
        <w:ind w:left="0" w:firstLine="0"/>
        <w:contextualSpacing/>
        <w:jc w:val="both"/>
        <w:rPr>
          <w:color w:val="000000"/>
          <w:sz w:val="24"/>
          <w:szCs w:val="24"/>
        </w:rPr>
      </w:pPr>
      <w:r w:rsidRPr="00CA7315">
        <w:rPr>
          <w:color w:val="000000"/>
          <w:sz w:val="24"/>
          <w:szCs w:val="24"/>
        </w:rPr>
        <w:t xml:space="preserve">According to SEC (2003) an effective system of corporate governance provides the framework within which board, management, shareholders and other stakeholders address their respective responsibilities. The code deal with; </w:t>
      </w:r>
    </w:p>
    <w:p w:rsidR="00F57C48" w:rsidRPr="00CA7315" w:rsidRDefault="00F57C48" w:rsidP="00CA7315">
      <w:pPr>
        <w:spacing w:line="360" w:lineRule="auto"/>
        <w:jc w:val="both"/>
        <w:rPr>
          <w:color w:val="000000"/>
          <w:sz w:val="24"/>
          <w:szCs w:val="24"/>
        </w:rPr>
      </w:pPr>
      <w:proofErr w:type="spellStart"/>
      <w:r w:rsidRPr="00CA7315">
        <w:rPr>
          <w:b/>
          <w:color w:val="000000"/>
          <w:sz w:val="24"/>
          <w:szCs w:val="24"/>
        </w:rPr>
        <w:t>i</w:t>
      </w:r>
      <w:proofErr w:type="spellEnd"/>
      <w:r w:rsidRPr="00CA7315">
        <w:rPr>
          <w:b/>
          <w:color w:val="000000"/>
          <w:sz w:val="24"/>
          <w:szCs w:val="24"/>
        </w:rPr>
        <w:t>.</w:t>
      </w:r>
      <w:r w:rsidRPr="00CA7315">
        <w:rPr>
          <w:b/>
          <w:color w:val="000000"/>
          <w:sz w:val="24"/>
          <w:szCs w:val="24"/>
        </w:rPr>
        <w:tab/>
      </w:r>
      <w:r w:rsidRPr="00CA7315">
        <w:rPr>
          <w:color w:val="000000"/>
          <w:sz w:val="24"/>
          <w:szCs w:val="24"/>
        </w:rPr>
        <w:t xml:space="preserve">The roles of the board of directors and management </w:t>
      </w:r>
    </w:p>
    <w:p w:rsidR="00F57C48" w:rsidRPr="00CA7315" w:rsidRDefault="00F57C48" w:rsidP="00CA7315">
      <w:pPr>
        <w:spacing w:line="360" w:lineRule="auto"/>
        <w:jc w:val="both"/>
        <w:rPr>
          <w:color w:val="000000"/>
          <w:sz w:val="24"/>
          <w:szCs w:val="24"/>
        </w:rPr>
      </w:pPr>
      <w:r w:rsidRPr="00CA7315">
        <w:rPr>
          <w:b/>
          <w:color w:val="000000"/>
          <w:sz w:val="24"/>
          <w:szCs w:val="24"/>
        </w:rPr>
        <w:t>ii.</w:t>
      </w:r>
      <w:r w:rsidRPr="00CA7315">
        <w:rPr>
          <w:b/>
          <w:color w:val="000000"/>
          <w:sz w:val="24"/>
          <w:szCs w:val="24"/>
        </w:rPr>
        <w:tab/>
      </w:r>
      <w:r w:rsidRPr="00CA7315">
        <w:rPr>
          <w:color w:val="000000"/>
          <w:sz w:val="24"/>
          <w:szCs w:val="24"/>
        </w:rPr>
        <w:t>The roles of the audit committee; and</w:t>
      </w:r>
    </w:p>
    <w:p w:rsidR="00F57C48" w:rsidRPr="00CA7315" w:rsidRDefault="00F57C48" w:rsidP="00CA7315">
      <w:pPr>
        <w:spacing w:line="360" w:lineRule="auto"/>
        <w:jc w:val="both"/>
        <w:rPr>
          <w:color w:val="000000"/>
          <w:sz w:val="24"/>
          <w:szCs w:val="24"/>
        </w:rPr>
      </w:pPr>
      <w:r w:rsidRPr="00CA7315">
        <w:rPr>
          <w:b/>
          <w:color w:val="000000"/>
          <w:sz w:val="24"/>
          <w:szCs w:val="24"/>
        </w:rPr>
        <w:t>iii.</w:t>
      </w:r>
      <w:r w:rsidRPr="00CA7315">
        <w:rPr>
          <w:b/>
          <w:color w:val="000000"/>
          <w:sz w:val="24"/>
          <w:szCs w:val="24"/>
        </w:rPr>
        <w:tab/>
      </w:r>
      <w:r w:rsidRPr="00CA7315">
        <w:rPr>
          <w:color w:val="000000"/>
          <w:sz w:val="24"/>
          <w:szCs w:val="24"/>
        </w:rPr>
        <w:t xml:space="preserve">The right of shareholders. </w:t>
      </w:r>
    </w:p>
    <w:p w:rsidR="00F57C48" w:rsidRPr="00CA7315" w:rsidRDefault="00F57C48" w:rsidP="00CA7315">
      <w:pPr>
        <w:tabs>
          <w:tab w:val="left" w:pos="700"/>
        </w:tabs>
        <w:spacing w:line="360" w:lineRule="auto"/>
        <w:jc w:val="both"/>
        <w:rPr>
          <w:b/>
          <w:color w:val="000000"/>
          <w:sz w:val="24"/>
          <w:szCs w:val="24"/>
        </w:rPr>
      </w:pPr>
      <w:r w:rsidRPr="00CA7315">
        <w:rPr>
          <w:b/>
          <w:color w:val="000000"/>
          <w:sz w:val="24"/>
          <w:szCs w:val="24"/>
        </w:rPr>
        <w:t>2.1.8</w:t>
      </w:r>
      <w:r w:rsidRPr="00CA7315">
        <w:rPr>
          <w:b/>
          <w:color w:val="000000"/>
          <w:sz w:val="24"/>
          <w:szCs w:val="24"/>
        </w:rPr>
        <w:tab/>
        <w:t xml:space="preserve">Benefits of Effective Corporate Governance </w:t>
      </w:r>
    </w:p>
    <w:p w:rsidR="00F57C48" w:rsidRPr="00CA7315" w:rsidRDefault="00F57C48" w:rsidP="00CA7315">
      <w:pPr>
        <w:tabs>
          <w:tab w:val="left" w:pos="700"/>
        </w:tabs>
        <w:spacing w:line="360" w:lineRule="auto"/>
        <w:jc w:val="both"/>
        <w:rPr>
          <w:color w:val="000000"/>
          <w:sz w:val="24"/>
          <w:szCs w:val="24"/>
        </w:rPr>
      </w:pPr>
      <w:r w:rsidRPr="00CA7315">
        <w:rPr>
          <w:color w:val="000000"/>
          <w:sz w:val="24"/>
          <w:szCs w:val="24"/>
        </w:rPr>
        <w:tab/>
      </w:r>
      <w:proofErr w:type="spellStart"/>
      <w:r w:rsidRPr="00CA7315">
        <w:rPr>
          <w:color w:val="000000"/>
          <w:sz w:val="24"/>
          <w:szCs w:val="24"/>
        </w:rPr>
        <w:t>Obisesan</w:t>
      </w:r>
      <w:proofErr w:type="spellEnd"/>
      <w:r w:rsidRPr="00CA7315">
        <w:rPr>
          <w:color w:val="000000"/>
          <w:sz w:val="24"/>
          <w:szCs w:val="24"/>
        </w:rPr>
        <w:t xml:space="preserve"> (2008), highlighted some benefit of good corporate governance among which are; </w:t>
      </w:r>
    </w:p>
    <w:p w:rsidR="00F57C48" w:rsidRPr="00CA7315" w:rsidRDefault="00F57C48" w:rsidP="00CA7315">
      <w:pPr>
        <w:tabs>
          <w:tab w:val="left" w:pos="700"/>
        </w:tabs>
        <w:spacing w:line="360" w:lineRule="auto"/>
        <w:jc w:val="both"/>
        <w:rPr>
          <w:color w:val="000000"/>
          <w:sz w:val="24"/>
          <w:szCs w:val="24"/>
        </w:rPr>
      </w:pPr>
      <w:proofErr w:type="spellStart"/>
      <w:r w:rsidRPr="00CA7315">
        <w:rPr>
          <w:b/>
          <w:color w:val="000000"/>
          <w:sz w:val="24"/>
          <w:szCs w:val="24"/>
        </w:rPr>
        <w:t>i</w:t>
      </w:r>
      <w:proofErr w:type="spellEnd"/>
      <w:r w:rsidRPr="00CA7315">
        <w:rPr>
          <w:b/>
          <w:color w:val="000000"/>
          <w:sz w:val="24"/>
          <w:szCs w:val="24"/>
        </w:rPr>
        <w:t>.</w:t>
      </w:r>
      <w:r w:rsidRPr="00CA7315">
        <w:rPr>
          <w:b/>
          <w:color w:val="000000"/>
          <w:sz w:val="24"/>
          <w:szCs w:val="24"/>
        </w:rPr>
        <w:tab/>
      </w:r>
      <w:r w:rsidRPr="00CA7315">
        <w:rPr>
          <w:color w:val="000000"/>
          <w:sz w:val="24"/>
          <w:szCs w:val="24"/>
        </w:rPr>
        <w:t xml:space="preserve">Market efficiency and integrity. </w:t>
      </w:r>
    </w:p>
    <w:p w:rsidR="00F57C48" w:rsidRPr="00CA7315" w:rsidRDefault="00F57C48" w:rsidP="00CA7315">
      <w:pPr>
        <w:tabs>
          <w:tab w:val="left" w:pos="700"/>
        </w:tabs>
        <w:spacing w:line="360" w:lineRule="auto"/>
        <w:jc w:val="both"/>
        <w:rPr>
          <w:color w:val="000000"/>
          <w:sz w:val="24"/>
          <w:szCs w:val="24"/>
        </w:rPr>
      </w:pPr>
      <w:r w:rsidRPr="00CA7315">
        <w:rPr>
          <w:b/>
          <w:color w:val="000000"/>
          <w:sz w:val="24"/>
          <w:szCs w:val="24"/>
        </w:rPr>
        <w:t>ii.</w:t>
      </w:r>
      <w:r w:rsidRPr="00CA7315">
        <w:rPr>
          <w:b/>
          <w:color w:val="000000"/>
          <w:sz w:val="24"/>
          <w:szCs w:val="24"/>
        </w:rPr>
        <w:tab/>
      </w:r>
      <w:r w:rsidRPr="00CA7315">
        <w:rPr>
          <w:color w:val="000000"/>
          <w:sz w:val="24"/>
          <w:szCs w:val="24"/>
        </w:rPr>
        <w:t xml:space="preserve">Promotion financial stability and growth. </w:t>
      </w:r>
    </w:p>
    <w:p w:rsidR="00F57C48" w:rsidRPr="00CA7315" w:rsidRDefault="00F57C48" w:rsidP="00CA7315">
      <w:pPr>
        <w:pStyle w:val="ListParagraph"/>
        <w:widowControl/>
        <w:tabs>
          <w:tab w:val="left" w:pos="0"/>
        </w:tabs>
        <w:autoSpaceDE/>
        <w:autoSpaceDN/>
        <w:spacing w:before="0" w:line="360" w:lineRule="auto"/>
        <w:ind w:left="0" w:firstLine="0"/>
        <w:contextualSpacing/>
        <w:jc w:val="both"/>
        <w:rPr>
          <w:color w:val="000000"/>
          <w:sz w:val="24"/>
          <w:szCs w:val="24"/>
        </w:rPr>
      </w:pPr>
      <w:r w:rsidRPr="00CA7315">
        <w:rPr>
          <w:b/>
          <w:color w:val="000000"/>
          <w:sz w:val="24"/>
          <w:szCs w:val="24"/>
        </w:rPr>
        <w:t>iii.</w:t>
      </w:r>
      <w:r w:rsidRPr="00CA7315">
        <w:rPr>
          <w:b/>
          <w:color w:val="000000"/>
          <w:sz w:val="24"/>
          <w:szCs w:val="24"/>
        </w:rPr>
        <w:tab/>
      </w:r>
      <w:r w:rsidRPr="00CA7315">
        <w:rPr>
          <w:color w:val="000000"/>
          <w:sz w:val="24"/>
          <w:szCs w:val="24"/>
        </w:rPr>
        <w:t xml:space="preserve">Promotion of efficient and effective use of limited resources. </w:t>
      </w:r>
    </w:p>
    <w:p w:rsidR="00F57C48" w:rsidRPr="00CA7315" w:rsidRDefault="00F57C48" w:rsidP="00CA7315">
      <w:pPr>
        <w:widowControl/>
        <w:tabs>
          <w:tab w:val="left" w:pos="0"/>
        </w:tabs>
        <w:autoSpaceDE/>
        <w:autoSpaceDN/>
        <w:spacing w:line="360" w:lineRule="auto"/>
        <w:contextualSpacing/>
        <w:jc w:val="both"/>
        <w:rPr>
          <w:color w:val="000000"/>
          <w:sz w:val="24"/>
          <w:szCs w:val="24"/>
        </w:rPr>
      </w:pPr>
      <w:r w:rsidRPr="00CA7315">
        <w:rPr>
          <w:b/>
          <w:color w:val="000000"/>
          <w:sz w:val="24"/>
          <w:szCs w:val="24"/>
        </w:rPr>
        <w:t>iv.</w:t>
      </w:r>
      <w:r w:rsidRPr="00CA7315">
        <w:rPr>
          <w:color w:val="000000"/>
          <w:sz w:val="24"/>
          <w:szCs w:val="24"/>
        </w:rPr>
        <w:tab/>
        <w:t>Promotion of corporate survival and excellence.</w:t>
      </w:r>
    </w:p>
    <w:p w:rsidR="00F57C48" w:rsidRDefault="00F57C48" w:rsidP="00CA7315">
      <w:pPr>
        <w:widowControl/>
        <w:tabs>
          <w:tab w:val="left" w:pos="0"/>
        </w:tabs>
        <w:autoSpaceDE/>
        <w:autoSpaceDN/>
        <w:spacing w:line="360" w:lineRule="auto"/>
        <w:contextualSpacing/>
        <w:jc w:val="both"/>
        <w:rPr>
          <w:color w:val="000000"/>
          <w:sz w:val="24"/>
          <w:szCs w:val="24"/>
        </w:rPr>
      </w:pPr>
      <w:r w:rsidRPr="00CA7315">
        <w:rPr>
          <w:b/>
          <w:color w:val="000000"/>
          <w:sz w:val="24"/>
          <w:szCs w:val="24"/>
        </w:rPr>
        <w:t>v.</w:t>
      </w:r>
      <w:r w:rsidRPr="00CA7315">
        <w:rPr>
          <w:b/>
          <w:color w:val="000000"/>
          <w:sz w:val="24"/>
          <w:szCs w:val="24"/>
        </w:rPr>
        <w:tab/>
      </w:r>
      <w:r w:rsidRPr="00CA7315">
        <w:rPr>
          <w:color w:val="000000"/>
          <w:sz w:val="24"/>
          <w:szCs w:val="24"/>
        </w:rPr>
        <w:t>Increased tax revenue to the government</w:t>
      </w:r>
    </w:p>
    <w:p w:rsidR="00CA7315" w:rsidRDefault="00CA7315" w:rsidP="00CA7315">
      <w:pPr>
        <w:widowControl/>
        <w:tabs>
          <w:tab w:val="left" w:pos="0"/>
        </w:tabs>
        <w:autoSpaceDE/>
        <w:autoSpaceDN/>
        <w:spacing w:line="360" w:lineRule="auto"/>
        <w:contextualSpacing/>
        <w:jc w:val="both"/>
        <w:rPr>
          <w:color w:val="000000"/>
          <w:sz w:val="24"/>
          <w:szCs w:val="24"/>
        </w:rPr>
      </w:pPr>
    </w:p>
    <w:p w:rsidR="00CA7315" w:rsidRDefault="00CA7315" w:rsidP="00CA7315">
      <w:pPr>
        <w:widowControl/>
        <w:tabs>
          <w:tab w:val="left" w:pos="0"/>
        </w:tabs>
        <w:autoSpaceDE/>
        <w:autoSpaceDN/>
        <w:spacing w:line="360" w:lineRule="auto"/>
        <w:contextualSpacing/>
        <w:jc w:val="both"/>
        <w:rPr>
          <w:color w:val="000000"/>
          <w:sz w:val="24"/>
          <w:szCs w:val="24"/>
        </w:rPr>
      </w:pPr>
    </w:p>
    <w:p w:rsidR="00CA7315" w:rsidRDefault="00CA7315" w:rsidP="00CA7315">
      <w:pPr>
        <w:widowControl/>
        <w:tabs>
          <w:tab w:val="left" w:pos="0"/>
        </w:tabs>
        <w:autoSpaceDE/>
        <w:autoSpaceDN/>
        <w:spacing w:line="360" w:lineRule="auto"/>
        <w:contextualSpacing/>
        <w:jc w:val="both"/>
        <w:rPr>
          <w:color w:val="000000"/>
          <w:sz w:val="24"/>
          <w:szCs w:val="24"/>
        </w:rPr>
      </w:pPr>
    </w:p>
    <w:p w:rsidR="00CA7315" w:rsidRPr="00CA7315" w:rsidRDefault="00CA7315" w:rsidP="00CA7315">
      <w:pPr>
        <w:widowControl/>
        <w:tabs>
          <w:tab w:val="left" w:pos="0"/>
        </w:tabs>
        <w:autoSpaceDE/>
        <w:autoSpaceDN/>
        <w:spacing w:line="360" w:lineRule="auto"/>
        <w:contextualSpacing/>
        <w:jc w:val="both"/>
        <w:rPr>
          <w:color w:val="000000"/>
          <w:sz w:val="24"/>
          <w:szCs w:val="24"/>
        </w:rPr>
      </w:pPr>
    </w:p>
    <w:p w:rsidR="00F57C48" w:rsidRPr="00CA7315" w:rsidRDefault="00F57C48" w:rsidP="00CA7315">
      <w:pPr>
        <w:tabs>
          <w:tab w:val="left" w:pos="700"/>
        </w:tabs>
        <w:spacing w:line="360" w:lineRule="auto"/>
        <w:jc w:val="both"/>
        <w:rPr>
          <w:b/>
          <w:sz w:val="24"/>
          <w:szCs w:val="24"/>
        </w:rPr>
      </w:pPr>
      <w:r w:rsidRPr="00CA7315">
        <w:rPr>
          <w:b/>
          <w:sz w:val="24"/>
          <w:szCs w:val="24"/>
        </w:rPr>
        <w:lastRenderedPageBreak/>
        <w:t>2.2</w:t>
      </w:r>
      <w:r w:rsidRPr="00CA7315">
        <w:rPr>
          <w:sz w:val="24"/>
          <w:szCs w:val="24"/>
        </w:rPr>
        <w:tab/>
      </w:r>
      <w:r w:rsidRPr="00CA7315">
        <w:rPr>
          <w:b/>
          <w:sz w:val="24"/>
          <w:szCs w:val="24"/>
        </w:rPr>
        <w:t>Theoretical Framework</w:t>
      </w:r>
    </w:p>
    <w:p w:rsidR="00F57C48" w:rsidRPr="00CA7315" w:rsidRDefault="00F57C48" w:rsidP="00CA7315">
      <w:pPr>
        <w:spacing w:line="360" w:lineRule="auto"/>
        <w:ind w:right="6" w:firstLine="720"/>
        <w:jc w:val="both"/>
        <w:rPr>
          <w:sz w:val="24"/>
          <w:szCs w:val="24"/>
        </w:rPr>
      </w:pPr>
      <w:proofErr w:type="spellStart"/>
      <w:r w:rsidRPr="00CA7315">
        <w:rPr>
          <w:sz w:val="24"/>
          <w:szCs w:val="24"/>
        </w:rPr>
        <w:t>Sanda</w:t>
      </w:r>
      <w:proofErr w:type="spellEnd"/>
      <w:r w:rsidRPr="00CA7315">
        <w:rPr>
          <w:sz w:val="24"/>
          <w:szCs w:val="24"/>
        </w:rPr>
        <w:t xml:space="preserve"> and </w:t>
      </w:r>
      <w:proofErr w:type="spellStart"/>
      <w:r w:rsidRPr="00CA7315">
        <w:rPr>
          <w:sz w:val="24"/>
          <w:szCs w:val="24"/>
        </w:rPr>
        <w:t>Mikaila</w:t>
      </w:r>
      <w:proofErr w:type="spellEnd"/>
      <w:r w:rsidRPr="00CA7315">
        <w:rPr>
          <w:sz w:val="24"/>
          <w:szCs w:val="24"/>
        </w:rPr>
        <w:t xml:space="preserve"> and </w:t>
      </w:r>
      <w:proofErr w:type="spellStart"/>
      <w:r w:rsidRPr="00CA7315">
        <w:rPr>
          <w:sz w:val="24"/>
          <w:szCs w:val="24"/>
        </w:rPr>
        <w:t>Garba</w:t>
      </w:r>
      <w:proofErr w:type="spellEnd"/>
      <w:r w:rsidRPr="00CA7315">
        <w:rPr>
          <w:sz w:val="24"/>
          <w:szCs w:val="24"/>
        </w:rPr>
        <w:t xml:space="preserve"> (2005) in their work titled corporate governance mechanisms and firm financial performance in Nigeria identified the agency theory, stakeholder theory and the stewardship theories as the three prominent theories of corporate governance which are discussed below:</w:t>
      </w:r>
    </w:p>
    <w:p w:rsidR="00F57C48" w:rsidRPr="00CA7315" w:rsidRDefault="00F57C48" w:rsidP="00CA7315">
      <w:pPr>
        <w:tabs>
          <w:tab w:val="left" w:pos="720"/>
        </w:tabs>
        <w:spacing w:line="360" w:lineRule="auto"/>
        <w:jc w:val="both"/>
        <w:rPr>
          <w:b/>
          <w:sz w:val="24"/>
          <w:szCs w:val="24"/>
        </w:rPr>
      </w:pPr>
      <w:r w:rsidRPr="00CA7315">
        <w:rPr>
          <w:b/>
          <w:sz w:val="24"/>
          <w:szCs w:val="24"/>
        </w:rPr>
        <w:t>2.2.1</w:t>
      </w:r>
      <w:r w:rsidRPr="00CA7315">
        <w:rPr>
          <w:b/>
          <w:sz w:val="24"/>
          <w:szCs w:val="24"/>
        </w:rPr>
        <w:tab/>
        <w:t xml:space="preserve">Agency Theory </w:t>
      </w:r>
    </w:p>
    <w:p w:rsidR="00F57C48" w:rsidRPr="00CA7315" w:rsidRDefault="00F57C48" w:rsidP="00CA7315">
      <w:pPr>
        <w:tabs>
          <w:tab w:val="left" w:pos="720"/>
        </w:tabs>
        <w:spacing w:line="360" w:lineRule="auto"/>
        <w:jc w:val="both"/>
        <w:rPr>
          <w:color w:val="000000"/>
          <w:sz w:val="24"/>
          <w:szCs w:val="24"/>
        </w:rPr>
      </w:pPr>
      <w:r w:rsidRPr="00CA7315">
        <w:rPr>
          <w:sz w:val="24"/>
          <w:szCs w:val="24"/>
        </w:rPr>
        <w:tab/>
        <w:t>Ag</w:t>
      </w:r>
      <w:r w:rsidRPr="00CA7315">
        <w:rPr>
          <w:color w:val="000000"/>
          <w:sz w:val="24"/>
          <w:szCs w:val="24"/>
        </w:rPr>
        <w:t xml:space="preserve">ency theory is widely used as a means of explaining the various corporate governance issues.  The essence of the theory is based on the existence of separation of ownership and control in a large corporation. In which the managers (agents) are hired to work and make the decision on behalf of the owner (principles) in other to maximize the shareholders returns. Jensen, MC and </w:t>
      </w:r>
      <w:proofErr w:type="spellStart"/>
      <w:r w:rsidRPr="00CA7315">
        <w:rPr>
          <w:color w:val="000000"/>
          <w:sz w:val="24"/>
          <w:szCs w:val="24"/>
        </w:rPr>
        <w:t>Meckling</w:t>
      </w:r>
      <w:proofErr w:type="spellEnd"/>
      <w:r w:rsidRPr="00CA7315">
        <w:rPr>
          <w:color w:val="000000"/>
          <w:sz w:val="24"/>
          <w:szCs w:val="24"/>
        </w:rPr>
        <w:t>, WH (1976)</w:t>
      </w:r>
    </w:p>
    <w:p w:rsidR="00F57C48" w:rsidRPr="00CA7315" w:rsidRDefault="00F57C48" w:rsidP="00CA7315">
      <w:pPr>
        <w:tabs>
          <w:tab w:val="left" w:pos="720"/>
        </w:tabs>
        <w:spacing w:line="360" w:lineRule="auto"/>
        <w:jc w:val="both"/>
        <w:rPr>
          <w:color w:val="000000"/>
          <w:sz w:val="24"/>
          <w:szCs w:val="24"/>
        </w:rPr>
      </w:pPr>
      <w:r w:rsidRPr="00CA7315">
        <w:rPr>
          <w:color w:val="000000"/>
          <w:sz w:val="24"/>
          <w:szCs w:val="24"/>
        </w:rPr>
        <w:tab/>
        <w:t xml:space="preserve">Davis J. S. and Donaldson, D. (1997) argue that, assumption made in agency theory about individualistic utility motivation resulting in </w:t>
      </w:r>
      <w:proofErr w:type="spellStart"/>
      <w:r w:rsidRPr="00CA7315">
        <w:rPr>
          <w:color w:val="000000"/>
          <w:sz w:val="24"/>
          <w:szCs w:val="24"/>
        </w:rPr>
        <w:t>princopper</w:t>
      </w:r>
      <w:proofErr w:type="spellEnd"/>
      <w:r w:rsidRPr="00CA7315">
        <w:rPr>
          <w:color w:val="000000"/>
          <w:sz w:val="24"/>
          <w:szCs w:val="24"/>
        </w:rPr>
        <w:t xml:space="preserve"> -agent interest divergence which may not hold for all managers and therefore, excluding reliance on agency theory is undesirable, because the theory ignores the complexity of organizations life. </w:t>
      </w:r>
    </w:p>
    <w:p w:rsidR="00F57C48" w:rsidRPr="00CA7315" w:rsidRDefault="00F57C48" w:rsidP="00CA7315">
      <w:pPr>
        <w:tabs>
          <w:tab w:val="left" w:pos="720"/>
        </w:tabs>
        <w:spacing w:line="360" w:lineRule="auto"/>
        <w:jc w:val="both"/>
        <w:rPr>
          <w:color w:val="000000"/>
          <w:sz w:val="24"/>
          <w:szCs w:val="24"/>
        </w:rPr>
      </w:pPr>
      <w:r w:rsidRPr="00CA7315">
        <w:rPr>
          <w:color w:val="000000"/>
          <w:sz w:val="24"/>
          <w:szCs w:val="24"/>
        </w:rPr>
        <w:tab/>
        <w:t xml:space="preserve">Jensen, MC and </w:t>
      </w:r>
      <w:proofErr w:type="spellStart"/>
      <w:r w:rsidRPr="00CA7315">
        <w:rPr>
          <w:color w:val="000000"/>
          <w:sz w:val="24"/>
          <w:szCs w:val="24"/>
        </w:rPr>
        <w:t>Meckling</w:t>
      </w:r>
      <w:proofErr w:type="spellEnd"/>
      <w:r w:rsidRPr="00CA7315">
        <w:rPr>
          <w:color w:val="000000"/>
          <w:sz w:val="24"/>
          <w:szCs w:val="24"/>
        </w:rPr>
        <w:t>, WH (1976) stated that for the purpose of avoiding the conflict of interest between the agent and principal inevitable occurs when agent fails in the best interest of principal and instead act to maximize their own value.</w:t>
      </w:r>
    </w:p>
    <w:p w:rsidR="00F57C48" w:rsidRPr="00CA7315" w:rsidRDefault="00F57C48" w:rsidP="00CA7315">
      <w:pPr>
        <w:tabs>
          <w:tab w:val="left" w:pos="720"/>
        </w:tabs>
        <w:spacing w:line="360" w:lineRule="auto"/>
        <w:jc w:val="both"/>
        <w:rPr>
          <w:b/>
          <w:sz w:val="24"/>
          <w:szCs w:val="24"/>
        </w:rPr>
      </w:pPr>
      <w:r w:rsidRPr="00CA7315">
        <w:rPr>
          <w:b/>
          <w:sz w:val="24"/>
          <w:szCs w:val="24"/>
        </w:rPr>
        <w:t>2.2.2</w:t>
      </w:r>
      <w:r w:rsidRPr="00CA7315">
        <w:rPr>
          <w:b/>
          <w:sz w:val="24"/>
          <w:szCs w:val="24"/>
        </w:rPr>
        <w:tab/>
        <w:t>Stewardship Theory</w:t>
      </w:r>
    </w:p>
    <w:p w:rsidR="00F57C48" w:rsidRPr="00CA7315" w:rsidRDefault="00F57C48" w:rsidP="00CA7315">
      <w:pPr>
        <w:spacing w:line="360" w:lineRule="auto"/>
        <w:jc w:val="both"/>
        <w:rPr>
          <w:color w:val="000000"/>
          <w:sz w:val="24"/>
          <w:szCs w:val="24"/>
        </w:rPr>
      </w:pPr>
      <w:r w:rsidRPr="00CA7315">
        <w:rPr>
          <w:color w:val="000000"/>
          <w:sz w:val="24"/>
          <w:szCs w:val="24"/>
        </w:rPr>
        <w:tab/>
        <w:t xml:space="preserve">Stewardship theory maintains that managers are not motivated by individual goals but rather they are Steward whose motives are aligned with the objectives of their principal’s shoulders.  Jensen,  MC and </w:t>
      </w:r>
      <w:proofErr w:type="spellStart"/>
      <w:r w:rsidRPr="00CA7315">
        <w:rPr>
          <w:color w:val="000000"/>
          <w:sz w:val="24"/>
          <w:szCs w:val="24"/>
        </w:rPr>
        <w:t>Meckling</w:t>
      </w:r>
      <w:proofErr w:type="spellEnd"/>
      <w:r w:rsidRPr="00CA7315">
        <w:rPr>
          <w:color w:val="000000"/>
          <w:sz w:val="24"/>
          <w:szCs w:val="24"/>
        </w:rPr>
        <w:t xml:space="preserve">, WH(1976) meanwhile  Abdullah,  H and Valentine, B (2009) He pointed out that Stewards (mangers) are satisfied and motivated when the corporation are attain success even if these sources was achieved at the Steward. </w:t>
      </w:r>
    </w:p>
    <w:p w:rsidR="00F57C48" w:rsidRPr="00CA7315" w:rsidRDefault="00F57C48" w:rsidP="00CA7315">
      <w:pPr>
        <w:tabs>
          <w:tab w:val="left" w:pos="700"/>
        </w:tabs>
        <w:spacing w:line="360" w:lineRule="auto"/>
        <w:jc w:val="both"/>
        <w:rPr>
          <w:color w:val="000000"/>
          <w:sz w:val="24"/>
          <w:szCs w:val="24"/>
        </w:rPr>
      </w:pPr>
      <w:r w:rsidRPr="00CA7315">
        <w:rPr>
          <w:color w:val="000000"/>
          <w:sz w:val="24"/>
          <w:szCs w:val="24"/>
        </w:rPr>
        <w:tab/>
      </w:r>
      <w:r w:rsidRPr="00CA7315">
        <w:rPr>
          <w:color w:val="000000"/>
          <w:sz w:val="24"/>
          <w:szCs w:val="24"/>
        </w:rPr>
        <w:tab/>
        <w:t>Meanwhile the agency theory argument submits that the shareholders interest will be protected by separating the posts of board chairman and CEO</w:t>
      </w:r>
      <w:proofErr w:type="gramStart"/>
      <w:r w:rsidRPr="00CA7315">
        <w:rPr>
          <w:color w:val="000000"/>
          <w:sz w:val="24"/>
          <w:szCs w:val="24"/>
        </w:rPr>
        <w:t>,  but</w:t>
      </w:r>
      <w:proofErr w:type="gramEnd"/>
      <w:r w:rsidRPr="00CA7315">
        <w:rPr>
          <w:color w:val="000000"/>
          <w:sz w:val="24"/>
          <w:szCs w:val="24"/>
        </w:rPr>
        <w:t xml:space="preserve"> stewardship theory argue that shareholder interest will be  maximized by assigning the same person to the post of board chairman and CEO to give more responsibilities and autonomy to the CEO as a steward in the organization,  Donaldson,  L and Davis H (1991).</w:t>
      </w:r>
    </w:p>
    <w:p w:rsidR="00F57C48" w:rsidRPr="00CA7315" w:rsidRDefault="00F57C48" w:rsidP="00CA7315">
      <w:pPr>
        <w:spacing w:line="360" w:lineRule="auto"/>
        <w:ind w:right="6"/>
        <w:jc w:val="both"/>
        <w:rPr>
          <w:b/>
          <w:color w:val="000000"/>
          <w:sz w:val="24"/>
          <w:szCs w:val="24"/>
        </w:rPr>
      </w:pPr>
      <w:r w:rsidRPr="00CA7315">
        <w:rPr>
          <w:b/>
          <w:color w:val="000000"/>
          <w:sz w:val="24"/>
          <w:szCs w:val="24"/>
        </w:rPr>
        <w:t>2.2.3</w:t>
      </w:r>
      <w:r w:rsidRPr="00CA7315">
        <w:rPr>
          <w:b/>
          <w:color w:val="000000"/>
          <w:sz w:val="24"/>
          <w:szCs w:val="24"/>
        </w:rPr>
        <w:tab/>
        <w:t xml:space="preserve">Stakeholder Theory </w:t>
      </w:r>
    </w:p>
    <w:p w:rsidR="00F57C48" w:rsidRPr="00CA7315" w:rsidRDefault="00F57C48" w:rsidP="00CA7315">
      <w:pPr>
        <w:spacing w:line="360" w:lineRule="auto"/>
        <w:ind w:right="6" w:firstLine="720"/>
        <w:jc w:val="both"/>
        <w:rPr>
          <w:color w:val="000000"/>
          <w:sz w:val="24"/>
          <w:szCs w:val="24"/>
        </w:rPr>
      </w:pPr>
      <w:proofErr w:type="gramStart"/>
      <w:r w:rsidRPr="00CA7315">
        <w:rPr>
          <w:color w:val="000000"/>
          <w:sz w:val="24"/>
          <w:szCs w:val="24"/>
        </w:rPr>
        <w:t>Stakeholders</w:t>
      </w:r>
      <w:proofErr w:type="gramEnd"/>
      <w:r w:rsidRPr="00CA7315">
        <w:rPr>
          <w:color w:val="000000"/>
          <w:sz w:val="24"/>
          <w:szCs w:val="24"/>
        </w:rPr>
        <w:t xml:space="preserve"> theory focus on a set of mutual relationship with individuals and groups </w:t>
      </w:r>
      <w:r w:rsidRPr="00CA7315">
        <w:rPr>
          <w:color w:val="000000"/>
          <w:sz w:val="24"/>
          <w:szCs w:val="24"/>
        </w:rPr>
        <w:lastRenderedPageBreak/>
        <w:t xml:space="preserve">called stakeholders. </w:t>
      </w:r>
    </w:p>
    <w:p w:rsidR="00F57C48" w:rsidRPr="00CA7315" w:rsidRDefault="00F57C48" w:rsidP="00CA7315">
      <w:pPr>
        <w:spacing w:line="360" w:lineRule="auto"/>
        <w:ind w:right="6" w:firstLine="720"/>
        <w:jc w:val="both"/>
        <w:rPr>
          <w:sz w:val="24"/>
          <w:szCs w:val="24"/>
        </w:rPr>
      </w:pPr>
      <w:r w:rsidRPr="00CA7315">
        <w:rPr>
          <w:sz w:val="24"/>
          <w:szCs w:val="24"/>
        </w:rPr>
        <w:t xml:space="preserve">Stakeholders are those who are burdened or benefited by the firms operation where they have a stake for large corporation. This definition of stakeholder includes a wide range of entity which can be divided into categories based on their relative important. Primary stakeholders are those that are essential to the survival of the firm. They include owners,  customers and government regulatory authorities,  legislations together with corporate governance code Secondary stakeholders include other groups or individual not essential to the survival of the firm but which are affected by its operations. They may include interest. </w:t>
      </w:r>
    </w:p>
    <w:p w:rsidR="00F57C48" w:rsidRPr="00CA7315" w:rsidRDefault="00F57C48" w:rsidP="00CA7315">
      <w:pPr>
        <w:spacing w:line="360" w:lineRule="auto"/>
        <w:ind w:right="6" w:firstLine="720"/>
        <w:jc w:val="both"/>
        <w:rPr>
          <w:sz w:val="24"/>
          <w:szCs w:val="24"/>
        </w:rPr>
      </w:pPr>
      <w:r w:rsidRPr="00CA7315">
        <w:rPr>
          <w:sz w:val="24"/>
          <w:szCs w:val="24"/>
        </w:rPr>
        <w:t>Business and management Review Volume. 1(6) (2011).</w:t>
      </w:r>
    </w:p>
    <w:p w:rsidR="00F57C48" w:rsidRPr="00CA7315" w:rsidRDefault="00F57C48" w:rsidP="00CA7315">
      <w:pPr>
        <w:spacing w:line="360" w:lineRule="auto"/>
        <w:ind w:right="6" w:firstLine="720"/>
        <w:jc w:val="both"/>
        <w:rPr>
          <w:sz w:val="24"/>
          <w:szCs w:val="24"/>
        </w:rPr>
      </w:pPr>
      <w:r w:rsidRPr="00CA7315">
        <w:rPr>
          <w:sz w:val="24"/>
          <w:szCs w:val="24"/>
        </w:rPr>
        <w:t xml:space="preserve">Further to the theoretical analyzed above the needs to ensure the uniformity in the practice of corporate governance given the globalization of business in the entire business world,  the Hamper Committee (1998) developed some basic principles of good corporate governance and set out a code of best practices called  the "Combined Code" the combine code includes the following; </w:t>
      </w:r>
    </w:p>
    <w:p w:rsidR="00F57C48" w:rsidRPr="00CA7315" w:rsidRDefault="00F57C48" w:rsidP="00CA7315">
      <w:pPr>
        <w:pStyle w:val="ListParagraph"/>
        <w:widowControl/>
        <w:numPr>
          <w:ilvl w:val="0"/>
          <w:numId w:val="9"/>
        </w:numPr>
        <w:autoSpaceDE/>
        <w:autoSpaceDN/>
        <w:spacing w:before="0" w:line="360" w:lineRule="auto"/>
        <w:ind w:left="0" w:right="6" w:firstLine="0"/>
        <w:contextualSpacing/>
        <w:jc w:val="both"/>
        <w:rPr>
          <w:sz w:val="24"/>
          <w:szCs w:val="24"/>
        </w:rPr>
      </w:pPr>
      <w:r w:rsidRPr="00CA7315">
        <w:rPr>
          <w:sz w:val="24"/>
          <w:szCs w:val="24"/>
        </w:rPr>
        <w:t>Every listed company should be headed by an effective board which should lead and control the company.  The board should  meet regularly and should have a formal schedule of matters reserved to it for decision,  director's should bring an independent judgment to bear on issues of strategy,  performance, resource and standards of conduct,  director should receive appropriate training on first appointment and as necessary thereafter.</w:t>
      </w:r>
    </w:p>
    <w:p w:rsidR="00F57C48" w:rsidRPr="00CA7315" w:rsidRDefault="00F57C48" w:rsidP="00CA7315">
      <w:pPr>
        <w:pStyle w:val="ListParagraph"/>
        <w:widowControl/>
        <w:numPr>
          <w:ilvl w:val="0"/>
          <w:numId w:val="9"/>
        </w:numPr>
        <w:autoSpaceDE/>
        <w:autoSpaceDN/>
        <w:spacing w:before="0" w:line="360" w:lineRule="auto"/>
        <w:ind w:left="0" w:right="6" w:firstLine="0"/>
        <w:contextualSpacing/>
        <w:jc w:val="both"/>
        <w:rPr>
          <w:sz w:val="24"/>
          <w:szCs w:val="24"/>
        </w:rPr>
      </w:pPr>
      <w:r w:rsidRPr="00CA7315">
        <w:rPr>
          <w:sz w:val="24"/>
          <w:szCs w:val="24"/>
        </w:rPr>
        <w:t>There are two key tasks at the top of every public company running of the board; the chairman’s role and the executive responsibility for the operation of the company’s business (Chief executives role).  There should be a clear division of responsibility between the two roles, so as to ensure a balance of power and authority and thus avoid a situation where one person has unfettered power of decision.</w:t>
      </w:r>
    </w:p>
    <w:p w:rsidR="00F57C48" w:rsidRPr="00CA7315" w:rsidRDefault="00F57C48" w:rsidP="00CA7315">
      <w:pPr>
        <w:spacing w:line="360" w:lineRule="auto"/>
        <w:rPr>
          <w:b/>
          <w:color w:val="000000"/>
          <w:sz w:val="24"/>
          <w:szCs w:val="24"/>
        </w:rPr>
      </w:pPr>
      <w:r w:rsidRPr="00CA7315">
        <w:rPr>
          <w:b/>
          <w:color w:val="000000"/>
          <w:sz w:val="24"/>
          <w:szCs w:val="24"/>
        </w:rPr>
        <w:t>2.3</w:t>
      </w:r>
      <w:r w:rsidRPr="00CA7315">
        <w:rPr>
          <w:b/>
          <w:color w:val="000000"/>
          <w:sz w:val="24"/>
          <w:szCs w:val="24"/>
        </w:rPr>
        <w:tab/>
        <w:t xml:space="preserve">Empirical Review </w:t>
      </w:r>
    </w:p>
    <w:p w:rsidR="00F57C48" w:rsidRPr="00CA7315" w:rsidRDefault="00F57C48" w:rsidP="00CA7315">
      <w:pPr>
        <w:spacing w:line="360" w:lineRule="auto"/>
        <w:ind w:right="6" w:firstLine="720"/>
        <w:jc w:val="both"/>
        <w:rPr>
          <w:sz w:val="24"/>
          <w:szCs w:val="24"/>
        </w:rPr>
      </w:pPr>
      <w:r w:rsidRPr="00CA7315">
        <w:rPr>
          <w:sz w:val="24"/>
          <w:szCs w:val="24"/>
        </w:rPr>
        <w:t xml:space="preserve">The effect of good corporate governance has drowned attentions of most researchers with considerable attention of taking the impact on bank performance into consideration. The necessary variable that needs to take into account are bored size, compliance and the composition, meanwhile the results of previous studies were inconclusive. </w:t>
      </w:r>
      <w:r w:rsidRPr="00CA7315">
        <w:rPr>
          <w:b/>
          <w:sz w:val="24"/>
          <w:szCs w:val="24"/>
        </w:rPr>
        <w:t>AL-HAWAWY, S (2011)</w:t>
      </w:r>
      <w:r w:rsidRPr="00CA7315">
        <w:rPr>
          <w:sz w:val="24"/>
          <w:szCs w:val="24"/>
        </w:rPr>
        <w:t xml:space="preserve"> investigated the effect of governance on the performance of Jordanian commercial bank. The assess the bank with test of corporate governance effect mechanisms such as board size, CEO quality, percentage  of non-executive directors and the capital adequacy the ownership percentage of large shareholders and </w:t>
      </w:r>
      <w:r w:rsidRPr="00CA7315">
        <w:rPr>
          <w:sz w:val="24"/>
          <w:szCs w:val="24"/>
        </w:rPr>
        <w:lastRenderedPageBreak/>
        <w:t xml:space="preserve">ownership of the highest shareholder on the bank performance. He brought out the fact from his findings that CEO duality and performance of non-executive directors had statistically positive effect on the performance meanwhile leverage had statistically significant negative effects on performance. He concluded that as CEO duality percentage of non-executive director, ownership concentration, and capital adequacy are recognized as effective determinations on banking performance. </w:t>
      </w:r>
    </w:p>
    <w:p w:rsidR="00F57C48" w:rsidRPr="00CA7315" w:rsidRDefault="00F57C48" w:rsidP="00CA7315">
      <w:pPr>
        <w:spacing w:line="360" w:lineRule="auto"/>
        <w:ind w:right="6" w:firstLine="720"/>
        <w:jc w:val="both"/>
        <w:rPr>
          <w:sz w:val="24"/>
          <w:szCs w:val="24"/>
        </w:rPr>
      </w:pPr>
      <w:r w:rsidRPr="00CA7315">
        <w:rPr>
          <w:sz w:val="24"/>
          <w:szCs w:val="24"/>
        </w:rPr>
        <w:t>Sunday, (2008) also examined with the view of effect of corporate governance on bank performance in Nigeria and found the down opposite to the evidence presented by (Al-</w:t>
      </w:r>
      <w:proofErr w:type="spellStart"/>
      <w:r w:rsidRPr="00CA7315">
        <w:rPr>
          <w:sz w:val="24"/>
          <w:szCs w:val="24"/>
        </w:rPr>
        <w:t>Hawawy</w:t>
      </w:r>
      <w:proofErr w:type="spellEnd"/>
      <w:r w:rsidRPr="00CA7315">
        <w:rPr>
          <w:sz w:val="24"/>
          <w:szCs w:val="24"/>
        </w:rPr>
        <w:t>) which view that the bored size as well as Chief executive status (duality) has a positive effect on  Nigeria banking performance.</w:t>
      </w:r>
    </w:p>
    <w:p w:rsidR="00F57C48" w:rsidRPr="00CA7315" w:rsidRDefault="00F57C48" w:rsidP="00CA7315">
      <w:pPr>
        <w:spacing w:line="360" w:lineRule="auto"/>
        <w:ind w:right="6" w:firstLine="720"/>
        <w:jc w:val="both"/>
        <w:rPr>
          <w:sz w:val="24"/>
          <w:szCs w:val="24"/>
        </w:rPr>
      </w:pPr>
      <w:r w:rsidRPr="00CA7315">
        <w:rPr>
          <w:sz w:val="24"/>
          <w:szCs w:val="24"/>
        </w:rPr>
        <w:t>Additionally</w:t>
      </w:r>
      <w:r w:rsidRPr="00CA7315">
        <w:rPr>
          <w:b/>
          <w:sz w:val="24"/>
          <w:szCs w:val="24"/>
        </w:rPr>
        <w:t xml:space="preserve"> KIEL, G AND NICHOLASON, G (2003)</w:t>
      </w:r>
      <w:r w:rsidRPr="00CA7315">
        <w:rPr>
          <w:sz w:val="24"/>
          <w:szCs w:val="24"/>
        </w:rPr>
        <w:t xml:space="preserve"> emphasized the relationship between bored composition and corporate performance using 348 Australia listed companies which appear that bored size along with proportion of inside directors was significantly positively related market based measure of performance. This was also backed by young, CM (2009) who discovered significant positive relationships between the bored size and bank performance and significant negative relationship between the level of related party debt and bank performance. Coleman, (2007) used both accounting and market based measure to evaluate and examine the relationship between the effect of corporate governance and organization performance. Data of 105 companies of Nigeria, Ghana, Kenya and South Africa covering period from 1997-2007 show that CEO duality is having negative impact while CEO tenure, audit committee size and frequently of their meeting is having positive impact on corporate governance performance.</w:t>
      </w:r>
    </w:p>
    <w:p w:rsidR="00F57C48" w:rsidRPr="00CA7315" w:rsidRDefault="00F57C48" w:rsidP="00CA7315">
      <w:pPr>
        <w:spacing w:line="360" w:lineRule="auto"/>
        <w:ind w:right="6" w:firstLine="720"/>
        <w:jc w:val="both"/>
        <w:rPr>
          <w:sz w:val="24"/>
          <w:szCs w:val="24"/>
        </w:rPr>
      </w:pPr>
      <w:r w:rsidRPr="00CA7315">
        <w:rPr>
          <w:b/>
          <w:sz w:val="24"/>
          <w:szCs w:val="24"/>
        </w:rPr>
        <w:t>AL-HUSSAIN, (2009)</w:t>
      </w:r>
      <w:r w:rsidRPr="00CA7315">
        <w:rPr>
          <w:sz w:val="24"/>
          <w:szCs w:val="24"/>
        </w:rPr>
        <w:t xml:space="preserve"> explored the relationship between efficiency of corporate governance structure and performance of nine listed banks of Saudi Arabia while using ROA as performance measure, the result reflected strong relationship between the efficiency of  corporate governance and bank performance. Augustine, (2012) investigated the relationship between the board size, gender, ethnicity, skills, duality and nationality and financial performance represented by accounting measure that is Return on Asset.  Panel data collected from the annual report of 122 Nigeria firms between 1991 and characteristics and firms performance particulars, meanwhile between different variables of board characteristic. CEO duality was positively associated with the Nigerian firm’s performance. </w:t>
      </w:r>
    </w:p>
    <w:p w:rsidR="00CA7315" w:rsidRDefault="00CA7315" w:rsidP="00CA7315">
      <w:pPr>
        <w:spacing w:line="360" w:lineRule="auto"/>
        <w:ind w:right="6" w:firstLine="720"/>
        <w:jc w:val="both"/>
        <w:rPr>
          <w:b/>
          <w:sz w:val="24"/>
          <w:szCs w:val="24"/>
        </w:rPr>
      </w:pPr>
    </w:p>
    <w:p w:rsidR="00F57C48" w:rsidRPr="00CA7315" w:rsidRDefault="00F57C48" w:rsidP="00CA7315">
      <w:pPr>
        <w:spacing w:line="360" w:lineRule="auto"/>
        <w:ind w:right="6" w:firstLine="720"/>
        <w:jc w:val="both"/>
        <w:rPr>
          <w:sz w:val="24"/>
          <w:szCs w:val="24"/>
        </w:rPr>
      </w:pPr>
      <w:r w:rsidRPr="00CA7315">
        <w:rPr>
          <w:b/>
          <w:sz w:val="24"/>
          <w:szCs w:val="24"/>
        </w:rPr>
        <w:lastRenderedPageBreak/>
        <w:t>KOMOLADE (2007)</w:t>
      </w:r>
      <w:r w:rsidRPr="00CA7315">
        <w:rPr>
          <w:sz w:val="24"/>
          <w:szCs w:val="24"/>
        </w:rPr>
        <w:t xml:space="preserve"> disclosed in his findings that the banks failure in Nigeria could be link with non-compliance of corporate code arising from the violating of multiple provisions of bank and CBN corporate code 2006 which led to collapsed of spring bank PLC and Went Bank PLC as a result of poor corporate governance practice. Also Nigeria capital market report (2009) that due to poor corporate governance Nigeria capital market was ranked among the worst in 2008 in Africa with 56.43% was ranked among the worst in2008 in Africa with lost below Egypt,  25.72% lost below South Africa and Kenya with lost 31.33% lost. This was given to be able to know importance of corporate governance in the Nigeria banking industry. </w:t>
      </w:r>
    </w:p>
    <w:p w:rsidR="00F57C48" w:rsidRPr="00CA7315" w:rsidRDefault="00F57C48" w:rsidP="00CA7315">
      <w:pPr>
        <w:spacing w:line="360" w:lineRule="auto"/>
        <w:jc w:val="both"/>
        <w:rPr>
          <w:sz w:val="24"/>
          <w:szCs w:val="24"/>
        </w:rPr>
      </w:pPr>
      <w:r w:rsidRPr="00CA7315">
        <w:rPr>
          <w:sz w:val="24"/>
          <w:szCs w:val="24"/>
        </w:rPr>
        <w:tab/>
        <w:t>With all these arguments of corporate governance related  literature and firms performance,  by taking boards structures into consideration,  as governance magnitudes, it was found that banking sectors was little taking into account for most researchers but the aim of this thesis is to find out the effect of corporate governance in the banking sector.</w:t>
      </w:r>
    </w:p>
    <w:p w:rsidR="00D75B2C" w:rsidRPr="00CA7315" w:rsidRDefault="00D75B2C" w:rsidP="00CA7315">
      <w:pPr>
        <w:adjustRightInd w:val="0"/>
        <w:spacing w:line="360" w:lineRule="auto"/>
        <w:ind w:firstLine="720"/>
        <w:jc w:val="both"/>
        <w:rPr>
          <w:sz w:val="24"/>
          <w:szCs w:val="24"/>
        </w:rPr>
      </w:pPr>
      <w:proofErr w:type="spellStart"/>
      <w:r w:rsidRPr="00CA7315">
        <w:rPr>
          <w:sz w:val="24"/>
          <w:szCs w:val="24"/>
        </w:rPr>
        <w:t>Akingunola</w:t>
      </w:r>
      <w:proofErr w:type="spellEnd"/>
      <w:r w:rsidRPr="00CA7315">
        <w:rPr>
          <w:sz w:val="24"/>
          <w:szCs w:val="24"/>
        </w:rPr>
        <w:t xml:space="preserve">, </w:t>
      </w:r>
      <w:proofErr w:type="spellStart"/>
      <w:r w:rsidRPr="00CA7315">
        <w:rPr>
          <w:sz w:val="24"/>
          <w:szCs w:val="24"/>
        </w:rPr>
        <w:t>Adedipe</w:t>
      </w:r>
      <w:proofErr w:type="spellEnd"/>
      <w:r w:rsidRPr="00CA7315">
        <w:rPr>
          <w:sz w:val="24"/>
          <w:szCs w:val="24"/>
        </w:rPr>
        <w:t xml:space="preserve"> &amp; </w:t>
      </w:r>
      <w:proofErr w:type="spellStart"/>
      <w:r w:rsidRPr="00CA7315">
        <w:rPr>
          <w:sz w:val="24"/>
          <w:szCs w:val="24"/>
        </w:rPr>
        <w:t>Olusegun</w:t>
      </w:r>
      <w:proofErr w:type="spellEnd"/>
      <w:r w:rsidRPr="00CA7315">
        <w:rPr>
          <w:sz w:val="24"/>
          <w:szCs w:val="24"/>
        </w:rPr>
        <w:t xml:space="preserve">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D75B2C" w:rsidRPr="00CA7315" w:rsidRDefault="00D75B2C" w:rsidP="00CA7315">
      <w:pPr>
        <w:adjustRightInd w:val="0"/>
        <w:spacing w:line="360" w:lineRule="auto"/>
        <w:ind w:firstLine="720"/>
        <w:jc w:val="both"/>
        <w:rPr>
          <w:sz w:val="24"/>
          <w:szCs w:val="24"/>
        </w:rPr>
      </w:pPr>
      <w:proofErr w:type="spellStart"/>
      <w:r w:rsidRPr="00CA7315">
        <w:rPr>
          <w:sz w:val="24"/>
          <w:szCs w:val="24"/>
        </w:rPr>
        <w:t>Akinkunle</w:t>
      </w:r>
      <w:proofErr w:type="spellEnd"/>
      <w:r w:rsidRPr="00CA7315">
        <w:rPr>
          <w:sz w:val="24"/>
          <w:szCs w:val="24"/>
        </w:rPr>
        <w:t xml:space="preserve"> and </w:t>
      </w:r>
      <w:proofErr w:type="spellStart"/>
      <w:r w:rsidRPr="00CA7315">
        <w:rPr>
          <w:sz w:val="24"/>
          <w:szCs w:val="24"/>
        </w:rPr>
        <w:t>Agheda</w:t>
      </w:r>
      <w:proofErr w:type="spellEnd"/>
      <w:r w:rsidRPr="00CA7315">
        <w:rPr>
          <w:sz w:val="24"/>
          <w:szCs w:val="24"/>
        </w:rPr>
        <w:t xml:space="preserve">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CA7315" w:rsidRDefault="00CA7315" w:rsidP="00CA7315">
      <w:pPr>
        <w:adjustRightInd w:val="0"/>
        <w:spacing w:line="360" w:lineRule="auto"/>
        <w:ind w:firstLine="720"/>
        <w:jc w:val="both"/>
        <w:rPr>
          <w:sz w:val="24"/>
          <w:szCs w:val="24"/>
        </w:rPr>
      </w:pPr>
    </w:p>
    <w:p w:rsidR="00D75B2C" w:rsidRPr="00CA7315" w:rsidRDefault="00D75B2C" w:rsidP="00CA7315">
      <w:pPr>
        <w:adjustRightInd w:val="0"/>
        <w:spacing w:line="360" w:lineRule="auto"/>
        <w:ind w:firstLine="720"/>
        <w:jc w:val="both"/>
        <w:rPr>
          <w:sz w:val="24"/>
          <w:szCs w:val="24"/>
        </w:rPr>
      </w:pPr>
      <w:r w:rsidRPr="00CA7315">
        <w:rPr>
          <w:sz w:val="24"/>
          <w:szCs w:val="24"/>
        </w:rPr>
        <w:lastRenderedPageBreak/>
        <w:t xml:space="preserve">In a related research conducted by George and </w:t>
      </w:r>
      <w:proofErr w:type="spellStart"/>
      <w:r w:rsidRPr="00CA7315">
        <w:rPr>
          <w:sz w:val="24"/>
          <w:szCs w:val="24"/>
        </w:rPr>
        <w:t>Karibo</w:t>
      </w:r>
      <w:proofErr w:type="spellEnd"/>
      <w:r w:rsidRPr="00CA7315">
        <w:rPr>
          <w:sz w:val="24"/>
          <w:szCs w:val="24"/>
        </w:rPr>
        <w:t xml:space="preserve">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D75B2C" w:rsidRPr="00CA7315" w:rsidRDefault="00D75B2C" w:rsidP="00CA7315">
      <w:pPr>
        <w:spacing w:line="360" w:lineRule="auto"/>
        <w:jc w:val="both"/>
        <w:rPr>
          <w:sz w:val="24"/>
          <w:szCs w:val="24"/>
        </w:rPr>
      </w:pPr>
    </w:p>
    <w:p w:rsidR="00F57C48" w:rsidRPr="00CA7315" w:rsidRDefault="00F57C48" w:rsidP="00CA7315">
      <w:pPr>
        <w:pStyle w:val="BodyText"/>
        <w:spacing w:line="360" w:lineRule="auto"/>
        <w:ind w:left="820" w:right="1361"/>
        <w:jc w:val="both"/>
      </w:pPr>
    </w:p>
    <w:p w:rsidR="00F57C48" w:rsidRPr="00CA7315" w:rsidRDefault="00F57C48" w:rsidP="00CA7315">
      <w:pPr>
        <w:pStyle w:val="BodyText"/>
        <w:spacing w:line="360" w:lineRule="auto"/>
        <w:ind w:left="820" w:right="1361"/>
        <w:jc w:val="both"/>
      </w:pPr>
    </w:p>
    <w:p w:rsidR="00F57C48" w:rsidRPr="00CA7315" w:rsidRDefault="00F57C48" w:rsidP="00CA7315">
      <w:pPr>
        <w:pStyle w:val="BodyText"/>
        <w:spacing w:line="360" w:lineRule="auto"/>
        <w:ind w:left="820" w:right="1361"/>
        <w:jc w:val="both"/>
      </w:pPr>
    </w:p>
    <w:p w:rsidR="00F57C48" w:rsidRPr="00CA7315" w:rsidRDefault="00F57C48" w:rsidP="00CA7315">
      <w:pPr>
        <w:pStyle w:val="BodyText"/>
        <w:spacing w:line="360" w:lineRule="auto"/>
        <w:ind w:left="820" w:right="1361"/>
        <w:jc w:val="both"/>
      </w:pPr>
      <w:r w:rsidRPr="00CA7315">
        <w:t xml:space="preserve"> </w:t>
      </w: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Default="00F57C48" w:rsidP="00CA7315">
      <w:pPr>
        <w:pStyle w:val="Heading2"/>
        <w:spacing w:before="0" w:line="360" w:lineRule="auto"/>
        <w:ind w:left="0" w:right="10"/>
      </w:pPr>
    </w:p>
    <w:p w:rsidR="00CA7315" w:rsidRPr="00CA7315" w:rsidRDefault="00CA7315" w:rsidP="00CA7315">
      <w:pPr>
        <w:pStyle w:val="Heading2"/>
        <w:spacing w:before="0" w:line="360" w:lineRule="auto"/>
        <w:ind w:left="0" w:right="10"/>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pPr>
    </w:p>
    <w:p w:rsidR="00F57C48" w:rsidRPr="00CA7315" w:rsidRDefault="00F57C48" w:rsidP="00CA7315">
      <w:pPr>
        <w:pStyle w:val="Heading2"/>
        <w:spacing w:before="0" w:line="360" w:lineRule="auto"/>
        <w:ind w:left="0" w:right="10"/>
        <w:jc w:val="center"/>
        <w:rPr>
          <w:spacing w:val="1"/>
        </w:rPr>
      </w:pPr>
      <w:r w:rsidRPr="00CA7315">
        <w:lastRenderedPageBreak/>
        <w:t>CHAPTER THREE</w:t>
      </w:r>
      <w:r w:rsidRPr="00CA7315">
        <w:rPr>
          <w:spacing w:val="1"/>
        </w:rPr>
        <w:t xml:space="preserve"> </w:t>
      </w:r>
    </w:p>
    <w:bookmarkEnd w:id="7"/>
    <w:p w:rsidR="00F57C48" w:rsidRPr="00CA7315" w:rsidRDefault="00F57C48" w:rsidP="00CA7315">
      <w:pPr>
        <w:pStyle w:val="Heading2"/>
        <w:spacing w:before="0" w:line="360" w:lineRule="auto"/>
        <w:ind w:left="0" w:right="10"/>
      </w:pPr>
      <w:r w:rsidRPr="00CA7315">
        <w:t>3.0</w:t>
      </w:r>
      <w:r w:rsidRPr="00CA7315">
        <w:tab/>
        <w:t>Methodology</w:t>
      </w:r>
    </w:p>
    <w:p w:rsidR="00F57C48" w:rsidRPr="00CA7315" w:rsidRDefault="00F57C48" w:rsidP="00CA7315">
      <w:pPr>
        <w:pStyle w:val="Heading2"/>
        <w:spacing w:before="0" w:line="360" w:lineRule="auto"/>
        <w:ind w:left="0" w:right="10"/>
      </w:pPr>
      <w:r w:rsidRPr="00CA7315">
        <w:t>3.1</w:t>
      </w:r>
      <w:r w:rsidRPr="00CA7315">
        <w:tab/>
        <w:t>Research Design</w:t>
      </w:r>
    </w:p>
    <w:p w:rsidR="00F57C48" w:rsidRPr="00CA7315" w:rsidRDefault="00F57C48" w:rsidP="00CA7315">
      <w:pPr>
        <w:pStyle w:val="BodyText"/>
        <w:spacing w:line="360" w:lineRule="auto"/>
        <w:ind w:right="10" w:firstLine="720"/>
        <w:jc w:val="both"/>
      </w:pPr>
      <w:r w:rsidRPr="00CA7315">
        <w:t>The</w:t>
      </w:r>
      <w:r w:rsidRPr="00CA7315">
        <w:rPr>
          <w:spacing w:val="1"/>
        </w:rPr>
        <w:t xml:space="preserve"> </w:t>
      </w:r>
      <w:r w:rsidRPr="00CA7315">
        <w:t>study</w:t>
      </w:r>
      <w:r w:rsidRPr="00CA7315">
        <w:rPr>
          <w:spacing w:val="1"/>
        </w:rPr>
        <w:t xml:space="preserve"> </w:t>
      </w:r>
      <w:r w:rsidRPr="00CA7315">
        <w:t>was</w:t>
      </w:r>
      <w:r w:rsidRPr="00CA7315">
        <w:rPr>
          <w:spacing w:val="1"/>
        </w:rPr>
        <w:t xml:space="preserve"> </w:t>
      </w:r>
      <w:r w:rsidRPr="00CA7315">
        <w:t>purely</w:t>
      </w:r>
      <w:r w:rsidRPr="00CA7315">
        <w:rPr>
          <w:spacing w:val="1"/>
        </w:rPr>
        <w:t xml:space="preserve"> </w:t>
      </w:r>
      <w:r w:rsidRPr="00CA7315">
        <w:t>a</w:t>
      </w:r>
      <w:r w:rsidRPr="00CA7315">
        <w:rPr>
          <w:spacing w:val="1"/>
        </w:rPr>
        <w:t xml:space="preserve"> </w:t>
      </w:r>
      <w:r w:rsidRPr="00CA7315">
        <w:t>survey</w:t>
      </w:r>
      <w:r w:rsidRPr="00CA7315">
        <w:rPr>
          <w:spacing w:val="1"/>
        </w:rPr>
        <w:t xml:space="preserve"> </w:t>
      </w:r>
      <w:r w:rsidRPr="00CA7315">
        <w:t>research</w:t>
      </w:r>
      <w:r w:rsidRPr="00CA7315">
        <w:rPr>
          <w:spacing w:val="1"/>
        </w:rPr>
        <w:t xml:space="preserve"> </w:t>
      </w:r>
      <w:r w:rsidRPr="00CA7315">
        <w:t>design.</w:t>
      </w:r>
      <w:r w:rsidRPr="00CA7315">
        <w:rPr>
          <w:spacing w:val="1"/>
        </w:rPr>
        <w:t xml:space="preserve"> </w:t>
      </w:r>
      <w:r w:rsidRPr="00CA7315">
        <w:t>According</w:t>
      </w:r>
      <w:r w:rsidRPr="00CA7315">
        <w:rPr>
          <w:spacing w:val="1"/>
        </w:rPr>
        <w:t xml:space="preserve"> </w:t>
      </w:r>
      <w:r w:rsidRPr="00CA7315">
        <w:t>to</w:t>
      </w:r>
      <w:r w:rsidRPr="00CA7315">
        <w:rPr>
          <w:spacing w:val="1"/>
        </w:rPr>
        <w:t xml:space="preserve"> </w:t>
      </w:r>
      <w:r w:rsidRPr="00CA7315">
        <w:t>Longman</w:t>
      </w:r>
      <w:r w:rsidRPr="00CA7315">
        <w:rPr>
          <w:spacing w:val="1"/>
        </w:rPr>
        <w:t xml:space="preserve"> </w:t>
      </w:r>
      <w:r w:rsidRPr="00CA7315">
        <w:t>Dictionary</w:t>
      </w:r>
      <w:r w:rsidRPr="00CA7315">
        <w:rPr>
          <w:spacing w:val="1"/>
        </w:rPr>
        <w:t xml:space="preserve"> </w:t>
      </w:r>
      <w:r w:rsidRPr="00CA7315">
        <w:t>of</w:t>
      </w:r>
      <w:r w:rsidRPr="00CA7315">
        <w:rPr>
          <w:spacing w:val="1"/>
        </w:rPr>
        <w:t xml:space="preserve"> </w:t>
      </w:r>
      <w:r w:rsidRPr="00CA7315">
        <w:t>Contemporary</w:t>
      </w:r>
      <w:r w:rsidRPr="00CA7315">
        <w:rPr>
          <w:spacing w:val="14"/>
        </w:rPr>
        <w:t xml:space="preserve"> </w:t>
      </w:r>
      <w:r w:rsidRPr="00CA7315">
        <w:t>English,</w:t>
      </w:r>
      <w:r w:rsidRPr="00CA7315">
        <w:rPr>
          <w:spacing w:val="13"/>
        </w:rPr>
        <w:t xml:space="preserve"> </w:t>
      </w:r>
      <w:r w:rsidRPr="00CA7315">
        <w:t>Survey</w:t>
      </w:r>
      <w:r w:rsidRPr="00CA7315">
        <w:rPr>
          <w:spacing w:val="15"/>
        </w:rPr>
        <w:t xml:space="preserve"> </w:t>
      </w:r>
      <w:r w:rsidRPr="00CA7315">
        <w:t>is</w:t>
      </w:r>
      <w:r w:rsidRPr="00CA7315">
        <w:rPr>
          <w:spacing w:val="14"/>
        </w:rPr>
        <w:t xml:space="preserve"> </w:t>
      </w:r>
      <w:r w:rsidRPr="00CA7315">
        <w:t>defined</w:t>
      </w:r>
      <w:r w:rsidRPr="00CA7315">
        <w:rPr>
          <w:spacing w:val="15"/>
        </w:rPr>
        <w:t xml:space="preserve"> </w:t>
      </w:r>
      <w:r w:rsidRPr="00CA7315">
        <w:t>as</w:t>
      </w:r>
      <w:r w:rsidRPr="00CA7315">
        <w:rPr>
          <w:spacing w:val="18"/>
        </w:rPr>
        <w:t xml:space="preserve"> </w:t>
      </w:r>
      <w:r w:rsidRPr="00CA7315">
        <w:t>–a</w:t>
      </w:r>
      <w:r w:rsidRPr="00CA7315">
        <w:rPr>
          <w:spacing w:val="13"/>
        </w:rPr>
        <w:t xml:space="preserve"> </w:t>
      </w:r>
      <w:r w:rsidRPr="00CA7315">
        <w:t>set</w:t>
      </w:r>
      <w:r w:rsidRPr="00CA7315">
        <w:rPr>
          <w:spacing w:val="15"/>
        </w:rPr>
        <w:t xml:space="preserve"> </w:t>
      </w:r>
      <w:r w:rsidRPr="00CA7315">
        <w:t>of</w:t>
      </w:r>
      <w:r w:rsidRPr="00CA7315">
        <w:rPr>
          <w:spacing w:val="14"/>
        </w:rPr>
        <w:t xml:space="preserve"> </w:t>
      </w:r>
      <w:r w:rsidRPr="00CA7315">
        <w:t>questions</w:t>
      </w:r>
      <w:r w:rsidRPr="00CA7315">
        <w:rPr>
          <w:spacing w:val="15"/>
        </w:rPr>
        <w:t xml:space="preserve"> </w:t>
      </w:r>
      <w:r w:rsidRPr="00CA7315">
        <w:t>that</w:t>
      </w:r>
      <w:r w:rsidRPr="00CA7315">
        <w:rPr>
          <w:spacing w:val="15"/>
        </w:rPr>
        <w:t xml:space="preserve"> </w:t>
      </w:r>
      <w:r w:rsidRPr="00CA7315">
        <w:t>you</w:t>
      </w:r>
      <w:r w:rsidRPr="00CA7315">
        <w:rPr>
          <w:spacing w:val="14"/>
        </w:rPr>
        <w:t xml:space="preserve"> </w:t>
      </w:r>
      <w:r w:rsidRPr="00CA7315">
        <w:t>ask</w:t>
      </w:r>
      <w:r w:rsidRPr="00CA7315">
        <w:rPr>
          <w:spacing w:val="15"/>
        </w:rPr>
        <w:t xml:space="preserve"> </w:t>
      </w:r>
      <w:r w:rsidRPr="00CA7315">
        <w:t>a</w:t>
      </w:r>
      <w:r w:rsidRPr="00CA7315">
        <w:rPr>
          <w:spacing w:val="13"/>
        </w:rPr>
        <w:t xml:space="preserve"> </w:t>
      </w:r>
      <w:r w:rsidRPr="00CA7315">
        <w:t>large</w:t>
      </w:r>
      <w:r w:rsidRPr="00CA7315">
        <w:rPr>
          <w:spacing w:val="14"/>
        </w:rPr>
        <w:t xml:space="preserve"> </w:t>
      </w:r>
      <w:r w:rsidRPr="00CA7315">
        <w:t>number</w:t>
      </w:r>
      <w:r w:rsidRPr="00CA7315">
        <w:rPr>
          <w:spacing w:val="-57"/>
        </w:rPr>
        <w:t xml:space="preserve"> </w:t>
      </w:r>
      <w:r w:rsidRPr="00CA7315">
        <w:t>of</w:t>
      </w:r>
      <w:r w:rsidRPr="00CA7315">
        <w:rPr>
          <w:spacing w:val="-2"/>
        </w:rPr>
        <w:t xml:space="preserve"> </w:t>
      </w:r>
      <w:r w:rsidRPr="00CA7315">
        <w:t>people in</w:t>
      </w:r>
      <w:r w:rsidRPr="00CA7315">
        <w:rPr>
          <w:spacing w:val="-2"/>
        </w:rPr>
        <w:t xml:space="preserve"> </w:t>
      </w:r>
      <w:r w:rsidRPr="00CA7315">
        <w:t>order to find</w:t>
      </w:r>
      <w:r w:rsidRPr="00CA7315">
        <w:rPr>
          <w:spacing w:val="-2"/>
        </w:rPr>
        <w:t xml:space="preserve"> </w:t>
      </w:r>
      <w:r w:rsidRPr="00CA7315">
        <w:t>out about</w:t>
      </w:r>
      <w:r w:rsidRPr="00CA7315">
        <w:rPr>
          <w:spacing w:val="-1"/>
        </w:rPr>
        <w:t xml:space="preserve"> </w:t>
      </w:r>
      <w:r w:rsidRPr="00CA7315">
        <w:t xml:space="preserve">their opinion or </w:t>
      </w:r>
      <w:proofErr w:type="spellStart"/>
      <w:r w:rsidRPr="00CA7315">
        <w:t>behaviour</w:t>
      </w:r>
      <w:proofErr w:type="spellEnd"/>
      <w:r w:rsidRPr="00CA7315">
        <w:t>.</w:t>
      </w:r>
    </w:p>
    <w:p w:rsidR="00F57C48" w:rsidRPr="00CA7315" w:rsidRDefault="00F57C48" w:rsidP="00CA7315">
      <w:pPr>
        <w:pStyle w:val="BodyText"/>
        <w:spacing w:line="360" w:lineRule="auto"/>
        <w:ind w:right="10" w:firstLine="720"/>
        <w:jc w:val="both"/>
      </w:pPr>
      <w:r w:rsidRPr="00CA7315">
        <w:t>Hence, it focuses on role of corporate governance on the Nigeria quoted companies as</w:t>
      </w:r>
      <w:r w:rsidRPr="00CA7315">
        <w:rPr>
          <w:spacing w:val="-1"/>
        </w:rPr>
        <w:t xml:space="preserve"> </w:t>
      </w:r>
      <w:r w:rsidRPr="00CA7315">
        <w:t>a study.</w:t>
      </w:r>
    </w:p>
    <w:p w:rsidR="00F57C48" w:rsidRPr="00CA7315" w:rsidRDefault="00F57C48" w:rsidP="00CA7315">
      <w:pPr>
        <w:pStyle w:val="BodyText"/>
        <w:spacing w:line="360" w:lineRule="auto"/>
        <w:ind w:right="10"/>
        <w:jc w:val="both"/>
      </w:pPr>
    </w:p>
    <w:p w:rsidR="00F57C48" w:rsidRPr="00CA7315" w:rsidRDefault="00CA7315" w:rsidP="00CA7315">
      <w:pPr>
        <w:pStyle w:val="BodyText"/>
        <w:numPr>
          <w:ilvl w:val="1"/>
          <w:numId w:val="14"/>
        </w:numPr>
        <w:spacing w:line="360" w:lineRule="auto"/>
        <w:ind w:right="10"/>
        <w:jc w:val="both"/>
        <w:rPr>
          <w:b/>
        </w:rPr>
      </w:pPr>
      <w:r>
        <w:rPr>
          <w:b/>
        </w:rPr>
        <w:t xml:space="preserve"> </w:t>
      </w:r>
      <w:r>
        <w:rPr>
          <w:b/>
        </w:rPr>
        <w:tab/>
      </w:r>
      <w:r w:rsidR="00F57C48" w:rsidRPr="00CA7315">
        <w:rPr>
          <w:b/>
        </w:rPr>
        <w:t>Population</w:t>
      </w:r>
      <w:r w:rsidR="00F57C48" w:rsidRPr="00CA7315">
        <w:rPr>
          <w:b/>
          <w:spacing w:val="-1"/>
        </w:rPr>
        <w:t xml:space="preserve"> </w:t>
      </w:r>
      <w:r w:rsidR="00F57C48" w:rsidRPr="00CA7315">
        <w:rPr>
          <w:b/>
        </w:rPr>
        <w:t>of</w:t>
      </w:r>
      <w:r w:rsidR="00F57C48" w:rsidRPr="00CA7315">
        <w:rPr>
          <w:b/>
          <w:spacing w:val="-1"/>
        </w:rPr>
        <w:t xml:space="preserve"> </w:t>
      </w:r>
      <w:r w:rsidR="00F57C48" w:rsidRPr="00CA7315">
        <w:rPr>
          <w:b/>
        </w:rPr>
        <w:t>the</w:t>
      </w:r>
      <w:r w:rsidR="00F57C48" w:rsidRPr="00CA7315">
        <w:rPr>
          <w:b/>
          <w:spacing w:val="-1"/>
        </w:rPr>
        <w:t xml:space="preserve"> </w:t>
      </w:r>
      <w:r w:rsidR="00F57C48" w:rsidRPr="00CA7315">
        <w:rPr>
          <w:b/>
        </w:rPr>
        <w:t>Study</w:t>
      </w:r>
    </w:p>
    <w:p w:rsidR="00F57C48" w:rsidRPr="00CA7315" w:rsidRDefault="00F57C48" w:rsidP="00CA7315">
      <w:pPr>
        <w:pStyle w:val="BodyText"/>
        <w:spacing w:line="360" w:lineRule="auto"/>
        <w:ind w:right="10" w:firstLine="720"/>
        <w:jc w:val="both"/>
      </w:pPr>
      <w:r w:rsidRPr="00CA7315">
        <w:t xml:space="preserve">The target population for the study includes all the one hundred and twenty nine (129) employees of FCMB, Access Bank and GTB. It is important to note that out of these 129 employees, 94 are junior staffs while senior staff is 35. </w:t>
      </w:r>
    </w:p>
    <w:p w:rsidR="00F57C48" w:rsidRPr="00CA7315" w:rsidRDefault="00CA7315" w:rsidP="00CA7315">
      <w:pPr>
        <w:pStyle w:val="BodyText"/>
        <w:spacing w:line="360" w:lineRule="auto"/>
        <w:ind w:right="10"/>
        <w:jc w:val="both"/>
        <w:rPr>
          <w:b/>
        </w:rPr>
      </w:pPr>
      <w:r>
        <w:rPr>
          <w:b/>
        </w:rPr>
        <w:t>3.3</w:t>
      </w:r>
      <w:r>
        <w:rPr>
          <w:b/>
        </w:rPr>
        <w:tab/>
      </w:r>
      <w:r w:rsidR="00F57C48" w:rsidRPr="00CA7315">
        <w:rPr>
          <w:b/>
        </w:rPr>
        <w:t>Sample</w:t>
      </w:r>
      <w:r w:rsidR="00F57C48" w:rsidRPr="00CA7315">
        <w:rPr>
          <w:b/>
          <w:spacing w:val="-1"/>
        </w:rPr>
        <w:t xml:space="preserve"> Size </w:t>
      </w:r>
      <w:r w:rsidR="00F57C48" w:rsidRPr="00CA7315">
        <w:rPr>
          <w:b/>
        </w:rPr>
        <w:t>and</w:t>
      </w:r>
      <w:r w:rsidR="00F57C48" w:rsidRPr="00CA7315">
        <w:rPr>
          <w:b/>
          <w:spacing w:val="-1"/>
        </w:rPr>
        <w:t xml:space="preserve"> </w:t>
      </w:r>
      <w:r w:rsidR="00F57C48" w:rsidRPr="00CA7315">
        <w:rPr>
          <w:b/>
        </w:rPr>
        <w:t>Sampling</w:t>
      </w:r>
      <w:r w:rsidR="00F57C48" w:rsidRPr="00CA7315">
        <w:rPr>
          <w:b/>
          <w:spacing w:val="-1"/>
        </w:rPr>
        <w:t xml:space="preserve"> </w:t>
      </w:r>
      <w:r w:rsidR="00F57C48" w:rsidRPr="00CA7315">
        <w:rPr>
          <w:b/>
        </w:rPr>
        <w:t>Techniques</w:t>
      </w:r>
    </w:p>
    <w:p w:rsidR="00F57C48" w:rsidRPr="00CA7315" w:rsidRDefault="00F57C48" w:rsidP="00CA7315">
      <w:pPr>
        <w:pStyle w:val="BodyText"/>
        <w:spacing w:line="360" w:lineRule="auto"/>
        <w:ind w:right="10" w:firstLine="720"/>
        <w:jc w:val="both"/>
      </w:pPr>
      <w:r w:rsidRPr="00CA7315">
        <w:t>Sample is a fraction or segment of the total population whose characteristics is used to</w:t>
      </w:r>
      <w:r w:rsidRPr="00CA7315">
        <w:rPr>
          <w:spacing w:val="1"/>
        </w:rPr>
        <w:t xml:space="preserve"> </w:t>
      </w:r>
      <w:r w:rsidRPr="00CA7315">
        <w:t>represent the entire population. The idea of sample arises because, in most cases, it is difficult</w:t>
      </w:r>
      <w:r w:rsidRPr="00CA7315">
        <w:rPr>
          <w:spacing w:val="-57"/>
        </w:rPr>
        <w:t xml:space="preserve"> </w:t>
      </w:r>
      <w:r w:rsidRPr="00CA7315">
        <w:t>to study the entire population.</w:t>
      </w:r>
    </w:p>
    <w:p w:rsidR="00F57C48" w:rsidRPr="00CA7315" w:rsidRDefault="00F57C48" w:rsidP="00CA7315">
      <w:pPr>
        <w:pStyle w:val="BodyText"/>
        <w:spacing w:line="360" w:lineRule="auto"/>
        <w:ind w:right="10" w:firstLine="720"/>
        <w:jc w:val="both"/>
        <w:rPr>
          <w:b/>
        </w:rPr>
      </w:pPr>
      <w:r w:rsidRPr="00CA7315">
        <w:t>The process of selecting a number of study units from a</w:t>
      </w:r>
      <w:r w:rsidRPr="00CA7315">
        <w:rPr>
          <w:spacing w:val="1"/>
        </w:rPr>
        <w:t xml:space="preserve"> </w:t>
      </w:r>
      <w:r w:rsidRPr="00CA7315">
        <w:t>predefined study population is called sampling (</w:t>
      </w:r>
      <w:proofErr w:type="spellStart"/>
      <w:r w:rsidRPr="00CA7315">
        <w:t>Eboh</w:t>
      </w:r>
      <w:proofErr w:type="spellEnd"/>
      <w:r w:rsidRPr="00CA7315">
        <w:t xml:space="preserve">, 2009; </w:t>
      </w:r>
      <w:proofErr w:type="spellStart"/>
      <w:r w:rsidRPr="00CA7315">
        <w:t>Polit</w:t>
      </w:r>
      <w:proofErr w:type="spellEnd"/>
      <w:r w:rsidRPr="00CA7315">
        <w:t xml:space="preserve"> and </w:t>
      </w:r>
      <w:proofErr w:type="spellStart"/>
      <w:r w:rsidRPr="00CA7315">
        <w:t>Hungler</w:t>
      </w:r>
      <w:proofErr w:type="spellEnd"/>
      <w:r w:rsidRPr="00CA7315">
        <w:t>, 1978). The</w:t>
      </w:r>
      <w:r w:rsidRPr="00CA7315">
        <w:rPr>
          <w:spacing w:val="1"/>
        </w:rPr>
        <w:t xml:space="preserve"> </w:t>
      </w:r>
      <w:r w:rsidRPr="00CA7315">
        <w:t>smallest unit of the population from which sample can be composed of is called Elements. In</w:t>
      </w:r>
      <w:r w:rsidRPr="00CA7315">
        <w:rPr>
          <w:spacing w:val="1"/>
        </w:rPr>
        <w:t xml:space="preserve"> </w:t>
      </w:r>
      <w:r w:rsidRPr="00CA7315">
        <w:t>social</w:t>
      </w:r>
      <w:r w:rsidRPr="00CA7315">
        <w:rPr>
          <w:spacing w:val="23"/>
        </w:rPr>
        <w:t xml:space="preserve"> </w:t>
      </w:r>
      <w:r w:rsidRPr="00CA7315">
        <w:t>science</w:t>
      </w:r>
      <w:r w:rsidRPr="00CA7315">
        <w:rPr>
          <w:spacing w:val="24"/>
        </w:rPr>
        <w:t xml:space="preserve"> </w:t>
      </w:r>
      <w:r w:rsidRPr="00CA7315">
        <w:t>surveys,</w:t>
      </w:r>
      <w:r w:rsidRPr="00CA7315">
        <w:rPr>
          <w:spacing w:val="22"/>
        </w:rPr>
        <w:t xml:space="preserve"> </w:t>
      </w:r>
      <w:r w:rsidRPr="00CA7315">
        <w:t>element</w:t>
      </w:r>
      <w:r w:rsidRPr="00CA7315">
        <w:rPr>
          <w:spacing w:val="24"/>
        </w:rPr>
        <w:t xml:space="preserve"> </w:t>
      </w:r>
      <w:r w:rsidRPr="00CA7315">
        <w:t>is</w:t>
      </w:r>
      <w:r w:rsidRPr="00CA7315">
        <w:rPr>
          <w:spacing w:val="24"/>
        </w:rPr>
        <w:t xml:space="preserve"> </w:t>
      </w:r>
      <w:r w:rsidRPr="00CA7315">
        <w:t>usually</w:t>
      </w:r>
      <w:r w:rsidRPr="00CA7315">
        <w:rPr>
          <w:spacing w:val="22"/>
        </w:rPr>
        <w:t xml:space="preserve"> </w:t>
      </w:r>
      <w:r w:rsidRPr="00CA7315">
        <w:t>composed</w:t>
      </w:r>
      <w:r w:rsidRPr="00CA7315">
        <w:rPr>
          <w:spacing w:val="24"/>
        </w:rPr>
        <w:t xml:space="preserve"> </w:t>
      </w:r>
      <w:r w:rsidRPr="00CA7315">
        <w:t>of</w:t>
      </w:r>
      <w:r w:rsidRPr="00CA7315">
        <w:rPr>
          <w:spacing w:val="23"/>
        </w:rPr>
        <w:t xml:space="preserve"> </w:t>
      </w:r>
      <w:r w:rsidRPr="00CA7315">
        <w:t>the</w:t>
      </w:r>
      <w:r w:rsidRPr="00CA7315">
        <w:rPr>
          <w:spacing w:val="21"/>
        </w:rPr>
        <w:t xml:space="preserve"> </w:t>
      </w:r>
      <w:r w:rsidRPr="00CA7315">
        <w:t>individuals</w:t>
      </w:r>
      <w:r w:rsidRPr="00CA7315">
        <w:rPr>
          <w:spacing w:val="23"/>
        </w:rPr>
        <w:t xml:space="preserve"> </w:t>
      </w:r>
      <w:r w:rsidRPr="00CA7315">
        <w:t>that</w:t>
      </w:r>
      <w:r w:rsidRPr="00CA7315">
        <w:rPr>
          <w:spacing w:val="23"/>
        </w:rPr>
        <w:t xml:space="preserve"> </w:t>
      </w:r>
      <w:r w:rsidRPr="00CA7315">
        <w:t>are</w:t>
      </w:r>
      <w:r w:rsidRPr="00CA7315">
        <w:rPr>
          <w:spacing w:val="24"/>
        </w:rPr>
        <w:t xml:space="preserve"> </w:t>
      </w:r>
      <w:r w:rsidRPr="00CA7315">
        <w:t>drawn</w:t>
      </w:r>
      <w:r w:rsidRPr="00CA7315">
        <w:rPr>
          <w:spacing w:val="23"/>
        </w:rPr>
        <w:t xml:space="preserve"> </w:t>
      </w:r>
      <w:r w:rsidRPr="00CA7315">
        <w:t>from</w:t>
      </w:r>
      <w:r w:rsidRPr="00CA7315">
        <w:rPr>
          <w:spacing w:val="-58"/>
        </w:rPr>
        <w:t xml:space="preserve"> </w:t>
      </w:r>
      <w:r w:rsidRPr="00CA7315">
        <w:t>the population.</w:t>
      </w:r>
    </w:p>
    <w:p w:rsidR="00F57C48" w:rsidRPr="00CA7315" w:rsidRDefault="00F57C48" w:rsidP="00CA7315">
      <w:pPr>
        <w:pStyle w:val="BodyText"/>
        <w:spacing w:line="360" w:lineRule="auto"/>
        <w:ind w:right="10" w:firstLine="720"/>
        <w:jc w:val="both"/>
      </w:pPr>
      <w:r w:rsidRPr="00CA7315">
        <w:t>This is to say that, out of the selected quoted companies, the corporate headquarters which is situated at</w:t>
      </w:r>
      <w:r w:rsidRPr="00CA7315">
        <w:rPr>
          <w:spacing w:val="1"/>
        </w:rPr>
        <w:t xml:space="preserve"> </w:t>
      </w:r>
      <w:r w:rsidRPr="00CA7315">
        <w:t>Ilorin,</w:t>
      </w:r>
      <w:r w:rsidRPr="00CA7315">
        <w:rPr>
          <w:spacing w:val="16"/>
        </w:rPr>
        <w:t xml:space="preserve"> </w:t>
      </w:r>
      <w:proofErr w:type="spellStart"/>
      <w:r w:rsidRPr="00CA7315">
        <w:t>Kwara</w:t>
      </w:r>
      <w:proofErr w:type="spellEnd"/>
      <w:r w:rsidRPr="00CA7315">
        <w:t xml:space="preserve"> State</w:t>
      </w:r>
      <w:r w:rsidRPr="00CA7315">
        <w:rPr>
          <w:spacing w:val="16"/>
        </w:rPr>
        <w:t xml:space="preserve"> </w:t>
      </w:r>
      <w:r w:rsidRPr="00CA7315">
        <w:t>Nigeria</w:t>
      </w:r>
      <w:r w:rsidRPr="00CA7315">
        <w:rPr>
          <w:spacing w:val="16"/>
        </w:rPr>
        <w:t xml:space="preserve"> </w:t>
      </w:r>
      <w:r w:rsidRPr="00CA7315">
        <w:t>were</w:t>
      </w:r>
      <w:r w:rsidRPr="00CA7315">
        <w:rPr>
          <w:spacing w:val="17"/>
        </w:rPr>
        <w:t xml:space="preserve"> </w:t>
      </w:r>
      <w:r w:rsidRPr="00CA7315">
        <w:t>selected</w:t>
      </w:r>
      <w:r w:rsidRPr="00CA7315">
        <w:rPr>
          <w:spacing w:val="16"/>
        </w:rPr>
        <w:t xml:space="preserve"> </w:t>
      </w:r>
      <w:r w:rsidRPr="00CA7315">
        <w:t>and</w:t>
      </w:r>
      <w:r w:rsidRPr="00CA7315">
        <w:rPr>
          <w:spacing w:val="16"/>
        </w:rPr>
        <w:t xml:space="preserve"> </w:t>
      </w:r>
      <w:r w:rsidRPr="00CA7315">
        <w:t>out</w:t>
      </w:r>
      <w:r w:rsidRPr="00CA7315">
        <w:rPr>
          <w:spacing w:val="17"/>
        </w:rPr>
        <w:t xml:space="preserve"> </w:t>
      </w:r>
      <w:r w:rsidRPr="00CA7315">
        <w:t>of</w:t>
      </w:r>
      <w:r w:rsidRPr="00CA7315">
        <w:rPr>
          <w:spacing w:val="14"/>
        </w:rPr>
        <w:t xml:space="preserve"> </w:t>
      </w:r>
      <w:r w:rsidRPr="00CA7315">
        <w:t>all</w:t>
      </w:r>
      <w:r w:rsidRPr="00CA7315">
        <w:rPr>
          <w:spacing w:val="17"/>
        </w:rPr>
        <w:t xml:space="preserve"> </w:t>
      </w:r>
      <w:r w:rsidRPr="00CA7315">
        <w:t>the</w:t>
      </w:r>
      <w:r w:rsidRPr="00CA7315">
        <w:rPr>
          <w:spacing w:val="17"/>
        </w:rPr>
        <w:t xml:space="preserve"> </w:t>
      </w:r>
      <w:r w:rsidRPr="00CA7315">
        <w:t>population</w:t>
      </w:r>
      <w:r w:rsidRPr="00CA7315">
        <w:rPr>
          <w:spacing w:val="15"/>
        </w:rPr>
        <w:t xml:space="preserve"> </w:t>
      </w:r>
      <w:r w:rsidRPr="00CA7315">
        <w:t>of</w:t>
      </w:r>
      <w:r w:rsidRPr="00CA7315">
        <w:rPr>
          <w:spacing w:val="14"/>
        </w:rPr>
        <w:t xml:space="preserve"> </w:t>
      </w:r>
      <w:r w:rsidRPr="00CA7315">
        <w:t>staffs,</w:t>
      </w:r>
      <w:r w:rsidRPr="00CA7315">
        <w:rPr>
          <w:b/>
        </w:rPr>
        <w:t xml:space="preserve"> </w:t>
      </w:r>
      <w:r w:rsidRPr="00CA7315">
        <w:t>top management inclusive in the study area, total of one hundred and twenty nine (129)</w:t>
      </w:r>
      <w:r w:rsidRPr="00CA7315">
        <w:rPr>
          <w:spacing w:val="1"/>
        </w:rPr>
        <w:t xml:space="preserve"> </w:t>
      </w:r>
      <w:r w:rsidRPr="00CA7315">
        <w:t>employees</w:t>
      </w:r>
      <w:r w:rsidRPr="00CA7315">
        <w:rPr>
          <w:spacing w:val="-1"/>
        </w:rPr>
        <w:t xml:space="preserve"> </w:t>
      </w:r>
      <w:r w:rsidRPr="00CA7315">
        <w:t>were elected</w:t>
      </w:r>
      <w:r w:rsidRPr="00CA7315">
        <w:rPr>
          <w:spacing w:val="-2"/>
        </w:rPr>
        <w:t xml:space="preserve"> </w:t>
      </w:r>
      <w:r w:rsidRPr="00CA7315">
        <w:t>through</w:t>
      </w:r>
      <w:r w:rsidRPr="00CA7315">
        <w:rPr>
          <w:spacing w:val="-1"/>
        </w:rPr>
        <w:t xml:space="preserve"> </w:t>
      </w:r>
      <w:r w:rsidRPr="00CA7315">
        <w:t>a strained</w:t>
      </w:r>
      <w:r w:rsidRPr="00CA7315">
        <w:rPr>
          <w:spacing w:val="-2"/>
        </w:rPr>
        <w:t xml:space="preserve"> </w:t>
      </w:r>
      <w:r w:rsidRPr="00CA7315">
        <w:t>random</w:t>
      </w:r>
      <w:r w:rsidRPr="00CA7315">
        <w:rPr>
          <w:spacing w:val="-1"/>
        </w:rPr>
        <w:t xml:space="preserve"> </w:t>
      </w:r>
      <w:r w:rsidRPr="00CA7315">
        <w:t>sampling techniques by</w:t>
      </w:r>
      <w:r w:rsidRPr="00CA7315">
        <w:rPr>
          <w:spacing w:val="-2"/>
        </w:rPr>
        <w:t xml:space="preserve"> </w:t>
      </w:r>
      <w:r w:rsidRPr="00CA7315">
        <w:t>balloting.</w:t>
      </w:r>
    </w:p>
    <w:p w:rsidR="00E87DD1" w:rsidRPr="00CA7315" w:rsidRDefault="00E87DD1" w:rsidP="00CA7315">
      <w:pPr>
        <w:pStyle w:val="BodyText"/>
        <w:numPr>
          <w:ilvl w:val="1"/>
          <w:numId w:val="5"/>
        </w:numPr>
        <w:spacing w:line="360" w:lineRule="auto"/>
        <w:ind w:left="0" w:right="10" w:firstLine="0"/>
        <w:jc w:val="both"/>
        <w:rPr>
          <w:b/>
        </w:rPr>
      </w:pPr>
      <w:r w:rsidRPr="00CA7315">
        <w:rPr>
          <w:b/>
        </w:rPr>
        <w:t>Sources of Data</w:t>
      </w:r>
    </w:p>
    <w:p w:rsidR="00E87DD1" w:rsidRPr="00CA7315" w:rsidRDefault="00E87DD1" w:rsidP="00CA7315">
      <w:pPr>
        <w:pStyle w:val="BodyText"/>
        <w:spacing w:line="360" w:lineRule="auto"/>
        <w:ind w:right="10" w:firstLine="720"/>
        <w:jc w:val="both"/>
      </w:pPr>
      <w:r w:rsidRPr="00CA7315">
        <w:t>In</w:t>
      </w:r>
      <w:r w:rsidRPr="00CA7315">
        <w:rPr>
          <w:spacing w:val="53"/>
        </w:rPr>
        <w:t xml:space="preserve"> </w:t>
      </w:r>
      <w:r w:rsidRPr="00CA7315">
        <w:t>collecting</w:t>
      </w:r>
      <w:r w:rsidRPr="00CA7315">
        <w:rPr>
          <w:spacing w:val="52"/>
        </w:rPr>
        <w:t xml:space="preserve"> </w:t>
      </w:r>
      <w:r w:rsidRPr="00CA7315">
        <w:t>information</w:t>
      </w:r>
      <w:r w:rsidRPr="00CA7315">
        <w:rPr>
          <w:spacing w:val="53"/>
        </w:rPr>
        <w:t xml:space="preserve"> </w:t>
      </w:r>
      <w:r w:rsidRPr="00CA7315">
        <w:t>for</w:t>
      </w:r>
      <w:r w:rsidRPr="00CA7315">
        <w:rPr>
          <w:spacing w:val="53"/>
        </w:rPr>
        <w:t xml:space="preserve"> </w:t>
      </w:r>
      <w:r w:rsidRPr="00CA7315">
        <w:t>the</w:t>
      </w:r>
      <w:r w:rsidRPr="00CA7315">
        <w:rPr>
          <w:spacing w:val="53"/>
        </w:rPr>
        <w:t xml:space="preserve"> </w:t>
      </w:r>
      <w:r w:rsidRPr="00CA7315">
        <w:t>study,</w:t>
      </w:r>
      <w:r w:rsidRPr="00CA7315">
        <w:rPr>
          <w:spacing w:val="52"/>
        </w:rPr>
        <w:t xml:space="preserve"> </w:t>
      </w:r>
      <w:r w:rsidRPr="00CA7315">
        <w:t>the</w:t>
      </w:r>
      <w:r w:rsidRPr="00CA7315">
        <w:rPr>
          <w:spacing w:val="52"/>
        </w:rPr>
        <w:t xml:space="preserve"> </w:t>
      </w:r>
      <w:r w:rsidRPr="00CA7315">
        <w:t>researcher</w:t>
      </w:r>
      <w:r w:rsidRPr="00CA7315">
        <w:rPr>
          <w:spacing w:val="53"/>
        </w:rPr>
        <w:t xml:space="preserve"> </w:t>
      </w:r>
      <w:r w:rsidRPr="00CA7315">
        <w:t>used</w:t>
      </w:r>
      <w:r w:rsidRPr="00CA7315">
        <w:rPr>
          <w:spacing w:val="54"/>
        </w:rPr>
        <w:t xml:space="preserve"> </w:t>
      </w:r>
      <w:r w:rsidRPr="00CA7315">
        <w:t>both</w:t>
      </w:r>
      <w:r w:rsidRPr="00CA7315">
        <w:rPr>
          <w:spacing w:val="53"/>
        </w:rPr>
        <w:t xml:space="preserve"> </w:t>
      </w:r>
      <w:r w:rsidRPr="00CA7315">
        <w:t>primary</w:t>
      </w:r>
      <w:r w:rsidRPr="00CA7315">
        <w:rPr>
          <w:spacing w:val="52"/>
        </w:rPr>
        <w:t xml:space="preserve"> </w:t>
      </w:r>
      <w:r w:rsidRPr="00CA7315">
        <w:t>and</w:t>
      </w:r>
      <w:r w:rsidRPr="00CA7315">
        <w:rPr>
          <w:spacing w:val="53"/>
        </w:rPr>
        <w:t xml:space="preserve"> </w:t>
      </w:r>
      <w:r w:rsidRPr="00CA7315">
        <w:t>secondary</w:t>
      </w:r>
      <w:r w:rsidRPr="00CA7315">
        <w:rPr>
          <w:spacing w:val="-57"/>
        </w:rPr>
        <w:t xml:space="preserve"> </w:t>
      </w:r>
      <w:r w:rsidRPr="00CA7315">
        <w:t>source</w:t>
      </w:r>
      <w:r w:rsidRPr="00CA7315">
        <w:rPr>
          <w:spacing w:val="-1"/>
        </w:rPr>
        <w:t xml:space="preserve"> </w:t>
      </w:r>
      <w:r w:rsidRPr="00CA7315">
        <w:t>of data.</w:t>
      </w:r>
    </w:p>
    <w:p w:rsidR="00E87DD1" w:rsidRPr="00CA7315" w:rsidRDefault="00E87DD1" w:rsidP="00CA7315">
      <w:pPr>
        <w:pStyle w:val="BodyText"/>
        <w:spacing w:line="360" w:lineRule="auto"/>
        <w:ind w:right="10" w:firstLine="720"/>
        <w:jc w:val="both"/>
        <w:rPr>
          <w:b/>
        </w:rPr>
      </w:pPr>
      <w:r w:rsidRPr="00CA7315">
        <w:rPr>
          <w:b/>
        </w:rPr>
        <w:t>Primary</w:t>
      </w:r>
      <w:r w:rsidRPr="00CA7315">
        <w:rPr>
          <w:b/>
          <w:spacing w:val="-1"/>
        </w:rPr>
        <w:t xml:space="preserve"> </w:t>
      </w:r>
      <w:r w:rsidRPr="00CA7315">
        <w:rPr>
          <w:b/>
        </w:rPr>
        <w:t>Sources</w:t>
      </w:r>
    </w:p>
    <w:p w:rsidR="00E87DD1" w:rsidRPr="00CA7315" w:rsidRDefault="00E87DD1" w:rsidP="00CA7315">
      <w:pPr>
        <w:pStyle w:val="BodyText"/>
        <w:spacing w:line="360" w:lineRule="auto"/>
        <w:ind w:right="10" w:firstLine="720"/>
        <w:jc w:val="both"/>
      </w:pPr>
      <w:r w:rsidRPr="00CA7315">
        <w:t xml:space="preserve">According to </w:t>
      </w:r>
      <w:proofErr w:type="spellStart"/>
      <w:r w:rsidRPr="00CA7315">
        <w:t>Uzoagulu</w:t>
      </w:r>
      <w:proofErr w:type="spellEnd"/>
      <w:r w:rsidRPr="00CA7315">
        <w:t xml:space="preserve"> (1998), it contains the data originally assembled by the person who</w:t>
      </w:r>
      <w:r w:rsidRPr="00CA7315">
        <w:rPr>
          <w:spacing w:val="1"/>
        </w:rPr>
        <w:t xml:space="preserve"> </w:t>
      </w:r>
      <w:r w:rsidRPr="00CA7315">
        <w:t>actually observed the phenomenon. Primary data mainly come from direct observation of</w:t>
      </w:r>
      <w:r w:rsidRPr="00CA7315">
        <w:rPr>
          <w:spacing w:val="1"/>
        </w:rPr>
        <w:t xml:space="preserve"> </w:t>
      </w:r>
      <w:r w:rsidRPr="00CA7315">
        <w:t xml:space="preserve">events, </w:t>
      </w:r>
      <w:r w:rsidRPr="00CA7315">
        <w:lastRenderedPageBreak/>
        <w:t>manipulation of variables, contrivance of research situations including performance of</w:t>
      </w:r>
      <w:r w:rsidRPr="00CA7315">
        <w:rPr>
          <w:spacing w:val="-57"/>
        </w:rPr>
        <w:t xml:space="preserve"> </w:t>
      </w:r>
      <w:r w:rsidRPr="00CA7315">
        <w:t>experiments</w:t>
      </w:r>
      <w:r w:rsidRPr="00CA7315">
        <w:rPr>
          <w:spacing w:val="1"/>
        </w:rPr>
        <w:t xml:space="preserve"> </w:t>
      </w:r>
      <w:r w:rsidRPr="00CA7315">
        <w:t>and</w:t>
      </w:r>
      <w:r w:rsidRPr="00CA7315">
        <w:rPr>
          <w:spacing w:val="1"/>
        </w:rPr>
        <w:t xml:space="preserve"> </w:t>
      </w:r>
      <w:r w:rsidRPr="00CA7315">
        <w:t>responses</w:t>
      </w:r>
      <w:r w:rsidRPr="00CA7315">
        <w:rPr>
          <w:spacing w:val="1"/>
        </w:rPr>
        <w:t xml:space="preserve"> </w:t>
      </w:r>
      <w:r w:rsidRPr="00CA7315">
        <w:t>to</w:t>
      </w:r>
      <w:r w:rsidRPr="00CA7315">
        <w:rPr>
          <w:spacing w:val="1"/>
        </w:rPr>
        <w:t xml:space="preserve"> </w:t>
      </w:r>
      <w:r w:rsidRPr="00CA7315">
        <w:t>questionnaire</w:t>
      </w:r>
      <w:r w:rsidRPr="00CA7315">
        <w:rPr>
          <w:spacing w:val="1"/>
        </w:rPr>
        <w:t xml:space="preserve"> </w:t>
      </w:r>
      <w:r w:rsidRPr="00CA7315">
        <w:t>(</w:t>
      </w:r>
      <w:proofErr w:type="spellStart"/>
      <w:r w:rsidRPr="00CA7315">
        <w:t>Asika</w:t>
      </w:r>
      <w:proofErr w:type="spellEnd"/>
      <w:r w:rsidRPr="00CA7315">
        <w:t>,</w:t>
      </w:r>
      <w:r w:rsidRPr="00CA7315">
        <w:rPr>
          <w:spacing w:val="1"/>
        </w:rPr>
        <w:t xml:space="preserve"> </w:t>
      </w:r>
      <w:r w:rsidRPr="00CA7315">
        <w:t>1991).</w:t>
      </w:r>
      <w:r w:rsidRPr="00CA7315">
        <w:rPr>
          <w:spacing w:val="1"/>
        </w:rPr>
        <w:t xml:space="preserve"> </w:t>
      </w:r>
      <w:r w:rsidRPr="00CA7315">
        <w:t>The</w:t>
      </w:r>
      <w:r w:rsidRPr="00CA7315">
        <w:rPr>
          <w:spacing w:val="1"/>
        </w:rPr>
        <w:t xml:space="preserve"> </w:t>
      </w:r>
      <w:r w:rsidRPr="00CA7315">
        <w:t>researcher</w:t>
      </w:r>
      <w:r w:rsidRPr="00CA7315">
        <w:rPr>
          <w:spacing w:val="1"/>
        </w:rPr>
        <w:t xml:space="preserve"> </w:t>
      </w:r>
      <w:r w:rsidRPr="00CA7315">
        <w:t>sources</w:t>
      </w:r>
      <w:r w:rsidRPr="00CA7315">
        <w:rPr>
          <w:spacing w:val="60"/>
        </w:rPr>
        <w:t xml:space="preserve"> </w:t>
      </w:r>
      <w:r w:rsidRPr="00CA7315">
        <w:t>her</w:t>
      </w:r>
      <w:r w:rsidRPr="00CA7315">
        <w:rPr>
          <w:spacing w:val="1"/>
        </w:rPr>
        <w:t xml:space="preserve"> </w:t>
      </w:r>
      <w:r w:rsidRPr="00CA7315">
        <w:t>primary</w:t>
      </w:r>
      <w:r w:rsidRPr="00CA7315">
        <w:rPr>
          <w:spacing w:val="-1"/>
        </w:rPr>
        <w:t xml:space="preserve"> </w:t>
      </w:r>
      <w:r w:rsidRPr="00CA7315">
        <w:t>data</w:t>
      </w:r>
      <w:r w:rsidRPr="00CA7315">
        <w:rPr>
          <w:spacing w:val="-1"/>
        </w:rPr>
        <w:t xml:space="preserve"> </w:t>
      </w:r>
      <w:r w:rsidRPr="00CA7315">
        <w:t>via observation and survey methods.</w:t>
      </w:r>
    </w:p>
    <w:p w:rsidR="00E87DD1" w:rsidRPr="00CA7315" w:rsidRDefault="00E87DD1" w:rsidP="00CA7315">
      <w:pPr>
        <w:pStyle w:val="BodyText"/>
        <w:spacing w:line="360" w:lineRule="auto"/>
        <w:ind w:right="10" w:firstLine="720"/>
        <w:jc w:val="both"/>
        <w:rPr>
          <w:b/>
        </w:rPr>
      </w:pPr>
      <w:r w:rsidRPr="00CA7315">
        <w:rPr>
          <w:b/>
        </w:rPr>
        <w:t>Secondary</w:t>
      </w:r>
      <w:r w:rsidRPr="00CA7315">
        <w:rPr>
          <w:b/>
          <w:spacing w:val="-1"/>
        </w:rPr>
        <w:t xml:space="preserve"> </w:t>
      </w:r>
      <w:r w:rsidRPr="00CA7315">
        <w:rPr>
          <w:b/>
        </w:rPr>
        <w:t>Source</w:t>
      </w:r>
    </w:p>
    <w:p w:rsidR="00E87DD1" w:rsidRPr="00CA7315" w:rsidRDefault="00E87DD1" w:rsidP="00CA7315">
      <w:pPr>
        <w:pStyle w:val="BodyText"/>
        <w:spacing w:line="360" w:lineRule="auto"/>
        <w:ind w:right="10" w:firstLine="720"/>
        <w:jc w:val="both"/>
      </w:pPr>
      <w:r w:rsidRPr="00CA7315">
        <w:t>These comprise sources of data which, though needed for the current study, were collected</w:t>
      </w:r>
      <w:r w:rsidRPr="00CA7315">
        <w:rPr>
          <w:spacing w:val="1"/>
        </w:rPr>
        <w:t xml:space="preserve"> </w:t>
      </w:r>
      <w:r w:rsidRPr="00CA7315">
        <w:t>primarily from another study. Data from these sources were not original to the researcher;</w:t>
      </w:r>
      <w:r w:rsidRPr="00CA7315">
        <w:rPr>
          <w:spacing w:val="1"/>
        </w:rPr>
        <w:t xml:space="preserve"> </w:t>
      </w:r>
      <w:r w:rsidRPr="00CA7315">
        <w:t>they were assembled by other people. In order to gather enough data for this project work</w:t>
      </w:r>
      <w:r w:rsidRPr="00CA7315">
        <w:rPr>
          <w:spacing w:val="1"/>
        </w:rPr>
        <w:t xml:space="preserve"> </w:t>
      </w:r>
      <w:r w:rsidRPr="00CA7315">
        <w:t>some selected quoted companies past data, journals, gazettes, textbooks, magazines, newspapers, encyclopedias, other</w:t>
      </w:r>
      <w:r w:rsidRPr="00CA7315">
        <w:rPr>
          <w:spacing w:val="-57"/>
        </w:rPr>
        <w:t xml:space="preserve">                        </w:t>
      </w:r>
      <w:proofErr w:type="spellStart"/>
      <w:r w:rsidRPr="00CA7315">
        <w:t>people‟s</w:t>
      </w:r>
      <w:proofErr w:type="spellEnd"/>
      <w:r w:rsidRPr="00CA7315">
        <w:rPr>
          <w:spacing w:val="-1"/>
        </w:rPr>
        <w:t xml:space="preserve"> </w:t>
      </w:r>
      <w:r w:rsidRPr="00CA7315">
        <w:t>project</w:t>
      </w:r>
      <w:r w:rsidRPr="00CA7315">
        <w:rPr>
          <w:spacing w:val="-1"/>
        </w:rPr>
        <w:t xml:space="preserve"> </w:t>
      </w:r>
      <w:r w:rsidRPr="00CA7315">
        <w:t>reports,</w:t>
      </w:r>
      <w:r w:rsidRPr="00CA7315">
        <w:rPr>
          <w:spacing w:val="-3"/>
        </w:rPr>
        <w:t xml:space="preserve"> </w:t>
      </w:r>
      <w:r w:rsidRPr="00CA7315">
        <w:t>web</w:t>
      </w:r>
      <w:r w:rsidRPr="00CA7315">
        <w:rPr>
          <w:spacing w:val="-1"/>
        </w:rPr>
        <w:t xml:space="preserve"> </w:t>
      </w:r>
      <w:r w:rsidRPr="00CA7315">
        <w:t>and</w:t>
      </w:r>
      <w:r w:rsidRPr="00CA7315">
        <w:rPr>
          <w:spacing w:val="-1"/>
        </w:rPr>
        <w:t xml:space="preserve"> </w:t>
      </w:r>
      <w:r w:rsidRPr="00CA7315">
        <w:t>library were</w:t>
      </w:r>
      <w:r w:rsidRPr="00CA7315">
        <w:rPr>
          <w:spacing w:val="-2"/>
        </w:rPr>
        <w:t xml:space="preserve"> </w:t>
      </w:r>
      <w:r w:rsidRPr="00CA7315">
        <w:t>used.</w:t>
      </w:r>
    </w:p>
    <w:p w:rsidR="00E87DD1" w:rsidRPr="00CA7315" w:rsidRDefault="00E87DD1" w:rsidP="00CA7315">
      <w:pPr>
        <w:pStyle w:val="BodyText"/>
        <w:spacing w:line="360" w:lineRule="auto"/>
        <w:ind w:right="10" w:firstLine="720"/>
        <w:jc w:val="both"/>
      </w:pPr>
    </w:p>
    <w:p w:rsidR="00F57C48" w:rsidRPr="00CA7315" w:rsidRDefault="00F57C48" w:rsidP="00CA7315">
      <w:pPr>
        <w:pStyle w:val="BodyText"/>
        <w:spacing w:line="360" w:lineRule="auto"/>
        <w:ind w:right="10"/>
        <w:jc w:val="both"/>
        <w:rPr>
          <w:b/>
        </w:rPr>
      </w:pPr>
      <w:r w:rsidRPr="00CA7315">
        <w:rPr>
          <w:b/>
        </w:rPr>
        <w:t>3.5</w:t>
      </w:r>
      <w:r w:rsidRPr="00CA7315">
        <w:rPr>
          <w:b/>
        </w:rPr>
        <w:tab/>
        <w:t>Research Instrument</w:t>
      </w:r>
    </w:p>
    <w:p w:rsidR="00F57C48" w:rsidRPr="00CA7315" w:rsidRDefault="00F57C48" w:rsidP="00CA7315">
      <w:pPr>
        <w:pStyle w:val="BodyText"/>
        <w:spacing w:line="360" w:lineRule="auto"/>
        <w:ind w:right="-40" w:firstLine="720"/>
        <w:jc w:val="both"/>
      </w:pPr>
      <w:r w:rsidRPr="00CA7315">
        <w:t>The</w:t>
      </w:r>
      <w:r w:rsidRPr="00CA7315">
        <w:rPr>
          <w:spacing w:val="1"/>
        </w:rPr>
        <w:t xml:space="preserve"> </w:t>
      </w:r>
      <w:r w:rsidRPr="00CA7315">
        <w:t>research</w:t>
      </w:r>
      <w:r w:rsidRPr="00CA7315">
        <w:rPr>
          <w:spacing w:val="1"/>
        </w:rPr>
        <w:t xml:space="preserve"> </w:t>
      </w:r>
      <w:r w:rsidRPr="00CA7315">
        <w:t>made</w:t>
      </w:r>
      <w:r w:rsidRPr="00CA7315">
        <w:rPr>
          <w:spacing w:val="1"/>
        </w:rPr>
        <w:t xml:space="preserve"> </w:t>
      </w:r>
      <w:r w:rsidRPr="00CA7315">
        <w:t>use</w:t>
      </w:r>
      <w:r w:rsidRPr="00CA7315">
        <w:rPr>
          <w:spacing w:val="1"/>
        </w:rPr>
        <w:t xml:space="preserve"> </w:t>
      </w:r>
      <w:r w:rsidRPr="00CA7315">
        <w:t>of</w:t>
      </w:r>
      <w:r w:rsidRPr="00CA7315">
        <w:rPr>
          <w:spacing w:val="1"/>
        </w:rPr>
        <w:t xml:space="preserve"> </w:t>
      </w:r>
      <w:r w:rsidRPr="00CA7315">
        <w:t>the</w:t>
      </w:r>
      <w:r w:rsidRPr="00CA7315">
        <w:rPr>
          <w:spacing w:val="1"/>
        </w:rPr>
        <w:t xml:space="preserve"> </w:t>
      </w:r>
      <w:r w:rsidRPr="00CA7315">
        <w:t>following</w:t>
      </w:r>
      <w:r w:rsidRPr="00CA7315">
        <w:rPr>
          <w:spacing w:val="1"/>
        </w:rPr>
        <w:t xml:space="preserve"> </w:t>
      </w:r>
      <w:r w:rsidRPr="00CA7315">
        <w:t>procedures</w:t>
      </w:r>
      <w:r w:rsidRPr="00CA7315">
        <w:rPr>
          <w:spacing w:val="1"/>
        </w:rPr>
        <w:t xml:space="preserve"> </w:t>
      </w:r>
      <w:r w:rsidRPr="00CA7315">
        <w:t>in</w:t>
      </w:r>
      <w:r w:rsidRPr="00CA7315">
        <w:rPr>
          <w:spacing w:val="1"/>
        </w:rPr>
        <w:t xml:space="preserve"> </w:t>
      </w:r>
      <w:r w:rsidRPr="00CA7315">
        <w:t>gathering</w:t>
      </w:r>
      <w:r w:rsidRPr="00CA7315">
        <w:rPr>
          <w:spacing w:val="1"/>
        </w:rPr>
        <w:t xml:space="preserve"> </w:t>
      </w:r>
      <w:r w:rsidRPr="00CA7315">
        <w:t>data:</w:t>
      </w:r>
      <w:r w:rsidRPr="00CA7315">
        <w:rPr>
          <w:spacing w:val="1"/>
        </w:rPr>
        <w:t xml:space="preserve"> </w:t>
      </w:r>
      <w:r w:rsidRPr="00CA7315">
        <w:t>Questionnaire,</w:t>
      </w:r>
      <w:r w:rsidRPr="00CA7315">
        <w:rPr>
          <w:spacing w:val="1"/>
        </w:rPr>
        <w:t xml:space="preserve"> </w:t>
      </w:r>
      <w:r w:rsidRPr="00CA7315">
        <w:t>Interviews</w:t>
      </w:r>
      <w:r w:rsidRPr="00CA7315">
        <w:rPr>
          <w:spacing w:val="-1"/>
        </w:rPr>
        <w:t xml:space="preserve"> </w:t>
      </w:r>
      <w:r w:rsidRPr="00CA7315">
        <w:t>and Observations.</w:t>
      </w:r>
    </w:p>
    <w:p w:rsidR="00F57C48" w:rsidRPr="00CA7315" w:rsidRDefault="00F57C48" w:rsidP="00CA7315">
      <w:pPr>
        <w:pStyle w:val="BodyText"/>
        <w:spacing w:line="360" w:lineRule="auto"/>
        <w:ind w:right="-40" w:firstLine="720"/>
        <w:jc w:val="both"/>
        <w:rPr>
          <w:b/>
        </w:rPr>
      </w:pPr>
      <w:r w:rsidRPr="00CA7315">
        <w:rPr>
          <w:b/>
        </w:rPr>
        <w:t>Questionnaire:</w:t>
      </w:r>
    </w:p>
    <w:p w:rsidR="00F57C48" w:rsidRPr="00CA7315" w:rsidRDefault="00F57C48" w:rsidP="00CA7315">
      <w:pPr>
        <w:pStyle w:val="BodyText"/>
        <w:spacing w:line="360" w:lineRule="auto"/>
        <w:ind w:right="-40" w:firstLine="720"/>
        <w:jc w:val="both"/>
        <w:rPr>
          <w:b/>
        </w:rPr>
      </w:pPr>
      <w:r w:rsidRPr="00CA7315">
        <w:t>A questionnaire is a list of questions designed to elicit information from specified target</w:t>
      </w:r>
      <w:r w:rsidRPr="00CA7315">
        <w:rPr>
          <w:spacing w:val="1"/>
        </w:rPr>
        <w:t xml:space="preserve"> </w:t>
      </w:r>
      <w:r w:rsidRPr="00CA7315">
        <w:t>respondents.</w:t>
      </w:r>
      <w:r w:rsidRPr="00CA7315">
        <w:rPr>
          <w:spacing w:val="-3"/>
        </w:rPr>
        <w:t xml:space="preserve"> </w:t>
      </w:r>
      <w:r w:rsidRPr="00CA7315">
        <w:t>This they do, by filling</w:t>
      </w:r>
      <w:r w:rsidRPr="00CA7315">
        <w:rPr>
          <w:spacing w:val="-2"/>
        </w:rPr>
        <w:t xml:space="preserve"> </w:t>
      </w:r>
      <w:r w:rsidRPr="00CA7315">
        <w:t>in answers</w:t>
      </w:r>
      <w:r w:rsidRPr="00CA7315">
        <w:rPr>
          <w:spacing w:val="-2"/>
        </w:rPr>
        <w:t xml:space="preserve"> </w:t>
      </w:r>
      <w:r w:rsidRPr="00CA7315">
        <w:t>in</w:t>
      </w:r>
      <w:r w:rsidRPr="00CA7315">
        <w:rPr>
          <w:spacing w:val="-1"/>
        </w:rPr>
        <w:t xml:space="preserve"> </w:t>
      </w:r>
      <w:r w:rsidRPr="00CA7315">
        <w:t>spaces provided for that purpose.</w:t>
      </w:r>
    </w:p>
    <w:p w:rsidR="00F57C48" w:rsidRPr="00CA7315" w:rsidRDefault="00F57C48" w:rsidP="00CA7315">
      <w:pPr>
        <w:pStyle w:val="BodyText"/>
        <w:spacing w:line="360" w:lineRule="auto"/>
        <w:ind w:right="-40" w:firstLine="720"/>
        <w:jc w:val="both"/>
        <w:rPr>
          <w:b/>
        </w:rPr>
      </w:pPr>
      <w:r w:rsidRPr="00CA7315">
        <w:t>Administration of the questionnaire was face-to-face method. Here, questionnaires were filled</w:t>
      </w:r>
      <w:r w:rsidRPr="00CA7315">
        <w:rPr>
          <w:spacing w:val="-57"/>
        </w:rPr>
        <w:t xml:space="preserve"> </w:t>
      </w:r>
      <w:r w:rsidRPr="00CA7315">
        <w:t>by the respondents either directly or by another person in the presence of the researcher. The</w:t>
      </w:r>
      <w:r w:rsidRPr="00CA7315">
        <w:rPr>
          <w:spacing w:val="1"/>
        </w:rPr>
        <w:t xml:space="preserve"> </w:t>
      </w:r>
      <w:r w:rsidRPr="00CA7315">
        <w:t>major advantage is that it is taken seriously by the respondents since the researcher is right</w:t>
      </w:r>
      <w:r w:rsidRPr="00CA7315">
        <w:rPr>
          <w:spacing w:val="1"/>
        </w:rPr>
        <w:t xml:space="preserve"> </w:t>
      </w:r>
      <w:r w:rsidRPr="00CA7315">
        <w:t>there. It is faulted because of its proneness to bias. The presence of the researcher could</w:t>
      </w:r>
      <w:r w:rsidRPr="00CA7315">
        <w:rPr>
          <w:spacing w:val="1"/>
        </w:rPr>
        <w:t xml:space="preserve"> </w:t>
      </w:r>
      <w:r w:rsidRPr="00CA7315">
        <w:t>influence the responses</w:t>
      </w:r>
      <w:r w:rsidRPr="00CA7315">
        <w:rPr>
          <w:spacing w:val="-1"/>
        </w:rPr>
        <w:t xml:space="preserve"> </w:t>
      </w:r>
      <w:r w:rsidRPr="00CA7315">
        <w:t>given by the respondents.</w:t>
      </w:r>
    </w:p>
    <w:p w:rsidR="00F57C48" w:rsidRPr="00CA7315" w:rsidRDefault="00F57C48" w:rsidP="00CA7315">
      <w:pPr>
        <w:pStyle w:val="BodyText"/>
        <w:spacing w:line="360" w:lineRule="auto"/>
        <w:ind w:right="-40" w:firstLine="720"/>
        <w:jc w:val="both"/>
      </w:pPr>
      <w:r w:rsidRPr="00CA7315">
        <w:t>Classification</w:t>
      </w:r>
      <w:r w:rsidRPr="00CA7315">
        <w:rPr>
          <w:spacing w:val="1"/>
        </w:rPr>
        <w:t xml:space="preserve"> </w:t>
      </w:r>
      <w:r w:rsidRPr="00CA7315">
        <w:t>or</w:t>
      </w:r>
      <w:r w:rsidRPr="00CA7315">
        <w:rPr>
          <w:spacing w:val="1"/>
        </w:rPr>
        <w:t xml:space="preserve"> </w:t>
      </w:r>
      <w:r w:rsidRPr="00CA7315">
        <w:t>the</w:t>
      </w:r>
      <w:r w:rsidRPr="00CA7315">
        <w:rPr>
          <w:spacing w:val="1"/>
        </w:rPr>
        <w:t xml:space="preserve"> </w:t>
      </w:r>
      <w:r w:rsidRPr="00CA7315">
        <w:t>basis</w:t>
      </w:r>
      <w:r w:rsidRPr="00CA7315">
        <w:rPr>
          <w:spacing w:val="1"/>
        </w:rPr>
        <w:t xml:space="preserve"> </w:t>
      </w:r>
      <w:r w:rsidRPr="00CA7315">
        <w:t>of</w:t>
      </w:r>
      <w:r w:rsidRPr="00CA7315">
        <w:rPr>
          <w:spacing w:val="1"/>
        </w:rPr>
        <w:t xml:space="preserve"> </w:t>
      </w:r>
      <w:r w:rsidRPr="00CA7315">
        <w:t>how</w:t>
      </w:r>
      <w:r w:rsidRPr="00CA7315">
        <w:rPr>
          <w:spacing w:val="1"/>
        </w:rPr>
        <w:t xml:space="preserve"> </w:t>
      </w:r>
      <w:r w:rsidRPr="00CA7315">
        <w:t>the</w:t>
      </w:r>
      <w:r w:rsidRPr="00CA7315">
        <w:rPr>
          <w:spacing w:val="1"/>
        </w:rPr>
        <w:t xml:space="preserve"> </w:t>
      </w:r>
      <w:r w:rsidRPr="00CA7315">
        <w:t>questionnaire</w:t>
      </w:r>
      <w:r w:rsidRPr="00CA7315">
        <w:rPr>
          <w:spacing w:val="1"/>
        </w:rPr>
        <w:t xml:space="preserve"> </w:t>
      </w:r>
      <w:r w:rsidRPr="00CA7315">
        <w:t>is</w:t>
      </w:r>
      <w:r w:rsidRPr="00CA7315">
        <w:rPr>
          <w:spacing w:val="1"/>
        </w:rPr>
        <w:t xml:space="preserve"> </w:t>
      </w:r>
      <w:r w:rsidRPr="00CA7315">
        <w:t>structured</w:t>
      </w:r>
      <w:r w:rsidRPr="00CA7315">
        <w:rPr>
          <w:spacing w:val="1"/>
        </w:rPr>
        <w:t xml:space="preserve"> </w:t>
      </w:r>
      <w:r w:rsidRPr="00CA7315">
        <w:t>is</w:t>
      </w:r>
      <w:r w:rsidRPr="00CA7315">
        <w:rPr>
          <w:spacing w:val="1"/>
        </w:rPr>
        <w:t xml:space="preserve"> </w:t>
      </w:r>
      <w:r w:rsidRPr="00CA7315">
        <w:t>closed-ended</w:t>
      </w:r>
      <w:r w:rsidRPr="00CA7315">
        <w:rPr>
          <w:spacing w:val="-57"/>
        </w:rPr>
        <w:t xml:space="preserve"> </w:t>
      </w:r>
      <w:r w:rsidRPr="00CA7315">
        <w:t>questionnaires.</w:t>
      </w:r>
      <w:r w:rsidRPr="00CA7315">
        <w:rPr>
          <w:spacing w:val="1"/>
        </w:rPr>
        <w:t xml:space="preserve"> </w:t>
      </w:r>
      <w:r w:rsidRPr="00CA7315">
        <w:t>These</w:t>
      </w:r>
      <w:r w:rsidRPr="00CA7315">
        <w:rPr>
          <w:spacing w:val="1"/>
        </w:rPr>
        <w:t xml:space="preserve"> </w:t>
      </w:r>
      <w:r w:rsidRPr="00CA7315">
        <w:t>provide</w:t>
      </w:r>
      <w:r w:rsidRPr="00CA7315">
        <w:rPr>
          <w:spacing w:val="1"/>
        </w:rPr>
        <w:t xml:space="preserve"> </w:t>
      </w:r>
      <w:r w:rsidRPr="00CA7315">
        <w:t>fixed</w:t>
      </w:r>
      <w:r w:rsidRPr="00CA7315">
        <w:rPr>
          <w:spacing w:val="1"/>
        </w:rPr>
        <w:t xml:space="preserve"> </w:t>
      </w:r>
      <w:r w:rsidRPr="00CA7315">
        <w:t>answers</w:t>
      </w:r>
      <w:r w:rsidRPr="00CA7315">
        <w:rPr>
          <w:spacing w:val="1"/>
        </w:rPr>
        <w:t xml:space="preserve"> </w:t>
      </w:r>
      <w:r w:rsidRPr="00CA7315">
        <w:t>to</w:t>
      </w:r>
      <w:r w:rsidRPr="00CA7315">
        <w:rPr>
          <w:spacing w:val="1"/>
        </w:rPr>
        <w:t xml:space="preserve"> </w:t>
      </w:r>
      <w:r w:rsidRPr="00CA7315">
        <w:t>the</w:t>
      </w:r>
      <w:r w:rsidRPr="00CA7315">
        <w:rPr>
          <w:spacing w:val="1"/>
        </w:rPr>
        <w:t xml:space="preserve"> </w:t>
      </w:r>
      <w:r w:rsidRPr="00CA7315">
        <w:t>questions</w:t>
      </w:r>
      <w:r w:rsidRPr="00CA7315">
        <w:rPr>
          <w:spacing w:val="1"/>
        </w:rPr>
        <w:t xml:space="preserve"> </w:t>
      </w:r>
      <w:r w:rsidRPr="00CA7315">
        <w:t>asked</w:t>
      </w:r>
      <w:r w:rsidRPr="00CA7315">
        <w:rPr>
          <w:spacing w:val="1"/>
        </w:rPr>
        <w:t xml:space="preserve"> </w:t>
      </w:r>
      <w:r w:rsidRPr="00CA7315">
        <w:t>and</w:t>
      </w:r>
      <w:r w:rsidRPr="00CA7315">
        <w:rPr>
          <w:spacing w:val="1"/>
        </w:rPr>
        <w:t xml:space="preserve"> </w:t>
      </w:r>
      <w:r w:rsidRPr="00CA7315">
        <w:t>require</w:t>
      </w:r>
      <w:r w:rsidRPr="00CA7315">
        <w:rPr>
          <w:spacing w:val="1"/>
        </w:rPr>
        <w:t xml:space="preserve"> </w:t>
      </w:r>
      <w:r w:rsidRPr="00CA7315">
        <w:t>the</w:t>
      </w:r>
      <w:r w:rsidRPr="00CA7315">
        <w:rPr>
          <w:spacing w:val="1"/>
        </w:rPr>
        <w:t xml:space="preserve"> </w:t>
      </w:r>
      <w:r w:rsidRPr="00CA7315">
        <w:t>respondents to fill the ones thought suitable. It could be “yes” or “no” option. Of course, this</w:t>
      </w:r>
      <w:r w:rsidRPr="00CA7315">
        <w:rPr>
          <w:spacing w:val="1"/>
        </w:rPr>
        <w:t xml:space="preserve"> </w:t>
      </w:r>
      <w:r w:rsidRPr="00CA7315">
        <w:t>type limits the flow of answers that can be obtained from respondents. It is however, easy to</w:t>
      </w:r>
      <w:r w:rsidRPr="00CA7315">
        <w:rPr>
          <w:spacing w:val="1"/>
        </w:rPr>
        <w:t xml:space="preserve"> </w:t>
      </w:r>
      <w:r w:rsidRPr="00CA7315">
        <w:t>collate</w:t>
      </w:r>
      <w:r w:rsidRPr="00CA7315">
        <w:rPr>
          <w:spacing w:val="1"/>
        </w:rPr>
        <w:t xml:space="preserve"> </w:t>
      </w:r>
      <w:r w:rsidRPr="00CA7315">
        <w:t>and</w:t>
      </w:r>
      <w:r w:rsidRPr="00CA7315">
        <w:rPr>
          <w:spacing w:val="1"/>
        </w:rPr>
        <w:t xml:space="preserve"> </w:t>
      </w:r>
      <w:proofErr w:type="spellStart"/>
      <w:r w:rsidRPr="00CA7315">
        <w:t>analyse</w:t>
      </w:r>
      <w:proofErr w:type="spellEnd"/>
      <w:r w:rsidRPr="00CA7315">
        <w:t>.</w:t>
      </w:r>
      <w:r w:rsidRPr="00CA7315">
        <w:rPr>
          <w:spacing w:val="1"/>
        </w:rPr>
        <w:t xml:space="preserve"> </w:t>
      </w:r>
      <w:r w:rsidRPr="00CA7315">
        <w:t>This</w:t>
      </w:r>
      <w:r w:rsidRPr="00CA7315">
        <w:rPr>
          <w:spacing w:val="1"/>
        </w:rPr>
        <w:t xml:space="preserve"> </w:t>
      </w:r>
      <w:r w:rsidRPr="00CA7315">
        <w:t>type</w:t>
      </w:r>
      <w:r w:rsidRPr="00CA7315">
        <w:rPr>
          <w:spacing w:val="1"/>
        </w:rPr>
        <w:t xml:space="preserve"> </w:t>
      </w:r>
      <w:r w:rsidRPr="00CA7315">
        <w:t>depends</w:t>
      </w:r>
      <w:r w:rsidRPr="00CA7315">
        <w:rPr>
          <w:spacing w:val="1"/>
        </w:rPr>
        <w:t xml:space="preserve"> </w:t>
      </w:r>
      <w:r w:rsidRPr="00CA7315">
        <w:t>on</w:t>
      </w:r>
      <w:r w:rsidRPr="00CA7315">
        <w:rPr>
          <w:spacing w:val="1"/>
        </w:rPr>
        <w:t xml:space="preserve"> </w:t>
      </w:r>
      <w:r w:rsidRPr="00CA7315">
        <w:t>the</w:t>
      </w:r>
      <w:r w:rsidRPr="00CA7315">
        <w:rPr>
          <w:spacing w:val="1"/>
        </w:rPr>
        <w:t xml:space="preserve"> </w:t>
      </w:r>
      <w:r w:rsidRPr="00CA7315">
        <w:t>nature</w:t>
      </w:r>
      <w:r w:rsidRPr="00CA7315">
        <w:rPr>
          <w:spacing w:val="1"/>
        </w:rPr>
        <w:t xml:space="preserve"> </w:t>
      </w:r>
      <w:r w:rsidRPr="00CA7315">
        <w:t>of</w:t>
      </w:r>
      <w:r w:rsidRPr="00CA7315">
        <w:rPr>
          <w:spacing w:val="1"/>
        </w:rPr>
        <w:t xml:space="preserve"> </w:t>
      </w:r>
      <w:r w:rsidRPr="00CA7315">
        <w:t>data</w:t>
      </w:r>
      <w:r w:rsidRPr="00CA7315">
        <w:rPr>
          <w:spacing w:val="1"/>
        </w:rPr>
        <w:t xml:space="preserve"> </w:t>
      </w:r>
      <w:r w:rsidRPr="00CA7315">
        <w:t>being</w:t>
      </w:r>
      <w:r w:rsidRPr="00CA7315">
        <w:rPr>
          <w:spacing w:val="1"/>
        </w:rPr>
        <w:t xml:space="preserve"> </w:t>
      </w:r>
      <w:r w:rsidRPr="00CA7315">
        <w:t>sought</w:t>
      </w:r>
      <w:r w:rsidRPr="00CA7315">
        <w:rPr>
          <w:spacing w:val="1"/>
        </w:rPr>
        <w:t xml:space="preserve"> </w:t>
      </w:r>
      <w:r w:rsidRPr="00CA7315">
        <w:t>for</w:t>
      </w:r>
      <w:r w:rsidRPr="00CA7315">
        <w:rPr>
          <w:spacing w:val="1"/>
        </w:rPr>
        <w:t xml:space="preserve"> </w:t>
      </w:r>
      <w:r w:rsidRPr="00CA7315">
        <w:t>and</w:t>
      </w:r>
      <w:r w:rsidRPr="00CA7315">
        <w:rPr>
          <w:spacing w:val="1"/>
        </w:rPr>
        <w:t xml:space="preserve"> </w:t>
      </w:r>
      <w:r w:rsidRPr="00CA7315">
        <w:t>the</w:t>
      </w:r>
      <w:r w:rsidRPr="00CA7315">
        <w:rPr>
          <w:spacing w:val="-57"/>
        </w:rPr>
        <w:t xml:space="preserve"> </w:t>
      </w:r>
      <w:r w:rsidRPr="00CA7315">
        <w:t>characteristics</w:t>
      </w:r>
      <w:r w:rsidRPr="00CA7315">
        <w:rPr>
          <w:spacing w:val="-1"/>
        </w:rPr>
        <w:t xml:space="preserve"> </w:t>
      </w:r>
      <w:r w:rsidRPr="00CA7315">
        <w:t>of respondents.</w:t>
      </w:r>
    </w:p>
    <w:p w:rsidR="00F57C48" w:rsidRPr="00CA7315" w:rsidRDefault="00F57C48" w:rsidP="00CA7315">
      <w:pPr>
        <w:pStyle w:val="BodyText"/>
        <w:spacing w:line="360" w:lineRule="auto"/>
        <w:ind w:right="-40" w:firstLine="720"/>
        <w:jc w:val="both"/>
        <w:rPr>
          <w:b/>
        </w:rPr>
      </w:pPr>
      <w:r w:rsidRPr="00CA7315">
        <w:rPr>
          <w:b/>
        </w:rPr>
        <w:t>Interviews</w:t>
      </w:r>
    </w:p>
    <w:p w:rsidR="00F57C48" w:rsidRPr="00CA7315" w:rsidRDefault="00F57C48" w:rsidP="00CA7315">
      <w:pPr>
        <w:pStyle w:val="BodyText"/>
        <w:spacing w:line="360" w:lineRule="auto"/>
        <w:ind w:firstLine="720"/>
        <w:jc w:val="both"/>
      </w:pPr>
      <w:r w:rsidRPr="00CA7315">
        <w:t>This is a question and answer situated between the researcher and respondents with a view to</w:t>
      </w:r>
      <w:r w:rsidRPr="00CA7315">
        <w:rPr>
          <w:spacing w:val="1"/>
        </w:rPr>
        <w:t xml:space="preserve"> </w:t>
      </w:r>
      <w:r w:rsidRPr="00CA7315">
        <w:t>eliciting</w:t>
      </w:r>
      <w:r w:rsidRPr="00CA7315">
        <w:rPr>
          <w:spacing w:val="32"/>
        </w:rPr>
        <w:t xml:space="preserve"> </w:t>
      </w:r>
      <w:r w:rsidRPr="00CA7315">
        <w:t>relevant</w:t>
      </w:r>
      <w:r w:rsidRPr="00CA7315">
        <w:rPr>
          <w:spacing w:val="33"/>
        </w:rPr>
        <w:t xml:space="preserve"> </w:t>
      </w:r>
      <w:r w:rsidRPr="00CA7315">
        <w:t>data</w:t>
      </w:r>
      <w:r w:rsidRPr="00CA7315">
        <w:rPr>
          <w:spacing w:val="32"/>
        </w:rPr>
        <w:t xml:space="preserve"> </w:t>
      </w:r>
      <w:r w:rsidRPr="00CA7315">
        <w:t>for</w:t>
      </w:r>
      <w:r w:rsidRPr="00CA7315">
        <w:rPr>
          <w:spacing w:val="33"/>
        </w:rPr>
        <w:t xml:space="preserve"> </w:t>
      </w:r>
      <w:r w:rsidRPr="00CA7315">
        <w:t>certain</w:t>
      </w:r>
      <w:r w:rsidRPr="00CA7315">
        <w:rPr>
          <w:spacing w:val="32"/>
        </w:rPr>
        <w:t xml:space="preserve"> </w:t>
      </w:r>
      <w:r w:rsidRPr="00CA7315">
        <w:t>contradictory</w:t>
      </w:r>
      <w:r w:rsidRPr="00CA7315">
        <w:rPr>
          <w:spacing w:val="32"/>
        </w:rPr>
        <w:t xml:space="preserve"> </w:t>
      </w:r>
      <w:r w:rsidRPr="00CA7315">
        <w:t>issues</w:t>
      </w:r>
      <w:r w:rsidRPr="00CA7315">
        <w:rPr>
          <w:spacing w:val="32"/>
        </w:rPr>
        <w:t xml:space="preserve"> </w:t>
      </w:r>
      <w:r w:rsidRPr="00CA7315">
        <w:t>in</w:t>
      </w:r>
      <w:r w:rsidRPr="00CA7315">
        <w:rPr>
          <w:spacing w:val="33"/>
        </w:rPr>
        <w:t xml:space="preserve"> </w:t>
      </w:r>
      <w:r w:rsidRPr="00CA7315">
        <w:t>the</w:t>
      </w:r>
      <w:r w:rsidRPr="00CA7315">
        <w:rPr>
          <w:spacing w:val="33"/>
        </w:rPr>
        <w:t xml:space="preserve"> </w:t>
      </w:r>
      <w:r w:rsidRPr="00CA7315">
        <w:t>banks.</w:t>
      </w:r>
      <w:r w:rsidRPr="00CA7315">
        <w:rPr>
          <w:spacing w:val="32"/>
        </w:rPr>
        <w:t xml:space="preserve"> </w:t>
      </w:r>
      <w:r w:rsidRPr="00CA7315">
        <w:t>It</w:t>
      </w:r>
      <w:r w:rsidRPr="00CA7315">
        <w:rPr>
          <w:spacing w:val="33"/>
        </w:rPr>
        <w:t xml:space="preserve"> </w:t>
      </w:r>
      <w:r w:rsidRPr="00CA7315">
        <w:t>is</w:t>
      </w:r>
      <w:r w:rsidRPr="00CA7315">
        <w:rPr>
          <w:spacing w:val="33"/>
        </w:rPr>
        <w:t xml:space="preserve"> </w:t>
      </w:r>
      <w:r w:rsidRPr="00CA7315">
        <w:t>done</w:t>
      </w:r>
      <w:r w:rsidRPr="00CA7315">
        <w:rPr>
          <w:spacing w:val="33"/>
        </w:rPr>
        <w:t xml:space="preserve"> </w:t>
      </w:r>
      <w:r w:rsidRPr="00CA7315">
        <w:t>between</w:t>
      </w:r>
      <w:r w:rsidRPr="00CA7315">
        <w:rPr>
          <w:spacing w:val="32"/>
        </w:rPr>
        <w:t xml:space="preserve"> </w:t>
      </w:r>
      <w:r w:rsidRPr="00CA7315">
        <w:t>the interviewer</w:t>
      </w:r>
      <w:r w:rsidRPr="00CA7315">
        <w:rPr>
          <w:spacing w:val="35"/>
        </w:rPr>
        <w:t xml:space="preserve"> </w:t>
      </w:r>
      <w:r w:rsidRPr="00CA7315">
        <w:t>and</w:t>
      </w:r>
      <w:r w:rsidRPr="00CA7315">
        <w:rPr>
          <w:spacing w:val="38"/>
        </w:rPr>
        <w:t xml:space="preserve"> </w:t>
      </w:r>
      <w:r w:rsidRPr="00CA7315">
        <w:t>the</w:t>
      </w:r>
      <w:r w:rsidRPr="00CA7315">
        <w:rPr>
          <w:spacing w:val="37"/>
        </w:rPr>
        <w:t xml:space="preserve"> </w:t>
      </w:r>
      <w:r w:rsidRPr="00CA7315">
        <w:t>interviewee</w:t>
      </w:r>
      <w:r w:rsidRPr="00CA7315">
        <w:rPr>
          <w:spacing w:val="38"/>
        </w:rPr>
        <w:t xml:space="preserve"> </w:t>
      </w:r>
      <w:r w:rsidRPr="00CA7315">
        <w:t>on</w:t>
      </w:r>
      <w:r w:rsidRPr="00CA7315">
        <w:rPr>
          <w:spacing w:val="35"/>
        </w:rPr>
        <w:t xml:space="preserve"> </w:t>
      </w:r>
      <w:r w:rsidRPr="00CA7315">
        <w:t>one-on-one</w:t>
      </w:r>
      <w:r w:rsidRPr="00CA7315">
        <w:rPr>
          <w:spacing w:val="36"/>
        </w:rPr>
        <w:t xml:space="preserve"> </w:t>
      </w:r>
      <w:r w:rsidRPr="00CA7315">
        <w:t>basis.</w:t>
      </w:r>
      <w:r w:rsidRPr="00CA7315">
        <w:rPr>
          <w:spacing w:val="38"/>
        </w:rPr>
        <w:t xml:space="preserve"> </w:t>
      </w:r>
      <w:r w:rsidRPr="00CA7315">
        <w:t>The</w:t>
      </w:r>
      <w:r w:rsidRPr="00CA7315">
        <w:rPr>
          <w:spacing w:val="35"/>
        </w:rPr>
        <w:t xml:space="preserve"> </w:t>
      </w:r>
      <w:r w:rsidRPr="00CA7315">
        <w:t>questions</w:t>
      </w:r>
      <w:r w:rsidRPr="00CA7315">
        <w:rPr>
          <w:spacing w:val="37"/>
        </w:rPr>
        <w:t xml:space="preserve"> </w:t>
      </w:r>
      <w:r w:rsidRPr="00CA7315">
        <w:t>and</w:t>
      </w:r>
      <w:r w:rsidRPr="00CA7315">
        <w:rPr>
          <w:spacing w:val="38"/>
        </w:rPr>
        <w:t xml:space="preserve"> </w:t>
      </w:r>
      <w:r w:rsidRPr="00CA7315">
        <w:t>the</w:t>
      </w:r>
      <w:r w:rsidRPr="00CA7315">
        <w:rPr>
          <w:spacing w:val="38"/>
        </w:rPr>
        <w:t xml:space="preserve"> </w:t>
      </w:r>
      <w:r w:rsidRPr="00CA7315">
        <w:t>way</w:t>
      </w:r>
      <w:r w:rsidRPr="00CA7315">
        <w:rPr>
          <w:spacing w:val="35"/>
        </w:rPr>
        <w:t xml:space="preserve"> </w:t>
      </w:r>
      <w:r w:rsidRPr="00CA7315">
        <w:t>they</w:t>
      </w:r>
      <w:r w:rsidRPr="00CA7315">
        <w:rPr>
          <w:spacing w:val="38"/>
        </w:rPr>
        <w:t xml:space="preserve"> </w:t>
      </w:r>
      <w:r w:rsidRPr="00CA7315">
        <w:t>are</w:t>
      </w:r>
      <w:r w:rsidRPr="00CA7315">
        <w:rPr>
          <w:spacing w:val="-57"/>
        </w:rPr>
        <w:t xml:space="preserve"> </w:t>
      </w:r>
      <w:r w:rsidRPr="00CA7315">
        <w:t>asked</w:t>
      </w:r>
      <w:r w:rsidRPr="00CA7315">
        <w:rPr>
          <w:spacing w:val="-1"/>
        </w:rPr>
        <w:t xml:space="preserve"> </w:t>
      </w:r>
      <w:r w:rsidRPr="00CA7315">
        <w:t>are predetermined and</w:t>
      </w:r>
      <w:r w:rsidRPr="00CA7315">
        <w:rPr>
          <w:spacing w:val="-1"/>
        </w:rPr>
        <w:t xml:space="preserve"> </w:t>
      </w:r>
      <w:r w:rsidRPr="00CA7315">
        <w:t>follow a stereotyped pattern,</w:t>
      </w:r>
      <w:r w:rsidRPr="00CA7315">
        <w:rPr>
          <w:spacing w:val="-1"/>
        </w:rPr>
        <w:t xml:space="preserve"> </w:t>
      </w:r>
      <w:r w:rsidRPr="00CA7315">
        <w:t>therefore, it is</w:t>
      </w:r>
      <w:r w:rsidRPr="00CA7315">
        <w:rPr>
          <w:spacing w:val="-1"/>
        </w:rPr>
        <w:t xml:space="preserve"> </w:t>
      </w:r>
      <w:r w:rsidRPr="00CA7315">
        <w:t>structured.</w:t>
      </w:r>
    </w:p>
    <w:p w:rsidR="00F57C48" w:rsidRPr="00CA7315" w:rsidRDefault="00F57C48" w:rsidP="00CA7315">
      <w:pPr>
        <w:pStyle w:val="BodyText"/>
        <w:spacing w:line="360" w:lineRule="auto"/>
        <w:ind w:firstLine="720"/>
        <w:jc w:val="both"/>
      </w:pPr>
      <w:r w:rsidRPr="00CA7315">
        <w:lastRenderedPageBreak/>
        <w:t>Structured</w:t>
      </w:r>
      <w:r w:rsidRPr="00CA7315">
        <w:rPr>
          <w:spacing w:val="8"/>
        </w:rPr>
        <w:t xml:space="preserve"> </w:t>
      </w:r>
      <w:r w:rsidRPr="00CA7315">
        <w:t>questions</w:t>
      </w:r>
      <w:r w:rsidRPr="00CA7315">
        <w:rPr>
          <w:spacing w:val="7"/>
        </w:rPr>
        <w:t xml:space="preserve"> </w:t>
      </w:r>
      <w:r w:rsidRPr="00CA7315">
        <w:t>help</w:t>
      </w:r>
      <w:r w:rsidRPr="00CA7315">
        <w:rPr>
          <w:spacing w:val="7"/>
        </w:rPr>
        <w:t xml:space="preserve"> </w:t>
      </w:r>
      <w:r w:rsidRPr="00CA7315">
        <w:t>the</w:t>
      </w:r>
      <w:r w:rsidRPr="00CA7315">
        <w:rPr>
          <w:spacing w:val="8"/>
        </w:rPr>
        <w:t xml:space="preserve"> </w:t>
      </w:r>
      <w:r w:rsidRPr="00CA7315">
        <w:t>interviewer</w:t>
      </w:r>
      <w:r w:rsidRPr="00CA7315">
        <w:rPr>
          <w:spacing w:val="9"/>
        </w:rPr>
        <w:t xml:space="preserve"> </w:t>
      </w:r>
      <w:r w:rsidRPr="00CA7315">
        <w:t>to</w:t>
      </w:r>
      <w:r w:rsidRPr="00CA7315">
        <w:rPr>
          <w:spacing w:val="8"/>
        </w:rPr>
        <w:t xml:space="preserve"> </w:t>
      </w:r>
      <w:r w:rsidRPr="00CA7315">
        <w:t>keep</w:t>
      </w:r>
      <w:r w:rsidRPr="00CA7315">
        <w:rPr>
          <w:spacing w:val="8"/>
        </w:rPr>
        <w:t xml:space="preserve"> </w:t>
      </w:r>
      <w:r w:rsidRPr="00CA7315">
        <w:t>focused</w:t>
      </w:r>
      <w:r w:rsidRPr="00CA7315">
        <w:rPr>
          <w:spacing w:val="8"/>
        </w:rPr>
        <w:t xml:space="preserve"> </w:t>
      </w:r>
      <w:r w:rsidRPr="00CA7315">
        <w:t>and</w:t>
      </w:r>
      <w:r w:rsidRPr="00CA7315">
        <w:rPr>
          <w:spacing w:val="9"/>
        </w:rPr>
        <w:t xml:space="preserve"> </w:t>
      </w:r>
      <w:r w:rsidRPr="00CA7315">
        <w:t>save</w:t>
      </w:r>
      <w:r w:rsidRPr="00CA7315">
        <w:rPr>
          <w:spacing w:val="8"/>
        </w:rPr>
        <w:t xml:space="preserve"> </w:t>
      </w:r>
      <w:r w:rsidRPr="00CA7315">
        <w:t>time</w:t>
      </w:r>
      <w:r w:rsidRPr="00CA7315">
        <w:rPr>
          <w:spacing w:val="8"/>
        </w:rPr>
        <w:t xml:space="preserve"> </w:t>
      </w:r>
      <w:r w:rsidRPr="00CA7315">
        <w:t>in</w:t>
      </w:r>
      <w:r w:rsidRPr="00CA7315">
        <w:rPr>
          <w:spacing w:val="8"/>
        </w:rPr>
        <w:t xml:space="preserve"> </w:t>
      </w:r>
      <w:r w:rsidRPr="00CA7315">
        <w:t>the</w:t>
      </w:r>
      <w:r w:rsidRPr="00CA7315">
        <w:rPr>
          <w:spacing w:val="9"/>
        </w:rPr>
        <w:t xml:space="preserve"> </w:t>
      </w:r>
      <w:r w:rsidRPr="00CA7315">
        <w:t>process</w:t>
      </w:r>
      <w:r w:rsidRPr="00CA7315">
        <w:rPr>
          <w:spacing w:val="8"/>
        </w:rPr>
        <w:t xml:space="preserve"> </w:t>
      </w:r>
      <w:r w:rsidRPr="00CA7315">
        <w:t>of</w:t>
      </w:r>
      <w:r w:rsidRPr="00CA7315">
        <w:rPr>
          <w:spacing w:val="7"/>
        </w:rPr>
        <w:t xml:space="preserve"> </w:t>
      </w:r>
      <w:r w:rsidRPr="00CA7315">
        <w:t>the</w:t>
      </w:r>
      <w:r w:rsidRPr="00CA7315">
        <w:rPr>
          <w:spacing w:val="-57"/>
        </w:rPr>
        <w:t xml:space="preserve"> </w:t>
      </w:r>
      <w:r w:rsidRPr="00CA7315">
        <w:t>interview.</w:t>
      </w:r>
    </w:p>
    <w:p w:rsidR="00F57C48" w:rsidRPr="00CA7315" w:rsidRDefault="00F57C48" w:rsidP="00CA7315">
      <w:pPr>
        <w:pStyle w:val="BodyText"/>
        <w:spacing w:line="360" w:lineRule="auto"/>
        <w:ind w:firstLine="720"/>
        <w:jc w:val="both"/>
        <w:rPr>
          <w:b/>
        </w:rPr>
      </w:pPr>
      <w:r w:rsidRPr="00CA7315">
        <w:rPr>
          <w:b/>
        </w:rPr>
        <w:t>Observation</w:t>
      </w:r>
    </w:p>
    <w:p w:rsidR="00FE59BE" w:rsidRPr="00CA7315" w:rsidRDefault="00F57C48" w:rsidP="00CA7315">
      <w:pPr>
        <w:pStyle w:val="BodyText"/>
        <w:spacing w:line="360" w:lineRule="auto"/>
        <w:ind w:firstLine="720"/>
        <w:jc w:val="both"/>
        <w:rPr>
          <w:b/>
        </w:rPr>
      </w:pPr>
      <w:r w:rsidRPr="00CA7315">
        <w:t>This</w:t>
      </w:r>
      <w:r w:rsidRPr="00CA7315">
        <w:rPr>
          <w:spacing w:val="1"/>
        </w:rPr>
        <w:t xml:space="preserve"> </w:t>
      </w:r>
      <w:r w:rsidRPr="00CA7315">
        <w:t>is</w:t>
      </w:r>
      <w:r w:rsidRPr="00CA7315">
        <w:rPr>
          <w:spacing w:val="1"/>
        </w:rPr>
        <w:t xml:space="preserve"> </w:t>
      </w:r>
      <w:r w:rsidRPr="00CA7315">
        <w:t>the process</w:t>
      </w:r>
      <w:r w:rsidRPr="00CA7315">
        <w:rPr>
          <w:spacing w:val="1"/>
        </w:rPr>
        <w:t xml:space="preserve"> </w:t>
      </w:r>
      <w:r w:rsidRPr="00CA7315">
        <w:t>of</w:t>
      </w:r>
      <w:r w:rsidRPr="00CA7315">
        <w:rPr>
          <w:spacing w:val="-1"/>
        </w:rPr>
        <w:t xml:space="preserve"> </w:t>
      </w:r>
      <w:r w:rsidRPr="00CA7315">
        <w:t>gathering data through</w:t>
      </w:r>
      <w:r w:rsidRPr="00CA7315">
        <w:rPr>
          <w:spacing w:val="1"/>
        </w:rPr>
        <w:t xml:space="preserve"> </w:t>
      </w:r>
      <w:r w:rsidRPr="00CA7315">
        <w:t>direct notice</w:t>
      </w:r>
      <w:r w:rsidRPr="00CA7315">
        <w:rPr>
          <w:spacing w:val="1"/>
        </w:rPr>
        <w:t xml:space="preserve"> </w:t>
      </w:r>
      <w:r w:rsidRPr="00CA7315">
        <w:t>and close watch. As a</w:t>
      </w:r>
      <w:r w:rsidRPr="00CA7315">
        <w:rPr>
          <w:spacing w:val="1"/>
        </w:rPr>
        <w:t xml:space="preserve"> </w:t>
      </w:r>
      <w:r w:rsidRPr="00CA7315">
        <w:t>technique</w:t>
      </w:r>
      <w:r w:rsidRPr="00CA7315">
        <w:rPr>
          <w:spacing w:val="-1"/>
        </w:rPr>
        <w:t xml:space="preserve"> </w:t>
      </w:r>
      <w:r w:rsidRPr="00CA7315">
        <w:t>for</w:t>
      </w:r>
      <w:r w:rsidRPr="00CA7315">
        <w:rPr>
          <w:spacing w:val="-57"/>
        </w:rPr>
        <w:t xml:space="preserve"> </w:t>
      </w:r>
      <w:r w:rsidRPr="00CA7315">
        <w:t>gathering</w:t>
      </w:r>
      <w:r w:rsidRPr="00CA7315">
        <w:rPr>
          <w:spacing w:val="-1"/>
        </w:rPr>
        <w:t xml:space="preserve"> </w:t>
      </w:r>
      <w:r w:rsidRPr="00CA7315">
        <w:t>data,</w:t>
      </w:r>
      <w:r w:rsidRPr="00CA7315">
        <w:rPr>
          <w:spacing w:val="-1"/>
        </w:rPr>
        <w:t xml:space="preserve"> </w:t>
      </w:r>
      <w:r w:rsidRPr="00CA7315">
        <w:t>it is</w:t>
      </w:r>
      <w:r w:rsidRPr="00CA7315">
        <w:rPr>
          <w:spacing w:val="-2"/>
        </w:rPr>
        <w:t xml:space="preserve"> </w:t>
      </w:r>
      <w:r w:rsidRPr="00CA7315">
        <w:t>reputed for</w:t>
      </w:r>
      <w:r w:rsidRPr="00CA7315">
        <w:rPr>
          <w:spacing w:val="-1"/>
        </w:rPr>
        <w:t xml:space="preserve"> </w:t>
      </w:r>
      <w:r w:rsidRPr="00CA7315">
        <w:t>being</w:t>
      </w:r>
      <w:r w:rsidRPr="00CA7315">
        <w:rPr>
          <w:spacing w:val="-2"/>
        </w:rPr>
        <w:t xml:space="preserve"> </w:t>
      </w:r>
      <w:r w:rsidRPr="00CA7315">
        <w:t>the</w:t>
      </w:r>
      <w:r w:rsidRPr="00CA7315">
        <w:rPr>
          <w:spacing w:val="-1"/>
        </w:rPr>
        <w:t xml:space="preserve"> </w:t>
      </w:r>
      <w:r w:rsidRPr="00CA7315">
        <w:t>most difficult</w:t>
      </w:r>
      <w:r w:rsidRPr="00CA7315">
        <w:rPr>
          <w:spacing w:val="-1"/>
        </w:rPr>
        <w:t xml:space="preserve"> </w:t>
      </w:r>
      <w:r w:rsidRPr="00CA7315">
        <w:t>and most</w:t>
      </w:r>
      <w:r w:rsidRPr="00CA7315">
        <w:rPr>
          <w:spacing w:val="-1"/>
        </w:rPr>
        <w:t xml:space="preserve"> </w:t>
      </w:r>
      <w:r w:rsidRPr="00CA7315">
        <w:t>unreliable (</w:t>
      </w:r>
      <w:proofErr w:type="spellStart"/>
      <w:r w:rsidRPr="00CA7315">
        <w:t>Anikpo</w:t>
      </w:r>
      <w:proofErr w:type="spellEnd"/>
      <w:r w:rsidRPr="00CA7315">
        <w:t>,</w:t>
      </w:r>
      <w:r w:rsidRPr="00CA7315">
        <w:rPr>
          <w:spacing w:val="-1"/>
        </w:rPr>
        <w:t xml:space="preserve"> </w:t>
      </w:r>
      <w:r w:rsidRPr="00CA7315">
        <w:t>1986).</w:t>
      </w:r>
    </w:p>
    <w:p w:rsidR="00FE59BE" w:rsidRPr="00CA7315" w:rsidRDefault="00FE59BE" w:rsidP="00CA7315">
      <w:pPr>
        <w:spacing w:line="360" w:lineRule="auto"/>
        <w:jc w:val="both"/>
        <w:rPr>
          <w:b/>
          <w:sz w:val="24"/>
          <w:szCs w:val="24"/>
        </w:rPr>
      </w:pPr>
    </w:p>
    <w:p w:rsidR="00F57C48" w:rsidRPr="00CA7315" w:rsidRDefault="00F57C48" w:rsidP="00CA7315">
      <w:pPr>
        <w:spacing w:line="360" w:lineRule="auto"/>
        <w:jc w:val="both"/>
        <w:rPr>
          <w:b/>
          <w:sz w:val="24"/>
          <w:szCs w:val="24"/>
        </w:rPr>
      </w:pPr>
      <w:r w:rsidRPr="00CA7315">
        <w:rPr>
          <w:b/>
          <w:sz w:val="24"/>
          <w:szCs w:val="24"/>
        </w:rPr>
        <w:t>3.6</w:t>
      </w:r>
      <w:r w:rsidRPr="00CA7315">
        <w:rPr>
          <w:b/>
          <w:sz w:val="24"/>
          <w:szCs w:val="24"/>
        </w:rPr>
        <w:tab/>
        <w:t>Method of Data analysis</w:t>
      </w:r>
    </w:p>
    <w:p w:rsidR="00F57C48" w:rsidRPr="00CA7315" w:rsidRDefault="00F57C48" w:rsidP="00CA7315">
      <w:pPr>
        <w:spacing w:line="360" w:lineRule="auto"/>
        <w:ind w:right="6" w:firstLine="720"/>
        <w:jc w:val="both"/>
        <w:rPr>
          <w:sz w:val="24"/>
          <w:szCs w:val="24"/>
        </w:rPr>
      </w:pPr>
      <w:r w:rsidRPr="00CA7315">
        <w:rPr>
          <w:sz w:val="24"/>
          <w:szCs w:val="24"/>
        </w:rPr>
        <w:t>To derive useful meaning from the data generated, the following statistical techniques and procedures are used.</w:t>
      </w:r>
    </w:p>
    <w:p w:rsidR="00F57C48" w:rsidRPr="00CA7315" w:rsidRDefault="00F57C48" w:rsidP="00CA7315">
      <w:pPr>
        <w:spacing w:line="360" w:lineRule="auto"/>
        <w:ind w:right="6" w:firstLine="720"/>
        <w:jc w:val="both"/>
        <w:rPr>
          <w:sz w:val="24"/>
          <w:szCs w:val="24"/>
        </w:rPr>
      </w:pPr>
      <w:r w:rsidRPr="00CA7315">
        <w:rPr>
          <w:sz w:val="24"/>
          <w:szCs w:val="24"/>
        </w:rPr>
        <w:t>Simple percentages: This was used in the analysis of each question in the questionnaires and was presented in a tabular form.</w:t>
      </w:r>
    </w:p>
    <w:p w:rsidR="00F57C48" w:rsidRPr="00CA7315" w:rsidRDefault="00F57C48" w:rsidP="00CA7315">
      <w:pPr>
        <w:spacing w:line="360" w:lineRule="auto"/>
        <w:ind w:right="6" w:firstLine="720"/>
        <w:jc w:val="both"/>
        <w:rPr>
          <w:sz w:val="24"/>
          <w:szCs w:val="24"/>
        </w:rPr>
      </w:pPr>
      <w:r w:rsidRPr="00CA7315">
        <w:rPr>
          <w:sz w:val="24"/>
          <w:szCs w:val="24"/>
        </w:rPr>
        <w:t>Chi-square: This was adopted in testing the hypothesis formulated.</w:t>
      </w:r>
    </w:p>
    <w:p w:rsidR="00F57C48" w:rsidRPr="00CA7315" w:rsidRDefault="00F57C48" w:rsidP="00CA7315">
      <w:pPr>
        <w:spacing w:line="360" w:lineRule="auto"/>
        <w:ind w:right="6" w:firstLine="720"/>
        <w:jc w:val="both"/>
        <w:rPr>
          <w:sz w:val="24"/>
          <w:szCs w:val="24"/>
        </w:rPr>
      </w:pPr>
      <w:r w:rsidRPr="00CA7315">
        <w:rPr>
          <w:sz w:val="24"/>
          <w:szCs w:val="24"/>
        </w:rPr>
        <w:t xml:space="preserve">The chi-square </w:t>
      </w:r>
      <w:proofErr w:type="spellStart"/>
      <w:r w:rsidRPr="00CA7315">
        <w:rPr>
          <w:sz w:val="24"/>
          <w:szCs w:val="24"/>
        </w:rPr>
        <w:t>formular</w:t>
      </w:r>
      <w:proofErr w:type="spellEnd"/>
      <w:r w:rsidRPr="00CA7315">
        <w:rPr>
          <w:sz w:val="24"/>
          <w:szCs w:val="24"/>
        </w:rPr>
        <w:t xml:space="preserve"> is stated below:</w:t>
      </w:r>
    </w:p>
    <w:p w:rsidR="00F57C48" w:rsidRPr="00CA7315" w:rsidRDefault="000E7522" w:rsidP="00CA7315">
      <w:pPr>
        <w:spacing w:line="360" w:lineRule="auto"/>
        <w:ind w:right="6" w:firstLine="720"/>
        <w:jc w:val="both"/>
        <w:rPr>
          <w:sz w:val="24"/>
          <w:szCs w:val="24"/>
          <w:vertAlign w:val="superscript"/>
        </w:rPr>
      </w:pPr>
      <w:r w:rsidRPr="00CA7315">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696595</wp:posOffset>
                </wp:positionH>
                <wp:positionV relativeFrom="paragraph">
                  <wp:posOffset>231775</wp:posOffset>
                </wp:positionV>
                <wp:extent cx="598805" cy="0"/>
                <wp:effectExtent l="1079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34CD2" id="_x0000_t32" coordsize="21600,21600" o:spt="32" o:oned="t" path="m,l21600,21600e" filled="f">
                <v:path arrowok="t" fillok="f" o:connecttype="none"/>
                <o:lock v:ext="edit" shapetype="t"/>
              </v:shapetype>
              <v:shape id="AutoShape 2" o:spid="_x0000_s1026" type="#_x0000_t32" style="position:absolute;margin-left:54.85pt;margin-top:18.25pt;width:4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"/>
            </w:pict>
          </mc:Fallback>
        </mc:AlternateContent>
      </w:r>
      <w:r w:rsidR="00F57C48" w:rsidRPr="00CA7315">
        <w:rPr>
          <w:sz w:val="24"/>
          <w:szCs w:val="24"/>
        </w:rPr>
        <w:t>X</w:t>
      </w:r>
      <w:r w:rsidR="00F57C48" w:rsidRPr="00CA7315">
        <w:rPr>
          <w:sz w:val="24"/>
          <w:szCs w:val="24"/>
          <w:vertAlign w:val="superscript"/>
        </w:rPr>
        <w:t>2</w:t>
      </w:r>
      <w:r w:rsidR="00F57C48" w:rsidRPr="00CA7315">
        <w:rPr>
          <w:sz w:val="24"/>
          <w:szCs w:val="24"/>
        </w:rPr>
        <w:t xml:space="preserve"> - </w:t>
      </w:r>
      <w:proofErr w:type="gramStart"/>
      <w:r w:rsidR="00F57C48" w:rsidRPr="00CA7315">
        <w:rPr>
          <w:sz w:val="24"/>
          <w:szCs w:val="24"/>
        </w:rPr>
        <w:t>∑(</w:t>
      </w:r>
      <w:proofErr w:type="gramEnd"/>
      <w:r w:rsidR="00F57C48" w:rsidRPr="00CA7315">
        <w:rPr>
          <w:sz w:val="24"/>
          <w:szCs w:val="24"/>
        </w:rPr>
        <w:t>0-E)</w:t>
      </w:r>
      <w:r w:rsidR="00F57C48" w:rsidRPr="00CA7315">
        <w:rPr>
          <w:sz w:val="24"/>
          <w:szCs w:val="24"/>
          <w:vertAlign w:val="superscript"/>
        </w:rPr>
        <w:t>2</w:t>
      </w:r>
    </w:p>
    <w:p w:rsidR="00F57C48" w:rsidRPr="00CA7315" w:rsidRDefault="00F57C48" w:rsidP="00CA7315">
      <w:pPr>
        <w:spacing w:line="360" w:lineRule="auto"/>
        <w:ind w:right="6" w:firstLine="720"/>
        <w:jc w:val="both"/>
        <w:rPr>
          <w:sz w:val="24"/>
          <w:szCs w:val="24"/>
        </w:rPr>
      </w:pPr>
      <w:r w:rsidRPr="00CA7315">
        <w:rPr>
          <w:sz w:val="24"/>
          <w:szCs w:val="24"/>
        </w:rPr>
        <w:t xml:space="preserve">         E</w:t>
      </w:r>
    </w:p>
    <w:p w:rsidR="00F57C48" w:rsidRPr="00CA7315" w:rsidRDefault="00F57C48" w:rsidP="00CA7315">
      <w:pPr>
        <w:spacing w:line="360" w:lineRule="auto"/>
        <w:ind w:right="6" w:firstLine="720"/>
        <w:jc w:val="both"/>
        <w:rPr>
          <w:sz w:val="24"/>
          <w:szCs w:val="24"/>
        </w:rPr>
      </w:pPr>
      <w:r w:rsidRPr="00CA7315">
        <w:rPr>
          <w:sz w:val="24"/>
          <w:szCs w:val="24"/>
        </w:rPr>
        <w:t>Where O = Observed frequencies</w:t>
      </w:r>
    </w:p>
    <w:p w:rsidR="00F57C48" w:rsidRPr="00CA7315" w:rsidRDefault="00F57C48" w:rsidP="00CA7315">
      <w:pPr>
        <w:spacing w:line="360" w:lineRule="auto"/>
        <w:ind w:right="6" w:firstLine="720"/>
        <w:jc w:val="both"/>
        <w:rPr>
          <w:sz w:val="24"/>
          <w:szCs w:val="24"/>
        </w:rPr>
      </w:pPr>
      <w:r w:rsidRPr="00CA7315">
        <w:rPr>
          <w:sz w:val="24"/>
          <w:szCs w:val="24"/>
        </w:rPr>
        <w:t>E = Expected Frequencies</w:t>
      </w:r>
    </w:p>
    <w:p w:rsidR="00F57C48" w:rsidRPr="00CA7315" w:rsidRDefault="00F57C48" w:rsidP="00CA7315">
      <w:pPr>
        <w:spacing w:line="360" w:lineRule="auto"/>
        <w:ind w:right="6" w:firstLine="720"/>
        <w:jc w:val="both"/>
        <w:rPr>
          <w:sz w:val="24"/>
          <w:szCs w:val="24"/>
        </w:rPr>
      </w:pPr>
      <w:r w:rsidRPr="00CA7315">
        <w:rPr>
          <w:sz w:val="24"/>
          <w:szCs w:val="24"/>
        </w:rPr>
        <w:t>All the statistical test and analysis were carried out at the connectional 5% level of significance.</w:t>
      </w:r>
    </w:p>
    <w:p w:rsidR="00F57C48" w:rsidRPr="00CA7315" w:rsidRDefault="00F57C48" w:rsidP="00CA7315">
      <w:pPr>
        <w:spacing w:line="360" w:lineRule="auto"/>
        <w:ind w:right="6" w:firstLine="720"/>
        <w:jc w:val="both"/>
        <w:rPr>
          <w:b/>
          <w:sz w:val="24"/>
          <w:szCs w:val="24"/>
        </w:rPr>
      </w:pPr>
      <w:r w:rsidRPr="00CA7315">
        <w:rPr>
          <w:b/>
          <w:sz w:val="24"/>
          <w:szCs w:val="24"/>
        </w:rPr>
        <w:t>Decision Rule</w:t>
      </w:r>
    </w:p>
    <w:p w:rsidR="00F57C48" w:rsidRPr="00CA7315" w:rsidRDefault="00F57C48" w:rsidP="00CA7315">
      <w:pPr>
        <w:spacing w:line="360" w:lineRule="auto"/>
        <w:ind w:right="6" w:firstLine="720"/>
        <w:jc w:val="both"/>
        <w:rPr>
          <w:sz w:val="24"/>
          <w:szCs w:val="24"/>
        </w:rPr>
      </w:pPr>
      <w:r w:rsidRPr="00CA7315">
        <w:rPr>
          <w:sz w:val="24"/>
          <w:szCs w:val="24"/>
        </w:rPr>
        <w:t>If the calculated value is less than the critical value, accept Ho and reject H; if the calculated value is greater than the critical value accept Hi and reject Ho.</w:t>
      </w:r>
    </w:p>
    <w:p w:rsidR="00F57C48" w:rsidRPr="00CA7315" w:rsidRDefault="00F57C48" w:rsidP="00CA7315">
      <w:pPr>
        <w:spacing w:line="360" w:lineRule="auto"/>
        <w:ind w:right="6"/>
        <w:jc w:val="both"/>
        <w:rPr>
          <w:b/>
          <w:sz w:val="24"/>
          <w:szCs w:val="24"/>
        </w:rPr>
      </w:pPr>
      <w:r w:rsidRPr="00CA7315">
        <w:rPr>
          <w:b/>
          <w:sz w:val="24"/>
          <w:szCs w:val="24"/>
        </w:rPr>
        <w:t>3.7</w:t>
      </w:r>
      <w:r w:rsidRPr="00CA7315">
        <w:rPr>
          <w:b/>
          <w:sz w:val="24"/>
          <w:szCs w:val="24"/>
        </w:rPr>
        <w:tab/>
        <w:t>Model Specification</w:t>
      </w:r>
    </w:p>
    <w:p w:rsidR="00F57C48" w:rsidRPr="00CA7315" w:rsidRDefault="00F57C48" w:rsidP="00CA7315">
      <w:pPr>
        <w:spacing w:line="360" w:lineRule="auto"/>
        <w:ind w:right="6"/>
        <w:jc w:val="both"/>
        <w:rPr>
          <w:sz w:val="24"/>
          <w:szCs w:val="24"/>
        </w:rPr>
      </w:pPr>
      <w:r w:rsidRPr="00CA7315">
        <w:rPr>
          <w:sz w:val="24"/>
          <w:szCs w:val="24"/>
        </w:rPr>
        <w:tab/>
        <w:t>Model specification refers to the determination of which independent variables should be included in or excluded from regression model. In general, the specification of regression model should be based primary on theoretical consideration rather than empirical ones. The following models were specified in accordance with the objective in order to guide the study.</w:t>
      </w:r>
    </w:p>
    <w:p w:rsidR="00F57C48" w:rsidRPr="00CA7315" w:rsidRDefault="00F57C48" w:rsidP="00CA7315">
      <w:pPr>
        <w:spacing w:line="360" w:lineRule="auto"/>
        <w:ind w:right="6"/>
        <w:jc w:val="both"/>
        <w:rPr>
          <w:sz w:val="24"/>
          <w:szCs w:val="24"/>
        </w:rPr>
      </w:pPr>
      <w:r w:rsidRPr="00CA7315">
        <w:rPr>
          <w:sz w:val="24"/>
          <w:szCs w:val="24"/>
        </w:rPr>
        <w:tab/>
        <w:t>The model in its econometric firm is specified in equation (1) below:</w:t>
      </w:r>
    </w:p>
    <w:p w:rsidR="00F57C48" w:rsidRPr="00CA7315" w:rsidRDefault="00F57C48" w:rsidP="00CA7315">
      <w:pPr>
        <w:spacing w:line="360" w:lineRule="auto"/>
        <w:ind w:right="6"/>
        <w:jc w:val="both"/>
        <w:rPr>
          <w:sz w:val="24"/>
          <w:szCs w:val="24"/>
        </w:rPr>
      </w:pPr>
      <w:r w:rsidRPr="00CA7315">
        <w:rPr>
          <w:sz w:val="24"/>
          <w:szCs w:val="24"/>
        </w:rPr>
        <w:tab/>
        <w:t>COMPERF = Bo+B1 BSIZE + B2 BIND + B3 BMEET+B4 AUCSIZE+B5 AUCEXP + B6 AUCMEET + B7 AUCIND + E --------- equation (1)</w:t>
      </w:r>
    </w:p>
    <w:p w:rsidR="00F57C48" w:rsidRPr="00CA7315" w:rsidRDefault="00F57C48" w:rsidP="00CA7315">
      <w:pPr>
        <w:spacing w:line="360" w:lineRule="auto"/>
        <w:ind w:right="6"/>
        <w:jc w:val="both"/>
        <w:rPr>
          <w:sz w:val="24"/>
          <w:szCs w:val="24"/>
        </w:rPr>
      </w:pPr>
      <w:r w:rsidRPr="00CA7315">
        <w:rPr>
          <w:sz w:val="24"/>
          <w:szCs w:val="24"/>
        </w:rPr>
        <w:tab/>
        <w:t>Where</w:t>
      </w:r>
    </w:p>
    <w:p w:rsidR="00F57C48" w:rsidRPr="00CA7315" w:rsidRDefault="00F57C48" w:rsidP="00CA7315">
      <w:pPr>
        <w:spacing w:line="360" w:lineRule="auto"/>
        <w:ind w:right="6"/>
        <w:jc w:val="both"/>
        <w:rPr>
          <w:sz w:val="24"/>
          <w:szCs w:val="24"/>
        </w:rPr>
      </w:pPr>
      <w:r w:rsidRPr="00CA7315">
        <w:rPr>
          <w:sz w:val="24"/>
          <w:szCs w:val="24"/>
        </w:rPr>
        <w:lastRenderedPageBreak/>
        <w:t>COMPERF = Company performance</w:t>
      </w:r>
    </w:p>
    <w:p w:rsidR="00F57C48" w:rsidRPr="00CA7315" w:rsidRDefault="00F57C48" w:rsidP="00CA7315">
      <w:pPr>
        <w:spacing w:line="360" w:lineRule="auto"/>
        <w:ind w:right="6"/>
        <w:jc w:val="both"/>
        <w:rPr>
          <w:sz w:val="24"/>
          <w:szCs w:val="24"/>
        </w:rPr>
      </w:pPr>
      <w:r w:rsidRPr="00CA7315">
        <w:rPr>
          <w:sz w:val="24"/>
          <w:szCs w:val="24"/>
        </w:rPr>
        <w:t>BSIZE = Number of Persons on the board</w:t>
      </w:r>
    </w:p>
    <w:p w:rsidR="00F57C48" w:rsidRPr="00CA7315" w:rsidRDefault="00F57C48" w:rsidP="00CA7315">
      <w:pPr>
        <w:spacing w:line="360" w:lineRule="auto"/>
        <w:ind w:right="6"/>
        <w:jc w:val="both"/>
        <w:rPr>
          <w:sz w:val="24"/>
          <w:szCs w:val="24"/>
        </w:rPr>
      </w:pPr>
      <w:r w:rsidRPr="00CA7315">
        <w:rPr>
          <w:sz w:val="24"/>
          <w:szCs w:val="24"/>
        </w:rPr>
        <w:t>BIND = Proportion of independent directors on the board</w:t>
      </w:r>
    </w:p>
    <w:p w:rsidR="00F57C48" w:rsidRPr="00CA7315" w:rsidRDefault="00F57C48" w:rsidP="00CA7315">
      <w:pPr>
        <w:spacing w:line="360" w:lineRule="auto"/>
        <w:ind w:right="6"/>
        <w:jc w:val="both"/>
        <w:rPr>
          <w:sz w:val="24"/>
          <w:szCs w:val="24"/>
        </w:rPr>
      </w:pPr>
      <w:r w:rsidRPr="00CA7315">
        <w:rPr>
          <w:sz w:val="24"/>
          <w:szCs w:val="24"/>
        </w:rPr>
        <w:t>BMEET = Board Meeting Frequency</w:t>
      </w:r>
    </w:p>
    <w:p w:rsidR="00F57C48" w:rsidRPr="00CA7315" w:rsidRDefault="00F57C48" w:rsidP="00CA7315">
      <w:pPr>
        <w:spacing w:line="360" w:lineRule="auto"/>
        <w:ind w:right="6"/>
        <w:jc w:val="both"/>
        <w:rPr>
          <w:sz w:val="24"/>
          <w:szCs w:val="24"/>
        </w:rPr>
      </w:pPr>
      <w:r w:rsidRPr="00CA7315">
        <w:rPr>
          <w:sz w:val="24"/>
          <w:szCs w:val="24"/>
        </w:rPr>
        <w:t>AUCSIZE = Audit Committee Size</w:t>
      </w:r>
    </w:p>
    <w:p w:rsidR="00F57C48" w:rsidRPr="00CA7315" w:rsidRDefault="00F57C48" w:rsidP="00CA7315">
      <w:pPr>
        <w:spacing w:line="360" w:lineRule="auto"/>
        <w:ind w:right="6"/>
        <w:jc w:val="both"/>
        <w:rPr>
          <w:sz w:val="24"/>
          <w:szCs w:val="24"/>
        </w:rPr>
      </w:pPr>
      <w:r w:rsidRPr="00CA7315">
        <w:rPr>
          <w:sz w:val="24"/>
          <w:szCs w:val="24"/>
        </w:rPr>
        <w:t>AUCEXP = Audit Committee Financial Expertise</w:t>
      </w:r>
    </w:p>
    <w:p w:rsidR="00F57C48" w:rsidRPr="00CA7315" w:rsidRDefault="00F57C48" w:rsidP="00CA7315">
      <w:pPr>
        <w:spacing w:line="360" w:lineRule="auto"/>
        <w:ind w:right="6"/>
        <w:jc w:val="both"/>
        <w:rPr>
          <w:sz w:val="24"/>
          <w:szCs w:val="24"/>
        </w:rPr>
      </w:pPr>
      <w:r w:rsidRPr="00CA7315">
        <w:rPr>
          <w:sz w:val="24"/>
          <w:szCs w:val="24"/>
        </w:rPr>
        <w:t>AUCMEET = Audit Committee Meeting Frequency</w:t>
      </w:r>
    </w:p>
    <w:p w:rsidR="00F57C48" w:rsidRPr="00CA7315" w:rsidRDefault="00F57C48" w:rsidP="00CA7315">
      <w:pPr>
        <w:spacing w:line="360" w:lineRule="auto"/>
        <w:ind w:right="6"/>
        <w:jc w:val="both"/>
        <w:rPr>
          <w:sz w:val="24"/>
          <w:szCs w:val="24"/>
        </w:rPr>
      </w:pPr>
      <w:r w:rsidRPr="00CA7315">
        <w:rPr>
          <w:sz w:val="24"/>
          <w:szCs w:val="24"/>
        </w:rPr>
        <w:t>AUCIND = Audit Committee Independence</w:t>
      </w:r>
    </w:p>
    <w:p w:rsidR="00F57C48" w:rsidRPr="00CA7315" w:rsidRDefault="00F57C48" w:rsidP="00CA7315">
      <w:pPr>
        <w:spacing w:line="360" w:lineRule="auto"/>
        <w:ind w:right="6"/>
        <w:jc w:val="both"/>
        <w:rPr>
          <w:sz w:val="24"/>
          <w:szCs w:val="24"/>
        </w:rPr>
      </w:pPr>
      <w:r w:rsidRPr="00CA7315">
        <w:rPr>
          <w:sz w:val="24"/>
          <w:szCs w:val="24"/>
        </w:rPr>
        <w:t>E = Error Term</w:t>
      </w: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Default="00FE59BE" w:rsidP="00CA7315">
      <w:pPr>
        <w:spacing w:line="360" w:lineRule="auto"/>
        <w:jc w:val="center"/>
        <w:rPr>
          <w:b/>
          <w:sz w:val="24"/>
          <w:szCs w:val="24"/>
        </w:rPr>
      </w:pPr>
    </w:p>
    <w:p w:rsidR="00CA7315" w:rsidRPr="00CA7315" w:rsidRDefault="00CA7315"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E59BE" w:rsidRPr="00CA7315" w:rsidRDefault="00FE59BE" w:rsidP="00CA7315">
      <w:pPr>
        <w:spacing w:line="360" w:lineRule="auto"/>
        <w:jc w:val="center"/>
        <w:rPr>
          <w:b/>
          <w:sz w:val="24"/>
          <w:szCs w:val="24"/>
        </w:rPr>
      </w:pPr>
    </w:p>
    <w:p w:rsidR="00F57C48" w:rsidRPr="00CA7315" w:rsidRDefault="00F57C48" w:rsidP="00CA7315">
      <w:pPr>
        <w:spacing w:line="360" w:lineRule="auto"/>
        <w:jc w:val="center"/>
        <w:rPr>
          <w:b/>
          <w:sz w:val="24"/>
          <w:szCs w:val="24"/>
        </w:rPr>
      </w:pPr>
      <w:r w:rsidRPr="00CA7315">
        <w:rPr>
          <w:b/>
          <w:sz w:val="24"/>
          <w:szCs w:val="24"/>
        </w:rPr>
        <w:lastRenderedPageBreak/>
        <w:t>CHAPTER FOUR</w:t>
      </w:r>
    </w:p>
    <w:p w:rsidR="00F57C48" w:rsidRPr="00CA7315" w:rsidRDefault="00F57C48" w:rsidP="00CA7315">
      <w:pPr>
        <w:spacing w:line="360" w:lineRule="auto"/>
        <w:jc w:val="both"/>
        <w:rPr>
          <w:b/>
          <w:sz w:val="24"/>
          <w:szCs w:val="24"/>
        </w:rPr>
      </w:pPr>
      <w:r w:rsidRPr="00CA7315">
        <w:rPr>
          <w:b/>
          <w:sz w:val="24"/>
          <w:szCs w:val="24"/>
        </w:rPr>
        <w:t xml:space="preserve">4.0   </w:t>
      </w:r>
      <w:r w:rsidRPr="00CA7315">
        <w:rPr>
          <w:b/>
          <w:sz w:val="24"/>
          <w:szCs w:val="24"/>
        </w:rPr>
        <w:tab/>
        <w:t>Analysis and Discussion</w:t>
      </w:r>
    </w:p>
    <w:p w:rsidR="00F57C48" w:rsidRPr="00CA7315" w:rsidRDefault="00F57C48" w:rsidP="00CA7315">
      <w:pPr>
        <w:spacing w:line="360" w:lineRule="auto"/>
        <w:ind w:right="120" w:firstLine="720"/>
        <w:jc w:val="both"/>
        <w:rPr>
          <w:sz w:val="24"/>
          <w:szCs w:val="24"/>
        </w:rPr>
      </w:pPr>
      <w:r w:rsidRPr="00CA7315">
        <w:rPr>
          <w:sz w:val="24"/>
          <w:szCs w:val="24"/>
        </w:rPr>
        <w:t>This chapter was based on data presentation, distribution and analysis of data. For the purpose of the research work, a total of one hundred and five (105) questionnaires were distributed to staff of UBA. The table below shows that returns were received from (129) one hundred and twenty nine respondents out of which (45) were badly completed and hence discarded. Returns from the remaining 84 respondents were duly completed and used for the study.</w:t>
      </w:r>
    </w:p>
    <w:p w:rsidR="00F57C48" w:rsidRPr="00CA7315" w:rsidRDefault="00F57C48" w:rsidP="00CA7315">
      <w:pPr>
        <w:spacing w:line="360" w:lineRule="auto"/>
        <w:ind w:firstLine="720"/>
        <w:jc w:val="both"/>
        <w:rPr>
          <w:sz w:val="24"/>
          <w:szCs w:val="24"/>
        </w:rPr>
      </w:pPr>
      <w:r w:rsidRPr="00CA7315">
        <w:rPr>
          <w:sz w:val="24"/>
          <w:szCs w:val="24"/>
        </w:rPr>
        <w:t>The questions in the questionnaires will be analyzed by the use of percentage and frequency.</w:t>
      </w:r>
    </w:p>
    <w:p w:rsidR="00F57C48" w:rsidRPr="00CA7315" w:rsidRDefault="00F57C48" w:rsidP="00CA7315">
      <w:pPr>
        <w:spacing w:line="360" w:lineRule="auto"/>
        <w:jc w:val="both"/>
        <w:rPr>
          <w:b/>
          <w:color w:val="000000"/>
          <w:sz w:val="24"/>
          <w:szCs w:val="24"/>
        </w:rPr>
      </w:pPr>
      <w:r w:rsidRPr="00CA7315">
        <w:rPr>
          <w:b/>
          <w:color w:val="000000"/>
          <w:sz w:val="24"/>
          <w:szCs w:val="24"/>
        </w:rPr>
        <w:t>4.1</w:t>
      </w:r>
      <w:r w:rsidRPr="00CA7315">
        <w:rPr>
          <w:b/>
          <w:color w:val="000000"/>
          <w:sz w:val="24"/>
          <w:szCs w:val="24"/>
        </w:rPr>
        <w:tab/>
        <w:t>Presentation of Data and Analysis</w:t>
      </w:r>
    </w:p>
    <w:p w:rsidR="00F57C48" w:rsidRPr="00CA7315" w:rsidRDefault="00F57C48" w:rsidP="00CA7315">
      <w:pPr>
        <w:tabs>
          <w:tab w:val="left" w:pos="1540"/>
        </w:tabs>
        <w:spacing w:line="360" w:lineRule="auto"/>
        <w:jc w:val="both"/>
        <w:rPr>
          <w:b/>
          <w:sz w:val="24"/>
          <w:szCs w:val="24"/>
        </w:rPr>
      </w:pPr>
      <w:r w:rsidRPr="00CA7315">
        <w:rPr>
          <w:b/>
          <w:sz w:val="24"/>
          <w:szCs w:val="24"/>
        </w:rPr>
        <w:t>Table 4.1Distribution of Respondents by the Response Rate</w:t>
      </w:r>
    </w:p>
    <w:tbl>
      <w:tblPr>
        <w:tblW w:w="7920" w:type="dxa"/>
        <w:tblInd w:w="-260" w:type="dxa"/>
        <w:tblLayout w:type="fixed"/>
        <w:tblCellMar>
          <w:left w:w="0" w:type="dxa"/>
          <w:right w:w="0" w:type="dxa"/>
        </w:tblCellMar>
        <w:tblLook w:val="04A0" w:firstRow="1" w:lastRow="0" w:firstColumn="1" w:lastColumn="0" w:noHBand="0" w:noVBand="1"/>
      </w:tblPr>
      <w:tblGrid>
        <w:gridCol w:w="220"/>
        <w:gridCol w:w="2558"/>
        <w:gridCol w:w="1362"/>
        <w:gridCol w:w="63"/>
        <w:gridCol w:w="1325"/>
        <w:gridCol w:w="2392"/>
      </w:tblGrid>
      <w:tr w:rsidR="00F57C48" w:rsidRPr="00CA7315" w:rsidTr="00A97C9D">
        <w:trPr>
          <w:trHeight w:val="215"/>
        </w:trPr>
        <w:tc>
          <w:tcPr>
            <w:tcW w:w="2778" w:type="dxa"/>
            <w:gridSpan w:val="2"/>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jc w:val="center"/>
              <w:rPr>
                <w:b/>
                <w:sz w:val="24"/>
                <w:szCs w:val="24"/>
              </w:rPr>
            </w:pPr>
            <w:r w:rsidRPr="00CA7315">
              <w:rPr>
                <w:b/>
                <w:sz w:val="24"/>
                <w:szCs w:val="24"/>
              </w:rPr>
              <w:t>Option</w:t>
            </w:r>
          </w:p>
        </w:tc>
        <w:tc>
          <w:tcPr>
            <w:tcW w:w="2750" w:type="dxa"/>
            <w:gridSpan w:val="3"/>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392"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81"/>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50" w:type="dxa"/>
            <w:gridSpan w:val="3"/>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9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1"/>
        </w:trPr>
        <w:tc>
          <w:tcPr>
            <w:tcW w:w="2778" w:type="dxa"/>
            <w:gridSpan w:val="2"/>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Returned questionnaire</w:t>
            </w:r>
          </w:p>
        </w:tc>
        <w:tc>
          <w:tcPr>
            <w:tcW w:w="2750" w:type="dxa"/>
            <w:gridSpan w:val="3"/>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84</w:t>
            </w:r>
          </w:p>
        </w:tc>
        <w:tc>
          <w:tcPr>
            <w:tcW w:w="2392"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65.1</w:t>
            </w:r>
          </w:p>
        </w:tc>
      </w:tr>
      <w:tr w:rsidR="00F57C48" w:rsidRPr="00CA7315" w:rsidTr="00A97C9D">
        <w:trPr>
          <w:trHeight w:val="216"/>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50" w:type="dxa"/>
            <w:gridSpan w:val="3"/>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9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0"/>
        </w:trPr>
        <w:tc>
          <w:tcPr>
            <w:tcW w:w="2778" w:type="dxa"/>
            <w:gridSpan w:val="2"/>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Un-returned questionnaire</w:t>
            </w:r>
          </w:p>
        </w:tc>
        <w:tc>
          <w:tcPr>
            <w:tcW w:w="2750" w:type="dxa"/>
            <w:gridSpan w:val="3"/>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45</w:t>
            </w:r>
          </w:p>
        </w:tc>
        <w:tc>
          <w:tcPr>
            <w:tcW w:w="2392"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34.9</w:t>
            </w:r>
          </w:p>
        </w:tc>
      </w:tr>
      <w:tr w:rsidR="00F57C48" w:rsidRPr="00CA7315" w:rsidTr="00A97C9D">
        <w:trPr>
          <w:trHeight w:val="81"/>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50" w:type="dxa"/>
            <w:gridSpan w:val="3"/>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9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0"/>
        </w:trPr>
        <w:tc>
          <w:tcPr>
            <w:tcW w:w="2778" w:type="dxa"/>
            <w:gridSpan w:val="2"/>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jc w:val="center"/>
              <w:rPr>
                <w:sz w:val="24"/>
                <w:szCs w:val="24"/>
              </w:rPr>
            </w:pPr>
            <w:r w:rsidRPr="00CA7315">
              <w:rPr>
                <w:sz w:val="24"/>
                <w:szCs w:val="24"/>
              </w:rPr>
              <w:t>Total</w:t>
            </w:r>
          </w:p>
        </w:tc>
        <w:tc>
          <w:tcPr>
            <w:tcW w:w="2750" w:type="dxa"/>
            <w:gridSpan w:val="3"/>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129</w:t>
            </w:r>
          </w:p>
        </w:tc>
        <w:tc>
          <w:tcPr>
            <w:tcW w:w="2392"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100</w:t>
            </w:r>
          </w:p>
        </w:tc>
      </w:tr>
      <w:tr w:rsidR="00F57C48" w:rsidRPr="00CA7315" w:rsidTr="00A97C9D">
        <w:trPr>
          <w:trHeight w:val="69"/>
        </w:trPr>
        <w:tc>
          <w:tcPr>
            <w:tcW w:w="2778" w:type="dxa"/>
            <w:gridSpan w:val="2"/>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50" w:type="dxa"/>
            <w:gridSpan w:val="3"/>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9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gridBefore w:val="1"/>
          <w:wBefore w:w="220" w:type="dxa"/>
          <w:trHeight w:val="200"/>
        </w:trPr>
        <w:tc>
          <w:tcPr>
            <w:tcW w:w="3920" w:type="dxa"/>
            <w:gridSpan w:val="2"/>
            <w:shd w:val="clear" w:color="auto" w:fill="FFFFFF"/>
            <w:hideMark/>
          </w:tcPr>
          <w:p w:rsidR="00F57C48" w:rsidRPr="00CA7315" w:rsidRDefault="00F57C48" w:rsidP="00CA7315">
            <w:pPr>
              <w:spacing w:line="360" w:lineRule="auto"/>
              <w:ind w:right="-763"/>
              <w:jc w:val="both"/>
              <w:rPr>
                <w:sz w:val="24"/>
                <w:szCs w:val="24"/>
              </w:rPr>
            </w:pPr>
            <w:r w:rsidRPr="00CA7315">
              <w:rPr>
                <w:b/>
                <w:sz w:val="24"/>
                <w:szCs w:val="24"/>
              </w:rPr>
              <w:t xml:space="preserve">             Source: Field Survey 202</w:t>
            </w:r>
            <w:r w:rsidR="00FE59BE" w:rsidRPr="00CA7315">
              <w:rPr>
                <w:b/>
                <w:sz w:val="24"/>
                <w:szCs w:val="24"/>
              </w:rPr>
              <w:t>5</w:t>
            </w:r>
          </w:p>
        </w:tc>
        <w:tc>
          <w:tcPr>
            <w:tcW w:w="63" w:type="dxa"/>
            <w:shd w:val="clear" w:color="auto" w:fill="FFFFFF"/>
          </w:tcPr>
          <w:p w:rsidR="00F57C48" w:rsidRPr="00CA7315" w:rsidRDefault="00F57C48" w:rsidP="00CA7315">
            <w:pPr>
              <w:spacing w:line="360" w:lineRule="auto"/>
              <w:ind w:left="-2995"/>
              <w:jc w:val="both"/>
              <w:rPr>
                <w:sz w:val="24"/>
                <w:szCs w:val="24"/>
              </w:rPr>
            </w:pPr>
            <w:r w:rsidRPr="00CA7315">
              <w:rPr>
                <w:sz w:val="24"/>
                <w:szCs w:val="24"/>
              </w:rPr>
              <w:t xml:space="preserve">   </w:t>
            </w:r>
          </w:p>
        </w:tc>
        <w:tc>
          <w:tcPr>
            <w:tcW w:w="3717" w:type="dxa"/>
            <w:gridSpan w:val="2"/>
            <w:shd w:val="clear" w:color="auto" w:fill="FFFFFF"/>
          </w:tcPr>
          <w:p w:rsidR="00F57C48" w:rsidRPr="00CA7315" w:rsidRDefault="00F57C48" w:rsidP="00CA7315">
            <w:pPr>
              <w:spacing w:line="360" w:lineRule="auto"/>
              <w:jc w:val="both"/>
              <w:rPr>
                <w:sz w:val="24"/>
                <w:szCs w:val="24"/>
              </w:rPr>
            </w:pPr>
          </w:p>
        </w:tc>
      </w:tr>
    </w:tbl>
    <w:p w:rsidR="00F57C48" w:rsidRPr="00CA7315" w:rsidRDefault="00F57C48" w:rsidP="00CA7315">
      <w:pPr>
        <w:spacing w:line="360" w:lineRule="auto"/>
        <w:ind w:right="120" w:firstLine="720"/>
        <w:jc w:val="both"/>
        <w:rPr>
          <w:sz w:val="24"/>
          <w:szCs w:val="24"/>
        </w:rPr>
      </w:pPr>
      <w:r w:rsidRPr="00CA7315">
        <w:rPr>
          <w:sz w:val="24"/>
          <w:szCs w:val="24"/>
        </w:rPr>
        <w:t>From the above table, 84 of the 129 questionnaires were returned which represents 65.1% while 45 was not returned which represent 34.9%.</w:t>
      </w:r>
    </w:p>
    <w:p w:rsidR="00F57C48" w:rsidRPr="00CA7315" w:rsidRDefault="00F57C48" w:rsidP="00CA7315">
      <w:pPr>
        <w:tabs>
          <w:tab w:val="left" w:pos="810"/>
        </w:tabs>
        <w:spacing w:line="360" w:lineRule="auto"/>
        <w:jc w:val="both"/>
        <w:rPr>
          <w:b/>
          <w:sz w:val="24"/>
          <w:szCs w:val="24"/>
        </w:rPr>
      </w:pPr>
      <w:r w:rsidRPr="00CA7315">
        <w:rPr>
          <w:b/>
          <w:sz w:val="24"/>
          <w:szCs w:val="24"/>
        </w:rPr>
        <w:t>4.2</w:t>
      </w:r>
      <w:r w:rsidRPr="00CA7315">
        <w:rPr>
          <w:sz w:val="24"/>
          <w:szCs w:val="24"/>
        </w:rPr>
        <w:tab/>
      </w:r>
      <w:r w:rsidRPr="00CA7315">
        <w:rPr>
          <w:b/>
          <w:sz w:val="24"/>
          <w:szCs w:val="24"/>
        </w:rPr>
        <w:t>Demographic Characteristics of Respondents</w:t>
      </w:r>
    </w:p>
    <w:p w:rsidR="00F57C48" w:rsidRPr="00CA7315" w:rsidRDefault="00F57C48" w:rsidP="00CA7315">
      <w:pPr>
        <w:spacing w:line="360" w:lineRule="auto"/>
        <w:jc w:val="both"/>
        <w:rPr>
          <w:b/>
          <w:sz w:val="24"/>
          <w:szCs w:val="24"/>
        </w:rPr>
      </w:pPr>
      <w:r w:rsidRPr="00CA7315">
        <w:rPr>
          <w:b/>
          <w:sz w:val="24"/>
          <w:szCs w:val="24"/>
        </w:rPr>
        <w:t>Table 4.2 Distribution of Respondents by Sex</w:t>
      </w:r>
    </w:p>
    <w:tbl>
      <w:tblPr>
        <w:tblW w:w="8709" w:type="dxa"/>
        <w:tblInd w:w="-260" w:type="dxa"/>
        <w:tblLayout w:type="fixed"/>
        <w:tblCellMar>
          <w:left w:w="0" w:type="dxa"/>
          <w:right w:w="0" w:type="dxa"/>
        </w:tblCellMar>
        <w:tblLook w:val="04A0" w:firstRow="1" w:lastRow="0" w:firstColumn="1" w:lastColumn="0" w:noHBand="0" w:noVBand="1"/>
      </w:tblPr>
      <w:tblGrid>
        <w:gridCol w:w="3094"/>
        <w:gridCol w:w="3480"/>
        <w:gridCol w:w="1637"/>
        <w:gridCol w:w="498"/>
      </w:tblGrid>
      <w:tr w:rsidR="00F57C48" w:rsidRPr="00CA7315" w:rsidTr="00A97C9D">
        <w:trPr>
          <w:gridAfter w:val="1"/>
          <w:wAfter w:w="498" w:type="dxa"/>
          <w:trHeight w:val="234"/>
        </w:trPr>
        <w:tc>
          <w:tcPr>
            <w:tcW w:w="3094"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3480"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1637"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gridAfter w:val="1"/>
          <w:wAfter w:w="498" w:type="dxa"/>
          <w:trHeight w:val="221"/>
        </w:trPr>
        <w:tc>
          <w:tcPr>
            <w:tcW w:w="3094"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Male</w:t>
            </w:r>
          </w:p>
        </w:tc>
        <w:tc>
          <w:tcPr>
            <w:tcW w:w="348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54</w:t>
            </w:r>
          </w:p>
        </w:tc>
        <w:tc>
          <w:tcPr>
            <w:tcW w:w="1637"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64.3</w:t>
            </w:r>
          </w:p>
        </w:tc>
      </w:tr>
      <w:tr w:rsidR="00F57C48" w:rsidRPr="00CA7315" w:rsidTr="00A97C9D">
        <w:trPr>
          <w:trHeight w:val="231"/>
        </w:trPr>
        <w:tc>
          <w:tcPr>
            <w:tcW w:w="3094" w:type="dxa"/>
            <w:tcBorders>
              <w:top w:val="single" w:sz="4" w:space="0" w:color="auto"/>
              <w:left w:val="single" w:sz="8" w:space="0" w:color="000000"/>
              <w:bottom w:val="single" w:sz="4" w:space="0" w:color="auto"/>
              <w:right w:val="single" w:sz="8" w:space="0" w:color="000000"/>
            </w:tcBorders>
            <w:shd w:val="clear" w:color="auto" w:fill="FFFFFF"/>
          </w:tcPr>
          <w:p w:rsidR="00F57C48" w:rsidRPr="00CA7315" w:rsidRDefault="00F57C48" w:rsidP="00CA7315">
            <w:pPr>
              <w:spacing w:line="360" w:lineRule="auto"/>
              <w:ind w:left="120"/>
              <w:jc w:val="center"/>
              <w:rPr>
                <w:sz w:val="24"/>
                <w:szCs w:val="24"/>
              </w:rPr>
            </w:pPr>
            <w:r w:rsidRPr="00CA7315">
              <w:rPr>
                <w:sz w:val="24"/>
                <w:szCs w:val="24"/>
              </w:rPr>
              <w:t>Female</w:t>
            </w:r>
          </w:p>
        </w:tc>
        <w:tc>
          <w:tcPr>
            <w:tcW w:w="348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ind w:right="180"/>
              <w:jc w:val="center"/>
              <w:rPr>
                <w:sz w:val="24"/>
                <w:szCs w:val="24"/>
              </w:rPr>
            </w:pPr>
            <w:r w:rsidRPr="00CA7315">
              <w:rPr>
                <w:sz w:val="24"/>
                <w:szCs w:val="24"/>
              </w:rPr>
              <w:t>30</w:t>
            </w:r>
          </w:p>
        </w:tc>
        <w:tc>
          <w:tcPr>
            <w:tcW w:w="1637"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sz w:val="24"/>
                <w:szCs w:val="24"/>
              </w:rPr>
            </w:pPr>
            <w:r w:rsidRPr="00CA7315">
              <w:rPr>
                <w:sz w:val="24"/>
                <w:szCs w:val="24"/>
              </w:rPr>
              <w:t>35.7</w:t>
            </w:r>
          </w:p>
        </w:tc>
        <w:tc>
          <w:tcPr>
            <w:tcW w:w="498" w:type="dxa"/>
            <w:vMerge w:val="restart"/>
          </w:tcPr>
          <w:p w:rsidR="00F57C48" w:rsidRPr="00CA7315" w:rsidRDefault="00F57C48" w:rsidP="00CA7315">
            <w:pPr>
              <w:spacing w:line="360" w:lineRule="auto"/>
              <w:ind w:left="100"/>
              <w:jc w:val="both"/>
              <w:rPr>
                <w:sz w:val="24"/>
                <w:szCs w:val="24"/>
              </w:rPr>
            </w:pPr>
          </w:p>
        </w:tc>
      </w:tr>
      <w:tr w:rsidR="00F57C48" w:rsidRPr="00CA7315" w:rsidTr="00A97C9D">
        <w:trPr>
          <w:trHeight w:val="129"/>
        </w:trPr>
        <w:tc>
          <w:tcPr>
            <w:tcW w:w="3094" w:type="dxa"/>
            <w:tcBorders>
              <w:top w:val="single" w:sz="4" w:space="0" w:color="auto"/>
              <w:left w:val="single" w:sz="8" w:space="0" w:color="000000"/>
              <w:bottom w:val="single" w:sz="4" w:space="0" w:color="auto"/>
              <w:right w:val="single" w:sz="8" w:space="0" w:color="000000"/>
            </w:tcBorders>
            <w:shd w:val="clear" w:color="auto" w:fill="FFFFFF"/>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348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ind w:right="180"/>
              <w:jc w:val="center"/>
              <w:rPr>
                <w:b/>
                <w:sz w:val="24"/>
                <w:szCs w:val="24"/>
              </w:rPr>
            </w:pPr>
            <w:r w:rsidRPr="00CA7315">
              <w:rPr>
                <w:b/>
                <w:sz w:val="24"/>
                <w:szCs w:val="24"/>
              </w:rPr>
              <w:t>84</w:t>
            </w:r>
          </w:p>
        </w:tc>
        <w:tc>
          <w:tcPr>
            <w:tcW w:w="1637"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100</w:t>
            </w:r>
          </w:p>
        </w:tc>
        <w:tc>
          <w:tcPr>
            <w:tcW w:w="498" w:type="dxa"/>
            <w:vMerge/>
          </w:tcPr>
          <w:p w:rsidR="00F57C48" w:rsidRPr="00CA7315" w:rsidRDefault="00F57C48" w:rsidP="00CA7315">
            <w:pPr>
              <w:spacing w:line="360" w:lineRule="auto"/>
              <w:ind w:left="100"/>
              <w:jc w:val="both"/>
              <w:rPr>
                <w:sz w:val="24"/>
                <w:szCs w:val="24"/>
              </w:rPr>
            </w:pPr>
          </w:p>
        </w:tc>
      </w:tr>
      <w:tr w:rsidR="00F57C48" w:rsidRPr="00CA7315" w:rsidTr="00A97C9D">
        <w:trPr>
          <w:trHeight w:val="103"/>
        </w:trPr>
        <w:tc>
          <w:tcPr>
            <w:tcW w:w="3094" w:type="dxa"/>
            <w:shd w:val="clear" w:color="auto" w:fill="FFFFFF"/>
          </w:tcPr>
          <w:p w:rsidR="00F57C48" w:rsidRPr="00CA7315" w:rsidRDefault="00F57C48" w:rsidP="00CA7315">
            <w:pPr>
              <w:spacing w:line="360" w:lineRule="auto"/>
              <w:jc w:val="both"/>
              <w:rPr>
                <w:b/>
                <w:sz w:val="24"/>
                <w:szCs w:val="24"/>
              </w:rPr>
            </w:pPr>
          </w:p>
        </w:tc>
        <w:tc>
          <w:tcPr>
            <w:tcW w:w="3480" w:type="dxa"/>
            <w:shd w:val="clear" w:color="auto" w:fill="FFFFFF"/>
          </w:tcPr>
          <w:p w:rsidR="00F57C48" w:rsidRPr="00CA7315" w:rsidRDefault="00F57C48" w:rsidP="00CA7315">
            <w:pPr>
              <w:spacing w:line="360" w:lineRule="auto"/>
              <w:jc w:val="both"/>
              <w:rPr>
                <w:b/>
                <w:sz w:val="24"/>
                <w:szCs w:val="24"/>
              </w:rPr>
            </w:pPr>
          </w:p>
        </w:tc>
        <w:tc>
          <w:tcPr>
            <w:tcW w:w="1637" w:type="dxa"/>
            <w:shd w:val="clear" w:color="auto" w:fill="FFFFFF"/>
          </w:tcPr>
          <w:p w:rsidR="00F57C48" w:rsidRPr="00CA7315" w:rsidRDefault="00F57C48" w:rsidP="00CA7315">
            <w:pPr>
              <w:spacing w:line="360" w:lineRule="auto"/>
              <w:jc w:val="both"/>
              <w:rPr>
                <w:b/>
                <w:sz w:val="24"/>
                <w:szCs w:val="24"/>
              </w:rPr>
            </w:pPr>
          </w:p>
        </w:tc>
        <w:tc>
          <w:tcPr>
            <w:tcW w:w="498" w:type="dxa"/>
            <w:vMerge/>
          </w:tcPr>
          <w:p w:rsidR="00F57C48" w:rsidRPr="00CA7315" w:rsidRDefault="00F57C48" w:rsidP="00CA7315">
            <w:pPr>
              <w:spacing w:line="360" w:lineRule="auto"/>
              <w:ind w:left="100"/>
              <w:jc w:val="both"/>
              <w:rPr>
                <w:b/>
                <w:sz w:val="24"/>
                <w:szCs w:val="24"/>
              </w:rPr>
            </w:pPr>
          </w:p>
        </w:tc>
      </w:tr>
    </w:tbl>
    <w:p w:rsidR="00F57C48" w:rsidRPr="00CA7315" w:rsidRDefault="00FE59BE" w:rsidP="00CA7315">
      <w:pPr>
        <w:spacing w:line="360" w:lineRule="auto"/>
        <w:ind w:right="120" w:firstLine="720"/>
        <w:jc w:val="both"/>
        <w:rPr>
          <w:b/>
          <w:sz w:val="24"/>
          <w:szCs w:val="24"/>
        </w:rPr>
      </w:pPr>
      <w:r w:rsidRPr="00CA7315">
        <w:rPr>
          <w:b/>
          <w:sz w:val="24"/>
          <w:szCs w:val="24"/>
        </w:rPr>
        <w:t>Source field Survey 2025</w:t>
      </w:r>
    </w:p>
    <w:p w:rsidR="00F57C48" w:rsidRPr="00CA7315" w:rsidRDefault="00F57C48" w:rsidP="00CA7315">
      <w:pPr>
        <w:spacing w:line="360" w:lineRule="auto"/>
        <w:ind w:right="-18" w:firstLine="720"/>
        <w:jc w:val="both"/>
        <w:rPr>
          <w:sz w:val="24"/>
          <w:szCs w:val="24"/>
        </w:rPr>
      </w:pPr>
      <w:r w:rsidRPr="00CA7315">
        <w:rPr>
          <w:sz w:val="24"/>
          <w:szCs w:val="24"/>
        </w:rPr>
        <w:lastRenderedPageBreak/>
        <w:t>According to the record on the table above, 64.3% make – up the male while 35.7% represents the female</w:t>
      </w:r>
    </w:p>
    <w:p w:rsidR="00F57C48" w:rsidRPr="00CA7315" w:rsidRDefault="00F57C48" w:rsidP="00CA7315">
      <w:pPr>
        <w:spacing w:line="360" w:lineRule="auto"/>
        <w:jc w:val="both"/>
        <w:rPr>
          <w:b/>
          <w:sz w:val="24"/>
          <w:szCs w:val="24"/>
        </w:rPr>
      </w:pPr>
      <w:r w:rsidRPr="00CA7315">
        <w:rPr>
          <w:b/>
          <w:sz w:val="24"/>
          <w:szCs w:val="24"/>
        </w:rPr>
        <w:t>Table 4.3:</w:t>
      </w:r>
      <w:r w:rsidRPr="00CA7315">
        <w:rPr>
          <w:sz w:val="24"/>
          <w:szCs w:val="24"/>
        </w:rPr>
        <w:t xml:space="preserve"> </w:t>
      </w:r>
      <w:r w:rsidRPr="00CA7315">
        <w:rPr>
          <w:b/>
          <w:sz w:val="24"/>
          <w:szCs w:val="24"/>
        </w:rPr>
        <w:t>Distribution of Respondents by Marital Status</w:t>
      </w:r>
    </w:p>
    <w:tbl>
      <w:tblPr>
        <w:tblpPr w:leftFromText="180" w:rightFromText="180" w:vertAnchor="text" w:horzAnchor="margin" w:tblpXSpec="center" w:tblpY="31"/>
        <w:tblW w:w="7930" w:type="dxa"/>
        <w:tblLayout w:type="fixed"/>
        <w:tblCellMar>
          <w:left w:w="0" w:type="dxa"/>
          <w:right w:w="0" w:type="dxa"/>
        </w:tblCellMar>
        <w:tblLook w:val="04A0" w:firstRow="1" w:lastRow="0" w:firstColumn="1" w:lastColumn="0" w:noHBand="0" w:noVBand="1"/>
      </w:tblPr>
      <w:tblGrid>
        <w:gridCol w:w="3430"/>
        <w:gridCol w:w="2250"/>
        <w:gridCol w:w="2250"/>
      </w:tblGrid>
      <w:tr w:rsidR="00F57C48" w:rsidRPr="00CA7315" w:rsidTr="00A97C9D">
        <w:trPr>
          <w:trHeight w:val="322"/>
        </w:trPr>
        <w:tc>
          <w:tcPr>
            <w:tcW w:w="3430"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250"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250"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87"/>
        </w:trPr>
        <w:tc>
          <w:tcPr>
            <w:tcW w:w="3430" w:type="dxa"/>
            <w:tcBorders>
              <w:top w:val="single" w:sz="4" w:space="0" w:color="auto"/>
              <w:left w:val="single" w:sz="8" w:space="0" w:color="000000"/>
              <w:bottom w:val="nil"/>
              <w:right w:val="single" w:sz="8" w:space="0" w:color="000000"/>
            </w:tcBorders>
            <w:shd w:val="clear" w:color="auto" w:fill="FFFFFF"/>
            <w:hideMark/>
          </w:tcPr>
          <w:p w:rsidR="00F57C48" w:rsidRPr="00CA7315" w:rsidRDefault="00F57C48" w:rsidP="00CA7315">
            <w:pPr>
              <w:spacing w:line="360" w:lineRule="auto"/>
              <w:rPr>
                <w:b/>
                <w:sz w:val="24"/>
                <w:szCs w:val="24"/>
              </w:rPr>
            </w:pPr>
          </w:p>
        </w:tc>
        <w:tc>
          <w:tcPr>
            <w:tcW w:w="225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p>
        </w:tc>
        <w:tc>
          <w:tcPr>
            <w:tcW w:w="225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p>
        </w:tc>
      </w:tr>
      <w:tr w:rsidR="00F57C48" w:rsidRPr="00CA7315" w:rsidTr="00A97C9D">
        <w:trPr>
          <w:trHeight w:val="99"/>
        </w:trPr>
        <w:tc>
          <w:tcPr>
            <w:tcW w:w="3430" w:type="dxa"/>
            <w:tcBorders>
              <w:top w:val="nil"/>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Married</w:t>
            </w:r>
          </w:p>
        </w:tc>
        <w:tc>
          <w:tcPr>
            <w:tcW w:w="225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42</w:t>
            </w:r>
          </w:p>
        </w:tc>
        <w:tc>
          <w:tcPr>
            <w:tcW w:w="225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50</w:t>
            </w:r>
          </w:p>
        </w:tc>
      </w:tr>
      <w:tr w:rsidR="00F57C48" w:rsidRPr="00CA7315" w:rsidTr="00A97C9D">
        <w:trPr>
          <w:trHeight w:val="293"/>
        </w:trPr>
        <w:tc>
          <w:tcPr>
            <w:tcW w:w="343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Single</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21</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25</w:t>
            </w:r>
          </w:p>
        </w:tc>
      </w:tr>
      <w:tr w:rsidR="00F57C48" w:rsidRPr="00CA7315" w:rsidTr="00A97C9D">
        <w:trPr>
          <w:trHeight w:val="322"/>
        </w:trPr>
        <w:tc>
          <w:tcPr>
            <w:tcW w:w="343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Divorced</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14</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16.7</w:t>
            </w:r>
          </w:p>
        </w:tc>
      </w:tr>
      <w:tr w:rsidR="00F57C48" w:rsidRPr="00CA7315" w:rsidTr="00A97C9D">
        <w:trPr>
          <w:trHeight w:val="81"/>
        </w:trPr>
        <w:tc>
          <w:tcPr>
            <w:tcW w:w="3430" w:type="dxa"/>
            <w:tcBorders>
              <w:top w:val="single" w:sz="4" w:space="0" w:color="auto"/>
              <w:left w:val="single" w:sz="8" w:space="0" w:color="000000"/>
              <w:bottom w:val="nil"/>
              <w:right w:val="single" w:sz="8" w:space="0" w:color="000000"/>
            </w:tcBorders>
            <w:shd w:val="clear" w:color="auto" w:fill="FFFFFF"/>
            <w:hideMark/>
          </w:tcPr>
          <w:p w:rsidR="00F57C48" w:rsidRPr="00CA7315" w:rsidRDefault="00F57C48" w:rsidP="00CA7315">
            <w:pPr>
              <w:spacing w:line="360" w:lineRule="auto"/>
              <w:rPr>
                <w:sz w:val="24"/>
                <w:szCs w:val="24"/>
              </w:rPr>
            </w:pPr>
          </w:p>
        </w:tc>
        <w:tc>
          <w:tcPr>
            <w:tcW w:w="225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p>
        </w:tc>
        <w:tc>
          <w:tcPr>
            <w:tcW w:w="225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p>
        </w:tc>
      </w:tr>
      <w:tr w:rsidR="00F57C48" w:rsidRPr="00CA7315" w:rsidTr="00A97C9D">
        <w:trPr>
          <w:trHeight w:val="291"/>
        </w:trPr>
        <w:tc>
          <w:tcPr>
            <w:tcW w:w="3430" w:type="dxa"/>
            <w:tcBorders>
              <w:top w:val="nil"/>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Widowed</w:t>
            </w:r>
          </w:p>
        </w:tc>
        <w:tc>
          <w:tcPr>
            <w:tcW w:w="225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7</w:t>
            </w:r>
          </w:p>
        </w:tc>
        <w:tc>
          <w:tcPr>
            <w:tcW w:w="225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8.3</w:t>
            </w:r>
          </w:p>
        </w:tc>
      </w:tr>
      <w:tr w:rsidR="00F57C48" w:rsidRPr="00CA7315" w:rsidTr="00A97C9D">
        <w:trPr>
          <w:trHeight w:val="293"/>
        </w:trPr>
        <w:tc>
          <w:tcPr>
            <w:tcW w:w="343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2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100</w:t>
            </w:r>
          </w:p>
        </w:tc>
      </w:tr>
      <w:tr w:rsidR="00F57C48" w:rsidRPr="00CA7315" w:rsidTr="00A97C9D">
        <w:trPr>
          <w:trHeight w:val="291"/>
        </w:trPr>
        <w:tc>
          <w:tcPr>
            <w:tcW w:w="3430" w:type="dxa"/>
            <w:tcBorders>
              <w:top w:val="single" w:sz="4" w:space="0" w:color="auto"/>
            </w:tcBorders>
            <w:shd w:val="clear" w:color="auto" w:fill="FFFFFF"/>
            <w:hideMark/>
          </w:tcPr>
          <w:p w:rsidR="00F57C48" w:rsidRPr="00CA7315" w:rsidRDefault="00F57C48" w:rsidP="00CA7315">
            <w:pPr>
              <w:spacing w:line="360" w:lineRule="auto"/>
              <w:ind w:left="10" w:right="-5636"/>
              <w:jc w:val="both"/>
              <w:rPr>
                <w:b/>
                <w:sz w:val="24"/>
                <w:szCs w:val="24"/>
              </w:rPr>
            </w:pPr>
            <w:r w:rsidRPr="00CA7315">
              <w:rPr>
                <w:b/>
                <w:sz w:val="24"/>
                <w:szCs w:val="24"/>
              </w:rPr>
              <w:t xml:space="preserve">  </w:t>
            </w:r>
            <w:r w:rsidR="00FE59BE" w:rsidRPr="00CA7315">
              <w:rPr>
                <w:b/>
                <w:sz w:val="24"/>
                <w:szCs w:val="24"/>
              </w:rPr>
              <w:t xml:space="preserve">        Source: Field Survey 20</w:t>
            </w:r>
            <w:r w:rsidRPr="00CA7315">
              <w:rPr>
                <w:b/>
                <w:sz w:val="24"/>
                <w:szCs w:val="24"/>
              </w:rPr>
              <w:t>2</w:t>
            </w:r>
            <w:r w:rsidR="00FE59BE" w:rsidRPr="00CA7315">
              <w:rPr>
                <w:b/>
                <w:sz w:val="24"/>
                <w:szCs w:val="24"/>
              </w:rPr>
              <w:t>5</w:t>
            </w:r>
          </w:p>
        </w:tc>
        <w:tc>
          <w:tcPr>
            <w:tcW w:w="2250" w:type="dxa"/>
            <w:tcBorders>
              <w:top w:val="single" w:sz="4" w:space="0" w:color="auto"/>
            </w:tcBorders>
            <w:shd w:val="clear" w:color="auto" w:fill="FFFFFF"/>
          </w:tcPr>
          <w:p w:rsidR="00F57C48" w:rsidRPr="00CA7315" w:rsidRDefault="00F57C48" w:rsidP="00CA7315">
            <w:pPr>
              <w:spacing w:line="360" w:lineRule="auto"/>
              <w:jc w:val="both"/>
              <w:rPr>
                <w:b/>
                <w:sz w:val="24"/>
                <w:szCs w:val="24"/>
              </w:rPr>
            </w:pPr>
          </w:p>
        </w:tc>
        <w:tc>
          <w:tcPr>
            <w:tcW w:w="2250" w:type="dxa"/>
            <w:tcBorders>
              <w:top w:val="single" w:sz="4" w:space="0" w:color="auto"/>
            </w:tcBorders>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jc w:val="both"/>
        <w:rPr>
          <w:b/>
          <w:sz w:val="24"/>
          <w:szCs w:val="24"/>
        </w:rPr>
      </w:pPr>
      <w:r w:rsidRPr="00CA7315">
        <w:rPr>
          <w:sz w:val="24"/>
          <w:szCs w:val="24"/>
        </w:rPr>
        <w:t>The table above depicts the various status – married, single, divorced and widows with their percentages as 50%, 25%, 16.7% and 8.3% respectively.</w:t>
      </w:r>
    </w:p>
    <w:tbl>
      <w:tblPr>
        <w:tblW w:w="7911" w:type="dxa"/>
        <w:tblInd w:w="-531" w:type="dxa"/>
        <w:tblLayout w:type="fixed"/>
        <w:tblCellMar>
          <w:left w:w="0" w:type="dxa"/>
          <w:right w:w="0" w:type="dxa"/>
        </w:tblCellMar>
        <w:tblLook w:val="04A0" w:firstRow="1" w:lastRow="0" w:firstColumn="1" w:lastColumn="0" w:noHBand="0" w:noVBand="1"/>
      </w:tblPr>
      <w:tblGrid>
        <w:gridCol w:w="1431"/>
        <w:gridCol w:w="1440"/>
        <w:gridCol w:w="2070"/>
        <w:gridCol w:w="2970"/>
      </w:tblGrid>
      <w:tr w:rsidR="00F57C48" w:rsidRPr="00CA7315" w:rsidTr="00A97C9D">
        <w:trPr>
          <w:trHeight w:val="244"/>
        </w:trPr>
        <w:tc>
          <w:tcPr>
            <w:tcW w:w="1431" w:type="dxa"/>
            <w:shd w:val="clear" w:color="auto" w:fill="FFFFFF"/>
            <w:hideMark/>
          </w:tcPr>
          <w:p w:rsidR="00F57C48" w:rsidRPr="00CA7315" w:rsidRDefault="00F57C48" w:rsidP="00CA7315">
            <w:pPr>
              <w:spacing w:line="360" w:lineRule="auto"/>
              <w:ind w:left="120"/>
              <w:jc w:val="both"/>
              <w:rPr>
                <w:sz w:val="24"/>
                <w:szCs w:val="24"/>
              </w:rPr>
            </w:pPr>
            <w:r w:rsidRPr="00CA7315">
              <w:rPr>
                <w:b/>
                <w:sz w:val="24"/>
                <w:szCs w:val="24"/>
              </w:rPr>
              <w:t>Table 4.4:</w:t>
            </w:r>
          </w:p>
        </w:tc>
        <w:tc>
          <w:tcPr>
            <w:tcW w:w="6480" w:type="dxa"/>
            <w:gridSpan w:val="3"/>
            <w:shd w:val="clear" w:color="auto" w:fill="FFFFFF"/>
            <w:hideMark/>
          </w:tcPr>
          <w:p w:rsidR="00F57C48" w:rsidRPr="00CA7315" w:rsidRDefault="00F57C48" w:rsidP="00CA7315">
            <w:pPr>
              <w:spacing w:line="360" w:lineRule="auto"/>
              <w:jc w:val="both"/>
              <w:rPr>
                <w:sz w:val="24"/>
                <w:szCs w:val="24"/>
              </w:rPr>
            </w:pPr>
            <w:r w:rsidRPr="00CA7315">
              <w:rPr>
                <w:b/>
                <w:sz w:val="24"/>
                <w:szCs w:val="24"/>
              </w:rPr>
              <w:t>Distribution of Respondents by Educational Qualification</w:t>
            </w:r>
          </w:p>
        </w:tc>
      </w:tr>
      <w:tr w:rsidR="00F57C48" w:rsidRPr="00CA7315" w:rsidTr="00A97C9D">
        <w:trPr>
          <w:trHeight w:val="423"/>
        </w:trPr>
        <w:tc>
          <w:tcPr>
            <w:tcW w:w="1431"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1440"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2070"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2970"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230"/>
        </w:trPr>
        <w:tc>
          <w:tcPr>
            <w:tcW w:w="1431" w:type="dxa"/>
            <w:tcBorders>
              <w:top w:val="nil"/>
              <w:left w:val="single" w:sz="8" w:space="0" w:color="000000"/>
              <w:bottom w:val="single" w:sz="4" w:space="0" w:color="auto"/>
              <w:right w:val="nil"/>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1440" w:type="dxa"/>
            <w:tcBorders>
              <w:top w:val="nil"/>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07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Respondents</w:t>
            </w:r>
          </w:p>
        </w:tc>
        <w:tc>
          <w:tcPr>
            <w:tcW w:w="297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230"/>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FSLC</w:t>
            </w:r>
          </w:p>
        </w:tc>
        <w:tc>
          <w:tcPr>
            <w:tcW w:w="144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10</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11.9</w:t>
            </w:r>
          </w:p>
        </w:tc>
      </w:tr>
      <w:tr w:rsidR="00F57C48" w:rsidRPr="00CA7315" w:rsidTr="00A97C9D">
        <w:trPr>
          <w:trHeight w:val="231"/>
        </w:trPr>
        <w:tc>
          <w:tcPr>
            <w:tcW w:w="1431" w:type="dxa"/>
            <w:tcBorders>
              <w:top w:val="single" w:sz="4" w:space="0" w:color="auto"/>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WASC/GCE</w:t>
            </w:r>
          </w:p>
        </w:tc>
        <w:tc>
          <w:tcPr>
            <w:tcW w:w="1440" w:type="dxa"/>
            <w:tcBorders>
              <w:top w:val="single" w:sz="4" w:space="0" w:color="auto"/>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07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11</w:t>
            </w:r>
          </w:p>
        </w:tc>
        <w:tc>
          <w:tcPr>
            <w:tcW w:w="297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13.1</w:t>
            </w:r>
          </w:p>
        </w:tc>
      </w:tr>
      <w:tr w:rsidR="00F57C48" w:rsidRPr="00CA7315" w:rsidTr="00A97C9D">
        <w:trPr>
          <w:trHeight w:val="230"/>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OND/NCE</w:t>
            </w:r>
          </w:p>
        </w:tc>
        <w:tc>
          <w:tcPr>
            <w:tcW w:w="144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30</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35.7</w:t>
            </w:r>
          </w:p>
        </w:tc>
      </w:tr>
      <w:tr w:rsidR="00F57C48" w:rsidRPr="00CA7315" w:rsidTr="00A97C9D">
        <w:trPr>
          <w:trHeight w:val="230"/>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HND/BSc</w:t>
            </w:r>
          </w:p>
        </w:tc>
        <w:tc>
          <w:tcPr>
            <w:tcW w:w="144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27</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32.1</w:t>
            </w:r>
          </w:p>
        </w:tc>
      </w:tr>
      <w:tr w:rsidR="00F57C48" w:rsidRPr="00CA7315" w:rsidTr="00A97C9D">
        <w:trPr>
          <w:trHeight w:val="231"/>
        </w:trPr>
        <w:tc>
          <w:tcPr>
            <w:tcW w:w="1431" w:type="dxa"/>
            <w:tcBorders>
              <w:top w:val="single" w:sz="4" w:space="0" w:color="auto"/>
              <w:left w:val="single" w:sz="8" w:space="0" w:color="000000"/>
              <w:bottom w:val="single" w:sz="4" w:space="0" w:color="auto"/>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Others</w:t>
            </w:r>
          </w:p>
        </w:tc>
        <w:tc>
          <w:tcPr>
            <w:tcW w:w="144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0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6</w:t>
            </w:r>
          </w:p>
        </w:tc>
        <w:tc>
          <w:tcPr>
            <w:tcW w:w="297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7.1</w:t>
            </w:r>
          </w:p>
        </w:tc>
      </w:tr>
      <w:tr w:rsidR="00F57C48" w:rsidRPr="00CA7315" w:rsidTr="00A97C9D">
        <w:trPr>
          <w:trHeight w:val="318"/>
        </w:trPr>
        <w:tc>
          <w:tcPr>
            <w:tcW w:w="1431" w:type="dxa"/>
            <w:tcBorders>
              <w:top w:val="single" w:sz="4" w:space="0" w:color="auto"/>
              <w:left w:val="single" w:sz="8" w:space="0" w:color="000000"/>
              <w:bottom w:val="single" w:sz="4" w:space="0" w:color="auto"/>
              <w:right w:val="nil"/>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Total</w:t>
            </w:r>
          </w:p>
        </w:tc>
        <w:tc>
          <w:tcPr>
            <w:tcW w:w="144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07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84</w:t>
            </w:r>
          </w:p>
        </w:tc>
        <w:tc>
          <w:tcPr>
            <w:tcW w:w="2970"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100</w:t>
            </w:r>
          </w:p>
        </w:tc>
      </w:tr>
    </w:tbl>
    <w:p w:rsidR="00F57C48" w:rsidRPr="00CA7315" w:rsidRDefault="00F961DC" w:rsidP="00CA7315">
      <w:pPr>
        <w:spacing w:line="360" w:lineRule="auto"/>
        <w:ind w:firstLine="720"/>
        <w:jc w:val="both"/>
        <w:rPr>
          <w:b/>
          <w:sz w:val="24"/>
          <w:szCs w:val="24"/>
        </w:rPr>
      </w:pPr>
      <w:r w:rsidRPr="00CA7315">
        <w:rPr>
          <w:b/>
          <w:sz w:val="24"/>
          <w:szCs w:val="24"/>
        </w:rPr>
        <w:t>Source: Field Survey 2025</w:t>
      </w:r>
    </w:p>
    <w:p w:rsidR="00F57C48" w:rsidRPr="00CA7315" w:rsidRDefault="00F57C48" w:rsidP="00CA7315">
      <w:pPr>
        <w:spacing w:line="360" w:lineRule="auto"/>
        <w:ind w:right="-18" w:firstLine="720"/>
        <w:jc w:val="both"/>
        <w:rPr>
          <w:sz w:val="24"/>
          <w:szCs w:val="24"/>
        </w:rPr>
      </w:pPr>
      <w:r w:rsidRPr="00CA7315">
        <w:rPr>
          <w:sz w:val="24"/>
          <w:szCs w:val="24"/>
        </w:rPr>
        <w:t>Also, table 4.4 expresses the percentages of the respondents based on their educational qualification</w:t>
      </w:r>
    </w:p>
    <w:p w:rsidR="00F57C48" w:rsidRPr="00CA7315" w:rsidRDefault="00F57C48" w:rsidP="00CA7315">
      <w:pPr>
        <w:tabs>
          <w:tab w:val="left" w:pos="0"/>
        </w:tabs>
        <w:spacing w:line="360" w:lineRule="auto"/>
        <w:ind w:left="120"/>
        <w:jc w:val="both"/>
        <w:rPr>
          <w:b/>
          <w:sz w:val="24"/>
          <w:szCs w:val="24"/>
        </w:rPr>
      </w:pPr>
      <w:r w:rsidRPr="00CA7315">
        <w:rPr>
          <w:b/>
          <w:sz w:val="24"/>
          <w:szCs w:val="24"/>
        </w:rPr>
        <w:t>Table 4.5:</w:t>
      </w:r>
      <w:r w:rsidRPr="00CA7315">
        <w:rPr>
          <w:sz w:val="24"/>
          <w:szCs w:val="24"/>
        </w:rPr>
        <w:t xml:space="preserve"> </w:t>
      </w:r>
      <w:r w:rsidRPr="00CA7315">
        <w:rPr>
          <w:b/>
          <w:sz w:val="24"/>
          <w:szCs w:val="24"/>
        </w:rPr>
        <w:t xml:space="preserve">Distribution </w:t>
      </w:r>
      <w:proofErr w:type="gramStart"/>
      <w:r w:rsidRPr="00CA7315">
        <w:rPr>
          <w:b/>
          <w:sz w:val="24"/>
          <w:szCs w:val="24"/>
        </w:rPr>
        <w:t>Of</w:t>
      </w:r>
      <w:proofErr w:type="gramEnd"/>
      <w:r w:rsidRPr="00CA7315">
        <w:rPr>
          <w:b/>
          <w:sz w:val="24"/>
          <w:szCs w:val="24"/>
        </w:rPr>
        <w:t xml:space="preserve"> Respondents Based On Age</w:t>
      </w:r>
    </w:p>
    <w:tbl>
      <w:tblPr>
        <w:tblW w:w="8123" w:type="dxa"/>
        <w:tblInd w:w="-643" w:type="dxa"/>
        <w:tblLayout w:type="fixed"/>
        <w:tblCellMar>
          <w:left w:w="0" w:type="dxa"/>
          <w:right w:w="0" w:type="dxa"/>
        </w:tblCellMar>
        <w:tblLook w:val="04A0" w:firstRow="1" w:lastRow="0" w:firstColumn="1" w:lastColumn="0" w:noHBand="0" w:noVBand="1"/>
      </w:tblPr>
      <w:tblGrid>
        <w:gridCol w:w="3286"/>
        <w:gridCol w:w="2387"/>
        <w:gridCol w:w="2450"/>
      </w:tblGrid>
      <w:tr w:rsidR="00F57C48" w:rsidRPr="00CA7315" w:rsidTr="00A97C9D">
        <w:trPr>
          <w:trHeight w:val="299"/>
        </w:trPr>
        <w:tc>
          <w:tcPr>
            <w:tcW w:w="3286"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387"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450"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276"/>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Below 25 years</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8</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9.5</w:t>
            </w:r>
          </w:p>
        </w:tc>
      </w:tr>
      <w:tr w:rsidR="00F57C48" w:rsidRPr="00CA7315" w:rsidTr="00A97C9D">
        <w:trPr>
          <w:trHeight w:val="276"/>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Below 30 ,,</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35</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41.7</w:t>
            </w:r>
          </w:p>
        </w:tc>
      </w:tr>
      <w:tr w:rsidR="00F57C48" w:rsidRPr="00CA7315" w:rsidTr="00A97C9D">
        <w:trPr>
          <w:trHeight w:val="278"/>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lastRenderedPageBreak/>
              <w:t>Below 45 years</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27</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32.4</w:t>
            </w:r>
          </w:p>
        </w:tc>
      </w:tr>
      <w:tr w:rsidR="00F57C48" w:rsidRPr="00CA7315" w:rsidTr="00A97C9D">
        <w:trPr>
          <w:trHeight w:val="293"/>
        </w:trPr>
        <w:tc>
          <w:tcPr>
            <w:tcW w:w="3286"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Above 45 years</w:t>
            </w:r>
          </w:p>
        </w:tc>
        <w:tc>
          <w:tcPr>
            <w:tcW w:w="2387"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14</w:t>
            </w:r>
          </w:p>
        </w:tc>
        <w:tc>
          <w:tcPr>
            <w:tcW w:w="245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16.7</w:t>
            </w:r>
          </w:p>
        </w:tc>
      </w:tr>
      <w:tr w:rsidR="00F57C48" w:rsidRPr="00CA7315" w:rsidTr="00A97C9D">
        <w:trPr>
          <w:trHeight w:val="87"/>
        </w:trPr>
        <w:tc>
          <w:tcPr>
            <w:tcW w:w="3286" w:type="dxa"/>
            <w:tcBorders>
              <w:top w:val="single" w:sz="4" w:space="0" w:color="auto"/>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p>
        </w:tc>
        <w:tc>
          <w:tcPr>
            <w:tcW w:w="2387"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p>
        </w:tc>
        <w:tc>
          <w:tcPr>
            <w:tcW w:w="245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p>
        </w:tc>
      </w:tr>
      <w:tr w:rsidR="00F57C48" w:rsidRPr="00CA7315" w:rsidTr="00A97C9D">
        <w:trPr>
          <w:trHeight w:val="276"/>
        </w:trPr>
        <w:tc>
          <w:tcPr>
            <w:tcW w:w="3286" w:type="dxa"/>
            <w:tcBorders>
              <w:top w:val="nil"/>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387"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450" w:type="dxa"/>
            <w:tcBorders>
              <w:top w:val="nil"/>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A97C9D">
        <w:trPr>
          <w:trHeight w:val="276"/>
        </w:trPr>
        <w:tc>
          <w:tcPr>
            <w:tcW w:w="3286" w:type="dxa"/>
            <w:shd w:val="clear" w:color="auto" w:fill="FFFFFF"/>
            <w:hideMark/>
          </w:tcPr>
          <w:p w:rsidR="00F57C48" w:rsidRPr="00CA7315" w:rsidRDefault="000E7522" w:rsidP="00CA7315">
            <w:pPr>
              <w:spacing w:line="360" w:lineRule="auto"/>
              <w:ind w:left="120"/>
              <w:jc w:val="both"/>
              <w:rPr>
                <w:b/>
                <w:sz w:val="24"/>
                <w:szCs w:val="24"/>
              </w:rPr>
            </w:pPr>
            <w:r w:rsidRPr="00CA7315">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226695</wp:posOffset>
                      </wp:positionV>
                      <wp:extent cx="5454015" cy="731520"/>
                      <wp:effectExtent l="8890" t="7620" r="13970"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73152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97C9D" w:rsidRPr="008618BD" w:rsidRDefault="00A97C9D" w:rsidP="00F57C48">
                                  <w:pPr>
                                    <w:spacing w:line="360" w:lineRule="auto"/>
                                    <w:ind w:right="-18" w:firstLine="720"/>
                                    <w:jc w:val="both"/>
                                    <w:rPr>
                                      <w:sz w:val="24"/>
                                      <w:szCs w:val="24"/>
                                    </w:rPr>
                                  </w:pPr>
                                  <w:r w:rsidRPr="008618BD">
                                    <w:rPr>
                                      <w:sz w:val="24"/>
                                      <w:szCs w:val="24"/>
                                    </w:rPr>
                                    <w:t>Based on age distribution, the table also gave a clearer expression of the responses of the respondents.</w:t>
                                  </w:r>
                                </w:p>
                                <w:p w:rsidR="00A97C9D" w:rsidRDefault="00A97C9D" w:rsidP="00F57C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5pt;margin-top:17.85pt;width:429.4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" fillcolor="white [3212]" strokecolor="white [3212]">
                      <v:textbox>
                        <w:txbxContent>
                          <w:p w:rsidR="00A97C9D" w:rsidRPr="008618BD" w:rsidRDefault="00A97C9D" w:rsidP="00F57C48">
                            <w:pPr>
                              <w:spacing w:line="360" w:lineRule="auto"/>
                              <w:ind w:right="-18" w:firstLine="720"/>
                              <w:jc w:val="both"/>
                              <w:rPr>
                                <w:sz w:val="24"/>
                                <w:szCs w:val="24"/>
                              </w:rPr>
                            </w:pPr>
                            <w:r w:rsidRPr="008618BD">
                              <w:rPr>
                                <w:sz w:val="24"/>
                                <w:szCs w:val="24"/>
                              </w:rPr>
                              <w:t>Based on age distribution, the table also gave a clearer expression of the responses of the respondents.</w:t>
                            </w:r>
                          </w:p>
                          <w:p w:rsidR="00A97C9D" w:rsidRDefault="00A97C9D" w:rsidP="00F57C48">
                            <w:pPr>
                              <w:jc w:val="center"/>
                            </w:pPr>
                          </w:p>
                        </w:txbxContent>
                      </v:textbox>
                    </v:shape>
                  </w:pict>
                </mc:Fallback>
              </mc:AlternateContent>
            </w:r>
            <w:r w:rsidR="00F57C48" w:rsidRPr="00CA7315">
              <w:rPr>
                <w:b/>
                <w:sz w:val="24"/>
                <w:szCs w:val="24"/>
              </w:rPr>
              <w:t xml:space="preserve">      </w:t>
            </w:r>
            <w:r w:rsidR="00F961DC" w:rsidRPr="00CA7315">
              <w:rPr>
                <w:b/>
                <w:sz w:val="24"/>
                <w:szCs w:val="24"/>
              </w:rPr>
              <w:t>Source: Field Survey 20</w:t>
            </w:r>
            <w:r w:rsidR="00F57C48" w:rsidRPr="00CA7315">
              <w:rPr>
                <w:b/>
                <w:sz w:val="24"/>
                <w:szCs w:val="24"/>
              </w:rPr>
              <w:t>2</w:t>
            </w:r>
            <w:r w:rsidR="00F961DC" w:rsidRPr="00CA7315">
              <w:rPr>
                <w:b/>
                <w:sz w:val="24"/>
                <w:szCs w:val="24"/>
              </w:rPr>
              <w:t>5</w:t>
            </w:r>
          </w:p>
        </w:tc>
        <w:tc>
          <w:tcPr>
            <w:tcW w:w="2387" w:type="dxa"/>
            <w:shd w:val="clear" w:color="auto" w:fill="FFFFFF"/>
          </w:tcPr>
          <w:p w:rsidR="00F57C48" w:rsidRPr="00CA7315" w:rsidRDefault="00F57C48" w:rsidP="00CA7315">
            <w:pPr>
              <w:spacing w:line="360" w:lineRule="auto"/>
              <w:jc w:val="both"/>
              <w:rPr>
                <w:b/>
                <w:sz w:val="24"/>
                <w:szCs w:val="24"/>
              </w:rPr>
            </w:pPr>
          </w:p>
        </w:tc>
        <w:tc>
          <w:tcPr>
            <w:tcW w:w="2450" w:type="dxa"/>
            <w:shd w:val="clear" w:color="auto" w:fill="FFFFFF"/>
          </w:tcPr>
          <w:p w:rsidR="00F57C48" w:rsidRPr="00CA7315" w:rsidRDefault="00F57C48" w:rsidP="00CA7315">
            <w:pPr>
              <w:spacing w:line="360" w:lineRule="auto"/>
              <w:jc w:val="both"/>
              <w:rPr>
                <w:b/>
                <w:sz w:val="24"/>
                <w:szCs w:val="24"/>
              </w:rPr>
            </w:pPr>
          </w:p>
        </w:tc>
      </w:tr>
    </w:tbl>
    <w:tbl>
      <w:tblPr>
        <w:tblpPr w:leftFromText="180" w:rightFromText="180" w:vertAnchor="text" w:horzAnchor="margin" w:tblpY="103"/>
        <w:tblW w:w="6903" w:type="dxa"/>
        <w:tblLayout w:type="fixed"/>
        <w:tblCellMar>
          <w:left w:w="0" w:type="dxa"/>
          <w:right w:w="0" w:type="dxa"/>
        </w:tblCellMar>
        <w:tblLook w:val="04A0" w:firstRow="1" w:lastRow="0" w:firstColumn="1" w:lastColumn="0" w:noHBand="0" w:noVBand="1"/>
      </w:tblPr>
      <w:tblGrid>
        <w:gridCol w:w="1091"/>
        <w:gridCol w:w="2323"/>
        <w:gridCol w:w="1726"/>
        <w:gridCol w:w="1763"/>
      </w:tblGrid>
      <w:tr w:rsidR="00F57C48" w:rsidRPr="00CA7315" w:rsidTr="00A97C9D">
        <w:trPr>
          <w:trHeight w:val="189"/>
        </w:trPr>
        <w:tc>
          <w:tcPr>
            <w:tcW w:w="1091" w:type="dxa"/>
            <w:shd w:val="clear" w:color="auto" w:fill="FFFFFF"/>
            <w:hideMark/>
          </w:tcPr>
          <w:p w:rsidR="00F57C48" w:rsidRPr="00CA7315" w:rsidRDefault="00F57C48" w:rsidP="00CA7315">
            <w:pPr>
              <w:spacing w:line="360" w:lineRule="auto"/>
              <w:ind w:left="120"/>
              <w:jc w:val="both"/>
              <w:rPr>
                <w:b/>
                <w:sz w:val="24"/>
                <w:szCs w:val="24"/>
              </w:rPr>
            </w:pPr>
          </w:p>
          <w:p w:rsidR="00F57C48" w:rsidRPr="00CA7315" w:rsidRDefault="00F57C48" w:rsidP="00CA7315">
            <w:pPr>
              <w:spacing w:line="360" w:lineRule="auto"/>
              <w:ind w:left="120"/>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sz w:val="24"/>
                <w:szCs w:val="24"/>
              </w:rPr>
            </w:pPr>
            <w:r w:rsidRPr="00CA7315">
              <w:rPr>
                <w:b/>
                <w:sz w:val="24"/>
                <w:szCs w:val="24"/>
              </w:rPr>
              <w:t>Table 4.6:</w:t>
            </w:r>
          </w:p>
        </w:tc>
        <w:tc>
          <w:tcPr>
            <w:tcW w:w="5812" w:type="dxa"/>
            <w:gridSpan w:val="3"/>
            <w:shd w:val="clear" w:color="auto" w:fill="FFFFFF"/>
            <w:hideMark/>
          </w:tcPr>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sz w:val="24"/>
                <w:szCs w:val="24"/>
              </w:rPr>
            </w:pPr>
            <w:r w:rsidRPr="00CA7315">
              <w:rPr>
                <w:b/>
                <w:sz w:val="24"/>
                <w:szCs w:val="24"/>
              </w:rPr>
              <w:t>Distribution Based On Income Per Annum</w:t>
            </w:r>
          </w:p>
        </w:tc>
      </w:tr>
      <w:tr w:rsidR="00F57C48" w:rsidRPr="00CA7315" w:rsidTr="00A97C9D">
        <w:trPr>
          <w:trHeight w:val="144"/>
        </w:trPr>
        <w:tc>
          <w:tcPr>
            <w:tcW w:w="1091"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2323"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1726"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1763"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262"/>
        </w:trPr>
        <w:tc>
          <w:tcPr>
            <w:tcW w:w="1091" w:type="dxa"/>
            <w:tcBorders>
              <w:top w:val="nil"/>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32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2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176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CA7315" w:rsidRDefault="00F57C48" w:rsidP="00CA7315">
            <w:pPr>
              <w:spacing w:line="360" w:lineRule="auto"/>
              <w:jc w:val="center"/>
              <w:rPr>
                <w:b/>
                <w:sz w:val="24"/>
                <w:szCs w:val="24"/>
              </w:rPr>
            </w:pPr>
          </w:p>
        </w:tc>
        <w:tc>
          <w:tcPr>
            <w:tcW w:w="232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2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6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61"/>
        </w:trPr>
        <w:tc>
          <w:tcPr>
            <w:tcW w:w="1091" w:type="dxa"/>
            <w:tcBorders>
              <w:top w:val="nil"/>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Below N50,000</w:t>
            </w:r>
          </w:p>
        </w:tc>
        <w:tc>
          <w:tcPr>
            <w:tcW w:w="232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30</w:t>
            </w:r>
          </w:p>
        </w:tc>
        <w:tc>
          <w:tcPr>
            <w:tcW w:w="176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35.7</w:t>
            </w:r>
          </w:p>
        </w:tc>
      </w:tr>
      <w:tr w:rsidR="00F57C48" w:rsidRPr="00CA7315" w:rsidTr="00A97C9D">
        <w:trPr>
          <w:trHeight w:val="88"/>
        </w:trPr>
        <w:tc>
          <w:tcPr>
            <w:tcW w:w="1091" w:type="dxa"/>
            <w:tcBorders>
              <w:top w:val="nil"/>
              <w:left w:val="single" w:sz="8" w:space="0" w:color="000000"/>
              <w:bottom w:val="single" w:sz="8" w:space="0" w:color="000000"/>
              <w:right w:val="nil"/>
            </w:tcBorders>
            <w:shd w:val="clear" w:color="auto" w:fill="FFFFFF"/>
          </w:tcPr>
          <w:p w:rsidR="00F57C48" w:rsidRPr="00CA7315" w:rsidRDefault="00F57C48" w:rsidP="00CA7315">
            <w:pPr>
              <w:spacing w:line="360" w:lineRule="auto"/>
              <w:jc w:val="center"/>
              <w:rPr>
                <w:sz w:val="24"/>
                <w:szCs w:val="24"/>
              </w:rPr>
            </w:pPr>
          </w:p>
        </w:tc>
        <w:tc>
          <w:tcPr>
            <w:tcW w:w="232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6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60"/>
        </w:trPr>
        <w:tc>
          <w:tcPr>
            <w:tcW w:w="1091" w:type="dxa"/>
            <w:tcBorders>
              <w:top w:val="nil"/>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BelowN150,000</w:t>
            </w:r>
          </w:p>
        </w:tc>
        <w:tc>
          <w:tcPr>
            <w:tcW w:w="232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26</w:t>
            </w:r>
          </w:p>
        </w:tc>
        <w:tc>
          <w:tcPr>
            <w:tcW w:w="176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31.0</w:t>
            </w:r>
          </w:p>
        </w:tc>
      </w:tr>
      <w:tr w:rsidR="00F57C48" w:rsidRPr="00CA7315"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CA7315" w:rsidRDefault="00F57C48" w:rsidP="00CA7315">
            <w:pPr>
              <w:spacing w:line="360" w:lineRule="auto"/>
              <w:jc w:val="center"/>
              <w:rPr>
                <w:sz w:val="24"/>
                <w:szCs w:val="24"/>
              </w:rPr>
            </w:pPr>
          </w:p>
        </w:tc>
        <w:tc>
          <w:tcPr>
            <w:tcW w:w="232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6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62"/>
        </w:trPr>
        <w:tc>
          <w:tcPr>
            <w:tcW w:w="1091" w:type="dxa"/>
            <w:tcBorders>
              <w:top w:val="nil"/>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Below N300,000</w:t>
            </w:r>
          </w:p>
        </w:tc>
        <w:tc>
          <w:tcPr>
            <w:tcW w:w="232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18</w:t>
            </w:r>
          </w:p>
        </w:tc>
        <w:tc>
          <w:tcPr>
            <w:tcW w:w="176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21.4</w:t>
            </w:r>
          </w:p>
        </w:tc>
      </w:tr>
      <w:tr w:rsidR="00F57C48" w:rsidRPr="00CA7315"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CA7315" w:rsidRDefault="00F57C48" w:rsidP="00CA7315">
            <w:pPr>
              <w:spacing w:line="360" w:lineRule="auto"/>
              <w:jc w:val="center"/>
              <w:rPr>
                <w:sz w:val="24"/>
                <w:szCs w:val="24"/>
              </w:rPr>
            </w:pPr>
          </w:p>
        </w:tc>
        <w:tc>
          <w:tcPr>
            <w:tcW w:w="232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6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60"/>
        </w:trPr>
        <w:tc>
          <w:tcPr>
            <w:tcW w:w="1091" w:type="dxa"/>
            <w:tcBorders>
              <w:top w:val="nil"/>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Above N300,000</w:t>
            </w:r>
          </w:p>
        </w:tc>
        <w:tc>
          <w:tcPr>
            <w:tcW w:w="232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10</w:t>
            </w:r>
          </w:p>
        </w:tc>
        <w:tc>
          <w:tcPr>
            <w:tcW w:w="176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11.9</w:t>
            </w:r>
          </w:p>
        </w:tc>
      </w:tr>
      <w:tr w:rsidR="00F57C48" w:rsidRPr="00CA7315" w:rsidTr="00A97C9D">
        <w:trPr>
          <w:trHeight w:val="80"/>
        </w:trPr>
        <w:tc>
          <w:tcPr>
            <w:tcW w:w="1091" w:type="dxa"/>
            <w:tcBorders>
              <w:top w:val="nil"/>
              <w:left w:val="single" w:sz="8" w:space="0" w:color="000000"/>
              <w:bottom w:val="single" w:sz="8" w:space="0" w:color="000000"/>
              <w:right w:val="nil"/>
            </w:tcBorders>
            <w:shd w:val="clear" w:color="auto" w:fill="FFFFFF"/>
          </w:tcPr>
          <w:p w:rsidR="00F57C48" w:rsidRPr="00CA7315" w:rsidRDefault="00F57C48" w:rsidP="00CA7315">
            <w:pPr>
              <w:spacing w:line="360" w:lineRule="auto"/>
              <w:jc w:val="center"/>
              <w:rPr>
                <w:sz w:val="24"/>
                <w:szCs w:val="24"/>
              </w:rPr>
            </w:pPr>
          </w:p>
        </w:tc>
        <w:tc>
          <w:tcPr>
            <w:tcW w:w="232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6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60"/>
        </w:trPr>
        <w:tc>
          <w:tcPr>
            <w:tcW w:w="1091" w:type="dxa"/>
            <w:tcBorders>
              <w:top w:val="nil"/>
              <w:left w:val="single" w:sz="8" w:space="0" w:color="000000"/>
              <w:bottom w:val="nil"/>
              <w:right w:val="nil"/>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32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2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176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100</w:t>
            </w:r>
          </w:p>
        </w:tc>
      </w:tr>
      <w:tr w:rsidR="00F57C48" w:rsidRPr="00CA7315" w:rsidTr="00A97C9D">
        <w:trPr>
          <w:trHeight w:val="162"/>
        </w:trPr>
        <w:tc>
          <w:tcPr>
            <w:tcW w:w="1091" w:type="dxa"/>
            <w:tcBorders>
              <w:top w:val="nil"/>
              <w:left w:val="single" w:sz="8" w:space="0" w:color="000000"/>
              <w:bottom w:val="single" w:sz="8" w:space="0" w:color="000000"/>
              <w:right w:val="nil"/>
            </w:tcBorders>
            <w:shd w:val="clear" w:color="auto" w:fill="FFFFFF"/>
          </w:tcPr>
          <w:p w:rsidR="00F57C48" w:rsidRPr="00CA7315" w:rsidRDefault="00F57C48" w:rsidP="00CA7315">
            <w:pPr>
              <w:spacing w:line="360" w:lineRule="auto"/>
              <w:rPr>
                <w:b/>
                <w:sz w:val="24"/>
                <w:szCs w:val="24"/>
              </w:rPr>
            </w:pPr>
          </w:p>
        </w:tc>
        <w:tc>
          <w:tcPr>
            <w:tcW w:w="232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2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6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bl>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ind w:firstLine="720"/>
        <w:jc w:val="both"/>
        <w:rPr>
          <w:b/>
          <w:sz w:val="24"/>
          <w:szCs w:val="24"/>
        </w:rPr>
      </w:pPr>
    </w:p>
    <w:p w:rsidR="00F57C48" w:rsidRPr="00CA7315" w:rsidRDefault="00F57C48" w:rsidP="00CA7315">
      <w:pPr>
        <w:spacing w:line="360" w:lineRule="auto"/>
        <w:ind w:firstLine="720"/>
        <w:jc w:val="both"/>
        <w:rPr>
          <w:b/>
          <w:sz w:val="24"/>
          <w:szCs w:val="24"/>
        </w:rPr>
      </w:pPr>
    </w:p>
    <w:p w:rsidR="00F57C48" w:rsidRPr="00CA7315" w:rsidRDefault="00F57C48" w:rsidP="00CA7315">
      <w:pPr>
        <w:spacing w:line="360" w:lineRule="auto"/>
        <w:ind w:firstLine="720"/>
        <w:jc w:val="both"/>
        <w:rPr>
          <w:b/>
          <w:sz w:val="24"/>
          <w:szCs w:val="24"/>
        </w:rPr>
      </w:pPr>
    </w:p>
    <w:p w:rsidR="00F57C48" w:rsidRPr="00CA7315" w:rsidRDefault="00F57C48" w:rsidP="00CA7315">
      <w:pPr>
        <w:spacing w:line="360" w:lineRule="auto"/>
        <w:ind w:firstLine="720"/>
        <w:jc w:val="both"/>
        <w:rPr>
          <w:b/>
          <w:sz w:val="24"/>
          <w:szCs w:val="24"/>
        </w:rPr>
      </w:pPr>
    </w:p>
    <w:p w:rsidR="00F57C48" w:rsidRPr="00CA7315" w:rsidRDefault="00F57C48"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Pr="00CA7315" w:rsidRDefault="00F961DC" w:rsidP="00CA7315">
      <w:pPr>
        <w:spacing w:line="360" w:lineRule="auto"/>
        <w:ind w:firstLine="720"/>
        <w:jc w:val="both"/>
        <w:rPr>
          <w:b/>
          <w:sz w:val="24"/>
          <w:szCs w:val="24"/>
        </w:rPr>
      </w:pPr>
      <w:r w:rsidRPr="00CA7315">
        <w:rPr>
          <w:b/>
          <w:sz w:val="24"/>
          <w:szCs w:val="24"/>
        </w:rPr>
        <w:t>Source: Field Survey 2025</w:t>
      </w:r>
    </w:p>
    <w:p w:rsidR="00F57C48" w:rsidRDefault="00F57C48" w:rsidP="00CA7315">
      <w:pPr>
        <w:spacing w:line="360" w:lineRule="auto"/>
        <w:ind w:firstLine="720"/>
        <w:jc w:val="both"/>
        <w:rPr>
          <w:sz w:val="24"/>
          <w:szCs w:val="24"/>
        </w:rPr>
      </w:pPr>
      <w:r w:rsidRPr="00CA7315">
        <w:rPr>
          <w:sz w:val="24"/>
          <w:szCs w:val="24"/>
        </w:rPr>
        <w:t>Based on the wages of the respondents, the percentage recorded is inversely proportional to the wages as the wages per annum increases.</w:t>
      </w:r>
    </w:p>
    <w:p w:rsidR="00CA7315" w:rsidRPr="00CA7315" w:rsidRDefault="00CA7315" w:rsidP="00CA7315">
      <w:pPr>
        <w:spacing w:line="360" w:lineRule="auto"/>
        <w:ind w:firstLine="720"/>
        <w:jc w:val="both"/>
        <w:rPr>
          <w:sz w:val="24"/>
          <w:szCs w:val="24"/>
        </w:rPr>
      </w:pPr>
    </w:p>
    <w:p w:rsidR="00F57C48" w:rsidRPr="00CA7315" w:rsidRDefault="00F57C48" w:rsidP="00CA7315">
      <w:pPr>
        <w:tabs>
          <w:tab w:val="left" w:pos="1540"/>
        </w:tabs>
        <w:spacing w:line="360" w:lineRule="auto"/>
        <w:ind w:left="120"/>
        <w:jc w:val="both"/>
        <w:rPr>
          <w:b/>
          <w:sz w:val="24"/>
          <w:szCs w:val="24"/>
        </w:rPr>
      </w:pPr>
      <w:r w:rsidRPr="00CA7315">
        <w:rPr>
          <w:b/>
          <w:sz w:val="24"/>
          <w:szCs w:val="24"/>
        </w:rPr>
        <w:lastRenderedPageBreak/>
        <w:t>Table 4.7:</w:t>
      </w:r>
      <w:r w:rsidRPr="00CA7315">
        <w:rPr>
          <w:sz w:val="24"/>
          <w:szCs w:val="24"/>
        </w:rPr>
        <w:tab/>
      </w:r>
      <w:r w:rsidRPr="00CA7315">
        <w:rPr>
          <w:b/>
          <w:sz w:val="24"/>
          <w:szCs w:val="24"/>
        </w:rPr>
        <w:t xml:space="preserve">Distribution </w:t>
      </w:r>
      <w:proofErr w:type="gramStart"/>
      <w:r w:rsidRPr="00CA7315">
        <w:rPr>
          <w:b/>
          <w:sz w:val="24"/>
          <w:szCs w:val="24"/>
        </w:rPr>
        <w:t>Of</w:t>
      </w:r>
      <w:proofErr w:type="gramEnd"/>
      <w:r w:rsidRPr="00CA7315">
        <w:rPr>
          <w:b/>
          <w:sz w:val="24"/>
          <w:szCs w:val="24"/>
        </w:rPr>
        <w:t xml:space="preserve"> Respondents Based On Length Of Service</w:t>
      </w:r>
    </w:p>
    <w:tbl>
      <w:tblPr>
        <w:tblpPr w:leftFromText="180" w:rightFromText="180" w:vertAnchor="text" w:horzAnchor="page" w:tblpX="1698" w:tblpY="136"/>
        <w:tblW w:w="8560" w:type="dxa"/>
        <w:tblLayout w:type="fixed"/>
        <w:tblCellMar>
          <w:left w:w="0" w:type="dxa"/>
          <w:right w:w="0" w:type="dxa"/>
        </w:tblCellMar>
        <w:tblLook w:val="04A0" w:firstRow="1" w:lastRow="0" w:firstColumn="1" w:lastColumn="0" w:noHBand="0" w:noVBand="1"/>
      </w:tblPr>
      <w:tblGrid>
        <w:gridCol w:w="3580"/>
        <w:gridCol w:w="2600"/>
        <w:gridCol w:w="2380"/>
      </w:tblGrid>
      <w:tr w:rsidR="00F57C48" w:rsidRPr="00CA7315" w:rsidTr="00A97C9D">
        <w:trPr>
          <w:trHeight w:val="282"/>
        </w:trPr>
        <w:tc>
          <w:tcPr>
            <w:tcW w:w="3580" w:type="dxa"/>
            <w:tcBorders>
              <w:top w:val="single" w:sz="8" w:space="0" w:color="000000"/>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600"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380" w:type="dxa"/>
            <w:tcBorders>
              <w:top w:val="single" w:sz="8" w:space="0" w:color="000000"/>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300"/>
        </w:trPr>
        <w:tc>
          <w:tcPr>
            <w:tcW w:w="358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Less than 5 years</w:t>
            </w:r>
          </w:p>
        </w:tc>
        <w:tc>
          <w:tcPr>
            <w:tcW w:w="260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20</w:t>
            </w:r>
          </w:p>
        </w:tc>
        <w:tc>
          <w:tcPr>
            <w:tcW w:w="238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23.8</w:t>
            </w:r>
          </w:p>
        </w:tc>
      </w:tr>
      <w:tr w:rsidR="00F57C48" w:rsidRPr="00CA7315" w:rsidTr="00A97C9D">
        <w:trPr>
          <w:trHeight w:val="12"/>
        </w:trPr>
        <w:tc>
          <w:tcPr>
            <w:tcW w:w="3580" w:type="dxa"/>
            <w:tcBorders>
              <w:top w:val="single" w:sz="4" w:space="0" w:color="auto"/>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p>
        </w:tc>
        <w:tc>
          <w:tcPr>
            <w:tcW w:w="260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p>
        </w:tc>
        <w:tc>
          <w:tcPr>
            <w:tcW w:w="238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p>
        </w:tc>
      </w:tr>
      <w:tr w:rsidR="00F57C48" w:rsidRPr="00CA7315" w:rsidTr="00A97C9D">
        <w:trPr>
          <w:trHeight w:val="260"/>
        </w:trPr>
        <w:tc>
          <w:tcPr>
            <w:tcW w:w="3580"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Less than 10 years</w:t>
            </w:r>
          </w:p>
        </w:tc>
        <w:tc>
          <w:tcPr>
            <w:tcW w:w="2600"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34</w:t>
            </w:r>
          </w:p>
        </w:tc>
        <w:tc>
          <w:tcPr>
            <w:tcW w:w="2380"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40.5</w:t>
            </w:r>
          </w:p>
        </w:tc>
      </w:tr>
      <w:tr w:rsidR="00F57C48" w:rsidRPr="00CA7315" w:rsidTr="00A97C9D">
        <w:trPr>
          <w:trHeight w:val="260"/>
        </w:trPr>
        <w:tc>
          <w:tcPr>
            <w:tcW w:w="3580" w:type="dxa"/>
            <w:tcBorders>
              <w:top w:val="single" w:sz="4" w:space="0" w:color="auto"/>
              <w:left w:val="single" w:sz="8" w:space="0" w:color="000000"/>
              <w:bottom w:val="single" w:sz="4" w:space="0" w:color="auto"/>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Above 10 years</w:t>
            </w:r>
          </w:p>
        </w:tc>
        <w:tc>
          <w:tcPr>
            <w:tcW w:w="260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30</w:t>
            </w:r>
          </w:p>
        </w:tc>
        <w:tc>
          <w:tcPr>
            <w:tcW w:w="2380" w:type="dxa"/>
            <w:tcBorders>
              <w:top w:val="single" w:sz="4" w:space="0" w:color="auto"/>
              <w:left w:val="nil"/>
              <w:bottom w:val="single" w:sz="4" w:space="0" w:color="auto"/>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35.7</w:t>
            </w:r>
          </w:p>
        </w:tc>
      </w:tr>
      <w:tr w:rsidR="00F57C48" w:rsidRPr="00CA7315" w:rsidTr="00A97C9D">
        <w:trPr>
          <w:trHeight w:val="262"/>
        </w:trPr>
        <w:tc>
          <w:tcPr>
            <w:tcW w:w="3580" w:type="dxa"/>
            <w:tcBorders>
              <w:top w:val="single" w:sz="4" w:space="0" w:color="auto"/>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60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380" w:type="dxa"/>
            <w:tcBorders>
              <w:top w:val="single" w:sz="4" w:space="0" w:color="auto"/>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A97C9D">
        <w:trPr>
          <w:trHeight w:val="281"/>
        </w:trPr>
        <w:tc>
          <w:tcPr>
            <w:tcW w:w="3580"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rPr>
                <w:b/>
                <w:sz w:val="24"/>
                <w:szCs w:val="24"/>
              </w:rPr>
            </w:pP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38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60"/>
        </w:trPr>
        <w:tc>
          <w:tcPr>
            <w:tcW w:w="3580" w:type="dxa"/>
            <w:shd w:val="clear" w:color="auto" w:fill="FFFFFF"/>
            <w:hideMark/>
          </w:tcPr>
          <w:p w:rsidR="00F57C48" w:rsidRPr="00CA7315" w:rsidRDefault="00F57C48" w:rsidP="00CA7315">
            <w:pPr>
              <w:spacing w:line="360" w:lineRule="auto"/>
              <w:ind w:left="120"/>
              <w:jc w:val="both"/>
              <w:rPr>
                <w:b/>
                <w:sz w:val="24"/>
                <w:szCs w:val="24"/>
              </w:rPr>
            </w:pPr>
            <w:r w:rsidRPr="00CA7315">
              <w:rPr>
                <w:b/>
                <w:sz w:val="24"/>
                <w:szCs w:val="24"/>
              </w:rPr>
              <w:t xml:space="preserve">            </w:t>
            </w:r>
            <w:r w:rsidR="00F961DC" w:rsidRPr="00CA7315">
              <w:rPr>
                <w:b/>
                <w:sz w:val="24"/>
                <w:szCs w:val="24"/>
              </w:rPr>
              <w:t>Source: Field Survey 20</w:t>
            </w:r>
            <w:r w:rsidRPr="00CA7315">
              <w:rPr>
                <w:b/>
                <w:sz w:val="24"/>
                <w:szCs w:val="24"/>
              </w:rPr>
              <w:t>2</w:t>
            </w:r>
            <w:r w:rsidR="00F961DC" w:rsidRPr="00CA7315">
              <w:rPr>
                <w:b/>
                <w:sz w:val="24"/>
                <w:szCs w:val="24"/>
              </w:rPr>
              <w:t>5</w:t>
            </w:r>
          </w:p>
        </w:tc>
        <w:tc>
          <w:tcPr>
            <w:tcW w:w="2600" w:type="dxa"/>
            <w:shd w:val="clear" w:color="auto" w:fill="FFFFFF"/>
          </w:tcPr>
          <w:p w:rsidR="00F57C48" w:rsidRPr="00CA7315" w:rsidRDefault="00F57C48" w:rsidP="00CA7315">
            <w:pPr>
              <w:spacing w:line="360" w:lineRule="auto"/>
              <w:jc w:val="both"/>
              <w:rPr>
                <w:b/>
                <w:sz w:val="24"/>
                <w:szCs w:val="24"/>
              </w:rPr>
            </w:pPr>
            <w:r w:rsidRPr="00CA7315">
              <w:rPr>
                <w:b/>
                <w:sz w:val="24"/>
                <w:szCs w:val="24"/>
              </w:rPr>
              <w:t xml:space="preserve">   </w:t>
            </w:r>
          </w:p>
        </w:tc>
        <w:tc>
          <w:tcPr>
            <w:tcW w:w="2380"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ind w:right="120"/>
        <w:jc w:val="both"/>
        <w:rPr>
          <w:sz w:val="24"/>
          <w:szCs w:val="24"/>
        </w:rPr>
      </w:pPr>
      <w:r w:rsidRPr="00CA7315">
        <w:rPr>
          <w:sz w:val="24"/>
          <w:szCs w:val="24"/>
        </w:rPr>
        <w:t xml:space="preserve">      The table above shows that 35.7% have spent above 10years in series while 23.8% and 40.5% represent less than 5 years and 10 years respectively.</w:t>
      </w:r>
    </w:p>
    <w:p w:rsidR="00F57C48" w:rsidRPr="00CA7315" w:rsidRDefault="00F57C48" w:rsidP="00CA7315">
      <w:pPr>
        <w:tabs>
          <w:tab w:val="left" w:pos="990"/>
        </w:tabs>
        <w:spacing w:line="360" w:lineRule="auto"/>
        <w:ind w:left="120"/>
        <w:jc w:val="both"/>
        <w:rPr>
          <w:b/>
          <w:sz w:val="24"/>
          <w:szCs w:val="24"/>
        </w:rPr>
      </w:pPr>
    </w:p>
    <w:p w:rsidR="00F57C48" w:rsidRPr="00CA7315" w:rsidRDefault="00F57C48" w:rsidP="00CA7315">
      <w:pPr>
        <w:tabs>
          <w:tab w:val="left" w:pos="990"/>
        </w:tabs>
        <w:spacing w:line="360" w:lineRule="auto"/>
        <w:ind w:left="120"/>
        <w:jc w:val="both"/>
        <w:rPr>
          <w:b/>
          <w:sz w:val="24"/>
          <w:szCs w:val="24"/>
        </w:rPr>
      </w:pPr>
      <w:r w:rsidRPr="00CA7315">
        <w:rPr>
          <w:b/>
          <w:sz w:val="24"/>
          <w:szCs w:val="24"/>
        </w:rPr>
        <w:t>4.3</w:t>
      </w:r>
      <w:r w:rsidRPr="00CA7315">
        <w:rPr>
          <w:b/>
          <w:sz w:val="24"/>
          <w:szCs w:val="24"/>
        </w:rPr>
        <w:tab/>
        <w:t>Statistical Result</w:t>
      </w:r>
    </w:p>
    <w:p w:rsidR="00F57C48" w:rsidRPr="00CA7315" w:rsidRDefault="00F57C48" w:rsidP="00CA7315">
      <w:pPr>
        <w:tabs>
          <w:tab w:val="left" w:pos="990"/>
        </w:tabs>
        <w:spacing w:line="360" w:lineRule="auto"/>
        <w:ind w:left="120"/>
        <w:jc w:val="both"/>
        <w:rPr>
          <w:b/>
          <w:sz w:val="24"/>
          <w:szCs w:val="24"/>
        </w:rPr>
      </w:pPr>
      <w:r w:rsidRPr="00CA7315">
        <w:rPr>
          <w:b/>
          <w:sz w:val="24"/>
          <w:szCs w:val="24"/>
        </w:rPr>
        <w:t xml:space="preserve">Table 4.8: Distribution of Respondents Based </w:t>
      </w:r>
      <w:proofErr w:type="gramStart"/>
      <w:r w:rsidRPr="00CA7315">
        <w:rPr>
          <w:b/>
          <w:sz w:val="24"/>
          <w:szCs w:val="24"/>
        </w:rPr>
        <w:t>On</w:t>
      </w:r>
      <w:proofErr w:type="gramEnd"/>
      <w:r w:rsidRPr="00CA7315">
        <w:rPr>
          <w:b/>
          <w:sz w:val="24"/>
          <w:szCs w:val="24"/>
        </w:rPr>
        <w:t xml:space="preserve"> Their Assessment of corporate governance codes in Access Bank</w:t>
      </w:r>
    </w:p>
    <w:tbl>
      <w:tblPr>
        <w:tblW w:w="7801" w:type="dxa"/>
        <w:tblInd w:w="10" w:type="dxa"/>
        <w:tblLayout w:type="fixed"/>
        <w:tblCellMar>
          <w:left w:w="0" w:type="dxa"/>
          <w:right w:w="0" w:type="dxa"/>
        </w:tblCellMar>
        <w:tblLook w:val="04A0" w:firstRow="1" w:lastRow="0" w:firstColumn="1" w:lastColumn="0" w:noHBand="0" w:noVBand="1"/>
      </w:tblPr>
      <w:tblGrid>
        <w:gridCol w:w="3026"/>
        <w:gridCol w:w="2186"/>
        <w:gridCol w:w="2589"/>
      </w:tblGrid>
      <w:tr w:rsidR="00F57C48" w:rsidRPr="00CA7315" w:rsidTr="00A97C9D">
        <w:trPr>
          <w:trHeight w:val="237"/>
        </w:trPr>
        <w:tc>
          <w:tcPr>
            <w:tcW w:w="3026"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186"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Respondents</w:t>
            </w:r>
          </w:p>
        </w:tc>
        <w:tc>
          <w:tcPr>
            <w:tcW w:w="2589"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0"/>
        </w:trPr>
        <w:tc>
          <w:tcPr>
            <w:tcW w:w="302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Satisfactory</w:t>
            </w:r>
          </w:p>
        </w:tc>
        <w:tc>
          <w:tcPr>
            <w:tcW w:w="218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12</w:t>
            </w:r>
          </w:p>
        </w:tc>
        <w:tc>
          <w:tcPr>
            <w:tcW w:w="258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14.3</w:t>
            </w:r>
          </w:p>
        </w:tc>
      </w:tr>
      <w:tr w:rsidR="00F57C48" w:rsidRPr="00CA7315"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1"/>
        </w:trPr>
        <w:tc>
          <w:tcPr>
            <w:tcW w:w="302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Fair satisfactory</w:t>
            </w:r>
          </w:p>
        </w:tc>
        <w:tc>
          <w:tcPr>
            <w:tcW w:w="218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40</w:t>
            </w:r>
          </w:p>
        </w:tc>
        <w:tc>
          <w:tcPr>
            <w:tcW w:w="258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47.6</w:t>
            </w:r>
          </w:p>
        </w:tc>
      </w:tr>
      <w:tr w:rsidR="00F57C48" w:rsidRPr="00CA7315"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1"/>
        </w:trPr>
        <w:tc>
          <w:tcPr>
            <w:tcW w:w="302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Very satisfactory</w:t>
            </w:r>
          </w:p>
        </w:tc>
        <w:tc>
          <w:tcPr>
            <w:tcW w:w="218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18</w:t>
            </w:r>
          </w:p>
        </w:tc>
        <w:tc>
          <w:tcPr>
            <w:tcW w:w="258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21.4</w:t>
            </w:r>
          </w:p>
        </w:tc>
      </w:tr>
      <w:tr w:rsidR="00F57C48" w:rsidRPr="00CA7315"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19"/>
        </w:trPr>
        <w:tc>
          <w:tcPr>
            <w:tcW w:w="302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Non-satisfactory</w:t>
            </w:r>
          </w:p>
        </w:tc>
        <w:tc>
          <w:tcPr>
            <w:tcW w:w="218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10</w:t>
            </w:r>
          </w:p>
        </w:tc>
        <w:tc>
          <w:tcPr>
            <w:tcW w:w="258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11.9</w:t>
            </w:r>
          </w:p>
        </w:tc>
      </w:tr>
      <w:tr w:rsidR="00F57C48" w:rsidRPr="00CA7315"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19"/>
        </w:trPr>
        <w:tc>
          <w:tcPr>
            <w:tcW w:w="302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Others – specify</w:t>
            </w:r>
          </w:p>
        </w:tc>
        <w:tc>
          <w:tcPr>
            <w:tcW w:w="218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w:t>
            </w:r>
          </w:p>
        </w:tc>
        <w:tc>
          <w:tcPr>
            <w:tcW w:w="258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4.8</w:t>
            </w:r>
          </w:p>
        </w:tc>
      </w:tr>
      <w:tr w:rsidR="00F57C48" w:rsidRPr="00CA7315" w:rsidTr="00A97C9D">
        <w:trPr>
          <w:trHeight w:val="237"/>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1"/>
        </w:trPr>
        <w:tc>
          <w:tcPr>
            <w:tcW w:w="302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18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84</w:t>
            </w:r>
          </w:p>
        </w:tc>
        <w:tc>
          <w:tcPr>
            <w:tcW w:w="258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100</w:t>
            </w:r>
          </w:p>
        </w:tc>
      </w:tr>
      <w:tr w:rsidR="00F57C48" w:rsidRPr="00CA7315" w:rsidTr="00A97C9D">
        <w:trPr>
          <w:trHeight w:val="81"/>
        </w:trPr>
        <w:tc>
          <w:tcPr>
            <w:tcW w:w="302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rPr>
                <w:b/>
                <w:sz w:val="24"/>
                <w:szCs w:val="24"/>
              </w:rPr>
            </w:pPr>
          </w:p>
        </w:tc>
        <w:tc>
          <w:tcPr>
            <w:tcW w:w="218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58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bl>
    <w:p w:rsidR="00F57C48" w:rsidRPr="00CA7315" w:rsidRDefault="00F961DC" w:rsidP="00CA7315">
      <w:pPr>
        <w:spacing w:line="360" w:lineRule="auto"/>
        <w:ind w:firstLine="720"/>
        <w:jc w:val="both"/>
        <w:rPr>
          <w:b/>
          <w:sz w:val="24"/>
          <w:szCs w:val="24"/>
        </w:rPr>
      </w:pPr>
      <w:r w:rsidRPr="00CA7315">
        <w:rPr>
          <w:b/>
          <w:sz w:val="24"/>
          <w:szCs w:val="24"/>
        </w:rPr>
        <w:t>Source: Field Survey 2025</w:t>
      </w:r>
    </w:p>
    <w:p w:rsidR="00F57C48" w:rsidRPr="00CA7315" w:rsidRDefault="00F57C48" w:rsidP="00CA7315">
      <w:pPr>
        <w:spacing w:line="360" w:lineRule="auto"/>
        <w:ind w:right="120" w:firstLine="720"/>
        <w:jc w:val="both"/>
        <w:rPr>
          <w:sz w:val="24"/>
          <w:szCs w:val="24"/>
        </w:rPr>
      </w:pPr>
      <w:r w:rsidRPr="00CA7315">
        <w:rPr>
          <w:sz w:val="24"/>
          <w:szCs w:val="24"/>
        </w:rPr>
        <w:lastRenderedPageBreak/>
        <w:t>The distribution of table 4.8 shows that 47.6% of the respondents are fairly satisfied with corporate governance codes in Access Bank while 11.9% are not satisfied with the program. Since satisfactory and very satisfactory recorded 14.3% and 21% respectively, there seems to be a positive relationship of the program to the respondents</w:t>
      </w:r>
    </w:p>
    <w:p w:rsidR="00F961DC" w:rsidRPr="00CA7315" w:rsidRDefault="00F961DC" w:rsidP="00CA7315">
      <w:pPr>
        <w:tabs>
          <w:tab w:val="left" w:pos="1440"/>
        </w:tabs>
        <w:spacing w:line="360" w:lineRule="auto"/>
        <w:jc w:val="both"/>
        <w:rPr>
          <w:b/>
          <w:sz w:val="24"/>
          <w:szCs w:val="24"/>
        </w:rPr>
      </w:pPr>
    </w:p>
    <w:p w:rsidR="00F57C48" w:rsidRPr="00CA7315" w:rsidRDefault="00F57C48" w:rsidP="00CA7315">
      <w:pPr>
        <w:tabs>
          <w:tab w:val="left" w:pos="1440"/>
        </w:tabs>
        <w:spacing w:line="360" w:lineRule="auto"/>
        <w:jc w:val="both"/>
        <w:rPr>
          <w:b/>
          <w:sz w:val="24"/>
          <w:szCs w:val="24"/>
        </w:rPr>
      </w:pPr>
      <w:r w:rsidRPr="00CA7315">
        <w:rPr>
          <w:b/>
          <w:sz w:val="24"/>
          <w:szCs w:val="24"/>
        </w:rPr>
        <w:t>Table 4.9:</w:t>
      </w:r>
      <w:r w:rsidRPr="00CA7315">
        <w:rPr>
          <w:sz w:val="24"/>
          <w:szCs w:val="24"/>
        </w:rPr>
        <w:tab/>
      </w:r>
      <w:r w:rsidRPr="00CA7315">
        <w:rPr>
          <w:b/>
          <w:sz w:val="24"/>
          <w:szCs w:val="24"/>
        </w:rPr>
        <w:t>Distribution of Respondents based on the role of corporate governance in achieving better performance</w:t>
      </w:r>
    </w:p>
    <w:tbl>
      <w:tblPr>
        <w:tblW w:w="7620" w:type="dxa"/>
        <w:tblInd w:w="100" w:type="dxa"/>
        <w:tblLayout w:type="fixed"/>
        <w:tblCellMar>
          <w:left w:w="0" w:type="dxa"/>
          <w:right w:w="0" w:type="dxa"/>
        </w:tblCellMar>
        <w:tblLook w:val="04A0" w:firstRow="1" w:lastRow="0" w:firstColumn="1" w:lastColumn="0" w:noHBand="0" w:noVBand="1"/>
      </w:tblPr>
      <w:tblGrid>
        <w:gridCol w:w="3322"/>
        <w:gridCol w:w="1721"/>
        <w:gridCol w:w="2577"/>
      </w:tblGrid>
      <w:tr w:rsidR="00F57C48" w:rsidRPr="00CA7315" w:rsidTr="00A97C9D">
        <w:trPr>
          <w:trHeight w:val="174"/>
        </w:trPr>
        <w:tc>
          <w:tcPr>
            <w:tcW w:w="3322"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1721"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577"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162"/>
        </w:trPr>
        <w:tc>
          <w:tcPr>
            <w:tcW w:w="332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Performance measurement</w:t>
            </w:r>
          </w:p>
        </w:tc>
        <w:tc>
          <w:tcPr>
            <w:tcW w:w="172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w:t>
            </w:r>
          </w:p>
        </w:tc>
        <w:tc>
          <w:tcPr>
            <w:tcW w:w="257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4.8</w:t>
            </w:r>
          </w:p>
        </w:tc>
      </w:tr>
      <w:tr w:rsidR="00F57C48" w:rsidRPr="00CA7315"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Professional Development</w:t>
            </w:r>
          </w:p>
        </w:tc>
        <w:tc>
          <w:tcPr>
            <w:tcW w:w="172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11</w:t>
            </w:r>
          </w:p>
        </w:tc>
        <w:tc>
          <w:tcPr>
            <w:tcW w:w="257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13.1</w:t>
            </w:r>
          </w:p>
        </w:tc>
      </w:tr>
      <w:tr w:rsidR="00F57C48" w:rsidRPr="00CA7315"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Reporting Standards Adopted</w:t>
            </w:r>
          </w:p>
        </w:tc>
        <w:tc>
          <w:tcPr>
            <w:tcW w:w="172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14</w:t>
            </w:r>
          </w:p>
        </w:tc>
        <w:tc>
          <w:tcPr>
            <w:tcW w:w="257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16.7</w:t>
            </w:r>
          </w:p>
        </w:tc>
      </w:tr>
      <w:tr w:rsidR="00F57C48" w:rsidRPr="00CA7315"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162"/>
        </w:trPr>
        <w:tc>
          <w:tcPr>
            <w:tcW w:w="332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Ensuring that the bank operates ethically</w:t>
            </w:r>
          </w:p>
        </w:tc>
        <w:tc>
          <w:tcPr>
            <w:tcW w:w="172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21</w:t>
            </w:r>
          </w:p>
        </w:tc>
        <w:tc>
          <w:tcPr>
            <w:tcW w:w="257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25.0</w:t>
            </w:r>
          </w:p>
        </w:tc>
      </w:tr>
      <w:tr w:rsidR="00F57C48" w:rsidRPr="00CA7315"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All of the above</w:t>
            </w:r>
          </w:p>
        </w:tc>
        <w:tc>
          <w:tcPr>
            <w:tcW w:w="172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34</w:t>
            </w:r>
          </w:p>
        </w:tc>
        <w:tc>
          <w:tcPr>
            <w:tcW w:w="257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40.4</w:t>
            </w:r>
          </w:p>
        </w:tc>
      </w:tr>
      <w:tr w:rsidR="00F57C48" w:rsidRPr="00CA7315" w:rsidTr="00A97C9D">
        <w:trPr>
          <w:trHeight w:val="174"/>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161"/>
        </w:trPr>
        <w:tc>
          <w:tcPr>
            <w:tcW w:w="332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172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84.0</w:t>
            </w:r>
          </w:p>
        </w:tc>
        <w:tc>
          <w:tcPr>
            <w:tcW w:w="257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100</w:t>
            </w:r>
          </w:p>
        </w:tc>
      </w:tr>
      <w:tr w:rsidR="00F57C48" w:rsidRPr="00CA7315" w:rsidTr="00A97C9D">
        <w:trPr>
          <w:trHeight w:val="55"/>
        </w:trPr>
        <w:tc>
          <w:tcPr>
            <w:tcW w:w="332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2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57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161"/>
        </w:trPr>
        <w:tc>
          <w:tcPr>
            <w:tcW w:w="3322" w:type="dxa"/>
            <w:shd w:val="clear" w:color="auto" w:fill="FFFFFF"/>
            <w:hideMark/>
          </w:tcPr>
          <w:p w:rsidR="00F57C48" w:rsidRPr="00CA7315" w:rsidRDefault="00F57C48" w:rsidP="00CA7315">
            <w:pPr>
              <w:spacing w:line="360" w:lineRule="auto"/>
              <w:jc w:val="both"/>
              <w:rPr>
                <w:b/>
                <w:sz w:val="24"/>
                <w:szCs w:val="24"/>
              </w:rPr>
            </w:pPr>
            <w:r w:rsidRPr="00CA7315">
              <w:rPr>
                <w:b/>
                <w:sz w:val="24"/>
                <w:szCs w:val="24"/>
              </w:rPr>
              <w:t xml:space="preserve">          Source:</w:t>
            </w:r>
            <w:r w:rsidR="00F961DC" w:rsidRPr="00CA7315">
              <w:rPr>
                <w:b/>
                <w:sz w:val="24"/>
                <w:szCs w:val="24"/>
              </w:rPr>
              <w:t xml:space="preserve"> Field Survey 20</w:t>
            </w:r>
            <w:r w:rsidRPr="00CA7315">
              <w:rPr>
                <w:b/>
                <w:sz w:val="24"/>
                <w:szCs w:val="24"/>
              </w:rPr>
              <w:t>2</w:t>
            </w:r>
          </w:p>
        </w:tc>
        <w:tc>
          <w:tcPr>
            <w:tcW w:w="1721" w:type="dxa"/>
            <w:shd w:val="clear" w:color="auto" w:fill="FFFFFF"/>
          </w:tcPr>
          <w:p w:rsidR="00F57C48" w:rsidRPr="00CA7315" w:rsidRDefault="00F961DC" w:rsidP="00CA7315">
            <w:pPr>
              <w:spacing w:line="360" w:lineRule="auto"/>
              <w:jc w:val="both"/>
              <w:rPr>
                <w:b/>
                <w:sz w:val="24"/>
                <w:szCs w:val="24"/>
              </w:rPr>
            </w:pPr>
            <w:r w:rsidRPr="00CA7315">
              <w:rPr>
                <w:b/>
                <w:sz w:val="24"/>
                <w:szCs w:val="24"/>
              </w:rPr>
              <w:t>5</w:t>
            </w:r>
          </w:p>
        </w:tc>
        <w:tc>
          <w:tcPr>
            <w:tcW w:w="2577"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ind w:right="120" w:firstLine="720"/>
        <w:jc w:val="both"/>
        <w:rPr>
          <w:sz w:val="24"/>
          <w:szCs w:val="24"/>
        </w:rPr>
      </w:pPr>
      <w:r w:rsidRPr="00CA7315">
        <w:rPr>
          <w:sz w:val="24"/>
          <w:szCs w:val="24"/>
        </w:rPr>
        <w:t>The record from table 4.11 shows that “all of the above” in the option column recorded 40.4%. Hence, it was inferred that the role of corporate governance in achieving better performance.</w:t>
      </w:r>
    </w:p>
    <w:tbl>
      <w:tblPr>
        <w:tblW w:w="7111" w:type="dxa"/>
        <w:tblLayout w:type="fixed"/>
        <w:tblCellMar>
          <w:left w:w="0" w:type="dxa"/>
          <w:right w:w="0" w:type="dxa"/>
        </w:tblCellMar>
        <w:tblLook w:val="04A0" w:firstRow="1" w:lastRow="0" w:firstColumn="1" w:lastColumn="0" w:noHBand="0" w:noVBand="1"/>
      </w:tblPr>
      <w:tblGrid>
        <w:gridCol w:w="3060"/>
        <w:gridCol w:w="392"/>
        <w:gridCol w:w="1400"/>
        <w:gridCol w:w="2259"/>
      </w:tblGrid>
      <w:tr w:rsidR="00F57C48" w:rsidRPr="00CA7315" w:rsidTr="00A97C9D">
        <w:trPr>
          <w:trHeight w:val="331"/>
        </w:trPr>
        <w:tc>
          <w:tcPr>
            <w:tcW w:w="7111" w:type="dxa"/>
            <w:gridSpan w:val="4"/>
            <w:shd w:val="clear" w:color="auto" w:fill="FFFFFF"/>
            <w:hideMark/>
          </w:tcPr>
          <w:p w:rsidR="00CA7315" w:rsidRDefault="00CA7315" w:rsidP="00CA7315">
            <w:pPr>
              <w:spacing w:line="360" w:lineRule="auto"/>
              <w:ind w:left="120"/>
              <w:jc w:val="both"/>
              <w:rPr>
                <w:b/>
                <w:sz w:val="24"/>
                <w:szCs w:val="24"/>
              </w:rPr>
            </w:pPr>
          </w:p>
          <w:p w:rsidR="00CA7315" w:rsidRDefault="00CA7315" w:rsidP="00CA7315">
            <w:pPr>
              <w:spacing w:line="360" w:lineRule="auto"/>
              <w:ind w:left="120"/>
              <w:jc w:val="both"/>
              <w:rPr>
                <w:b/>
                <w:sz w:val="24"/>
                <w:szCs w:val="24"/>
              </w:rPr>
            </w:pPr>
          </w:p>
          <w:p w:rsidR="00CA7315" w:rsidRDefault="00CA7315" w:rsidP="00CA7315">
            <w:pPr>
              <w:spacing w:line="360" w:lineRule="auto"/>
              <w:ind w:left="120"/>
              <w:jc w:val="both"/>
              <w:rPr>
                <w:b/>
                <w:sz w:val="24"/>
                <w:szCs w:val="24"/>
              </w:rPr>
            </w:pPr>
          </w:p>
          <w:p w:rsidR="00CA7315" w:rsidRDefault="00CA7315" w:rsidP="00CA7315">
            <w:pPr>
              <w:spacing w:line="360" w:lineRule="auto"/>
              <w:ind w:left="120"/>
              <w:jc w:val="both"/>
              <w:rPr>
                <w:b/>
                <w:sz w:val="24"/>
                <w:szCs w:val="24"/>
              </w:rPr>
            </w:pPr>
          </w:p>
          <w:p w:rsidR="00CA7315" w:rsidRDefault="00CA7315" w:rsidP="00CA7315">
            <w:pPr>
              <w:spacing w:line="360" w:lineRule="auto"/>
              <w:ind w:left="120"/>
              <w:jc w:val="both"/>
              <w:rPr>
                <w:b/>
                <w:sz w:val="24"/>
                <w:szCs w:val="24"/>
              </w:rPr>
            </w:pPr>
          </w:p>
          <w:p w:rsidR="00F57C48" w:rsidRPr="00CA7315" w:rsidRDefault="00F57C48" w:rsidP="00CA7315">
            <w:pPr>
              <w:spacing w:line="360" w:lineRule="auto"/>
              <w:ind w:left="120"/>
              <w:jc w:val="both"/>
              <w:rPr>
                <w:sz w:val="24"/>
                <w:szCs w:val="24"/>
              </w:rPr>
            </w:pPr>
            <w:r w:rsidRPr="00CA7315">
              <w:rPr>
                <w:b/>
                <w:sz w:val="24"/>
                <w:szCs w:val="24"/>
              </w:rPr>
              <w:t>Table 4.10:   Distribution  Of  The  Respondents  Based  On  The  Efficiency  Of  This corporate governance in achieving better performance</w:t>
            </w:r>
          </w:p>
        </w:tc>
      </w:tr>
      <w:tr w:rsidR="00F57C48" w:rsidRPr="00CA7315" w:rsidTr="00CA7315">
        <w:trPr>
          <w:trHeight w:val="80"/>
        </w:trPr>
        <w:tc>
          <w:tcPr>
            <w:tcW w:w="4852" w:type="dxa"/>
            <w:gridSpan w:val="3"/>
            <w:shd w:val="clear" w:color="auto" w:fill="FFFFFF"/>
            <w:hideMark/>
          </w:tcPr>
          <w:p w:rsidR="00F57C48" w:rsidRPr="00CA7315" w:rsidRDefault="00F57C48" w:rsidP="00CA7315">
            <w:pPr>
              <w:spacing w:line="360" w:lineRule="auto"/>
              <w:jc w:val="both"/>
              <w:rPr>
                <w:sz w:val="24"/>
                <w:szCs w:val="24"/>
              </w:rPr>
            </w:pPr>
          </w:p>
        </w:tc>
        <w:tc>
          <w:tcPr>
            <w:tcW w:w="2259" w:type="dxa"/>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73"/>
        </w:trPr>
        <w:tc>
          <w:tcPr>
            <w:tcW w:w="3452" w:type="dxa"/>
            <w:gridSpan w:val="2"/>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1400"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c>
          <w:tcPr>
            <w:tcW w:w="2259" w:type="dxa"/>
            <w:tcBorders>
              <w:top w:val="nil"/>
              <w:left w:val="nil"/>
              <w:bottom w:val="single" w:sz="8" w:space="0" w:color="000000"/>
              <w:right w:val="nil"/>
            </w:tcBorders>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208"/>
        </w:trPr>
        <w:tc>
          <w:tcPr>
            <w:tcW w:w="3060"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1792" w:type="dxa"/>
            <w:gridSpan w:val="2"/>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25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92" w:type="dxa"/>
            <w:gridSpan w:val="2"/>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5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8"/>
        </w:trPr>
        <w:tc>
          <w:tcPr>
            <w:tcW w:w="3060"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Efficient</w:t>
            </w:r>
          </w:p>
        </w:tc>
        <w:tc>
          <w:tcPr>
            <w:tcW w:w="1792" w:type="dxa"/>
            <w:gridSpan w:val="2"/>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14</w:t>
            </w:r>
          </w:p>
        </w:tc>
        <w:tc>
          <w:tcPr>
            <w:tcW w:w="225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16.7%</w:t>
            </w:r>
          </w:p>
        </w:tc>
      </w:tr>
      <w:tr w:rsidR="00F57C48" w:rsidRPr="00CA7315" w:rsidTr="00A97C9D">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92" w:type="dxa"/>
            <w:gridSpan w:val="2"/>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5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9"/>
        </w:trPr>
        <w:tc>
          <w:tcPr>
            <w:tcW w:w="3060"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Very efficient</w:t>
            </w:r>
          </w:p>
        </w:tc>
        <w:tc>
          <w:tcPr>
            <w:tcW w:w="1792" w:type="dxa"/>
            <w:gridSpan w:val="2"/>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20</w:t>
            </w:r>
          </w:p>
        </w:tc>
        <w:tc>
          <w:tcPr>
            <w:tcW w:w="225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23.8</w:t>
            </w:r>
          </w:p>
        </w:tc>
      </w:tr>
      <w:tr w:rsidR="00F57C48" w:rsidRPr="00CA7315" w:rsidTr="00A97C9D">
        <w:trPr>
          <w:trHeight w:val="224"/>
        </w:trPr>
        <w:tc>
          <w:tcPr>
            <w:tcW w:w="3060"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92" w:type="dxa"/>
            <w:gridSpan w:val="2"/>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5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9"/>
        </w:trPr>
        <w:tc>
          <w:tcPr>
            <w:tcW w:w="3060"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Not very efficient</w:t>
            </w:r>
          </w:p>
        </w:tc>
        <w:tc>
          <w:tcPr>
            <w:tcW w:w="1792" w:type="dxa"/>
            <w:gridSpan w:val="2"/>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50</w:t>
            </w:r>
          </w:p>
        </w:tc>
        <w:tc>
          <w:tcPr>
            <w:tcW w:w="225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59.5</w:t>
            </w:r>
          </w:p>
        </w:tc>
      </w:tr>
      <w:tr w:rsidR="00F57C48" w:rsidRPr="00CA7315" w:rsidTr="00A97C9D">
        <w:trPr>
          <w:trHeight w:val="225"/>
        </w:trPr>
        <w:tc>
          <w:tcPr>
            <w:tcW w:w="3060"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92" w:type="dxa"/>
            <w:gridSpan w:val="2"/>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5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8"/>
        </w:trPr>
        <w:tc>
          <w:tcPr>
            <w:tcW w:w="3060"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1792" w:type="dxa"/>
            <w:gridSpan w:val="2"/>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25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CA7315">
        <w:trPr>
          <w:trHeight w:val="80"/>
        </w:trPr>
        <w:tc>
          <w:tcPr>
            <w:tcW w:w="3060"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92" w:type="dxa"/>
            <w:gridSpan w:val="2"/>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25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08"/>
        </w:trPr>
        <w:tc>
          <w:tcPr>
            <w:tcW w:w="3452" w:type="dxa"/>
            <w:gridSpan w:val="2"/>
            <w:shd w:val="clear" w:color="auto" w:fill="FFFFFF"/>
            <w:hideMark/>
          </w:tcPr>
          <w:p w:rsidR="00F57C48" w:rsidRPr="00CA7315" w:rsidRDefault="00F57C48" w:rsidP="00CA7315">
            <w:pPr>
              <w:spacing w:line="360" w:lineRule="auto"/>
              <w:jc w:val="both"/>
              <w:rPr>
                <w:b/>
                <w:sz w:val="24"/>
                <w:szCs w:val="24"/>
              </w:rPr>
            </w:pPr>
            <w:r w:rsidRPr="00CA7315">
              <w:rPr>
                <w:b/>
                <w:sz w:val="24"/>
                <w:szCs w:val="24"/>
              </w:rPr>
              <w:t xml:space="preserve">            Sou</w:t>
            </w:r>
            <w:r w:rsidR="00F961DC" w:rsidRPr="00CA7315">
              <w:rPr>
                <w:b/>
                <w:sz w:val="24"/>
                <w:szCs w:val="24"/>
              </w:rPr>
              <w:t>rce: Field Survey 20</w:t>
            </w:r>
            <w:r w:rsidRPr="00CA7315">
              <w:rPr>
                <w:b/>
                <w:sz w:val="24"/>
                <w:szCs w:val="24"/>
              </w:rPr>
              <w:t>2</w:t>
            </w:r>
            <w:r w:rsidR="00CA7315">
              <w:rPr>
                <w:b/>
                <w:sz w:val="24"/>
                <w:szCs w:val="24"/>
              </w:rPr>
              <w:t>5</w:t>
            </w:r>
          </w:p>
        </w:tc>
        <w:tc>
          <w:tcPr>
            <w:tcW w:w="1400" w:type="dxa"/>
            <w:shd w:val="clear" w:color="auto" w:fill="FFFFFF"/>
          </w:tcPr>
          <w:p w:rsidR="00F57C48" w:rsidRPr="00CA7315" w:rsidRDefault="00F57C48" w:rsidP="00CA7315">
            <w:pPr>
              <w:spacing w:line="360" w:lineRule="auto"/>
              <w:jc w:val="both"/>
              <w:rPr>
                <w:b/>
                <w:sz w:val="24"/>
                <w:szCs w:val="24"/>
              </w:rPr>
            </w:pPr>
          </w:p>
        </w:tc>
        <w:tc>
          <w:tcPr>
            <w:tcW w:w="2259"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jc w:val="both"/>
        <w:rPr>
          <w:sz w:val="24"/>
          <w:szCs w:val="24"/>
        </w:rPr>
      </w:pPr>
    </w:p>
    <w:p w:rsidR="00F57C48" w:rsidRPr="00CA7315" w:rsidRDefault="00F57C48" w:rsidP="00CA7315">
      <w:pPr>
        <w:spacing w:line="360" w:lineRule="auto"/>
        <w:ind w:firstLine="720"/>
        <w:jc w:val="both"/>
        <w:rPr>
          <w:sz w:val="24"/>
          <w:szCs w:val="24"/>
        </w:rPr>
      </w:pPr>
      <w:r w:rsidRPr="00CA7315">
        <w:rPr>
          <w:sz w:val="24"/>
          <w:szCs w:val="24"/>
        </w:rPr>
        <w:t>According to the response in table 4.12, “not very efficient” recorded 59.9% which is higher than the percentages of both “efficient and very efficient” combined. By implication, the role of corporate governance in achieving better performance is very efficiency.</w:t>
      </w:r>
    </w:p>
    <w:p w:rsidR="00F57C48" w:rsidRPr="00CA7315" w:rsidRDefault="00F57C48" w:rsidP="00CA7315">
      <w:pPr>
        <w:tabs>
          <w:tab w:val="left" w:pos="1540"/>
        </w:tabs>
        <w:spacing w:line="360" w:lineRule="auto"/>
        <w:ind w:left="120"/>
        <w:jc w:val="both"/>
        <w:rPr>
          <w:b/>
          <w:sz w:val="24"/>
          <w:szCs w:val="24"/>
        </w:rPr>
      </w:pPr>
      <w:r w:rsidRPr="00CA7315">
        <w:rPr>
          <w:b/>
          <w:sz w:val="24"/>
          <w:szCs w:val="24"/>
        </w:rPr>
        <w:t>Table 4.11:</w:t>
      </w:r>
      <w:r w:rsidRPr="00CA7315">
        <w:rPr>
          <w:sz w:val="24"/>
          <w:szCs w:val="24"/>
        </w:rPr>
        <w:tab/>
      </w:r>
      <w:r w:rsidRPr="00CA7315">
        <w:rPr>
          <w:b/>
          <w:sz w:val="24"/>
          <w:szCs w:val="24"/>
        </w:rPr>
        <w:t>Distribution of respondents based on the relationship between cooperate governance and the performance of commercial banks in Nigeria</w:t>
      </w:r>
    </w:p>
    <w:p w:rsidR="00F57C48" w:rsidRPr="00CA7315" w:rsidRDefault="00F57C48" w:rsidP="00CA7315">
      <w:pPr>
        <w:spacing w:line="360" w:lineRule="auto"/>
        <w:jc w:val="both"/>
        <w:rPr>
          <w:sz w:val="24"/>
          <w:szCs w:val="24"/>
        </w:rPr>
      </w:pPr>
    </w:p>
    <w:tbl>
      <w:tblPr>
        <w:tblW w:w="7697" w:type="dxa"/>
        <w:tblInd w:w="10" w:type="dxa"/>
        <w:tblLayout w:type="fixed"/>
        <w:tblCellMar>
          <w:left w:w="0" w:type="dxa"/>
          <w:right w:w="0" w:type="dxa"/>
        </w:tblCellMar>
        <w:tblLook w:val="04A0" w:firstRow="1" w:lastRow="0" w:firstColumn="1" w:lastColumn="0" w:noHBand="0" w:noVBand="1"/>
      </w:tblPr>
      <w:tblGrid>
        <w:gridCol w:w="3832"/>
        <w:gridCol w:w="1891"/>
        <w:gridCol w:w="1974"/>
      </w:tblGrid>
      <w:tr w:rsidR="00F57C48" w:rsidRPr="00CA7315" w:rsidTr="00A97C9D">
        <w:trPr>
          <w:trHeight w:val="264"/>
        </w:trPr>
        <w:tc>
          <w:tcPr>
            <w:tcW w:w="3832"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1891"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Respondents</w:t>
            </w:r>
          </w:p>
        </w:tc>
        <w:tc>
          <w:tcPr>
            <w:tcW w:w="1974"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rPr>
                <w:sz w:val="24"/>
                <w:szCs w:val="24"/>
              </w:rPr>
            </w:pPr>
          </w:p>
        </w:tc>
        <w:tc>
          <w:tcPr>
            <w:tcW w:w="189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7"/>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select   directors,   review   succession</w:t>
            </w:r>
          </w:p>
        </w:tc>
        <w:tc>
          <w:tcPr>
            <w:tcW w:w="189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25</w:t>
            </w:r>
          </w:p>
        </w:tc>
        <w:tc>
          <w:tcPr>
            <w:tcW w:w="197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29.8</w:t>
            </w:r>
          </w:p>
        </w:tc>
      </w:tr>
      <w:tr w:rsidR="00F57C48" w:rsidRPr="00CA7315" w:rsidTr="00A97C9D">
        <w:trPr>
          <w:trHeight w:val="521"/>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planning    and    determine    management</w:t>
            </w:r>
          </w:p>
        </w:tc>
        <w:tc>
          <w:tcPr>
            <w:tcW w:w="1891"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521"/>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lastRenderedPageBreak/>
              <w:t>Compensation</w:t>
            </w:r>
          </w:p>
        </w:tc>
        <w:tc>
          <w:tcPr>
            <w:tcW w:w="1891"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66"/>
        </w:trPr>
        <w:tc>
          <w:tcPr>
            <w:tcW w:w="383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9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5"/>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ensure that the Bank operates ethically</w:t>
            </w:r>
          </w:p>
        </w:tc>
        <w:tc>
          <w:tcPr>
            <w:tcW w:w="189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17</w:t>
            </w:r>
          </w:p>
        </w:tc>
        <w:tc>
          <w:tcPr>
            <w:tcW w:w="197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20.2</w:t>
            </w:r>
          </w:p>
        </w:tc>
      </w:tr>
      <w:tr w:rsidR="00F57C48" w:rsidRPr="00CA7315"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9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5"/>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advise management on significant issues</w:t>
            </w:r>
          </w:p>
        </w:tc>
        <w:tc>
          <w:tcPr>
            <w:tcW w:w="189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12</w:t>
            </w:r>
          </w:p>
        </w:tc>
        <w:tc>
          <w:tcPr>
            <w:tcW w:w="197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14.3</w:t>
            </w:r>
          </w:p>
        </w:tc>
      </w:tr>
      <w:tr w:rsidR="00F57C48" w:rsidRPr="00CA7315" w:rsidTr="00A97C9D">
        <w:trPr>
          <w:trHeight w:val="521"/>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facing the Bank</w:t>
            </w:r>
          </w:p>
        </w:tc>
        <w:tc>
          <w:tcPr>
            <w:tcW w:w="1891"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89"/>
        </w:trPr>
        <w:tc>
          <w:tcPr>
            <w:tcW w:w="383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9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97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7"/>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Others</w:t>
            </w:r>
          </w:p>
        </w:tc>
        <w:tc>
          <w:tcPr>
            <w:tcW w:w="189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30</w:t>
            </w:r>
          </w:p>
        </w:tc>
        <w:tc>
          <w:tcPr>
            <w:tcW w:w="197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35.7</w:t>
            </w:r>
          </w:p>
        </w:tc>
      </w:tr>
      <w:tr w:rsidR="00F57C48" w:rsidRPr="00CA7315"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89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97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45"/>
        </w:trPr>
        <w:tc>
          <w:tcPr>
            <w:tcW w:w="383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189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84</w:t>
            </w:r>
          </w:p>
        </w:tc>
        <w:tc>
          <w:tcPr>
            <w:tcW w:w="197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100</w:t>
            </w:r>
          </w:p>
        </w:tc>
      </w:tr>
      <w:tr w:rsidR="00F57C48" w:rsidRPr="00CA7315" w:rsidTr="00A97C9D">
        <w:trPr>
          <w:trHeight w:val="265"/>
        </w:trPr>
        <w:tc>
          <w:tcPr>
            <w:tcW w:w="383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both"/>
              <w:rPr>
                <w:b/>
                <w:sz w:val="24"/>
                <w:szCs w:val="24"/>
              </w:rPr>
            </w:pPr>
          </w:p>
        </w:tc>
        <w:tc>
          <w:tcPr>
            <w:tcW w:w="189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both"/>
              <w:rPr>
                <w:b/>
                <w:sz w:val="24"/>
                <w:szCs w:val="24"/>
              </w:rPr>
            </w:pPr>
          </w:p>
        </w:tc>
        <w:tc>
          <w:tcPr>
            <w:tcW w:w="197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both"/>
              <w:rPr>
                <w:b/>
                <w:sz w:val="24"/>
                <w:szCs w:val="24"/>
              </w:rPr>
            </w:pPr>
          </w:p>
        </w:tc>
      </w:tr>
    </w:tbl>
    <w:p w:rsidR="00F57C48" w:rsidRPr="00CA7315" w:rsidRDefault="00F961DC" w:rsidP="00CA7315">
      <w:pPr>
        <w:spacing w:line="360" w:lineRule="auto"/>
        <w:ind w:right="120" w:firstLine="720"/>
        <w:jc w:val="both"/>
        <w:rPr>
          <w:b/>
          <w:sz w:val="24"/>
          <w:szCs w:val="24"/>
        </w:rPr>
      </w:pPr>
      <w:r w:rsidRPr="00CA7315">
        <w:rPr>
          <w:b/>
          <w:sz w:val="24"/>
          <w:szCs w:val="24"/>
        </w:rPr>
        <w:t>Source: Field Survey 2025</w:t>
      </w:r>
    </w:p>
    <w:p w:rsidR="00F57C48" w:rsidRPr="00CA7315" w:rsidRDefault="00F57C48" w:rsidP="00CA7315">
      <w:pPr>
        <w:spacing w:line="360" w:lineRule="auto"/>
        <w:ind w:firstLine="720"/>
        <w:jc w:val="both"/>
        <w:rPr>
          <w:sz w:val="24"/>
          <w:szCs w:val="24"/>
        </w:rPr>
      </w:pPr>
      <w:r w:rsidRPr="00CA7315">
        <w:rPr>
          <w:sz w:val="24"/>
          <w:szCs w:val="24"/>
        </w:rPr>
        <w:t>Table 4.11 shows that to select directors, review succession planning and determine management compensation is the highest relationship between cooperate governance and the performance of commercial banks in Nigeria. This means that the researcher can rightly concluded based on the 29.8% response questionnaire.</w:t>
      </w:r>
    </w:p>
    <w:p w:rsidR="00F57C48" w:rsidRPr="00CA7315" w:rsidRDefault="00F57C48" w:rsidP="00CA7315">
      <w:pPr>
        <w:spacing w:line="360" w:lineRule="auto"/>
        <w:ind w:right="120"/>
        <w:jc w:val="both"/>
        <w:rPr>
          <w:b/>
          <w:sz w:val="24"/>
          <w:szCs w:val="24"/>
        </w:rPr>
      </w:pPr>
      <w:r w:rsidRPr="00CA7315">
        <w:rPr>
          <w:b/>
          <w:sz w:val="24"/>
          <w:szCs w:val="24"/>
        </w:rPr>
        <w:t>Table 4.12: Distribution of respondents on whether there is a significant change in the performance of banks in Nigeria by the proper implementation of corporate governance by the board of the directors</w:t>
      </w:r>
    </w:p>
    <w:tbl>
      <w:tblPr>
        <w:tblW w:w="8214" w:type="dxa"/>
        <w:tblInd w:w="10" w:type="dxa"/>
        <w:tblLayout w:type="fixed"/>
        <w:tblCellMar>
          <w:left w:w="0" w:type="dxa"/>
          <w:right w:w="0" w:type="dxa"/>
        </w:tblCellMar>
        <w:tblLook w:val="04A0" w:firstRow="1" w:lastRow="0" w:firstColumn="1" w:lastColumn="0" w:noHBand="0" w:noVBand="1"/>
      </w:tblPr>
      <w:tblGrid>
        <w:gridCol w:w="3169"/>
        <w:gridCol w:w="2301"/>
        <w:gridCol w:w="2744"/>
      </w:tblGrid>
      <w:tr w:rsidR="00F57C48" w:rsidRPr="00CA7315" w:rsidTr="00A97C9D">
        <w:trPr>
          <w:trHeight w:val="237"/>
        </w:trPr>
        <w:tc>
          <w:tcPr>
            <w:tcW w:w="3169"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301"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744"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4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2"/>
        </w:trPr>
        <w:tc>
          <w:tcPr>
            <w:tcW w:w="316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Yes</w:t>
            </w:r>
          </w:p>
        </w:tc>
        <w:tc>
          <w:tcPr>
            <w:tcW w:w="230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46</w:t>
            </w:r>
          </w:p>
        </w:tc>
        <w:tc>
          <w:tcPr>
            <w:tcW w:w="274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54.76</w:t>
            </w:r>
          </w:p>
        </w:tc>
      </w:tr>
      <w:tr w:rsidR="00F57C48" w:rsidRPr="00CA7315"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4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1"/>
        </w:trPr>
        <w:tc>
          <w:tcPr>
            <w:tcW w:w="316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No</w:t>
            </w:r>
          </w:p>
        </w:tc>
        <w:tc>
          <w:tcPr>
            <w:tcW w:w="230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38</w:t>
            </w:r>
          </w:p>
        </w:tc>
        <w:tc>
          <w:tcPr>
            <w:tcW w:w="274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45.24</w:t>
            </w:r>
          </w:p>
        </w:tc>
      </w:tr>
      <w:tr w:rsidR="00F57C48" w:rsidRPr="00CA7315"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3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74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0"/>
        </w:trPr>
        <w:tc>
          <w:tcPr>
            <w:tcW w:w="316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30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74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A97C9D">
        <w:trPr>
          <w:trHeight w:val="238"/>
        </w:trPr>
        <w:tc>
          <w:tcPr>
            <w:tcW w:w="316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3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74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20"/>
        </w:trPr>
        <w:tc>
          <w:tcPr>
            <w:tcW w:w="3169" w:type="dxa"/>
            <w:shd w:val="clear" w:color="auto" w:fill="FFFFFF"/>
            <w:hideMark/>
          </w:tcPr>
          <w:p w:rsidR="00F57C48" w:rsidRPr="00CA7315" w:rsidRDefault="00F961DC" w:rsidP="00CA7315">
            <w:pPr>
              <w:spacing w:line="360" w:lineRule="auto"/>
              <w:ind w:left="120"/>
              <w:jc w:val="both"/>
              <w:rPr>
                <w:b/>
                <w:sz w:val="24"/>
                <w:szCs w:val="24"/>
              </w:rPr>
            </w:pPr>
            <w:r w:rsidRPr="00CA7315">
              <w:rPr>
                <w:b/>
                <w:sz w:val="24"/>
                <w:szCs w:val="24"/>
              </w:rPr>
              <w:t xml:space="preserve">     Source: Field Survey 20</w:t>
            </w:r>
            <w:r w:rsidR="00F57C48" w:rsidRPr="00CA7315">
              <w:rPr>
                <w:b/>
                <w:sz w:val="24"/>
                <w:szCs w:val="24"/>
              </w:rPr>
              <w:t>2</w:t>
            </w:r>
            <w:r w:rsidR="00CA7315">
              <w:rPr>
                <w:b/>
                <w:sz w:val="24"/>
                <w:szCs w:val="24"/>
              </w:rPr>
              <w:t>5</w:t>
            </w:r>
          </w:p>
        </w:tc>
        <w:tc>
          <w:tcPr>
            <w:tcW w:w="2301" w:type="dxa"/>
            <w:shd w:val="clear" w:color="auto" w:fill="FFFFFF"/>
          </w:tcPr>
          <w:p w:rsidR="00F57C48" w:rsidRPr="00CA7315" w:rsidRDefault="00F57C48" w:rsidP="00CA7315">
            <w:pPr>
              <w:spacing w:line="360" w:lineRule="auto"/>
              <w:jc w:val="both"/>
              <w:rPr>
                <w:b/>
                <w:sz w:val="24"/>
                <w:szCs w:val="24"/>
              </w:rPr>
            </w:pPr>
          </w:p>
        </w:tc>
        <w:tc>
          <w:tcPr>
            <w:tcW w:w="2744" w:type="dxa"/>
            <w:shd w:val="clear" w:color="auto" w:fill="FFFFFF"/>
          </w:tcPr>
          <w:p w:rsidR="00F57C48" w:rsidRPr="00CA7315" w:rsidRDefault="00F57C48" w:rsidP="00CA7315">
            <w:pPr>
              <w:spacing w:line="360" w:lineRule="auto"/>
              <w:jc w:val="both"/>
              <w:rPr>
                <w:b/>
                <w:sz w:val="24"/>
                <w:szCs w:val="24"/>
              </w:rPr>
            </w:pPr>
          </w:p>
        </w:tc>
      </w:tr>
    </w:tbl>
    <w:p w:rsidR="00CA7315" w:rsidRDefault="00CA7315" w:rsidP="00CA7315">
      <w:pPr>
        <w:spacing w:line="360" w:lineRule="auto"/>
        <w:ind w:right="120" w:firstLine="720"/>
        <w:jc w:val="both"/>
        <w:rPr>
          <w:sz w:val="24"/>
          <w:szCs w:val="24"/>
        </w:rPr>
      </w:pPr>
    </w:p>
    <w:p w:rsidR="00F961DC" w:rsidRPr="00CA7315" w:rsidRDefault="00F57C48" w:rsidP="00CA7315">
      <w:pPr>
        <w:spacing w:line="360" w:lineRule="auto"/>
        <w:ind w:right="120" w:firstLine="720"/>
        <w:jc w:val="both"/>
        <w:rPr>
          <w:sz w:val="24"/>
          <w:szCs w:val="24"/>
        </w:rPr>
      </w:pPr>
      <w:r w:rsidRPr="00CA7315">
        <w:rPr>
          <w:sz w:val="24"/>
          <w:szCs w:val="24"/>
        </w:rPr>
        <w:t>Base on the percentage difference in table 4.14, the researcher can rightly base his conclusions on the 54.76% response questionnaires.</w:t>
      </w:r>
    </w:p>
    <w:p w:rsidR="00F57C48" w:rsidRPr="00CA7315" w:rsidRDefault="00F57C48" w:rsidP="00CA7315">
      <w:pPr>
        <w:tabs>
          <w:tab w:val="left" w:pos="1540"/>
        </w:tabs>
        <w:spacing w:line="360" w:lineRule="auto"/>
        <w:jc w:val="both"/>
        <w:rPr>
          <w:b/>
          <w:sz w:val="24"/>
          <w:szCs w:val="24"/>
        </w:rPr>
      </w:pPr>
      <w:r w:rsidRPr="00CA7315">
        <w:rPr>
          <w:b/>
          <w:sz w:val="24"/>
          <w:szCs w:val="24"/>
        </w:rPr>
        <w:t>Table 4.13:</w:t>
      </w:r>
      <w:r w:rsidRPr="00CA7315">
        <w:rPr>
          <w:sz w:val="24"/>
          <w:szCs w:val="24"/>
        </w:rPr>
        <w:t xml:space="preserve"> </w:t>
      </w:r>
      <w:r w:rsidRPr="00CA7315">
        <w:rPr>
          <w:b/>
          <w:sz w:val="24"/>
          <w:szCs w:val="24"/>
        </w:rPr>
        <w:t xml:space="preserve">Distribution </w:t>
      </w:r>
      <w:proofErr w:type="gramStart"/>
      <w:r w:rsidRPr="00CA7315">
        <w:rPr>
          <w:b/>
          <w:sz w:val="24"/>
          <w:szCs w:val="24"/>
        </w:rPr>
        <w:t>Of</w:t>
      </w:r>
      <w:proofErr w:type="gramEnd"/>
      <w:r w:rsidRPr="00CA7315">
        <w:rPr>
          <w:b/>
          <w:sz w:val="24"/>
          <w:szCs w:val="24"/>
        </w:rPr>
        <w:t xml:space="preserve"> Respondents as to Whether The corporate governance framework can affect the bank performance</w:t>
      </w:r>
    </w:p>
    <w:tbl>
      <w:tblPr>
        <w:tblW w:w="7783" w:type="dxa"/>
        <w:tblInd w:w="10" w:type="dxa"/>
        <w:tblLayout w:type="fixed"/>
        <w:tblCellMar>
          <w:left w:w="0" w:type="dxa"/>
          <w:right w:w="0" w:type="dxa"/>
        </w:tblCellMar>
        <w:tblLook w:val="04A0" w:firstRow="1" w:lastRow="0" w:firstColumn="1" w:lastColumn="0" w:noHBand="0" w:noVBand="1"/>
      </w:tblPr>
      <w:tblGrid>
        <w:gridCol w:w="3019"/>
        <w:gridCol w:w="2164"/>
        <w:gridCol w:w="2600"/>
      </w:tblGrid>
      <w:tr w:rsidR="00F57C48" w:rsidRPr="00CA7315" w:rsidTr="00A97C9D">
        <w:trPr>
          <w:trHeight w:val="267"/>
        </w:trPr>
        <w:tc>
          <w:tcPr>
            <w:tcW w:w="3019"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Option</w:t>
            </w:r>
          </w:p>
        </w:tc>
        <w:tc>
          <w:tcPr>
            <w:tcW w:w="2164"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No of Response</w:t>
            </w:r>
          </w:p>
        </w:tc>
        <w:tc>
          <w:tcPr>
            <w:tcW w:w="2600"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Percentage %</w:t>
            </w:r>
          </w:p>
        </w:tc>
      </w:tr>
      <w:tr w:rsidR="00F57C48" w:rsidRPr="00CA7315" w:rsidTr="00A97C9D">
        <w:trPr>
          <w:trHeight w:val="117"/>
        </w:trPr>
        <w:tc>
          <w:tcPr>
            <w:tcW w:w="301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rPr>
                <w:sz w:val="24"/>
                <w:szCs w:val="24"/>
              </w:rPr>
            </w:pPr>
          </w:p>
        </w:tc>
        <w:tc>
          <w:tcPr>
            <w:tcW w:w="216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Agree</w:t>
            </w:r>
          </w:p>
        </w:tc>
        <w:tc>
          <w:tcPr>
            <w:tcW w:w="216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26</w:t>
            </w:r>
          </w:p>
        </w:tc>
        <w:tc>
          <w:tcPr>
            <w:tcW w:w="2600"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31</w:t>
            </w:r>
          </w:p>
        </w:tc>
      </w:tr>
      <w:tr w:rsidR="00F57C48" w:rsidRPr="00CA7315" w:rsidTr="00A97C9D">
        <w:trPr>
          <w:trHeight w:val="88"/>
        </w:trPr>
        <w:tc>
          <w:tcPr>
            <w:tcW w:w="301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Strongly agree</w:t>
            </w:r>
          </w:p>
        </w:tc>
        <w:tc>
          <w:tcPr>
            <w:tcW w:w="216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42</w:t>
            </w:r>
          </w:p>
        </w:tc>
        <w:tc>
          <w:tcPr>
            <w:tcW w:w="2600"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50</w:t>
            </w:r>
          </w:p>
        </w:tc>
      </w:tr>
      <w:tr w:rsidR="00F57C48" w:rsidRPr="00CA7315" w:rsidTr="00A97C9D">
        <w:trPr>
          <w:trHeight w:val="88"/>
        </w:trPr>
        <w:tc>
          <w:tcPr>
            <w:tcW w:w="301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Disagree</w:t>
            </w:r>
          </w:p>
        </w:tc>
        <w:tc>
          <w:tcPr>
            <w:tcW w:w="216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10</w:t>
            </w:r>
          </w:p>
        </w:tc>
        <w:tc>
          <w:tcPr>
            <w:tcW w:w="2600"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11.9</w:t>
            </w:r>
          </w:p>
        </w:tc>
      </w:tr>
      <w:tr w:rsidR="00F57C48" w:rsidRPr="00CA7315" w:rsidTr="00A97C9D">
        <w:trPr>
          <w:trHeight w:val="207"/>
        </w:trPr>
        <w:tc>
          <w:tcPr>
            <w:tcW w:w="301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8"/>
        </w:trPr>
        <w:tc>
          <w:tcPr>
            <w:tcW w:w="301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Strongly disagree</w:t>
            </w:r>
          </w:p>
        </w:tc>
        <w:tc>
          <w:tcPr>
            <w:tcW w:w="2164"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6</w:t>
            </w:r>
          </w:p>
        </w:tc>
        <w:tc>
          <w:tcPr>
            <w:tcW w:w="2600"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7.1</w:t>
            </w:r>
          </w:p>
        </w:tc>
      </w:tr>
      <w:tr w:rsidR="00F57C48" w:rsidRPr="00CA7315" w:rsidTr="00A97C9D">
        <w:trPr>
          <w:trHeight w:val="171"/>
        </w:trPr>
        <w:tc>
          <w:tcPr>
            <w:tcW w:w="301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3"/>
        </w:trPr>
        <w:tc>
          <w:tcPr>
            <w:tcW w:w="301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Total</w:t>
            </w:r>
          </w:p>
        </w:tc>
        <w:tc>
          <w:tcPr>
            <w:tcW w:w="2164"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84</w:t>
            </w:r>
          </w:p>
        </w:tc>
        <w:tc>
          <w:tcPr>
            <w:tcW w:w="2600"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r w:rsidRPr="00CA7315">
              <w:rPr>
                <w:b/>
                <w:sz w:val="24"/>
                <w:szCs w:val="24"/>
              </w:rPr>
              <w:t>100</w:t>
            </w:r>
          </w:p>
        </w:tc>
      </w:tr>
    </w:tbl>
    <w:p w:rsidR="00F57C48" w:rsidRPr="00CA7315" w:rsidRDefault="00F961DC" w:rsidP="00CA7315">
      <w:pPr>
        <w:spacing w:line="360" w:lineRule="auto"/>
        <w:ind w:left="120" w:firstLine="600"/>
        <w:jc w:val="both"/>
        <w:rPr>
          <w:b/>
          <w:sz w:val="24"/>
          <w:szCs w:val="24"/>
        </w:rPr>
      </w:pPr>
      <w:r w:rsidRPr="00CA7315">
        <w:rPr>
          <w:b/>
          <w:sz w:val="24"/>
          <w:szCs w:val="24"/>
        </w:rPr>
        <w:t>Source: Field Survey 2025</w:t>
      </w:r>
    </w:p>
    <w:p w:rsidR="00F57C48" w:rsidRPr="00CA7315" w:rsidRDefault="00F57C48" w:rsidP="00CA7315">
      <w:pPr>
        <w:spacing w:line="360" w:lineRule="auto"/>
        <w:ind w:firstLine="720"/>
        <w:jc w:val="both"/>
        <w:rPr>
          <w:sz w:val="24"/>
          <w:szCs w:val="24"/>
        </w:rPr>
      </w:pPr>
      <w:r w:rsidRPr="00CA7315">
        <w:rPr>
          <w:sz w:val="24"/>
          <w:szCs w:val="24"/>
        </w:rPr>
        <w:t>Table 4.13 above shows that the respondents are of the opinion that the corporate governanc</w:t>
      </w:r>
      <w:r w:rsidR="008010E9" w:rsidRPr="00CA7315">
        <w:rPr>
          <w:sz w:val="24"/>
          <w:szCs w:val="24"/>
        </w:rPr>
        <w:t xml:space="preserve">e framework can affect the bank </w:t>
      </w:r>
      <w:r w:rsidRPr="00CA7315">
        <w:rPr>
          <w:sz w:val="24"/>
          <w:szCs w:val="24"/>
        </w:rPr>
        <w:t>performance. This is seen from the high percentage record of the option “agreed” as against “disagreed”.</w:t>
      </w:r>
    </w:p>
    <w:p w:rsidR="00F57C48" w:rsidRPr="00CA7315" w:rsidRDefault="00F57C48" w:rsidP="00CA7315">
      <w:pPr>
        <w:spacing w:line="360" w:lineRule="auto"/>
        <w:ind w:left="120" w:right="120"/>
        <w:jc w:val="both"/>
        <w:rPr>
          <w:b/>
          <w:sz w:val="24"/>
          <w:szCs w:val="24"/>
        </w:rPr>
      </w:pPr>
      <w:r w:rsidRPr="00CA7315">
        <w:rPr>
          <w:b/>
          <w:sz w:val="24"/>
          <w:szCs w:val="24"/>
        </w:rPr>
        <w:t>Table 4.14: Distribution of Respondents Based on what extend does corporate governance framework affect an organization</w:t>
      </w:r>
    </w:p>
    <w:tbl>
      <w:tblPr>
        <w:tblW w:w="7740" w:type="dxa"/>
        <w:tblInd w:w="10" w:type="dxa"/>
        <w:tblLayout w:type="fixed"/>
        <w:tblCellMar>
          <w:left w:w="0" w:type="dxa"/>
          <w:right w:w="0" w:type="dxa"/>
        </w:tblCellMar>
        <w:tblLook w:val="04A0" w:firstRow="1" w:lastRow="0" w:firstColumn="1" w:lastColumn="0" w:noHBand="0" w:noVBand="1"/>
      </w:tblPr>
      <w:tblGrid>
        <w:gridCol w:w="2986"/>
        <w:gridCol w:w="2169"/>
        <w:gridCol w:w="2585"/>
      </w:tblGrid>
      <w:tr w:rsidR="00F57C48" w:rsidRPr="00CA7315" w:rsidTr="00A97C9D">
        <w:trPr>
          <w:trHeight w:val="221"/>
        </w:trPr>
        <w:tc>
          <w:tcPr>
            <w:tcW w:w="2986"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169"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No of Response</w:t>
            </w:r>
          </w:p>
        </w:tc>
        <w:tc>
          <w:tcPr>
            <w:tcW w:w="2585"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128"/>
        </w:trPr>
        <w:tc>
          <w:tcPr>
            <w:tcW w:w="298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5"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6"/>
        </w:trPr>
        <w:tc>
          <w:tcPr>
            <w:tcW w:w="298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a great extent</w:t>
            </w:r>
          </w:p>
        </w:tc>
        <w:tc>
          <w:tcPr>
            <w:tcW w:w="216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50</w:t>
            </w:r>
          </w:p>
        </w:tc>
        <w:tc>
          <w:tcPr>
            <w:tcW w:w="2585"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59.5</w:t>
            </w:r>
          </w:p>
        </w:tc>
      </w:tr>
      <w:tr w:rsidR="00F57C48" w:rsidRPr="00CA7315" w:rsidTr="00A97C9D">
        <w:trPr>
          <w:trHeight w:val="64"/>
        </w:trPr>
        <w:tc>
          <w:tcPr>
            <w:tcW w:w="298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5"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5"/>
        </w:trPr>
        <w:tc>
          <w:tcPr>
            <w:tcW w:w="298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a minimal extent</w:t>
            </w:r>
          </w:p>
        </w:tc>
        <w:tc>
          <w:tcPr>
            <w:tcW w:w="216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24</w:t>
            </w:r>
          </w:p>
        </w:tc>
        <w:tc>
          <w:tcPr>
            <w:tcW w:w="2585"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28.6</w:t>
            </w:r>
          </w:p>
        </w:tc>
      </w:tr>
      <w:tr w:rsidR="00F57C48" w:rsidRPr="00CA7315" w:rsidTr="00A97C9D">
        <w:trPr>
          <w:trHeight w:val="64"/>
        </w:trPr>
        <w:tc>
          <w:tcPr>
            <w:tcW w:w="298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5"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5"/>
        </w:trPr>
        <w:tc>
          <w:tcPr>
            <w:tcW w:w="298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no extent</w:t>
            </w:r>
          </w:p>
        </w:tc>
        <w:tc>
          <w:tcPr>
            <w:tcW w:w="216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10</w:t>
            </w:r>
          </w:p>
        </w:tc>
        <w:tc>
          <w:tcPr>
            <w:tcW w:w="2585"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11.9</w:t>
            </w:r>
          </w:p>
        </w:tc>
      </w:tr>
      <w:tr w:rsidR="00F57C48" w:rsidRPr="00CA7315" w:rsidTr="00A97C9D">
        <w:trPr>
          <w:trHeight w:val="64"/>
        </w:trPr>
        <w:tc>
          <w:tcPr>
            <w:tcW w:w="298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6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85"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5"/>
        </w:trPr>
        <w:tc>
          <w:tcPr>
            <w:tcW w:w="2986"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lastRenderedPageBreak/>
              <w:t>Total</w:t>
            </w:r>
          </w:p>
        </w:tc>
        <w:tc>
          <w:tcPr>
            <w:tcW w:w="2169"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585"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A97C9D">
        <w:trPr>
          <w:trHeight w:val="149"/>
        </w:trPr>
        <w:tc>
          <w:tcPr>
            <w:tcW w:w="2986"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both"/>
              <w:rPr>
                <w:b/>
                <w:sz w:val="24"/>
                <w:szCs w:val="24"/>
              </w:rPr>
            </w:pPr>
          </w:p>
        </w:tc>
        <w:tc>
          <w:tcPr>
            <w:tcW w:w="2169"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both"/>
              <w:rPr>
                <w:b/>
                <w:sz w:val="24"/>
                <w:szCs w:val="24"/>
              </w:rPr>
            </w:pPr>
          </w:p>
        </w:tc>
        <w:tc>
          <w:tcPr>
            <w:tcW w:w="2585"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both"/>
              <w:rPr>
                <w:b/>
                <w:sz w:val="24"/>
                <w:szCs w:val="24"/>
              </w:rPr>
            </w:pPr>
          </w:p>
        </w:tc>
      </w:tr>
      <w:tr w:rsidR="00F57C48" w:rsidRPr="00CA7315" w:rsidTr="00A97C9D">
        <w:trPr>
          <w:trHeight w:val="205"/>
        </w:trPr>
        <w:tc>
          <w:tcPr>
            <w:tcW w:w="2986" w:type="dxa"/>
            <w:shd w:val="clear" w:color="auto" w:fill="FFFFFF"/>
            <w:hideMark/>
          </w:tcPr>
          <w:p w:rsidR="00F57C48" w:rsidRPr="00CA7315" w:rsidRDefault="00F961DC" w:rsidP="00CA7315">
            <w:pPr>
              <w:spacing w:line="360" w:lineRule="auto"/>
              <w:ind w:left="120"/>
              <w:jc w:val="both"/>
              <w:rPr>
                <w:b/>
                <w:sz w:val="24"/>
                <w:szCs w:val="24"/>
              </w:rPr>
            </w:pPr>
            <w:r w:rsidRPr="00CA7315">
              <w:rPr>
                <w:b/>
                <w:sz w:val="24"/>
                <w:szCs w:val="24"/>
              </w:rPr>
              <w:t xml:space="preserve">  Source: Field Survey 20</w:t>
            </w:r>
            <w:r w:rsidR="00F57C48" w:rsidRPr="00CA7315">
              <w:rPr>
                <w:b/>
                <w:sz w:val="24"/>
                <w:szCs w:val="24"/>
              </w:rPr>
              <w:t>2</w:t>
            </w:r>
            <w:r w:rsidRPr="00CA7315">
              <w:rPr>
                <w:b/>
                <w:sz w:val="24"/>
                <w:szCs w:val="24"/>
              </w:rPr>
              <w:t>5</w:t>
            </w:r>
          </w:p>
        </w:tc>
        <w:tc>
          <w:tcPr>
            <w:tcW w:w="2169" w:type="dxa"/>
            <w:shd w:val="clear" w:color="auto" w:fill="FFFFFF"/>
          </w:tcPr>
          <w:p w:rsidR="00F57C48" w:rsidRPr="00CA7315" w:rsidRDefault="00F57C48" w:rsidP="00CA7315">
            <w:pPr>
              <w:spacing w:line="360" w:lineRule="auto"/>
              <w:jc w:val="both"/>
              <w:rPr>
                <w:b/>
                <w:sz w:val="24"/>
                <w:szCs w:val="24"/>
              </w:rPr>
            </w:pPr>
          </w:p>
        </w:tc>
        <w:tc>
          <w:tcPr>
            <w:tcW w:w="2585"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ind w:firstLine="720"/>
        <w:jc w:val="both"/>
        <w:rPr>
          <w:sz w:val="24"/>
          <w:szCs w:val="24"/>
        </w:rPr>
      </w:pPr>
      <w:r w:rsidRPr="00CA7315">
        <w:rPr>
          <w:sz w:val="24"/>
          <w:szCs w:val="24"/>
        </w:rPr>
        <w:t>As table 4.14 depicts, extend does corporate governance framework affect an organization is high. This means that the researcher can rightly conclude base on the 58.3% response questionnaires collected.</w:t>
      </w:r>
    </w:p>
    <w:p w:rsidR="00F57C48" w:rsidRPr="00CA7315" w:rsidRDefault="00F57C48" w:rsidP="00CA7315">
      <w:pPr>
        <w:spacing w:line="360" w:lineRule="auto"/>
        <w:ind w:left="120" w:right="120"/>
        <w:jc w:val="both"/>
        <w:rPr>
          <w:b/>
          <w:sz w:val="24"/>
          <w:szCs w:val="24"/>
        </w:rPr>
      </w:pPr>
      <w:r w:rsidRPr="00CA7315">
        <w:rPr>
          <w:b/>
          <w:sz w:val="24"/>
          <w:szCs w:val="24"/>
        </w:rPr>
        <w:t xml:space="preserve">Table 4.15: Distribution Of Respondents </w:t>
      </w:r>
      <w:proofErr w:type="gramStart"/>
      <w:r w:rsidRPr="00CA7315">
        <w:rPr>
          <w:b/>
          <w:sz w:val="24"/>
          <w:szCs w:val="24"/>
        </w:rPr>
        <w:t>As To</w:t>
      </w:r>
      <w:proofErr w:type="gramEnd"/>
      <w:r w:rsidRPr="00CA7315">
        <w:rPr>
          <w:b/>
          <w:sz w:val="24"/>
          <w:szCs w:val="24"/>
        </w:rPr>
        <w:t xml:space="preserve"> Whether there are factors that militates against successful implementation of corporate governance framework in commercial banks</w:t>
      </w:r>
    </w:p>
    <w:tbl>
      <w:tblPr>
        <w:tblW w:w="7666" w:type="dxa"/>
        <w:tblInd w:w="10" w:type="dxa"/>
        <w:tblLayout w:type="fixed"/>
        <w:tblCellMar>
          <w:left w:w="0" w:type="dxa"/>
          <w:right w:w="0" w:type="dxa"/>
        </w:tblCellMar>
        <w:tblLook w:val="04A0" w:firstRow="1" w:lastRow="0" w:firstColumn="1" w:lastColumn="0" w:noHBand="0" w:noVBand="1"/>
      </w:tblPr>
      <w:tblGrid>
        <w:gridCol w:w="2957"/>
        <w:gridCol w:w="2148"/>
        <w:gridCol w:w="2561"/>
      </w:tblGrid>
      <w:tr w:rsidR="00F57C48" w:rsidRPr="00CA7315" w:rsidTr="00A97C9D">
        <w:trPr>
          <w:trHeight w:val="242"/>
        </w:trPr>
        <w:tc>
          <w:tcPr>
            <w:tcW w:w="2957"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148"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561"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4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6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5"/>
        </w:trPr>
        <w:tc>
          <w:tcPr>
            <w:tcW w:w="2957"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Yes</w:t>
            </w:r>
          </w:p>
        </w:tc>
        <w:tc>
          <w:tcPr>
            <w:tcW w:w="214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75</w:t>
            </w:r>
          </w:p>
        </w:tc>
        <w:tc>
          <w:tcPr>
            <w:tcW w:w="256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89.29</w:t>
            </w:r>
          </w:p>
        </w:tc>
      </w:tr>
      <w:tr w:rsidR="00F57C48" w:rsidRPr="00CA7315"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4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6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5"/>
        </w:trPr>
        <w:tc>
          <w:tcPr>
            <w:tcW w:w="2957"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No</w:t>
            </w:r>
          </w:p>
        </w:tc>
        <w:tc>
          <w:tcPr>
            <w:tcW w:w="214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9</w:t>
            </w:r>
          </w:p>
        </w:tc>
        <w:tc>
          <w:tcPr>
            <w:tcW w:w="256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10.71</w:t>
            </w:r>
          </w:p>
        </w:tc>
      </w:tr>
      <w:tr w:rsidR="00F57C48" w:rsidRPr="00CA7315"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4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56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7"/>
        </w:trPr>
        <w:tc>
          <w:tcPr>
            <w:tcW w:w="2957"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14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56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A97C9D">
        <w:trPr>
          <w:trHeight w:val="243"/>
        </w:trPr>
        <w:tc>
          <w:tcPr>
            <w:tcW w:w="2957"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rPr>
                <w:b/>
                <w:sz w:val="24"/>
                <w:szCs w:val="24"/>
              </w:rPr>
            </w:pPr>
          </w:p>
        </w:tc>
        <w:tc>
          <w:tcPr>
            <w:tcW w:w="214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56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25"/>
        </w:trPr>
        <w:tc>
          <w:tcPr>
            <w:tcW w:w="2957" w:type="dxa"/>
            <w:shd w:val="clear" w:color="auto" w:fill="FFFFFF"/>
            <w:hideMark/>
          </w:tcPr>
          <w:p w:rsidR="00F57C48" w:rsidRPr="00CA7315" w:rsidRDefault="00F57C48" w:rsidP="00CA7315">
            <w:pPr>
              <w:spacing w:line="360" w:lineRule="auto"/>
              <w:ind w:left="120"/>
              <w:jc w:val="both"/>
              <w:rPr>
                <w:b/>
                <w:sz w:val="24"/>
                <w:szCs w:val="24"/>
              </w:rPr>
            </w:pPr>
            <w:r w:rsidRPr="00CA7315">
              <w:rPr>
                <w:b/>
                <w:sz w:val="24"/>
                <w:szCs w:val="24"/>
              </w:rPr>
              <w:t xml:space="preserve">  </w:t>
            </w:r>
            <w:r w:rsidR="00F961DC" w:rsidRPr="00CA7315">
              <w:rPr>
                <w:b/>
                <w:sz w:val="24"/>
                <w:szCs w:val="24"/>
              </w:rPr>
              <w:t>Source: Field Survey 20</w:t>
            </w:r>
            <w:r w:rsidRPr="00CA7315">
              <w:rPr>
                <w:b/>
                <w:sz w:val="24"/>
                <w:szCs w:val="24"/>
              </w:rPr>
              <w:t>2</w:t>
            </w:r>
            <w:r w:rsidR="00F961DC" w:rsidRPr="00CA7315">
              <w:rPr>
                <w:b/>
                <w:sz w:val="24"/>
                <w:szCs w:val="24"/>
              </w:rPr>
              <w:t>5</w:t>
            </w:r>
          </w:p>
        </w:tc>
        <w:tc>
          <w:tcPr>
            <w:tcW w:w="2148" w:type="dxa"/>
            <w:shd w:val="clear" w:color="auto" w:fill="FFFFFF"/>
          </w:tcPr>
          <w:p w:rsidR="00F57C48" w:rsidRPr="00CA7315" w:rsidRDefault="00F57C48" w:rsidP="00CA7315">
            <w:pPr>
              <w:spacing w:line="360" w:lineRule="auto"/>
              <w:jc w:val="both"/>
              <w:rPr>
                <w:b/>
                <w:sz w:val="24"/>
                <w:szCs w:val="24"/>
              </w:rPr>
            </w:pPr>
          </w:p>
        </w:tc>
        <w:tc>
          <w:tcPr>
            <w:tcW w:w="2561" w:type="dxa"/>
            <w:shd w:val="clear" w:color="auto" w:fill="FFFFFF"/>
          </w:tcPr>
          <w:p w:rsidR="00F57C48" w:rsidRPr="00CA7315" w:rsidRDefault="00F57C48" w:rsidP="00CA7315">
            <w:pPr>
              <w:spacing w:line="360" w:lineRule="auto"/>
              <w:jc w:val="both"/>
              <w:rPr>
                <w:b/>
                <w:sz w:val="24"/>
                <w:szCs w:val="24"/>
              </w:rPr>
            </w:pPr>
          </w:p>
        </w:tc>
      </w:tr>
    </w:tbl>
    <w:p w:rsidR="00F961DC" w:rsidRPr="00CA7315" w:rsidRDefault="00F57C48" w:rsidP="00CA7315">
      <w:pPr>
        <w:spacing w:line="360" w:lineRule="auto"/>
        <w:ind w:right="120" w:firstLine="720"/>
        <w:jc w:val="both"/>
        <w:rPr>
          <w:sz w:val="24"/>
          <w:szCs w:val="24"/>
        </w:rPr>
      </w:pPr>
      <w:r w:rsidRPr="00CA7315">
        <w:rPr>
          <w:sz w:val="24"/>
          <w:szCs w:val="24"/>
        </w:rPr>
        <w:t>Table 4.15 indicates that there are factors that militates against successful implementation of corporate governance framework in commercial banks, the researcher can conclude on the 89.29% response questionnaire received.</w:t>
      </w:r>
    </w:p>
    <w:p w:rsidR="00F57C48" w:rsidRPr="00CA7315" w:rsidRDefault="00F57C48" w:rsidP="00CA7315">
      <w:pPr>
        <w:spacing w:line="360" w:lineRule="auto"/>
        <w:ind w:left="120" w:right="120"/>
        <w:jc w:val="both"/>
        <w:rPr>
          <w:b/>
          <w:sz w:val="24"/>
          <w:szCs w:val="24"/>
        </w:rPr>
      </w:pPr>
      <w:r w:rsidRPr="00CA7315">
        <w:rPr>
          <w:b/>
          <w:sz w:val="24"/>
          <w:szCs w:val="24"/>
        </w:rPr>
        <w:t>Table 4.16: Distribution of respondents based on the extent to which noncompliance with corporate governance codes by the bank executives contributed to this present crisis and management problem</w:t>
      </w:r>
    </w:p>
    <w:tbl>
      <w:tblPr>
        <w:tblW w:w="7341" w:type="dxa"/>
        <w:tblInd w:w="10" w:type="dxa"/>
        <w:tblLayout w:type="fixed"/>
        <w:tblCellMar>
          <w:left w:w="0" w:type="dxa"/>
          <w:right w:w="0" w:type="dxa"/>
        </w:tblCellMar>
        <w:tblLook w:val="04A0" w:firstRow="1" w:lastRow="0" w:firstColumn="1" w:lastColumn="0" w:noHBand="0" w:noVBand="1"/>
      </w:tblPr>
      <w:tblGrid>
        <w:gridCol w:w="3702"/>
        <w:gridCol w:w="1883"/>
        <w:gridCol w:w="1756"/>
      </w:tblGrid>
      <w:tr w:rsidR="00F57C48" w:rsidRPr="00CA7315" w:rsidTr="00A97C9D">
        <w:trPr>
          <w:trHeight w:val="260"/>
        </w:trPr>
        <w:tc>
          <w:tcPr>
            <w:tcW w:w="3702"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1883"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Respondents</w:t>
            </w:r>
          </w:p>
        </w:tc>
        <w:tc>
          <w:tcPr>
            <w:tcW w:w="1756"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176"/>
        </w:trPr>
        <w:tc>
          <w:tcPr>
            <w:tcW w:w="370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8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2"/>
        </w:trPr>
        <w:tc>
          <w:tcPr>
            <w:tcW w:w="370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High extend</w:t>
            </w:r>
          </w:p>
        </w:tc>
        <w:tc>
          <w:tcPr>
            <w:tcW w:w="188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49</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58.3</w:t>
            </w:r>
          </w:p>
        </w:tc>
      </w:tr>
      <w:tr w:rsidR="00F57C48" w:rsidRPr="00CA7315" w:rsidTr="00A97C9D">
        <w:trPr>
          <w:trHeight w:val="75"/>
        </w:trPr>
        <w:tc>
          <w:tcPr>
            <w:tcW w:w="370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8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3"/>
        </w:trPr>
        <w:tc>
          <w:tcPr>
            <w:tcW w:w="370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Low extend</w:t>
            </w:r>
          </w:p>
        </w:tc>
        <w:tc>
          <w:tcPr>
            <w:tcW w:w="188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20</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23.8</w:t>
            </w:r>
          </w:p>
        </w:tc>
      </w:tr>
      <w:tr w:rsidR="00F57C48" w:rsidRPr="00CA7315" w:rsidTr="00A97C9D">
        <w:trPr>
          <w:trHeight w:val="84"/>
        </w:trPr>
        <w:tc>
          <w:tcPr>
            <w:tcW w:w="370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8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2"/>
        </w:trPr>
        <w:tc>
          <w:tcPr>
            <w:tcW w:w="370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lastRenderedPageBreak/>
              <w:t>No extend</w:t>
            </w:r>
          </w:p>
        </w:tc>
        <w:tc>
          <w:tcPr>
            <w:tcW w:w="188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15</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17.9</w:t>
            </w:r>
          </w:p>
        </w:tc>
      </w:tr>
      <w:tr w:rsidR="00F57C48" w:rsidRPr="00CA7315" w:rsidTr="00A97C9D">
        <w:trPr>
          <w:trHeight w:val="84"/>
        </w:trPr>
        <w:tc>
          <w:tcPr>
            <w:tcW w:w="370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8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2"/>
        </w:trPr>
        <w:tc>
          <w:tcPr>
            <w:tcW w:w="370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Total</w:t>
            </w:r>
          </w:p>
        </w:tc>
        <w:tc>
          <w:tcPr>
            <w:tcW w:w="188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84</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100</w:t>
            </w:r>
          </w:p>
        </w:tc>
      </w:tr>
      <w:tr w:rsidR="00F57C48" w:rsidRPr="00CA7315" w:rsidTr="00A97C9D">
        <w:trPr>
          <w:trHeight w:val="84"/>
        </w:trPr>
        <w:tc>
          <w:tcPr>
            <w:tcW w:w="370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8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bl>
    <w:p w:rsidR="00F57C48" w:rsidRPr="00CA7315" w:rsidRDefault="00F57C48" w:rsidP="00CA7315">
      <w:pPr>
        <w:spacing w:line="360" w:lineRule="auto"/>
        <w:ind w:right="120"/>
        <w:jc w:val="both"/>
        <w:rPr>
          <w:b/>
          <w:sz w:val="24"/>
          <w:szCs w:val="24"/>
        </w:rPr>
      </w:pPr>
      <w:r w:rsidRPr="00CA7315">
        <w:rPr>
          <w:b/>
          <w:sz w:val="24"/>
          <w:szCs w:val="24"/>
        </w:rPr>
        <w:t xml:space="preserve">     </w:t>
      </w:r>
      <w:r w:rsidR="00F961DC" w:rsidRPr="00CA7315">
        <w:rPr>
          <w:b/>
          <w:sz w:val="24"/>
          <w:szCs w:val="24"/>
        </w:rPr>
        <w:t xml:space="preserve">       Source: Field Survey 2025</w:t>
      </w:r>
    </w:p>
    <w:p w:rsidR="00F57C48" w:rsidRPr="00CA7315" w:rsidRDefault="00F57C48" w:rsidP="00CA7315">
      <w:pPr>
        <w:spacing w:line="360" w:lineRule="auto"/>
        <w:ind w:right="6" w:firstLine="720"/>
        <w:jc w:val="both"/>
        <w:rPr>
          <w:sz w:val="24"/>
          <w:szCs w:val="24"/>
        </w:rPr>
      </w:pPr>
      <w:r w:rsidRPr="00CA7315">
        <w:rPr>
          <w:sz w:val="24"/>
          <w:szCs w:val="24"/>
        </w:rPr>
        <w:t xml:space="preserve">As table 4.16 depicts, </w:t>
      </w:r>
      <w:proofErr w:type="gramStart"/>
      <w:r w:rsidRPr="00CA7315">
        <w:rPr>
          <w:sz w:val="24"/>
          <w:szCs w:val="24"/>
        </w:rPr>
        <w:t>The</w:t>
      </w:r>
      <w:proofErr w:type="gramEnd"/>
      <w:r w:rsidRPr="00CA7315">
        <w:rPr>
          <w:sz w:val="24"/>
          <w:szCs w:val="24"/>
        </w:rPr>
        <w:t xml:space="preserve"> extent to which noncompliance with corporate governance codes by the bank executives contributed to this present crisis and management problem is high. This means that the researcher can rightly conclude base on the 58.3% response questionnaires collected.</w:t>
      </w:r>
    </w:p>
    <w:p w:rsidR="00F57C48" w:rsidRPr="00CA7315" w:rsidRDefault="00F57C48" w:rsidP="00CA7315">
      <w:pPr>
        <w:spacing w:line="360" w:lineRule="auto"/>
        <w:jc w:val="both"/>
        <w:rPr>
          <w:b/>
          <w:sz w:val="24"/>
          <w:szCs w:val="24"/>
        </w:rPr>
      </w:pPr>
      <w:r w:rsidRPr="00CA7315">
        <w:rPr>
          <w:b/>
          <w:sz w:val="24"/>
          <w:szCs w:val="24"/>
        </w:rPr>
        <w:t>4.4</w:t>
      </w:r>
      <w:r w:rsidRPr="00CA7315">
        <w:rPr>
          <w:b/>
          <w:sz w:val="24"/>
          <w:szCs w:val="24"/>
        </w:rPr>
        <w:tab/>
        <w:t>Test of Hypotheses</w:t>
      </w:r>
    </w:p>
    <w:p w:rsidR="00F57C48" w:rsidRPr="00CA7315" w:rsidRDefault="00F57C48" w:rsidP="00CA7315">
      <w:pPr>
        <w:spacing w:line="360" w:lineRule="auto"/>
        <w:ind w:right="6" w:firstLine="720"/>
        <w:jc w:val="both"/>
        <w:rPr>
          <w:sz w:val="24"/>
          <w:szCs w:val="24"/>
        </w:rPr>
      </w:pPr>
      <w:r w:rsidRPr="00CA7315">
        <w:rPr>
          <w:sz w:val="24"/>
          <w:szCs w:val="24"/>
        </w:rPr>
        <w:t>The hypotheses testing was based on the above collected data upon which chi – square (x</w:t>
      </w:r>
      <w:r w:rsidRPr="00CA7315">
        <w:rPr>
          <w:sz w:val="24"/>
          <w:szCs w:val="24"/>
          <w:vertAlign w:val="superscript"/>
        </w:rPr>
        <w:t>2</w:t>
      </w:r>
      <w:r w:rsidRPr="00CA7315">
        <w:rPr>
          <w:sz w:val="24"/>
          <w:szCs w:val="24"/>
        </w:rPr>
        <w:t>) statistical tool was used to evaluate the position of the assumptions made.</w:t>
      </w:r>
    </w:p>
    <w:p w:rsidR="00F57C48" w:rsidRPr="00CA7315" w:rsidRDefault="00F57C48" w:rsidP="00CA7315">
      <w:pPr>
        <w:spacing w:line="360" w:lineRule="auto"/>
        <w:ind w:firstLine="720"/>
        <w:jc w:val="both"/>
        <w:rPr>
          <w:b/>
          <w:sz w:val="24"/>
          <w:szCs w:val="24"/>
        </w:rPr>
      </w:pPr>
      <w:r w:rsidRPr="00CA7315">
        <w:rPr>
          <w:b/>
          <w:sz w:val="24"/>
          <w:szCs w:val="24"/>
        </w:rPr>
        <w:t>General Decision Rule</w:t>
      </w:r>
    </w:p>
    <w:p w:rsidR="00F57C48" w:rsidRPr="00CA7315" w:rsidRDefault="00F57C48" w:rsidP="00CA7315">
      <w:pPr>
        <w:spacing w:line="360" w:lineRule="auto"/>
        <w:ind w:firstLine="720"/>
        <w:jc w:val="both"/>
        <w:rPr>
          <w:sz w:val="24"/>
          <w:szCs w:val="24"/>
        </w:rPr>
      </w:pPr>
      <w:r w:rsidRPr="00CA7315">
        <w:rPr>
          <w:sz w:val="24"/>
          <w:szCs w:val="24"/>
        </w:rPr>
        <w:t>The decision rule that was used in analyzing the result obtained is:</w:t>
      </w:r>
    </w:p>
    <w:p w:rsidR="00F57C48" w:rsidRPr="00CA7315" w:rsidRDefault="00F57C48" w:rsidP="00CA7315">
      <w:pPr>
        <w:spacing w:line="360" w:lineRule="auto"/>
        <w:jc w:val="both"/>
        <w:rPr>
          <w:sz w:val="24"/>
          <w:szCs w:val="24"/>
        </w:rPr>
      </w:pPr>
      <w:r w:rsidRPr="00CA7315">
        <w:rPr>
          <w:sz w:val="24"/>
          <w:szCs w:val="24"/>
        </w:rPr>
        <w:t>Reject null hypotheses if the value of X</w:t>
      </w:r>
      <w:r w:rsidRPr="00CA7315">
        <w:rPr>
          <w:sz w:val="24"/>
          <w:szCs w:val="24"/>
          <w:vertAlign w:val="superscript"/>
        </w:rPr>
        <w:t>2</w:t>
      </w:r>
      <w:r w:rsidRPr="00CA7315">
        <w:rPr>
          <w:sz w:val="24"/>
          <w:szCs w:val="24"/>
          <w:vertAlign w:val="subscript"/>
        </w:rPr>
        <w:t>cal</w:t>
      </w:r>
      <w:r w:rsidRPr="00CA7315">
        <w:rPr>
          <w:sz w:val="24"/>
          <w:szCs w:val="24"/>
        </w:rPr>
        <w:t>&gt;</w:t>
      </w:r>
      <w:r w:rsidRPr="00CA7315">
        <w:rPr>
          <w:sz w:val="24"/>
          <w:szCs w:val="24"/>
        </w:rPr>
        <w:tab/>
      </w:r>
      <w:r w:rsidRPr="00CA7315">
        <w:rPr>
          <w:rFonts w:eastAsia="Cambria Math"/>
          <w:sz w:val="24"/>
          <w:szCs w:val="24"/>
          <w:vertAlign w:val="superscript"/>
        </w:rPr>
        <w:t>2</w:t>
      </w:r>
      <w:r w:rsidRPr="00CA7315">
        <w:rPr>
          <w:rFonts w:eastAsia="Cambria Math"/>
          <w:sz w:val="24"/>
          <w:szCs w:val="24"/>
          <w:vertAlign w:val="subscript"/>
        </w:rPr>
        <w:t>(</w:t>
      </w:r>
      <w:proofErr w:type="spellStart"/>
      <w:proofErr w:type="gramStart"/>
      <w:r w:rsidRPr="00CA7315">
        <w:rPr>
          <w:rFonts w:eastAsia="Cambria Math"/>
          <w:sz w:val="24"/>
          <w:szCs w:val="24"/>
          <w:vertAlign w:val="subscript"/>
        </w:rPr>
        <w:t>crit</w:t>
      </w:r>
      <w:proofErr w:type="spellEnd"/>
      <w:r w:rsidRPr="00CA7315">
        <w:rPr>
          <w:rFonts w:eastAsia="Cambria Math"/>
          <w:sz w:val="24"/>
          <w:szCs w:val="24"/>
          <w:vertAlign w:val="subscript"/>
        </w:rPr>
        <w:t xml:space="preserve"> )</w:t>
      </w:r>
      <w:r w:rsidRPr="00CA7315">
        <w:rPr>
          <w:sz w:val="24"/>
          <w:szCs w:val="24"/>
        </w:rPr>
        <w:t>but</w:t>
      </w:r>
      <w:proofErr w:type="gramEnd"/>
      <w:r w:rsidRPr="00CA7315">
        <w:rPr>
          <w:sz w:val="24"/>
          <w:szCs w:val="24"/>
        </w:rPr>
        <w:t>;</w:t>
      </w:r>
    </w:p>
    <w:p w:rsidR="00F57C48" w:rsidRPr="00CA7315" w:rsidRDefault="00F57C48" w:rsidP="00CA7315">
      <w:pPr>
        <w:tabs>
          <w:tab w:val="left" w:pos="6100"/>
        </w:tabs>
        <w:spacing w:line="360" w:lineRule="auto"/>
        <w:jc w:val="both"/>
        <w:rPr>
          <w:sz w:val="24"/>
          <w:szCs w:val="24"/>
        </w:rPr>
      </w:pPr>
      <w:r w:rsidRPr="00CA7315">
        <w:rPr>
          <w:sz w:val="24"/>
          <w:szCs w:val="24"/>
        </w:rPr>
        <w:t xml:space="preserve">Accept alternate hypotheses based on the result </w:t>
      </w:r>
      <w:proofErr w:type="gramStart"/>
      <w:r w:rsidRPr="00CA7315">
        <w:rPr>
          <w:sz w:val="24"/>
          <w:szCs w:val="24"/>
        </w:rPr>
        <w:t>that  X</w:t>
      </w:r>
      <w:r w:rsidRPr="00CA7315">
        <w:rPr>
          <w:sz w:val="24"/>
          <w:szCs w:val="24"/>
          <w:vertAlign w:val="superscript"/>
        </w:rPr>
        <w:t>2</w:t>
      </w:r>
      <w:proofErr w:type="gramEnd"/>
      <w:r w:rsidRPr="00CA7315">
        <w:rPr>
          <w:sz w:val="24"/>
          <w:szCs w:val="24"/>
          <w:vertAlign w:val="subscript"/>
        </w:rPr>
        <w:t>(</w:t>
      </w:r>
      <w:proofErr w:type="spellStart"/>
      <w:r w:rsidRPr="00CA7315">
        <w:rPr>
          <w:sz w:val="24"/>
          <w:szCs w:val="24"/>
          <w:vertAlign w:val="subscript"/>
        </w:rPr>
        <w:t>cal</w:t>
      </w:r>
      <w:proofErr w:type="spellEnd"/>
      <w:r w:rsidRPr="00CA7315">
        <w:rPr>
          <w:sz w:val="24"/>
          <w:szCs w:val="24"/>
          <w:vertAlign w:val="subscript"/>
        </w:rPr>
        <w:t>)</w:t>
      </w:r>
      <w:r w:rsidRPr="00CA7315">
        <w:rPr>
          <w:sz w:val="24"/>
          <w:szCs w:val="24"/>
        </w:rPr>
        <w:t>&lt;</w:t>
      </w:r>
      <w:r w:rsidRPr="00CA7315">
        <w:rPr>
          <w:sz w:val="24"/>
          <w:szCs w:val="24"/>
        </w:rPr>
        <w:tab/>
      </w:r>
      <w:r w:rsidRPr="00CA7315">
        <w:rPr>
          <w:rFonts w:eastAsia="Cambria Math"/>
          <w:sz w:val="24"/>
          <w:szCs w:val="24"/>
          <w:vertAlign w:val="superscript"/>
        </w:rPr>
        <w:t>2</w:t>
      </w:r>
      <w:r w:rsidRPr="00CA7315">
        <w:rPr>
          <w:rFonts w:eastAsia="Cambria Math"/>
          <w:sz w:val="24"/>
          <w:szCs w:val="24"/>
          <w:vertAlign w:val="subscript"/>
        </w:rPr>
        <w:t>(</w:t>
      </w:r>
      <w:proofErr w:type="spellStart"/>
      <w:r w:rsidRPr="00CA7315">
        <w:rPr>
          <w:rFonts w:eastAsia="Cambria Math"/>
          <w:sz w:val="24"/>
          <w:szCs w:val="24"/>
          <w:vertAlign w:val="subscript"/>
        </w:rPr>
        <w:t>crit</w:t>
      </w:r>
      <w:proofErr w:type="spellEnd"/>
      <w:r w:rsidRPr="00CA7315">
        <w:rPr>
          <w:rFonts w:eastAsia="Cambria Math"/>
          <w:sz w:val="24"/>
          <w:szCs w:val="24"/>
          <w:vertAlign w:val="subscript"/>
        </w:rPr>
        <w:t xml:space="preserve"> )</w:t>
      </w:r>
      <w:r w:rsidRPr="00CA7315">
        <w:rPr>
          <w:sz w:val="24"/>
          <w:szCs w:val="24"/>
        </w:rPr>
        <w:t>.</w:t>
      </w:r>
    </w:p>
    <w:p w:rsidR="00F57C48" w:rsidRPr="00CA7315" w:rsidRDefault="00F57C48" w:rsidP="00CA7315">
      <w:pPr>
        <w:spacing w:line="360" w:lineRule="auto"/>
        <w:jc w:val="both"/>
        <w:rPr>
          <w:sz w:val="24"/>
          <w:szCs w:val="24"/>
        </w:rPr>
      </w:pPr>
      <w:r w:rsidRPr="00CA7315">
        <w:rPr>
          <w:sz w:val="24"/>
          <w:szCs w:val="24"/>
        </w:rPr>
        <w:t>The level of significance used is:</w:t>
      </w:r>
    </w:p>
    <w:p w:rsidR="00F961DC" w:rsidRPr="00CA7315" w:rsidRDefault="00F57C48" w:rsidP="00CA7315">
      <w:pPr>
        <w:spacing w:line="360" w:lineRule="auto"/>
        <w:ind w:left="1440"/>
        <w:jc w:val="both"/>
        <w:rPr>
          <w:sz w:val="24"/>
          <w:szCs w:val="24"/>
        </w:rPr>
      </w:pPr>
      <w:r w:rsidRPr="00CA7315">
        <w:rPr>
          <w:sz w:val="24"/>
          <w:szCs w:val="24"/>
        </w:rPr>
        <w:t>5% or 0.05</w:t>
      </w:r>
    </w:p>
    <w:p w:rsidR="00F57C48" w:rsidRPr="00CA7315" w:rsidRDefault="00F57C48" w:rsidP="00CA7315">
      <w:pPr>
        <w:spacing w:line="360" w:lineRule="auto"/>
        <w:jc w:val="both"/>
        <w:rPr>
          <w:sz w:val="24"/>
          <w:szCs w:val="24"/>
        </w:rPr>
      </w:pPr>
      <w:r w:rsidRPr="00CA7315">
        <w:rPr>
          <w:sz w:val="24"/>
          <w:szCs w:val="24"/>
        </w:rPr>
        <w:t>The statistical tool used is expressed mathematically as:</w:t>
      </w:r>
    </w:p>
    <w:p w:rsidR="00F57C48" w:rsidRPr="00CA7315" w:rsidRDefault="00F57C48" w:rsidP="00CA7315">
      <w:pPr>
        <w:spacing w:line="360" w:lineRule="auto"/>
        <w:jc w:val="both"/>
        <w:rPr>
          <w:rFonts w:eastAsia="Cambria Math"/>
          <w:sz w:val="24"/>
          <w:szCs w:val="24"/>
          <w:vertAlign w:val="superscript"/>
        </w:rPr>
      </w:pPr>
      <w:r w:rsidRPr="00CA7315">
        <w:rPr>
          <w:rFonts w:eastAsia="Cambria Math"/>
          <w:sz w:val="24"/>
          <w:szCs w:val="24"/>
          <w:vertAlign w:val="superscript"/>
        </w:rPr>
        <w:t>2</w:t>
      </w:r>
      <w:r w:rsidRPr="00CA7315">
        <w:rPr>
          <w:rFonts w:eastAsia="Cambria Math"/>
          <w:sz w:val="24"/>
          <w:szCs w:val="24"/>
          <w:vertAlign w:val="subscript"/>
        </w:rPr>
        <w:t>(</w:t>
      </w:r>
      <w:proofErr w:type="spellStart"/>
      <w:proofErr w:type="gramStart"/>
      <w:r w:rsidRPr="00CA7315">
        <w:rPr>
          <w:rFonts w:eastAsia="Cambria Math"/>
          <w:sz w:val="24"/>
          <w:szCs w:val="24"/>
          <w:vertAlign w:val="subscript"/>
        </w:rPr>
        <w:t>crit</w:t>
      </w:r>
      <w:proofErr w:type="spellEnd"/>
      <w:r w:rsidRPr="00CA7315">
        <w:rPr>
          <w:rFonts w:eastAsia="Cambria Math"/>
          <w:sz w:val="24"/>
          <w:szCs w:val="24"/>
          <w:vertAlign w:val="subscript"/>
        </w:rPr>
        <w:t xml:space="preserve"> )</w:t>
      </w:r>
      <w:proofErr w:type="gramEnd"/>
      <w:r w:rsidRPr="00CA7315">
        <w:rPr>
          <w:sz w:val="24"/>
          <w:szCs w:val="24"/>
        </w:rPr>
        <w:t xml:space="preserve"> = </w:t>
      </w:r>
      <w:r w:rsidRPr="00CA7315">
        <w:rPr>
          <w:rFonts w:eastAsia="Symbol"/>
          <w:i/>
          <w:sz w:val="24"/>
          <w:szCs w:val="24"/>
        </w:rPr>
        <w:t>S</w:t>
      </w:r>
      <w:r w:rsidRPr="00CA7315">
        <w:rPr>
          <w:rFonts w:eastAsia="Cambria Math"/>
          <w:sz w:val="24"/>
          <w:szCs w:val="24"/>
          <w:vertAlign w:val="superscript"/>
        </w:rPr>
        <w:t xml:space="preserve"> −</w:t>
      </w:r>
    </w:p>
    <w:p w:rsidR="00F57C48" w:rsidRPr="00CA7315" w:rsidRDefault="00F57C48" w:rsidP="00CA7315">
      <w:pPr>
        <w:spacing w:line="360" w:lineRule="auto"/>
        <w:jc w:val="both"/>
        <w:rPr>
          <w:sz w:val="24"/>
          <w:szCs w:val="24"/>
        </w:rPr>
      </w:pPr>
      <w:r w:rsidRPr="00CA7315">
        <w:rPr>
          <w:sz w:val="24"/>
          <w:szCs w:val="24"/>
        </w:rPr>
        <w:t>Where</w:t>
      </w:r>
    </w:p>
    <w:p w:rsidR="00F57C48" w:rsidRPr="00CA7315" w:rsidRDefault="00F57C48" w:rsidP="00CA7315">
      <w:pPr>
        <w:spacing w:line="360" w:lineRule="auto"/>
        <w:ind w:left="720"/>
        <w:jc w:val="both"/>
        <w:rPr>
          <w:sz w:val="24"/>
          <w:szCs w:val="24"/>
        </w:rPr>
      </w:pPr>
      <w:r w:rsidRPr="00CA7315">
        <w:rPr>
          <w:rFonts w:eastAsia="Cambria Math"/>
          <w:sz w:val="24"/>
          <w:szCs w:val="24"/>
          <w:vertAlign w:val="superscript"/>
        </w:rPr>
        <w:t>2</w:t>
      </w:r>
      <w:r w:rsidRPr="00CA7315">
        <w:rPr>
          <w:rFonts w:eastAsia="Cambria Math"/>
          <w:sz w:val="24"/>
          <w:szCs w:val="24"/>
          <w:vertAlign w:val="subscript"/>
        </w:rPr>
        <w:t>(</w:t>
      </w:r>
      <w:proofErr w:type="spellStart"/>
      <w:proofErr w:type="gramStart"/>
      <w:r w:rsidRPr="00CA7315">
        <w:rPr>
          <w:rFonts w:eastAsia="Cambria Math"/>
          <w:sz w:val="24"/>
          <w:szCs w:val="24"/>
          <w:vertAlign w:val="subscript"/>
        </w:rPr>
        <w:t>crit</w:t>
      </w:r>
      <w:proofErr w:type="spellEnd"/>
      <w:r w:rsidRPr="00CA7315">
        <w:rPr>
          <w:rFonts w:eastAsia="Cambria Math"/>
          <w:sz w:val="24"/>
          <w:szCs w:val="24"/>
          <w:vertAlign w:val="subscript"/>
        </w:rPr>
        <w:t xml:space="preserve"> )</w:t>
      </w:r>
      <w:proofErr w:type="gramEnd"/>
      <w:r w:rsidRPr="00CA7315">
        <w:rPr>
          <w:sz w:val="24"/>
          <w:szCs w:val="24"/>
        </w:rPr>
        <w:t xml:space="preserve"> is table value</w:t>
      </w:r>
    </w:p>
    <w:p w:rsidR="00F57C48" w:rsidRPr="00CA7315" w:rsidRDefault="00F57C48" w:rsidP="00CA7315">
      <w:pPr>
        <w:spacing w:line="360" w:lineRule="auto"/>
        <w:ind w:right="120"/>
        <w:jc w:val="both"/>
        <w:rPr>
          <w:sz w:val="24"/>
          <w:szCs w:val="24"/>
        </w:rPr>
      </w:pPr>
      <w:r w:rsidRPr="00CA7315">
        <w:rPr>
          <w:sz w:val="24"/>
          <w:szCs w:val="24"/>
        </w:rPr>
        <w:t>X</w:t>
      </w:r>
      <w:r w:rsidRPr="00CA7315">
        <w:rPr>
          <w:sz w:val="24"/>
          <w:szCs w:val="24"/>
          <w:vertAlign w:val="superscript"/>
        </w:rPr>
        <w:t>2</w:t>
      </w:r>
      <w:r w:rsidRPr="00CA7315">
        <w:rPr>
          <w:sz w:val="24"/>
          <w:szCs w:val="24"/>
          <w:vertAlign w:val="subscript"/>
        </w:rPr>
        <w:t>(</w:t>
      </w:r>
      <w:proofErr w:type="spellStart"/>
      <w:r w:rsidRPr="00CA7315">
        <w:rPr>
          <w:sz w:val="24"/>
          <w:szCs w:val="24"/>
          <w:vertAlign w:val="subscript"/>
        </w:rPr>
        <w:t>cal</w:t>
      </w:r>
      <w:proofErr w:type="spellEnd"/>
      <w:r w:rsidRPr="00CA7315">
        <w:rPr>
          <w:sz w:val="24"/>
          <w:szCs w:val="24"/>
          <w:vertAlign w:val="subscript"/>
        </w:rPr>
        <w:t>)</w:t>
      </w:r>
      <w:r w:rsidRPr="00CA7315">
        <w:rPr>
          <w:sz w:val="24"/>
          <w:szCs w:val="24"/>
        </w:rPr>
        <w:t xml:space="preserve"> is the calculated value</w:t>
      </w:r>
    </w:p>
    <w:p w:rsidR="00F57C48" w:rsidRPr="00CA7315" w:rsidRDefault="00F57C48" w:rsidP="00CA7315">
      <w:pPr>
        <w:spacing w:line="360" w:lineRule="auto"/>
        <w:ind w:left="120"/>
        <w:jc w:val="both"/>
        <w:rPr>
          <w:b/>
          <w:sz w:val="24"/>
          <w:szCs w:val="24"/>
        </w:rPr>
      </w:pPr>
      <w:r w:rsidRPr="00CA7315">
        <w:rPr>
          <w:b/>
          <w:sz w:val="24"/>
          <w:szCs w:val="24"/>
        </w:rPr>
        <w:t>Hypothesis One</w:t>
      </w:r>
    </w:p>
    <w:p w:rsidR="00F57C48" w:rsidRPr="00CA7315" w:rsidRDefault="00F57C48" w:rsidP="00CA7315">
      <w:pPr>
        <w:spacing w:line="360" w:lineRule="auto"/>
        <w:ind w:right="120" w:firstLine="720"/>
        <w:jc w:val="both"/>
        <w:rPr>
          <w:sz w:val="24"/>
          <w:szCs w:val="24"/>
        </w:rPr>
      </w:pPr>
      <w:r w:rsidRPr="00CA7315">
        <w:rPr>
          <w:sz w:val="24"/>
          <w:szCs w:val="24"/>
        </w:rPr>
        <w:t>H</w:t>
      </w:r>
      <w:r w:rsidRPr="00CA7315">
        <w:rPr>
          <w:sz w:val="24"/>
          <w:szCs w:val="24"/>
          <w:vertAlign w:val="subscript"/>
        </w:rPr>
        <w:t>0</w:t>
      </w:r>
      <w:r w:rsidRPr="00CA7315">
        <w:rPr>
          <w:sz w:val="24"/>
          <w:szCs w:val="24"/>
        </w:rPr>
        <w:t>: The extent to which noncompliance with corporate governance codes by the bank executives contributed to this present crisis and management problem is low</w:t>
      </w:r>
    </w:p>
    <w:p w:rsidR="00F57C48" w:rsidRPr="00CA7315" w:rsidRDefault="00F57C48" w:rsidP="00CA7315">
      <w:pPr>
        <w:spacing w:line="360" w:lineRule="auto"/>
        <w:ind w:right="120" w:firstLine="720"/>
        <w:jc w:val="both"/>
        <w:rPr>
          <w:sz w:val="24"/>
          <w:szCs w:val="24"/>
        </w:rPr>
      </w:pPr>
      <w:r w:rsidRPr="00CA7315">
        <w:rPr>
          <w:sz w:val="24"/>
          <w:szCs w:val="24"/>
        </w:rPr>
        <w:t>H</w:t>
      </w:r>
      <w:r w:rsidRPr="00CA7315">
        <w:rPr>
          <w:sz w:val="24"/>
          <w:szCs w:val="24"/>
          <w:vertAlign w:val="subscript"/>
        </w:rPr>
        <w:t>1</w:t>
      </w:r>
      <w:r w:rsidRPr="00CA7315">
        <w:rPr>
          <w:sz w:val="24"/>
          <w:szCs w:val="24"/>
        </w:rPr>
        <w:t>: The extent to which noncompliance with corporate governance codes by the bank executives contributed to this present crisis and management problem is high</w:t>
      </w:r>
    </w:p>
    <w:p w:rsidR="00F57C48" w:rsidRPr="00CA7315" w:rsidRDefault="00F57C48" w:rsidP="00CA7315">
      <w:pPr>
        <w:spacing w:line="360" w:lineRule="auto"/>
        <w:jc w:val="both"/>
        <w:rPr>
          <w:b/>
          <w:sz w:val="24"/>
          <w:szCs w:val="24"/>
        </w:rPr>
      </w:pPr>
      <w:r w:rsidRPr="00CA7315">
        <w:rPr>
          <w:b/>
          <w:sz w:val="24"/>
          <w:szCs w:val="24"/>
        </w:rPr>
        <w:t>Computation of Test Statistic using Data Obtained in Table 4.16</w:t>
      </w:r>
    </w:p>
    <w:tbl>
      <w:tblPr>
        <w:tblW w:w="7650" w:type="dxa"/>
        <w:tblInd w:w="10" w:type="dxa"/>
        <w:tblLayout w:type="fixed"/>
        <w:tblCellMar>
          <w:left w:w="0" w:type="dxa"/>
          <w:right w:w="0" w:type="dxa"/>
        </w:tblCellMar>
        <w:tblLook w:val="04A0" w:firstRow="1" w:lastRow="0" w:firstColumn="1" w:lastColumn="0" w:noHBand="0" w:noVBand="1"/>
      </w:tblPr>
      <w:tblGrid>
        <w:gridCol w:w="3612"/>
        <w:gridCol w:w="1837"/>
        <w:gridCol w:w="2201"/>
      </w:tblGrid>
      <w:tr w:rsidR="00F57C48" w:rsidRPr="00CA7315" w:rsidTr="00A97C9D">
        <w:trPr>
          <w:trHeight w:val="259"/>
        </w:trPr>
        <w:tc>
          <w:tcPr>
            <w:tcW w:w="3612"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1837"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Respondents</w:t>
            </w:r>
          </w:p>
        </w:tc>
        <w:tc>
          <w:tcPr>
            <w:tcW w:w="2201"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Percentage %</w:t>
            </w:r>
          </w:p>
        </w:tc>
      </w:tr>
      <w:tr w:rsidR="00F57C48" w:rsidRPr="00CA7315" w:rsidTr="00A97C9D">
        <w:trPr>
          <w:trHeight w:val="190"/>
        </w:trPr>
        <w:tc>
          <w:tcPr>
            <w:tcW w:w="361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1"/>
        </w:trPr>
        <w:tc>
          <w:tcPr>
            <w:tcW w:w="361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lastRenderedPageBreak/>
              <w:t>High extent</w:t>
            </w:r>
          </w:p>
        </w:tc>
        <w:tc>
          <w:tcPr>
            <w:tcW w:w="183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49</w:t>
            </w:r>
          </w:p>
        </w:tc>
        <w:tc>
          <w:tcPr>
            <w:tcW w:w="220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58.3</w:t>
            </w:r>
          </w:p>
        </w:tc>
      </w:tr>
      <w:tr w:rsidR="00F57C48" w:rsidRPr="00CA7315" w:rsidTr="00A97C9D">
        <w:trPr>
          <w:trHeight w:val="74"/>
        </w:trPr>
        <w:tc>
          <w:tcPr>
            <w:tcW w:w="361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1"/>
        </w:trPr>
        <w:tc>
          <w:tcPr>
            <w:tcW w:w="3612"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Low extent</w:t>
            </w:r>
          </w:p>
        </w:tc>
        <w:tc>
          <w:tcPr>
            <w:tcW w:w="1837"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20</w:t>
            </w:r>
          </w:p>
        </w:tc>
        <w:tc>
          <w:tcPr>
            <w:tcW w:w="2201"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23.8</w:t>
            </w:r>
          </w:p>
        </w:tc>
      </w:tr>
      <w:tr w:rsidR="00F57C48" w:rsidRPr="00CA7315" w:rsidTr="00A97C9D">
        <w:trPr>
          <w:trHeight w:val="83"/>
        </w:trPr>
        <w:tc>
          <w:tcPr>
            <w:tcW w:w="3612"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7"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01"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41"/>
        </w:trPr>
        <w:tc>
          <w:tcPr>
            <w:tcW w:w="3612" w:type="dxa"/>
            <w:tcBorders>
              <w:top w:val="nil"/>
              <w:left w:val="single" w:sz="8" w:space="0" w:color="000000"/>
              <w:bottom w:val="single" w:sz="4" w:space="0" w:color="auto"/>
              <w:right w:val="single" w:sz="8" w:space="0" w:color="000000"/>
            </w:tcBorders>
            <w:shd w:val="clear" w:color="auto" w:fill="FFFFFF"/>
          </w:tcPr>
          <w:p w:rsidR="00F57C48" w:rsidRPr="00CA7315" w:rsidRDefault="00F57C48" w:rsidP="00CA7315">
            <w:pPr>
              <w:spacing w:line="360" w:lineRule="auto"/>
              <w:ind w:left="120"/>
              <w:jc w:val="center"/>
              <w:rPr>
                <w:sz w:val="24"/>
                <w:szCs w:val="24"/>
              </w:rPr>
            </w:pPr>
            <w:r w:rsidRPr="00CA7315">
              <w:rPr>
                <w:sz w:val="24"/>
                <w:szCs w:val="24"/>
              </w:rPr>
              <w:t>No extent</w:t>
            </w:r>
          </w:p>
        </w:tc>
        <w:tc>
          <w:tcPr>
            <w:tcW w:w="1837" w:type="dxa"/>
            <w:tcBorders>
              <w:top w:val="nil"/>
              <w:left w:val="nil"/>
              <w:bottom w:val="single" w:sz="4" w:space="0" w:color="auto"/>
              <w:right w:val="single" w:sz="8" w:space="0" w:color="000000"/>
            </w:tcBorders>
            <w:shd w:val="clear" w:color="auto" w:fill="FFFFFF"/>
          </w:tcPr>
          <w:p w:rsidR="00F57C48" w:rsidRPr="00CA7315" w:rsidRDefault="00F57C48" w:rsidP="00CA7315">
            <w:pPr>
              <w:spacing w:line="360" w:lineRule="auto"/>
              <w:ind w:left="80"/>
              <w:jc w:val="center"/>
              <w:rPr>
                <w:sz w:val="24"/>
                <w:szCs w:val="24"/>
              </w:rPr>
            </w:pPr>
            <w:r w:rsidRPr="00CA7315">
              <w:rPr>
                <w:sz w:val="24"/>
                <w:szCs w:val="24"/>
              </w:rPr>
              <w:t>15</w:t>
            </w:r>
          </w:p>
        </w:tc>
        <w:tc>
          <w:tcPr>
            <w:tcW w:w="2201" w:type="dxa"/>
            <w:tcBorders>
              <w:top w:val="nil"/>
              <w:left w:val="nil"/>
              <w:bottom w:val="single" w:sz="4" w:space="0" w:color="auto"/>
              <w:right w:val="single" w:sz="8" w:space="0" w:color="000000"/>
            </w:tcBorders>
            <w:shd w:val="clear" w:color="auto" w:fill="FFFFFF"/>
          </w:tcPr>
          <w:p w:rsidR="00F57C48" w:rsidRPr="00CA7315" w:rsidRDefault="00F57C48" w:rsidP="00CA7315">
            <w:pPr>
              <w:spacing w:line="360" w:lineRule="auto"/>
              <w:ind w:left="80"/>
              <w:jc w:val="center"/>
              <w:rPr>
                <w:sz w:val="24"/>
                <w:szCs w:val="24"/>
              </w:rPr>
            </w:pPr>
            <w:r w:rsidRPr="00CA7315">
              <w:rPr>
                <w:sz w:val="24"/>
                <w:szCs w:val="24"/>
              </w:rPr>
              <w:t>17.9</w:t>
            </w:r>
          </w:p>
        </w:tc>
      </w:tr>
      <w:tr w:rsidR="00F57C48" w:rsidRPr="00CA7315" w:rsidTr="00A97C9D">
        <w:trPr>
          <w:trHeight w:val="241"/>
        </w:trPr>
        <w:tc>
          <w:tcPr>
            <w:tcW w:w="3612" w:type="dxa"/>
            <w:tcBorders>
              <w:top w:val="single" w:sz="4" w:space="0" w:color="auto"/>
              <w:left w:val="single" w:sz="8" w:space="0" w:color="000000"/>
              <w:bottom w:val="single" w:sz="4" w:space="0" w:color="auto"/>
              <w:right w:val="single" w:sz="8" w:space="0" w:color="000000"/>
            </w:tcBorders>
            <w:shd w:val="clear" w:color="auto" w:fill="FFFFFF"/>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1837"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ind w:left="80"/>
              <w:jc w:val="center"/>
              <w:rPr>
                <w:b/>
                <w:sz w:val="24"/>
                <w:szCs w:val="24"/>
              </w:rPr>
            </w:pPr>
            <w:r w:rsidRPr="00CA7315">
              <w:rPr>
                <w:b/>
                <w:sz w:val="24"/>
                <w:szCs w:val="24"/>
              </w:rPr>
              <w:t>84</w:t>
            </w:r>
          </w:p>
        </w:tc>
        <w:tc>
          <w:tcPr>
            <w:tcW w:w="2201" w:type="dxa"/>
            <w:tcBorders>
              <w:top w:val="single" w:sz="4" w:space="0" w:color="auto"/>
              <w:left w:val="nil"/>
              <w:bottom w:val="single" w:sz="4" w:space="0" w:color="auto"/>
              <w:right w:val="single" w:sz="8" w:space="0" w:color="000000"/>
            </w:tcBorders>
            <w:shd w:val="clear" w:color="auto" w:fill="FFFFFF"/>
          </w:tcPr>
          <w:p w:rsidR="00F57C48" w:rsidRPr="00CA7315" w:rsidRDefault="00F57C48" w:rsidP="00CA7315">
            <w:pPr>
              <w:spacing w:line="360" w:lineRule="auto"/>
              <w:ind w:left="80"/>
              <w:jc w:val="center"/>
              <w:rPr>
                <w:b/>
                <w:sz w:val="24"/>
                <w:szCs w:val="24"/>
              </w:rPr>
            </w:pPr>
            <w:r w:rsidRPr="00CA7315">
              <w:rPr>
                <w:b/>
                <w:sz w:val="24"/>
                <w:szCs w:val="24"/>
              </w:rPr>
              <w:t>100</w:t>
            </w:r>
          </w:p>
        </w:tc>
      </w:tr>
    </w:tbl>
    <w:p w:rsidR="00F57C48" w:rsidRPr="00CA7315" w:rsidRDefault="00F961DC" w:rsidP="00CA7315">
      <w:pPr>
        <w:spacing w:line="360" w:lineRule="auto"/>
        <w:ind w:firstLine="720"/>
        <w:jc w:val="both"/>
        <w:rPr>
          <w:b/>
          <w:sz w:val="24"/>
          <w:szCs w:val="24"/>
        </w:rPr>
      </w:pPr>
      <w:r w:rsidRPr="00CA7315">
        <w:rPr>
          <w:b/>
          <w:sz w:val="24"/>
          <w:szCs w:val="24"/>
        </w:rPr>
        <w:t>Source: Field Survey 2025</w:t>
      </w:r>
    </w:p>
    <w:p w:rsidR="00F57C48" w:rsidRPr="00CA7315" w:rsidRDefault="00F57C48" w:rsidP="00CA7315">
      <w:pPr>
        <w:spacing w:line="360" w:lineRule="auto"/>
        <w:ind w:firstLine="720"/>
        <w:jc w:val="both"/>
        <w:rPr>
          <w:b/>
          <w:sz w:val="24"/>
          <w:szCs w:val="24"/>
        </w:rPr>
      </w:pPr>
      <w:r w:rsidRPr="00CA7315">
        <w:rPr>
          <w:b/>
          <w:sz w:val="24"/>
          <w:szCs w:val="24"/>
        </w:rPr>
        <w:t>Test Statistics</w:t>
      </w:r>
    </w:p>
    <w:p w:rsidR="00F57C48" w:rsidRPr="00CA7315" w:rsidRDefault="00F57C48" w:rsidP="00CA7315">
      <w:pPr>
        <w:spacing w:line="360" w:lineRule="auto"/>
        <w:ind w:firstLine="720"/>
        <w:jc w:val="both"/>
        <w:rPr>
          <w:sz w:val="24"/>
          <w:szCs w:val="24"/>
        </w:rPr>
      </w:pPr>
      <w:r w:rsidRPr="00CA7315">
        <w:rPr>
          <w:sz w:val="24"/>
          <w:szCs w:val="24"/>
        </w:rPr>
        <w:t>The chi-square formula is calculated as follows:</w:t>
      </w:r>
    </w:p>
    <w:p w:rsidR="00F57C48" w:rsidRPr="00CA7315" w:rsidRDefault="00F57C48" w:rsidP="00CA7315">
      <w:pPr>
        <w:spacing w:line="360" w:lineRule="auto"/>
        <w:ind w:firstLine="720"/>
        <w:jc w:val="both"/>
        <w:rPr>
          <w:sz w:val="24"/>
          <w:szCs w:val="24"/>
        </w:rPr>
      </w:pPr>
      <w:r w:rsidRPr="00CA7315">
        <w:rPr>
          <w:sz w:val="24"/>
          <w:szCs w:val="24"/>
        </w:rPr>
        <w:t>0 – 2</w:t>
      </w:r>
    </w:p>
    <w:p w:rsidR="00F57C48" w:rsidRPr="00CA7315" w:rsidRDefault="00F57C48" w:rsidP="00CA7315">
      <w:pPr>
        <w:spacing w:line="360" w:lineRule="auto"/>
        <w:jc w:val="both"/>
        <w:rPr>
          <w:sz w:val="24"/>
          <w:szCs w:val="24"/>
        </w:rPr>
      </w:pPr>
      <w:r w:rsidRPr="00CA7315">
        <w:rPr>
          <w:sz w:val="24"/>
          <w:szCs w:val="24"/>
        </w:rPr>
        <w:t xml:space="preserve">X2 </w:t>
      </w:r>
      <w:r w:rsidRPr="00CA7315">
        <w:rPr>
          <w:sz w:val="24"/>
          <w:szCs w:val="24"/>
        </w:rPr>
        <w:tab/>
        <w:t>0</w:t>
      </w:r>
    </w:p>
    <w:p w:rsidR="00F57C48" w:rsidRPr="00CA7315" w:rsidRDefault="00F57C48" w:rsidP="00CA7315">
      <w:pPr>
        <w:spacing w:line="360" w:lineRule="auto"/>
        <w:jc w:val="both"/>
        <w:rPr>
          <w:sz w:val="24"/>
          <w:szCs w:val="24"/>
        </w:rPr>
      </w:pPr>
      <w:r w:rsidRPr="00CA7315">
        <w:rPr>
          <w:sz w:val="24"/>
          <w:szCs w:val="24"/>
        </w:rPr>
        <w:tab/>
        <w:t>= 0</w:t>
      </w:r>
    </w:p>
    <w:p w:rsidR="00F57C48" w:rsidRPr="00CA7315" w:rsidRDefault="00F57C48" w:rsidP="00CA7315">
      <w:pPr>
        <w:spacing w:line="360" w:lineRule="auto"/>
        <w:jc w:val="both"/>
        <w:rPr>
          <w:sz w:val="24"/>
          <w:szCs w:val="24"/>
        </w:rPr>
      </w:pPr>
      <w:r w:rsidRPr="00CA7315">
        <w:rPr>
          <w:sz w:val="24"/>
          <w:szCs w:val="24"/>
        </w:rPr>
        <w:t>Where X</w:t>
      </w:r>
      <w:r w:rsidRPr="00CA7315">
        <w:rPr>
          <w:sz w:val="24"/>
          <w:szCs w:val="24"/>
          <w:vertAlign w:val="superscript"/>
        </w:rPr>
        <w:t>2</w:t>
      </w:r>
      <w:r w:rsidRPr="00CA7315">
        <w:rPr>
          <w:sz w:val="24"/>
          <w:szCs w:val="24"/>
        </w:rPr>
        <w:t xml:space="preserve"> = chi-square calculated</w:t>
      </w:r>
    </w:p>
    <w:p w:rsidR="00F57C48" w:rsidRPr="00CA7315" w:rsidRDefault="00F57C48" w:rsidP="00CA7315">
      <w:pPr>
        <w:spacing w:line="360" w:lineRule="auto"/>
        <w:ind w:left="840" w:firstLine="600"/>
        <w:jc w:val="both"/>
        <w:rPr>
          <w:sz w:val="24"/>
          <w:szCs w:val="24"/>
        </w:rPr>
      </w:pPr>
      <w:r w:rsidRPr="00CA7315">
        <w:rPr>
          <w:sz w:val="24"/>
          <w:szCs w:val="24"/>
        </w:rPr>
        <w:t>0i = Observed frequency</w:t>
      </w:r>
    </w:p>
    <w:p w:rsidR="00F57C48" w:rsidRPr="00CA7315" w:rsidRDefault="00F57C48" w:rsidP="00CA7315">
      <w:pPr>
        <w:spacing w:line="360" w:lineRule="auto"/>
        <w:ind w:left="840" w:firstLine="600"/>
        <w:jc w:val="both"/>
        <w:rPr>
          <w:sz w:val="24"/>
          <w:szCs w:val="24"/>
        </w:rPr>
      </w:pPr>
      <w:r w:rsidRPr="00CA7315">
        <w:rPr>
          <w:sz w:val="24"/>
          <w:szCs w:val="24"/>
        </w:rPr>
        <w:t>0e = Expected frequency</w:t>
      </w:r>
    </w:p>
    <w:p w:rsidR="00F57C48" w:rsidRPr="00CA7315" w:rsidRDefault="00F57C48" w:rsidP="00CA7315">
      <w:pPr>
        <w:spacing w:line="360" w:lineRule="auto"/>
        <w:jc w:val="both"/>
        <w:rPr>
          <w:sz w:val="24"/>
          <w:szCs w:val="24"/>
        </w:rPr>
      </w:pPr>
      <w:r w:rsidRPr="00CA7315">
        <w:rPr>
          <w:sz w:val="24"/>
          <w:szCs w:val="24"/>
        </w:rPr>
        <w:t>Summation signs</w:t>
      </w:r>
    </w:p>
    <w:p w:rsidR="00F57C48" w:rsidRPr="00CA7315" w:rsidRDefault="00F57C48" w:rsidP="00CA7315">
      <w:pPr>
        <w:spacing w:line="360" w:lineRule="auto"/>
        <w:jc w:val="both"/>
        <w:rPr>
          <w:sz w:val="24"/>
          <w:szCs w:val="24"/>
        </w:rPr>
      </w:pPr>
      <w:r w:rsidRPr="00CA7315">
        <w:rPr>
          <w:sz w:val="24"/>
          <w:szCs w:val="24"/>
        </w:rPr>
        <w:t>Level of significance is 0.05 (5%)</w:t>
      </w:r>
    </w:p>
    <w:p w:rsidR="00F57C48" w:rsidRPr="00CA7315" w:rsidRDefault="00F57C48" w:rsidP="00CA7315">
      <w:pPr>
        <w:spacing w:line="360" w:lineRule="auto"/>
        <w:jc w:val="both"/>
        <w:rPr>
          <w:sz w:val="24"/>
          <w:szCs w:val="24"/>
        </w:rPr>
      </w:pPr>
      <w:r w:rsidRPr="00CA7315">
        <w:rPr>
          <w:sz w:val="24"/>
          <w:szCs w:val="24"/>
        </w:rPr>
        <w:t>Degree of freedom is DF (n-1) = (r-1) (c-1)</w:t>
      </w:r>
    </w:p>
    <w:p w:rsidR="00F57C48" w:rsidRPr="00CA7315" w:rsidRDefault="00F57C48" w:rsidP="00CA7315">
      <w:pPr>
        <w:spacing w:line="360" w:lineRule="auto"/>
        <w:ind w:left="2880"/>
        <w:jc w:val="both"/>
        <w:rPr>
          <w:sz w:val="24"/>
          <w:szCs w:val="24"/>
        </w:rPr>
      </w:pPr>
      <w:r w:rsidRPr="00CA7315">
        <w:rPr>
          <w:sz w:val="24"/>
          <w:szCs w:val="24"/>
        </w:rPr>
        <w:t>(3-1) (2-1)</w:t>
      </w:r>
    </w:p>
    <w:p w:rsidR="00F57C48" w:rsidRPr="00CA7315" w:rsidRDefault="00F57C48" w:rsidP="00CA7315">
      <w:pPr>
        <w:tabs>
          <w:tab w:val="left" w:pos="4300"/>
        </w:tabs>
        <w:spacing w:line="360" w:lineRule="auto"/>
        <w:ind w:left="2880"/>
        <w:jc w:val="both"/>
        <w:rPr>
          <w:sz w:val="24"/>
          <w:szCs w:val="24"/>
        </w:rPr>
      </w:pPr>
      <w:r w:rsidRPr="00CA7315">
        <w:rPr>
          <w:sz w:val="24"/>
          <w:szCs w:val="24"/>
        </w:rPr>
        <w:t>(2). (1)</w:t>
      </w:r>
      <w:r w:rsidRPr="00CA7315">
        <w:rPr>
          <w:sz w:val="24"/>
          <w:szCs w:val="24"/>
        </w:rPr>
        <w:tab/>
        <w:t>= 2</w:t>
      </w:r>
    </w:p>
    <w:p w:rsidR="00F57C48" w:rsidRPr="00CA7315" w:rsidRDefault="00F57C48" w:rsidP="00CA7315">
      <w:pPr>
        <w:spacing w:line="360" w:lineRule="auto"/>
        <w:ind w:right="6"/>
        <w:jc w:val="both"/>
        <w:rPr>
          <w:sz w:val="24"/>
          <w:szCs w:val="24"/>
        </w:rPr>
      </w:pPr>
      <w:r w:rsidRPr="00CA7315">
        <w:rPr>
          <w:sz w:val="24"/>
          <w:szCs w:val="24"/>
        </w:rPr>
        <w:t>Critical value with 3 degree of freedom, at 0.05 level of significance from chi-square table = 7.51.</w:t>
      </w:r>
    </w:p>
    <w:p w:rsidR="00F57C48" w:rsidRPr="00CA7315" w:rsidRDefault="00F57C48" w:rsidP="00CA7315">
      <w:pPr>
        <w:spacing w:line="360" w:lineRule="auto"/>
        <w:jc w:val="both"/>
        <w:rPr>
          <w:sz w:val="24"/>
          <w:szCs w:val="24"/>
        </w:rPr>
      </w:pPr>
      <w:r w:rsidRPr="00CA7315">
        <w:rPr>
          <w:sz w:val="24"/>
          <w:szCs w:val="24"/>
        </w:rPr>
        <w:t>Expected frequency = 49+ 20 + 15</w:t>
      </w:r>
    </w:p>
    <w:p w:rsidR="00F57C48" w:rsidRPr="00CA7315" w:rsidRDefault="00F57C48" w:rsidP="00CA7315">
      <w:pPr>
        <w:spacing w:line="360" w:lineRule="auto"/>
        <w:ind w:left="720"/>
        <w:jc w:val="both"/>
        <w:rPr>
          <w:sz w:val="24"/>
          <w:szCs w:val="24"/>
        </w:rPr>
      </w:pPr>
      <w:proofErr w:type="gramStart"/>
      <w:r w:rsidRPr="00CA7315">
        <w:rPr>
          <w:sz w:val="24"/>
          <w:szCs w:val="24"/>
        </w:rPr>
        <w:t>2  =</w:t>
      </w:r>
      <w:proofErr w:type="gramEnd"/>
      <w:r w:rsidRPr="00CA7315">
        <w:rPr>
          <w:sz w:val="24"/>
          <w:szCs w:val="24"/>
        </w:rPr>
        <w:t>84</w:t>
      </w:r>
    </w:p>
    <w:p w:rsidR="00F57C48" w:rsidRPr="00CA7315" w:rsidRDefault="00F57C48" w:rsidP="00CA7315">
      <w:pPr>
        <w:spacing w:line="360" w:lineRule="auto"/>
        <w:ind w:firstLine="720"/>
        <w:jc w:val="both"/>
        <w:rPr>
          <w:b/>
          <w:sz w:val="24"/>
          <w:szCs w:val="24"/>
        </w:rPr>
      </w:pPr>
      <w:proofErr w:type="gramStart"/>
      <w:r w:rsidRPr="00CA7315">
        <w:rPr>
          <w:sz w:val="24"/>
          <w:szCs w:val="24"/>
        </w:rPr>
        <w:t>2  =</w:t>
      </w:r>
      <w:proofErr w:type="gramEnd"/>
      <w:r w:rsidRPr="00CA7315">
        <w:rPr>
          <w:sz w:val="24"/>
          <w:szCs w:val="24"/>
        </w:rPr>
        <w:t xml:space="preserve"> 42</w:t>
      </w:r>
    </w:p>
    <w:p w:rsidR="00F57C48" w:rsidRPr="00CA7315" w:rsidRDefault="00F57C48" w:rsidP="00CA7315">
      <w:pPr>
        <w:spacing w:line="360" w:lineRule="auto"/>
        <w:ind w:firstLine="720"/>
        <w:jc w:val="both"/>
        <w:rPr>
          <w:b/>
          <w:sz w:val="24"/>
          <w:szCs w:val="24"/>
        </w:rPr>
      </w:pPr>
      <w:r w:rsidRPr="00CA7315">
        <w:rPr>
          <w:b/>
          <w:sz w:val="24"/>
          <w:szCs w:val="24"/>
        </w:rPr>
        <w:t>Decision Rule</w:t>
      </w:r>
    </w:p>
    <w:p w:rsidR="00F57C48" w:rsidRPr="00CA7315" w:rsidRDefault="00F57C48" w:rsidP="00CA7315">
      <w:pPr>
        <w:spacing w:line="360" w:lineRule="auto"/>
        <w:ind w:right="6" w:firstLine="720"/>
        <w:jc w:val="both"/>
        <w:rPr>
          <w:sz w:val="24"/>
          <w:szCs w:val="24"/>
        </w:rPr>
      </w:pPr>
      <w:r w:rsidRPr="00CA7315">
        <w:rPr>
          <w:sz w:val="24"/>
          <w:szCs w:val="24"/>
        </w:rPr>
        <w:t>Reject Ho (Null hypothesis) if the computed value of x</w:t>
      </w:r>
      <w:r w:rsidRPr="00CA7315">
        <w:rPr>
          <w:sz w:val="24"/>
          <w:szCs w:val="24"/>
          <w:vertAlign w:val="superscript"/>
        </w:rPr>
        <w:t>2</w:t>
      </w:r>
      <w:r w:rsidRPr="00CA7315">
        <w:rPr>
          <w:sz w:val="24"/>
          <w:szCs w:val="24"/>
        </w:rPr>
        <w:t>c is greater than the critical x</w:t>
      </w:r>
      <w:r w:rsidRPr="00CA7315">
        <w:rPr>
          <w:sz w:val="24"/>
          <w:szCs w:val="24"/>
          <w:vertAlign w:val="superscript"/>
        </w:rPr>
        <w:t>2</w:t>
      </w:r>
      <w:r w:rsidRPr="00CA7315">
        <w:rPr>
          <w:sz w:val="24"/>
          <w:szCs w:val="24"/>
        </w:rPr>
        <w:t>t, otherwise do not reject. This means that if Ho (Null hypothesis) is rejected, the alternative hypothesis (Hi) will be accepted.</w:t>
      </w:r>
    </w:p>
    <w:p w:rsidR="00F57C48" w:rsidRPr="00CA7315" w:rsidRDefault="00F57C48" w:rsidP="00CA7315">
      <w:pPr>
        <w:spacing w:line="360" w:lineRule="auto"/>
        <w:ind w:firstLine="720"/>
        <w:jc w:val="both"/>
        <w:rPr>
          <w:sz w:val="24"/>
          <w:szCs w:val="24"/>
        </w:rPr>
      </w:pPr>
      <w:r w:rsidRPr="00CA7315">
        <w:rPr>
          <w:sz w:val="24"/>
          <w:szCs w:val="24"/>
        </w:rPr>
        <w:t>X</w:t>
      </w:r>
      <w:r w:rsidRPr="00CA7315">
        <w:rPr>
          <w:sz w:val="24"/>
          <w:szCs w:val="24"/>
          <w:vertAlign w:val="superscript"/>
        </w:rPr>
        <w:t>2</w:t>
      </w:r>
      <w:r w:rsidRPr="00CA7315">
        <w:rPr>
          <w:sz w:val="24"/>
          <w:szCs w:val="24"/>
        </w:rPr>
        <w:t xml:space="preserve"> computed 42 from the table above, and the value is greater than the critical value i.e.</w:t>
      </w:r>
    </w:p>
    <w:p w:rsidR="00F57C48" w:rsidRPr="00CA7315" w:rsidRDefault="00F57C48" w:rsidP="00CA7315">
      <w:pPr>
        <w:spacing w:line="360" w:lineRule="auto"/>
        <w:jc w:val="both"/>
        <w:rPr>
          <w:sz w:val="24"/>
          <w:szCs w:val="24"/>
        </w:rPr>
      </w:pPr>
      <w:r w:rsidRPr="00CA7315">
        <w:rPr>
          <w:sz w:val="24"/>
          <w:szCs w:val="24"/>
        </w:rPr>
        <w:t>42&gt;5.99.</w:t>
      </w:r>
    </w:p>
    <w:p w:rsidR="00F57C48" w:rsidRPr="00CA7315" w:rsidRDefault="00F57C48" w:rsidP="00CA7315">
      <w:pPr>
        <w:spacing w:line="360" w:lineRule="auto"/>
        <w:ind w:firstLine="720"/>
        <w:jc w:val="both"/>
        <w:rPr>
          <w:b/>
          <w:sz w:val="24"/>
          <w:szCs w:val="24"/>
        </w:rPr>
      </w:pPr>
      <w:r w:rsidRPr="00CA7315">
        <w:rPr>
          <w:b/>
          <w:sz w:val="24"/>
          <w:szCs w:val="24"/>
        </w:rPr>
        <w:t>Hypothesis Two</w:t>
      </w:r>
    </w:p>
    <w:p w:rsidR="00F57C48" w:rsidRPr="00CA7315" w:rsidRDefault="00F57C48" w:rsidP="00CA7315">
      <w:pPr>
        <w:spacing w:line="360" w:lineRule="auto"/>
        <w:ind w:right="120" w:firstLine="720"/>
        <w:jc w:val="both"/>
        <w:rPr>
          <w:sz w:val="24"/>
          <w:szCs w:val="24"/>
        </w:rPr>
      </w:pPr>
      <w:r w:rsidRPr="00CA7315">
        <w:rPr>
          <w:sz w:val="24"/>
          <w:szCs w:val="24"/>
        </w:rPr>
        <w:lastRenderedPageBreak/>
        <w:t>H</w:t>
      </w:r>
      <w:r w:rsidRPr="00CA7315">
        <w:rPr>
          <w:sz w:val="24"/>
          <w:szCs w:val="24"/>
          <w:vertAlign w:val="subscript"/>
        </w:rPr>
        <w:t>0</w:t>
      </w:r>
      <w:r w:rsidRPr="00CA7315">
        <w:rPr>
          <w:sz w:val="24"/>
          <w:szCs w:val="24"/>
        </w:rPr>
        <w:t>: There is no evidence to show significant relationship between cooperate governance and the performance of commercial banks in Nigeria</w:t>
      </w:r>
    </w:p>
    <w:p w:rsidR="00F57C48" w:rsidRPr="00CA7315" w:rsidRDefault="00F57C48" w:rsidP="00CA7315">
      <w:pPr>
        <w:spacing w:line="360" w:lineRule="auto"/>
        <w:ind w:firstLine="720"/>
        <w:jc w:val="both"/>
        <w:rPr>
          <w:sz w:val="24"/>
          <w:szCs w:val="24"/>
        </w:rPr>
      </w:pPr>
      <w:r w:rsidRPr="00CA7315">
        <w:rPr>
          <w:sz w:val="24"/>
          <w:szCs w:val="24"/>
        </w:rPr>
        <w:t>H</w:t>
      </w:r>
      <w:r w:rsidRPr="00CA7315">
        <w:rPr>
          <w:sz w:val="24"/>
          <w:szCs w:val="24"/>
          <w:vertAlign w:val="subscript"/>
        </w:rPr>
        <w:t>2</w:t>
      </w:r>
      <w:r w:rsidRPr="00CA7315">
        <w:rPr>
          <w:sz w:val="24"/>
          <w:szCs w:val="24"/>
        </w:rPr>
        <w:t>: There is evidence to show significant relationship between cooperate governance and the performance of commercial banks in Nigeria</w:t>
      </w:r>
    </w:p>
    <w:p w:rsidR="00F57C48" w:rsidRPr="00CA7315" w:rsidRDefault="00F57C48" w:rsidP="00CA7315">
      <w:pPr>
        <w:spacing w:line="360" w:lineRule="auto"/>
        <w:ind w:firstLine="720"/>
        <w:jc w:val="both"/>
        <w:rPr>
          <w:sz w:val="24"/>
          <w:szCs w:val="24"/>
        </w:rPr>
      </w:pPr>
      <w:r w:rsidRPr="00CA7315">
        <w:rPr>
          <w:sz w:val="24"/>
          <w:szCs w:val="24"/>
        </w:rPr>
        <w:t>Computation of test statistic using data from in Table 4.11:</w:t>
      </w:r>
    </w:p>
    <w:p w:rsidR="00F57C48" w:rsidRPr="00CA7315" w:rsidRDefault="00F57C48" w:rsidP="00CA7315">
      <w:pPr>
        <w:spacing w:line="360" w:lineRule="auto"/>
        <w:jc w:val="both"/>
        <w:rPr>
          <w:b/>
          <w:sz w:val="24"/>
          <w:szCs w:val="24"/>
        </w:rPr>
      </w:pPr>
    </w:p>
    <w:p w:rsidR="00F57C48" w:rsidRPr="00CA7315" w:rsidRDefault="00F57C48" w:rsidP="00CA7315">
      <w:pPr>
        <w:spacing w:line="360" w:lineRule="auto"/>
        <w:jc w:val="both"/>
        <w:rPr>
          <w:b/>
          <w:sz w:val="24"/>
          <w:szCs w:val="24"/>
        </w:rPr>
      </w:pPr>
      <w:r w:rsidRPr="00CA7315">
        <w:rPr>
          <w:b/>
          <w:sz w:val="24"/>
          <w:szCs w:val="24"/>
        </w:rPr>
        <w:t>Distribution of respondents based on the relationship between cooperate governance and the performance of commercial banks in Nigeria</w:t>
      </w:r>
    </w:p>
    <w:tbl>
      <w:tblPr>
        <w:tblW w:w="7148" w:type="dxa"/>
        <w:tblInd w:w="10" w:type="dxa"/>
        <w:tblLayout w:type="fixed"/>
        <w:tblCellMar>
          <w:left w:w="0" w:type="dxa"/>
          <w:right w:w="0" w:type="dxa"/>
        </w:tblCellMar>
        <w:tblLook w:val="04A0" w:firstRow="1" w:lastRow="0" w:firstColumn="1" w:lastColumn="0" w:noHBand="0" w:noVBand="1"/>
      </w:tblPr>
      <w:tblGrid>
        <w:gridCol w:w="3559"/>
        <w:gridCol w:w="1756"/>
        <w:gridCol w:w="1833"/>
      </w:tblGrid>
      <w:tr w:rsidR="00F57C48" w:rsidRPr="00CA7315" w:rsidTr="00A97C9D">
        <w:trPr>
          <w:trHeight w:val="236"/>
        </w:trPr>
        <w:tc>
          <w:tcPr>
            <w:tcW w:w="3559"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both"/>
              <w:rPr>
                <w:b/>
                <w:sz w:val="24"/>
                <w:szCs w:val="24"/>
              </w:rPr>
            </w:pPr>
            <w:r w:rsidRPr="00CA7315">
              <w:rPr>
                <w:b/>
                <w:sz w:val="24"/>
                <w:szCs w:val="24"/>
              </w:rPr>
              <w:t>Option</w:t>
            </w:r>
          </w:p>
        </w:tc>
        <w:tc>
          <w:tcPr>
            <w:tcW w:w="1756"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both"/>
              <w:rPr>
                <w:b/>
                <w:sz w:val="24"/>
                <w:szCs w:val="24"/>
              </w:rPr>
            </w:pPr>
            <w:r w:rsidRPr="00CA7315">
              <w:rPr>
                <w:b/>
                <w:sz w:val="24"/>
                <w:szCs w:val="24"/>
              </w:rPr>
              <w:t>Respondents</w:t>
            </w:r>
          </w:p>
        </w:tc>
        <w:tc>
          <w:tcPr>
            <w:tcW w:w="1833"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80"/>
              <w:jc w:val="both"/>
              <w:rPr>
                <w:b/>
                <w:sz w:val="24"/>
                <w:szCs w:val="24"/>
              </w:rPr>
            </w:pPr>
            <w:r w:rsidRPr="00CA7315">
              <w:rPr>
                <w:b/>
                <w:sz w:val="24"/>
                <w:szCs w:val="24"/>
              </w:rPr>
              <w:t>Percentage %</w:t>
            </w:r>
          </w:p>
        </w:tc>
      </w:tr>
      <w:tr w:rsidR="00F57C48" w:rsidRPr="00CA7315"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both"/>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both"/>
              <w:rPr>
                <w:sz w:val="24"/>
                <w:szCs w:val="24"/>
              </w:rPr>
            </w:pPr>
          </w:p>
        </w:tc>
        <w:tc>
          <w:tcPr>
            <w:tcW w:w="183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220"/>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select   directors,   review   succession</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25</w:t>
            </w:r>
          </w:p>
        </w:tc>
        <w:tc>
          <w:tcPr>
            <w:tcW w:w="183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29.8</w:t>
            </w:r>
          </w:p>
        </w:tc>
      </w:tr>
      <w:tr w:rsidR="00F57C48" w:rsidRPr="00CA7315" w:rsidTr="00A97C9D">
        <w:trPr>
          <w:trHeight w:val="463"/>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planning    and    determine    management</w:t>
            </w:r>
          </w:p>
        </w:tc>
        <w:tc>
          <w:tcPr>
            <w:tcW w:w="1756"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463"/>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Compensation</w:t>
            </w:r>
          </w:p>
        </w:tc>
        <w:tc>
          <w:tcPr>
            <w:tcW w:w="1756"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67"/>
        </w:trPr>
        <w:tc>
          <w:tcPr>
            <w:tcW w:w="355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18"/>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ensure that the Bank operates ethically</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17</w:t>
            </w:r>
          </w:p>
        </w:tc>
        <w:tc>
          <w:tcPr>
            <w:tcW w:w="183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20.2</w:t>
            </w:r>
          </w:p>
        </w:tc>
      </w:tr>
      <w:tr w:rsidR="00F57C48" w:rsidRPr="00CA7315"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18"/>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To advise management on significant issues</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12</w:t>
            </w:r>
          </w:p>
        </w:tc>
        <w:tc>
          <w:tcPr>
            <w:tcW w:w="183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14.3</w:t>
            </w:r>
          </w:p>
        </w:tc>
      </w:tr>
      <w:tr w:rsidR="00F57C48" w:rsidRPr="00CA7315" w:rsidTr="00A97C9D">
        <w:trPr>
          <w:trHeight w:val="463"/>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facing the Bank</w:t>
            </w:r>
          </w:p>
        </w:tc>
        <w:tc>
          <w:tcPr>
            <w:tcW w:w="1756"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nil"/>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18"/>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Others</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30</w:t>
            </w:r>
          </w:p>
        </w:tc>
        <w:tc>
          <w:tcPr>
            <w:tcW w:w="183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sz w:val="24"/>
                <w:szCs w:val="24"/>
              </w:rPr>
            </w:pPr>
            <w:r w:rsidRPr="00CA7315">
              <w:rPr>
                <w:sz w:val="24"/>
                <w:szCs w:val="24"/>
              </w:rPr>
              <w:t>35.7</w:t>
            </w:r>
          </w:p>
        </w:tc>
      </w:tr>
      <w:tr w:rsidR="00F57C48" w:rsidRPr="00CA7315" w:rsidTr="00A97C9D">
        <w:trPr>
          <w:trHeight w:val="236"/>
        </w:trPr>
        <w:tc>
          <w:tcPr>
            <w:tcW w:w="355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183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20"/>
        </w:trPr>
        <w:tc>
          <w:tcPr>
            <w:tcW w:w="3559"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175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84</w:t>
            </w:r>
          </w:p>
        </w:tc>
        <w:tc>
          <w:tcPr>
            <w:tcW w:w="1833"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80"/>
              <w:jc w:val="center"/>
              <w:rPr>
                <w:b/>
                <w:sz w:val="24"/>
                <w:szCs w:val="24"/>
              </w:rPr>
            </w:pPr>
            <w:r w:rsidRPr="00CA7315">
              <w:rPr>
                <w:b/>
                <w:sz w:val="24"/>
                <w:szCs w:val="24"/>
              </w:rPr>
              <w:t>100</w:t>
            </w:r>
          </w:p>
        </w:tc>
      </w:tr>
      <w:tr w:rsidR="00F57C48" w:rsidRPr="00CA7315" w:rsidTr="00A97C9D">
        <w:trPr>
          <w:trHeight w:val="89"/>
        </w:trPr>
        <w:tc>
          <w:tcPr>
            <w:tcW w:w="3559"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75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1833"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18"/>
        </w:trPr>
        <w:tc>
          <w:tcPr>
            <w:tcW w:w="3559" w:type="dxa"/>
            <w:shd w:val="clear" w:color="auto" w:fill="FFFFFF"/>
            <w:hideMark/>
          </w:tcPr>
          <w:p w:rsidR="00F57C48" w:rsidRPr="00CA7315" w:rsidRDefault="00F57C48" w:rsidP="00CA7315">
            <w:pPr>
              <w:spacing w:line="360" w:lineRule="auto"/>
              <w:ind w:left="120"/>
              <w:jc w:val="both"/>
              <w:rPr>
                <w:b/>
                <w:sz w:val="24"/>
                <w:szCs w:val="24"/>
              </w:rPr>
            </w:pPr>
            <w:r w:rsidRPr="00CA7315">
              <w:rPr>
                <w:b/>
                <w:sz w:val="24"/>
                <w:szCs w:val="24"/>
              </w:rPr>
              <w:t>Source: Field Survey 202</w:t>
            </w:r>
            <w:r w:rsidR="00F961DC" w:rsidRPr="00CA7315">
              <w:rPr>
                <w:b/>
                <w:sz w:val="24"/>
                <w:szCs w:val="24"/>
              </w:rPr>
              <w:t>5</w:t>
            </w:r>
          </w:p>
        </w:tc>
        <w:tc>
          <w:tcPr>
            <w:tcW w:w="1756" w:type="dxa"/>
            <w:shd w:val="clear" w:color="auto" w:fill="FFFFFF"/>
          </w:tcPr>
          <w:p w:rsidR="00F57C48" w:rsidRPr="00CA7315" w:rsidRDefault="00F57C48" w:rsidP="00CA7315">
            <w:pPr>
              <w:spacing w:line="360" w:lineRule="auto"/>
              <w:jc w:val="both"/>
              <w:rPr>
                <w:b/>
                <w:sz w:val="24"/>
                <w:szCs w:val="24"/>
              </w:rPr>
            </w:pPr>
          </w:p>
        </w:tc>
        <w:tc>
          <w:tcPr>
            <w:tcW w:w="1833"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CA7315" w:rsidRDefault="00CA7315" w:rsidP="00CA7315">
      <w:pPr>
        <w:spacing w:line="360" w:lineRule="auto"/>
        <w:ind w:firstLine="720"/>
        <w:jc w:val="both"/>
        <w:rPr>
          <w:b/>
          <w:sz w:val="24"/>
          <w:szCs w:val="24"/>
        </w:rPr>
      </w:pPr>
    </w:p>
    <w:p w:rsidR="00F57C48" w:rsidRPr="00CA7315" w:rsidRDefault="00F57C48" w:rsidP="00CA7315">
      <w:pPr>
        <w:spacing w:line="360" w:lineRule="auto"/>
        <w:ind w:firstLine="720"/>
        <w:jc w:val="both"/>
        <w:rPr>
          <w:b/>
          <w:sz w:val="24"/>
          <w:szCs w:val="24"/>
        </w:rPr>
      </w:pPr>
      <w:r w:rsidRPr="00CA7315">
        <w:rPr>
          <w:b/>
          <w:sz w:val="24"/>
          <w:szCs w:val="24"/>
        </w:rPr>
        <w:t>Test Statistics</w:t>
      </w:r>
    </w:p>
    <w:p w:rsidR="00F57C48" w:rsidRPr="00CA7315" w:rsidRDefault="00F57C48" w:rsidP="00CA7315">
      <w:pPr>
        <w:spacing w:line="360" w:lineRule="auto"/>
        <w:jc w:val="both"/>
        <w:rPr>
          <w:sz w:val="24"/>
          <w:szCs w:val="24"/>
        </w:rPr>
      </w:pPr>
      <w:r w:rsidRPr="00CA7315">
        <w:rPr>
          <w:sz w:val="24"/>
          <w:szCs w:val="24"/>
        </w:rPr>
        <w:t>The chi-square formula is calculated as follows.</w:t>
      </w:r>
    </w:p>
    <w:p w:rsidR="00F57C48" w:rsidRPr="00CA7315" w:rsidRDefault="00F57C48" w:rsidP="00CA7315">
      <w:pPr>
        <w:tabs>
          <w:tab w:val="left" w:pos="860"/>
          <w:tab w:val="left" w:pos="1620"/>
        </w:tabs>
        <w:spacing w:line="360" w:lineRule="auto"/>
        <w:jc w:val="both"/>
        <w:rPr>
          <w:rFonts w:eastAsia="Cambria Math"/>
          <w:sz w:val="24"/>
          <w:szCs w:val="24"/>
        </w:rPr>
      </w:pPr>
      <w:r w:rsidRPr="00CA7315">
        <w:rPr>
          <w:sz w:val="24"/>
          <w:szCs w:val="24"/>
          <w:vertAlign w:val="subscript"/>
        </w:rPr>
        <w:t>X</w:t>
      </w:r>
      <w:r w:rsidRPr="00CA7315">
        <w:rPr>
          <w:sz w:val="24"/>
          <w:szCs w:val="24"/>
        </w:rPr>
        <w:t xml:space="preserve">2 </w:t>
      </w:r>
      <w:r w:rsidRPr="00CA7315">
        <w:rPr>
          <w:sz w:val="24"/>
          <w:szCs w:val="24"/>
          <w:vertAlign w:val="subscript"/>
        </w:rPr>
        <w:t>=</w:t>
      </w:r>
      <w:r w:rsidRPr="00CA7315">
        <w:rPr>
          <w:sz w:val="24"/>
          <w:szCs w:val="24"/>
        </w:rPr>
        <w:tab/>
      </w:r>
      <w:r w:rsidRPr="00CA7315">
        <w:rPr>
          <w:rFonts w:eastAsia="Cambria Math"/>
          <w:sz w:val="24"/>
          <w:szCs w:val="24"/>
        </w:rPr>
        <w:t>0 − 0</w:t>
      </w:r>
      <w:r w:rsidRPr="00CA7315">
        <w:rPr>
          <w:sz w:val="24"/>
          <w:szCs w:val="24"/>
        </w:rPr>
        <w:tab/>
      </w:r>
      <w:r w:rsidRPr="00CA7315">
        <w:rPr>
          <w:rFonts w:eastAsia="Cambria Math"/>
          <w:sz w:val="24"/>
          <w:szCs w:val="24"/>
        </w:rPr>
        <w:t>2</w:t>
      </w:r>
    </w:p>
    <w:p w:rsidR="00F57C48" w:rsidRPr="00CA7315" w:rsidRDefault="00F57C48" w:rsidP="00CA7315">
      <w:pPr>
        <w:spacing w:line="360" w:lineRule="auto"/>
        <w:ind w:left="1120"/>
        <w:jc w:val="both"/>
        <w:rPr>
          <w:rFonts w:eastAsia="Cambria Math"/>
          <w:sz w:val="24"/>
          <w:szCs w:val="24"/>
        </w:rPr>
      </w:pPr>
      <w:r w:rsidRPr="00CA7315">
        <w:rPr>
          <w:rFonts w:eastAsia="Cambria Math"/>
          <w:sz w:val="24"/>
          <w:szCs w:val="24"/>
        </w:rPr>
        <w:t>0</w:t>
      </w:r>
    </w:p>
    <w:p w:rsidR="00F57C48" w:rsidRPr="00CA7315" w:rsidRDefault="00F57C48" w:rsidP="00CA7315">
      <w:pPr>
        <w:spacing w:line="360" w:lineRule="auto"/>
        <w:jc w:val="both"/>
        <w:rPr>
          <w:sz w:val="24"/>
          <w:szCs w:val="24"/>
        </w:rPr>
      </w:pPr>
      <w:r w:rsidRPr="00CA7315">
        <w:rPr>
          <w:sz w:val="24"/>
          <w:szCs w:val="24"/>
        </w:rPr>
        <w:t>Where</w:t>
      </w:r>
    </w:p>
    <w:p w:rsidR="00F57C48" w:rsidRPr="00CA7315" w:rsidRDefault="00F57C48" w:rsidP="00CA7315">
      <w:pPr>
        <w:spacing w:line="360" w:lineRule="auto"/>
        <w:ind w:left="720"/>
        <w:jc w:val="both"/>
        <w:rPr>
          <w:sz w:val="24"/>
          <w:szCs w:val="24"/>
        </w:rPr>
      </w:pPr>
      <w:r w:rsidRPr="00CA7315">
        <w:rPr>
          <w:sz w:val="24"/>
          <w:szCs w:val="24"/>
        </w:rPr>
        <w:t>X</w:t>
      </w:r>
      <w:r w:rsidRPr="00CA7315">
        <w:rPr>
          <w:sz w:val="24"/>
          <w:szCs w:val="24"/>
          <w:vertAlign w:val="superscript"/>
        </w:rPr>
        <w:t>2</w:t>
      </w:r>
      <w:r w:rsidRPr="00CA7315">
        <w:rPr>
          <w:sz w:val="24"/>
          <w:szCs w:val="24"/>
        </w:rPr>
        <w:t xml:space="preserve"> = chi-square calculated</w:t>
      </w:r>
    </w:p>
    <w:p w:rsidR="00F57C48" w:rsidRPr="00CA7315" w:rsidRDefault="00F57C48" w:rsidP="00CA7315">
      <w:pPr>
        <w:spacing w:line="360" w:lineRule="auto"/>
        <w:ind w:left="720"/>
        <w:jc w:val="both"/>
        <w:rPr>
          <w:sz w:val="24"/>
          <w:szCs w:val="24"/>
        </w:rPr>
      </w:pPr>
      <w:r w:rsidRPr="00CA7315">
        <w:rPr>
          <w:sz w:val="24"/>
          <w:szCs w:val="24"/>
        </w:rPr>
        <w:t>0i = Observed frequency</w:t>
      </w:r>
    </w:p>
    <w:p w:rsidR="00F57C48" w:rsidRPr="00CA7315" w:rsidRDefault="00F57C48" w:rsidP="00CA7315">
      <w:pPr>
        <w:spacing w:line="360" w:lineRule="auto"/>
        <w:ind w:left="720"/>
        <w:jc w:val="both"/>
        <w:rPr>
          <w:sz w:val="24"/>
          <w:szCs w:val="24"/>
        </w:rPr>
      </w:pPr>
      <w:r w:rsidRPr="00CA7315">
        <w:rPr>
          <w:sz w:val="24"/>
          <w:szCs w:val="24"/>
        </w:rPr>
        <w:t>0e = Expected frequency</w:t>
      </w:r>
    </w:p>
    <w:p w:rsidR="00F57C48" w:rsidRPr="00CA7315" w:rsidRDefault="00F57C48" w:rsidP="00CA7315">
      <w:pPr>
        <w:spacing w:line="360" w:lineRule="auto"/>
        <w:jc w:val="both"/>
        <w:rPr>
          <w:sz w:val="24"/>
          <w:szCs w:val="24"/>
        </w:rPr>
      </w:pPr>
      <w:r w:rsidRPr="00CA7315">
        <w:rPr>
          <w:sz w:val="24"/>
          <w:szCs w:val="24"/>
        </w:rPr>
        <w:t>Summation sign</w:t>
      </w:r>
    </w:p>
    <w:p w:rsidR="00F57C48" w:rsidRPr="00CA7315" w:rsidRDefault="00F57C48" w:rsidP="00CA7315">
      <w:pPr>
        <w:spacing w:line="360" w:lineRule="auto"/>
        <w:jc w:val="both"/>
        <w:rPr>
          <w:sz w:val="24"/>
          <w:szCs w:val="24"/>
        </w:rPr>
      </w:pPr>
      <w:r w:rsidRPr="00CA7315">
        <w:rPr>
          <w:sz w:val="24"/>
          <w:szCs w:val="24"/>
        </w:rPr>
        <w:t>Level of significance is 0.05 (5%)</w:t>
      </w:r>
    </w:p>
    <w:p w:rsidR="00F57C48" w:rsidRPr="00CA7315" w:rsidRDefault="00F57C48" w:rsidP="00CA7315">
      <w:pPr>
        <w:spacing w:line="360" w:lineRule="auto"/>
        <w:jc w:val="both"/>
        <w:rPr>
          <w:sz w:val="24"/>
          <w:szCs w:val="24"/>
        </w:rPr>
      </w:pPr>
      <w:r w:rsidRPr="00CA7315">
        <w:rPr>
          <w:sz w:val="24"/>
          <w:szCs w:val="24"/>
        </w:rPr>
        <w:t>Degree of freedom is DF (n-1) = (r-1) (c-1)</w:t>
      </w:r>
    </w:p>
    <w:tbl>
      <w:tblPr>
        <w:tblW w:w="0" w:type="auto"/>
        <w:tblInd w:w="2880" w:type="dxa"/>
        <w:tblLayout w:type="fixed"/>
        <w:tblCellMar>
          <w:left w:w="0" w:type="dxa"/>
          <w:right w:w="0" w:type="dxa"/>
        </w:tblCellMar>
        <w:tblLook w:val="04A0" w:firstRow="1" w:lastRow="0" w:firstColumn="1" w:lastColumn="0" w:noHBand="0" w:noVBand="1"/>
      </w:tblPr>
      <w:tblGrid>
        <w:gridCol w:w="1283"/>
        <w:gridCol w:w="537"/>
      </w:tblGrid>
      <w:tr w:rsidR="00F57C48" w:rsidRPr="00CA7315" w:rsidTr="00A97C9D">
        <w:trPr>
          <w:trHeight w:val="166"/>
        </w:trPr>
        <w:tc>
          <w:tcPr>
            <w:tcW w:w="1283"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(4-1) (2-1)</w:t>
            </w:r>
          </w:p>
        </w:tc>
        <w:tc>
          <w:tcPr>
            <w:tcW w:w="537" w:type="dxa"/>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450"/>
        </w:trPr>
        <w:tc>
          <w:tcPr>
            <w:tcW w:w="1283"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(3). (1)</w:t>
            </w:r>
          </w:p>
        </w:tc>
        <w:tc>
          <w:tcPr>
            <w:tcW w:w="537"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 3</w:t>
            </w:r>
          </w:p>
        </w:tc>
      </w:tr>
    </w:tbl>
    <w:p w:rsidR="00F57C48" w:rsidRPr="00CA7315" w:rsidRDefault="00F57C48" w:rsidP="00CA7315">
      <w:pPr>
        <w:spacing w:line="360" w:lineRule="auto"/>
        <w:ind w:right="6"/>
        <w:jc w:val="both"/>
        <w:rPr>
          <w:sz w:val="24"/>
          <w:szCs w:val="24"/>
        </w:rPr>
      </w:pPr>
      <w:r w:rsidRPr="00CA7315">
        <w:rPr>
          <w:sz w:val="24"/>
          <w:szCs w:val="24"/>
        </w:rPr>
        <w:t>Critical value with 3 degree of freedom, at 0.05 level of significance from chi-square table = 7.51.</w:t>
      </w:r>
    </w:p>
    <w:p w:rsidR="00F57C48" w:rsidRPr="00CA7315" w:rsidRDefault="00F57C48" w:rsidP="00CA7315">
      <w:pPr>
        <w:spacing w:line="360" w:lineRule="auto"/>
        <w:jc w:val="both"/>
        <w:rPr>
          <w:sz w:val="24"/>
          <w:szCs w:val="24"/>
        </w:rPr>
      </w:pPr>
      <w:r w:rsidRPr="00CA7315">
        <w:rPr>
          <w:sz w:val="24"/>
          <w:szCs w:val="24"/>
        </w:rPr>
        <w:t>Expected frequency = 25+ 17 + 12 + 30</w:t>
      </w:r>
    </w:p>
    <w:p w:rsidR="00F57C48" w:rsidRPr="00CA7315" w:rsidRDefault="00F57C48" w:rsidP="00CA7315">
      <w:pPr>
        <w:spacing w:line="360" w:lineRule="auto"/>
        <w:jc w:val="both"/>
        <w:rPr>
          <w:sz w:val="24"/>
          <w:szCs w:val="24"/>
        </w:rPr>
      </w:pPr>
      <w:r w:rsidRPr="00CA7315">
        <w:rPr>
          <w:sz w:val="24"/>
          <w:szCs w:val="24"/>
        </w:rPr>
        <w:t>=   84</w:t>
      </w:r>
    </w:p>
    <w:p w:rsidR="00F57C48" w:rsidRPr="00CA7315" w:rsidRDefault="00F57C48" w:rsidP="00CA7315">
      <w:pPr>
        <w:pStyle w:val="ListParagraph"/>
        <w:widowControl/>
        <w:numPr>
          <w:ilvl w:val="1"/>
          <w:numId w:val="10"/>
        </w:numPr>
        <w:autoSpaceDE/>
        <w:autoSpaceDN/>
        <w:spacing w:before="0" w:line="360" w:lineRule="auto"/>
        <w:contextualSpacing/>
        <w:jc w:val="both"/>
        <w:rPr>
          <w:sz w:val="24"/>
          <w:szCs w:val="24"/>
        </w:rPr>
      </w:pPr>
      <w:r w:rsidRPr="00CA7315">
        <w:rPr>
          <w:sz w:val="24"/>
          <w:szCs w:val="24"/>
        </w:rPr>
        <w:t>= 28</w:t>
      </w:r>
    </w:p>
    <w:p w:rsidR="00F57C48" w:rsidRPr="00CA7315" w:rsidRDefault="00F57C48" w:rsidP="00CA7315">
      <w:pPr>
        <w:spacing w:line="360" w:lineRule="auto"/>
        <w:ind w:left="120" w:firstLine="600"/>
        <w:jc w:val="both"/>
        <w:rPr>
          <w:b/>
          <w:sz w:val="24"/>
          <w:szCs w:val="24"/>
        </w:rPr>
      </w:pPr>
      <w:r w:rsidRPr="00CA7315">
        <w:rPr>
          <w:b/>
          <w:sz w:val="24"/>
          <w:szCs w:val="24"/>
        </w:rPr>
        <w:t>Decision Rule</w:t>
      </w:r>
    </w:p>
    <w:p w:rsidR="00F57C48" w:rsidRPr="00CA7315" w:rsidRDefault="00F57C48" w:rsidP="00CA7315">
      <w:pPr>
        <w:spacing w:line="360" w:lineRule="auto"/>
        <w:ind w:left="120" w:right="120" w:firstLine="600"/>
        <w:jc w:val="both"/>
        <w:rPr>
          <w:sz w:val="24"/>
          <w:szCs w:val="24"/>
        </w:rPr>
      </w:pPr>
      <w:r w:rsidRPr="00CA7315">
        <w:rPr>
          <w:sz w:val="24"/>
          <w:szCs w:val="24"/>
        </w:rPr>
        <w:t>Reject Ho (Null hypothesis) if the computed value of x</w:t>
      </w:r>
      <w:r w:rsidRPr="00CA7315">
        <w:rPr>
          <w:sz w:val="24"/>
          <w:szCs w:val="24"/>
          <w:vertAlign w:val="superscript"/>
        </w:rPr>
        <w:t>2</w:t>
      </w:r>
      <w:r w:rsidRPr="00CA7315">
        <w:rPr>
          <w:sz w:val="24"/>
          <w:szCs w:val="24"/>
        </w:rPr>
        <w:t>c is greater than the critical x</w:t>
      </w:r>
      <w:r w:rsidRPr="00CA7315">
        <w:rPr>
          <w:sz w:val="24"/>
          <w:szCs w:val="24"/>
          <w:vertAlign w:val="superscript"/>
        </w:rPr>
        <w:t>2</w:t>
      </w:r>
      <w:r w:rsidRPr="00CA7315">
        <w:rPr>
          <w:sz w:val="24"/>
          <w:szCs w:val="24"/>
        </w:rPr>
        <w:t>t, otherwise do not reject. This means that if Ho (Null hypothesis) is rejected, the alternative hypothesis (Hi) will be accepted.</w:t>
      </w:r>
    </w:p>
    <w:p w:rsidR="00F57C48" w:rsidRPr="00CA7315" w:rsidRDefault="00F57C48" w:rsidP="00CA7315">
      <w:pPr>
        <w:spacing w:line="360" w:lineRule="auto"/>
        <w:ind w:left="120" w:firstLine="600"/>
        <w:jc w:val="both"/>
        <w:rPr>
          <w:sz w:val="24"/>
          <w:szCs w:val="24"/>
        </w:rPr>
      </w:pPr>
      <w:r w:rsidRPr="00CA7315">
        <w:rPr>
          <w:sz w:val="24"/>
          <w:szCs w:val="24"/>
        </w:rPr>
        <w:t>X</w:t>
      </w:r>
      <w:r w:rsidRPr="00CA7315">
        <w:rPr>
          <w:sz w:val="24"/>
          <w:szCs w:val="24"/>
          <w:vertAlign w:val="superscript"/>
        </w:rPr>
        <w:t>2</w:t>
      </w:r>
      <w:r w:rsidRPr="00CA7315">
        <w:rPr>
          <w:sz w:val="24"/>
          <w:szCs w:val="24"/>
        </w:rPr>
        <w:t xml:space="preserve"> computed 28 from the table above, and the value is greater than the critical value </w:t>
      </w:r>
      <w:proofErr w:type="spellStart"/>
      <w:r w:rsidRPr="00CA7315">
        <w:rPr>
          <w:sz w:val="24"/>
          <w:szCs w:val="24"/>
        </w:rPr>
        <w:t>i.e</w:t>
      </w:r>
      <w:proofErr w:type="spellEnd"/>
    </w:p>
    <w:p w:rsidR="00F57C48" w:rsidRPr="00CA7315" w:rsidRDefault="00F57C48" w:rsidP="00CA7315">
      <w:pPr>
        <w:spacing w:line="360" w:lineRule="auto"/>
        <w:ind w:left="120"/>
        <w:jc w:val="both"/>
        <w:rPr>
          <w:sz w:val="24"/>
          <w:szCs w:val="24"/>
        </w:rPr>
      </w:pPr>
      <w:r w:rsidRPr="00CA7315">
        <w:rPr>
          <w:sz w:val="24"/>
          <w:szCs w:val="24"/>
        </w:rPr>
        <w:t>28 &gt;5.99.</w:t>
      </w:r>
    </w:p>
    <w:p w:rsidR="00F57C48" w:rsidRPr="00CA7315" w:rsidRDefault="00F57C48" w:rsidP="00CA7315">
      <w:pPr>
        <w:spacing w:line="360" w:lineRule="auto"/>
        <w:ind w:left="120" w:firstLine="600"/>
        <w:jc w:val="both"/>
        <w:rPr>
          <w:b/>
          <w:sz w:val="24"/>
          <w:szCs w:val="24"/>
        </w:rPr>
      </w:pPr>
      <w:r w:rsidRPr="00CA7315">
        <w:rPr>
          <w:b/>
          <w:sz w:val="24"/>
          <w:szCs w:val="24"/>
        </w:rPr>
        <w:t>Hypotheses Three</w:t>
      </w:r>
    </w:p>
    <w:p w:rsidR="00F57C48" w:rsidRPr="00CA7315" w:rsidRDefault="00F57C48" w:rsidP="00CA7315">
      <w:pPr>
        <w:spacing w:line="360" w:lineRule="auto"/>
        <w:ind w:right="120" w:firstLine="720"/>
        <w:jc w:val="both"/>
        <w:rPr>
          <w:sz w:val="24"/>
          <w:szCs w:val="24"/>
        </w:rPr>
      </w:pPr>
      <w:r w:rsidRPr="00CA7315">
        <w:rPr>
          <w:sz w:val="24"/>
          <w:szCs w:val="24"/>
        </w:rPr>
        <w:t>H</w:t>
      </w:r>
      <w:r w:rsidRPr="00CA7315">
        <w:rPr>
          <w:sz w:val="24"/>
          <w:szCs w:val="24"/>
          <w:vertAlign w:val="subscript"/>
        </w:rPr>
        <w:t>0</w:t>
      </w:r>
      <w:r w:rsidRPr="00CA7315">
        <w:rPr>
          <w:sz w:val="24"/>
          <w:szCs w:val="24"/>
        </w:rPr>
        <w:t>: There is no evidence to show significant change in the performance of banks in Nigeria by the proper implementation of corporate governance by the board of the directors</w:t>
      </w:r>
    </w:p>
    <w:p w:rsidR="00F57C48" w:rsidRPr="00CA7315" w:rsidRDefault="00F57C48" w:rsidP="00CA7315">
      <w:pPr>
        <w:spacing w:line="360" w:lineRule="auto"/>
        <w:ind w:right="120" w:firstLine="720"/>
        <w:jc w:val="both"/>
        <w:rPr>
          <w:sz w:val="24"/>
          <w:szCs w:val="24"/>
        </w:rPr>
      </w:pPr>
      <w:r w:rsidRPr="00CA7315">
        <w:rPr>
          <w:sz w:val="24"/>
          <w:szCs w:val="24"/>
        </w:rPr>
        <w:t>H</w:t>
      </w:r>
      <w:r w:rsidRPr="00CA7315">
        <w:rPr>
          <w:sz w:val="24"/>
          <w:szCs w:val="24"/>
          <w:vertAlign w:val="subscript"/>
        </w:rPr>
        <w:t>3</w:t>
      </w:r>
      <w:r w:rsidRPr="00CA7315">
        <w:rPr>
          <w:sz w:val="24"/>
          <w:szCs w:val="24"/>
        </w:rPr>
        <w:t>: There is evidence to show significant change in the performance of banks in Nigeria by the proper implementation of corporate governance by the board of the directors</w:t>
      </w:r>
    </w:p>
    <w:p w:rsidR="00F57C48" w:rsidRPr="00CA7315" w:rsidRDefault="00F57C48" w:rsidP="00CA7315">
      <w:pPr>
        <w:spacing w:line="360" w:lineRule="auto"/>
        <w:ind w:left="120"/>
        <w:jc w:val="both"/>
        <w:rPr>
          <w:sz w:val="24"/>
          <w:szCs w:val="24"/>
        </w:rPr>
      </w:pPr>
      <w:r w:rsidRPr="00CA7315">
        <w:rPr>
          <w:sz w:val="24"/>
          <w:szCs w:val="24"/>
        </w:rPr>
        <w:t>Computation of test statistics using data from Table 4.12:</w:t>
      </w:r>
    </w:p>
    <w:p w:rsidR="00F57C48" w:rsidRPr="00CA7315" w:rsidRDefault="00F57C48" w:rsidP="00CA7315">
      <w:pPr>
        <w:spacing w:line="360" w:lineRule="auto"/>
        <w:ind w:left="120" w:right="120"/>
        <w:jc w:val="both"/>
        <w:rPr>
          <w:b/>
          <w:sz w:val="24"/>
          <w:szCs w:val="24"/>
        </w:rPr>
      </w:pPr>
    </w:p>
    <w:p w:rsidR="00F57C48" w:rsidRPr="00CA7315" w:rsidRDefault="00F57C48" w:rsidP="00CA7315">
      <w:pPr>
        <w:spacing w:line="360" w:lineRule="auto"/>
        <w:ind w:right="120"/>
        <w:jc w:val="both"/>
        <w:rPr>
          <w:b/>
          <w:sz w:val="24"/>
          <w:szCs w:val="24"/>
        </w:rPr>
      </w:pPr>
    </w:p>
    <w:p w:rsidR="00F57C48" w:rsidRPr="00CA7315" w:rsidRDefault="00F57C48" w:rsidP="00CA7315">
      <w:pPr>
        <w:spacing w:line="360" w:lineRule="auto"/>
        <w:ind w:left="120" w:right="120"/>
        <w:jc w:val="both"/>
        <w:rPr>
          <w:b/>
          <w:sz w:val="24"/>
          <w:szCs w:val="24"/>
        </w:rPr>
      </w:pPr>
      <w:r w:rsidRPr="00CA7315">
        <w:rPr>
          <w:b/>
          <w:sz w:val="24"/>
          <w:szCs w:val="24"/>
        </w:rPr>
        <w:t>Distribution of respondents on whether there is a significant change in the performance of banks in Nigeria by the proper implementation of corporate governance by the board of the directors</w:t>
      </w:r>
    </w:p>
    <w:tbl>
      <w:tblPr>
        <w:tblW w:w="8885" w:type="dxa"/>
        <w:tblInd w:w="-10" w:type="dxa"/>
        <w:tblLayout w:type="fixed"/>
        <w:tblCellMar>
          <w:left w:w="0" w:type="dxa"/>
          <w:right w:w="0" w:type="dxa"/>
        </w:tblCellMar>
        <w:tblLook w:val="04A0" w:firstRow="1" w:lastRow="0" w:firstColumn="1" w:lastColumn="0" w:noHBand="0" w:noVBand="1"/>
      </w:tblPr>
      <w:tblGrid>
        <w:gridCol w:w="3705"/>
        <w:gridCol w:w="2212"/>
        <w:gridCol w:w="2968"/>
      </w:tblGrid>
      <w:tr w:rsidR="00F57C48" w:rsidRPr="00CA7315" w:rsidTr="00CA7315">
        <w:trPr>
          <w:trHeight w:val="143"/>
        </w:trPr>
        <w:tc>
          <w:tcPr>
            <w:tcW w:w="3705"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212"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968"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CA7315">
        <w:trPr>
          <w:trHeight w:val="144"/>
        </w:trPr>
        <w:tc>
          <w:tcPr>
            <w:tcW w:w="3705"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21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96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CA7315">
        <w:trPr>
          <w:trHeight w:val="133"/>
        </w:trPr>
        <w:tc>
          <w:tcPr>
            <w:tcW w:w="3705"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Yes</w:t>
            </w:r>
          </w:p>
        </w:tc>
        <w:tc>
          <w:tcPr>
            <w:tcW w:w="2212"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46</w:t>
            </w:r>
          </w:p>
        </w:tc>
        <w:tc>
          <w:tcPr>
            <w:tcW w:w="296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54.76</w:t>
            </w:r>
          </w:p>
        </w:tc>
      </w:tr>
      <w:tr w:rsidR="00F57C48" w:rsidRPr="00CA7315" w:rsidTr="00CA7315">
        <w:trPr>
          <w:trHeight w:val="144"/>
        </w:trPr>
        <w:tc>
          <w:tcPr>
            <w:tcW w:w="3705"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1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96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CA7315">
        <w:trPr>
          <w:trHeight w:val="134"/>
        </w:trPr>
        <w:tc>
          <w:tcPr>
            <w:tcW w:w="3705"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No</w:t>
            </w:r>
          </w:p>
        </w:tc>
        <w:tc>
          <w:tcPr>
            <w:tcW w:w="2212"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38</w:t>
            </w:r>
          </w:p>
        </w:tc>
        <w:tc>
          <w:tcPr>
            <w:tcW w:w="296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45.24</w:t>
            </w:r>
          </w:p>
        </w:tc>
      </w:tr>
      <w:tr w:rsidR="00F57C48" w:rsidRPr="00CA7315" w:rsidTr="00CA7315">
        <w:trPr>
          <w:trHeight w:val="144"/>
        </w:trPr>
        <w:tc>
          <w:tcPr>
            <w:tcW w:w="3705"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21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96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CA7315">
        <w:trPr>
          <w:trHeight w:val="133"/>
        </w:trPr>
        <w:tc>
          <w:tcPr>
            <w:tcW w:w="3705"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212"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96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CA7315">
        <w:trPr>
          <w:trHeight w:val="144"/>
        </w:trPr>
        <w:tc>
          <w:tcPr>
            <w:tcW w:w="3705"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212"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96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CA7315">
        <w:trPr>
          <w:trHeight w:val="133"/>
        </w:trPr>
        <w:tc>
          <w:tcPr>
            <w:tcW w:w="3705" w:type="dxa"/>
            <w:shd w:val="clear" w:color="auto" w:fill="FFFFFF"/>
            <w:hideMark/>
          </w:tcPr>
          <w:p w:rsidR="00F57C48" w:rsidRPr="00CA7315" w:rsidRDefault="00F57C48" w:rsidP="00CA7315">
            <w:pPr>
              <w:spacing w:line="360" w:lineRule="auto"/>
              <w:ind w:left="120" w:right="-5690"/>
              <w:jc w:val="both"/>
              <w:rPr>
                <w:b/>
                <w:sz w:val="24"/>
                <w:szCs w:val="24"/>
              </w:rPr>
            </w:pPr>
            <w:r w:rsidRPr="00CA7315">
              <w:rPr>
                <w:b/>
                <w:sz w:val="24"/>
                <w:szCs w:val="24"/>
              </w:rPr>
              <w:t xml:space="preserve">          Source: Field Survey 202</w:t>
            </w:r>
            <w:r w:rsidR="00F961DC" w:rsidRPr="00CA7315">
              <w:rPr>
                <w:b/>
                <w:sz w:val="24"/>
                <w:szCs w:val="24"/>
              </w:rPr>
              <w:t>5</w:t>
            </w:r>
          </w:p>
        </w:tc>
        <w:tc>
          <w:tcPr>
            <w:tcW w:w="2212" w:type="dxa"/>
            <w:shd w:val="clear" w:color="auto" w:fill="FFFFFF"/>
          </w:tcPr>
          <w:p w:rsidR="00F57C48" w:rsidRPr="00CA7315" w:rsidRDefault="00F57C48" w:rsidP="00CA7315">
            <w:pPr>
              <w:spacing w:line="360" w:lineRule="auto"/>
              <w:ind w:left="-3580" w:right="-3090"/>
              <w:jc w:val="both"/>
              <w:rPr>
                <w:b/>
                <w:sz w:val="24"/>
                <w:szCs w:val="24"/>
              </w:rPr>
            </w:pPr>
          </w:p>
        </w:tc>
        <w:tc>
          <w:tcPr>
            <w:tcW w:w="2968"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jc w:val="both"/>
        <w:rPr>
          <w:b/>
          <w:sz w:val="24"/>
          <w:szCs w:val="24"/>
        </w:rPr>
      </w:pPr>
      <w:r w:rsidRPr="00CA7315">
        <w:rPr>
          <w:b/>
          <w:sz w:val="24"/>
          <w:szCs w:val="24"/>
        </w:rPr>
        <w:t>Test Statistics</w:t>
      </w:r>
    </w:p>
    <w:p w:rsidR="00F57C48" w:rsidRPr="00CA7315" w:rsidRDefault="00F57C48" w:rsidP="00CA7315">
      <w:pPr>
        <w:spacing w:line="360" w:lineRule="auto"/>
        <w:jc w:val="both"/>
        <w:rPr>
          <w:sz w:val="24"/>
          <w:szCs w:val="24"/>
        </w:rPr>
      </w:pPr>
      <w:r w:rsidRPr="00CA7315">
        <w:rPr>
          <w:sz w:val="24"/>
          <w:szCs w:val="24"/>
        </w:rPr>
        <w:t>The chi-square formula is calculated as follows.</w:t>
      </w:r>
    </w:p>
    <w:p w:rsidR="00F57C48" w:rsidRPr="00CA7315" w:rsidRDefault="00F57C48" w:rsidP="00CA7315">
      <w:pPr>
        <w:tabs>
          <w:tab w:val="left" w:pos="860"/>
          <w:tab w:val="left" w:pos="1620"/>
        </w:tabs>
        <w:spacing w:line="360" w:lineRule="auto"/>
        <w:jc w:val="both"/>
        <w:rPr>
          <w:rFonts w:eastAsia="Cambria Math"/>
          <w:sz w:val="24"/>
          <w:szCs w:val="24"/>
        </w:rPr>
      </w:pPr>
      <w:r w:rsidRPr="00CA7315">
        <w:rPr>
          <w:sz w:val="24"/>
          <w:szCs w:val="24"/>
          <w:vertAlign w:val="subscript"/>
        </w:rPr>
        <w:t>X</w:t>
      </w:r>
      <w:r w:rsidRPr="00CA7315">
        <w:rPr>
          <w:sz w:val="24"/>
          <w:szCs w:val="24"/>
        </w:rPr>
        <w:t xml:space="preserve">2 </w:t>
      </w:r>
      <w:r w:rsidRPr="00CA7315">
        <w:rPr>
          <w:sz w:val="24"/>
          <w:szCs w:val="24"/>
          <w:vertAlign w:val="subscript"/>
        </w:rPr>
        <w:t>=</w:t>
      </w:r>
      <w:r w:rsidRPr="00CA7315">
        <w:rPr>
          <w:sz w:val="24"/>
          <w:szCs w:val="24"/>
        </w:rPr>
        <w:tab/>
      </w:r>
      <w:r w:rsidRPr="00CA7315">
        <w:rPr>
          <w:rFonts w:eastAsia="Cambria Math"/>
          <w:sz w:val="24"/>
          <w:szCs w:val="24"/>
        </w:rPr>
        <w:t>0 − 0</w:t>
      </w:r>
      <w:r w:rsidRPr="00CA7315">
        <w:rPr>
          <w:sz w:val="24"/>
          <w:szCs w:val="24"/>
        </w:rPr>
        <w:tab/>
      </w:r>
      <w:r w:rsidRPr="00CA7315">
        <w:rPr>
          <w:rFonts w:eastAsia="Cambria Math"/>
          <w:sz w:val="24"/>
          <w:szCs w:val="24"/>
        </w:rPr>
        <w:t>2</w:t>
      </w:r>
    </w:p>
    <w:p w:rsidR="00F57C48" w:rsidRPr="00CA7315" w:rsidRDefault="00F57C48" w:rsidP="00CA7315">
      <w:pPr>
        <w:spacing w:line="360" w:lineRule="auto"/>
        <w:ind w:left="1120"/>
        <w:jc w:val="both"/>
        <w:rPr>
          <w:rFonts w:eastAsia="Cambria Math"/>
          <w:sz w:val="24"/>
          <w:szCs w:val="24"/>
        </w:rPr>
      </w:pPr>
      <w:r w:rsidRPr="00CA7315">
        <w:rPr>
          <w:rFonts w:eastAsia="Cambria Math"/>
          <w:sz w:val="24"/>
          <w:szCs w:val="24"/>
        </w:rPr>
        <w:t>0</w:t>
      </w:r>
    </w:p>
    <w:p w:rsidR="00F57C48" w:rsidRPr="00CA7315" w:rsidRDefault="00F57C48" w:rsidP="00CA7315">
      <w:pPr>
        <w:spacing w:line="360" w:lineRule="auto"/>
        <w:jc w:val="both"/>
        <w:rPr>
          <w:sz w:val="24"/>
          <w:szCs w:val="24"/>
        </w:rPr>
      </w:pPr>
      <w:r w:rsidRPr="00CA7315">
        <w:rPr>
          <w:sz w:val="24"/>
          <w:szCs w:val="24"/>
        </w:rPr>
        <w:t>Where</w:t>
      </w:r>
    </w:p>
    <w:p w:rsidR="00F57C48" w:rsidRPr="00CA7315" w:rsidRDefault="00F57C48" w:rsidP="00CA7315">
      <w:pPr>
        <w:spacing w:line="360" w:lineRule="auto"/>
        <w:ind w:left="720"/>
        <w:jc w:val="both"/>
        <w:rPr>
          <w:sz w:val="24"/>
          <w:szCs w:val="24"/>
        </w:rPr>
      </w:pPr>
      <w:r w:rsidRPr="00CA7315">
        <w:rPr>
          <w:sz w:val="24"/>
          <w:szCs w:val="24"/>
        </w:rPr>
        <w:t>X</w:t>
      </w:r>
      <w:r w:rsidRPr="00CA7315">
        <w:rPr>
          <w:sz w:val="24"/>
          <w:szCs w:val="24"/>
          <w:vertAlign w:val="superscript"/>
        </w:rPr>
        <w:t>2</w:t>
      </w:r>
      <w:r w:rsidRPr="00CA7315">
        <w:rPr>
          <w:sz w:val="24"/>
          <w:szCs w:val="24"/>
        </w:rPr>
        <w:t xml:space="preserve"> = chi-square calculated</w:t>
      </w:r>
    </w:p>
    <w:p w:rsidR="00F57C48" w:rsidRPr="00CA7315" w:rsidRDefault="00F57C48" w:rsidP="00CA7315">
      <w:pPr>
        <w:spacing w:line="360" w:lineRule="auto"/>
        <w:ind w:left="720"/>
        <w:jc w:val="both"/>
        <w:rPr>
          <w:sz w:val="24"/>
          <w:szCs w:val="24"/>
        </w:rPr>
      </w:pPr>
      <w:r w:rsidRPr="00CA7315">
        <w:rPr>
          <w:sz w:val="24"/>
          <w:szCs w:val="24"/>
        </w:rPr>
        <w:t>0i = Observed frequency</w:t>
      </w:r>
    </w:p>
    <w:p w:rsidR="00F57C48" w:rsidRPr="00CA7315" w:rsidRDefault="00F57C48" w:rsidP="00CA7315">
      <w:pPr>
        <w:spacing w:line="360" w:lineRule="auto"/>
        <w:ind w:left="720"/>
        <w:jc w:val="both"/>
        <w:rPr>
          <w:sz w:val="24"/>
          <w:szCs w:val="24"/>
        </w:rPr>
      </w:pPr>
      <w:r w:rsidRPr="00CA7315">
        <w:rPr>
          <w:sz w:val="24"/>
          <w:szCs w:val="24"/>
        </w:rPr>
        <w:t>0e = Expected frequency</w:t>
      </w:r>
    </w:p>
    <w:p w:rsidR="00F57C48" w:rsidRPr="00CA7315" w:rsidRDefault="00F57C48" w:rsidP="00CA7315">
      <w:pPr>
        <w:widowControl/>
        <w:numPr>
          <w:ilvl w:val="0"/>
          <w:numId w:val="11"/>
        </w:numPr>
        <w:tabs>
          <w:tab w:val="left" w:pos="1340"/>
        </w:tabs>
        <w:autoSpaceDE/>
        <w:autoSpaceDN/>
        <w:spacing w:line="360" w:lineRule="auto"/>
        <w:ind w:left="1340" w:hanging="189"/>
        <w:jc w:val="both"/>
        <w:rPr>
          <w:sz w:val="24"/>
          <w:szCs w:val="24"/>
        </w:rPr>
      </w:pPr>
      <w:r w:rsidRPr="00CA7315">
        <w:rPr>
          <w:sz w:val="24"/>
          <w:szCs w:val="24"/>
        </w:rPr>
        <w:t>Summation sign</w:t>
      </w:r>
    </w:p>
    <w:p w:rsidR="00F57C48" w:rsidRPr="00CA7315" w:rsidRDefault="00F57C48" w:rsidP="00CA7315">
      <w:pPr>
        <w:spacing w:line="360" w:lineRule="auto"/>
        <w:jc w:val="both"/>
        <w:rPr>
          <w:sz w:val="24"/>
          <w:szCs w:val="24"/>
        </w:rPr>
      </w:pPr>
      <w:r w:rsidRPr="00CA7315">
        <w:rPr>
          <w:sz w:val="24"/>
          <w:szCs w:val="24"/>
        </w:rPr>
        <w:t>Level of significance is 0.05 (5%)</w:t>
      </w:r>
    </w:p>
    <w:p w:rsidR="00F57C48" w:rsidRPr="00CA7315" w:rsidRDefault="00F57C48" w:rsidP="00CA7315">
      <w:pPr>
        <w:spacing w:line="360" w:lineRule="auto"/>
        <w:jc w:val="both"/>
        <w:rPr>
          <w:sz w:val="24"/>
          <w:szCs w:val="24"/>
        </w:rPr>
      </w:pPr>
      <w:r w:rsidRPr="00CA7315">
        <w:rPr>
          <w:sz w:val="24"/>
          <w:szCs w:val="24"/>
        </w:rPr>
        <w:t>Degree of freedom is DF (n-1) = (r-1) (c-1)</w:t>
      </w:r>
    </w:p>
    <w:tbl>
      <w:tblPr>
        <w:tblW w:w="0" w:type="auto"/>
        <w:tblInd w:w="2880" w:type="dxa"/>
        <w:tblLayout w:type="fixed"/>
        <w:tblCellMar>
          <w:left w:w="0" w:type="dxa"/>
          <w:right w:w="0" w:type="dxa"/>
        </w:tblCellMar>
        <w:tblLook w:val="04A0" w:firstRow="1" w:lastRow="0" w:firstColumn="1" w:lastColumn="0" w:noHBand="0" w:noVBand="1"/>
      </w:tblPr>
      <w:tblGrid>
        <w:gridCol w:w="1272"/>
        <w:gridCol w:w="533"/>
      </w:tblGrid>
      <w:tr w:rsidR="00F57C48" w:rsidRPr="00CA7315" w:rsidTr="00A97C9D">
        <w:trPr>
          <w:trHeight w:val="178"/>
        </w:trPr>
        <w:tc>
          <w:tcPr>
            <w:tcW w:w="1272"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(2-1) (2-1)</w:t>
            </w:r>
          </w:p>
        </w:tc>
        <w:tc>
          <w:tcPr>
            <w:tcW w:w="533" w:type="dxa"/>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483"/>
        </w:trPr>
        <w:tc>
          <w:tcPr>
            <w:tcW w:w="1272"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(1). (1)</w:t>
            </w:r>
          </w:p>
        </w:tc>
        <w:tc>
          <w:tcPr>
            <w:tcW w:w="533"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 1</w:t>
            </w:r>
          </w:p>
        </w:tc>
      </w:tr>
    </w:tbl>
    <w:p w:rsidR="00F57C48" w:rsidRPr="00CA7315" w:rsidRDefault="00F57C48" w:rsidP="00CA7315">
      <w:pPr>
        <w:spacing w:line="360" w:lineRule="auto"/>
        <w:ind w:right="6"/>
        <w:jc w:val="both"/>
        <w:rPr>
          <w:sz w:val="24"/>
          <w:szCs w:val="24"/>
        </w:rPr>
      </w:pPr>
      <w:r w:rsidRPr="00CA7315">
        <w:rPr>
          <w:sz w:val="24"/>
          <w:szCs w:val="24"/>
        </w:rPr>
        <w:t>Critical value with 3 degree of freedom, at 0.05 level of significance from chi-square table = 7.51.</w:t>
      </w:r>
    </w:p>
    <w:p w:rsidR="00F57C48" w:rsidRPr="00CA7315" w:rsidRDefault="00F57C48" w:rsidP="00CA7315">
      <w:pPr>
        <w:spacing w:line="360" w:lineRule="auto"/>
        <w:jc w:val="both"/>
        <w:rPr>
          <w:sz w:val="24"/>
          <w:szCs w:val="24"/>
        </w:rPr>
      </w:pPr>
      <w:r w:rsidRPr="00CA7315">
        <w:rPr>
          <w:sz w:val="24"/>
          <w:szCs w:val="24"/>
        </w:rPr>
        <w:t>Expected frequency = 46 + 38</w:t>
      </w:r>
    </w:p>
    <w:p w:rsidR="00F57C48" w:rsidRPr="00CA7315" w:rsidRDefault="00F57C48" w:rsidP="00CA7315">
      <w:pPr>
        <w:spacing w:line="360" w:lineRule="auto"/>
        <w:ind w:firstLine="720"/>
        <w:jc w:val="both"/>
        <w:rPr>
          <w:sz w:val="24"/>
          <w:szCs w:val="24"/>
        </w:rPr>
      </w:pPr>
      <w:r w:rsidRPr="00CA7315">
        <w:rPr>
          <w:sz w:val="24"/>
          <w:szCs w:val="24"/>
        </w:rPr>
        <w:t>1 = 84</w:t>
      </w:r>
    </w:p>
    <w:p w:rsidR="00F57C48" w:rsidRPr="00CA7315" w:rsidRDefault="00F57C48" w:rsidP="00CA7315">
      <w:pPr>
        <w:spacing w:line="360" w:lineRule="auto"/>
        <w:ind w:left="120" w:firstLine="600"/>
        <w:jc w:val="both"/>
        <w:rPr>
          <w:b/>
          <w:sz w:val="24"/>
          <w:szCs w:val="24"/>
        </w:rPr>
      </w:pPr>
    </w:p>
    <w:p w:rsidR="00F57C48" w:rsidRPr="00CA7315" w:rsidRDefault="00F57C48" w:rsidP="00CA7315">
      <w:pPr>
        <w:spacing w:line="360" w:lineRule="auto"/>
        <w:ind w:left="120" w:firstLine="600"/>
        <w:jc w:val="both"/>
        <w:rPr>
          <w:b/>
          <w:sz w:val="24"/>
          <w:szCs w:val="24"/>
        </w:rPr>
      </w:pPr>
      <w:r w:rsidRPr="00CA7315">
        <w:rPr>
          <w:b/>
          <w:sz w:val="24"/>
          <w:szCs w:val="24"/>
        </w:rPr>
        <w:t>Decision Rule</w:t>
      </w:r>
    </w:p>
    <w:p w:rsidR="00F57C48" w:rsidRPr="00CA7315" w:rsidRDefault="00F57C48" w:rsidP="00CA7315">
      <w:pPr>
        <w:spacing w:line="360" w:lineRule="auto"/>
        <w:ind w:left="120" w:right="120" w:firstLine="600"/>
        <w:jc w:val="both"/>
        <w:rPr>
          <w:sz w:val="24"/>
          <w:szCs w:val="24"/>
        </w:rPr>
      </w:pPr>
      <w:r w:rsidRPr="00CA7315">
        <w:rPr>
          <w:sz w:val="24"/>
          <w:szCs w:val="24"/>
        </w:rPr>
        <w:lastRenderedPageBreak/>
        <w:t>Reject Ho (Null hypothesis) if the computed value of x</w:t>
      </w:r>
      <w:r w:rsidRPr="00CA7315">
        <w:rPr>
          <w:sz w:val="24"/>
          <w:szCs w:val="24"/>
          <w:vertAlign w:val="superscript"/>
        </w:rPr>
        <w:t>2</w:t>
      </w:r>
      <w:r w:rsidRPr="00CA7315">
        <w:rPr>
          <w:sz w:val="24"/>
          <w:szCs w:val="24"/>
        </w:rPr>
        <w:t>c is greater than the critical x</w:t>
      </w:r>
      <w:r w:rsidRPr="00CA7315">
        <w:rPr>
          <w:sz w:val="24"/>
          <w:szCs w:val="24"/>
          <w:vertAlign w:val="superscript"/>
        </w:rPr>
        <w:t>2</w:t>
      </w:r>
      <w:r w:rsidRPr="00CA7315">
        <w:rPr>
          <w:sz w:val="24"/>
          <w:szCs w:val="24"/>
        </w:rPr>
        <w:t>t, otherwise do not reject. This means that if Ho (Null hypothesis) is rejected, the alternative hypothesis (Hi) will be accepted.</w:t>
      </w:r>
    </w:p>
    <w:p w:rsidR="00F57C48" w:rsidRPr="00CA7315" w:rsidRDefault="00F57C48" w:rsidP="00CA7315">
      <w:pPr>
        <w:spacing w:line="360" w:lineRule="auto"/>
        <w:ind w:left="120" w:firstLine="600"/>
        <w:jc w:val="both"/>
        <w:rPr>
          <w:sz w:val="24"/>
          <w:szCs w:val="24"/>
        </w:rPr>
      </w:pPr>
      <w:r w:rsidRPr="00CA7315">
        <w:rPr>
          <w:sz w:val="24"/>
          <w:szCs w:val="24"/>
        </w:rPr>
        <w:t>X</w:t>
      </w:r>
      <w:r w:rsidRPr="00CA7315">
        <w:rPr>
          <w:sz w:val="24"/>
          <w:szCs w:val="24"/>
          <w:vertAlign w:val="superscript"/>
        </w:rPr>
        <w:t>2</w:t>
      </w:r>
      <w:r w:rsidRPr="00CA7315">
        <w:rPr>
          <w:sz w:val="24"/>
          <w:szCs w:val="24"/>
        </w:rPr>
        <w:t xml:space="preserve"> computed 84 from the table above, and the value is greater than the critical value </w:t>
      </w:r>
      <w:proofErr w:type="spellStart"/>
      <w:r w:rsidRPr="00CA7315">
        <w:rPr>
          <w:sz w:val="24"/>
          <w:szCs w:val="24"/>
        </w:rPr>
        <w:t>i.e</w:t>
      </w:r>
      <w:proofErr w:type="spellEnd"/>
    </w:p>
    <w:p w:rsidR="00F57C48" w:rsidRPr="00CA7315" w:rsidRDefault="00F57C48" w:rsidP="00CA7315">
      <w:pPr>
        <w:spacing w:line="360" w:lineRule="auto"/>
        <w:ind w:left="120"/>
        <w:jc w:val="both"/>
        <w:rPr>
          <w:sz w:val="24"/>
          <w:szCs w:val="24"/>
        </w:rPr>
      </w:pPr>
      <w:r w:rsidRPr="00CA7315">
        <w:rPr>
          <w:sz w:val="24"/>
          <w:szCs w:val="24"/>
        </w:rPr>
        <w:t>84 &gt;5.99.</w:t>
      </w:r>
    </w:p>
    <w:p w:rsidR="00F57C48" w:rsidRPr="00CA7315" w:rsidRDefault="00F57C48" w:rsidP="00CA7315">
      <w:pPr>
        <w:spacing w:line="360" w:lineRule="auto"/>
        <w:ind w:left="120" w:firstLine="600"/>
        <w:jc w:val="both"/>
        <w:rPr>
          <w:b/>
          <w:sz w:val="24"/>
          <w:szCs w:val="24"/>
        </w:rPr>
      </w:pPr>
      <w:r w:rsidRPr="00CA7315">
        <w:rPr>
          <w:b/>
          <w:sz w:val="24"/>
          <w:szCs w:val="24"/>
        </w:rPr>
        <w:t>Hypotheses Four</w:t>
      </w:r>
    </w:p>
    <w:p w:rsidR="00F57C48" w:rsidRPr="00CA7315" w:rsidRDefault="00F57C48" w:rsidP="00CA7315">
      <w:pPr>
        <w:spacing w:line="360" w:lineRule="auto"/>
        <w:ind w:right="120" w:firstLine="720"/>
        <w:jc w:val="both"/>
        <w:rPr>
          <w:sz w:val="24"/>
          <w:szCs w:val="24"/>
        </w:rPr>
      </w:pPr>
      <w:r w:rsidRPr="00CA7315">
        <w:rPr>
          <w:sz w:val="24"/>
          <w:szCs w:val="24"/>
        </w:rPr>
        <w:t>H</w:t>
      </w:r>
      <w:r w:rsidRPr="00CA7315">
        <w:rPr>
          <w:sz w:val="24"/>
          <w:szCs w:val="24"/>
          <w:vertAlign w:val="subscript"/>
        </w:rPr>
        <w:t>0</w:t>
      </w:r>
      <w:r w:rsidRPr="00CA7315">
        <w:rPr>
          <w:sz w:val="24"/>
          <w:szCs w:val="24"/>
        </w:rPr>
        <w:t>: The factors that militates against successful implementation of corporate governance framework in commercial banks are low</w:t>
      </w:r>
    </w:p>
    <w:p w:rsidR="00F57C48" w:rsidRPr="00CA7315" w:rsidRDefault="00F57C48" w:rsidP="00CA7315">
      <w:pPr>
        <w:spacing w:line="360" w:lineRule="auto"/>
        <w:ind w:right="120" w:firstLine="720"/>
        <w:jc w:val="both"/>
        <w:rPr>
          <w:sz w:val="24"/>
          <w:szCs w:val="24"/>
        </w:rPr>
      </w:pPr>
      <w:r w:rsidRPr="00CA7315">
        <w:rPr>
          <w:sz w:val="24"/>
          <w:szCs w:val="24"/>
        </w:rPr>
        <w:t>H</w:t>
      </w:r>
      <w:r w:rsidRPr="00CA7315">
        <w:rPr>
          <w:sz w:val="24"/>
          <w:szCs w:val="24"/>
          <w:vertAlign w:val="subscript"/>
        </w:rPr>
        <w:t>4</w:t>
      </w:r>
      <w:r w:rsidRPr="00CA7315">
        <w:rPr>
          <w:sz w:val="24"/>
          <w:szCs w:val="24"/>
        </w:rPr>
        <w:t>: The factors that militates against successful implementation of corporate governance framework in commercial banks are high</w:t>
      </w:r>
    </w:p>
    <w:p w:rsidR="00F57C48" w:rsidRPr="00CA7315" w:rsidRDefault="00F57C48" w:rsidP="00CA7315">
      <w:pPr>
        <w:spacing w:line="360" w:lineRule="auto"/>
        <w:ind w:left="120"/>
        <w:jc w:val="both"/>
        <w:rPr>
          <w:sz w:val="24"/>
          <w:szCs w:val="24"/>
        </w:rPr>
      </w:pPr>
      <w:r w:rsidRPr="00CA7315">
        <w:rPr>
          <w:sz w:val="24"/>
          <w:szCs w:val="24"/>
        </w:rPr>
        <w:t>Computation of test statistics using data from Table 4.15:</w:t>
      </w:r>
    </w:p>
    <w:p w:rsidR="00F57C48" w:rsidRPr="00CA7315" w:rsidRDefault="00F57C48" w:rsidP="00CA7315">
      <w:pPr>
        <w:spacing w:line="360" w:lineRule="auto"/>
        <w:ind w:left="120"/>
        <w:jc w:val="both"/>
        <w:rPr>
          <w:b/>
          <w:sz w:val="24"/>
          <w:szCs w:val="24"/>
        </w:rPr>
      </w:pPr>
      <w:r w:rsidRPr="00CA7315">
        <w:rPr>
          <w:b/>
          <w:sz w:val="24"/>
          <w:szCs w:val="24"/>
        </w:rPr>
        <w:t>Distribution  of  respondents  as  to  whether  there  are  factors  that  militates  against</w:t>
      </w:r>
    </w:p>
    <w:p w:rsidR="00F57C48" w:rsidRPr="00CA7315" w:rsidRDefault="00F57C48" w:rsidP="00CA7315">
      <w:pPr>
        <w:spacing w:line="360" w:lineRule="auto"/>
        <w:ind w:left="120"/>
        <w:jc w:val="both"/>
        <w:rPr>
          <w:b/>
          <w:sz w:val="24"/>
          <w:szCs w:val="24"/>
        </w:rPr>
      </w:pPr>
      <w:proofErr w:type="gramStart"/>
      <w:r w:rsidRPr="00CA7315">
        <w:rPr>
          <w:b/>
          <w:sz w:val="24"/>
          <w:szCs w:val="24"/>
        </w:rPr>
        <w:t>successful</w:t>
      </w:r>
      <w:proofErr w:type="gramEnd"/>
      <w:r w:rsidRPr="00CA7315">
        <w:rPr>
          <w:b/>
          <w:sz w:val="24"/>
          <w:szCs w:val="24"/>
        </w:rPr>
        <w:t xml:space="preserve"> implementation of corporate governance framework in commercial banks</w:t>
      </w:r>
    </w:p>
    <w:tbl>
      <w:tblPr>
        <w:tblW w:w="7837" w:type="dxa"/>
        <w:tblInd w:w="10" w:type="dxa"/>
        <w:tblLayout w:type="fixed"/>
        <w:tblCellMar>
          <w:left w:w="0" w:type="dxa"/>
          <w:right w:w="0" w:type="dxa"/>
        </w:tblCellMar>
        <w:tblLook w:val="04A0" w:firstRow="1" w:lastRow="0" w:firstColumn="1" w:lastColumn="0" w:noHBand="0" w:noVBand="1"/>
      </w:tblPr>
      <w:tblGrid>
        <w:gridCol w:w="3023"/>
        <w:gridCol w:w="2196"/>
        <w:gridCol w:w="2618"/>
      </w:tblGrid>
      <w:tr w:rsidR="00F57C48" w:rsidRPr="00CA7315" w:rsidTr="00A97C9D">
        <w:trPr>
          <w:trHeight w:val="216"/>
        </w:trPr>
        <w:tc>
          <w:tcPr>
            <w:tcW w:w="3023" w:type="dxa"/>
            <w:tcBorders>
              <w:top w:val="single" w:sz="8" w:space="0" w:color="000000"/>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Option</w:t>
            </w:r>
          </w:p>
        </w:tc>
        <w:tc>
          <w:tcPr>
            <w:tcW w:w="2196"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Respondents</w:t>
            </w:r>
          </w:p>
        </w:tc>
        <w:tc>
          <w:tcPr>
            <w:tcW w:w="2618" w:type="dxa"/>
            <w:tcBorders>
              <w:top w:val="single" w:sz="8" w:space="0" w:color="000000"/>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Percentage %</w:t>
            </w:r>
          </w:p>
        </w:tc>
      </w:tr>
      <w:tr w:rsidR="00F57C48" w:rsidRPr="00CA7315" w:rsidTr="00A97C9D">
        <w:trPr>
          <w:trHeight w:val="217"/>
        </w:trPr>
        <w:tc>
          <w:tcPr>
            <w:tcW w:w="3023"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9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1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1"/>
        </w:trPr>
        <w:tc>
          <w:tcPr>
            <w:tcW w:w="3023"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Yes</w:t>
            </w:r>
          </w:p>
        </w:tc>
        <w:tc>
          <w:tcPr>
            <w:tcW w:w="219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75</w:t>
            </w:r>
          </w:p>
        </w:tc>
        <w:tc>
          <w:tcPr>
            <w:tcW w:w="261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89.29</w:t>
            </w:r>
          </w:p>
        </w:tc>
      </w:tr>
      <w:tr w:rsidR="00F57C48" w:rsidRPr="00CA7315" w:rsidTr="00A97C9D">
        <w:trPr>
          <w:trHeight w:val="218"/>
        </w:trPr>
        <w:tc>
          <w:tcPr>
            <w:tcW w:w="3023"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9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1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2"/>
        </w:trPr>
        <w:tc>
          <w:tcPr>
            <w:tcW w:w="3023"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sz w:val="24"/>
                <w:szCs w:val="24"/>
              </w:rPr>
            </w:pPr>
            <w:r w:rsidRPr="00CA7315">
              <w:rPr>
                <w:sz w:val="24"/>
                <w:szCs w:val="24"/>
              </w:rPr>
              <w:t>No</w:t>
            </w:r>
          </w:p>
        </w:tc>
        <w:tc>
          <w:tcPr>
            <w:tcW w:w="219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9</w:t>
            </w:r>
          </w:p>
        </w:tc>
        <w:tc>
          <w:tcPr>
            <w:tcW w:w="261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sz w:val="24"/>
                <w:szCs w:val="24"/>
              </w:rPr>
            </w:pPr>
            <w:r w:rsidRPr="00CA7315">
              <w:rPr>
                <w:sz w:val="24"/>
                <w:szCs w:val="24"/>
              </w:rPr>
              <w:t>10.71</w:t>
            </w:r>
          </w:p>
        </w:tc>
      </w:tr>
      <w:tr w:rsidR="00F57C48" w:rsidRPr="00CA7315" w:rsidTr="00A97C9D">
        <w:trPr>
          <w:trHeight w:val="217"/>
        </w:trPr>
        <w:tc>
          <w:tcPr>
            <w:tcW w:w="3023"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19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c>
          <w:tcPr>
            <w:tcW w:w="261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sz w:val="24"/>
                <w:szCs w:val="24"/>
              </w:rPr>
            </w:pPr>
          </w:p>
        </w:tc>
      </w:tr>
      <w:tr w:rsidR="00F57C48" w:rsidRPr="00CA7315" w:rsidTr="00A97C9D">
        <w:trPr>
          <w:trHeight w:val="201"/>
        </w:trPr>
        <w:tc>
          <w:tcPr>
            <w:tcW w:w="3023" w:type="dxa"/>
            <w:tcBorders>
              <w:top w:val="nil"/>
              <w:left w:val="single" w:sz="8" w:space="0" w:color="000000"/>
              <w:bottom w:val="nil"/>
              <w:right w:val="single" w:sz="8" w:space="0" w:color="000000"/>
            </w:tcBorders>
            <w:shd w:val="clear" w:color="auto" w:fill="FFFFFF"/>
            <w:hideMark/>
          </w:tcPr>
          <w:p w:rsidR="00F57C48" w:rsidRPr="00CA7315" w:rsidRDefault="00F57C48" w:rsidP="00CA7315">
            <w:pPr>
              <w:spacing w:line="360" w:lineRule="auto"/>
              <w:ind w:left="120"/>
              <w:jc w:val="center"/>
              <w:rPr>
                <w:b/>
                <w:sz w:val="24"/>
                <w:szCs w:val="24"/>
              </w:rPr>
            </w:pPr>
            <w:r w:rsidRPr="00CA7315">
              <w:rPr>
                <w:b/>
                <w:sz w:val="24"/>
                <w:szCs w:val="24"/>
              </w:rPr>
              <w:t>Total</w:t>
            </w:r>
          </w:p>
        </w:tc>
        <w:tc>
          <w:tcPr>
            <w:tcW w:w="2196"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84</w:t>
            </w:r>
          </w:p>
        </w:tc>
        <w:tc>
          <w:tcPr>
            <w:tcW w:w="2618" w:type="dxa"/>
            <w:tcBorders>
              <w:top w:val="nil"/>
              <w:left w:val="nil"/>
              <w:bottom w:val="nil"/>
              <w:right w:val="single" w:sz="8" w:space="0" w:color="000000"/>
            </w:tcBorders>
            <w:shd w:val="clear" w:color="auto" w:fill="FFFFFF"/>
            <w:hideMark/>
          </w:tcPr>
          <w:p w:rsidR="00F57C48" w:rsidRPr="00CA7315" w:rsidRDefault="00F57C48" w:rsidP="00CA7315">
            <w:pPr>
              <w:spacing w:line="360" w:lineRule="auto"/>
              <w:ind w:left="100"/>
              <w:jc w:val="center"/>
              <w:rPr>
                <w:b/>
                <w:sz w:val="24"/>
                <w:szCs w:val="24"/>
              </w:rPr>
            </w:pPr>
            <w:r w:rsidRPr="00CA7315">
              <w:rPr>
                <w:b/>
                <w:sz w:val="24"/>
                <w:szCs w:val="24"/>
              </w:rPr>
              <w:t>100</w:t>
            </w:r>
          </w:p>
        </w:tc>
      </w:tr>
      <w:tr w:rsidR="00F57C48" w:rsidRPr="00CA7315" w:rsidTr="00A97C9D">
        <w:trPr>
          <w:trHeight w:val="217"/>
        </w:trPr>
        <w:tc>
          <w:tcPr>
            <w:tcW w:w="3023" w:type="dxa"/>
            <w:tcBorders>
              <w:top w:val="nil"/>
              <w:left w:val="single" w:sz="8" w:space="0" w:color="000000"/>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196"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c>
          <w:tcPr>
            <w:tcW w:w="2618" w:type="dxa"/>
            <w:tcBorders>
              <w:top w:val="nil"/>
              <w:left w:val="nil"/>
              <w:bottom w:val="single" w:sz="8" w:space="0" w:color="000000"/>
              <w:right w:val="single" w:sz="8" w:space="0" w:color="000000"/>
            </w:tcBorders>
            <w:shd w:val="clear" w:color="auto" w:fill="FFFFFF"/>
          </w:tcPr>
          <w:p w:rsidR="00F57C48" w:rsidRPr="00CA7315" w:rsidRDefault="00F57C48" w:rsidP="00CA7315">
            <w:pPr>
              <w:spacing w:line="360" w:lineRule="auto"/>
              <w:jc w:val="center"/>
              <w:rPr>
                <w:b/>
                <w:sz w:val="24"/>
                <w:szCs w:val="24"/>
              </w:rPr>
            </w:pPr>
          </w:p>
        </w:tc>
      </w:tr>
      <w:tr w:rsidR="00F57C48" w:rsidRPr="00CA7315" w:rsidTr="00A97C9D">
        <w:trPr>
          <w:trHeight w:val="201"/>
        </w:trPr>
        <w:tc>
          <w:tcPr>
            <w:tcW w:w="3023" w:type="dxa"/>
            <w:shd w:val="clear" w:color="auto" w:fill="FFFFFF"/>
            <w:hideMark/>
          </w:tcPr>
          <w:p w:rsidR="00F57C48" w:rsidRPr="00CA7315" w:rsidRDefault="00F57C48" w:rsidP="00CA7315">
            <w:pPr>
              <w:spacing w:line="360" w:lineRule="auto"/>
              <w:ind w:left="120" w:right="-757"/>
              <w:jc w:val="both"/>
              <w:rPr>
                <w:b/>
                <w:sz w:val="24"/>
                <w:szCs w:val="24"/>
              </w:rPr>
            </w:pPr>
            <w:r w:rsidRPr="00CA7315">
              <w:rPr>
                <w:b/>
                <w:sz w:val="24"/>
                <w:szCs w:val="24"/>
              </w:rPr>
              <w:t xml:space="preserve">     Source: Field Survey 2022</w:t>
            </w:r>
          </w:p>
        </w:tc>
        <w:tc>
          <w:tcPr>
            <w:tcW w:w="2196" w:type="dxa"/>
            <w:shd w:val="clear" w:color="auto" w:fill="FFFFFF"/>
          </w:tcPr>
          <w:p w:rsidR="00F57C48" w:rsidRPr="00CA7315" w:rsidRDefault="00F961DC" w:rsidP="00CA7315">
            <w:pPr>
              <w:spacing w:line="360" w:lineRule="auto"/>
              <w:jc w:val="both"/>
              <w:rPr>
                <w:b/>
                <w:sz w:val="24"/>
                <w:szCs w:val="24"/>
              </w:rPr>
            </w:pPr>
            <w:r w:rsidRPr="00CA7315">
              <w:rPr>
                <w:b/>
                <w:sz w:val="24"/>
                <w:szCs w:val="24"/>
              </w:rPr>
              <w:t>5</w:t>
            </w:r>
          </w:p>
        </w:tc>
        <w:tc>
          <w:tcPr>
            <w:tcW w:w="2618" w:type="dxa"/>
            <w:shd w:val="clear" w:color="auto" w:fill="FFFFFF"/>
          </w:tcPr>
          <w:p w:rsidR="00F57C48" w:rsidRPr="00CA7315" w:rsidRDefault="00F57C48" w:rsidP="00CA7315">
            <w:pPr>
              <w:spacing w:line="360" w:lineRule="auto"/>
              <w:jc w:val="both"/>
              <w:rPr>
                <w:b/>
                <w:sz w:val="24"/>
                <w:szCs w:val="24"/>
              </w:rPr>
            </w:pPr>
          </w:p>
        </w:tc>
      </w:tr>
    </w:tbl>
    <w:p w:rsidR="00F57C48" w:rsidRPr="00CA7315" w:rsidRDefault="00F57C48" w:rsidP="00CA7315">
      <w:pPr>
        <w:spacing w:line="360" w:lineRule="auto"/>
        <w:jc w:val="both"/>
        <w:rPr>
          <w:b/>
          <w:sz w:val="24"/>
          <w:szCs w:val="24"/>
        </w:rPr>
      </w:pPr>
    </w:p>
    <w:p w:rsidR="00F57C48" w:rsidRPr="00CA7315" w:rsidRDefault="00F57C48" w:rsidP="00CA7315">
      <w:pPr>
        <w:spacing w:line="360" w:lineRule="auto"/>
        <w:ind w:firstLine="720"/>
        <w:jc w:val="both"/>
        <w:rPr>
          <w:b/>
          <w:sz w:val="24"/>
          <w:szCs w:val="24"/>
        </w:rPr>
      </w:pPr>
      <w:r w:rsidRPr="00CA7315">
        <w:rPr>
          <w:b/>
          <w:sz w:val="24"/>
          <w:szCs w:val="24"/>
        </w:rPr>
        <w:t>Test Statistics</w:t>
      </w:r>
    </w:p>
    <w:p w:rsidR="00F57C48" w:rsidRPr="00CA7315" w:rsidRDefault="00F57C48" w:rsidP="00CA7315">
      <w:pPr>
        <w:spacing w:line="360" w:lineRule="auto"/>
        <w:ind w:firstLine="720"/>
        <w:jc w:val="both"/>
        <w:rPr>
          <w:sz w:val="24"/>
          <w:szCs w:val="24"/>
        </w:rPr>
      </w:pPr>
      <w:r w:rsidRPr="00CA7315">
        <w:rPr>
          <w:sz w:val="24"/>
          <w:szCs w:val="24"/>
        </w:rPr>
        <w:t>The chi-square formula is calculated as follows</w:t>
      </w:r>
    </w:p>
    <w:p w:rsidR="00F57C48" w:rsidRPr="00CA7315" w:rsidRDefault="00F57C48" w:rsidP="00CA7315">
      <w:pPr>
        <w:spacing w:line="360" w:lineRule="auto"/>
        <w:jc w:val="both"/>
        <w:rPr>
          <w:sz w:val="24"/>
          <w:szCs w:val="24"/>
        </w:rPr>
      </w:pPr>
      <w:r w:rsidRPr="00CA7315">
        <w:rPr>
          <w:sz w:val="24"/>
          <w:szCs w:val="24"/>
        </w:rPr>
        <w:t>X2 = 0 – 0</w:t>
      </w:r>
    </w:p>
    <w:p w:rsidR="00F57C48" w:rsidRPr="00CA7315" w:rsidRDefault="00F57C48" w:rsidP="00CA7315">
      <w:pPr>
        <w:spacing w:line="360" w:lineRule="auto"/>
        <w:jc w:val="both"/>
        <w:rPr>
          <w:sz w:val="24"/>
          <w:szCs w:val="24"/>
        </w:rPr>
      </w:pPr>
      <w:r w:rsidRPr="00CA7315">
        <w:rPr>
          <w:sz w:val="24"/>
          <w:szCs w:val="24"/>
        </w:rPr>
        <w:t>0</w:t>
      </w:r>
    </w:p>
    <w:p w:rsidR="00F57C48" w:rsidRPr="00CA7315" w:rsidRDefault="00F57C48" w:rsidP="00CA7315">
      <w:pPr>
        <w:spacing w:line="360" w:lineRule="auto"/>
        <w:jc w:val="both"/>
        <w:rPr>
          <w:sz w:val="24"/>
          <w:szCs w:val="24"/>
        </w:rPr>
      </w:pPr>
      <w:r w:rsidRPr="00CA7315">
        <w:rPr>
          <w:sz w:val="24"/>
          <w:szCs w:val="24"/>
        </w:rPr>
        <w:t>2</w:t>
      </w:r>
    </w:p>
    <w:p w:rsidR="00F57C48" w:rsidRPr="00CA7315" w:rsidRDefault="00F57C48" w:rsidP="00CA7315">
      <w:pPr>
        <w:spacing w:line="360" w:lineRule="auto"/>
        <w:jc w:val="both"/>
        <w:rPr>
          <w:sz w:val="24"/>
          <w:szCs w:val="24"/>
        </w:rPr>
      </w:pPr>
      <w:r w:rsidRPr="00CA7315">
        <w:rPr>
          <w:sz w:val="24"/>
          <w:szCs w:val="24"/>
        </w:rPr>
        <w:tab/>
        <w:t>X</w:t>
      </w:r>
      <w:r w:rsidRPr="00CA7315">
        <w:rPr>
          <w:sz w:val="24"/>
          <w:szCs w:val="24"/>
          <w:vertAlign w:val="superscript"/>
        </w:rPr>
        <w:t>2</w:t>
      </w:r>
      <w:r w:rsidRPr="00CA7315">
        <w:rPr>
          <w:sz w:val="24"/>
          <w:szCs w:val="24"/>
        </w:rPr>
        <w:t xml:space="preserve"> = chi-square calculated</w:t>
      </w:r>
    </w:p>
    <w:p w:rsidR="00F57C48" w:rsidRPr="00CA7315" w:rsidRDefault="00F57C48" w:rsidP="00CA7315">
      <w:pPr>
        <w:spacing w:line="360" w:lineRule="auto"/>
        <w:ind w:firstLine="720"/>
        <w:jc w:val="both"/>
        <w:rPr>
          <w:sz w:val="24"/>
          <w:szCs w:val="24"/>
        </w:rPr>
      </w:pPr>
      <w:r w:rsidRPr="00CA7315">
        <w:rPr>
          <w:sz w:val="24"/>
          <w:szCs w:val="24"/>
        </w:rPr>
        <w:t>0i = Observed frequency</w:t>
      </w:r>
    </w:p>
    <w:p w:rsidR="00F57C48" w:rsidRPr="00CA7315" w:rsidRDefault="00F57C48" w:rsidP="00CA7315">
      <w:pPr>
        <w:spacing w:line="360" w:lineRule="auto"/>
        <w:ind w:firstLine="720"/>
        <w:jc w:val="both"/>
        <w:rPr>
          <w:sz w:val="24"/>
          <w:szCs w:val="24"/>
        </w:rPr>
      </w:pPr>
      <w:r w:rsidRPr="00CA7315">
        <w:rPr>
          <w:sz w:val="24"/>
          <w:szCs w:val="24"/>
        </w:rPr>
        <w:t>0e = Expected frequency</w:t>
      </w:r>
    </w:p>
    <w:p w:rsidR="00F57C48" w:rsidRPr="00CA7315" w:rsidRDefault="00F57C48" w:rsidP="00CA7315">
      <w:pPr>
        <w:widowControl/>
        <w:numPr>
          <w:ilvl w:val="0"/>
          <w:numId w:val="12"/>
        </w:numPr>
        <w:tabs>
          <w:tab w:val="left" w:pos="1340"/>
        </w:tabs>
        <w:autoSpaceDE/>
        <w:autoSpaceDN/>
        <w:spacing w:line="360" w:lineRule="auto"/>
        <w:ind w:left="1340" w:hanging="189"/>
        <w:jc w:val="both"/>
        <w:rPr>
          <w:sz w:val="24"/>
          <w:szCs w:val="24"/>
        </w:rPr>
      </w:pPr>
      <w:r w:rsidRPr="00CA7315">
        <w:rPr>
          <w:sz w:val="24"/>
          <w:szCs w:val="24"/>
        </w:rPr>
        <w:lastRenderedPageBreak/>
        <w:t>Summation sign</w:t>
      </w:r>
    </w:p>
    <w:p w:rsidR="00F57C48" w:rsidRPr="00CA7315" w:rsidRDefault="00F57C48" w:rsidP="00CA7315">
      <w:pPr>
        <w:spacing w:line="360" w:lineRule="auto"/>
        <w:jc w:val="both"/>
        <w:rPr>
          <w:sz w:val="24"/>
          <w:szCs w:val="24"/>
        </w:rPr>
      </w:pPr>
      <w:r w:rsidRPr="00CA7315">
        <w:rPr>
          <w:sz w:val="24"/>
          <w:szCs w:val="24"/>
        </w:rPr>
        <w:t>Level of significance is 0.05 (5%)</w:t>
      </w:r>
    </w:p>
    <w:p w:rsidR="00F57C48" w:rsidRPr="00CA7315" w:rsidRDefault="00F57C48" w:rsidP="00CA7315">
      <w:pPr>
        <w:spacing w:line="360" w:lineRule="auto"/>
        <w:jc w:val="both"/>
        <w:rPr>
          <w:sz w:val="24"/>
          <w:szCs w:val="24"/>
        </w:rPr>
      </w:pPr>
      <w:r w:rsidRPr="00CA7315">
        <w:rPr>
          <w:sz w:val="24"/>
          <w:szCs w:val="24"/>
        </w:rPr>
        <w:t>Degree of freedom is DF (n-1) = (r-1) (c-1)</w:t>
      </w:r>
    </w:p>
    <w:tbl>
      <w:tblPr>
        <w:tblW w:w="0" w:type="auto"/>
        <w:tblInd w:w="2880" w:type="dxa"/>
        <w:tblLayout w:type="fixed"/>
        <w:tblCellMar>
          <w:left w:w="0" w:type="dxa"/>
          <w:right w:w="0" w:type="dxa"/>
        </w:tblCellMar>
        <w:tblLook w:val="04A0" w:firstRow="1" w:lastRow="0" w:firstColumn="1" w:lastColumn="0" w:noHBand="0" w:noVBand="1"/>
      </w:tblPr>
      <w:tblGrid>
        <w:gridCol w:w="1368"/>
        <w:gridCol w:w="574"/>
      </w:tblGrid>
      <w:tr w:rsidR="00F57C48" w:rsidRPr="00CA7315" w:rsidTr="00A97C9D">
        <w:trPr>
          <w:trHeight w:val="170"/>
        </w:trPr>
        <w:tc>
          <w:tcPr>
            <w:tcW w:w="1368"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(2-1) (2-1)</w:t>
            </w:r>
          </w:p>
        </w:tc>
        <w:tc>
          <w:tcPr>
            <w:tcW w:w="574" w:type="dxa"/>
            <w:shd w:val="clear" w:color="auto" w:fill="FFFFFF"/>
          </w:tcPr>
          <w:p w:rsidR="00F57C48" w:rsidRPr="00CA7315" w:rsidRDefault="00F57C48" w:rsidP="00CA7315">
            <w:pPr>
              <w:spacing w:line="360" w:lineRule="auto"/>
              <w:jc w:val="both"/>
              <w:rPr>
                <w:sz w:val="24"/>
                <w:szCs w:val="24"/>
              </w:rPr>
            </w:pPr>
          </w:p>
        </w:tc>
      </w:tr>
      <w:tr w:rsidR="00F57C48" w:rsidRPr="00CA7315" w:rsidTr="00A97C9D">
        <w:trPr>
          <w:trHeight w:val="462"/>
        </w:trPr>
        <w:tc>
          <w:tcPr>
            <w:tcW w:w="1368"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(1). (1)</w:t>
            </w:r>
          </w:p>
        </w:tc>
        <w:tc>
          <w:tcPr>
            <w:tcW w:w="574" w:type="dxa"/>
            <w:shd w:val="clear" w:color="auto" w:fill="FFFFFF"/>
            <w:hideMark/>
          </w:tcPr>
          <w:p w:rsidR="00F57C48" w:rsidRPr="00CA7315" w:rsidRDefault="00F57C48" w:rsidP="00CA7315">
            <w:pPr>
              <w:spacing w:line="360" w:lineRule="auto"/>
              <w:jc w:val="both"/>
              <w:rPr>
                <w:sz w:val="24"/>
                <w:szCs w:val="24"/>
              </w:rPr>
            </w:pPr>
            <w:r w:rsidRPr="00CA7315">
              <w:rPr>
                <w:sz w:val="24"/>
                <w:szCs w:val="24"/>
              </w:rPr>
              <w:t>= 1</w:t>
            </w:r>
          </w:p>
        </w:tc>
      </w:tr>
    </w:tbl>
    <w:p w:rsidR="00F57C48" w:rsidRPr="00CA7315" w:rsidRDefault="00F57C48" w:rsidP="00CA7315">
      <w:pPr>
        <w:spacing w:line="360" w:lineRule="auto"/>
        <w:ind w:right="6"/>
        <w:jc w:val="both"/>
        <w:rPr>
          <w:sz w:val="24"/>
          <w:szCs w:val="24"/>
        </w:rPr>
      </w:pPr>
      <w:r w:rsidRPr="00CA7315">
        <w:rPr>
          <w:sz w:val="24"/>
          <w:szCs w:val="24"/>
        </w:rPr>
        <w:t>Critical value with 3 degree of freedom, at 0.05 level of significance from chi-square table = 7.51.</w:t>
      </w:r>
    </w:p>
    <w:p w:rsidR="00F57C48" w:rsidRPr="00CA7315" w:rsidRDefault="00F57C48" w:rsidP="00CA7315">
      <w:pPr>
        <w:spacing w:line="360" w:lineRule="auto"/>
        <w:jc w:val="both"/>
        <w:rPr>
          <w:sz w:val="24"/>
          <w:szCs w:val="24"/>
        </w:rPr>
      </w:pPr>
      <w:r w:rsidRPr="00CA7315">
        <w:rPr>
          <w:sz w:val="24"/>
          <w:szCs w:val="24"/>
        </w:rPr>
        <w:t>Expected frequency = 75 + 9</w:t>
      </w:r>
    </w:p>
    <w:p w:rsidR="00F57C48" w:rsidRPr="00CA7315" w:rsidRDefault="00F57C48" w:rsidP="00CA7315">
      <w:pPr>
        <w:pStyle w:val="ListParagraph"/>
        <w:widowControl/>
        <w:numPr>
          <w:ilvl w:val="0"/>
          <w:numId w:val="13"/>
        </w:numPr>
        <w:autoSpaceDE/>
        <w:autoSpaceDN/>
        <w:spacing w:before="0" w:line="360" w:lineRule="auto"/>
        <w:contextualSpacing/>
        <w:jc w:val="both"/>
        <w:rPr>
          <w:sz w:val="24"/>
          <w:szCs w:val="24"/>
        </w:rPr>
      </w:pPr>
      <w:r w:rsidRPr="00CA7315">
        <w:rPr>
          <w:sz w:val="24"/>
          <w:szCs w:val="24"/>
        </w:rPr>
        <w:t>=84</w:t>
      </w:r>
    </w:p>
    <w:p w:rsidR="00F57C48" w:rsidRPr="00CA7315" w:rsidRDefault="00F57C48" w:rsidP="00CA7315">
      <w:pPr>
        <w:spacing w:line="360" w:lineRule="auto"/>
        <w:ind w:firstLine="720"/>
        <w:jc w:val="both"/>
        <w:rPr>
          <w:sz w:val="24"/>
          <w:szCs w:val="24"/>
        </w:rPr>
      </w:pPr>
      <w:r w:rsidRPr="00CA7315">
        <w:rPr>
          <w:sz w:val="24"/>
          <w:szCs w:val="24"/>
        </w:rPr>
        <w:t xml:space="preserve">1    =   </w:t>
      </w:r>
      <w:r w:rsidRPr="00CA7315">
        <w:rPr>
          <w:b/>
          <w:sz w:val="24"/>
          <w:szCs w:val="24"/>
        </w:rPr>
        <w:t>84</w:t>
      </w:r>
    </w:p>
    <w:p w:rsidR="00F57C48" w:rsidRPr="00CA7315" w:rsidRDefault="00F57C48" w:rsidP="00CA7315">
      <w:pPr>
        <w:spacing w:line="360" w:lineRule="auto"/>
        <w:ind w:firstLine="720"/>
        <w:jc w:val="both"/>
        <w:rPr>
          <w:b/>
          <w:sz w:val="24"/>
          <w:szCs w:val="24"/>
        </w:rPr>
      </w:pPr>
      <w:r w:rsidRPr="00CA7315">
        <w:rPr>
          <w:b/>
          <w:sz w:val="24"/>
          <w:szCs w:val="24"/>
        </w:rPr>
        <w:t>Decision Rule</w:t>
      </w:r>
    </w:p>
    <w:p w:rsidR="00F57C48" w:rsidRPr="00CA7315" w:rsidRDefault="00F57C48" w:rsidP="00CA7315">
      <w:pPr>
        <w:spacing w:line="360" w:lineRule="auto"/>
        <w:ind w:right="6" w:firstLine="720"/>
        <w:jc w:val="both"/>
        <w:rPr>
          <w:sz w:val="24"/>
          <w:szCs w:val="24"/>
        </w:rPr>
      </w:pPr>
      <w:r w:rsidRPr="00CA7315">
        <w:rPr>
          <w:sz w:val="24"/>
          <w:szCs w:val="24"/>
        </w:rPr>
        <w:t>Reject Ho (Null hypothesis) if the computed value of x</w:t>
      </w:r>
      <w:r w:rsidRPr="00CA7315">
        <w:rPr>
          <w:sz w:val="24"/>
          <w:szCs w:val="24"/>
          <w:vertAlign w:val="superscript"/>
        </w:rPr>
        <w:t>2</w:t>
      </w:r>
      <w:r w:rsidRPr="00CA7315">
        <w:rPr>
          <w:sz w:val="24"/>
          <w:szCs w:val="24"/>
        </w:rPr>
        <w:t>c is greater than the critical x</w:t>
      </w:r>
      <w:r w:rsidRPr="00CA7315">
        <w:rPr>
          <w:sz w:val="24"/>
          <w:szCs w:val="24"/>
          <w:vertAlign w:val="superscript"/>
        </w:rPr>
        <w:t>2</w:t>
      </w:r>
      <w:r w:rsidRPr="00CA7315">
        <w:rPr>
          <w:sz w:val="24"/>
          <w:szCs w:val="24"/>
        </w:rPr>
        <w:t>t, otherwise do not reject. This means that if Ho (Null hypothesis) is rejected, the alternative hypothesis (Hi) will be accepted.</w:t>
      </w:r>
    </w:p>
    <w:p w:rsidR="00F57C48" w:rsidRPr="00CA7315" w:rsidRDefault="00F57C48" w:rsidP="00CA7315">
      <w:pPr>
        <w:spacing w:line="360" w:lineRule="auto"/>
        <w:ind w:firstLine="720"/>
        <w:jc w:val="both"/>
        <w:rPr>
          <w:sz w:val="24"/>
          <w:szCs w:val="24"/>
        </w:rPr>
      </w:pPr>
      <w:r w:rsidRPr="00CA7315">
        <w:rPr>
          <w:sz w:val="24"/>
          <w:szCs w:val="24"/>
        </w:rPr>
        <w:t>X</w:t>
      </w:r>
      <w:r w:rsidRPr="00CA7315">
        <w:rPr>
          <w:sz w:val="24"/>
          <w:szCs w:val="24"/>
          <w:vertAlign w:val="superscript"/>
        </w:rPr>
        <w:t>2</w:t>
      </w:r>
      <w:r w:rsidRPr="00CA7315">
        <w:rPr>
          <w:sz w:val="24"/>
          <w:szCs w:val="24"/>
        </w:rPr>
        <w:t xml:space="preserve"> computed 84 from the table above, and the value is greater than the critical value i.e. </w:t>
      </w:r>
    </w:p>
    <w:p w:rsidR="00F57C48" w:rsidRPr="00CA7315" w:rsidRDefault="00F57C48" w:rsidP="00CA7315">
      <w:pPr>
        <w:spacing w:line="360" w:lineRule="auto"/>
        <w:jc w:val="both"/>
        <w:rPr>
          <w:sz w:val="24"/>
          <w:szCs w:val="24"/>
        </w:rPr>
      </w:pPr>
      <w:r w:rsidRPr="00CA7315">
        <w:rPr>
          <w:sz w:val="24"/>
          <w:szCs w:val="24"/>
        </w:rPr>
        <w:t>84 &gt;5.99.</w:t>
      </w:r>
    </w:p>
    <w:p w:rsidR="00F57C48" w:rsidRPr="00CA7315" w:rsidRDefault="00F57C48" w:rsidP="00CA7315">
      <w:pPr>
        <w:spacing w:line="360" w:lineRule="auto"/>
        <w:jc w:val="both"/>
        <w:rPr>
          <w:sz w:val="24"/>
          <w:szCs w:val="24"/>
        </w:rPr>
      </w:pPr>
    </w:p>
    <w:p w:rsidR="00F57C48" w:rsidRPr="00CA7315" w:rsidRDefault="00F57C48" w:rsidP="00CA7315">
      <w:pPr>
        <w:spacing w:line="360" w:lineRule="auto"/>
        <w:jc w:val="both"/>
        <w:rPr>
          <w:b/>
          <w:color w:val="000000"/>
          <w:sz w:val="24"/>
          <w:szCs w:val="24"/>
        </w:rPr>
      </w:pPr>
      <w:r w:rsidRPr="00CA7315">
        <w:rPr>
          <w:b/>
          <w:color w:val="000000"/>
          <w:sz w:val="24"/>
          <w:szCs w:val="24"/>
        </w:rPr>
        <w:t>4.5</w:t>
      </w:r>
      <w:r w:rsidRPr="00CA7315">
        <w:rPr>
          <w:b/>
          <w:color w:val="000000"/>
          <w:sz w:val="24"/>
          <w:szCs w:val="24"/>
        </w:rPr>
        <w:tab/>
        <w:t>Discussion of Findings</w:t>
      </w:r>
    </w:p>
    <w:p w:rsidR="00F57C48" w:rsidRPr="00CA7315" w:rsidRDefault="00F57C48" w:rsidP="00CA7315">
      <w:pPr>
        <w:spacing w:line="360" w:lineRule="auto"/>
        <w:ind w:firstLine="720"/>
        <w:jc w:val="both"/>
        <w:rPr>
          <w:sz w:val="24"/>
          <w:szCs w:val="24"/>
        </w:rPr>
      </w:pPr>
      <w:r w:rsidRPr="00CA7315">
        <w:rPr>
          <w:sz w:val="24"/>
          <w:szCs w:val="24"/>
        </w:rPr>
        <w:t xml:space="preserve">In summary, the main purpose of this research work is to examine the effectiveness of corporate governance in Nigeria Banking industries, a case study of Access Bank Plc. Ilorin Metropolis. </w:t>
      </w:r>
    </w:p>
    <w:p w:rsidR="00F57C48" w:rsidRPr="00CA7315" w:rsidRDefault="00F57C48" w:rsidP="00CA7315">
      <w:pPr>
        <w:spacing w:line="360" w:lineRule="auto"/>
        <w:ind w:right="6" w:firstLine="720"/>
        <w:jc w:val="both"/>
        <w:rPr>
          <w:sz w:val="24"/>
          <w:szCs w:val="24"/>
        </w:rPr>
      </w:pPr>
      <w:r w:rsidRPr="00CA7315">
        <w:rPr>
          <w:sz w:val="24"/>
          <w:szCs w:val="24"/>
        </w:rPr>
        <w:t>Based on the research work, the following research outcomes were gathered by the researcher:</w:t>
      </w:r>
    </w:p>
    <w:p w:rsidR="00F57C48" w:rsidRPr="00CA7315" w:rsidRDefault="00F57C48" w:rsidP="00CA7315">
      <w:pPr>
        <w:spacing w:line="360" w:lineRule="auto"/>
        <w:ind w:right="6"/>
        <w:jc w:val="both"/>
        <w:rPr>
          <w:sz w:val="24"/>
          <w:szCs w:val="24"/>
        </w:rPr>
      </w:pPr>
      <w:proofErr w:type="spellStart"/>
      <w:r w:rsidRPr="00CA7315">
        <w:rPr>
          <w:b/>
          <w:sz w:val="24"/>
          <w:szCs w:val="24"/>
        </w:rPr>
        <w:t>i</w:t>
      </w:r>
      <w:proofErr w:type="spellEnd"/>
      <w:r w:rsidRPr="00CA7315">
        <w:rPr>
          <w:b/>
          <w:sz w:val="24"/>
          <w:szCs w:val="24"/>
        </w:rPr>
        <w:t>.</w:t>
      </w:r>
      <w:r w:rsidRPr="00CA7315">
        <w:rPr>
          <w:b/>
          <w:sz w:val="24"/>
          <w:szCs w:val="24"/>
        </w:rPr>
        <w:tab/>
      </w:r>
      <w:r w:rsidRPr="00CA7315">
        <w:rPr>
          <w:sz w:val="24"/>
          <w:szCs w:val="24"/>
        </w:rPr>
        <w:t>The extent to which noncompliance with corporate governance codes by the bank executives contributed to this present crisis and management problem is high</w:t>
      </w:r>
    </w:p>
    <w:p w:rsidR="00F57C48" w:rsidRPr="00CA7315" w:rsidRDefault="00F57C48" w:rsidP="00CA7315">
      <w:pPr>
        <w:spacing w:line="360" w:lineRule="auto"/>
        <w:ind w:right="6"/>
        <w:jc w:val="both"/>
        <w:rPr>
          <w:sz w:val="24"/>
          <w:szCs w:val="24"/>
        </w:rPr>
      </w:pPr>
      <w:r w:rsidRPr="00CA7315">
        <w:rPr>
          <w:b/>
          <w:sz w:val="24"/>
          <w:szCs w:val="24"/>
        </w:rPr>
        <w:t>ii.</w:t>
      </w:r>
      <w:r w:rsidRPr="00CA7315">
        <w:rPr>
          <w:b/>
          <w:sz w:val="24"/>
          <w:szCs w:val="24"/>
        </w:rPr>
        <w:tab/>
      </w:r>
      <w:r w:rsidRPr="00CA7315">
        <w:rPr>
          <w:sz w:val="24"/>
          <w:szCs w:val="24"/>
        </w:rPr>
        <w:t>There is no evidence to show significant relationship between cooperate governance and the performance of commercial banks in Nigeria</w:t>
      </w:r>
    </w:p>
    <w:p w:rsidR="00F57C48" w:rsidRPr="00CA7315" w:rsidRDefault="00F57C48" w:rsidP="00CA7315">
      <w:pPr>
        <w:spacing w:line="360" w:lineRule="auto"/>
        <w:ind w:right="6"/>
        <w:jc w:val="both"/>
        <w:rPr>
          <w:sz w:val="24"/>
          <w:szCs w:val="24"/>
        </w:rPr>
      </w:pPr>
      <w:r w:rsidRPr="00CA7315">
        <w:rPr>
          <w:b/>
          <w:sz w:val="24"/>
          <w:szCs w:val="24"/>
        </w:rPr>
        <w:t>iii.</w:t>
      </w:r>
      <w:r w:rsidRPr="00CA7315">
        <w:rPr>
          <w:b/>
          <w:sz w:val="24"/>
          <w:szCs w:val="24"/>
        </w:rPr>
        <w:tab/>
      </w:r>
      <w:r w:rsidRPr="00CA7315">
        <w:rPr>
          <w:sz w:val="24"/>
          <w:szCs w:val="24"/>
        </w:rPr>
        <w:t>There is evidence to show significant change in the performance of banks in Nigeria by the proper implementation of corporate governance by the board of the directors</w:t>
      </w:r>
    </w:p>
    <w:p w:rsidR="00F57C48" w:rsidRPr="00CA7315" w:rsidRDefault="00F57C48" w:rsidP="00CA7315">
      <w:pPr>
        <w:spacing w:line="360" w:lineRule="auto"/>
        <w:ind w:right="6"/>
        <w:jc w:val="both"/>
        <w:rPr>
          <w:sz w:val="24"/>
          <w:szCs w:val="24"/>
        </w:rPr>
      </w:pPr>
      <w:r w:rsidRPr="00CA7315">
        <w:rPr>
          <w:b/>
          <w:sz w:val="24"/>
          <w:szCs w:val="24"/>
        </w:rPr>
        <w:t>iv.</w:t>
      </w:r>
      <w:r w:rsidRPr="00CA7315">
        <w:rPr>
          <w:b/>
          <w:sz w:val="24"/>
          <w:szCs w:val="24"/>
        </w:rPr>
        <w:tab/>
      </w:r>
      <w:r w:rsidRPr="00CA7315">
        <w:rPr>
          <w:sz w:val="24"/>
          <w:szCs w:val="24"/>
        </w:rPr>
        <w:t>The factors that militates against successful implementation of corporate governance framework in commercial banks are high</w:t>
      </w:r>
    </w:p>
    <w:p w:rsidR="00F57C48" w:rsidRPr="00CA7315" w:rsidRDefault="00F57C48" w:rsidP="00A616A5">
      <w:pPr>
        <w:spacing w:line="360" w:lineRule="auto"/>
        <w:ind w:firstLine="720"/>
        <w:jc w:val="both"/>
        <w:rPr>
          <w:sz w:val="24"/>
          <w:szCs w:val="24"/>
        </w:rPr>
      </w:pPr>
      <w:r w:rsidRPr="00CA7315">
        <w:rPr>
          <w:sz w:val="24"/>
          <w:szCs w:val="24"/>
        </w:rPr>
        <w:t>Based on the above findings, the following conclusion and recommendations were made.</w:t>
      </w:r>
    </w:p>
    <w:p w:rsidR="00F57C48" w:rsidRPr="00CA7315" w:rsidRDefault="00F57C48" w:rsidP="00CA7315">
      <w:pPr>
        <w:spacing w:line="360" w:lineRule="auto"/>
        <w:jc w:val="center"/>
        <w:rPr>
          <w:b/>
          <w:sz w:val="24"/>
          <w:szCs w:val="24"/>
        </w:rPr>
      </w:pPr>
      <w:r w:rsidRPr="00CA7315">
        <w:rPr>
          <w:b/>
          <w:sz w:val="24"/>
          <w:szCs w:val="24"/>
        </w:rPr>
        <w:lastRenderedPageBreak/>
        <w:t>CHAPTER FIVE</w:t>
      </w:r>
    </w:p>
    <w:p w:rsidR="00F57C48" w:rsidRPr="00CA7315" w:rsidRDefault="00F57C48" w:rsidP="00CA7315">
      <w:pPr>
        <w:spacing w:line="360" w:lineRule="auto"/>
        <w:ind w:right="6"/>
        <w:jc w:val="both"/>
        <w:rPr>
          <w:b/>
          <w:sz w:val="24"/>
          <w:szCs w:val="24"/>
        </w:rPr>
      </w:pPr>
      <w:r w:rsidRPr="00CA7315">
        <w:rPr>
          <w:b/>
          <w:sz w:val="24"/>
          <w:szCs w:val="24"/>
        </w:rPr>
        <w:t>SUMMARY OF FINDINGS, CONCLUSIONS AND RECOMMENDATIONS</w:t>
      </w:r>
    </w:p>
    <w:p w:rsidR="00F57C48" w:rsidRPr="00CA7315" w:rsidRDefault="00F57C48" w:rsidP="00CA7315">
      <w:pPr>
        <w:tabs>
          <w:tab w:val="left" w:pos="700"/>
        </w:tabs>
        <w:spacing w:line="360" w:lineRule="auto"/>
        <w:jc w:val="both"/>
        <w:rPr>
          <w:b/>
          <w:sz w:val="24"/>
          <w:szCs w:val="24"/>
        </w:rPr>
      </w:pPr>
      <w:r w:rsidRPr="00CA7315">
        <w:rPr>
          <w:b/>
          <w:sz w:val="24"/>
          <w:szCs w:val="24"/>
        </w:rPr>
        <w:t>5.1</w:t>
      </w:r>
      <w:r w:rsidRPr="00CA7315">
        <w:rPr>
          <w:sz w:val="24"/>
          <w:szCs w:val="24"/>
        </w:rPr>
        <w:tab/>
      </w:r>
      <w:r w:rsidRPr="00CA7315">
        <w:rPr>
          <w:b/>
          <w:sz w:val="24"/>
          <w:szCs w:val="24"/>
        </w:rPr>
        <w:t>Summary</w:t>
      </w:r>
    </w:p>
    <w:p w:rsidR="00F57C48" w:rsidRPr="00CA7315" w:rsidRDefault="00F57C48" w:rsidP="00CA7315">
      <w:pPr>
        <w:spacing w:line="360" w:lineRule="auto"/>
        <w:ind w:firstLine="720"/>
        <w:jc w:val="both"/>
        <w:rPr>
          <w:sz w:val="24"/>
          <w:szCs w:val="24"/>
        </w:rPr>
      </w:pPr>
      <w:r w:rsidRPr="00CA7315">
        <w:rPr>
          <w:sz w:val="24"/>
          <w:szCs w:val="24"/>
        </w:rPr>
        <w:t>The study began with a brief introduction of various definition of corporate governance. It also deals with the introduction aspect of corporate governance, the background of study, objectives and significant of study. Not forgetting the scope and limitations of the study.</w:t>
      </w:r>
    </w:p>
    <w:p w:rsidR="00F57C48" w:rsidRPr="00CA7315" w:rsidRDefault="00F57C48" w:rsidP="00CA7315">
      <w:pPr>
        <w:spacing w:line="360" w:lineRule="auto"/>
        <w:ind w:firstLine="720"/>
        <w:jc w:val="both"/>
        <w:rPr>
          <w:sz w:val="24"/>
          <w:szCs w:val="24"/>
        </w:rPr>
      </w:pPr>
      <w:r w:rsidRPr="00CA7315">
        <w:rPr>
          <w:sz w:val="24"/>
          <w:szCs w:val="24"/>
        </w:rPr>
        <w:t>In chapter two, the literature reviews the overview of corporate governance, corporate governance and commercial banks, corporate governance code development. The theoretical framework of the study and also the principle and characteristics of a good governance.</w:t>
      </w:r>
    </w:p>
    <w:p w:rsidR="00F57C48" w:rsidRPr="00CA7315" w:rsidRDefault="00F57C48" w:rsidP="00CA7315">
      <w:pPr>
        <w:spacing w:line="360" w:lineRule="auto"/>
        <w:ind w:firstLine="720"/>
        <w:jc w:val="both"/>
        <w:rPr>
          <w:sz w:val="24"/>
          <w:szCs w:val="24"/>
        </w:rPr>
      </w:pPr>
      <w:r w:rsidRPr="00CA7315">
        <w:rPr>
          <w:sz w:val="24"/>
          <w:szCs w:val="24"/>
        </w:rPr>
        <w:t>Chapter three, deals with research methodology and data collection techniques.</w:t>
      </w:r>
    </w:p>
    <w:p w:rsidR="00F57C48" w:rsidRPr="00CA7315" w:rsidRDefault="00F57C48" w:rsidP="00CA7315">
      <w:pPr>
        <w:spacing w:line="360" w:lineRule="auto"/>
        <w:ind w:firstLine="720"/>
        <w:jc w:val="both"/>
        <w:rPr>
          <w:sz w:val="24"/>
          <w:szCs w:val="24"/>
        </w:rPr>
      </w:pPr>
      <w:r w:rsidRPr="00CA7315">
        <w:rPr>
          <w:sz w:val="24"/>
          <w:szCs w:val="24"/>
        </w:rPr>
        <w:t>Chapter four is divided into the presentation and analysis of the data collected from the bank’s official i.e. primary data.</w:t>
      </w:r>
    </w:p>
    <w:p w:rsidR="00F57C48" w:rsidRPr="00CA7315" w:rsidRDefault="00F57C48" w:rsidP="00CA7315">
      <w:pPr>
        <w:spacing w:line="360" w:lineRule="auto"/>
        <w:ind w:firstLine="720"/>
        <w:jc w:val="both"/>
        <w:rPr>
          <w:sz w:val="24"/>
          <w:szCs w:val="24"/>
        </w:rPr>
      </w:pPr>
      <w:r w:rsidRPr="00CA7315">
        <w:rPr>
          <w:sz w:val="24"/>
          <w:szCs w:val="24"/>
        </w:rPr>
        <w:t>Lastly, the chapter five given the summary, recommendation and conclusion were made based on the data collected and researcher’s opinions.</w:t>
      </w:r>
    </w:p>
    <w:p w:rsidR="00F57C48" w:rsidRPr="00CA7315" w:rsidRDefault="00F57C48" w:rsidP="00CA7315">
      <w:pPr>
        <w:tabs>
          <w:tab w:val="left" w:pos="700"/>
        </w:tabs>
        <w:spacing w:line="360" w:lineRule="auto"/>
        <w:jc w:val="both"/>
        <w:rPr>
          <w:b/>
          <w:sz w:val="24"/>
          <w:szCs w:val="24"/>
        </w:rPr>
      </w:pPr>
      <w:r w:rsidRPr="00CA7315">
        <w:rPr>
          <w:b/>
          <w:sz w:val="24"/>
          <w:szCs w:val="24"/>
        </w:rPr>
        <w:t>5.2</w:t>
      </w:r>
      <w:r w:rsidRPr="00CA7315">
        <w:rPr>
          <w:b/>
          <w:sz w:val="24"/>
          <w:szCs w:val="24"/>
        </w:rPr>
        <w:tab/>
        <w:t>Conclusion</w:t>
      </w:r>
    </w:p>
    <w:p w:rsidR="00F57C48" w:rsidRPr="00CA7315" w:rsidRDefault="00F57C48" w:rsidP="00CA7315">
      <w:pPr>
        <w:spacing w:line="360" w:lineRule="auto"/>
        <w:ind w:right="6" w:firstLine="720"/>
        <w:jc w:val="both"/>
        <w:rPr>
          <w:sz w:val="24"/>
          <w:szCs w:val="24"/>
        </w:rPr>
      </w:pPr>
      <w:r w:rsidRPr="00CA7315">
        <w:rPr>
          <w:sz w:val="24"/>
          <w:szCs w:val="24"/>
        </w:rPr>
        <w:t>In view of the above analysis it can be concluded that, corporate governance is necessary to the proper functioning of banks and that Corporate Governance can only prevent bank distress only if it is well implemented. That is, to prevent bank distress through adequate corporate governance is not just about the government setting rules and regulations but actually ensuring that the laid down rules and regulations are being strictly adhered to in every operation of the bank.</w:t>
      </w:r>
    </w:p>
    <w:p w:rsidR="00F57C48" w:rsidRPr="00CA7315" w:rsidRDefault="00F57C48" w:rsidP="00CA7315">
      <w:pPr>
        <w:spacing w:line="360" w:lineRule="auto"/>
        <w:ind w:right="6" w:firstLine="720"/>
        <w:jc w:val="both"/>
        <w:rPr>
          <w:sz w:val="24"/>
          <w:szCs w:val="24"/>
        </w:rPr>
      </w:pPr>
      <w:r w:rsidRPr="00CA7315">
        <w:rPr>
          <w:sz w:val="24"/>
          <w:szCs w:val="24"/>
        </w:rPr>
        <w:t xml:space="preserve">This research study considered the impact of corporate governance on the performance of banks in Nigeria. It was observed that both advanced and developing economies are not immune against banking sector failure. Though banking failure could be attributed to low economic development in the developing economies. The research study also shows that weak governance practices and agency problems contributed to the failure of banks. Compliance with governance requirements reduces the rate of failure. However, it was observed that compliance to the codes of governance was made mandatory in Nigeria but sanctions for non-compliance were not implemented. This renders the principles and codes of governance less attractive and effective. In spite of the increment in the Nigerian banks capital base to N25 billion, the selected ratios examined does not guarantee confidence to the users of the financial statement. The analysis of the selected ratios does not show favorable result on the average and in some instances, does not </w:t>
      </w:r>
      <w:r w:rsidRPr="00CA7315">
        <w:rPr>
          <w:sz w:val="24"/>
          <w:szCs w:val="24"/>
        </w:rPr>
        <w:lastRenderedPageBreak/>
        <w:t>agree with the industrial standards. Conclusively, continuous review of the governance codes became imperative due to the complexity and constant changing environment of the banking sector in Nigeria. The International codes of corporate governance should be properly adopted to meet the need of Nigerian governance environment.</w:t>
      </w:r>
    </w:p>
    <w:p w:rsidR="00F57C48" w:rsidRPr="00CA7315" w:rsidRDefault="00F57C48" w:rsidP="00CA7315">
      <w:pPr>
        <w:spacing w:line="360" w:lineRule="auto"/>
        <w:ind w:right="6" w:firstLine="720"/>
        <w:jc w:val="both"/>
        <w:rPr>
          <w:sz w:val="24"/>
          <w:szCs w:val="24"/>
        </w:rPr>
      </w:pPr>
      <w:r w:rsidRPr="00CA7315">
        <w:rPr>
          <w:sz w:val="24"/>
          <w:szCs w:val="24"/>
        </w:rPr>
        <w:t>Furthermore, the study concludes that a negative relationship exist between bank performance, board size and proportion of non-executive directors. That is, a reasonably strong correlation exists between poor performance and subsequent increase in board size and independence. While a percentage increase in return on equity can be explained by directors‟ equity interest and the governance disclosure level.</w:t>
      </w:r>
    </w:p>
    <w:p w:rsidR="00F57C48" w:rsidRPr="00CA7315" w:rsidRDefault="00F57C48" w:rsidP="00CA7315">
      <w:pPr>
        <w:tabs>
          <w:tab w:val="left" w:pos="700"/>
        </w:tabs>
        <w:spacing w:line="360" w:lineRule="auto"/>
        <w:jc w:val="both"/>
        <w:rPr>
          <w:b/>
          <w:sz w:val="24"/>
          <w:szCs w:val="24"/>
        </w:rPr>
      </w:pPr>
      <w:r w:rsidRPr="00CA7315">
        <w:rPr>
          <w:b/>
          <w:sz w:val="24"/>
          <w:szCs w:val="24"/>
        </w:rPr>
        <w:t>5.3</w:t>
      </w:r>
      <w:r w:rsidRPr="00CA7315">
        <w:rPr>
          <w:b/>
          <w:sz w:val="24"/>
          <w:szCs w:val="24"/>
        </w:rPr>
        <w:tab/>
        <w:t>Recommendations</w:t>
      </w:r>
    </w:p>
    <w:p w:rsidR="00F57C48" w:rsidRPr="00CA7315" w:rsidRDefault="00F57C48" w:rsidP="00CA7315">
      <w:pPr>
        <w:spacing w:line="360" w:lineRule="auto"/>
        <w:ind w:right="6" w:firstLine="720"/>
        <w:jc w:val="both"/>
        <w:rPr>
          <w:sz w:val="24"/>
          <w:szCs w:val="24"/>
        </w:rPr>
      </w:pPr>
      <w:r w:rsidRPr="00CA7315">
        <w:rPr>
          <w:sz w:val="24"/>
          <w:szCs w:val="24"/>
        </w:rPr>
        <w:t>The following recommendations were made to strengthen the importance of sound governance practices in the banking sector.</w:t>
      </w:r>
    </w:p>
    <w:p w:rsidR="00F57C48" w:rsidRPr="00CA7315" w:rsidRDefault="00F57C48" w:rsidP="00CA7315">
      <w:pPr>
        <w:tabs>
          <w:tab w:val="left" w:pos="720"/>
        </w:tabs>
        <w:spacing w:line="360" w:lineRule="auto"/>
        <w:ind w:right="6"/>
        <w:jc w:val="both"/>
        <w:rPr>
          <w:sz w:val="24"/>
          <w:szCs w:val="24"/>
        </w:rPr>
      </w:pPr>
      <w:r w:rsidRPr="00CA7315">
        <w:rPr>
          <w:b/>
          <w:sz w:val="24"/>
          <w:szCs w:val="24"/>
        </w:rPr>
        <w:t>1.</w:t>
      </w:r>
      <w:r w:rsidRPr="00CA7315">
        <w:rPr>
          <w:b/>
          <w:sz w:val="24"/>
          <w:szCs w:val="24"/>
        </w:rPr>
        <w:tab/>
      </w:r>
      <w:r w:rsidRPr="00CA7315">
        <w:rPr>
          <w:sz w:val="24"/>
          <w:szCs w:val="24"/>
        </w:rPr>
        <w:t>Adequate measures should be taken to enhance efficiency and effectiveness of governance frameworks in the banking sector. Stakeholders should be adequately knowledgeable on the relevant laws, rights, responsibilities and ethical requirements.</w:t>
      </w:r>
    </w:p>
    <w:p w:rsidR="00F57C48" w:rsidRPr="00CA7315" w:rsidRDefault="00F57C48" w:rsidP="00CA7315">
      <w:pPr>
        <w:tabs>
          <w:tab w:val="left" w:pos="720"/>
        </w:tabs>
        <w:spacing w:line="360" w:lineRule="auto"/>
        <w:ind w:right="6"/>
        <w:jc w:val="both"/>
        <w:rPr>
          <w:sz w:val="24"/>
          <w:szCs w:val="24"/>
        </w:rPr>
      </w:pPr>
      <w:r w:rsidRPr="00CA7315">
        <w:rPr>
          <w:b/>
          <w:sz w:val="24"/>
          <w:szCs w:val="24"/>
        </w:rPr>
        <w:t>2.</w:t>
      </w:r>
      <w:r w:rsidRPr="00CA7315">
        <w:rPr>
          <w:b/>
          <w:sz w:val="24"/>
          <w:szCs w:val="24"/>
        </w:rPr>
        <w:tab/>
      </w:r>
      <w:r w:rsidRPr="00CA7315">
        <w:rPr>
          <w:sz w:val="24"/>
          <w:szCs w:val="24"/>
        </w:rPr>
        <w:t>Risk management should be transparent and ethical in order to promote the image of the banking sector. Non-compliance with the standard of reporting and disclosure requirement should be sanctioned.</w:t>
      </w:r>
    </w:p>
    <w:p w:rsidR="00F57C48" w:rsidRPr="00CA7315" w:rsidRDefault="00F57C48" w:rsidP="00CA7315">
      <w:pPr>
        <w:spacing w:line="360" w:lineRule="auto"/>
        <w:jc w:val="both"/>
        <w:rPr>
          <w:sz w:val="24"/>
          <w:szCs w:val="24"/>
        </w:rPr>
      </w:pPr>
      <w:r w:rsidRPr="00CA7315">
        <w:rPr>
          <w:b/>
          <w:sz w:val="24"/>
          <w:szCs w:val="24"/>
        </w:rPr>
        <w:t>3.</w:t>
      </w:r>
      <w:r w:rsidRPr="00CA7315">
        <w:rPr>
          <w:b/>
          <w:sz w:val="24"/>
          <w:szCs w:val="24"/>
        </w:rPr>
        <w:tab/>
      </w:r>
      <w:r w:rsidRPr="00CA7315">
        <w:rPr>
          <w:sz w:val="24"/>
          <w:szCs w:val="24"/>
        </w:rPr>
        <w:t>The study recommended further research in the area of public sector governance and governance of other industries in the private sector.</w:t>
      </w:r>
    </w:p>
    <w:p w:rsidR="00F57C48" w:rsidRPr="00CA7315" w:rsidRDefault="00F57C48" w:rsidP="00CA7315">
      <w:pPr>
        <w:spacing w:line="360" w:lineRule="auto"/>
        <w:jc w:val="both"/>
        <w:rPr>
          <w:sz w:val="24"/>
          <w:szCs w:val="24"/>
        </w:rPr>
      </w:pPr>
      <w:r w:rsidRPr="00CA7315">
        <w:rPr>
          <w:b/>
          <w:sz w:val="24"/>
          <w:szCs w:val="24"/>
        </w:rPr>
        <w:t>4.</w:t>
      </w:r>
      <w:r w:rsidRPr="00CA7315">
        <w:rPr>
          <w:b/>
          <w:sz w:val="24"/>
          <w:szCs w:val="24"/>
        </w:rPr>
        <w:tab/>
      </w:r>
      <w:r w:rsidRPr="00CA7315">
        <w:rPr>
          <w:sz w:val="24"/>
          <w:szCs w:val="24"/>
        </w:rPr>
        <w:t>In this study, all the disclosure items were given same weight which helps to reduce subjectivity; however, authority may place higher emphasis on certain elements of governance. Some aspect of governance may be considered to be a basic component or prerequisite to implementing others and thus should be given more weight.</w:t>
      </w:r>
    </w:p>
    <w:p w:rsidR="00F57C48" w:rsidRPr="00CA7315" w:rsidRDefault="00F57C48" w:rsidP="00CA7315">
      <w:pPr>
        <w:pStyle w:val="ListParagraph"/>
        <w:widowControl/>
        <w:tabs>
          <w:tab w:val="left" w:pos="0"/>
        </w:tabs>
        <w:autoSpaceDE/>
        <w:autoSpaceDN/>
        <w:spacing w:before="0" w:line="360" w:lineRule="auto"/>
        <w:ind w:left="0" w:right="6" w:firstLine="0"/>
        <w:contextualSpacing/>
        <w:jc w:val="both"/>
        <w:rPr>
          <w:sz w:val="24"/>
          <w:szCs w:val="24"/>
        </w:rPr>
      </w:pPr>
      <w:r w:rsidRPr="00CA7315">
        <w:rPr>
          <w:b/>
          <w:sz w:val="24"/>
          <w:szCs w:val="24"/>
        </w:rPr>
        <w:t>5.</w:t>
      </w:r>
      <w:r w:rsidRPr="00CA7315">
        <w:rPr>
          <w:b/>
          <w:sz w:val="24"/>
          <w:szCs w:val="24"/>
        </w:rPr>
        <w:tab/>
      </w:r>
      <w:r w:rsidRPr="00CA7315">
        <w:rPr>
          <w:sz w:val="24"/>
          <w:szCs w:val="24"/>
        </w:rPr>
        <w:t>Finally, there is the need to set up a unified corporate body saddled with the responsibility of collecting and collating corporate governance related data and constructing the relevant indices to facilitate corporate governance research in Nigeria.</w:t>
      </w:r>
    </w:p>
    <w:p w:rsidR="00F57C48" w:rsidRPr="00CA7315" w:rsidRDefault="00F57C48" w:rsidP="00CA7315">
      <w:pPr>
        <w:tabs>
          <w:tab w:val="left" w:pos="720"/>
        </w:tabs>
        <w:spacing w:line="360" w:lineRule="auto"/>
        <w:ind w:right="6"/>
        <w:jc w:val="both"/>
        <w:rPr>
          <w:b/>
          <w:sz w:val="24"/>
          <w:szCs w:val="24"/>
        </w:rPr>
      </w:pPr>
      <w:r w:rsidRPr="00CA7315">
        <w:rPr>
          <w:sz w:val="24"/>
          <w:szCs w:val="24"/>
        </w:rPr>
        <w:br w:type="page"/>
      </w:r>
    </w:p>
    <w:p w:rsidR="00F57C48" w:rsidRPr="00CA7315" w:rsidRDefault="00F57C48" w:rsidP="00CA7315">
      <w:pPr>
        <w:spacing w:line="360" w:lineRule="auto"/>
        <w:ind w:right="6"/>
        <w:jc w:val="center"/>
        <w:rPr>
          <w:b/>
          <w:sz w:val="24"/>
          <w:szCs w:val="24"/>
        </w:rPr>
      </w:pPr>
      <w:r w:rsidRPr="00CA7315">
        <w:rPr>
          <w:b/>
          <w:sz w:val="24"/>
          <w:szCs w:val="24"/>
        </w:rPr>
        <w:lastRenderedPageBreak/>
        <w:t>REFERENCES</w:t>
      </w:r>
    </w:p>
    <w:p w:rsidR="00F57C48" w:rsidRPr="00CA7315" w:rsidRDefault="00F57C48" w:rsidP="00CA7315">
      <w:pPr>
        <w:pStyle w:val="BodyText"/>
        <w:spacing w:line="360" w:lineRule="auto"/>
        <w:ind w:left="720" w:hanging="720"/>
        <w:jc w:val="both"/>
      </w:pPr>
      <w:proofErr w:type="spellStart"/>
      <w:r w:rsidRPr="00CA7315">
        <w:t>Abidin</w:t>
      </w:r>
      <w:proofErr w:type="spellEnd"/>
      <w:r w:rsidRPr="00CA7315">
        <w:t xml:space="preserve">, Z. Z., </w:t>
      </w:r>
      <w:proofErr w:type="spellStart"/>
      <w:r w:rsidRPr="00CA7315">
        <w:t>Nurmala</w:t>
      </w:r>
      <w:proofErr w:type="spellEnd"/>
      <w:r w:rsidRPr="00CA7315">
        <w:t xml:space="preserve"> </w:t>
      </w:r>
      <w:proofErr w:type="spellStart"/>
      <w:r w:rsidRPr="00CA7315">
        <w:t>Mustaffa</w:t>
      </w:r>
      <w:proofErr w:type="spellEnd"/>
      <w:r w:rsidRPr="00CA7315">
        <w:t xml:space="preserve"> Kamal, N. M., &amp; </w:t>
      </w:r>
      <w:proofErr w:type="spellStart"/>
      <w:r w:rsidRPr="00CA7315">
        <w:t>Jusoff</w:t>
      </w:r>
      <w:proofErr w:type="spellEnd"/>
      <w:r w:rsidRPr="00CA7315">
        <w:t>, K. (2009). Board Structure and</w:t>
      </w:r>
      <w:r w:rsidRPr="00CA7315">
        <w:rPr>
          <w:spacing w:val="1"/>
        </w:rPr>
        <w:t xml:space="preserve"> </w:t>
      </w:r>
      <w:r w:rsidRPr="00CA7315">
        <w:t xml:space="preserve">Corporate Performance in Malaysia. </w:t>
      </w:r>
      <w:r w:rsidRPr="00CA7315">
        <w:rPr>
          <w:i/>
        </w:rPr>
        <w:t>International Journal of Economics and Finance,</w:t>
      </w:r>
      <w:r w:rsidRPr="00CA7315">
        <w:rPr>
          <w:i/>
          <w:spacing w:val="1"/>
        </w:rPr>
        <w:t xml:space="preserve"> </w:t>
      </w:r>
      <w:r w:rsidRPr="00CA7315">
        <w:t>1,</w:t>
      </w:r>
      <w:r w:rsidRPr="00CA7315">
        <w:rPr>
          <w:spacing w:val="-1"/>
        </w:rPr>
        <w:t xml:space="preserve"> </w:t>
      </w:r>
      <w:r w:rsidRPr="00CA7315">
        <w:t>150-164</w:t>
      </w:r>
      <w:r w:rsidRPr="00CA7315">
        <w:rPr>
          <w:spacing w:val="-1"/>
        </w:rPr>
        <w:t xml:space="preserve"> </w:t>
      </w:r>
      <w:r w:rsidRPr="00CA7315">
        <w:t>retrieved</w:t>
      </w:r>
      <w:r w:rsidRPr="00CA7315">
        <w:rPr>
          <w:spacing w:val="-1"/>
        </w:rPr>
        <w:t xml:space="preserve"> </w:t>
      </w:r>
      <w:r w:rsidRPr="00CA7315">
        <w:t>from</w:t>
      </w:r>
      <w:r w:rsidRPr="00CA7315">
        <w:rPr>
          <w:spacing w:val="-2"/>
        </w:rPr>
        <w:t xml:space="preserve"> </w:t>
      </w:r>
      <w:hyperlink r:id="rId7">
        <w:r w:rsidRPr="00CA7315">
          <w:t>http://www.ccsenet.org/journal.html</w:t>
        </w:r>
        <w:r w:rsidRPr="00CA7315">
          <w:rPr>
            <w:spacing w:val="2"/>
          </w:rPr>
          <w:t xml:space="preserve"> </w:t>
        </w:r>
      </w:hyperlink>
      <w:r w:rsidRPr="00CA7315">
        <w:t>on</w:t>
      </w:r>
      <w:r w:rsidRPr="00CA7315">
        <w:rPr>
          <w:spacing w:val="-1"/>
        </w:rPr>
        <w:t xml:space="preserve"> </w:t>
      </w:r>
      <w:r w:rsidRPr="00CA7315">
        <w:t>February</w:t>
      </w:r>
      <w:r w:rsidRPr="00CA7315">
        <w:rPr>
          <w:spacing w:val="-1"/>
        </w:rPr>
        <w:t xml:space="preserve"> </w:t>
      </w:r>
      <w:r w:rsidRPr="00CA7315">
        <w:t>20,</w:t>
      </w:r>
      <w:r w:rsidRPr="00CA7315">
        <w:rPr>
          <w:spacing w:val="-1"/>
        </w:rPr>
        <w:t xml:space="preserve"> </w:t>
      </w:r>
      <w:r w:rsidRPr="00CA7315">
        <w:t>2010</w:t>
      </w:r>
    </w:p>
    <w:p w:rsidR="00F57C48" w:rsidRPr="00CA7315" w:rsidRDefault="00F57C48" w:rsidP="00CA7315">
      <w:pPr>
        <w:spacing w:line="360" w:lineRule="auto"/>
        <w:ind w:left="720" w:hanging="720"/>
        <w:jc w:val="both"/>
        <w:rPr>
          <w:i/>
          <w:sz w:val="24"/>
          <w:szCs w:val="24"/>
        </w:rPr>
      </w:pPr>
      <w:r w:rsidRPr="00CA7315">
        <w:rPr>
          <w:sz w:val="24"/>
          <w:szCs w:val="24"/>
        </w:rPr>
        <w:t>Adams</w:t>
      </w:r>
      <w:r w:rsidRPr="00CA7315">
        <w:rPr>
          <w:spacing w:val="1"/>
          <w:sz w:val="24"/>
          <w:szCs w:val="24"/>
        </w:rPr>
        <w:t xml:space="preserve"> </w:t>
      </w:r>
      <w:r w:rsidRPr="00CA7315">
        <w:rPr>
          <w:sz w:val="24"/>
          <w:szCs w:val="24"/>
        </w:rPr>
        <w:t>R</w:t>
      </w:r>
      <w:r w:rsidRPr="00CA7315">
        <w:rPr>
          <w:spacing w:val="1"/>
          <w:sz w:val="24"/>
          <w:szCs w:val="24"/>
        </w:rPr>
        <w:t xml:space="preserve"> </w:t>
      </w:r>
      <w:r w:rsidRPr="00CA7315">
        <w:rPr>
          <w:sz w:val="24"/>
          <w:szCs w:val="24"/>
        </w:rPr>
        <w:t>and</w:t>
      </w:r>
      <w:r w:rsidRPr="00CA7315">
        <w:rPr>
          <w:spacing w:val="1"/>
          <w:sz w:val="24"/>
          <w:szCs w:val="24"/>
        </w:rPr>
        <w:t xml:space="preserve"> </w:t>
      </w:r>
      <w:proofErr w:type="spellStart"/>
      <w:r w:rsidRPr="00CA7315">
        <w:rPr>
          <w:sz w:val="24"/>
          <w:szCs w:val="24"/>
        </w:rPr>
        <w:t>Mehran</w:t>
      </w:r>
      <w:proofErr w:type="spellEnd"/>
      <w:r w:rsidRPr="00CA7315">
        <w:rPr>
          <w:spacing w:val="1"/>
          <w:sz w:val="24"/>
          <w:szCs w:val="24"/>
        </w:rPr>
        <w:t xml:space="preserve"> </w:t>
      </w:r>
      <w:r w:rsidRPr="00CA7315">
        <w:rPr>
          <w:sz w:val="24"/>
          <w:szCs w:val="24"/>
        </w:rPr>
        <w:t>H</w:t>
      </w:r>
      <w:r w:rsidRPr="00CA7315">
        <w:rPr>
          <w:spacing w:val="1"/>
          <w:sz w:val="24"/>
          <w:szCs w:val="24"/>
        </w:rPr>
        <w:t xml:space="preserve"> </w:t>
      </w:r>
      <w:r w:rsidRPr="00CA7315">
        <w:rPr>
          <w:sz w:val="24"/>
          <w:szCs w:val="24"/>
        </w:rPr>
        <w:t>(2008):</w:t>
      </w:r>
      <w:r w:rsidRPr="00CA7315">
        <w:rPr>
          <w:spacing w:val="1"/>
          <w:sz w:val="24"/>
          <w:szCs w:val="24"/>
        </w:rPr>
        <w:t xml:space="preserve"> </w:t>
      </w:r>
      <w:r w:rsidRPr="00CA7315">
        <w:rPr>
          <w:sz w:val="24"/>
          <w:szCs w:val="24"/>
        </w:rPr>
        <w:t>Corporate</w:t>
      </w:r>
      <w:r w:rsidRPr="00CA7315">
        <w:rPr>
          <w:spacing w:val="1"/>
          <w:sz w:val="24"/>
          <w:szCs w:val="24"/>
        </w:rPr>
        <w:t xml:space="preserve"> </w:t>
      </w:r>
      <w:r w:rsidRPr="00CA7315">
        <w:rPr>
          <w:sz w:val="24"/>
          <w:szCs w:val="24"/>
        </w:rPr>
        <w:t>Performance,</w:t>
      </w:r>
      <w:r w:rsidRPr="00CA7315">
        <w:rPr>
          <w:spacing w:val="1"/>
          <w:sz w:val="24"/>
          <w:szCs w:val="24"/>
        </w:rPr>
        <w:t xml:space="preserve"> </w:t>
      </w:r>
      <w:r w:rsidRPr="00CA7315">
        <w:rPr>
          <w:sz w:val="24"/>
          <w:szCs w:val="24"/>
        </w:rPr>
        <w:t>Board</w:t>
      </w:r>
      <w:r w:rsidRPr="00CA7315">
        <w:rPr>
          <w:spacing w:val="1"/>
          <w:sz w:val="24"/>
          <w:szCs w:val="24"/>
        </w:rPr>
        <w:t xml:space="preserve"> </w:t>
      </w:r>
      <w:r w:rsidRPr="00CA7315">
        <w:rPr>
          <w:sz w:val="24"/>
          <w:szCs w:val="24"/>
        </w:rPr>
        <w:t>Structure</w:t>
      </w:r>
      <w:r w:rsidRPr="00CA7315">
        <w:rPr>
          <w:spacing w:val="1"/>
          <w:sz w:val="24"/>
          <w:szCs w:val="24"/>
        </w:rPr>
        <w:t xml:space="preserve"> </w:t>
      </w:r>
      <w:r w:rsidRPr="00CA7315">
        <w:rPr>
          <w:sz w:val="24"/>
          <w:szCs w:val="24"/>
        </w:rPr>
        <w:t>and</w:t>
      </w:r>
      <w:r w:rsidRPr="00CA7315">
        <w:rPr>
          <w:spacing w:val="1"/>
          <w:sz w:val="24"/>
          <w:szCs w:val="24"/>
        </w:rPr>
        <w:t xml:space="preserve"> </w:t>
      </w:r>
      <w:r w:rsidRPr="00CA7315">
        <w:rPr>
          <w:sz w:val="24"/>
          <w:szCs w:val="24"/>
        </w:rPr>
        <w:t>their</w:t>
      </w:r>
      <w:r w:rsidRPr="00CA7315">
        <w:rPr>
          <w:spacing w:val="1"/>
          <w:sz w:val="24"/>
          <w:szCs w:val="24"/>
        </w:rPr>
        <w:t xml:space="preserve"> </w:t>
      </w:r>
      <w:r w:rsidRPr="00CA7315">
        <w:rPr>
          <w:sz w:val="24"/>
          <w:szCs w:val="24"/>
        </w:rPr>
        <w:t>Determinants</w:t>
      </w:r>
      <w:r w:rsidRPr="00CA7315">
        <w:rPr>
          <w:spacing w:val="-1"/>
          <w:sz w:val="24"/>
          <w:szCs w:val="24"/>
        </w:rPr>
        <w:t xml:space="preserve"> </w:t>
      </w:r>
      <w:r w:rsidRPr="00CA7315">
        <w:rPr>
          <w:sz w:val="24"/>
          <w:szCs w:val="24"/>
        </w:rPr>
        <w:t>in</w:t>
      </w:r>
      <w:r w:rsidRPr="00CA7315">
        <w:rPr>
          <w:spacing w:val="-1"/>
          <w:sz w:val="24"/>
          <w:szCs w:val="24"/>
        </w:rPr>
        <w:t xml:space="preserve"> </w:t>
      </w:r>
      <w:r w:rsidRPr="00CA7315">
        <w:rPr>
          <w:sz w:val="24"/>
          <w:szCs w:val="24"/>
        </w:rPr>
        <w:t>the Banking</w:t>
      </w:r>
      <w:r w:rsidRPr="00CA7315">
        <w:rPr>
          <w:spacing w:val="-1"/>
          <w:sz w:val="24"/>
          <w:szCs w:val="24"/>
        </w:rPr>
        <w:t xml:space="preserve"> </w:t>
      </w:r>
      <w:r w:rsidRPr="00CA7315">
        <w:rPr>
          <w:sz w:val="24"/>
          <w:szCs w:val="24"/>
        </w:rPr>
        <w:t>Industry.</w:t>
      </w:r>
      <w:r w:rsidRPr="00CA7315">
        <w:rPr>
          <w:spacing w:val="1"/>
          <w:sz w:val="24"/>
          <w:szCs w:val="24"/>
        </w:rPr>
        <w:t xml:space="preserve"> </w:t>
      </w:r>
      <w:r w:rsidRPr="00CA7315">
        <w:rPr>
          <w:i/>
          <w:sz w:val="24"/>
          <w:szCs w:val="24"/>
        </w:rPr>
        <w:t>Federal</w:t>
      </w:r>
      <w:r w:rsidRPr="00CA7315">
        <w:rPr>
          <w:i/>
          <w:spacing w:val="-1"/>
          <w:sz w:val="24"/>
          <w:szCs w:val="24"/>
        </w:rPr>
        <w:t xml:space="preserve"> </w:t>
      </w:r>
      <w:r w:rsidRPr="00CA7315">
        <w:rPr>
          <w:i/>
          <w:sz w:val="24"/>
          <w:szCs w:val="24"/>
        </w:rPr>
        <w:t>Reserve Bank</w:t>
      </w:r>
      <w:r w:rsidRPr="00CA7315">
        <w:rPr>
          <w:i/>
          <w:spacing w:val="-3"/>
          <w:sz w:val="24"/>
          <w:szCs w:val="24"/>
        </w:rPr>
        <w:t xml:space="preserve"> </w:t>
      </w:r>
      <w:r w:rsidRPr="00CA7315">
        <w:rPr>
          <w:i/>
          <w:sz w:val="24"/>
          <w:szCs w:val="24"/>
        </w:rPr>
        <w:t>of NY</w:t>
      </w:r>
      <w:r w:rsidRPr="00CA7315">
        <w:rPr>
          <w:i/>
          <w:spacing w:val="-1"/>
          <w:sz w:val="24"/>
          <w:szCs w:val="24"/>
        </w:rPr>
        <w:t xml:space="preserve"> </w:t>
      </w:r>
      <w:r w:rsidRPr="00CA7315">
        <w:rPr>
          <w:i/>
          <w:sz w:val="24"/>
          <w:szCs w:val="24"/>
        </w:rPr>
        <w:t>Staff</w:t>
      </w:r>
      <w:r w:rsidRPr="00CA7315">
        <w:rPr>
          <w:i/>
          <w:spacing w:val="-1"/>
          <w:sz w:val="24"/>
          <w:szCs w:val="24"/>
        </w:rPr>
        <w:t xml:space="preserve"> </w:t>
      </w:r>
      <w:r w:rsidRPr="00CA7315">
        <w:rPr>
          <w:i/>
          <w:sz w:val="24"/>
          <w:szCs w:val="24"/>
        </w:rPr>
        <w:t>Report</w:t>
      </w:r>
      <w:r w:rsidRPr="00CA7315">
        <w:rPr>
          <w:i/>
          <w:spacing w:val="-1"/>
          <w:sz w:val="24"/>
          <w:szCs w:val="24"/>
        </w:rPr>
        <w:t xml:space="preserve"> </w:t>
      </w:r>
      <w:r w:rsidRPr="00CA7315">
        <w:rPr>
          <w:i/>
          <w:sz w:val="24"/>
          <w:szCs w:val="24"/>
        </w:rPr>
        <w:t>No 330</w:t>
      </w:r>
    </w:p>
    <w:p w:rsidR="00F57C48" w:rsidRPr="00CA7315" w:rsidRDefault="00F57C48" w:rsidP="00CA7315">
      <w:pPr>
        <w:spacing w:line="360" w:lineRule="auto"/>
        <w:ind w:left="720" w:hanging="720"/>
        <w:jc w:val="both"/>
        <w:rPr>
          <w:sz w:val="24"/>
          <w:szCs w:val="24"/>
        </w:rPr>
      </w:pPr>
      <w:r w:rsidRPr="00CA7315">
        <w:rPr>
          <w:sz w:val="24"/>
          <w:szCs w:val="24"/>
        </w:rPr>
        <w:t>Adams,</w:t>
      </w:r>
      <w:r w:rsidRPr="00CA7315">
        <w:rPr>
          <w:spacing w:val="1"/>
          <w:sz w:val="24"/>
          <w:szCs w:val="24"/>
        </w:rPr>
        <w:t xml:space="preserve"> </w:t>
      </w:r>
      <w:r w:rsidRPr="00CA7315">
        <w:rPr>
          <w:sz w:val="24"/>
          <w:szCs w:val="24"/>
        </w:rPr>
        <w:t>R</w:t>
      </w:r>
      <w:r w:rsidRPr="00CA7315">
        <w:rPr>
          <w:spacing w:val="1"/>
          <w:sz w:val="24"/>
          <w:szCs w:val="24"/>
        </w:rPr>
        <w:t xml:space="preserve"> </w:t>
      </w:r>
      <w:r w:rsidRPr="00CA7315">
        <w:rPr>
          <w:sz w:val="24"/>
          <w:szCs w:val="24"/>
        </w:rPr>
        <w:t>and</w:t>
      </w:r>
      <w:r w:rsidRPr="00CA7315">
        <w:rPr>
          <w:spacing w:val="1"/>
          <w:sz w:val="24"/>
          <w:szCs w:val="24"/>
        </w:rPr>
        <w:t xml:space="preserve"> </w:t>
      </w:r>
      <w:r w:rsidRPr="00CA7315">
        <w:rPr>
          <w:sz w:val="24"/>
          <w:szCs w:val="24"/>
        </w:rPr>
        <w:t>Ferreira,</w:t>
      </w:r>
      <w:r w:rsidRPr="00CA7315">
        <w:rPr>
          <w:spacing w:val="1"/>
          <w:sz w:val="24"/>
          <w:szCs w:val="24"/>
        </w:rPr>
        <w:t xml:space="preserve"> </w:t>
      </w:r>
      <w:r w:rsidRPr="00CA7315">
        <w:rPr>
          <w:sz w:val="24"/>
          <w:szCs w:val="24"/>
        </w:rPr>
        <w:t>D</w:t>
      </w:r>
      <w:r w:rsidRPr="00CA7315">
        <w:rPr>
          <w:spacing w:val="1"/>
          <w:sz w:val="24"/>
          <w:szCs w:val="24"/>
        </w:rPr>
        <w:t xml:space="preserve"> </w:t>
      </w:r>
      <w:r w:rsidRPr="00CA7315">
        <w:rPr>
          <w:sz w:val="24"/>
          <w:szCs w:val="24"/>
        </w:rPr>
        <w:t>(2003):</w:t>
      </w:r>
      <w:r w:rsidRPr="00CA7315">
        <w:rPr>
          <w:spacing w:val="1"/>
          <w:sz w:val="24"/>
          <w:szCs w:val="24"/>
        </w:rPr>
        <w:t xml:space="preserve"> </w:t>
      </w:r>
      <w:r w:rsidRPr="00CA7315">
        <w:rPr>
          <w:sz w:val="24"/>
          <w:szCs w:val="24"/>
        </w:rPr>
        <w:t>A</w:t>
      </w:r>
      <w:r w:rsidRPr="00CA7315">
        <w:rPr>
          <w:spacing w:val="1"/>
          <w:sz w:val="24"/>
          <w:szCs w:val="24"/>
        </w:rPr>
        <w:t xml:space="preserve"> </w:t>
      </w:r>
      <w:r w:rsidRPr="00CA7315">
        <w:rPr>
          <w:sz w:val="24"/>
          <w:szCs w:val="24"/>
        </w:rPr>
        <w:t>Theory</w:t>
      </w:r>
      <w:r w:rsidRPr="00CA7315">
        <w:rPr>
          <w:spacing w:val="1"/>
          <w:sz w:val="24"/>
          <w:szCs w:val="24"/>
        </w:rPr>
        <w:t xml:space="preserve"> </w:t>
      </w:r>
      <w:r w:rsidRPr="00CA7315">
        <w:rPr>
          <w:sz w:val="24"/>
          <w:szCs w:val="24"/>
        </w:rPr>
        <w:t>of</w:t>
      </w:r>
      <w:r w:rsidRPr="00CA7315">
        <w:rPr>
          <w:spacing w:val="1"/>
          <w:sz w:val="24"/>
          <w:szCs w:val="24"/>
        </w:rPr>
        <w:t xml:space="preserve"> </w:t>
      </w:r>
      <w:r w:rsidRPr="00CA7315">
        <w:rPr>
          <w:sz w:val="24"/>
          <w:szCs w:val="24"/>
        </w:rPr>
        <w:t>Friendly</w:t>
      </w:r>
      <w:r w:rsidRPr="00CA7315">
        <w:rPr>
          <w:spacing w:val="1"/>
          <w:sz w:val="24"/>
          <w:szCs w:val="24"/>
        </w:rPr>
        <w:t xml:space="preserve"> </w:t>
      </w:r>
      <w:r w:rsidRPr="00CA7315">
        <w:rPr>
          <w:sz w:val="24"/>
          <w:szCs w:val="24"/>
        </w:rPr>
        <w:t>Boards.</w:t>
      </w:r>
      <w:r w:rsidRPr="00CA7315">
        <w:rPr>
          <w:spacing w:val="1"/>
          <w:sz w:val="24"/>
          <w:szCs w:val="24"/>
        </w:rPr>
        <w:t xml:space="preserve"> </w:t>
      </w:r>
      <w:r w:rsidRPr="00CA7315">
        <w:rPr>
          <w:i/>
          <w:sz w:val="24"/>
          <w:szCs w:val="24"/>
        </w:rPr>
        <w:t>The</w:t>
      </w:r>
      <w:r w:rsidRPr="00CA7315">
        <w:rPr>
          <w:i/>
          <w:spacing w:val="1"/>
          <w:sz w:val="24"/>
          <w:szCs w:val="24"/>
        </w:rPr>
        <w:t xml:space="preserve"> </w:t>
      </w:r>
      <w:r w:rsidRPr="00CA7315">
        <w:rPr>
          <w:i/>
          <w:sz w:val="24"/>
          <w:szCs w:val="24"/>
        </w:rPr>
        <w:t>Academy</w:t>
      </w:r>
      <w:r w:rsidRPr="00CA7315">
        <w:rPr>
          <w:i/>
          <w:spacing w:val="60"/>
          <w:sz w:val="24"/>
          <w:szCs w:val="24"/>
        </w:rPr>
        <w:t xml:space="preserve"> </w:t>
      </w:r>
      <w:r w:rsidRPr="00CA7315">
        <w:rPr>
          <w:i/>
          <w:sz w:val="24"/>
          <w:szCs w:val="24"/>
        </w:rPr>
        <w:t>of</w:t>
      </w:r>
      <w:r w:rsidRPr="00CA7315">
        <w:rPr>
          <w:i/>
          <w:spacing w:val="1"/>
          <w:sz w:val="24"/>
          <w:szCs w:val="24"/>
        </w:rPr>
        <w:t xml:space="preserve"> </w:t>
      </w:r>
      <w:r w:rsidRPr="00CA7315">
        <w:rPr>
          <w:i/>
          <w:sz w:val="24"/>
          <w:szCs w:val="24"/>
        </w:rPr>
        <w:t>Management</w:t>
      </w:r>
      <w:r w:rsidRPr="00CA7315">
        <w:rPr>
          <w:i/>
          <w:spacing w:val="-1"/>
          <w:sz w:val="24"/>
          <w:szCs w:val="24"/>
        </w:rPr>
        <w:t xml:space="preserve"> </w:t>
      </w:r>
      <w:r w:rsidRPr="00CA7315">
        <w:rPr>
          <w:i/>
          <w:sz w:val="24"/>
          <w:szCs w:val="24"/>
        </w:rPr>
        <w:t>Review</w:t>
      </w:r>
      <w:r w:rsidRPr="00CA7315">
        <w:rPr>
          <w:sz w:val="24"/>
          <w:szCs w:val="24"/>
        </w:rPr>
        <w:t>, Vol.22, No.3, 609-611</w:t>
      </w:r>
    </w:p>
    <w:p w:rsidR="00F57C48" w:rsidRPr="00CA7315" w:rsidRDefault="00F57C48" w:rsidP="00CA7315">
      <w:pPr>
        <w:spacing w:line="360" w:lineRule="auto"/>
        <w:ind w:left="720" w:hanging="720"/>
        <w:jc w:val="both"/>
        <w:rPr>
          <w:sz w:val="24"/>
          <w:szCs w:val="24"/>
        </w:rPr>
      </w:pPr>
      <w:proofErr w:type="spellStart"/>
      <w:r w:rsidRPr="00CA7315">
        <w:rPr>
          <w:sz w:val="24"/>
          <w:szCs w:val="24"/>
        </w:rPr>
        <w:t>Agbonifoh</w:t>
      </w:r>
      <w:proofErr w:type="spellEnd"/>
      <w:r w:rsidRPr="00CA7315">
        <w:rPr>
          <w:sz w:val="24"/>
          <w:szCs w:val="24"/>
        </w:rPr>
        <w:t xml:space="preserve">, B.A. and </w:t>
      </w:r>
      <w:proofErr w:type="spellStart"/>
      <w:r w:rsidRPr="00CA7315">
        <w:rPr>
          <w:sz w:val="24"/>
          <w:szCs w:val="24"/>
        </w:rPr>
        <w:t>Yomere</w:t>
      </w:r>
      <w:proofErr w:type="spellEnd"/>
      <w:r w:rsidRPr="00CA7315">
        <w:rPr>
          <w:sz w:val="24"/>
          <w:szCs w:val="24"/>
        </w:rPr>
        <w:t xml:space="preserve"> G.O (1999): </w:t>
      </w:r>
      <w:r w:rsidRPr="00CA7315">
        <w:rPr>
          <w:i/>
          <w:sz w:val="24"/>
          <w:szCs w:val="24"/>
        </w:rPr>
        <w:t>Research Methodology: in the Social Sciences and</w:t>
      </w:r>
      <w:r w:rsidRPr="00CA7315">
        <w:rPr>
          <w:i/>
          <w:spacing w:val="-57"/>
          <w:sz w:val="24"/>
          <w:szCs w:val="24"/>
        </w:rPr>
        <w:t xml:space="preserve"> </w:t>
      </w:r>
      <w:r w:rsidRPr="00CA7315">
        <w:rPr>
          <w:i/>
          <w:sz w:val="24"/>
          <w:szCs w:val="24"/>
        </w:rPr>
        <w:t>Education.</w:t>
      </w:r>
      <w:r w:rsidRPr="00CA7315">
        <w:rPr>
          <w:i/>
          <w:spacing w:val="-2"/>
          <w:sz w:val="24"/>
          <w:szCs w:val="24"/>
        </w:rPr>
        <w:t xml:space="preserve"> </w:t>
      </w:r>
      <w:r w:rsidRPr="00CA7315">
        <w:rPr>
          <w:sz w:val="24"/>
          <w:szCs w:val="24"/>
        </w:rPr>
        <w:t xml:space="preserve">Benin City, </w:t>
      </w:r>
      <w:proofErr w:type="spellStart"/>
      <w:r w:rsidRPr="00CA7315">
        <w:rPr>
          <w:sz w:val="24"/>
          <w:szCs w:val="24"/>
        </w:rPr>
        <w:t>Uniben</w:t>
      </w:r>
      <w:proofErr w:type="spellEnd"/>
      <w:r w:rsidRPr="00CA7315">
        <w:rPr>
          <w:sz w:val="24"/>
          <w:szCs w:val="24"/>
        </w:rPr>
        <w:t xml:space="preserve"> Press.</w:t>
      </w:r>
    </w:p>
    <w:p w:rsidR="00F57C48" w:rsidRPr="00CA7315" w:rsidRDefault="00F57C48" w:rsidP="00CA7315">
      <w:pPr>
        <w:pStyle w:val="BodyText"/>
        <w:spacing w:line="360" w:lineRule="auto"/>
        <w:ind w:left="720" w:hanging="720"/>
        <w:jc w:val="both"/>
      </w:pPr>
      <w:proofErr w:type="spellStart"/>
      <w:r w:rsidRPr="00CA7315">
        <w:t>Akpan</w:t>
      </w:r>
      <w:proofErr w:type="spellEnd"/>
      <w:r w:rsidRPr="00CA7315">
        <w:t>, N</w:t>
      </w:r>
      <w:r w:rsidRPr="00CA7315">
        <w:rPr>
          <w:spacing w:val="1"/>
        </w:rPr>
        <w:t xml:space="preserve"> </w:t>
      </w:r>
      <w:r w:rsidRPr="00CA7315">
        <w:t xml:space="preserve">(2007): Internal Control and Bank Fraud in Nigeria. </w:t>
      </w:r>
      <w:r w:rsidRPr="00CA7315">
        <w:rPr>
          <w:i/>
        </w:rPr>
        <w:t>Economic Journal</w:t>
      </w:r>
      <w:r w:rsidRPr="00CA7315">
        <w:t>, Vol. 95,</w:t>
      </w:r>
      <w:r w:rsidRPr="00CA7315">
        <w:rPr>
          <w:spacing w:val="1"/>
        </w:rPr>
        <w:t xml:space="preserve"> </w:t>
      </w:r>
      <w:r w:rsidRPr="00CA7315">
        <w:t>pp.118–132</w:t>
      </w:r>
    </w:p>
    <w:p w:rsidR="00F57C48" w:rsidRPr="00CA7315" w:rsidRDefault="00F57C48" w:rsidP="00CA7315">
      <w:pPr>
        <w:pStyle w:val="BodyText"/>
        <w:spacing w:line="360" w:lineRule="auto"/>
        <w:ind w:left="720" w:hanging="720"/>
        <w:jc w:val="both"/>
      </w:pPr>
      <w:proofErr w:type="spellStart"/>
      <w:r w:rsidRPr="00CA7315">
        <w:t>Alashi</w:t>
      </w:r>
      <w:proofErr w:type="spellEnd"/>
      <w:r w:rsidRPr="00CA7315">
        <w:t xml:space="preserve">, S. O. (2005): Banking Crisis: Causes, Early Warning Signals and Resolutions. </w:t>
      </w:r>
      <w:r w:rsidRPr="00CA7315">
        <w:rPr>
          <w:i/>
        </w:rPr>
        <w:t>NDIC</w:t>
      </w:r>
      <w:r w:rsidRPr="00CA7315">
        <w:rPr>
          <w:i/>
          <w:spacing w:val="1"/>
        </w:rPr>
        <w:t xml:space="preserve"> </w:t>
      </w:r>
      <w:r w:rsidRPr="00CA7315">
        <w:rPr>
          <w:i/>
        </w:rPr>
        <w:t>Quarterly,</w:t>
      </w:r>
      <w:r w:rsidRPr="00CA7315">
        <w:rPr>
          <w:i/>
          <w:spacing w:val="-2"/>
        </w:rPr>
        <w:t xml:space="preserve"> </w:t>
      </w:r>
      <w:r w:rsidRPr="00CA7315">
        <w:t>Vol. 12, No. 4, December. Pp. 22-27.</w:t>
      </w:r>
    </w:p>
    <w:p w:rsidR="00F57C48" w:rsidRPr="00CA7315" w:rsidRDefault="00F57C48" w:rsidP="00CA7315">
      <w:pPr>
        <w:spacing w:line="360" w:lineRule="auto"/>
        <w:ind w:left="720" w:hanging="720"/>
        <w:jc w:val="both"/>
        <w:rPr>
          <w:sz w:val="24"/>
          <w:szCs w:val="24"/>
        </w:rPr>
      </w:pPr>
      <w:r w:rsidRPr="00CA7315">
        <w:rPr>
          <w:sz w:val="24"/>
          <w:szCs w:val="24"/>
        </w:rPr>
        <w:t xml:space="preserve">Albanese, R, </w:t>
      </w:r>
      <w:proofErr w:type="spellStart"/>
      <w:r w:rsidRPr="00CA7315">
        <w:rPr>
          <w:sz w:val="24"/>
          <w:szCs w:val="24"/>
        </w:rPr>
        <w:t>Dacin</w:t>
      </w:r>
      <w:proofErr w:type="spellEnd"/>
      <w:r w:rsidRPr="00CA7315">
        <w:rPr>
          <w:sz w:val="24"/>
          <w:szCs w:val="24"/>
        </w:rPr>
        <w:t>, M.T. and Harris, I.C. (1997): Agents as Stewards.</w:t>
      </w:r>
      <w:r w:rsidRPr="00CA7315">
        <w:rPr>
          <w:spacing w:val="1"/>
          <w:sz w:val="24"/>
          <w:szCs w:val="24"/>
        </w:rPr>
        <w:t xml:space="preserve"> </w:t>
      </w:r>
      <w:r w:rsidRPr="00CA7315">
        <w:rPr>
          <w:i/>
          <w:sz w:val="24"/>
          <w:szCs w:val="24"/>
        </w:rPr>
        <w:t>The Academy of</w:t>
      </w:r>
      <w:r w:rsidRPr="00CA7315">
        <w:rPr>
          <w:i/>
          <w:spacing w:val="1"/>
          <w:sz w:val="24"/>
          <w:szCs w:val="24"/>
        </w:rPr>
        <w:t xml:space="preserve"> </w:t>
      </w:r>
      <w:r w:rsidRPr="00CA7315">
        <w:rPr>
          <w:i/>
          <w:sz w:val="24"/>
          <w:szCs w:val="24"/>
        </w:rPr>
        <w:t>Management</w:t>
      </w:r>
      <w:r w:rsidRPr="00CA7315">
        <w:rPr>
          <w:i/>
          <w:spacing w:val="-1"/>
          <w:sz w:val="24"/>
          <w:szCs w:val="24"/>
        </w:rPr>
        <w:t xml:space="preserve"> </w:t>
      </w:r>
      <w:r w:rsidRPr="00CA7315">
        <w:rPr>
          <w:i/>
          <w:sz w:val="24"/>
          <w:szCs w:val="24"/>
        </w:rPr>
        <w:t xml:space="preserve">Review, </w:t>
      </w:r>
      <w:r w:rsidRPr="00CA7315">
        <w:rPr>
          <w:sz w:val="24"/>
          <w:szCs w:val="24"/>
        </w:rPr>
        <w:t>Vol.22, No.3, 609-611.</w:t>
      </w:r>
    </w:p>
    <w:p w:rsidR="00F57C48" w:rsidRPr="00CA7315" w:rsidRDefault="00F57C48" w:rsidP="00CA7315">
      <w:pPr>
        <w:spacing w:line="360" w:lineRule="auto"/>
        <w:ind w:left="720" w:hanging="720"/>
        <w:jc w:val="both"/>
        <w:rPr>
          <w:sz w:val="24"/>
          <w:szCs w:val="24"/>
        </w:rPr>
      </w:pPr>
      <w:r w:rsidRPr="00CA7315">
        <w:rPr>
          <w:sz w:val="24"/>
          <w:szCs w:val="24"/>
        </w:rPr>
        <w:t>Booth,</w:t>
      </w:r>
      <w:r w:rsidRPr="00CA7315">
        <w:rPr>
          <w:spacing w:val="19"/>
          <w:sz w:val="24"/>
          <w:szCs w:val="24"/>
        </w:rPr>
        <w:t xml:space="preserve"> </w:t>
      </w:r>
      <w:r w:rsidRPr="00CA7315">
        <w:rPr>
          <w:sz w:val="24"/>
          <w:szCs w:val="24"/>
        </w:rPr>
        <w:t>J.</w:t>
      </w:r>
      <w:r w:rsidRPr="00CA7315">
        <w:rPr>
          <w:spacing w:val="19"/>
          <w:sz w:val="24"/>
          <w:szCs w:val="24"/>
        </w:rPr>
        <w:t xml:space="preserve"> </w:t>
      </w:r>
      <w:r w:rsidRPr="00CA7315">
        <w:rPr>
          <w:sz w:val="24"/>
          <w:szCs w:val="24"/>
        </w:rPr>
        <w:t>and</w:t>
      </w:r>
      <w:r w:rsidRPr="00CA7315">
        <w:rPr>
          <w:spacing w:val="20"/>
          <w:sz w:val="24"/>
          <w:szCs w:val="24"/>
        </w:rPr>
        <w:t xml:space="preserve"> </w:t>
      </w:r>
      <w:r w:rsidRPr="00CA7315">
        <w:rPr>
          <w:sz w:val="24"/>
          <w:szCs w:val="24"/>
        </w:rPr>
        <w:t>D.</w:t>
      </w:r>
      <w:r w:rsidRPr="00CA7315">
        <w:rPr>
          <w:spacing w:val="18"/>
          <w:sz w:val="24"/>
          <w:szCs w:val="24"/>
        </w:rPr>
        <w:t xml:space="preserve"> </w:t>
      </w:r>
      <w:r w:rsidRPr="00CA7315">
        <w:rPr>
          <w:sz w:val="24"/>
          <w:szCs w:val="24"/>
        </w:rPr>
        <w:t>Deli,</w:t>
      </w:r>
      <w:r w:rsidRPr="00CA7315">
        <w:rPr>
          <w:spacing w:val="20"/>
          <w:sz w:val="24"/>
          <w:szCs w:val="24"/>
        </w:rPr>
        <w:t xml:space="preserve"> </w:t>
      </w:r>
      <w:r w:rsidRPr="00CA7315">
        <w:rPr>
          <w:sz w:val="24"/>
          <w:szCs w:val="24"/>
        </w:rPr>
        <w:t>(1999):</w:t>
      </w:r>
      <w:r w:rsidRPr="00CA7315">
        <w:rPr>
          <w:spacing w:val="19"/>
          <w:sz w:val="24"/>
          <w:szCs w:val="24"/>
        </w:rPr>
        <w:t xml:space="preserve"> </w:t>
      </w:r>
      <w:r w:rsidRPr="00CA7315">
        <w:rPr>
          <w:sz w:val="24"/>
          <w:szCs w:val="24"/>
        </w:rPr>
        <w:t>On</w:t>
      </w:r>
      <w:r w:rsidRPr="00CA7315">
        <w:rPr>
          <w:spacing w:val="19"/>
          <w:sz w:val="24"/>
          <w:szCs w:val="24"/>
        </w:rPr>
        <w:t xml:space="preserve"> </w:t>
      </w:r>
      <w:r w:rsidRPr="00CA7315">
        <w:rPr>
          <w:sz w:val="24"/>
          <w:szCs w:val="24"/>
        </w:rPr>
        <w:t>Executives</w:t>
      </w:r>
      <w:r w:rsidRPr="00CA7315">
        <w:rPr>
          <w:spacing w:val="19"/>
          <w:sz w:val="24"/>
          <w:szCs w:val="24"/>
        </w:rPr>
        <w:t xml:space="preserve"> </w:t>
      </w:r>
      <w:r w:rsidRPr="00CA7315">
        <w:rPr>
          <w:sz w:val="24"/>
          <w:szCs w:val="24"/>
        </w:rPr>
        <w:t>of</w:t>
      </w:r>
      <w:r w:rsidRPr="00CA7315">
        <w:rPr>
          <w:spacing w:val="19"/>
          <w:sz w:val="24"/>
          <w:szCs w:val="24"/>
        </w:rPr>
        <w:t xml:space="preserve"> </w:t>
      </w:r>
      <w:r w:rsidRPr="00CA7315">
        <w:rPr>
          <w:sz w:val="24"/>
          <w:szCs w:val="24"/>
        </w:rPr>
        <w:t>Financial</w:t>
      </w:r>
      <w:r w:rsidRPr="00CA7315">
        <w:rPr>
          <w:spacing w:val="19"/>
          <w:sz w:val="24"/>
          <w:szCs w:val="24"/>
        </w:rPr>
        <w:t xml:space="preserve"> </w:t>
      </w:r>
      <w:r w:rsidRPr="00CA7315">
        <w:rPr>
          <w:sz w:val="24"/>
          <w:szCs w:val="24"/>
        </w:rPr>
        <w:t>Institutions</w:t>
      </w:r>
      <w:r w:rsidRPr="00CA7315">
        <w:rPr>
          <w:spacing w:val="20"/>
          <w:sz w:val="24"/>
          <w:szCs w:val="24"/>
        </w:rPr>
        <w:t xml:space="preserve"> </w:t>
      </w:r>
      <w:r w:rsidRPr="00CA7315">
        <w:rPr>
          <w:sz w:val="24"/>
          <w:szCs w:val="24"/>
        </w:rPr>
        <w:t>as</w:t>
      </w:r>
      <w:r w:rsidRPr="00CA7315">
        <w:rPr>
          <w:spacing w:val="19"/>
          <w:sz w:val="24"/>
          <w:szCs w:val="24"/>
        </w:rPr>
        <w:t xml:space="preserve"> </w:t>
      </w:r>
      <w:r w:rsidRPr="00CA7315">
        <w:rPr>
          <w:sz w:val="24"/>
          <w:szCs w:val="24"/>
        </w:rPr>
        <w:t>Outside</w:t>
      </w:r>
      <w:r w:rsidRPr="00CA7315">
        <w:rPr>
          <w:spacing w:val="20"/>
          <w:sz w:val="24"/>
          <w:szCs w:val="24"/>
        </w:rPr>
        <w:t xml:space="preserve"> </w:t>
      </w:r>
      <w:r w:rsidRPr="00CA7315">
        <w:rPr>
          <w:sz w:val="24"/>
          <w:szCs w:val="24"/>
        </w:rPr>
        <w:t>Directors,</w:t>
      </w:r>
    </w:p>
    <w:p w:rsidR="00F57C48" w:rsidRPr="00CA7315" w:rsidRDefault="00F57C48" w:rsidP="00CA7315">
      <w:pPr>
        <w:spacing w:line="360" w:lineRule="auto"/>
        <w:ind w:left="720" w:hanging="720"/>
        <w:rPr>
          <w:sz w:val="24"/>
          <w:szCs w:val="24"/>
        </w:rPr>
      </w:pPr>
      <w:r w:rsidRPr="00CA7315">
        <w:rPr>
          <w:i/>
          <w:sz w:val="24"/>
          <w:szCs w:val="24"/>
        </w:rPr>
        <w:t>Journal</w:t>
      </w:r>
      <w:r w:rsidRPr="00CA7315">
        <w:rPr>
          <w:i/>
          <w:spacing w:val="-1"/>
          <w:sz w:val="24"/>
          <w:szCs w:val="24"/>
        </w:rPr>
        <w:t xml:space="preserve"> </w:t>
      </w:r>
      <w:r w:rsidRPr="00CA7315">
        <w:rPr>
          <w:i/>
          <w:sz w:val="24"/>
          <w:szCs w:val="24"/>
        </w:rPr>
        <w:t>of Corporate Finance</w:t>
      </w:r>
      <w:r w:rsidRPr="00CA7315">
        <w:rPr>
          <w:sz w:val="24"/>
          <w:szCs w:val="24"/>
        </w:rPr>
        <w:t>,</w:t>
      </w:r>
      <w:r w:rsidRPr="00CA7315">
        <w:rPr>
          <w:spacing w:val="-1"/>
          <w:sz w:val="24"/>
          <w:szCs w:val="24"/>
        </w:rPr>
        <w:t xml:space="preserve"> </w:t>
      </w:r>
      <w:r w:rsidRPr="00CA7315">
        <w:rPr>
          <w:sz w:val="24"/>
          <w:szCs w:val="24"/>
        </w:rPr>
        <w:t xml:space="preserve">Vol.5, </w:t>
      </w:r>
      <w:proofErr w:type="spellStart"/>
      <w:r w:rsidRPr="00CA7315">
        <w:rPr>
          <w:sz w:val="24"/>
          <w:szCs w:val="24"/>
        </w:rPr>
        <w:t>Pp</w:t>
      </w:r>
      <w:proofErr w:type="spellEnd"/>
      <w:r w:rsidRPr="00CA7315">
        <w:rPr>
          <w:sz w:val="24"/>
          <w:szCs w:val="24"/>
        </w:rPr>
        <w:t xml:space="preserve"> 227-250.</w:t>
      </w:r>
    </w:p>
    <w:p w:rsidR="00F57C48" w:rsidRPr="00CA7315" w:rsidRDefault="00F57C48" w:rsidP="00CA7315">
      <w:pPr>
        <w:pStyle w:val="BodyText"/>
        <w:spacing w:line="360" w:lineRule="auto"/>
        <w:ind w:left="720" w:hanging="720"/>
        <w:jc w:val="both"/>
      </w:pPr>
      <w:r w:rsidRPr="00CA7315">
        <w:t xml:space="preserve">Bosch, H. (1995): The Director at Risk: Accountability in the Boardroom. </w:t>
      </w:r>
      <w:r w:rsidRPr="00CA7315">
        <w:rPr>
          <w:i/>
        </w:rPr>
        <w:t>The Business</w:t>
      </w:r>
      <w:r w:rsidRPr="00CA7315">
        <w:rPr>
          <w:i/>
          <w:spacing w:val="1"/>
        </w:rPr>
        <w:t xml:space="preserve"> </w:t>
      </w:r>
      <w:r w:rsidRPr="00CA7315">
        <w:rPr>
          <w:i/>
        </w:rPr>
        <w:t>Lawyer,</w:t>
      </w:r>
      <w:r w:rsidRPr="00CA7315">
        <w:rPr>
          <w:i/>
          <w:spacing w:val="-1"/>
        </w:rPr>
        <w:t xml:space="preserve"> </w:t>
      </w:r>
      <w:r w:rsidRPr="00CA7315">
        <w:t>Vol. 54 No. 3, Pp. 921-953.</w:t>
      </w:r>
    </w:p>
    <w:p w:rsidR="00F57C48" w:rsidRPr="00CA7315" w:rsidRDefault="00F57C48" w:rsidP="00CA7315">
      <w:pPr>
        <w:pStyle w:val="BodyText"/>
        <w:spacing w:line="360" w:lineRule="auto"/>
        <w:ind w:left="720" w:hanging="720"/>
      </w:pPr>
      <w:r w:rsidRPr="00CA7315">
        <w:t>Bosch,</w:t>
      </w:r>
      <w:r w:rsidRPr="00CA7315">
        <w:rPr>
          <w:spacing w:val="10"/>
        </w:rPr>
        <w:t xml:space="preserve"> </w:t>
      </w:r>
      <w:r w:rsidRPr="00CA7315">
        <w:t>H.</w:t>
      </w:r>
      <w:r w:rsidRPr="00CA7315">
        <w:rPr>
          <w:spacing w:val="11"/>
        </w:rPr>
        <w:t xml:space="preserve"> </w:t>
      </w:r>
      <w:r w:rsidRPr="00CA7315">
        <w:t>(2002):</w:t>
      </w:r>
      <w:r w:rsidRPr="00CA7315">
        <w:rPr>
          <w:spacing w:val="12"/>
        </w:rPr>
        <w:t xml:space="preserve"> </w:t>
      </w:r>
      <w:r w:rsidRPr="00CA7315">
        <w:t>The</w:t>
      </w:r>
      <w:r w:rsidRPr="00CA7315">
        <w:rPr>
          <w:spacing w:val="10"/>
        </w:rPr>
        <w:t xml:space="preserve"> </w:t>
      </w:r>
      <w:r w:rsidRPr="00CA7315">
        <w:t>Changing</w:t>
      </w:r>
      <w:r w:rsidRPr="00CA7315">
        <w:rPr>
          <w:spacing w:val="11"/>
        </w:rPr>
        <w:t xml:space="preserve"> </w:t>
      </w:r>
      <w:r w:rsidRPr="00CA7315">
        <w:t>Face</w:t>
      </w:r>
      <w:r w:rsidRPr="00CA7315">
        <w:rPr>
          <w:spacing w:val="12"/>
        </w:rPr>
        <w:t xml:space="preserve"> </w:t>
      </w:r>
      <w:r w:rsidRPr="00CA7315">
        <w:t>of</w:t>
      </w:r>
      <w:r w:rsidRPr="00CA7315">
        <w:rPr>
          <w:spacing w:val="11"/>
        </w:rPr>
        <w:t xml:space="preserve"> </w:t>
      </w:r>
      <w:r w:rsidRPr="00CA7315">
        <w:t>Corporate</w:t>
      </w:r>
      <w:r w:rsidRPr="00CA7315">
        <w:rPr>
          <w:spacing w:val="12"/>
        </w:rPr>
        <w:t xml:space="preserve"> </w:t>
      </w:r>
      <w:r w:rsidRPr="00CA7315">
        <w:t>Governance.</w:t>
      </w:r>
      <w:r w:rsidRPr="00CA7315">
        <w:rPr>
          <w:spacing w:val="14"/>
        </w:rPr>
        <w:t xml:space="preserve"> </w:t>
      </w:r>
      <w:r w:rsidRPr="00CA7315">
        <w:rPr>
          <w:i/>
        </w:rPr>
        <w:t>UNSW</w:t>
      </w:r>
      <w:r w:rsidRPr="00CA7315">
        <w:rPr>
          <w:i/>
          <w:spacing w:val="12"/>
        </w:rPr>
        <w:t xml:space="preserve"> </w:t>
      </w:r>
      <w:r w:rsidRPr="00CA7315">
        <w:rPr>
          <w:i/>
        </w:rPr>
        <w:t>Journal.</w:t>
      </w:r>
      <w:r w:rsidRPr="00CA7315">
        <w:rPr>
          <w:i/>
          <w:spacing w:val="11"/>
        </w:rPr>
        <w:t xml:space="preserve"> </w:t>
      </w:r>
      <w:r w:rsidRPr="00CA7315">
        <w:t>Vol.</w:t>
      </w:r>
      <w:r w:rsidRPr="00CA7315">
        <w:rPr>
          <w:spacing w:val="11"/>
        </w:rPr>
        <w:t xml:space="preserve"> </w:t>
      </w:r>
      <w:r w:rsidRPr="00CA7315">
        <w:t>5</w:t>
      </w:r>
      <w:r w:rsidRPr="00CA7315">
        <w:rPr>
          <w:spacing w:val="11"/>
        </w:rPr>
        <w:t xml:space="preserve"> </w:t>
      </w:r>
      <w:r w:rsidRPr="00CA7315">
        <w:t>No.2, 68- 75.</w:t>
      </w:r>
    </w:p>
    <w:p w:rsidR="00F57C48" w:rsidRPr="00CA7315" w:rsidRDefault="00F57C48" w:rsidP="00CA7315">
      <w:pPr>
        <w:pStyle w:val="BodyText"/>
        <w:spacing w:line="360" w:lineRule="auto"/>
        <w:ind w:left="720" w:hanging="720"/>
        <w:jc w:val="both"/>
      </w:pPr>
      <w:proofErr w:type="spellStart"/>
      <w:r w:rsidRPr="00CA7315">
        <w:t>Boyatis</w:t>
      </w:r>
      <w:proofErr w:type="spellEnd"/>
      <w:r w:rsidRPr="00CA7315">
        <w:t>, R.E, (1998): Transforming Qualitative Information: Thematic Analysis and Code of</w:t>
      </w:r>
      <w:r w:rsidRPr="00CA7315">
        <w:rPr>
          <w:spacing w:val="1"/>
        </w:rPr>
        <w:t xml:space="preserve"> </w:t>
      </w:r>
      <w:r w:rsidRPr="00CA7315">
        <w:t>Development.</w:t>
      </w:r>
      <w:r w:rsidRPr="00CA7315">
        <w:rPr>
          <w:spacing w:val="-1"/>
        </w:rPr>
        <w:t xml:space="preserve"> </w:t>
      </w:r>
      <w:r w:rsidRPr="00CA7315">
        <w:t>London, Sage Publications,</w:t>
      </w:r>
    </w:p>
    <w:p w:rsidR="00F57C48" w:rsidRPr="00CA7315" w:rsidRDefault="00F57C48" w:rsidP="00CA7315">
      <w:pPr>
        <w:spacing w:line="360" w:lineRule="auto"/>
        <w:ind w:left="720" w:hanging="720"/>
        <w:rPr>
          <w:sz w:val="24"/>
          <w:szCs w:val="24"/>
        </w:rPr>
      </w:pPr>
      <w:r w:rsidRPr="00CA7315">
        <w:rPr>
          <w:sz w:val="24"/>
          <w:szCs w:val="24"/>
        </w:rPr>
        <w:t>Brian,</w:t>
      </w:r>
      <w:r w:rsidRPr="00CA7315">
        <w:rPr>
          <w:spacing w:val="-1"/>
          <w:sz w:val="24"/>
          <w:szCs w:val="24"/>
        </w:rPr>
        <w:t xml:space="preserve"> </w:t>
      </w:r>
      <w:r w:rsidRPr="00CA7315">
        <w:rPr>
          <w:sz w:val="24"/>
          <w:szCs w:val="24"/>
        </w:rPr>
        <w:t>C</w:t>
      </w:r>
      <w:r w:rsidRPr="00CA7315">
        <w:rPr>
          <w:spacing w:val="-1"/>
          <w:sz w:val="24"/>
          <w:szCs w:val="24"/>
        </w:rPr>
        <w:t xml:space="preserve"> </w:t>
      </w:r>
      <w:r w:rsidRPr="00CA7315">
        <w:rPr>
          <w:sz w:val="24"/>
          <w:szCs w:val="24"/>
        </w:rPr>
        <w:t xml:space="preserve">(1997): </w:t>
      </w:r>
      <w:r w:rsidRPr="00CA7315">
        <w:rPr>
          <w:i/>
          <w:sz w:val="24"/>
          <w:szCs w:val="24"/>
        </w:rPr>
        <w:t>Company Law:</w:t>
      </w:r>
      <w:r w:rsidRPr="00CA7315">
        <w:rPr>
          <w:i/>
          <w:spacing w:val="-1"/>
          <w:sz w:val="24"/>
          <w:szCs w:val="24"/>
        </w:rPr>
        <w:t xml:space="preserve"> </w:t>
      </w:r>
      <w:r w:rsidRPr="00CA7315">
        <w:rPr>
          <w:i/>
          <w:sz w:val="24"/>
          <w:szCs w:val="24"/>
        </w:rPr>
        <w:t>Theory,</w:t>
      </w:r>
      <w:r w:rsidRPr="00CA7315">
        <w:rPr>
          <w:i/>
          <w:spacing w:val="-1"/>
          <w:sz w:val="24"/>
          <w:szCs w:val="24"/>
        </w:rPr>
        <w:t xml:space="preserve"> </w:t>
      </w:r>
      <w:r w:rsidRPr="00CA7315">
        <w:rPr>
          <w:i/>
          <w:sz w:val="24"/>
          <w:szCs w:val="24"/>
        </w:rPr>
        <w:t>Structure and</w:t>
      </w:r>
      <w:r w:rsidRPr="00CA7315">
        <w:rPr>
          <w:i/>
          <w:spacing w:val="-1"/>
          <w:sz w:val="24"/>
          <w:szCs w:val="24"/>
        </w:rPr>
        <w:t xml:space="preserve"> </w:t>
      </w:r>
      <w:r w:rsidRPr="00CA7315">
        <w:rPr>
          <w:i/>
          <w:sz w:val="24"/>
          <w:szCs w:val="24"/>
        </w:rPr>
        <w:t>Operation</w:t>
      </w:r>
      <w:r w:rsidRPr="00CA7315">
        <w:rPr>
          <w:sz w:val="24"/>
          <w:szCs w:val="24"/>
        </w:rPr>
        <w:t>,</w:t>
      </w:r>
      <w:r w:rsidRPr="00CA7315">
        <w:rPr>
          <w:spacing w:val="-1"/>
          <w:sz w:val="24"/>
          <w:szCs w:val="24"/>
        </w:rPr>
        <w:t xml:space="preserve"> </w:t>
      </w:r>
      <w:r w:rsidRPr="00CA7315">
        <w:rPr>
          <w:sz w:val="24"/>
          <w:szCs w:val="24"/>
        </w:rPr>
        <w:t>Clarendon Press,</w:t>
      </w:r>
      <w:r w:rsidRPr="00CA7315">
        <w:rPr>
          <w:spacing w:val="-1"/>
          <w:sz w:val="24"/>
          <w:szCs w:val="24"/>
        </w:rPr>
        <w:t xml:space="preserve"> </w:t>
      </w:r>
      <w:r w:rsidRPr="00CA7315">
        <w:rPr>
          <w:sz w:val="24"/>
          <w:szCs w:val="24"/>
        </w:rPr>
        <w:t>Oxford.</w:t>
      </w:r>
    </w:p>
    <w:p w:rsidR="00F57C48" w:rsidRPr="00CA7315" w:rsidRDefault="00F57C48" w:rsidP="00CA7315">
      <w:pPr>
        <w:spacing w:line="360" w:lineRule="auto"/>
        <w:ind w:left="720" w:hanging="720"/>
        <w:jc w:val="both"/>
        <w:rPr>
          <w:sz w:val="24"/>
          <w:szCs w:val="24"/>
        </w:rPr>
      </w:pPr>
      <w:r w:rsidRPr="00CA7315">
        <w:rPr>
          <w:sz w:val="24"/>
          <w:szCs w:val="24"/>
        </w:rPr>
        <w:t>Brian,</w:t>
      </w:r>
      <w:r w:rsidRPr="00CA7315">
        <w:rPr>
          <w:spacing w:val="1"/>
          <w:sz w:val="24"/>
          <w:szCs w:val="24"/>
        </w:rPr>
        <w:t xml:space="preserve"> </w:t>
      </w:r>
      <w:r w:rsidRPr="00CA7315">
        <w:rPr>
          <w:sz w:val="24"/>
          <w:szCs w:val="24"/>
        </w:rPr>
        <w:t>J.</w:t>
      </w:r>
      <w:r w:rsidRPr="00CA7315">
        <w:rPr>
          <w:spacing w:val="1"/>
          <w:sz w:val="24"/>
          <w:szCs w:val="24"/>
        </w:rPr>
        <w:t xml:space="preserve"> </w:t>
      </w:r>
      <w:r w:rsidRPr="00CA7315">
        <w:rPr>
          <w:sz w:val="24"/>
          <w:szCs w:val="24"/>
        </w:rPr>
        <w:t>B</w:t>
      </w:r>
      <w:r w:rsidRPr="00CA7315">
        <w:rPr>
          <w:spacing w:val="1"/>
          <w:sz w:val="24"/>
          <w:szCs w:val="24"/>
        </w:rPr>
        <w:t xml:space="preserve"> </w:t>
      </w:r>
      <w:r w:rsidRPr="00CA7315">
        <w:rPr>
          <w:sz w:val="24"/>
          <w:szCs w:val="24"/>
        </w:rPr>
        <w:t>(2006):</w:t>
      </w:r>
      <w:r w:rsidRPr="00CA7315">
        <w:rPr>
          <w:spacing w:val="1"/>
          <w:sz w:val="24"/>
          <w:szCs w:val="24"/>
        </w:rPr>
        <w:t xml:space="preserve"> </w:t>
      </w:r>
      <w:r w:rsidRPr="00CA7315">
        <w:rPr>
          <w:sz w:val="24"/>
          <w:szCs w:val="24"/>
        </w:rPr>
        <w:t>Corporate</w:t>
      </w:r>
      <w:r w:rsidRPr="00CA7315">
        <w:rPr>
          <w:spacing w:val="1"/>
          <w:sz w:val="24"/>
          <w:szCs w:val="24"/>
        </w:rPr>
        <w:t xml:space="preserve"> </w:t>
      </w:r>
      <w:r w:rsidRPr="00CA7315">
        <w:rPr>
          <w:sz w:val="24"/>
          <w:szCs w:val="24"/>
        </w:rPr>
        <w:t>Governance</w:t>
      </w:r>
      <w:r w:rsidRPr="00CA7315">
        <w:rPr>
          <w:spacing w:val="1"/>
          <w:sz w:val="24"/>
          <w:szCs w:val="24"/>
        </w:rPr>
        <w:t xml:space="preserve"> </w:t>
      </w:r>
      <w:r w:rsidRPr="00CA7315">
        <w:rPr>
          <w:sz w:val="24"/>
          <w:szCs w:val="24"/>
        </w:rPr>
        <w:t>and</w:t>
      </w:r>
      <w:r w:rsidRPr="00CA7315">
        <w:rPr>
          <w:spacing w:val="1"/>
          <w:sz w:val="24"/>
          <w:szCs w:val="24"/>
        </w:rPr>
        <w:t xml:space="preserve"> </w:t>
      </w:r>
      <w:r w:rsidRPr="00CA7315">
        <w:rPr>
          <w:sz w:val="24"/>
          <w:szCs w:val="24"/>
        </w:rPr>
        <w:t>Firm</w:t>
      </w:r>
      <w:r w:rsidRPr="00CA7315">
        <w:rPr>
          <w:spacing w:val="1"/>
          <w:sz w:val="24"/>
          <w:szCs w:val="24"/>
        </w:rPr>
        <w:t xml:space="preserve"> </w:t>
      </w:r>
      <w:r w:rsidRPr="00CA7315">
        <w:rPr>
          <w:sz w:val="24"/>
          <w:szCs w:val="24"/>
        </w:rPr>
        <w:t>Performance.</w:t>
      </w:r>
      <w:r w:rsidRPr="00CA7315">
        <w:rPr>
          <w:spacing w:val="1"/>
          <w:sz w:val="24"/>
          <w:szCs w:val="24"/>
        </w:rPr>
        <w:t xml:space="preserve"> </w:t>
      </w:r>
      <w:r w:rsidRPr="00CA7315">
        <w:rPr>
          <w:i/>
          <w:sz w:val="24"/>
          <w:szCs w:val="24"/>
        </w:rPr>
        <w:t>A</w:t>
      </w:r>
      <w:r w:rsidRPr="00CA7315">
        <w:rPr>
          <w:i/>
          <w:spacing w:val="1"/>
          <w:sz w:val="24"/>
          <w:szCs w:val="24"/>
        </w:rPr>
        <w:t xml:space="preserve"> </w:t>
      </w:r>
      <w:r w:rsidRPr="00CA7315">
        <w:rPr>
          <w:i/>
          <w:sz w:val="24"/>
          <w:szCs w:val="24"/>
        </w:rPr>
        <w:t>Thesis</w:t>
      </w:r>
      <w:r w:rsidRPr="00CA7315">
        <w:rPr>
          <w:i/>
          <w:spacing w:val="1"/>
          <w:sz w:val="24"/>
          <w:szCs w:val="24"/>
        </w:rPr>
        <w:t xml:space="preserve"> </w:t>
      </w:r>
      <w:r w:rsidRPr="00CA7315">
        <w:rPr>
          <w:i/>
          <w:sz w:val="24"/>
          <w:szCs w:val="24"/>
        </w:rPr>
        <w:t>in</w:t>
      </w:r>
      <w:r w:rsidRPr="00CA7315">
        <w:rPr>
          <w:i/>
          <w:spacing w:val="1"/>
          <w:sz w:val="24"/>
          <w:szCs w:val="24"/>
        </w:rPr>
        <w:t xml:space="preserve"> </w:t>
      </w:r>
      <w:r w:rsidRPr="00CA7315">
        <w:rPr>
          <w:i/>
          <w:sz w:val="24"/>
          <w:szCs w:val="24"/>
        </w:rPr>
        <w:t>partial</w:t>
      </w:r>
      <w:r w:rsidRPr="00CA7315">
        <w:rPr>
          <w:i/>
          <w:spacing w:val="1"/>
          <w:sz w:val="24"/>
          <w:szCs w:val="24"/>
        </w:rPr>
        <w:t xml:space="preserve"> </w:t>
      </w:r>
      <w:r w:rsidRPr="00CA7315">
        <w:rPr>
          <w:i/>
          <w:sz w:val="24"/>
          <w:szCs w:val="24"/>
        </w:rPr>
        <w:t>fulfillment of the requirement for the degree of Doctor of Philosophy</w:t>
      </w:r>
      <w:r w:rsidRPr="00CA7315">
        <w:rPr>
          <w:sz w:val="24"/>
          <w:szCs w:val="24"/>
        </w:rPr>
        <w:t>, Leeds School of</w:t>
      </w:r>
      <w:r w:rsidRPr="00CA7315">
        <w:rPr>
          <w:spacing w:val="1"/>
          <w:sz w:val="24"/>
          <w:szCs w:val="24"/>
        </w:rPr>
        <w:t xml:space="preserve"> </w:t>
      </w:r>
      <w:r w:rsidRPr="00CA7315">
        <w:rPr>
          <w:sz w:val="24"/>
          <w:szCs w:val="24"/>
        </w:rPr>
        <w:t>Business</w:t>
      </w:r>
      <w:r w:rsidRPr="00CA7315">
        <w:rPr>
          <w:spacing w:val="-1"/>
          <w:sz w:val="24"/>
          <w:szCs w:val="24"/>
        </w:rPr>
        <w:t xml:space="preserve"> </w:t>
      </w:r>
      <w:r w:rsidRPr="00CA7315">
        <w:rPr>
          <w:sz w:val="24"/>
          <w:szCs w:val="24"/>
        </w:rPr>
        <w:t>Department of Finance</w:t>
      </w:r>
    </w:p>
    <w:p w:rsidR="00F57C48" w:rsidRPr="00CA7315" w:rsidRDefault="00F57C48" w:rsidP="00CA7315">
      <w:pPr>
        <w:pStyle w:val="BodyText"/>
        <w:spacing w:line="360" w:lineRule="auto"/>
        <w:ind w:left="720" w:hanging="720"/>
        <w:jc w:val="both"/>
      </w:pPr>
      <w:proofErr w:type="spellStart"/>
      <w:r w:rsidRPr="00CA7315">
        <w:t>Brickley</w:t>
      </w:r>
      <w:proofErr w:type="spellEnd"/>
      <w:r w:rsidRPr="00CA7315">
        <w:t>, J., and James, C. M (1987): The Takeover Market, Corporate Board Composition,</w:t>
      </w:r>
      <w:r w:rsidRPr="00CA7315">
        <w:rPr>
          <w:spacing w:val="1"/>
        </w:rPr>
        <w:t xml:space="preserve"> </w:t>
      </w:r>
      <w:r w:rsidRPr="00CA7315">
        <w:t xml:space="preserve">and Ownership Structure: the case of Banking, </w:t>
      </w:r>
      <w:r w:rsidRPr="00CA7315">
        <w:rPr>
          <w:i/>
        </w:rPr>
        <w:t xml:space="preserve">Journal of Law and Economics </w:t>
      </w:r>
      <w:r w:rsidRPr="00CA7315">
        <w:t>Vol. 30</w:t>
      </w:r>
      <w:r w:rsidRPr="00CA7315">
        <w:rPr>
          <w:spacing w:val="1"/>
        </w:rPr>
        <w:t xml:space="preserve"> </w:t>
      </w:r>
      <w:r w:rsidRPr="00CA7315">
        <w:t>No.2, Pp161-180.</w:t>
      </w:r>
    </w:p>
    <w:p w:rsidR="00F57C48" w:rsidRPr="00CA7315" w:rsidRDefault="00F57C48" w:rsidP="00CA7315">
      <w:pPr>
        <w:spacing w:line="360" w:lineRule="auto"/>
        <w:ind w:left="720" w:hanging="720"/>
        <w:jc w:val="both"/>
        <w:rPr>
          <w:sz w:val="24"/>
          <w:szCs w:val="24"/>
        </w:rPr>
      </w:pPr>
      <w:r w:rsidRPr="00CA7315">
        <w:rPr>
          <w:sz w:val="24"/>
          <w:szCs w:val="24"/>
        </w:rPr>
        <w:lastRenderedPageBreak/>
        <w:t>Brown,</w:t>
      </w:r>
      <w:r w:rsidRPr="00CA7315">
        <w:rPr>
          <w:spacing w:val="1"/>
          <w:sz w:val="24"/>
          <w:szCs w:val="24"/>
        </w:rPr>
        <w:t xml:space="preserve"> </w:t>
      </w:r>
      <w:r w:rsidRPr="00CA7315">
        <w:rPr>
          <w:sz w:val="24"/>
          <w:szCs w:val="24"/>
        </w:rPr>
        <w:t>D.L,</w:t>
      </w:r>
      <w:r w:rsidRPr="00CA7315">
        <w:rPr>
          <w:spacing w:val="1"/>
          <w:sz w:val="24"/>
          <w:szCs w:val="24"/>
        </w:rPr>
        <w:t xml:space="preserve"> </w:t>
      </w:r>
      <w:r w:rsidRPr="00CA7315">
        <w:rPr>
          <w:sz w:val="24"/>
          <w:szCs w:val="24"/>
        </w:rPr>
        <w:t>(2004):</w:t>
      </w:r>
      <w:r w:rsidRPr="00CA7315">
        <w:rPr>
          <w:spacing w:val="1"/>
          <w:sz w:val="24"/>
          <w:szCs w:val="24"/>
        </w:rPr>
        <w:t xml:space="preserve"> </w:t>
      </w:r>
      <w:r w:rsidRPr="00CA7315">
        <w:rPr>
          <w:i/>
          <w:sz w:val="24"/>
          <w:szCs w:val="24"/>
        </w:rPr>
        <w:t>Corporate</w:t>
      </w:r>
      <w:r w:rsidRPr="00CA7315">
        <w:rPr>
          <w:i/>
          <w:spacing w:val="1"/>
          <w:sz w:val="24"/>
          <w:szCs w:val="24"/>
        </w:rPr>
        <w:t xml:space="preserve"> </w:t>
      </w:r>
      <w:r w:rsidRPr="00CA7315">
        <w:rPr>
          <w:i/>
          <w:sz w:val="24"/>
          <w:szCs w:val="24"/>
        </w:rPr>
        <w:t>Governance</w:t>
      </w:r>
      <w:r w:rsidRPr="00CA7315">
        <w:rPr>
          <w:i/>
          <w:spacing w:val="1"/>
          <w:sz w:val="24"/>
          <w:szCs w:val="24"/>
        </w:rPr>
        <w:t xml:space="preserve"> </w:t>
      </w:r>
      <w:r w:rsidRPr="00CA7315">
        <w:rPr>
          <w:i/>
          <w:sz w:val="24"/>
          <w:szCs w:val="24"/>
        </w:rPr>
        <w:t>and</w:t>
      </w:r>
      <w:r w:rsidRPr="00CA7315">
        <w:rPr>
          <w:i/>
          <w:spacing w:val="1"/>
          <w:sz w:val="24"/>
          <w:szCs w:val="24"/>
        </w:rPr>
        <w:t xml:space="preserve"> </w:t>
      </w:r>
      <w:r w:rsidRPr="00CA7315">
        <w:rPr>
          <w:i/>
          <w:sz w:val="24"/>
          <w:szCs w:val="24"/>
        </w:rPr>
        <w:t>Firm</w:t>
      </w:r>
      <w:r w:rsidRPr="00CA7315">
        <w:rPr>
          <w:i/>
          <w:spacing w:val="1"/>
          <w:sz w:val="24"/>
          <w:szCs w:val="24"/>
        </w:rPr>
        <w:t xml:space="preserve"> </w:t>
      </w:r>
      <w:r w:rsidRPr="00CA7315">
        <w:rPr>
          <w:i/>
          <w:sz w:val="24"/>
          <w:szCs w:val="24"/>
        </w:rPr>
        <w:t>Performance.</w:t>
      </w:r>
      <w:r w:rsidRPr="00CA7315">
        <w:rPr>
          <w:i/>
          <w:spacing w:val="1"/>
          <w:sz w:val="24"/>
          <w:szCs w:val="24"/>
        </w:rPr>
        <w:t xml:space="preserve"> </w:t>
      </w:r>
      <w:r w:rsidRPr="00CA7315">
        <w:rPr>
          <w:sz w:val="24"/>
          <w:szCs w:val="24"/>
        </w:rPr>
        <w:t>Georgia</w:t>
      </w:r>
      <w:r w:rsidRPr="00CA7315">
        <w:rPr>
          <w:spacing w:val="61"/>
          <w:sz w:val="24"/>
          <w:szCs w:val="24"/>
        </w:rPr>
        <w:t xml:space="preserve"> </w:t>
      </w:r>
      <w:r w:rsidRPr="00CA7315">
        <w:rPr>
          <w:sz w:val="24"/>
          <w:szCs w:val="24"/>
        </w:rPr>
        <w:t>State</w:t>
      </w:r>
      <w:r w:rsidRPr="00CA7315">
        <w:rPr>
          <w:spacing w:val="1"/>
          <w:sz w:val="24"/>
          <w:szCs w:val="24"/>
        </w:rPr>
        <w:t xml:space="preserve"> </w:t>
      </w:r>
      <w:r w:rsidRPr="00CA7315">
        <w:rPr>
          <w:sz w:val="24"/>
          <w:szCs w:val="24"/>
        </w:rPr>
        <w:t>University Press</w:t>
      </w:r>
    </w:p>
    <w:p w:rsidR="00F57C48" w:rsidRPr="00CA7315" w:rsidRDefault="00F57C48" w:rsidP="00CA7315">
      <w:pPr>
        <w:pStyle w:val="BodyText"/>
        <w:spacing w:line="360" w:lineRule="auto"/>
        <w:ind w:left="720" w:hanging="720"/>
        <w:jc w:val="both"/>
        <w:rPr>
          <w:i/>
        </w:rPr>
      </w:pPr>
      <w:r w:rsidRPr="00CA7315">
        <w:t xml:space="preserve">Brown, L. D. and </w:t>
      </w:r>
      <w:proofErr w:type="spellStart"/>
      <w:r w:rsidRPr="00CA7315">
        <w:t>Caylor</w:t>
      </w:r>
      <w:proofErr w:type="spellEnd"/>
      <w:r w:rsidRPr="00CA7315">
        <w:t>, M.L (2004): Corporate governance and firm performance, Georgia</w:t>
      </w:r>
      <w:r w:rsidRPr="00CA7315">
        <w:rPr>
          <w:spacing w:val="1"/>
        </w:rPr>
        <w:t xml:space="preserve"> </w:t>
      </w:r>
      <w:r w:rsidRPr="00CA7315">
        <w:t>State</w:t>
      </w:r>
      <w:r w:rsidRPr="00CA7315">
        <w:rPr>
          <w:spacing w:val="-1"/>
        </w:rPr>
        <w:t xml:space="preserve"> </w:t>
      </w:r>
      <w:r w:rsidRPr="00CA7315">
        <w:t xml:space="preserve">University </w:t>
      </w:r>
      <w:r w:rsidRPr="00CA7315">
        <w:rPr>
          <w:i/>
        </w:rPr>
        <w:t>Working Paper 146-04</w:t>
      </w:r>
    </w:p>
    <w:p w:rsidR="00F57C48" w:rsidRPr="00CA7315" w:rsidRDefault="00F57C48" w:rsidP="00CA7315">
      <w:pPr>
        <w:pStyle w:val="BodyText"/>
        <w:spacing w:line="360" w:lineRule="auto"/>
        <w:ind w:left="720" w:hanging="720"/>
        <w:jc w:val="both"/>
        <w:rPr>
          <w:i/>
        </w:rPr>
      </w:pPr>
      <w:proofErr w:type="spellStart"/>
      <w:r w:rsidRPr="00CA7315">
        <w:t>Bujaki</w:t>
      </w:r>
      <w:proofErr w:type="spellEnd"/>
      <w:r w:rsidRPr="00CA7315">
        <w:t>,</w:t>
      </w:r>
      <w:r w:rsidRPr="00CA7315">
        <w:rPr>
          <w:spacing w:val="1"/>
        </w:rPr>
        <w:t xml:space="preserve"> </w:t>
      </w:r>
      <w:r w:rsidRPr="00CA7315">
        <w:t>M.,</w:t>
      </w:r>
      <w:r w:rsidRPr="00CA7315">
        <w:rPr>
          <w:spacing w:val="1"/>
        </w:rPr>
        <w:t xml:space="preserve"> </w:t>
      </w:r>
      <w:r w:rsidRPr="00CA7315">
        <w:t>and</w:t>
      </w:r>
      <w:r w:rsidRPr="00CA7315">
        <w:rPr>
          <w:spacing w:val="1"/>
        </w:rPr>
        <w:t xml:space="preserve"> </w:t>
      </w:r>
      <w:proofErr w:type="spellStart"/>
      <w:r w:rsidRPr="00CA7315">
        <w:t>McConomy</w:t>
      </w:r>
      <w:proofErr w:type="spellEnd"/>
      <w:r w:rsidRPr="00CA7315">
        <w:t>,</w:t>
      </w:r>
      <w:r w:rsidRPr="00CA7315">
        <w:rPr>
          <w:spacing w:val="1"/>
        </w:rPr>
        <w:t xml:space="preserve"> </w:t>
      </w:r>
      <w:r w:rsidRPr="00CA7315">
        <w:t>B.</w:t>
      </w:r>
      <w:r w:rsidRPr="00CA7315">
        <w:rPr>
          <w:spacing w:val="1"/>
        </w:rPr>
        <w:t xml:space="preserve"> </w:t>
      </w:r>
      <w:r w:rsidRPr="00CA7315">
        <w:t>(2002):</w:t>
      </w:r>
      <w:r w:rsidRPr="00CA7315">
        <w:rPr>
          <w:spacing w:val="1"/>
        </w:rPr>
        <w:t xml:space="preserve"> </w:t>
      </w:r>
      <w:r w:rsidRPr="00CA7315">
        <w:t>Corporate</w:t>
      </w:r>
      <w:r w:rsidRPr="00CA7315">
        <w:rPr>
          <w:spacing w:val="1"/>
        </w:rPr>
        <w:t xml:space="preserve"> </w:t>
      </w:r>
      <w:r w:rsidRPr="00CA7315">
        <w:t>Governance:</w:t>
      </w:r>
      <w:r w:rsidRPr="00CA7315">
        <w:rPr>
          <w:spacing w:val="1"/>
        </w:rPr>
        <w:t xml:space="preserve"> </w:t>
      </w:r>
      <w:r w:rsidRPr="00CA7315">
        <w:t>Factors</w:t>
      </w:r>
      <w:r w:rsidRPr="00CA7315">
        <w:rPr>
          <w:spacing w:val="60"/>
        </w:rPr>
        <w:t xml:space="preserve"> </w:t>
      </w:r>
      <w:r w:rsidRPr="00CA7315">
        <w:t>Influencing</w:t>
      </w:r>
      <w:r w:rsidRPr="00CA7315">
        <w:rPr>
          <w:spacing w:val="1"/>
        </w:rPr>
        <w:t xml:space="preserve"> </w:t>
      </w:r>
      <w:r w:rsidRPr="00CA7315">
        <w:t>Voluntary</w:t>
      </w:r>
      <w:r w:rsidRPr="00CA7315">
        <w:rPr>
          <w:spacing w:val="-1"/>
        </w:rPr>
        <w:t xml:space="preserve"> </w:t>
      </w:r>
      <w:r w:rsidRPr="00CA7315">
        <w:t>Disclosure</w:t>
      </w:r>
      <w:r w:rsidRPr="00CA7315">
        <w:rPr>
          <w:spacing w:val="-1"/>
        </w:rPr>
        <w:t xml:space="preserve"> </w:t>
      </w:r>
      <w:r w:rsidRPr="00CA7315">
        <w:t>by</w:t>
      </w:r>
      <w:r w:rsidRPr="00CA7315">
        <w:rPr>
          <w:spacing w:val="-1"/>
        </w:rPr>
        <w:t xml:space="preserve"> </w:t>
      </w:r>
      <w:r w:rsidRPr="00CA7315">
        <w:t>Publicly</w:t>
      </w:r>
      <w:r w:rsidRPr="00CA7315">
        <w:rPr>
          <w:spacing w:val="-1"/>
        </w:rPr>
        <w:t xml:space="preserve"> </w:t>
      </w:r>
      <w:r w:rsidRPr="00CA7315">
        <w:t>Traded</w:t>
      </w:r>
      <w:r w:rsidRPr="00CA7315">
        <w:rPr>
          <w:spacing w:val="-1"/>
        </w:rPr>
        <w:t xml:space="preserve"> </w:t>
      </w:r>
      <w:r w:rsidRPr="00CA7315">
        <w:t>Canadian Firms,</w:t>
      </w:r>
      <w:r w:rsidRPr="00CA7315">
        <w:rPr>
          <w:spacing w:val="-1"/>
        </w:rPr>
        <w:t xml:space="preserve"> </w:t>
      </w:r>
      <w:r w:rsidRPr="00CA7315">
        <w:rPr>
          <w:i/>
        </w:rPr>
        <w:t>CAPVol.1</w:t>
      </w:r>
      <w:r w:rsidRPr="00CA7315">
        <w:rPr>
          <w:i/>
          <w:spacing w:val="-1"/>
        </w:rPr>
        <w:t xml:space="preserve"> </w:t>
      </w:r>
      <w:r w:rsidRPr="00CA7315">
        <w:rPr>
          <w:i/>
        </w:rPr>
        <w:t xml:space="preserve">No.2, </w:t>
      </w:r>
      <w:proofErr w:type="spellStart"/>
      <w:proofErr w:type="gramStart"/>
      <w:r w:rsidRPr="00CA7315">
        <w:t>Pp</w:t>
      </w:r>
      <w:proofErr w:type="spellEnd"/>
      <w:proofErr w:type="gramEnd"/>
      <w:r w:rsidRPr="00CA7315">
        <w:rPr>
          <w:spacing w:val="-2"/>
        </w:rPr>
        <w:t xml:space="preserve"> </w:t>
      </w:r>
      <w:r w:rsidRPr="00CA7315">
        <w:rPr>
          <w:i/>
        </w:rPr>
        <w:t>105-139.</w:t>
      </w:r>
    </w:p>
    <w:p w:rsidR="00F57C48" w:rsidRPr="00CA7315" w:rsidRDefault="00F57C48" w:rsidP="00CA7315">
      <w:pPr>
        <w:pStyle w:val="BodyText"/>
        <w:spacing w:line="360" w:lineRule="auto"/>
        <w:ind w:left="720" w:hanging="720"/>
        <w:rPr>
          <w:i/>
        </w:rPr>
      </w:pPr>
      <w:r w:rsidRPr="00CA7315">
        <w:t>Cadbury,</w:t>
      </w:r>
      <w:r w:rsidRPr="00CA7315">
        <w:rPr>
          <w:spacing w:val="12"/>
        </w:rPr>
        <w:t xml:space="preserve"> </w:t>
      </w:r>
      <w:r w:rsidRPr="00CA7315">
        <w:t>A.</w:t>
      </w:r>
      <w:r w:rsidRPr="00CA7315">
        <w:rPr>
          <w:spacing w:val="12"/>
        </w:rPr>
        <w:t xml:space="preserve"> </w:t>
      </w:r>
      <w:r w:rsidRPr="00CA7315">
        <w:t>(2002):</w:t>
      </w:r>
      <w:r w:rsidRPr="00CA7315">
        <w:rPr>
          <w:spacing w:val="13"/>
        </w:rPr>
        <w:t xml:space="preserve"> </w:t>
      </w:r>
      <w:r w:rsidRPr="00CA7315">
        <w:t>Overview</w:t>
      </w:r>
      <w:r w:rsidRPr="00CA7315">
        <w:rPr>
          <w:spacing w:val="12"/>
        </w:rPr>
        <w:t xml:space="preserve"> </w:t>
      </w:r>
      <w:r w:rsidRPr="00CA7315">
        <w:t>of</w:t>
      </w:r>
      <w:r w:rsidRPr="00CA7315">
        <w:rPr>
          <w:spacing w:val="12"/>
        </w:rPr>
        <w:t xml:space="preserve"> </w:t>
      </w:r>
      <w:r w:rsidRPr="00CA7315">
        <w:t>Corporate</w:t>
      </w:r>
      <w:r w:rsidRPr="00CA7315">
        <w:rPr>
          <w:spacing w:val="12"/>
        </w:rPr>
        <w:t xml:space="preserve"> </w:t>
      </w:r>
      <w:r w:rsidRPr="00CA7315">
        <w:t>Governance:</w:t>
      </w:r>
      <w:r w:rsidRPr="00CA7315">
        <w:rPr>
          <w:spacing w:val="12"/>
        </w:rPr>
        <w:t xml:space="preserve"> </w:t>
      </w:r>
      <w:r w:rsidRPr="00CA7315">
        <w:t>A</w:t>
      </w:r>
      <w:r w:rsidRPr="00CA7315">
        <w:rPr>
          <w:spacing w:val="11"/>
        </w:rPr>
        <w:t xml:space="preserve"> </w:t>
      </w:r>
      <w:r w:rsidRPr="00CA7315">
        <w:t>Framework</w:t>
      </w:r>
      <w:r w:rsidRPr="00CA7315">
        <w:rPr>
          <w:spacing w:val="14"/>
        </w:rPr>
        <w:t xml:space="preserve"> </w:t>
      </w:r>
      <w:r w:rsidRPr="00CA7315">
        <w:t>for</w:t>
      </w:r>
      <w:r w:rsidRPr="00CA7315">
        <w:rPr>
          <w:spacing w:val="12"/>
        </w:rPr>
        <w:t xml:space="preserve"> </w:t>
      </w:r>
      <w:r w:rsidRPr="00CA7315">
        <w:t>Implementation</w:t>
      </w:r>
      <w:r w:rsidRPr="00CA7315">
        <w:rPr>
          <w:i/>
        </w:rPr>
        <w:t>.</w:t>
      </w:r>
    </w:p>
    <w:p w:rsidR="00F57C48" w:rsidRPr="00CA7315" w:rsidRDefault="00F57C48" w:rsidP="00CA7315">
      <w:pPr>
        <w:spacing w:line="360" w:lineRule="auto"/>
        <w:ind w:left="720" w:hanging="720"/>
        <w:rPr>
          <w:i/>
          <w:sz w:val="24"/>
          <w:szCs w:val="24"/>
        </w:rPr>
      </w:pPr>
      <w:r w:rsidRPr="00CA7315">
        <w:rPr>
          <w:i/>
          <w:sz w:val="24"/>
          <w:szCs w:val="24"/>
        </w:rPr>
        <w:t>The</w:t>
      </w:r>
      <w:r w:rsidRPr="00CA7315">
        <w:rPr>
          <w:i/>
          <w:spacing w:val="-1"/>
          <w:sz w:val="24"/>
          <w:szCs w:val="24"/>
        </w:rPr>
        <w:t xml:space="preserve"> </w:t>
      </w:r>
      <w:r w:rsidRPr="00CA7315">
        <w:rPr>
          <w:i/>
          <w:sz w:val="24"/>
          <w:szCs w:val="24"/>
        </w:rPr>
        <w:t>World Bank Group;</w:t>
      </w:r>
      <w:r w:rsidRPr="00CA7315">
        <w:rPr>
          <w:i/>
          <w:spacing w:val="-1"/>
          <w:sz w:val="24"/>
          <w:szCs w:val="24"/>
        </w:rPr>
        <w:t xml:space="preserve"> </w:t>
      </w:r>
      <w:r w:rsidRPr="00CA7315">
        <w:rPr>
          <w:i/>
          <w:sz w:val="24"/>
          <w:szCs w:val="24"/>
        </w:rPr>
        <w:t>Washington. D.C: V-VI.</w:t>
      </w:r>
    </w:p>
    <w:p w:rsidR="00F57C48" w:rsidRPr="00CA7315" w:rsidRDefault="00F57C48" w:rsidP="00CA7315">
      <w:pPr>
        <w:spacing w:line="360" w:lineRule="auto"/>
        <w:ind w:left="720" w:hanging="720"/>
        <w:jc w:val="both"/>
        <w:rPr>
          <w:i/>
          <w:sz w:val="24"/>
          <w:szCs w:val="24"/>
        </w:rPr>
      </w:pPr>
      <w:proofErr w:type="spellStart"/>
      <w:r w:rsidRPr="00CA7315">
        <w:rPr>
          <w:sz w:val="24"/>
          <w:szCs w:val="24"/>
        </w:rPr>
        <w:t>Claessens</w:t>
      </w:r>
      <w:proofErr w:type="spellEnd"/>
      <w:r w:rsidRPr="00CA7315">
        <w:rPr>
          <w:sz w:val="24"/>
          <w:szCs w:val="24"/>
        </w:rPr>
        <w:t>,</w:t>
      </w:r>
      <w:r w:rsidRPr="00CA7315">
        <w:rPr>
          <w:spacing w:val="1"/>
          <w:sz w:val="24"/>
          <w:szCs w:val="24"/>
        </w:rPr>
        <w:t xml:space="preserve"> </w:t>
      </w:r>
      <w:r w:rsidRPr="00CA7315">
        <w:rPr>
          <w:sz w:val="24"/>
          <w:szCs w:val="24"/>
        </w:rPr>
        <w:t>S.,</w:t>
      </w:r>
      <w:r w:rsidRPr="00CA7315">
        <w:rPr>
          <w:spacing w:val="1"/>
          <w:sz w:val="24"/>
          <w:szCs w:val="24"/>
        </w:rPr>
        <w:t xml:space="preserve"> </w:t>
      </w:r>
      <w:r w:rsidRPr="00CA7315">
        <w:rPr>
          <w:sz w:val="24"/>
          <w:szCs w:val="24"/>
        </w:rPr>
        <w:t>(2003)</w:t>
      </w:r>
      <w:r w:rsidRPr="00CA7315">
        <w:rPr>
          <w:spacing w:val="1"/>
          <w:sz w:val="24"/>
          <w:szCs w:val="24"/>
        </w:rPr>
        <w:t xml:space="preserve"> </w:t>
      </w:r>
      <w:r w:rsidRPr="00CA7315">
        <w:rPr>
          <w:i/>
          <w:sz w:val="24"/>
          <w:szCs w:val="24"/>
        </w:rPr>
        <w:t>Corporate</w:t>
      </w:r>
      <w:r w:rsidRPr="00CA7315">
        <w:rPr>
          <w:i/>
          <w:spacing w:val="1"/>
          <w:sz w:val="24"/>
          <w:szCs w:val="24"/>
        </w:rPr>
        <w:t xml:space="preserve"> </w:t>
      </w:r>
      <w:r w:rsidRPr="00CA7315">
        <w:rPr>
          <w:i/>
          <w:sz w:val="24"/>
          <w:szCs w:val="24"/>
        </w:rPr>
        <w:t>Governance</w:t>
      </w:r>
      <w:r w:rsidRPr="00CA7315">
        <w:rPr>
          <w:i/>
          <w:spacing w:val="1"/>
          <w:sz w:val="24"/>
          <w:szCs w:val="24"/>
        </w:rPr>
        <w:t xml:space="preserve"> </w:t>
      </w:r>
      <w:r w:rsidRPr="00CA7315">
        <w:rPr>
          <w:i/>
          <w:sz w:val="24"/>
          <w:szCs w:val="24"/>
        </w:rPr>
        <w:t>and</w:t>
      </w:r>
      <w:r w:rsidRPr="00CA7315">
        <w:rPr>
          <w:i/>
          <w:spacing w:val="1"/>
          <w:sz w:val="24"/>
          <w:szCs w:val="24"/>
        </w:rPr>
        <w:t xml:space="preserve"> </w:t>
      </w:r>
      <w:r w:rsidRPr="00CA7315">
        <w:rPr>
          <w:i/>
          <w:sz w:val="24"/>
          <w:szCs w:val="24"/>
        </w:rPr>
        <w:t>Development,</w:t>
      </w:r>
      <w:r w:rsidRPr="00CA7315">
        <w:rPr>
          <w:i/>
          <w:spacing w:val="1"/>
          <w:sz w:val="24"/>
          <w:szCs w:val="24"/>
        </w:rPr>
        <w:t xml:space="preserve"> </w:t>
      </w:r>
      <w:r w:rsidRPr="00CA7315">
        <w:rPr>
          <w:i/>
          <w:sz w:val="24"/>
          <w:szCs w:val="24"/>
        </w:rPr>
        <w:t>Global</w:t>
      </w:r>
      <w:r w:rsidRPr="00CA7315">
        <w:rPr>
          <w:i/>
          <w:spacing w:val="1"/>
          <w:sz w:val="24"/>
          <w:szCs w:val="24"/>
        </w:rPr>
        <w:t xml:space="preserve"> </w:t>
      </w:r>
      <w:r w:rsidRPr="00CA7315">
        <w:rPr>
          <w:i/>
          <w:sz w:val="24"/>
          <w:szCs w:val="24"/>
        </w:rPr>
        <w:t>Corporate</w:t>
      </w:r>
      <w:r w:rsidRPr="00CA7315">
        <w:rPr>
          <w:i/>
          <w:spacing w:val="1"/>
          <w:sz w:val="24"/>
          <w:szCs w:val="24"/>
        </w:rPr>
        <w:t xml:space="preserve"> </w:t>
      </w:r>
      <w:r w:rsidRPr="00CA7315">
        <w:rPr>
          <w:i/>
          <w:sz w:val="24"/>
          <w:szCs w:val="24"/>
        </w:rPr>
        <w:t>Governance</w:t>
      </w:r>
      <w:r w:rsidRPr="00CA7315">
        <w:rPr>
          <w:i/>
          <w:spacing w:val="-1"/>
          <w:sz w:val="24"/>
          <w:szCs w:val="24"/>
        </w:rPr>
        <w:t xml:space="preserve"> </w:t>
      </w:r>
      <w:r w:rsidRPr="00CA7315">
        <w:rPr>
          <w:i/>
          <w:sz w:val="24"/>
          <w:szCs w:val="24"/>
        </w:rPr>
        <w:t xml:space="preserve">Forum </w:t>
      </w:r>
      <w:r w:rsidRPr="00CA7315">
        <w:rPr>
          <w:sz w:val="24"/>
          <w:szCs w:val="24"/>
        </w:rPr>
        <w:t>World Bank, Washington D.C</w:t>
      </w:r>
      <w:r w:rsidRPr="00CA7315">
        <w:rPr>
          <w:i/>
          <w:sz w:val="24"/>
          <w:szCs w:val="24"/>
        </w:rPr>
        <w:t>.</w:t>
      </w:r>
    </w:p>
    <w:p w:rsidR="00F57C48" w:rsidRPr="00CA7315" w:rsidRDefault="00F57C48" w:rsidP="00CA7315">
      <w:pPr>
        <w:pStyle w:val="BodyText"/>
        <w:spacing w:line="360" w:lineRule="auto"/>
        <w:ind w:left="720" w:hanging="720"/>
        <w:jc w:val="both"/>
      </w:pPr>
      <w:r w:rsidRPr="00CA7315">
        <w:t xml:space="preserve">Daily, C </w:t>
      </w:r>
      <w:proofErr w:type="spellStart"/>
      <w:r w:rsidRPr="00CA7315">
        <w:t>Ellstrand</w:t>
      </w:r>
      <w:proofErr w:type="spellEnd"/>
      <w:r w:rsidRPr="00CA7315">
        <w:t xml:space="preserve">, </w:t>
      </w:r>
      <w:proofErr w:type="gramStart"/>
      <w:r w:rsidRPr="00CA7315">
        <w:t>A</w:t>
      </w:r>
      <w:proofErr w:type="gramEnd"/>
      <w:r w:rsidRPr="00CA7315">
        <w:t xml:space="preserve"> (1996): Boards of Directors: A Review and Research Agenda. </w:t>
      </w:r>
      <w:hyperlink r:id="rId8">
        <w:r w:rsidRPr="00CA7315">
          <w:rPr>
            <w:i/>
          </w:rPr>
          <w:t>Journal</w:t>
        </w:r>
      </w:hyperlink>
      <w:r w:rsidRPr="00CA7315">
        <w:rPr>
          <w:i/>
          <w:spacing w:val="1"/>
        </w:rPr>
        <w:t xml:space="preserve"> </w:t>
      </w:r>
      <w:hyperlink r:id="rId9">
        <w:r w:rsidRPr="00CA7315">
          <w:rPr>
            <w:i/>
          </w:rPr>
          <w:t>of</w:t>
        </w:r>
        <w:r w:rsidRPr="00CA7315">
          <w:rPr>
            <w:i/>
            <w:spacing w:val="-1"/>
          </w:rPr>
          <w:t xml:space="preserve"> </w:t>
        </w:r>
        <w:r w:rsidRPr="00CA7315">
          <w:rPr>
            <w:i/>
          </w:rPr>
          <w:t>Management.</w:t>
        </w:r>
      </w:hyperlink>
      <w:r w:rsidRPr="00CA7315">
        <w:rPr>
          <w:i/>
        </w:rPr>
        <w:t xml:space="preserve">  </w:t>
      </w:r>
      <w:r w:rsidRPr="00CA7315">
        <w:t xml:space="preserve">Vol. </w:t>
      </w:r>
      <w:hyperlink r:id="rId10">
        <w:r w:rsidRPr="00CA7315">
          <w:t>22</w:t>
        </w:r>
      </w:hyperlink>
      <w:r w:rsidRPr="00CA7315">
        <w:t>, No.</w:t>
      </w:r>
      <w:hyperlink r:id="rId11">
        <w:r w:rsidRPr="00CA7315">
          <w:t>3,</w:t>
        </w:r>
      </w:hyperlink>
      <w:r w:rsidRPr="00CA7315">
        <w:t xml:space="preserve"> </w:t>
      </w:r>
      <w:proofErr w:type="spellStart"/>
      <w:r w:rsidRPr="00CA7315">
        <w:t>pp</w:t>
      </w:r>
      <w:proofErr w:type="spellEnd"/>
      <w:r w:rsidRPr="00CA7315">
        <w:t xml:space="preserve"> 409 - 418.</w:t>
      </w:r>
    </w:p>
    <w:p w:rsidR="00F57C48" w:rsidRPr="00CA7315" w:rsidRDefault="00F57C48" w:rsidP="00CA7315">
      <w:pPr>
        <w:pStyle w:val="BodyText"/>
        <w:spacing w:line="360" w:lineRule="auto"/>
        <w:ind w:left="720" w:hanging="720"/>
        <w:jc w:val="both"/>
      </w:pPr>
      <w:r w:rsidRPr="00CA7315">
        <w:t>Daily, C.M. &amp; Dalton, D.R. (1992): The Relationship Between Governance Structure and</w:t>
      </w:r>
      <w:r w:rsidRPr="00CA7315">
        <w:rPr>
          <w:spacing w:val="1"/>
        </w:rPr>
        <w:t xml:space="preserve"> </w:t>
      </w:r>
      <w:r w:rsidRPr="00CA7315">
        <w:t xml:space="preserve">Corporate Performance in Entrepreneurial Firms, </w:t>
      </w:r>
      <w:r w:rsidRPr="00CA7315">
        <w:rPr>
          <w:i/>
        </w:rPr>
        <w:t xml:space="preserve">Journal of Business Venturing, </w:t>
      </w:r>
      <w:r w:rsidRPr="00CA7315">
        <w:t>Vol.7,</w:t>
      </w:r>
      <w:r w:rsidRPr="00CA7315">
        <w:rPr>
          <w:spacing w:val="-57"/>
        </w:rPr>
        <w:t xml:space="preserve"> </w:t>
      </w:r>
      <w:r w:rsidRPr="00CA7315">
        <w:t>No. 5,</w:t>
      </w:r>
      <w:r w:rsidRPr="00CA7315">
        <w:rPr>
          <w:spacing w:val="-1"/>
        </w:rPr>
        <w:t xml:space="preserve"> </w:t>
      </w:r>
      <w:proofErr w:type="spellStart"/>
      <w:r w:rsidRPr="00CA7315">
        <w:t>pp</w:t>
      </w:r>
      <w:proofErr w:type="spellEnd"/>
      <w:r w:rsidRPr="00CA7315">
        <w:t xml:space="preserve"> 375-386.</w:t>
      </w:r>
    </w:p>
    <w:p w:rsidR="00F57C48" w:rsidRPr="00CA7315" w:rsidRDefault="00F57C48" w:rsidP="00CA7315">
      <w:pPr>
        <w:pStyle w:val="BodyText"/>
        <w:tabs>
          <w:tab w:val="left" w:pos="7088"/>
        </w:tabs>
        <w:spacing w:line="360" w:lineRule="auto"/>
        <w:ind w:left="720" w:hanging="720"/>
        <w:rPr>
          <w:i/>
        </w:rPr>
      </w:pPr>
      <w:r w:rsidRPr="00CA7315">
        <w:t>Das,</w:t>
      </w:r>
      <w:r w:rsidRPr="00CA7315">
        <w:rPr>
          <w:spacing w:val="15"/>
        </w:rPr>
        <w:t xml:space="preserve"> </w:t>
      </w:r>
      <w:r w:rsidRPr="00CA7315">
        <w:t>A.</w:t>
      </w:r>
      <w:r w:rsidRPr="00CA7315">
        <w:rPr>
          <w:spacing w:val="16"/>
        </w:rPr>
        <w:t xml:space="preserve"> </w:t>
      </w:r>
      <w:r w:rsidRPr="00CA7315">
        <w:t>and</w:t>
      </w:r>
      <w:r w:rsidRPr="00CA7315">
        <w:rPr>
          <w:spacing w:val="17"/>
        </w:rPr>
        <w:t xml:space="preserve"> </w:t>
      </w:r>
      <w:r w:rsidRPr="00CA7315">
        <w:t>S.</w:t>
      </w:r>
      <w:r w:rsidRPr="00CA7315">
        <w:rPr>
          <w:spacing w:val="16"/>
        </w:rPr>
        <w:t xml:space="preserve"> </w:t>
      </w:r>
      <w:r w:rsidRPr="00CA7315">
        <w:t>Ghosh,</w:t>
      </w:r>
      <w:r w:rsidRPr="00CA7315">
        <w:rPr>
          <w:spacing w:val="16"/>
        </w:rPr>
        <w:t xml:space="preserve"> </w:t>
      </w:r>
      <w:r w:rsidRPr="00CA7315">
        <w:t>(2004,</w:t>
      </w:r>
      <w:r w:rsidRPr="00CA7315">
        <w:rPr>
          <w:spacing w:val="19"/>
        </w:rPr>
        <w:t xml:space="preserve"> </w:t>
      </w:r>
      <w:r w:rsidRPr="00CA7315">
        <w:t>March</w:t>
      </w:r>
      <w:r w:rsidRPr="00CA7315">
        <w:rPr>
          <w:spacing w:val="16"/>
        </w:rPr>
        <w:t xml:space="preserve"> </w:t>
      </w:r>
      <w:r w:rsidRPr="00CA7315">
        <w:t>20):</w:t>
      </w:r>
      <w:r w:rsidRPr="00CA7315">
        <w:rPr>
          <w:spacing w:val="16"/>
        </w:rPr>
        <w:t xml:space="preserve"> </w:t>
      </w:r>
      <w:r w:rsidRPr="00CA7315">
        <w:t>Corporate</w:t>
      </w:r>
      <w:r w:rsidRPr="00CA7315">
        <w:rPr>
          <w:spacing w:val="17"/>
        </w:rPr>
        <w:t xml:space="preserve"> </w:t>
      </w:r>
      <w:r w:rsidRPr="00CA7315">
        <w:t>Governance</w:t>
      </w:r>
      <w:r w:rsidRPr="00CA7315">
        <w:rPr>
          <w:spacing w:val="16"/>
        </w:rPr>
        <w:t xml:space="preserve"> </w:t>
      </w:r>
      <w:r w:rsidRPr="00CA7315">
        <w:t>in</w:t>
      </w:r>
      <w:r w:rsidRPr="00CA7315">
        <w:rPr>
          <w:spacing w:val="16"/>
        </w:rPr>
        <w:t xml:space="preserve"> </w:t>
      </w:r>
      <w:r w:rsidRPr="00CA7315">
        <w:t>Banking</w:t>
      </w:r>
      <w:r w:rsidRPr="00CA7315">
        <w:rPr>
          <w:spacing w:val="17"/>
        </w:rPr>
        <w:t xml:space="preserve"> </w:t>
      </w:r>
      <w:r w:rsidRPr="00CA7315">
        <w:t>System:</w:t>
      </w:r>
      <w:r w:rsidRPr="00CA7315">
        <w:rPr>
          <w:spacing w:val="16"/>
        </w:rPr>
        <w:t xml:space="preserve"> </w:t>
      </w:r>
      <w:r w:rsidRPr="00CA7315">
        <w:t>An</w:t>
      </w:r>
      <w:r w:rsidRPr="00CA7315">
        <w:rPr>
          <w:spacing w:val="-57"/>
        </w:rPr>
        <w:t xml:space="preserve"> </w:t>
      </w:r>
      <w:r w:rsidRPr="00CA7315">
        <w:t>Empirical</w:t>
      </w:r>
      <w:r w:rsidRPr="00CA7315">
        <w:rPr>
          <w:spacing w:val="-2"/>
        </w:rPr>
        <w:t xml:space="preserve"> </w:t>
      </w:r>
      <w:r w:rsidRPr="00CA7315">
        <w:t>Investigation.</w:t>
      </w:r>
      <w:r w:rsidRPr="00CA7315">
        <w:rPr>
          <w:spacing w:val="-1"/>
        </w:rPr>
        <w:t xml:space="preserve"> </w:t>
      </w:r>
      <w:r w:rsidRPr="00CA7315">
        <w:rPr>
          <w:i/>
        </w:rPr>
        <w:t>Economic and</w:t>
      </w:r>
      <w:r w:rsidRPr="00CA7315">
        <w:rPr>
          <w:i/>
          <w:spacing w:val="-1"/>
        </w:rPr>
        <w:t xml:space="preserve"> </w:t>
      </w:r>
      <w:r w:rsidRPr="00CA7315">
        <w:rPr>
          <w:i/>
        </w:rPr>
        <w:t>Political Weekly</w:t>
      </w:r>
      <w:r w:rsidRPr="00CA7315">
        <w:t>, pp. 1263-1266</w:t>
      </w:r>
      <w:r w:rsidRPr="00CA7315">
        <w:rPr>
          <w:i/>
        </w:rPr>
        <w:t>.</w:t>
      </w:r>
    </w:p>
    <w:p w:rsidR="00F57C48" w:rsidRPr="00CA7315" w:rsidRDefault="00F57C48" w:rsidP="00CA7315">
      <w:pPr>
        <w:spacing w:line="360" w:lineRule="auto"/>
        <w:ind w:left="720" w:hanging="720"/>
        <w:jc w:val="both"/>
        <w:rPr>
          <w:sz w:val="24"/>
          <w:szCs w:val="24"/>
        </w:rPr>
      </w:pPr>
      <w:r w:rsidRPr="00CA7315">
        <w:rPr>
          <w:sz w:val="24"/>
          <w:szCs w:val="24"/>
        </w:rPr>
        <w:t xml:space="preserve">Dallas, G (2004): </w:t>
      </w:r>
      <w:r w:rsidRPr="00CA7315">
        <w:rPr>
          <w:i/>
          <w:sz w:val="24"/>
          <w:szCs w:val="24"/>
        </w:rPr>
        <w:t>Governance and Risk: An Analytical Handbook for Investors, Managers,</w:t>
      </w:r>
      <w:r w:rsidRPr="00CA7315">
        <w:rPr>
          <w:i/>
          <w:spacing w:val="1"/>
          <w:sz w:val="24"/>
          <w:szCs w:val="24"/>
        </w:rPr>
        <w:t xml:space="preserve"> </w:t>
      </w:r>
      <w:r w:rsidRPr="00CA7315">
        <w:rPr>
          <w:i/>
          <w:sz w:val="24"/>
          <w:szCs w:val="24"/>
        </w:rPr>
        <w:t>Directors</w:t>
      </w:r>
      <w:r w:rsidRPr="00CA7315">
        <w:rPr>
          <w:i/>
          <w:spacing w:val="-1"/>
          <w:sz w:val="24"/>
          <w:szCs w:val="24"/>
        </w:rPr>
        <w:t xml:space="preserve"> </w:t>
      </w:r>
      <w:r w:rsidRPr="00CA7315">
        <w:rPr>
          <w:i/>
          <w:sz w:val="24"/>
          <w:szCs w:val="24"/>
        </w:rPr>
        <w:t>and Stakeholders,</w:t>
      </w:r>
      <w:r w:rsidRPr="00CA7315">
        <w:rPr>
          <w:i/>
          <w:spacing w:val="1"/>
          <w:sz w:val="24"/>
          <w:szCs w:val="24"/>
        </w:rPr>
        <w:t xml:space="preserve"> </w:t>
      </w:r>
      <w:r w:rsidRPr="00CA7315">
        <w:rPr>
          <w:sz w:val="24"/>
          <w:szCs w:val="24"/>
        </w:rPr>
        <w:t>McGraw-Hill, New York.</w:t>
      </w:r>
    </w:p>
    <w:p w:rsidR="00F57C48" w:rsidRPr="00CA7315" w:rsidRDefault="00F57C48" w:rsidP="00CA7315">
      <w:pPr>
        <w:pStyle w:val="BodyText"/>
        <w:spacing w:line="360" w:lineRule="auto"/>
        <w:jc w:val="both"/>
      </w:pPr>
    </w:p>
    <w:p w:rsidR="00F57C48" w:rsidRPr="00CA7315" w:rsidRDefault="00F57C48" w:rsidP="00CA7315">
      <w:pPr>
        <w:spacing w:line="360" w:lineRule="auto"/>
        <w:rPr>
          <w:sz w:val="24"/>
          <w:szCs w:val="24"/>
        </w:rPr>
      </w:pPr>
    </w:p>
    <w:p w:rsidR="00E57CD5" w:rsidRPr="00CA7315" w:rsidRDefault="00E57CD5" w:rsidP="00CA7315">
      <w:pPr>
        <w:spacing w:line="360" w:lineRule="auto"/>
        <w:rPr>
          <w:sz w:val="24"/>
          <w:szCs w:val="24"/>
        </w:rPr>
      </w:pPr>
      <w:bookmarkStart w:id="8" w:name="_GoBack"/>
      <w:bookmarkEnd w:id="8"/>
    </w:p>
    <w:sectPr w:rsidR="00E57CD5" w:rsidRPr="00CA7315" w:rsidSect="00CA7315">
      <w:footerReference w:type="default" r:id="rId12"/>
      <w:pgSz w:w="12240" w:h="15840" w:code="1"/>
      <w:pgMar w:top="1440" w:right="1440" w:bottom="1440" w:left="1440" w:header="749" w:footer="6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905" w:rsidRDefault="00E81905" w:rsidP="00166100">
      <w:r>
        <w:separator/>
      </w:r>
    </w:p>
  </w:endnote>
  <w:endnote w:type="continuationSeparator" w:id="0">
    <w:p w:rsidR="00E81905" w:rsidRDefault="00E81905" w:rsidP="0016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C9D" w:rsidRPr="0086107A" w:rsidRDefault="00A97C9D" w:rsidP="00A97C9D">
    <w:pPr>
      <w:pStyle w:val="Footer"/>
      <w:pBdr>
        <w:top w:val="thinThickSmallGap" w:sz="24" w:space="1" w:color="622423" w:themeColor="accent2" w:themeShade="7F"/>
      </w:pBdr>
      <w:jc w:val="center"/>
      <w:rPr>
        <w:rFonts w:asciiTheme="majorHAnsi" w:hAnsiTheme="majorHAnsi"/>
        <w:b/>
        <w:i/>
        <w:sz w:val="16"/>
      </w:rPr>
    </w:pPr>
    <w:r w:rsidRPr="0086107A">
      <w:rPr>
        <w:rFonts w:asciiTheme="majorHAnsi" w:hAnsiTheme="majorHAnsi"/>
        <w:b/>
        <w:i/>
        <w:sz w:val="16"/>
      </w:rPr>
      <w:t xml:space="preserve">Page </w:t>
    </w:r>
    <w:r w:rsidR="00E26885" w:rsidRPr="0086107A">
      <w:rPr>
        <w:b/>
        <w:i/>
        <w:sz w:val="16"/>
      </w:rPr>
      <w:fldChar w:fldCharType="begin"/>
    </w:r>
    <w:r w:rsidRPr="0086107A">
      <w:rPr>
        <w:b/>
        <w:i/>
        <w:sz w:val="16"/>
      </w:rPr>
      <w:instrText xml:space="preserve"> PAGE   \* MERGEFORMAT </w:instrText>
    </w:r>
    <w:r w:rsidR="00E26885" w:rsidRPr="0086107A">
      <w:rPr>
        <w:b/>
        <w:i/>
        <w:sz w:val="16"/>
      </w:rPr>
      <w:fldChar w:fldCharType="separate"/>
    </w:r>
    <w:r w:rsidR="00A616A5" w:rsidRPr="00A616A5">
      <w:rPr>
        <w:rFonts w:asciiTheme="majorHAnsi" w:hAnsiTheme="majorHAnsi"/>
        <w:b/>
        <w:i/>
        <w:noProof/>
        <w:sz w:val="16"/>
      </w:rPr>
      <w:t>45</w:t>
    </w:r>
    <w:r w:rsidR="00E26885" w:rsidRPr="0086107A">
      <w:rPr>
        <w:b/>
        <w:i/>
        <w:sz w:val="16"/>
      </w:rPr>
      <w:fldChar w:fldCharType="end"/>
    </w:r>
  </w:p>
  <w:p w:rsidR="00A97C9D" w:rsidRDefault="00A97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905" w:rsidRDefault="00E81905" w:rsidP="00166100">
      <w:r>
        <w:separator/>
      </w:r>
    </w:p>
  </w:footnote>
  <w:footnote w:type="continuationSeparator" w:id="0">
    <w:p w:rsidR="00E81905" w:rsidRDefault="00E81905" w:rsidP="00166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9"/>
    <w:multiLevelType w:val="hybridMultilevel"/>
    <w:tmpl w:val="C58AD01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B"/>
    <w:multiLevelType w:val="hybridMultilevel"/>
    <w:tmpl w:val="CF36C810"/>
    <w:lvl w:ilvl="0" w:tplc="FFFFFFFF">
      <w:start w:val="1"/>
      <w:numFmt w:val="bullet"/>
      <w:lvlText w:val="="/>
      <w:lvlJc w:val="left"/>
      <w:pPr>
        <w:ind w:left="567" w:firstLine="0"/>
      </w:pPr>
    </w:lvl>
    <w:lvl w:ilvl="1" w:tplc="FFFFFFFF">
      <w:start w:val="1"/>
      <w:numFmt w:val="bullet"/>
      <w:lvlText w:val=""/>
      <w:lvlJc w:val="left"/>
      <w:pPr>
        <w:ind w:left="567" w:firstLine="0"/>
      </w:pPr>
    </w:lvl>
    <w:lvl w:ilvl="2" w:tplc="FFFFFFFF">
      <w:start w:val="1"/>
      <w:numFmt w:val="bullet"/>
      <w:lvlText w:val=""/>
      <w:lvlJc w:val="left"/>
      <w:pPr>
        <w:ind w:left="567" w:firstLine="0"/>
      </w:pPr>
    </w:lvl>
    <w:lvl w:ilvl="3" w:tplc="FFFFFFFF">
      <w:start w:val="1"/>
      <w:numFmt w:val="bullet"/>
      <w:lvlText w:val=""/>
      <w:lvlJc w:val="left"/>
      <w:pPr>
        <w:ind w:left="567" w:firstLine="0"/>
      </w:pPr>
    </w:lvl>
    <w:lvl w:ilvl="4" w:tplc="FFFFFFFF">
      <w:start w:val="1"/>
      <w:numFmt w:val="bullet"/>
      <w:lvlText w:val=""/>
      <w:lvlJc w:val="left"/>
      <w:pPr>
        <w:ind w:left="567" w:firstLine="0"/>
      </w:pPr>
    </w:lvl>
    <w:lvl w:ilvl="5" w:tplc="FFFFFFFF">
      <w:start w:val="1"/>
      <w:numFmt w:val="bullet"/>
      <w:lvlText w:val=""/>
      <w:lvlJc w:val="left"/>
      <w:pPr>
        <w:ind w:left="567" w:firstLine="0"/>
      </w:pPr>
    </w:lvl>
    <w:lvl w:ilvl="6" w:tplc="FFFFFFFF">
      <w:start w:val="1"/>
      <w:numFmt w:val="bullet"/>
      <w:lvlText w:val=""/>
      <w:lvlJc w:val="left"/>
      <w:pPr>
        <w:ind w:left="567" w:firstLine="0"/>
      </w:pPr>
    </w:lvl>
    <w:lvl w:ilvl="7" w:tplc="FFFFFFFF">
      <w:start w:val="1"/>
      <w:numFmt w:val="bullet"/>
      <w:lvlText w:val=""/>
      <w:lvlJc w:val="left"/>
      <w:pPr>
        <w:ind w:left="567" w:firstLine="0"/>
      </w:pPr>
    </w:lvl>
    <w:lvl w:ilvl="8" w:tplc="FFFFFFFF">
      <w:start w:val="1"/>
      <w:numFmt w:val="bullet"/>
      <w:lvlText w:val=""/>
      <w:lvlJc w:val="left"/>
      <w:pPr>
        <w:ind w:left="567" w:firstLine="0"/>
      </w:pPr>
    </w:lvl>
  </w:abstractNum>
  <w:abstractNum w:abstractNumId="2">
    <w:nsid w:val="05D31435"/>
    <w:multiLevelType w:val="hybridMultilevel"/>
    <w:tmpl w:val="56CC5ADC"/>
    <w:lvl w:ilvl="0" w:tplc="43743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71449"/>
    <w:multiLevelType w:val="hybridMultilevel"/>
    <w:tmpl w:val="5BE6F792"/>
    <w:lvl w:ilvl="0" w:tplc="37ECB2B2">
      <w:start w:val="1"/>
      <w:numFmt w:val="lowerRoman"/>
      <w:lvlText w:val="%1."/>
      <w:lvlJc w:val="left"/>
      <w:pPr>
        <w:ind w:left="1900" w:hanging="721"/>
      </w:pPr>
      <w:rPr>
        <w:rFonts w:ascii="Times New Roman" w:eastAsia="Times New Roman" w:hAnsi="Times New Roman" w:cs="Times New Roman" w:hint="default"/>
        <w:b/>
        <w:w w:val="100"/>
        <w:sz w:val="24"/>
        <w:szCs w:val="24"/>
        <w:lang w:val="en-US" w:eastAsia="en-US" w:bidi="ar-SA"/>
      </w:rPr>
    </w:lvl>
    <w:lvl w:ilvl="1" w:tplc="98F8F45C">
      <w:numFmt w:val="bullet"/>
      <w:lvlText w:val="•"/>
      <w:lvlJc w:val="left"/>
      <w:pPr>
        <w:ind w:left="2830" w:hanging="721"/>
      </w:pPr>
      <w:rPr>
        <w:rFonts w:hint="default"/>
        <w:lang w:val="en-US" w:eastAsia="en-US" w:bidi="ar-SA"/>
      </w:rPr>
    </w:lvl>
    <w:lvl w:ilvl="2" w:tplc="37A291FA">
      <w:numFmt w:val="bullet"/>
      <w:lvlText w:val="•"/>
      <w:lvlJc w:val="left"/>
      <w:pPr>
        <w:ind w:left="3761" w:hanging="721"/>
      </w:pPr>
      <w:rPr>
        <w:rFonts w:hint="default"/>
        <w:lang w:val="en-US" w:eastAsia="en-US" w:bidi="ar-SA"/>
      </w:rPr>
    </w:lvl>
    <w:lvl w:ilvl="3" w:tplc="C22226AC">
      <w:numFmt w:val="bullet"/>
      <w:lvlText w:val="•"/>
      <w:lvlJc w:val="left"/>
      <w:pPr>
        <w:ind w:left="4691" w:hanging="721"/>
      </w:pPr>
      <w:rPr>
        <w:rFonts w:hint="default"/>
        <w:lang w:val="en-US" w:eastAsia="en-US" w:bidi="ar-SA"/>
      </w:rPr>
    </w:lvl>
    <w:lvl w:ilvl="4" w:tplc="E2E2A616">
      <w:numFmt w:val="bullet"/>
      <w:lvlText w:val="•"/>
      <w:lvlJc w:val="left"/>
      <w:pPr>
        <w:ind w:left="5622" w:hanging="721"/>
      </w:pPr>
      <w:rPr>
        <w:rFonts w:hint="default"/>
        <w:lang w:val="en-US" w:eastAsia="en-US" w:bidi="ar-SA"/>
      </w:rPr>
    </w:lvl>
    <w:lvl w:ilvl="5" w:tplc="0574A3E6">
      <w:numFmt w:val="bullet"/>
      <w:lvlText w:val="•"/>
      <w:lvlJc w:val="left"/>
      <w:pPr>
        <w:ind w:left="6553" w:hanging="721"/>
      </w:pPr>
      <w:rPr>
        <w:rFonts w:hint="default"/>
        <w:lang w:val="en-US" w:eastAsia="en-US" w:bidi="ar-SA"/>
      </w:rPr>
    </w:lvl>
    <w:lvl w:ilvl="6" w:tplc="31029C58">
      <w:numFmt w:val="bullet"/>
      <w:lvlText w:val="•"/>
      <w:lvlJc w:val="left"/>
      <w:pPr>
        <w:ind w:left="7483" w:hanging="721"/>
      </w:pPr>
      <w:rPr>
        <w:rFonts w:hint="default"/>
        <w:lang w:val="en-US" w:eastAsia="en-US" w:bidi="ar-SA"/>
      </w:rPr>
    </w:lvl>
    <w:lvl w:ilvl="7" w:tplc="51AE059E">
      <w:numFmt w:val="bullet"/>
      <w:lvlText w:val="•"/>
      <w:lvlJc w:val="left"/>
      <w:pPr>
        <w:ind w:left="8414" w:hanging="721"/>
      </w:pPr>
      <w:rPr>
        <w:rFonts w:hint="default"/>
        <w:lang w:val="en-US" w:eastAsia="en-US" w:bidi="ar-SA"/>
      </w:rPr>
    </w:lvl>
    <w:lvl w:ilvl="8" w:tplc="E65CD38A">
      <w:numFmt w:val="bullet"/>
      <w:lvlText w:val="•"/>
      <w:lvlJc w:val="left"/>
      <w:pPr>
        <w:ind w:left="9345" w:hanging="721"/>
      </w:pPr>
      <w:rPr>
        <w:rFonts w:hint="default"/>
        <w:lang w:val="en-US" w:eastAsia="en-US" w:bidi="ar-SA"/>
      </w:rPr>
    </w:lvl>
  </w:abstractNum>
  <w:abstractNum w:abstractNumId="4">
    <w:nsid w:val="0A38355B"/>
    <w:multiLevelType w:val="hybridMultilevel"/>
    <w:tmpl w:val="AE24390E"/>
    <w:lvl w:ilvl="0" w:tplc="EF5E8336">
      <w:start w:val="1"/>
      <w:numFmt w:val="decimal"/>
      <w:lvlText w:val="%1"/>
      <w:lvlJc w:val="left"/>
      <w:pPr>
        <w:ind w:left="1180" w:hanging="360"/>
      </w:pPr>
      <w:rPr>
        <w:rFonts w:hint="default"/>
        <w:lang w:val="en-US" w:eastAsia="en-US" w:bidi="ar-SA"/>
      </w:rPr>
    </w:lvl>
    <w:lvl w:ilvl="1" w:tplc="53E634B4">
      <w:numFmt w:val="none"/>
      <w:lvlText w:val=""/>
      <w:lvlJc w:val="left"/>
      <w:pPr>
        <w:tabs>
          <w:tab w:val="num" w:pos="360"/>
        </w:tabs>
      </w:pPr>
    </w:lvl>
    <w:lvl w:ilvl="2" w:tplc="47F851E2">
      <w:start w:val="1"/>
      <w:numFmt w:val="lowerRoman"/>
      <w:lvlText w:val="%3."/>
      <w:lvlJc w:val="left"/>
      <w:pPr>
        <w:ind w:left="1540" w:hanging="361"/>
      </w:pPr>
      <w:rPr>
        <w:rFonts w:ascii="Times New Roman" w:eastAsia="Times New Roman" w:hAnsi="Times New Roman" w:cs="Times New Roman"/>
        <w:b/>
        <w:w w:val="100"/>
        <w:sz w:val="24"/>
        <w:szCs w:val="24"/>
        <w:lang w:val="en-US" w:eastAsia="en-US" w:bidi="ar-SA"/>
      </w:rPr>
    </w:lvl>
    <w:lvl w:ilvl="3" w:tplc="604E24C0">
      <w:numFmt w:val="bullet"/>
      <w:lvlText w:val="•"/>
      <w:lvlJc w:val="left"/>
      <w:pPr>
        <w:ind w:left="2748" w:hanging="361"/>
      </w:pPr>
      <w:rPr>
        <w:rFonts w:hint="default"/>
        <w:lang w:val="en-US" w:eastAsia="en-US" w:bidi="ar-SA"/>
      </w:rPr>
    </w:lvl>
    <w:lvl w:ilvl="4" w:tplc="41B424C8">
      <w:numFmt w:val="bullet"/>
      <w:lvlText w:val="•"/>
      <w:lvlJc w:val="left"/>
      <w:pPr>
        <w:ind w:left="3956" w:hanging="361"/>
      </w:pPr>
      <w:rPr>
        <w:rFonts w:hint="default"/>
        <w:lang w:val="en-US" w:eastAsia="en-US" w:bidi="ar-SA"/>
      </w:rPr>
    </w:lvl>
    <w:lvl w:ilvl="5" w:tplc="935A62CE">
      <w:numFmt w:val="bullet"/>
      <w:lvlText w:val="•"/>
      <w:lvlJc w:val="left"/>
      <w:pPr>
        <w:ind w:left="5164" w:hanging="361"/>
      </w:pPr>
      <w:rPr>
        <w:rFonts w:hint="default"/>
        <w:lang w:val="en-US" w:eastAsia="en-US" w:bidi="ar-SA"/>
      </w:rPr>
    </w:lvl>
    <w:lvl w:ilvl="6" w:tplc="16B8D85A">
      <w:numFmt w:val="bullet"/>
      <w:lvlText w:val="•"/>
      <w:lvlJc w:val="left"/>
      <w:pPr>
        <w:ind w:left="6373" w:hanging="361"/>
      </w:pPr>
      <w:rPr>
        <w:rFonts w:hint="default"/>
        <w:lang w:val="en-US" w:eastAsia="en-US" w:bidi="ar-SA"/>
      </w:rPr>
    </w:lvl>
    <w:lvl w:ilvl="7" w:tplc="A57E78E4">
      <w:numFmt w:val="bullet"/>
      <w:lvlText w:val="•"/>
      <w:lvlJc w:val="left"/>
      <w:pPr>
        <w:ind w:left="7581" w:hanging="361"/>
      </w:pPr>
      <w:rPr>
        <w:rFonts w:hint="default"/>
        <w:lang w:val="en-US" w:eastAsia="en-US" w:bidi="ar-SA"/>
      </w:rPr>
    </w:lvl>
    <w:lvl w:ilvl="8" w:tplc="25F239FA">
      <w:numFmt w:val="bullet"/>
      <w:lvlText w:val="•"/>
      <w:lvlJc w:val="left"/>
      <w:pPr>
        <w:ind w:left="8789" w:hanging="361"/>
      </w:pPr>
      <w:rPr>
        <w:rFonts w:hint="default"/>
        <w:lang w:val="en-US" w:eastAsia="en-US" w:bidi="ar-SA"/>
      </w:rPr>
    </w:lvl>
  </w:abstractNum>
  <w:abstractNum w:abstractNumId="5">
    <w:nsid w:val="0E6A374A"/>
    <w:multiLevelType w:val="multilevel"/>
    <w:tmpl w:val="7B143F6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D2097E"/>
    <w:multiLevelType w:val="multilevel"/>
    <w:tmpl w:val="C5F615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537287"/>
    <w:multiLevelType w:val="hybridMultilevel"/>
    <w:tmpl w:val="E29E6F34"/>
    <w:lvl w:ilvl="0" w:tplc="8296450C">
      <w:start w:val="1"/>
      <w:numFmt w:val="lowerRoman"/>
      <w:lvlText w:val="%1."/>
      <w:lvlJc w:val="left"/>
      <w:pPr>
        <w:ind w:left="1900" w:hanging="721"/>
      </w:pPr>
      <w:rPr>
        <w:rFonts w:ascii="Times New Roman" w:eastAsia="Times New Roman" w:hAnsi="Times New Roman" w:cs="Times New Roman" w:hint="default"/>
        <w:b/>
        <w:w w:val="100"/>
        <w:sz w:val="24"/>
        <w:szCs w:val="24"/>
        <w:lang w:val="en-US" w:eastAsia="en-US" w:bidi="ar-SA"/>
      </w:rPr>
    </w:lvl>
    <w:lvl w:ilvl="1" w:tplc="81DEB4C8">
      <w:numFmt w:val="bullet"/>
      <w:lvlText w:val="•"/>
      <w:lvlJc w:val="left"/>
      <w:pPr>
        <w:ind w:left="2830" w:hanging="721"/>
      </w:pPr>
      <w:rPr>
        <w:rFonts w:hint="default"/>
        <w:lang w:val="en-US" w:eastAsia="en-US" w:bidi="ar-SA"/>
      </w:rPr>
    </w:lvl>
    <w:lvl w:ilvl="2" w:tplc="E670FC42">
      <w:numFmt w:val="bullet"/>
      <w:lvlText w:val="•"/>
      <w:lvlJc w:val="left"/>
      <w:pPr>
        <w:ind w:left="3761" w:hanging="721"/>
      </w:pPr>
      <w:rPr>
        <w:rFonts w:hint="default"/>
        <w:lang w:val="en-US" w:eastAsia="en-US" w:bidi="ar-SA"/>
      </w:rPr>
    </w:lvl>
    <w:lvl w:ilvl="3" w:tplc="3D2AC452">
      <w:numFmt w:val="bullet"/>
      <w:lvlText w:val="•"/>
      <w:lvlJc w:val="left"/>
      <w:pPr>
        <w:ind w:left="4691" w:hanging="721"/>
      </w:pPr>
      <w:rPr>
        <w:rFonts w:hint="default"/>
        <w:lang w:val="en-US" w:eastAsia="en-US" w:bidi="ar-SA"/>
      </w:rPr>
    </w:lvl>
    <w:lvl w:ilvl="4" w:tplc="2766D2F6">
      <w:numFmt w:val="bullet"/>
      <w:lvlText w:val="•"/>
      <w:lvlJc w:val="left"/>
      <w:pPr>
        <w:ind w:left="5622" w:hanging="721"/>
      </w:pPr>
      <w:rPr>
        <w:rFonts w:hint="default"/>
        <w:lang w:val="en-US" w:eastAsia="en-US" w:bidi="ar-SA"/>
      </w:rPr>
    </w:lvl>
    <w:lvl w:ilvl="5" w:tplc="CEF04B26">
      <w:numFmt w:val="bullet"/>
      <w:lvlText w:val="•"/>
      <w:lvlJc w:val="left"/>
      <w:pPr>
        <w:ind w:left="6553" w:hanging="721"/>
      </w:pPr>
      <w:rPr>
        <w:rFonts w:hint="default"/>
        <w:lang w:val="en-US" w:eastAsia="en-US" w:bidi="ar-SA"/>
      </w:rPr>
    </w:lvl>
    <w:lvl w:ilvl="6" w:tplc="74CC1E84">
      <w:numFmt w:val="bullet"/>
      <w:lvlText w:val="•"/>
      <w:lvlJc w:val="left"/>
      <w:pPr>
        <w:ind w:left="7483" w:hanging="721"/>
      </w:pPr>
      <w:rPr>
        <w:rFonts w:hint="default"/>
        <w:lang w:val="en-US" w:eastAsia="en-US" w:bidi="ar-SA"/>
      </w:rPr>
    </w:lvl>
    <w:lvl w:ilvl="7" w:tplc="054458F0">
      <w:numFmt w:val="bullet"/>
      <w:lvlText w:val="•"/>
      <w:lvlJc w:val="left"/>
      <w:pPr>
        <w:ind w:left="8414" w:hanging="721"/>
      </w:pPr>
      <w:rPr>
        <w:rFonts w:hint="default"/>
        <w:lang w:val="en-US" w:eastAsia="en-US" w:bidi="ar-SA"/>
      </w:rPr>
    </w:lvl>
    <w:lvl w:ilvl="8" w:tplc="4E708DA2">
      <w:numFmt w:val="bullet"/>
      <w:lvlText w:val="•"/>
      <w:lvlJc w:val="left"/>
      <w:pPr>
        <w:ind w:left="9345" w:hanging="721"/>
      </w:pPr>
      <w:rPr>
        <w:rFonts w:hint="default"/>
        <w:lang w:val="en-US" w:eastAsia="en-US" w:bidi="ar-SA"/>
      </w:rPr>
    </w:lvl>
  </w:abstractNum>
  <w:abstractNum w:abstractNumId="8">
    <w:nsid w:val="3D6E6F51"/>
    <w:multiLevelType w:val="hybridMultilevel"/>
    <w:tmpl w:val="9D4AA6DA"/>
    <w:lvl w:ilvl="0" w:tplc="9C1A286A">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5A71FA"/>
    <w:multiLevelType w:val="hybridMultilevel"/>
    <w:tmpl w:val="4852C6E0"/>
    <w:lvl w:ilvl="0" w:tplc="C668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A706AC"/>
    <w:multiLevelType w:val="hybridMultilevel"/>
    <w:tmpl w:val="384E8BFA"/>
    <w:lvl w:ilvl="0" w:tplc="FFFFFFFF">
      <w:start w:val="1"/>
      <w:numFmt w:val="lowerRoman"/>
      <w:lvlText w:val="%1)"/>
      <w:lvlJc w:val="left"/>
      <w:pPr>
        <w:ind w:left="360" w:hanging="360"/>
      </w:pPr>
    </w:lvl>
    <w:lvl w:ilvl="1" w:tplc="4B2E7158">
      <w:start w:val="2"/>
      <w:numFmt w:val="decimal"/>
      <w:lvlText w:val="%2"/>
      <w:lvlJc w:val="left"/>
      <w:pPr>
        <w:ind w:left="1080" w:hanging="360"/>
      </w:pPr>
      <w:rPr>
        <w:rFonts w:hint="default"/>
      </w:rPr>
    </w:lvl>
    <w:lvl w:ilvl="2" w:tplc="85C8C4D4">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282101"/>
    <w:multiLevelType w:val="multilevel"/>
    <w:tmpl w:val="CC7651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DA5F35"/>
    <w:multiLevelType w:val="hybridMultilevel"/>
    <w:tmpl w:val="7026D44E"/>
    <w:lvl w:ilvl="0" w:tplc="F23A5C16">
      <w:start w:val="1"/>
      <w:numFmt w:val="lowerRoman"/>
      <w:lvlText w:val="%1)"/>
      <w:lvlJc w:val="left"/>
      <w:pPr>
        <w:ind w:left="1529" w:hanging="721"/>
      </w:pPr>
      <w:rPr>
        <w:rFonts w:ascii="Times New Roman" w:eastAsia="Times New Roman" w:hAnsi="Times New Roman" w:cs="Times New Roman" w:hint="default"/>
        <w:b/>
        <w:w w:val="99"/>
        <w:sz w:val="24"/>
        <w:szCs w:val="24"/>
        <w:lang w:val="en-US" w:eastAsia="en-US" w:bidi="ar-SA"/>
      </w:rPr>
    </w:lvl>
    <w:lvl w:ilvl="1" w:tplc="6ECC250C">
      <w:start w:val="1"/>
      <w:numFmt w:val="lowerRoman"/>
      <w:lvlText w:val="%2."/>
      <w:lvlJc w:val="left"/>
      <w:pPr>
        <w:ind w:left="1540" w:hanging="361"/>
      </w:pPr>
      <w:rPr>
        <w:rFonts w:ascii="Times New Roman" w:eastAsia="Times New Roman" w:hAnsi="Times New Roman" w:cs="Times New Roman"/>
        <w:b/>
        <w:w w:val="99"/>
        <w:sz w:val="24"/>
        <w:szCs w:val="24"/>
        <w:lang w:val="en-US" w:eastAsia="en-US" w:bidi="ar-SA"/>
      </w:rPr>
    </w:lvl>
    <w:lvl w:ilvl="2" w:tplc="C1FC70A2">
      <w:numFmt w:val="bullet"/>
      <w:lvlText w:val="•"/>
      <w:lvlJc w:val="left"/>
      <w:pPr>
        <w:ind w:left="2614" w:hanging="361"/>
      </w:pPr>
      <w:rPr>
        <w:rFonts w:hint="default"/>
        <w:lang w:val="en-US" w:eastAsia="en-US" w:bidi="ar-SA"/>
      </w:rPr>
    </w:lvl>
    <w:lvl w:ilvl="3" w:tplc="51D2433C">
      <w:numFmt w:val="bullet"/>
      <w:lvlText w:val="•"/>
      <w:lvlJc w:val="left"/>
      <w:pPr>
        <w:ind w:left="3688" w:hanging="361"/>
      </w:pPr>
      <w:rPr>
        <w:rFonts w:hint="default"/>
        <w:lang w:val="en-US" w:eastAsia="en-US" w:bidi="ar-SA"/>
      </w:rPr>
    </w:lvl>
    <w:lvl w:ilvl="4" w:tplc="E0C809DE">
      <w:numFmt w:val="bullet"/>
      <w:lvlText w:val="•"/>
      <w:lvlJc w:val="left"/>
      <w:pPr>
        <w:ind w:left="4762" w:hanging="361"/>
      </w:pPr>
      <w:rPr>
        <w:rFonts w:hint="default"/>
        <w:lang w:val="en-US" w:eastAsia="en-US" w:bidi="ar-SA"/>
      </w:rPr>
    </w:lvl>
    <w:lvl w:ilvl="5" w:tplc="C79084E4">
      <w:numFmt w:val="bullet"/>
      <w:lvlText w:val="•"/>
      <w:lvlJc w:val="left"/>
      <w:pPr>
        <w:ind w:left="5836" w:hanging="361"/>
      </w:pPr>
      <w:rPr>
        <w:rFonts w:hint="default"/>
        <w:lang w:val="en-US" w:eastAsia="en-US" w:bidi="ar-SA"/>
      </w:rPr>
    </w:lvl>
    <w:lvl w:ilvl="6" w:tplc="96E2F42A">
      <w:numFmt w:val="bullet"/>
      <w:lvlText w:val="•"/>
      <w:lvlJc w:val="left"/>
      <w:pPr>
        <w:ind w:left="6910" w:hanging="361"/>
      </w:pPr>
      <w:rPr>
        <w:rFonts w:hint="default"/>
        <w:lang w:val="en-US" w:eastAsia="en-US" w:bidi="ar-SA"/>
      </w:rPr>
    </w:lvl>
    <w:lvl w:ilvl="7" w:tplc="766C75E4">
      <w:numFmt w:val="bullet"/>
      <w:lvlText w:val="•"/>
      <w:lvlJc w:val="left"/>
      <w:pPr>
        <w:ind w:left="7984" w:hanging="361"/>
      </w:pPr>
      <w:rPr>
        <w:rFonts w:hint="default"/>
        <w:lang w:val="en-US" w:eastAsia="en-US" w:bidi="ar-SA"/>
      </w:rPr>
    </w:lvl>
    <w:lvl w:ilvl="8" w:tplc="1F2EAFD6">
      <w:numFmt w:val="bullet"/>
      <w:lvlText w:val="•"/>
      <w:lvlJc w:val="left"/>
      <w:pPr>
        <w:ind w:left="9058" w:hanging="361"/>
      </w:pPr>
      <w:rPr>
        <w:rFonts w:hint="default"/>
        <w:lang w:val="en-US" w:eastAsia="en-US" w:bidi="ar-SA"/>
      </w:rPr>
    </w:lvl>
  </w:abstractNum>
  <w:abstractNum w:abstractNumId="13">
    <w:nsid w:val="79CE316C"/>
    <w:multiLevelType w:val="hybridMultilevel"/>
    <w:tmpl w:val="B4C6A1B8"/>
    <w:lvl w:ilvl="0" w:tplc="83ACDBF0">
      <w:start w:val="1"/>
      <w:numFmt w:val="lowerRoman"/>
      <w:lvlText w:val="%1."/>
      <w:lvlJc w:val="left"/>
      <w:pPr>
        <w:ind w:left="2260" w:hanging="720"/>
      </w:pPr>
      <w:rPr>
        <w:rFonts w:ascii="Times New Roman" w:eastAsia="Times New Roman" w:hAnsi="Times New Roman" w:cs="Times New Roman" w:hint="default"/>
        <w:b/>
        <w:w w:val="100"/>
        <w:sz w:val="24"/>
        <w:szCs w:val="24"/>
        <w:lang w:val="en-US" w:eastAsia="en-US" w:bidi="ar-SA"/>
      </w:rPr>
    </w:lvl>
    <w:lvl w:ilvl="1" w:tplc="81C4B37C">
      <w:numFmt w:val="bullet"/>
      <w:lvlText w:val="•"/>
      <w:lvlJc w:val="left"/>
      <w:pPr>
        <w:ind w:left="3154" w:hanging="720"/>
      </w:pPr>
      <w:rPr>
        <w:rFonts w:hint="default"/>
        <w:lang w:val="en-US" w:eastAsia="en-US" w:bidi="ar-SA"/>
      </w:rPr>
    </w:lvl>
    <w:lvl w:ilvl="2" w:tplc="4D8082BC">
      <w:numFmt w:val="bullet"/>
      <w:lvlText w:val="•"/>
      <w:lvlJc w:val="left"/>
      <w:pPr>
        <w:ind w:left="4049" w:hanging="720"/>
      </w:pPr>
      <w:rPr>
        <w:rFonts w:hint="default"/>
        <w:lang w:val="en-US" w:eastAsia="en-US" w:bidi="ar-SA"/>
      </w:rPr>
    </w:lvl>
    <w:lvl w:ilvl="3" w:tplc="D8CED798">
      <w:numFmt w:val="bullet"/>
      <w:lvlText w:val="•"/>
      <w:lvlJc w:val="left"/>
      <w:pPr>
        <w:ind w:left="4943" w:hanging="720"/>
      </w:pPr>
      <w:rPr>
        <w:rFonts w:hint="default"/>
        <w:lang w:val="en-US" w:eastAsia="en-US" w:bidi="ar-SA"/>
      </w:rPr>
    </w:lvl>
    <w:lvl w:ilvl="4" w:tplc="67EA18A6">
      <w:numFmt w:val="bullet"/>
      <w:lvlText w:val="•"/>
      <w:lvlJc w:val="left"/>
      <w:pPr>
        <w:ind w:left="5838" w:hanging="720"/>
      </w:pPr>
      <w:rPr>
        <w:rFonts w:hint="default"/>
        <w:lang w:val="en-US" w:eastAsia="en-US" w:bidi="ar-SA"/>
      </w:rPr>
    </w:lvl>
    <w:lvl w:ilvl="5" w:tplc="10DAF89A">
      <w:numFmt w:val="bullet"/>
      <w:lvlText w:val="•"/>
      <w:lvlJc w:val="left"/>
      <w:pPr>
        <w:ind w:left="6733" w:hanging="720"/>
      </w:pPr>
      <w:rPr>
        <w:rFonts w:hint="default"/>
        <w:lang w:val="en-US" w:eastAsia="en-US" w:bidi="ar-SA"/>
      </w:rPr>
    </w:lvl>
    <w:lvl w:ilvl="6" w:tplc="D876ACBC">
      <w:numFmt w:val="bullet"/>
      <w:lvlText w:val="•"/>
      <w:lvlJc w:val="left"/>
      <w:pPr>
        <w:ind w:left="7627" w:hanging="720"/>
      </w:pPr>
      <w:rPr>
        <w:rFonts w:hint="default"/>
        <w:lang w:val="en-US" w:eastAsia="en-US" w:bidi="ar-SA"/>
      </w:rPr>
    </w:lvl>
    <w:lvl w:ilvl="7" w:tplc="1A6C1898">
      <w:numFmt w:val="bullet"/>
      <w:lvlText w:val="•"/>
      <w:lvlJc w:val="left"/>
      <w:pPr>
        <w:ind w:left="8522" w:hanging="720"/>
      </w:pPr>
      <w:rPr>
        <w:rFonts w:hint="default"/>
        <w:lang w:val="en-US" w:eastAsia="en-US" w:bidi="ar-SA"/>
      </w:rPr>
    </w:lvl>
    <w:lvl w:ilvl="8" w:tplc="F470F590">
      <w:numFmt w:val="bullet"/>
      <w:lvlText w:val="•"/>
      <w:lvlJc w:val="left"/>
      <w:pPr>
        <w:ind w:left="9417" w:hanging="720"/>
      </w:pPr>
      <w:rPr>
        <w:rFonts w:hint="default"/>
        <w:lang w:val="en-US" w:eastAsia="en-US" w:bidi="ar-SA"/>
      </w:rPr>
    </w:lvl>
  </w:abstractNum>
  <w:num w:numId="1">
    <w:abstractNumId w:val="3"/>
  </w:num>
  <w:num w:numId="2">
    <w:abstractNumId w:val="13"/>
  </w:num>
  <w:num w:numId="3">
    <w:abstractNumId w:val="7"/>
  </w:num>
  <w:num w:numId="4">
    <w:abstractNumId w:val="4"/>
  </w:num>
  <w:num w:numId="5">
    <w:abstractNumId w:val="6"/>
  </w:num>
  <w:num w:numId="6">
    <w:abstractNumId w:val="12"/>
  </w:num>
  <w:num w:numId="7">
    <w:abstractNumId w:val="5"/>
  </w:num>
  <w:num w:numId="8">
    <w:abstractNumId w:val="2"/>
  </w:num>
  <w:num w:numId="9">
    <w:abstractNumId w:val="8"/>
  </w:num>
  <w:num w:numId="10">
    <w:abstractNumId w:val="10"/>
  </w:num>
  <w:num w:numId="11">
    <w:abstractNumId w:val="0"/>
  </w:num>
  <w:num w:numId="12">
    <w:abstractNumId w:val="1"/>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48"/>
    <w:rsid w:val="000063C3"/>
    <w:rsid w:val="000171E7"/>
    <w:rsid w:val="00050A12"/>
    <w:rsid w:val="000E7522"/>
    <w:rsid w:val="00166100"/>
    <w:rsid w:val="001844B7"/>
    <w:rsid w:val="002A71E1"/>
    <w:rsid w:val="002B6BBA"/>
    <w:rsid w:val="00316C7B"/>
    <w:rsid w:val="00407936"/>
    <w:rsid w:val="00473421"/>
    <w:rsid w:val="004E06FD"/>
    <w:rsid w:val="00685132"/>
    <w:rsid w:val="00726C48"/>
    <w:rsid w:val="008010E9"/>
    <w:rsid w:val="00A616A5"/>
    <w:rsid w:val="00A97C9D"/>
    <w:rsid w:val="00A97E61"/>
    <w:rsid w:val="00B250FD"/>
    <w:rsid w:val="00B432BD"/>
    <w:rsid w:val="00BA6E78"/>
    <w:rsid w:val="00CA7315"/>
    <w:rsid w:val="00D75B2C"/>
    <w:rsid w:val="00E26885"/>
    <w:rsid w:val="00E57CD5"/>
    <w:rsid w:val="00E81905"/>
    <w:rsid w:val="00E87DD1"/>
    <w:rsid w:val="00F06ADD"/>
    <w:rsid w:val="00F40166"/>
    <w:rsid w:val="00F57433"/>
    <w:rsid w:val="00F57C48"/>
    <w:rsid w:val="00F961DC"/>
    <w:rsid w:val="00F9711B"/>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7E57A-2587-4126-9861-100F20DB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57C4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57C48"/>
    <w:pPr>
      <w:spacing w:before="122"/>
      <w:ind w:left="53"/>
      <w:outlineLvl w:val="0"/>
    </w:pPr>
    <w:rPr>
      <w:sz w:val="28"/>
      <w:szCs w:val="28"/>
    </w:rPr>
  </w:style>
  <w:style w:type="paragraph" w:styleId="Heading2">
    <w:name w:val="heading 2"/>
    <w:basedOn w:val="Normal"/>
    <w:link w:val="Heading2Char"/>
    <w:uiPriority w:val="1"/>
    <w:qFormat/>
    <w:rsid w:val="00F57C48"/>
    <w:pPr>
      <w:spacing w:before="203"/>
      <w:ind w:left="820"/>
      <w:outlineLvl w:val="1"/>
    </w:pPr>
    <w:rPr>
      <w:b/>
      <w:bCs/>
      <w:sz w:val="24"/>
      <w:szCs w:val="24"/>
    </w:rPr>
  </w:style>
  <w:style w:type="paragraph" w:styleId="Heading3">
    <w:name w:val="heading 3"/>
    <w:basedOn w:val="Normal"/>
    <w:link w:val="Heading3Char"/>
    <w:uiPriority w:val="1"/>
    <w:qFormat/>
    <w:rsid w:val="00F57C48"/>
    <w:pPr>
      <w:spacing w:before="112"/>
      <w:ind w:left="8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7C4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F57C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F57C48"/>
    <w:rPr>
      <w:rFonts w:ascii="Times New Roman" w:eastAsia="Times New Roman" w:hAnsi="Times New Roman" w:cs="Times New Roman"/>
      <w:b/>
      <w:bCs/>
      <w:i/>
      <w:iCs/>
      <w:sz w:val="24"/>
      <w:szCs w:val="24"/>
    </w:rPr>
  </w:style>
  <w:style w:type="paragraph" w:styleId="TOC1">
    <w:name w:val="toc 1"/>
    <w:basedOn w:val="Normal"/>
    <w:uiPriority w:val="1"/>
    <w:qFormat/>
    <w:rsid w:val="00F57C48"/>
    <w:pPr>
      <w:spacing w:before="341"/>
      <w:ind w:left="820"/>
    </w:pPr>
    <w:rPr>
      <w:b/>
      <w:bCs/>
      <w:sz w:val="24"/>
      <w:szCs w:val="24"/>
    </w:rPr>
  </w:style>
  <w:style w:type="paragraph" w:styleId="TOC2">
    <w:name w:val="toc 2"/>
    <w:basedOn w:val="Normal"/>
    <w:uiPriority w:val="1"/>
    <w:qFormat/>
    <w:rsid w:val="00F57C48"/>
    <w:pPr>
      <w:spacing w:before="338"/>
      <w:ind w:left="1180" w:hanging="360"/>
    </w:pPr>
    <w:rPr>
      <w:sz w:val="24"/>
      <w:szCs w:val="24"/>
    </w:rPr>
  </w:style>
  <w:style w:type="paragraph" w:styleId="BodyText">
    <w:name w:val="Body Text"/>
    <w:basedOn w:val="Normal"/>
    <w:link w:val="BodyTextChar"/>
    <w:uiPriority w:val="1"/>
    <w:qFormat/>
    <w:rsid w:val="00F57C48"/>
    <w:rPr>
      <w:sz w:val="24"/>
      <w:szCs w:val="24"/>
    </w:rPr>
  </w:style>
  <w:style w:type="character" w:customStyle="1" w:styleId="BodyTextChar">
    <w:name w:val="Body Text Char"/>
    <w:basedOn w:val="DefaultParagraphFont"/>
    <w:link w:val="BodyText"/>
    <w:uiPriority w:val="1"/>
    <w:rsid w:val="00F57C48"/>
    <w:rPr>
      <w:rFonts w:ascii="Times New Roman" w:eastAsia="Times New Roman" w:hAnsi="Times New Roman" w:cs="Times New Roman"/>
      <w:sz w:val="24"/>
      <w:szCs w:val="24"/>
    </w:rPr>
  </w:style>
  <w:style w:type="paragraph" w:styleId="ListParagraph">
    <w:name w:val="List Paragraph"/>
    <w:basedOn w:val="Normal"/>
    <w:uiPriority w:val="1"/>
    <w:qFormat/>
    <w:rsid w:val="00F57C48"/>
    <w:pPr>
      <w:spacing w:before="201"/>
      <w:ind w:left="1540" w:hanging="360"/>
    </w:pPr>
  </w:style>
  <w:style w:type="paragraph" w:customStyle="1" w:styleId="TableParagraph">
    <w:name w:val="Table Paragraph"/>
    <w:basedOn w:val="Normal"/>
    <w:uiPriority w:val="1"/>
    <w:qFormat/>
    <w:rsid w:val="00F57C48"/>
    <w:pPr>
      <w:spacing w:line="273" w:lineRule="exact"/>
      <w:ind w:left="107"/>
    </w:pPr>
  </w:style>
  <w:style w:type="paragraph" w:styleId="BalloonText">
    <w:name w:val="Balloon Text"/>
    <w:basedOn w:val="Normal"/>
    <w:link w:val="BalloonTextChar"/>
    <w:uiPriority w:val="99"/>
    <w:semiHidden/>
    <w:unhideWhenUsed/>
    <w:rsid w:val="00F57C48"/>
    <w:rPr>
      <w:rFonts w:ascii="Tahoma" w:hAnsi="Tahoma" w:cs="Tahoma"/>
      <w:sz w:val="16"/>
      <w:szCs w:val="16"/>
    </w:rPr>
  </w:style>
  <w:style w:type="character" w:customStyle="1" w:styleId="BalloonTextChar">
    <w:name w:val="Balloon Text Char"/>
    <w:basedOn w:val="DefaultParagraphFont"/>
    <w:link w:val="BalloonText"/>
    <w:uiPriority w:val="99"/>
    <w:semiHidden/>
    <w:rsid w:val="00F57C48"/>
    <w:rPr>
      <w:rFonts w:ascii="Tahoma" w:eastAsia="Times New Roman" w:hAnsi="Tahoma" w:cs="Tahoma"/>
      <w:sz w:val="16"/>
      <w:szCs w:val="16"/>
    </w:rPr>
  </w:style>
  <w:style w:type="paragraph" w:styleId="Footer">
    <w:name w:val="footer"/>
    <w:basedOn w:val="Normal"/>
    <w:link w:val="FooterChar"/>
    <w:uiPriority w:val="99"/>
    <w:unhideWhenUsed/>
    <w:rsid w:val="00F57C48"/>
    <w:pPr>
      <w:widowControl/>
      <w:tabs>
        <w:tab w:val="center" w:pos="4680"/>
        <w:tab w:val="right" w:pos="9360"/>
      </w:tabs>
      <w:autoSpaceDE/>
      <w:autoSpaceDN/>
    </w:pPr>
    <w:rPr>
      <w:rFonts w:ascii="Calibri" w:eastAsia="Calibri" w:hAnsi="Calibri"/>
      <w:sz w:val="20"/>
      <w:szCs w:val="20"/>
    </w:rPr>
  </w:style>
  <w:style w:type="character" w:customStyle="1" w:styleId="FooterChar">
    <w:name w:val="Footer Char"/>
    <w:basedOn w:val="DefaultParagraphFont"/>
    <w:link w:val="Footer"/>
    <w:uiPriority w:val="99"/>
    <w:rsid w:val="00F57C48"/>
    <w:rPr>
      <w:rFonts w:ascii="Calibri" w:eastAsia="Calibri" w:hAnsi="Calibri" w:cs="Times New Roman"/>
      <w:sz w:val="20"/>
      <w:szCs w:val="20"/>
    </w:rPr>
  </w:style>
  <w:style w:type="paragraph" w:styleId="Header">
    <w:name w:val="header"/>
    <w:basedOn w:val="Normal"/>
    <w:link w:val="HeaderChar"/>
    <w:uiPriority w:val="99"/>
    <w:unhideWhenUsed/>
    <w:rsid w:val="00F57C48"/>
    <w:pPr>
      <w:widowControl/>
      <w:tabs>
        <w:tab w:val="center" w:pos="4680"/>
        <w:tab w:val="right" w:pos="9360"/>
      </w:tabs>
      <w:autoSpaceDE/>
      <w:autoSpaceDN/>
    </w:pPr>
    <w:rPr>
      <w:rFonts w:ascii="Calibri" w:eastAsia="Calibri" w:hAnsi="Calibri"/>
      <w:sz w:val="20"/>
      <w:szCs w:val="20"/>
    </w:rPr>
  </w:style>
  <w:style w:type="character" w:customStyle="1" w:styleId="HeaderChar">
    <w:name w:val="Header Char"/>
    <w:basedOn w:val="DefaultParagraphFont"/>
    <w:link w:val="Header"/>
    <w:uiPriority w:val="99"/>
    <w:rsid w:val="00F57C48"/>
    <w:rPr>
      <w:rFonts w:ascii="Calibri" w:eastAsia="Calibri" w:hAnsi="Calibri" w:cs="Times New Roman"/>
      <w:sz w:val="20"/>
      <w:szCs w:val="20"/>
    </w:rPr>
  </w:style>
  <w:style w:type="paragraph" w:styleId="NormalWeb">
    <w:name w:val="Normal (Web)"/>
    <w:basedOn w:val="Normal"/>
    <w:uiPriority w:val="99"/>
    <w:semiHidden/>
    <w:unhideWhenUsed/>
    <w:rsid w:val="00F4016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cited.org/pub/1005130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senet.org/journal.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cited.org/?PUB=100513047&amp;showStat=References&amp;DV=22&amp;DI=3" TargetMode="External"/><Relationship Id="rId5" Type="http://schemas.openxmlformats.org/officeDocument/2006/relationships/footnotes" Target="footnotes.xml"/><Relationship Id="rId10" Type="http://schemas.openxmlformats.org/officeDocument/2006/relationships/hyperlink" Target="http://www.getcited.org/?PUB=100513047&amp;showStat=References&amp;DV=22" TargetMode="External"/><Relationship Id="rId4" Type="http://schemas.openxmlformats.org/officeDocument/2006/relationships/webSettings" Target="webSettings.xml"/><Relationship Id="rId9" Type="http://schemas.openxmlformats.org/officeDocument/2006/relationships/hyperlink" Target="http://www.getcited.org/pub/1005130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10295</Words>
  <Characters>58686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2025-05-18T15:38:00Z</cp:lastPrinted>
  <dcterms:created xsi:type="dcterms:W3CDTF">2025-05-18T09:19:00Z</dcterms:created>
  <dcterms:modified xsi:type="dcterms:W3CDTF">2025-05-18T15:39:00Z</dcterms:modified>
</cp:coreProperties>
</file>