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59D" w:rsidRDefault="00AF4355">
      <w:pPr>
        <w:jc w:val="center"/>
        <w:rPr>
          <w:rFonts w:ascii="Arial Black" w:eastAsia="Arial Black" w:hAnsi="Arial Black" w:cs="Arial Black"/>
          <w:b/>
          <w:sz w:val="24"/>
          <w:szCs w:val="24"/>
        </w:rPr>
      </w:pPr>
      <w:r>
        <w:rPr>
          <w:rFonts w:ascii="Arial Black" w:eastAsia="Arial Black" w:hAnsi="Arial Black" w:cs="Arial Black"/>
          <w:b/>
          <w:sz w:val="24"/>
          <w:szCs w:val="24"/>
        </w:rPr>
        <w:t>EFFECTIVENESS OF FORENSIC AUDIT IN DETECTION AND PREVENTION OF</w:t>
      </w:r>
      <w:r w:rsidR="00930E0B">
        <w:rPr>
          <w:rFonts w:ascii="Arial Black" w:eastAsia="Arial Black" w:hAnsi="Arial Black" w:cs="Arial Black"/>
          <w:b/>
          <w:sz w:val="24"/>
          <w:szCs w:val="24"/>
        </w:rPr>
        <w:t xml:space="preserve"> FRAUD IN NIGERIA PUBLIC SECTOR</w:t>
      </w:r>
    </w:p>
    <w:p w:rsidR="00A5059D" w:rsidRDefault="00AF4355">
      <w:pPr>
        <w:jc w:val="center"/>
        <w:rPr>
          <w:rFonts w:ascii="Times New Roman" w:eastAsia="Times New Roman" w:hAnsi="Times New Roman" w:cs="Times New Roman"/>
          <w:b/>
          <w:i/>
          <w:sz w:val="24"/>
          <w:szCs w:val="24"/>
        </w:rPr>
      </w:pPr>
      <w:r>
        <w:rPr>
          <w:rFonts w:ascii="Arial Black" w:eastAsia="Arial Black" w:hAnsi="Arial Black" w:cs="Arial Black"/>
          <w:b/>
          <w:sz w:val="24"/>
          <w:szCs w:val="24"/>
        </w:rPr>
        <w:t xml:space="preserve"> </w:t>
      </w:r>
      <w:r>
        <w:rPr>
          <w:rFonts w:ascii="Times New Roman" w:eastAsia="Times New Roman" w:hAnsi="Times New Roman" w:cs="Times New Roman"/>
          <w:b/>
          <w:i/>
          <w:sz w:val="24"/>
          <w:szCs w:val="24"/>
        </w:rPr>
        <w:t>A CASE STUDY OF MINISTRY OF FINANCE KWARA STATE)</w:t>
      </w:r>
    </w:p>
    <w:p w:rsidR="00A5059D" w:rsidRDefault="00AF4355">
      <w:pPr>
        <w:jc w:val="center"/>
        <w:rPr>
          <w:rFonts w:ascii="Courgette" w:eastAsia="Courgette" w:hAnsi="Courgette" w:cs="Courgette"/>
          <w:b/>
          <w:i/>
          <w:sz w:val="62"/>
          <w:szCs w:val="62"/>
        </w:rPr>
      </w:pPr>
      <w:r>
        <w:rPr>
          <w:rFonts w:ascii="Courgette" w:eastAsia="Courgette" w:hAnsi="Courgette" w:cs="Courgette"/>
          <w:b/>
          <w:i/>
          <w:sz w:val="62"/>
          <w:szCs w:val="62"/>
        </w:rPr>
        <w:t>By:</w:t>
      </w:r>
    </w:p>
    <w:p w:rsidR="00A5059D" w:rsidRDefault="001D72D7">
      <w:pPr>
        <w:jc w:val="center"/>
        <w:rPr>
          <w:rFonts w:ascii="Arial Black" w:eastAsia="Arial Black" w:hAnsi="Arial Black" w:cs="Arial Black"/>
          <w:b/>
          <w:sz w:val="32"/>
          <w:szCs w:val="32"/>
        </w:rPr>
      </w:pPr>
      <w:r>
        <w:rPr>
          <w:rFonts w:ascii="Arial Black" w:eastAsia="Arial Black" w:hAnsi="Arial Black" w:cs="Arial Black"/>
          <w:b/>
          <w:sz w:val="32"/>
          <w:szCs w:val="32"/>
        </w:rPr>
        <w:t>ISHOLA IKIMOT ODUNOLA</w:t>
      </w:r>
    </w:p>
    <w:p w:rsidR="00A5059D" w:rsidRDefault="00AF4355">
      <w:pPr>
        <w:spacing w:after="0" w:line="240" w:lineRule="auto"/>
        <w:jc w:val="center"/>
        <w:rPr>
          <w:rFonts w:ascii="Cambria Math" w:eastAsia="Cambria Math" w:hAnsi="Cambria Math" w:cs="Cambria Math"/>
          <w:b/>
          <w:sz w:val="30"/>
          <w:szCs w:val="30"/>
        </w:rPr>
      </w:pPr>
      <w:r>
        <w:rPr>
          <w:rFonts w:ascii="Cambria Math" w:eastAsia="Cambria Math" w:hAnsi="Cambria Math" w:cs="Cambria Math"/>
          <w:b/>
          <w:sz w:val="30"/>
          <w:szCs w:val="30"/>
        </w:rPr>
        <w:t>HND/2</w:t>
      </w:r>
      <w:r w:rsidR="001D72D7">
        <w:rPr>
          <w:rFonts w:ascii="Cambria Math" w:eastAsia="Cambria Math" w:hAnsi="Cambria Math" w:cs="Cambria Math"/>
          <w:b/>
          <w:sz w:val="30"/>
          <w:szCs w:val="30"/>
        </w:rPr>
        <w:t>3</w:t>
      </w:r>
      <w:r>
        <w:rPr>
          <w:rFonts w:ascii="Cambria Math" w:eastAsia="Cambria Math" w:hAnsi="Cambria Math" w:cs="Cambria Math"/>
          <w:b/>
          <w:sz w:val="30"/>
          <w:szCs w:val="30"/>
        </w:rPr>
        <w:t>/ACC/FT/</w:t>
      </w:r>
      <w:r w:rsidR="001D72D7">
        <w:rPr>
          <w:rFonts w:ascii="Cambria Math" w:eastAsia="Cambria Math" w:hAnsi="Cambria Math" w:cs="Cambria Math"/>
          <w:b/>
          <w:sz w:val="30"/>
          <w:szCs w:val="30"/>
        </w:rPr>
        <w:t>0329</w:t>
      </w:r>
    </w:p>
    <w:p w:rsidR="00A5059D" w:rsidRDefault="00A5059D">
      <w:pPr>
        <w:spacing w:after="0" w:line="240" w:lineRule="auto"/>
        <w:jc w:val="center"/>
        <w:rPr>
          <w:rFonts w:ascii="Cambria Math" w:eastAsia="Cambria Math" w:hAnsi="Cambria Math" w:cs="Cambria Math"/>
          <w:b/>
          <w:sz w:val="30"/>
          <w:szCs w:val="30"/>
        </w:rPr>
      </w:pPr>
    </w:p>
    <w:p w:rsidR="00A5059D" w:rsidRDefault="00AF4355">
      <w:pPr>
        <w:spacing w:after="0" w:line="240" w:lineRule="auto"/>
        <w:ind w:hanging="540"/>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 xml:space="preserve">BEING A RESEARCH PROJECT SUBMITTED TO THE </w:t>
      </w:r>
    </w:p>
    <w:p w:rsidR="00A5059D" w:rsidRDefault="00AF4355">
      <w:pPr>
        <w:spacing w:after="0" w:line="240" w:lineRule="auto"/>
        <w:ind w:hanging="540"/>
        <w:jc w:val="center"/>
        <w:rPr>
          <w:rFonts w:ascii="Bookman Old Style" w:eastAsia="Bookman Old Style" w:hAnsi="Bookman Old Style" w:cs="Bookman Old Style"/>
          <w:b/>
          <w:sz w:val="26"/>
          <w:szCs w:val="26"/>
        </w:rPr>
      </w:pPr>
      <w:r>
        <w:rPr>
          <w:rFonts w:ascii="Bookman Old Style" w:eastAsia="Bookman Old Style" w:hAnsi="Bookman Old Style" w:cs="Bookman Old Style"/>
          <w:b/>
          <w:sz w:val="26"/>
          <w:szCs w:val="26"/>
        </w:rPr>
        <w:t>DEPARTMENT OF ACCOUNTANCY,</w:t>
      </w:r>
    </w:p>
    <w:p w:rsidR="00A5059D" w:rsidRDefault="00AF4355">
      <w:pPr>
        <w:spacing w:after="0" w:line="24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INSTITUTE OF FINANCE AND MANAGEMENT STUDIES</w:t>
      </w:r>
    </w:p>
    <w:p w:rsidR="00A5059D" w:rsidRDefault="00AF4355">
      <w:pPr>
        <w:spacing w:after="0" w:line="240" w:lineRule="auto"/>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KWARA STATE POLYTECHNIC, ILORIN</w:t>
      </w:r>
    </w:p>
    <w:p w:rsidR="00A5059D" w:rsidRDefault="00A5059D">
      <w:pPr>
        <w:spacing w:after="0" w:line="240" w:lineRule="auto"/>
        <w:jc w:val="center"/>
        <w:rPr>
          <w:rFonts w:ascii="Bookman Old Style" w:eastAsia="Bookman Old Style" w:hAnsi="Bookman Old Style" w:cs="Bookman Old Style"/>
          <w:b/>
          <w:sz w:val="30"/>
          <w:szCs w:val="30"/>
        </w:rPr>
      </w:pPr>
    </w:p>
    <w:p w:rsidR="00A5059D" w:rsidRDefault="00A5059D">
      <w:pPr>
        <w:spacing w:after="0" w:line="240" w:lineRule="auto"/>
        <w:rPr>
          <w:rFonts w:ascii="Bookman Old Style" w:eastAsia="Bookman Old Style" w:hAnsi="Bookman Old Style" w:cs="Bookman Old Style"/>
          <w:b/>
          <w:sz w:val="30"/>
          <w:szCs w:val="30"/>
        </w:rPr>
      </w:pPr>
    </w:p>
    <w:p w:rsidR="00A5059D" w:rsidRDefault="00AF4355">
      <w:pPr>
        <w:spacing w:after="0" w:line="24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IN PARTIAL FULFILLMENT OF THE REQUIREMENT </w:t>
      </w:r>
    </w:p>
    <w:p w:rsidR="00A5059D" w:rsidRDefault="00AF4355">
      <w:pPr>
        <w:spacing w:after="0" w:line="24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 xml:space="preserve">FOR THE AWARD OF HIGHER NATIONAL DIPLOMA </w:t>
      </w:r>
    </w:p>
    <w:p w:rsidR="00A5059D" w:rsidRDefault="00AF4355">
      <w:pPr>
        <w:spacing w:after="0" w:line="240" w:lineRule="auto"/>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IN ACCOUNTANCY</w:t>
      </w:r>
    </w:p>
    <w:p w:rsidR="00A5059D" w:rsidRDefault="00A5059D">
      <w:pPr>
        <w:spacing w:after="0" w:line="240" w:lineRule="auto"/>
        <w:ind w:firstLine="720"/>
        <w:rPr>
          <w:rFonts w:ascii="Bookman Old Style" w:eastAsia="Bookman Old Style" w:hAnsi="Bookman Old Style" w:cs="Bookman Old Style"/>
          <w:b/>
          <w:sz w:val="24"/>
          <w:szCs w:val="24"/>
        </w:rPr>
      </w:pPr>
    </w:p>
    <w:p w:rsidR="00A5059D" w:rsidRDefault="00A5059D">
      <w:pPr>
        <w:spacing w:after="0" w:line="240" w:lineRule="auto"/>
        <w:rPr>
          <w:rFonts w:ascii="Bookman Old Style" w:eastAsia="Bookman Old Style" w:hAnsi="Bookman Old Style" w:cs="Bookman Old Style"/>
          <w:b/>
          <w:sz w:val="30"/>
          <w:szCs w:val="30"/>
        </w:rPr>
      </w:pPr>
    </w:p>
    <w:p w:rsidR="00A5059D" w:rsidRDefault="00AF4355">
      <w:pPr>
        <w:spacing w:after="0" w:line="240" w:lineRule="auto"/>
        <w:jc w:val="right"/>
        <w:rPr>
          <w:rFonts w:ascii="Bookman Old Style" w:eastAsia="Bookman Old Style" w:hAnsi="Bookman Old Style" w:cs="Bookman Old Style"/>
          <w:b/>
          <w:sz w:val="30"/>
          <w:szCs w:val="30"/>
        </w:rPr>
      </w:pPr>
      <w:r>
        <w:rPr>
          <w:rFonts w:ascii="Bookman Old Style" w:eastAsia="Bookman Old Style" w:hAnsi="Bookman Old Style" w:cs="Bookman Old Style"/>
          <w:b/>
          <w:sz w:val="30"/>
          <w:szCs w:val="30"/>
        </w:rPr>
        <w:t xml:space="preserve">MAY, </w:t>
      </w:r>
      <w:r w:rsidR="001D72D7">
        <w:rPr>
          <w:rFonts w:ascii="Bookman Old Style" w:eastAsia="Bookman Old Style" w:hAnsi="Bookman Old Style" w:cs="Bookman Old Style"/>
          <w:b/>
          <w:sz w:val="30"/>
          <w:szCs w:val="30"/>
        </w:rPr>
        <w:t>2025</w:t>
      </w:r>
    </w:p>
    <w:p w:rsidR="00A5059D" w:rsidRDefault="00A5059D">
      <w:pPr>
        <w:spacing w:after="0" w:line="480" w:lineRule="auto"/>
        <w:jc w:val="center"/>
        <w:rPr>
          <w:rFonts w:ascii="Cambria Math" w:eastAsia="Cambria Math" w:hAnsi="Cambria Math" w:cs="Cambria Math"/>
          <w:b/>
          <w:sz w:val="28"/>
          <w:szCs w:val="28"/>
        </w:rPr>
      </w:pPr>
    </w:p>
    <w:p w:rsidR="00A5059D" w:rsidRDefault="00A5059D">
      <w:pPr>
        <w:spacing w:after="0" w:line="480" w:lineRule="auto"/>
        <w:ind w:left="-540" w:right="-691"/>
        <w:jc w:val="center"/>
        <w:rPr>
          <w:rFonts w:ascii="Cambria Math" w:eastAsia="Cambria Math" w:hAnsi="Cambria Math" w:cs="Cambria Math"/>
          <w:b/>
          <w:sz w:val="28"/>
          <w:szCs w:val="28"/>
        </w:rPr>
      </w:pPr>
    </w:p>
    <w:p w:rsidR="00A5059D" w:rsidRDefault="00A5059D">
      <w:pPr>
        <w:spacing w:after="0" w:line="480" w:lineRule="auto"/>
        <w:ind w:left="-540" w:right="-691"/>
        <w:jc w:val="center"/>
        <w:rPr>
          <w:rFonts w:ascii="Cambria Math" w:eastAsia="Cambria Math" w:hAnsi="Cambria Math" w:cs="Cambria Math"/>
          <w:b/>
          <w:sz w:val="28"/>
          <w:szCs w:val="28"/>
        </w:rPr>
      </w:pPr>
    </w:p>
    <w:p w:rsidR="00A5059D" w:rsidRDefault="00A5059D">
      <w:pPr>
        <w:spacing w:after="0" w:line="480" w:lineRule="auto"/>
        <w:ind w:right="-691"/>
        <w:rPr>
          <w:rFonts w:ascii="Cambria Math" w:eastAsia="Cambria Math" w:hAnsi="Cambria Math" w:cs="Cambria Math"/>
          <w:b/>
          <w:sz w:val="28"/>
          <w:szCs w:val="28"/>
        </w:rPr>
      </w:pPr>
    </w:p>
    <w:p w:rsidR="00A447C7" w:rsidRDefault="00A447C7">
      <w:pPr>
        <w:spacing w:after="0" w:line="480" w:lineRule="auto"/>
        <w:ind w:right="-691"/>
        <w:rPr>
          <w:rFonts w:ascii="Cambria Math" w:eastAsia="Cambria Math" w:hAnsi="Cambria Math" w:cs="Cambria Math"/>
          <w:b/>
          <w:sz w:val="28"/>
          <w:szCs w:val="28"/>
        </w:rPr>
      </w:pPr>
    </w:p>
    <w:p w:rsidR="00A447C7" w:rsidRDefault="00A447C7">
      <w:pPr>
        <w:spacing w:after="0" w:line="480" w:lineRule="auto"/>
        <w:ind w:right="-691"/>
        <w:rPr>
          <w:rFonts w:ascii="Cambria Math" w:eastAsia="Cambria Math" w:hAnsi="Cambria Math" w:cs="Cambria Math"/>
          <w:b/>
          <w:sz w:val="28"/>
          <w:szCs w:val="28"/>
        </w:rPr>
      </w:pPr>
    </w:p>
    <w:p w:rsidR="00A447C7" w:rsidRDefault="00A447C7">
      <w:pPr>
        <w:spacing w:after="0" w:line="480" w:lineRule="auto"/>
        <w:ind w:right="-691"/>
        <w:rPr>
          <w:rFonts w:ascii="Cambria Math" w:eastAsia="Cambria Math" w:hAnsi="Cambria Math" w:cs="Cambria Math"/>
          <w:b/>
          <w:sz w:val="28"/>
          <w:szCs w:val="28"/>
        </w:rPr>
      </w:pPr>
    </w:p>
    <w:p w:rsidR="00A447C7" w:rsidRDefault="00A447C7">
      <w:pPr>
        <w:spacing w:after="0" w:line="480" w:lineRule="auto"/>
        <w:ind w:right="-691"/>
        <w:rPr>
          <w:rFonts w:ascii="Cambria Math" w:eastAsia="Cambria Math" w:hAnsi="Cambria Math" w:cs="Cambria Math"/>
          <w:b/>
          <w:sz w:val="28"/>
          <w:szCs w:val="28"/>
        </w:rPr>
      </w:pPr>
    </w:p>
    <w:p w:rsidR="00A447C7" w:rsidRDefault="00A447C7" w:rsidP="00A447C7">
      <w:pPr>
        <w:spacing w:after="0"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CERTIFICATION </w:t>
      </w:r>
    </w:p>
    <w:p w:rsidR="00A447C7" w:rsidRPr="00A01CF9" w:rsidRDefault="00A447C7" w:rsidP="00A447C7">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 xml:space="preserve">This is to certify that this project work has been written by </w:t>
      </w:r>
      <w:r>
        <w:rPr>
          <w:rFonts w:asciiTheme="majorBidi" w:hAnsiTheme="majorBidi" w:cstheme="majorBidi"/>
          <w:sz w:val="24"/>
          <w:szCs w:val="24"/>
        </w:rPr>
        <w:t>ISHOLA IKIMOT ODUNOLA</w:t>
      </w:r>
      <w:r>
        <w:rPr>
          <w:rFonts w:asciiTheme="majorBidi" w:hAnsiTheme="majorBidi" w:cstheme="majorBidi"/>
          <w:sz w:val="24"/>
          <w:szCs w:val="24"/>
        </w:rPr>
        <w:t xml:space="preserve"> </w:t>
      </w:r>
      <w:r w:rsidRPr="00A01CF9">
        <w:rPr>
          <w:rFonts w:asciiTheme="majorBidi" w:hAnsiTheme="majorBidi" w:cstheme="majorBidi"/>
          <w:sz w:val="24"/>
          <w:szCs w:val="24"/>
        </w:rPr>
        <w:t xml:space="preserve">  with HND/23/ACC/FT/0</w:t>
      </w:r>
      <w:r>
        <w:rPr>
          <w:rFonts w:asciiTheme="majorBidi" w:hAnsiTheme="majorBidi" w:cstheme="majorBidi"/>
          <w:sz w:val="24"/>
          <w:szCs w:val="24"/>
        </w:rPr>
        <w:t>329</w:t>
      </w:r>
      <w:r w:rsidRPr="00A01CF9">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sidRPr="00A01CF9">
        <w:rPr>
          <w:rFonts w:asciiTheme="majorBidi" w:hAnsiTheme="majorBidi" w:cstheme="majorBidi"/>
          <w:sz w:val="24"/>
          <w:szCs w:val="24"/>
        </w:rPr>
        <w:t>Kwara</w:t>
      </w:r>
      <w:proofErr w:type="spellEnd"/>
      <w:r w:rsidRPr="00A01CF9">
        <w:rPr>
          <w:rFonts w:asciiTheme="majorBidi" w:hAnsiTheme="majorBidi" w:cstheme="majorBidi"/>
          <w:sz w:val="24"/>
          <w:szCs w:val="24"/>
        </w:rPr>
        <w:t xml:space="preserve"> State Polytechnic, Ilorin, </w:t>
      </w:r>
      <w:proofErr w:type="spellStart"/>
      <w:r w:rsidRPr="00A01CF9">
        <w:rPr>
          <w:rFonts w:asciiTheme="majorBidi" w:hAnsiTheme="majorBidi" w:cstheme="majorBidi"/>
          <w:sz w:val="24"/>
          <w:szCs w:val="24"/>
        </w:rPr>
        <w:t>Kwara</w:t>
      </w:r>
      <w:proofErr w:type="spellEnd"/>
      <w:r w:rsidRPr="00A01CF9">
        <w:rPr>
          <w:rFonts w:asciiTheme="majorBidi" w:hAnsiTheme="majorBidi" w:cstheme="majorBidi"/>
          <w:sz w:val="24"/>
          <w:szCs w:val="24"/>
        </w:rPr>
        <w:t xml:space="preserve"> State</w:t>
      </w:r>
    </w:p>
    <w:p w:rsidR="00A447C7" w:rsidRPr="00A01CF9" w:rsidRDefault="00A447C7" w:rsidP="00A447C7">
      <w:pPr>
        <w:spacing w:after="0" w:line="360" w:lineRule="auto"/>
        <w:rPr>
          <w:rFonts w:asciiTheme="majorBidi" w:hAnsiTheme="majorBidi" w:cstheme="majorBidi"/>
          <w:sz w:val="24"/>
          <w:szCs w:val="24"/>
        </w:rPr>
      </w:pPr>
    </w:p>
    <w:p w:rsidR="00A447C7" w:rsidRPr="00A01CF9" w:rsidRDefault="00A447C7" w:rsidP="00A447C7">
      <w:pPr>
        <w:spacing w:after="0" w:line="360" w:lineRule="auto"/>
        <w:rPr>
          <w:rFonts w:asciiTheme="majorBidi" w:hAnsiTheme="majorBidi" w:cstheme="majorBidi"/>
          <w:sz w:val="24"/>
          <w:szCs w:val="24"/>
        </w:rPr>
      </w:pPr>
    </w:p>
    <w:p w:rsidR="00A447C7" w:rsidRPr="00A01CF9" w:rsidRDefault="00A447C7" w:rsidP="00A447C7">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w:t>
      </w:r>
    </w:p>
    <w:p w:rsidR="00A447C7" w:rsidRPr="00A01CF9" w:rsidRDefault="00A447C7" w:rsidP="00A447C7">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w:t>
      </w:r>
      <w:r>
        <w:rPr>
          <w:rFonts w:asciiTheme="majorBidi" w:hAnsiTheme="majorBidi" w:cstheme="majorBidi"/>
          <w:b/>
          <w:sz w:val="24"/>
          <w:szCs w:val="24"/>
        </w:rPr>
        <w:t>S. ALAAYA B.</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A447C7" w:rsidRPr="00A01CF9" w:rsidRDefault="00A447C7" w:rsidP="00A447C7">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Project Supervisor</w:t>
      </w:r>
    </w:p>
    <w:p w:rsidR="00A447C7" w:rsidRPr="00A01CF9" w:rsidRDefault="00A447C7" w:rsidP="00A447C7">
      <w:pPr>
        <w:spacing w:after="0" w:line="360" w:lineRule="auto"/>
        <w:jc w:val="both"/>
        <w:rPr>
          <w:rFonts w:asciiTheme="majorBidi" w:hAnsiTheme="majorBidi" w:cstheme="majorBidi"/>
          <w:b/>
          <w:i/>
          <w:sz w:val="24"/>
          <w:szCs w:val="24"/>
        </w:rPr>
      </w:pPr>
    </w:p>
    <w:p w:rsidR="00A447C7" w:rsidRPr="00A01CF9" w:rsidRDefault="00A447C7" w:rsidP="00A447C7">
      <w:pPr>
        <w:spacing w:after="0" w:line="360" w:lineRule="auto"/>
        <w:jc w:val="both"/>
        <w:rPr>
          <w:rFonts w:asciiTheme="majorBidi" w:hAnsiTheme="majorBidi" w:cstheme="majorBidi"/>
          <w:b/>
          <w:i/>
          <w:sz w:val="24"/>
          <w:szCs w:val="24"/>
        </w:rPr>
      </w:pPr>
    </w:p>
    <w:p w:rsidR="00A447C7" w:rsidRPr="00A01CF9" w:rsidRDefault="00A447C7" w:rsidP="00A447C7">
      <w:pPr>
        <w:spacing w:after="0" w:line="360" w:lineRule="auto"/>
        <w:jc w:val="both"/>
        <w:rPr>
          <w:rFonts w:asciiTheme="majorBidi" w:hAnsiTheme="majorBidi" w:cstheme="majorBidi"/>
          <w:b/>
          <w:i/>
          <w:sz w:val="24"/>
          <w:szCs w:val="24"/>
        </w:rPr>
      </w:pPr>
    </w:p>
    <w:p w:rsidR="00A447C7" w:rsidRPr="00A01CF9" w:rsidRDefault="00A447C7" w:rsidP="00A447C7">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A447C7" w:rsidRPr="00A01CF9" w:rsidRDefault="00A447C7" w:rsidP="00A447C7">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MRS ADEGBOYE B. B.</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A447C7" w:rsidRPr="00A01CF9" w:rsidRDefault="00A447C7" w:rsidP="00A447C7">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Project Co-</w:t>
      </w:r>
      <w:proofErr w:type="spellStart"/>
      <w:r w:rsidRPr="00A01CF9">
        <w:rPr>
          <w:rFonts w:asciiTheme="majorBidi" w:hAnsiTheme="majorBidi" w:cstheme="majorBidi"/>
          <w:b/>
          <w:i/>
          <w:sz w:val="24"/>
          <w:szCs w:val="24"/>
        </w:rPr>
        <w:t>ordinator</w:t>
      </w:r>
      <w:proofErr w:type="spellEnd"/>
    </w:p>
    <w:p w:rsidR="00A447C7" w:rsidRPr="00A01CF9" w:rsidRDefault="00A447C7" w:rsidP="00A447C7">
      <w:pPr>
        <w:spacing w:after="0" w:line="360" w:lineRule="auto"/>
        <w:jc w:val="both"/>
        <w:rPr>
          <w:rFonts w:asciiTheme="majorBidi" w:hAnsiTheme="majorBidi" w:cstheme="majorBidi"/>
          <w:b/>
          <w:i/>
          <w:sz w:val="24"/>
          <w:szCs w:val="24"/>
        </w:rPr>
      </w:pPr>
    </w:p>
    <w:p w:rsidR="00A447C7" w:rsidRPr="00A01CF9" w:rsidRDefault="00A447C7" w:rsidP="00A447C7">
      <w:pPr>
        <w:spacing w:after="0" w:line="360" w:lineRule="auto"/>
        <w:jc w:val="both"/>
        <w:rPr>
          <w:rFonts w:asciiTheme="majorBidi" w:hAnsiTheme="majorBidi" w:cstheme="majorBidi"/>
          <w:b/>
          <w:i/>
          <w:sz w:val="24"/>
          <w:szCs w:val="24"/>
        </w:rPr>
      </w:pPr>
    </w:p>
    <w:p w:rsidR="00A447C7" w:rsidRPr="00A01CF9" w:rsidRDefault="00A447C7" w:rsidP="00A447C7">
      <w:pPr>
        <w:spacing w:after="0" w:line="360" w:lineRule="auto"/>
        <w:jc w:val="both"/>
        <w:rPr>
          <w:rFonts w:asciiTheme="majorBidi" w:hAnsiTheme="majorBidi" w:cstheme="majorBidi"/>
          <w:sz w:val="24"/>
          <w:szCs w:val="24"/>
        </w:rPr>
      </w:pPr>
    </w:p>
    <w:p w:rsidR="00A447C7" w:rsidRPr="00A01CF9" w:rsidRDefault="00A447C7" w:rsidP="00A447C7">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A447C7" w:rsidRPr="00A01CF9" w:rsidRDefault="00A447C7" w:rsidP="00A447C7">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MR. ELELU O. M</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 xml:space="preserve">      </w:t>
      </w:r>
      <w:r w:rsidRPr="00A01CF9">
        <w:rPr>
          <w:rFonts w:asciiTheme="majorBidi" w:hAnsiTheme="majorBidi" w:cstheme="majorBidi"/>
          <w:b/>
          <w:sz w:val="24"/>
          <w:szCs w:val="24"/>
        </w:rPr>
        <w:tab/>
        <w:t xml:space="preserve"> DATE</w:t>
      </w:r>
    </w:p>
    <w:p w:rsidR="00A447C7" w:rsidRPr="00A01CF9" w:rsidRDefault="00A447C7" w:rsidP="00A447C7">
      <w:pPr>
        <w:spacing w:after="0" w:line="360" w:lineRule="auto"/>
        <w:jc w:val="both"/>
        <w:rPr>
          <w:rFonts w:asciiTheme="majorBidi" w:hAnsiTheme="majorBidi" w:cstheme="majorBidi"/>
          <w:b/>
          <w:i/>
          <w:sz w:val="24"/>
          <w:szCs w:val="24"/>
        </w:rPr>
      </w:pPr>
      <w:r w:rsidRPr="00A01CF9">
        <w:rPr>
          <w:rFonts w:asciiTheme="majorBidi" w:hAnsiTheme="majorBidi" w:cstheme="majorBidi"/>
          <w:b/>
          <w:i/>
          <w:sz w:val="24"/>
          <w:szCs w:val="24"/>
        </w:rPr>
        <w:t>Head of Department</w:t>
      </w:r>
    </w:p>
    <w:p w:rsidR="00A447C7" w:rsidRPr="00A01CF9" w:rsidRDefault="00A447C7" w:rsidP="00A447C7">
      <w:pPr>
        <w:spacing w:after="0" w:line="360" w:lineRule="auto"/>
        <w:jc w:val="both"/>
        <w:rPr>
          <w:rFonts w:asciiTheme="majorBidi" w:hAnsiTheme="majorBidi" w:cstheme="majorBidi"/>
          <w:b/>
          <w:i/>
          <w:sz w:val="24"/>
          <w:szCs w:val="24"/>
        </w:rPr>
      </w:pPr>
    </w:p>
    <w:p w:rsidR="00A447C7" w:rsidRPr="00A01CF9" w:rsidRDefault="00A447C7" w:rsidP="00A447C7">
      <w:pPr>
        <w:spacing w:after="0" w:line="360" w:lineRule="auto"/>
        <w:jc w:val="both"/>
        <w:rPr>
          <w:rFonts w:asciiTheme="majorBidi" w:hAnsiTheme="majorBidi" w:cstheme="majorBidi"/>
          <w:b/>
          <w:i/>
          <w:sz w:val="24"/>
          <w:szCs w:val="24"/>
        </w:rPr>
      </w:pPr>
    </w:p>
    <w:p w:rsidR="00A447C7" w:rsidRPr="00A01CF9" w:rsidRDefault="00A447C7" w:rsidP="00A447C7">
      <w:pPr>
        <w:spacing w:after="0" w:line="360" w:lineRule="auto"/>
        <w:jc w:val="both"/>
        <w:rPr>
          <w:rFonts w:asciiTheme="majorBidi" w:hAnsiTheme="majorBidi" w:cstheme="majorBidi"/>
          <w:sz w:val="24"/>
          <w:szCs w:val="24"/>
        </w:rPr>
      </w:pPr>
    </w:p>
    <w:p w:rsidR="00A447C7" w:rsidRPr="00A01CF9" w:rsidRDefault="00A447C7" w:rsidP="00A447C7">
      <w:pPr>
        <w:spacing w:after="0" w:line="360" w:lineRule="auto"/>
        <w:jc w:val="both"/>
        <w:rPr>
          <w:rFonts w:asciiTheme="majorBidi" w:hAnsiTheme="majorBidi" w:cstheme="majorBidi"/>
          <w:sz w:val="24"/>
          <w:szCs w:val="24"/>
        </w:rPr>
      </w:pPr>
      <w:r w:rsidRPr="00A01CF9">
        <w:rPr>
          <w:rFonts w:asciiTheme="majorBidi" w:hAnsiTheme="majorBidi" w:cstheme="majorBidi"/>
          <w:sz w:val="24"/>
          <w:szCs w:val="24"/>
        </w:rPr>
        <w:t>……….…………………….</w:t>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r>
      <w:r w:rsidRPr="00A01CF9">
        <w:rPr>
          <w:rFonts w:asciiTheme="majorBidi" w:hAnsiTheme="majorBidi" w:cstheme="majorBidi"/>
          <w:sz w:val="24"/>
          <w:szCs w:val="24"/>
        </w:rPr>
        <w:tab/>
        <w:t xml:space="preserve">……….……………………. </w:t>
      </w:r>
    </w:p>
    <w:p w:rsidR="00A447C7" w:rsidRPr="00A01CF9" w:rsidRDefault="00A447C7" w:rsidP="00A447C7">
      <w:pPr>
        <w:spacing w:after="0" w:line="360" w:lineRule="auto"/>
        <w:jc w:val="both"/>
        <w:rPr>
          <w:rFonts w:asciiTheme="majorBidi" w:hAnsiTheme="majorBidi" w:cstheme="majorBidi"/>
          <w:b/>
          <w:sz w:val="24"/>
          <w:szCs w:val="24"/>
        </w:rPr>
      </w:pPr>
      <w:r w:rsidRPr="00A01CF9">
        <w:rPr>
          <w:rFonts w:asciiTheme="majorBidi" w:hAnsiTheme="majorBidi" w:cstheme="majorBidi"/>
          <w:b/>
          <w:sz w:val="24"/>
          <w:szCs w:val="24"/>
        </w:rPr>
        <w:t>IKHU-OMOREGBE SUNDAY FCA</w:t>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r>
      <w:r w:rsidRPr="00A01CF9">
        <w:rPr>
          <w:rFonts w:asciiTheme="majorBidi" w:hAnsiTheme="majorBidi" w:cstheme="majorBidi"/>
          <w:b/>
          <w:sz w:val="24"/>
          <w:szCs w:val="24"/>
        </w:rPr>
        <w:tab/>
        <w:t>DATE</w:t>
      </w:r>
    </w:p>
    <w:p w:rsidR="00A447C7" w:rsidRPr="00920BC8" w:rsidRDefault="00A447C7" w:rsidP="00A447C7">
      <w:pPr>
        <w:spacing w:after="0" w:line="360" w:lineRule="auto"/>
        <w:rPr>
          <w:rFonts w:ascii="Times New Roman" w:hAnsi="Times New Roman" w:cs="Times New Roman"/>
          <w:b/>
          <w:sz w:val="24"/>
          <w:szCs w:val="24"/>
        </w:rPr>
      </w:pPr>
      <w:r w:rsidRPr="00A01CF9">
        <w:rPr>
          <w:rFonts w:asciiTheme="majorBidi" w:hAnsiTheme="majorBidi" w:cstheme="majorBidi"/>
          <w:b/>
          <w:sz w:val="24"/>
          <w:szCs w:val="24"/>
        </w:rPr>
        <w:t>External Examiner</w:t>
      </w:r>
      <w:r w:rsidRPr="00A01CF9">
        <w:rPr>
          <w:sz w:val="24"/>
          <w:szCs w:val="24"/>
        </w:rPr>
        <w:br w:type="page"/>
      </w:r>
    </w:p>
    <w:p w:rsidR="00A5059D" w:rsidRPr="00A447C7" w:rsidRDefault="00AF4355" w:rsidP="00A447C7">
      <w:pPr>
        <w:spacing w:after="0" w:line="360" w:lineRule="auto"/>
        <w:ind w:left="-540" w:right="-691"/>
        <w:jc w:val="center"/>
        <w:rPr>
          <w:rFonts w:ascii="Times New Roman" w:eastAsia="Cambria Math" w:hAnsi="Times New Roman" w:cs="Times New Roman"/>
          <w:b/>
          <w:sz w:val="24"/>
          <w:szCs w:val="24"/>
        </w:rPr>
      </w:pPr>
      <w:r w:rsidRPr="00A447C7">
        <w:rPr>
          <w:rFonts w:ascii="Times New Roman" w:eastAsia="Cambria Math" w:hAnsi="Times New Roman" w:cs="Times New Roman"/>
          <w:b/>
          <w:sz w:val="24"/>
          <w:szCs w:val="24"/>
        </w:rPr>
        <w:lastRenderedPageBreak/>
        <w:t>DEDICATION</w:t>
      </w:r>
    </w:p>
    <w:p w:rsidR="00A5059D" w:rsidRPr="00A447C7" w:rsidRDefault="00AF4355" w:rsidP="00A447C7">
      <w:pPr>
        <w:spacing w:after="0" w:line="360" w:lineRule="auto"/>
        <w:jc w:val="both"/>
        <w:rPr>
          <w:rFonts w:ascii="Times New Roman" w:eastAsia="Arial Black" w:hAnsi="Times New Roman" w:cs="Times New Roman"/>
          <w:b/>
          <w:sz w:val="24"/>
          <w:szCs w:val="24"/>
        </w:rPr>
      </w:pPr>
      <w:r w:rsidRPr="00A447C7">
        <w:rPr>
          <w:rFonts w:ascii="Times New Roman" w:eastAsia="Cambria Math" w:hAnsi="Times New Roman" w:cs="Times New Roman"/>
          <w:sz w:val="24"/>
          <w:szCs w:val="24"/>
        </w:rPr>
        <w:t xml:space="preserve">This project is dedicated to the almighty God, the Creator of the whole universe for his Love, Protection and provision over my life and to my lovely parents </w:t>
      </w:r>
      <w:proofErr w:type="gramStart"/>
      <w:r w:rsidRPr="00A447C7">
        <w:rPr>
          <w:rFonts w:ascii="Times New Roman" w:eastAsia="Cambria Math" w:hAnsi="Times New Roman" w:cs="Times New Roman"/>
          <w:sz w:val="24"/>
          <w:szCs w:val="24"/>
        </w:rPr>
        <w:t>( Mr</w:t>
      </w:r>
      <w:proofErr w:type="gramEnd"/>
      <w:r w:rsidRPr="00A447C7">
        <w:rPr>
          <w:rFonts w:ascii="Times New Roman" w:eastAsia="Cambria Math" w:hAnsi="Times New Roman" w:cs="Times New Roman"/>
          <w:sz w:val="24"/>
          <w:szCs w:val="24"/>
        </w:rPr>
        <w:t xml:space="preserve">. &amp; Mrs. </w:t>
      </w:r>
      <w:r w:rsidR="00A447C7" w:rsidRPr="00A447C7">
        <w:rPr>
          <w:rFonts w:ascii="Times New Roman" w:eastAsia="Cambria Math" w:hAnsi="Times New Roman" w:cs="Times New Roman"/>
          <w:sz w:val="24"/>
          <w:szCs w:val="24"/>
        </w:rPr>
        <w:t>ISHOLA</w:t>
      </w:r>
      <w:r w:rsidRPr="00A447C7">
        <w:rPr>
          <w:rFonts w:ascii="Times New Roman" w:eastAsia="Cambria Math" w:hAnsi="Times New Roman" w:cs="Times New Roman"/>
          <w:sz w:val="24"/>
          <w:szCs w:val="24"/>
        </w:rPr>
        <w:t>) For making this dream a reality.</w:t>
      </w:r>
    </w:p>
    <w:p w:rsidR="00A5059D" w:rsidRPr="00A447C7" w:rsidRDefault="00A5059D" w:rsidP="00A447C7">
      <w:pPr>
        <w:spacing w:after="0" w:line="360" w:lineRule="auto"/>
        <w:jc w:val="center"/>
        <w:rPr>
          <w:rFonts w:ascii="Times New Roman" w:eastAsia="Arial Black" w:hAnsi="Times New Roman" w:cs="Times New Roman"/>
          <w:b/>
          <w:sz w:val="24"/>
          <w:szCs w:val="24"/>
        </w:rPr>
      </w:pPr>
    </w:p>
    <w:p w:rsidR="00A5059D" w:rsidRPr="00A447C7" w:rsidRDefault="00A5059D" w:rsidP="00A447C7">
      <w:pPr>
        <w:spacing w:after="0" w:line="360" w:lineRule="auto"/>
        <w:jc w:val="center"/>
        <w:rPr>
          <w:rFonts w:ascii="Times New Roman" w:eastAsia="Arial Black" w:hAnsi="Times New Roman" w:cs="Times New Roman"/>
          <w:b/>
          <w:sz w:val="24"/>
          <w:szCs w:val="24"/>
        </w:rPr>
      </w:pPr>
    </w:p>
    <w:p w:rsidR="00A5059D" w:rsidRPr="00A447C7" w:rsidRDefault="00A5059D" w:rsidP="00A447C7">
      <w:pPr>
        <w:spacing w:after="0" w:line="360" w:lineRule="auto"/>
        <w:jc w:val="center"/>
        <w:rPr>
          <w:rFonts w:ascii="Times New Roman" w:eastAsia="Arial Black" w:hAnsi="Times New Roman" w:cs="Times New Roman"/>
          <w:b/>
          <w:sz w:val="24"/>
          <w:szCs w:val="24"/>
        </w:rPr>
      </w:pPr>
    </w:p>
    <w:p w:rsidR="00A5059D" w:rsidRPr="00A447C7" w:rsidRDefault="00A5059D" w:rsidP="00A447C7">
      <w:pPr>
        <w:spacing w:line="360" w:lineRule="auto"/>
        <w:rPr>
          <w:rFonts w:ascii="Times New Roman" w:hAnsi="Times New Roman" w:cs="Times New Roman"/>
          <w:sz w:val="24"/>
          <w:szCs w:val="24"/>
        </w:rPr>
      </w:pPr>
    </w:p>
    <w:p w:rsidR="00A5059D" w:rsidRPr="00A447C7" w:rsidRDefault="00A5059D" w:rsidP="00A447C7">
      <w:pPr>
        <w:spacing w:line="360" w:lineRule="auto"/>
        <w:ind w:right="180"/>
        <w:jc w:val="center"/>
        <w:rPr>
          <w:rFonts w:ascii="Times New Roman" w:eastAsia="Times New Roman" w:hAnsi="Times New Roman" w:cs="Times New Roman"/>
          <w:b/>
          <w:sz w:val="24"/>
          <w:szCs w:val="24"/>
        </w:rPr>
      </w:pPr>
    </w:p>
    <w:p w:rsidR="00A5059D" w:rsidRPr="00A447C7" w:rsidRDefault="00A5059D" w:rsidP="00A447C7">
      <w:pPr>
        <w:spacing w:line="360" w:lineRule="auto"/>
        <w:ind w:right="180"/>
        <w:jc w:val="center"/>
        <w:rPr>
          <w:rFonts w:ascii="Times New Roman" w:eastAsia="Times New Roman" w:hAnsi="Times New Roman" w:cs="Times New Roman"/>
          <w:b/>
          <w:sz w:val="24"/>
          <w:szCs w:val="24"/>
        </w:rPr>
      </w:pPr>
    </w:p>
    <w:p w:rsidR="00A5059D" w:rsidRPr="00A447C7" w:rsidRDefault="00A5059D" w:rsidP="00A447C7">
      <w:pPr>
        <w:spacing w:line="360" w:lineRule="auto"/>
        <w:ind w:right="180"/>
        <w:jc w:val="center"/>
        <w:rPr>
          <w:rFonts w:ascii="Times New Roman" w:eastAsia="Times New Roman" w:hAnsi="Times New Roman" w:cs="Times New Roman"/>
          <w:b/>
          <w:sz w:val="24"/>
          <w:szCs w:val="24"/>
        </w:rPr>
      </w:pPr>
    </w:p>
    <w:p w:rsidR="00A5059D" w:rsidRPr="00A447C7" w:rsidRDefault="00A5059D" w:rsidP="00A447C7">
      <w:pPr>
        <w:spacing w:line="360" w:lineRule="auto"/>
        <w:ind w:right="180"/>
        <w:jc w:val="center"/>
        <w:rPr>
          <w:rFonts w:ascii="Times New Roman" w:eastAsia="Times New Roman" w:hAnsi="Times New Roman" w:cs="Times New Roman"/>
          <w:b/>
          <w:sz w:val="24"/>
          <w:szCs w:val="24"/>
        </w:rPr>
      </w:pPr>
    </w:p>
    <w:p w:rsidR="00A5059D" w:rsidRPr="00A447C7" w:rsidRDefault="00A5059D" w:rsidP="00A447C7">
      <w:pPr>
        <w:spacing w:line="360" w:lineRule="auto"/>
        <w:ind w:right="180"/>
        <w:jc w:val="center"/>
        <w:rPr>
          <w:rFonts w:ascii="Times New Roman" w:eastAsia="Times New Roman" w:hAnsi="Times New Roman" w:cs="Times New Roman"/>
          <w:b/>
          <w:sz w:val="24"/>
          <w:szCs w:val="24"/>
        </w:rPr>
      </w:pPr>
    </w:p>
    <w:p w:rsidR="00A5059D" w:rsidRPr="00A447C7" w:rsidRDefault="00A5059D" w:rsidP="00A447C7">
      <w:pPr>
        <w:spacing w:line="360" w:lineRule="auto"/>
        <w:ind w:right="180"/>
        <w:jc w:val="center"/>
        <w:rPr>
          <w:rFonts w:ascii="Times New Roman" w:eastAsia="Times New Roman" w:hAnsi="Times New Roman" w:cs="Times New Roman"/>
          <w:b/>
          <w:sz w:val="24"/>
          <w:szCs w:val="24"/>
        </w:rPr>
      </w:pPr>
    </w:p>
    <w:p w:rsidR="00A5059D" w:rsidRPr="00A447C7" w:rsidRDefault="00A5059D" w:rsidP="00A447C7">
      <w:pPr>
        <w:spacing w:line="360" w:lineRule="auto"/>
        <w:ind w:right="180"/>
        <w:jc w:val="center"/>
        <w:rPr>
          <w:rFonts w:ascii="Times New Roman" w:eastAsia="Times New Roman" w:hAnsi="Times New Roman" w:cs="Times New Roman"/>
          <w:b/>
          <w:sz w:val="24"/>
          <w:szCs w:val="24"/>
        </w:rPr>
      </w:pPr>
    </w:p>
    <w:p w:rsidR="00A5059D" w:rsidRPr="00A447C7" w:rsidRDefault="00A5059D" w:rsidP="00A447C7">
      <w:pPr>
        <w:spacing w:line="360" w:lineRule="auto"/>
        <w:ind w:right="180"/>
        <w:jc w:val="center"/>
        <w:rPr>
          <w:rFonts w:ascii="Times New Roman" w:eastAsia="Times New Roman" w:hAnsi="Times New Roman" w:cs="Times New Roman"/>
          <w:b/>
          <w:sz w:val="24"/>
          <w:szCs w:val="24"/>
        </w:rPr>
      </w:pPr>
    </w:p>
    <w:p w:rsidR="00A5059D" w:rsidRPr="00A447C7" w:rsidRDefault="00A5059D" w:rsidP="00A447C7">
      <w:pPr>
        <w:spacing w:line="360" w:lineRule="auto"/>
        <w:ind w:right="180"/>
        <w:jc w:val="center"/>
        <w:rPr>
          <w:rFonts w:ascii="Times New Roman" w:eastAsia="Times New Roman" w:hAnsi="Times New Roman" w:cs="Times New Roman"/>
          <w:b/>
          <w:sz w:val="24"/>
          <w:szCs w:val="24"/>
        </w:rPr>
      </w:pPr>
    </w:p>
    <w:p w:rsidR="00A5059D" w:rsidRDefault="00A5059D" w:rsidP="00A447C7">
      <w:pPr>
        <w:spacing w:line="360" w:lineRule="auto"/>
        <w:ind w:right="180"/>
        <w:rPr>
          <w:rFonts w:ascii="Times New Roman" w:eastAsia="Times New Roman" w:hAnsi="Times New Roman" w:cs="Times New Roman"/>
          <w:b/>
          <w:sz w:val="24"/>
          <w:szCs w:val="24"/>
        </w:rPr>
      </w:pPr>
    </w:p>
    <w:p w:rsidR="00A447C7" w:rsidRDefault="00A447C7" w:rsidP="00A447C7">
      <w:pPr>
        <w:spacing w:line="360" w:lineRule="auto"/>
        <w:ind w:right="180"/>
        <w:rPr>
          <w:rFonts w:ascii="Times New Roman" w:eastAsia="Times New Roman" w:hAnsi="Times New Roman" w:cs="Times New Roman"/>
          <w:b/>
          <w:sz w:val="24"/>
          <w:szCs w:val="24"/>
        </w:rPr>
      </w:pPr>
    </w:p>
    <w:p w:rsidR="00A447C7" w:rsidRDefault="00A447C7" w:rsidP="00A447C7">
      <w:pPr>
        <w:spacing w:line="360" w:lineRule="auto"/>
        <w:ind w:right="180"/>
        <w:rPr>
          <w:rFonts w:ascii="Times New Roman" w:eastAsia="Times New Roman" w:hAnsi="Times New Roman" w:cs="Times New Roman"/>
          <w:b/>
          <w:sz w:val="24"/>
          <w:szCs w:val="24"/>
        </w:rPr>
      </w:pPr>
    </w:p>
    <w:p w:rsidR="00A447C7" w:rsidRDefault="00A447C7" w:rsidP="00A447C7">
      <w:pPr>
        <w:spacing w:line="360" w:lineRule="auto"/>
        <w:ind w:right="180"/>
        <w:rPr>
          <w:rFonts w:ascii="Times New Roman" w:eastAsia="Times New Roman" w:hAnsi="Times New Roman" w:cs="Times New Roman"/>
          <w:b/>
          <w:sz w:val="24"/>
          <w:szCs w:val="24"/>
        </w:rPr>
      </w:pPr>
    </w:p>
    <w:p w:rsidR="00A447C7" w:rsidRDefault="00A447C7" w:rsidP="00A447C7">
      <w:pPr>
        <w:spacing w:line="360" w:lineRule="auto"/>
        <w:ind w:right="180"/>
        <w:rPr>
          <w:rFonts w:ascii="Times New Roman" w:eastAsia="Times New Roman" w:hAnsi="Times New Roman" w:cs="Times New Roman"/>
          <w:b/>
          <w:sz w:val="24"/>
          <w:szCs w:val="24"/>
        </w:rPr>
      </w:pPr>
    </w:p>
    <w:p w:rsidR="00A447C7" w:rsidRPr="00A447C7" w:rsidRDefault="00A447C7" w:rsidP="00A447C7">
      <w:pPr>
        <w:spacing w:line="360" w:lineRule="auto"/>
        <w:ind w:right="180"/>
        <w:rPr>
          <w:rFonts w:ascii="Times New Roman" w:eastAsia="Times New Roman" w:hAnsi="Times New Roman" w:cs="Times New Roman"/>
          <w:b/>
          <w:sz w:val="24"/>
          <w:szCs w:val="24"/>
        </w:rPr>
      </w:pPr>
    </w:p>
    <w:p w:rsidR="00A5059D" w:rsidRPr="00A447C7" w:rsidRDefault="00AF4355" w:rsidP="00A447C7">
      <w:pPr>
        <w:spacing w:line="360" w:lineRule="auto"/>
        <w:ind w:right="180"/>
        <w:jc w:val="center"/>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lastRenderedPageBreak/>
        <w:t>ACKNOWLEDGEMENT</w:t>
      </w:r>
    </w:p>
    <w:p w:rsidR="00A5059D" w:rsidRPr="00A447C7" w:rsidRDefault="00AF4355" w:rsidP="00A447C7">
      <w:pPr>
        <w:spacing w:line="360" w:lineRule="auto"/>
        <w:jc w:val="both"/>
        <w:rPr>
          <w:rFonts w:ascii="Times New Roman" w:eastAsia="Cambria" w:hAnsi="Times New Roman" w:cs="Times New Roman"/>
          <w:sz w:val="24"/>
          <w:szCs w:val="24"/>
        </w:rPr>
      </w:pPr>
      <w:r w:rsidRPr="00A447C7">
        <w:rPr>
          <w:rFonts w:ascii="Times New Roman" w:eastAsia="Cambria" w:hAnsi="Times New Roman" w:cs="Times New Roman"/>
          <w:sz w:val="24"/>
          <w:szCs w:val="24"/>
        </w:rPr>
        <w:t>ALL thanks to Almighty God, the Sustainer, the guidance, the beginning and the end for enriching me with knowledge to Excel, spared my life to the level of attaining this Higher National Diploma (HND</w:t>
      </w:r>
      <w:proofErr w:type="gramStart"/>
      <w:r w:rsidRPr="00A447C7">
        <w:rPr>
          <w:rFonts w:ascii="Times New Roman" w:eastAsia="Cambria" w:hAnsi="Times New Roman" w:cs="Times New Roman"/>
          <w:sz w:val="24"/>
          <w:szCs w:val="24"/>
        </w:rPr>
        <w:t>)In</w:t>
      </w:r>
      <w:proofErr w:type="gramEnd"/>
      <w:r w:rsidRPr="00A447C7">
        <w:rPr>
          <w:rFonts w:ascii="Times New Roman" w:eastAsia="Cambria" w:hAnsi="Times New Roman" w:cs="Times New Roman"/>
          <w:sz w:val="24"/>
          <w:szCs w:val="24"/>
        </w:rPr>
        <w:t xml:space="preserve"> </w:t>
      </w:r>
      <w:proofErr w:type="spellStart"/>
      <w:r w:rsidRPr="00A447C7">
        <w:rPr>
          <w:rFonts w:ascii="Times New Roman" w:eastAsia="Cambria" w:hAnsi="Times New Roman" w:cs="Times New Roman"/>
          <w:sz w:val="24"/>
          <w:szCs w:val="24"/>
        </w:rPr>
        <w:t>Kwara</w:t>
      </w:r>
      <w:proofErr w:type="spellEnd"/>
      <w:r w:rsidRPr="00A447C7">
        <w:rPr>
          <w:rFonts w:ascii="Times New Roman" w:eastAsia="Cambria" w:hAnsi="Times New Roman" w:cs="Times New Roman"/>
          <w:sz w:val="24"/>
          <w:szCs w:val="24"/>
        </w:rPr>
        <w:t xml:space="preserve"> State Polytechnic. </w:t>
      </w:r>
    </w:p>
    <w:p w:rsidR="00A5059D" w:rsidRPr="00A447C7" w:rsidRDefault="00AF4355" w:rsidP="00A447C7">
      <w:pPr>
        <w:spacing w:line="360" w:lineRule="auto"/>
        <w:jc w:val="both"/>
        <w:rPr>
          <w:rFonts w:ascii="Times New Roman" w:eastAsia="Cambria" w:hAnsi="Times New Roman" w:cs="Times New Roman"/>
          <w:sz w:val="24"/>
          <w:szCs w:val="24"/>
        </w:rPr>
      </w:pPr>
      <w:r w:rsidRPr="00A447C7">
        <w:rPr>
          <w:rFonts w:ascii="Times New Roman" w:eastAsia="Cambria" w:hAnsi="Times New Roman" w:cs="Times New Roman"/>
          <w:sz w:val="24"/>
          <w:szCs w:val="24"/>
        </w:rPr>
        <w:t>I am honorably mentioning my adorable and lovely parent</w:t>
      </w:r>
      <w:r w:rsidR="00A447C7">
        <w:rPr>
          <w:rFonts w:ascii="Times New Roman" w:eastAsia="Cambria" w:hAnsi="Times New Roman" w:cs="Times New Roman"/>
          <w:sz w:val="24"/>
          <w:szCs w:val="24"/>
        </w:rPr>
        <w:t xml:space="preserve"> </w:t>
      </w:r>
      <w:r w:rsidRPr="00A447C7">
        <w:rPr>
          <w:rFonts w:ascii="Times New Roman" w:eastAsia="Cambria" w:hAnsi="Times New Roman" w:cs="Times New Roman"/>
          <w:sz w:val="24"/>
          <w:szCs w:val="24"/>
        </w:rPr>
        <w:t xml:space="preserve">(Mr. &amp; Mrs. </w:t>
      </w:r>
      <w:r w:rsidR="00A447C7">
        <w:rPr>
          <w:rFonts w:ascii="Times New Roman" w:eastAsia="Cambria" w:hAnsi="Times New Roman" w:cs="Times New Roman"/>
          <w:sz w:val="24"/>
          <w:szCs w:val="24"/>
        </w:rPr>
        <w:t>ISHOL</w:t>
      </w:r>
      <w:r w:rsidRPr="00A447C7">
        <w:rPr>
          <w:rFonts w:ascii="Times New Roman" w:eastAsia="Cambria" w:hAnsi="Times New Roman" w:cs="Times New Roman"/>
          <w:sz w:val="24"/>
          <w:szCs w:val="24"/>
        </w:rPr>
        <w:t>A</w:t>
      </w:r>
      <w:proofErr w:type="gramStart"/>
      <w:r w:rsidRPr="00A447C7">
        <w:rPr>
          <w:rFonts w:ascii="Times New Roman" w:eastAsia="Cambria" w:hAnsi="Times New Roman" w:cs="Times New Roman"/>
          <w:sz w:val="24"/>
          <w:szCs w:val="24"/>
        </w:rPr>
        <w:t>)Who</w:t>
      </w:r>
      <w:proofErr w:type="gramEnd"/>
      <w:r w:rsidRPr="00A447C7">
        <w:rPr>
          <w:rFonts w:ascii="Times New Roman" w:eastAsia="Cambria" w:hAnsi="Times New Roman" w:cs="Times New Roman"/>
          <w:sz w:val="24"/>
          <w:szCs w:val="24"/>
        </w:rPr>
        <w:t xml:space="preserve"> Supported me financially with lots of love and Understanding from the beginning of the program till the end of my Higher National Diploma. Without them in my </w:t>
      </w:r>
      <w:proofErr w:type="gramStart"/>
      <w:r w:rsidRPr="00A447C7">
        <w:rPr>
          <w:rFonts w:ascii="Times New Roman" w:eastAsia="Cambria" w:hAnsi="Times New Roman" w:cs="Times New Roman"/>
          <w:sz w:val="24"/>
          <w:szCs w:val="24"/>
        </w:rPr>
        <w:t>life ,</w:t>
      </w:r>
      <w:proofErr w:type="gramEnd"/>
      <w:r w:rsidRPr="00A447C7">
        <w:rPr>
          <w:rFonts w:ascii="Times New Roman" w:eastAsia="Cambria" w:hAnsi="Times New Roman" w:cs="Times New Roman"/>
          <w:sz w:val="24"/>
          <w:szCs w:val="24"/>
        </w:rPr>
        <w:t xml:space="preserve"> I could never have reached this current level of Success today, May Almighty God Continue to bless them and award them with good things in life and your effort on me will never be in Vain(Amen).</w:t>
      </w:r>
    </w:p>
    <w:p w:rsidR="00A5059D" w:rsidRPr="00A447C7" w:rsidRDefault="00AF4355" w:rsidP="00A447C7">
      <w:pPr>
        <w:spacing w:line="360" w:lineRule="auto"/>
        <w:jc w:val="both"/>
        <w:rPr>
          <w:rFonts w:ascii="Times New Roman" w:eastAsia="Cambria" w:hAnsi="Times New Roman" w:cs="Times New Roman"/>
          <w:sz w:val="24"/>
          <w:szCs w:val="24"/>
        </w:rPr>
      </w:pPr>
      <w:r w:rsidRPr="00A447C7">
        <w:rPr>
          <w:rFonts w:ascii="Times New Roman" w:eastAsia="Cambria" w:hAnsi="Times New Roman" w:cs="Times New Roman"/>
          <w:sz w:val="24"/>
          <w:szCs w:val="24"/>
        </w:rPr>
        <w:t xml:space="preserve">I </w:t>
      </w:r>
      <w:proofErr w:type="gramStart"/>
      <w:r w:rsidRPr="00A447C7">
        <w:rPr>
          <w:rFonts w:ascii="Times New Roman" w:eastAsia="Cambria" w:hAnsi="Times New Roman" w:cs="Times New Roman"/>
          <w:sz w:val="24"/>
          <w:szCs w:val="24"/>
        </w:rPr>
        <w:t>Also</w:t>
      </w:r>
      <w:proofErr w:type="gramEnd"/>
      <w:r w:rsidRPr="00A447C7">
        <w:rPr>
          <w:rFonts w:ascii="Times New Roman" w:eastAsia="Cambria" w:hAnsi="Times New Roman" w:cs="Times New Roman"/>
          <w:sz w:val="24"/>
          <w:szCs w:val="24"/>
        </w:rPr>
        <w:t xml:space="preserve"> owe my Deep gratitude to my project Supervisor who took Keen Interest on my project work and guided me through the Completion of my project, may almighty God Continue to guide you and provide for your needs Amen.</w:t>
      </w:r>
    </w:p>
    <w:p w:rsidR="00A5059D" w:rsidRPr="00A447C7" w:rsidRDefault="00AF4355" w:rsidP="00A447C7">
      <w:pPr>
        <w:spacing w:line="360" w:lineRule="auto"/>
        <w:jc w:val="both"/>
        <w:rPr>
          <w:rFonts w:ascii="Times New Roman" w:hAnsi="Times New Roman" w:cs="Times New Roman"/>
          <w:sz w:val="24"/>
          <w:szCs w:val="24"/>
        </w:rPr>
      </w:pPr>
      <w:r w:rsidRPr="00A447C7">
        <w:rPr>
          <w:rFonts w:ascii="Times New Roman" w:eastAsia="Cambria" w:hAnsi="Times New Roman" w:cs="Times New Roman"/>
          <w:sz w:val="24"/>
          <w:szCs w:val="24"/>
        </w:rPr>
        <w:t xml:space="preserve">Lastly, I am thankful to be fortunate enough not to forget the Constant encouragement, support and guidance from </w:t>
      </w:r>
      <w:proofErr w:type="gramStart"/>
      <w:r w:rsidRPr="00A447C7">
        <w:rPr>
          <w:rFonts w:ascii="Times New Roman" w:eastAsia="Cambria" w:hAnsi="Times New Roman" w:cs="Times New Roman"/>
          <w:sz w:val="24"/>
          <w:szCs w:val="24"/>
        </w:rPr>
        <w:t>all .</w:t>
      </w:r>
      <w:proofErr w:type="gramEnd"/>
      <w:r w:rsidRPr="00A447C7">
        <w:rPr>
          <w:rFonts w:ascii="Times New Roman" w:eastAsia="Cambria" w:hAnsi="Times New Roman" w:cs="Times New Roman"/>
          <w:sz w:val="24"/>
          <w:szCs w:val="24"/>
        </w:rPr>
        <w:t xml:space="preserve"> Lecturers of Accountancy Department, which helped me in the Successful completion of my Project Work.</w:t>
      </w:r>
    </w:p>
    <w:p w:rsidR="00A5059D" w:rsidRDefault="00A5059D" w:rsidP="00A447C7">
      <w:pPr>
        <w:spacing w:line="360" w:lineRule="auto"/>
        <w:rPr>
          <w:rFonts w:ascii="Times New Roman" w:hAnsi="Times New Roman" w:cs="Times New Roman"/>
          <w:sz w:val="24"/>
          <w:szCs w:val="24"/>
        </w:rPr>
      </w:pPr>
    </w:p>
    <w:p w:rsidR="00A447C7" w:rsidRDefault="00A447C7" w:rsidP="00A447C7">
      <w:pPr>
        <w:spacing w:line="360" w:lineRule="auto"/>
        <w:rPr>
          <w:rFonts w:ascii="Times New Roman" w:hAnsi="Times New Roman" w:cs="Times New Roman"/>
          <w:sz w:val="24"/>
          <w:szCs w:val="24"/>
        </w:rPr>
      </w:pPr>
    </w:p>
    <w:p w:rsidR="00A447C7" w:rsidRDefault="00A447C7" w:rsidP="00A447C7">
      <w:pPr>
        <w:spacing w:line="360" w:lineRule="auto"/>
        <w:rPr>
          <w:rFonts w:ascii="Times New Roman" w:hAnsi="Times New Roman" w:cs="Times New Roman"/>
          <w:sz w:val="24"/>
          <w:szCs w:val="24"/>
        </w:rPr>
      </w:pPr>
    </w:p>
    <w:p w:rsidR="00A447C7" w:rsidRDefault="00A447C7" w:rsidP="00A447C7">
      <w:pPr>
        <w:spacing w:line="360" w:lineRule="auto"/>
        <w:rPr>
          <w:rFonts w:ascii="Times New Roman" w:hAnsi="Times New Roman" w:cs="Times New Roman"/>
          <w:sz w:val="24"/>
          <w:szCs w:val="24"/>
        </w:rPr>
      </w:pPr>
    </w:p>
    <w:p w:rsidR="00A447C7" w:rsidRDefault="00A447C7" w:rsidP="00A447C7">
      <w:pPr>
        <w:spacing w:line="360" w:lineRule="auto"/>
        <w:rPr>
          <w:rFonts w:ascii="Times New Roman" w:hAnsi="Times New Roman" w:cs="Times New Roman"/>
          <w:sz w:val="24"/>
          <w:szCs w:val="24"/>
        </w:rPr>
      </w:pPr>
    </w:p>
    <w:p w:rsidR="00A447C7" w:rsidRDefault="00A447C7" w:rsidP="00A447C7">
      <w:pPr>
        <w:spacing w:line="360" w:lineRule="auto"/>
        <w:rPr>
          <w:rFonts w:ascii="Times New Roman" w:hAnsi="Times New Roman" w:cs="Times New Roman"/>
          <w:sz w:val="24"/>
          <w:szCs w:val="24"/>
        </w:rPr>
      </w:pPr>
    </w:p>
    <w:p w:rsidR="00A447C7" w:rsidRDefault="00A447C7" w:rsidP="00A447C7">
      <w:pPr>
        <w:spacing w:line="360" w:lineRule="auto"/>
        <w:rPr>
          <w:rFonts w:ascii="Times New Roman" w:hAnsi="Times New Roman" w:cs="Times New Roman"/>
          <w:sz w:val="24"/>
          <w:szCs w:val="24"/>
        </w:rPr>
      </w:pPr>
    </w:p>
    <w:p w:rsidR="00A447C7" w:rsidRDefault="00A447C7" w:rsidP="00A447C7">
      <w:pPr>
        <w:spacing w:line="360" w:lineRule="auto"/>
        <w:rPr>
          <w:rFonts w:ascii="Times New Roman" w:hAnsi="Times New Roman" w:cs="Times New Roman"/>
          <w:sz w:val="24"/>
          <w:szCs w:val="24"/>
        </w:rPr>
      </w:pPr>
    </w:p>
    <w:p w:rsidR="00A447C7" w:rsidRPr="00A447C7" w:rsidRDefault="00A447C7" w:rsidP="00A447C7">
      <w:pPr>
        <w:spacing w:line="360" w:lineRule="auto"/>
        <w:rPr>
          <w:rFonts w:ascii="Times New Roman" w:hAnsi="Times New Roman" w:cs="Times New Roman"/>
          <w:sz w:val="24"/>
          <w:szCs w:val="24"/>
        </w:rPr>
      </w:pPr>
    </w:p>
    <w:p w:rsidR="00A5059D" w:rsidRPr="00A447C7" w:rsidRDefault="00AF4355" w:rsidP="00A447C7">
      <w:pPr>
        <w:spacing w:line="360" w:lineRule="auto"/>
        <w:jc w:val="center"/>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lastRenderedPageBreak/>
        <w:t>TABLE OF CONTENTS</w:t>
      </w:r>
    </w:p>
    <w:p w:rsidR="00A5059D" w:rsidRPr="00A447C7" w:rsidRDefault="00AF4355" w:rsidP="00A447C7">
      <w:pPr>
        <w:spacing w:after="0" w:line="360" w:lineRule="auto"/>
        <w:rPr>
          <w:rFonts w:ascii="Times New Roman" w:eastAsia="Times New Roman" w:hAnsi="Times New Roman" w:cs="Times New Roman"/>
          <w:i/>
          <w:sz w:val="24"/>
          <w:szCs w:val="24"/>
        </w:rPr>
      </w:pPr>
      <w:r w:rsidRPr="00A447C7">
        <w:rPr>
          <w:rFonts w:ascii="Times New Roman" w:eastAsia="Times New Roman" w:hAnsi="Times New Roman" w:cs="Times New Roman"/>
          <w:i/>
          <w:sz w:val="24"/>
          <w:szCs w:val="24"/>
        </w:rPr>
        <w:t>Title Page ………………………………………………………………………..…</w:t>
      </w:r>
      <w:proofErr w:type="spellStart"/>
      <w:r w:rsidRPr="00A447C7">
        <w:rPr>
          <w:rFonts w:ascii="Times New Roman" w:eastAsia="Times New Roman" w:hAnsi="Times New Roman" w:cs="Times New Roman"/>
          <w:i/>
          <w:sz w:val="24"/>
          <w:szCs w:val="24"/>
        </w:rPr>
        <w:t>i</w:t>
      </w:r>
      <w:proofErr w:type="spellEnd"/>
    </w:p>
    <w:p w:rsidR="00A5059D" w:rsidRPr="00A447C7" w:rsidRDefault="00AF4355" w:rsidP="00A447C7">
      <w:pPr>
        <w:spacing w:after="0" w:line="360" w:lineRule="auto"/>
        <w:rPr>
          <w:rFonts w:ascii="Times New Roman" w:eastAsia="Times New Roman" w:hAnsi="Times New Roman" w:cs="Times New Roman"/>
          <w:i/>
          <w:sz w:val="24"/>
          <w:szCs w:val="24"/>
        </w:rPr>
      </w:pPr>
      <w:proofErr w:type="gramStart"/>
      <w:r w:rsidRPr="00A447C7">
        <w:rPr>
          <w:rFonts w:ascii="Times New Roman" w:eastAsia="Times New Roman" w:hAnsi="Times New Roman" w:cs="Times New Roman"/>
          <w:i/>
          <w:sz w:val="24"/>
          <w:szCs w:val="24"/>
        </w:rPr>
        <w:t>Certification  …</w:t>
      </w:r>
      <w:proofErr w:type="gramEnd"/>
      <w:r w:rsidRPr="00A447C7">
        <w:rPr>
          <w:rFonts w:ascii="Times New Roman" w:eastAsia="Times New Roman" w:hAnsi="Times New Roman" w:cs="Times New Roman"/>
          <w:i/>
          <w:sz w:val="24"/>
          <w:szCs w:val="24"/>
        </w:rPr>
        <w:t>…………………………………………………….……………..ii</w:t>
      </w:r>
    </w:p>
    <w:p w:rsidR="00A5059D" w:rsidRPr="00A447C7" w:rsidRDefault="00AF4355" w:rsidP="00A447C7">
      <w:pPr>
        <w:spacing w:after="0" w:line="360" w:lineRule="auto"/>
        <w:rPr>
          <w:rFonts w:ascii="Times New Roman" w:eastAsia="Times New Roman" w:hAnsi="Times New Roman" w:cs="Times New Roman"/>
          <w:i/>
          <w:sz w:val="24"/>
          <w:szCs w:val="24"/>
        </w:rPr>
      </w:pPr>
      <w:r w:rsidRPr="00A447C7">
        <w:rPr>
          <w:rFonts w:ascii="Times New Roman" w:eastAsia="Times New Roman" w:hAnsi="Times New Roman" w:cs="Times New Roman"/>
          <w:i/>
          <w:sz w:val="24"/>
          <w:szCs w:val="24"/>
        </w:rPr>
        <w:t>Dedication ………………………………………………………….…………....iii</w:t>
      </w:r>
    </w:p>
    <w:p w:rsidR="00A5059D" w:rsidRPr="00A447C7" w:rsidRDefault="00AF4355" w:rsidP="00A447C7">
      <w:pPr>
        <w:spacing w:after="0" w:line="360" w:lineRule="auto"/>
        <w:rPr>
          <w:rFonts w:ascii="Times New Roman" w:eastAsia="Times New Roman" w:hAnsi="Times New Roman" w:cs="Times New Roman"/>
          <w:i/>
          <w:sz w:val="24"/>
          <w:szCs w:val="24"/>
        </w:rPr>
      </w:pPr>
      <w:r w:rsidRPr="00A447C7">
        <w:rPr>
          <w:rFonts w:ascii="Times New Roman" w:eastAsia="Times New Roman" w:hAnsi="Times New Roman" w:cs="Times New Roman"/>
          <w:i/>
          <w:sz w:val="24"/>
          <w:szCs w:val="24"/>
        </w:rPr>
        <w:t>Acknowledgments ……………………………………………………………...iv-v</w:t>
      </w:r>
    </w:p>
    <w:p w:rsidR="00A5059D" w:rsidRPr="00A447C7" w:rsidRDefault="00AF4355" w:rsidP="00A447C7">
      <w:pPr>
        <w:spacing w:after="0" w:line="360" w:lineRule="auto"/>
        <w:rPr>
          <w:rFonts w:ascii="Times New Roman" w:eastAsia="Times New Roman" w:hAnsi="Times New Roman" w:cs="Times New Roman"/>
          <w:i/>
          <w:sz w:val="24"/>
          <w:szCs w:val="24"/>
        </w:rPr>
      </w:pPr>
      <w:r w:rsidRPr="00A447C7">
        <w:rPr>
          <w:rFonts w:ascii="Times New Roman" w:eastAsia="Times New Roman" w:hAnsi="Times New Roman" w:cs="Times New Roman"/>
          <w:i/>
          <w:sz w:val="24"/>
          <w:szCs w:val="24"/>
        </w:rPr>
        <w:t xml:space="preserve">Table </w:t>
      </w:r>
      <w:proofErr w:type="gramStart"/>
      <w:r w:rsidRPr="00A447C7">
        <w:rPr>
          <w:rFonts w:ascii="Times New Roman" w:eastAsia="Times New Roman" w:hAnsi="Times New Roman" w:cs="Times New Roman"/>
          <w:i/>
          <w:sz w:val="24"/>
          <w:szCs w:val="24"/>
        </w:rPr>
        <w:t>Of</w:t>
      </w:r>
      <w:proofErr w:type="gramEnd"/>
      <w:r w:rsidRPr="00A447C7">
        <w:rPr>
          <w:rFonts w:ascii="Times New Roman" w:eastAsia="Times New Roman" w:hAnsi="Times New Roman" w:cs="Times New Roman"/>
          <w:i/>
          <w:sz w:val="24"/>
          <w:szCs w:val="24"/>
        </w:rPr>
        <w:t xml:space="preserve"> Contents ………………………………………………..…vi-vii</w:t>
      </w:r>
    </w:p>
    <w:p w:rsidR="00A5059D" w:rsidRPr="00A447C7" w:rsidRDefault="00AF4355" w:rsidP="00A447C7">
      <w:pPr>
        <w:spacing w:after="0" w:line="360" w:lineRule="auto"/>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CHAPTER ONE</w:t>
      </w:r>
    </w:p>
    <w:p w:rsidR="00A5059D" w:rsidRPr="00A447C7" w:rsidRDefault="00AF4355" w:rsidP="00A447C7">
      <w:pPr>
        <w:spacing w:line="360" w:lineRule="auto"/>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INTRODUCTION</w:t>
      </w:r>
    </w:p>
    <w:p w:rsidR="00A5059D" w:rsidRPr="00A447C7" w:rsidRDefault="00AF4355" w:rsidP="00A447C7">
      <w:pPr>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Background to the Study</w:t>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t>1</w:t>
      </w:r>
    </w:p>
    <w:p w:rsidR="00A5059D" w:rsidRPr="00A447C7" w:rsidRDefault="00AF4355" w:rsidP="00A447C7">
      <w:pPr>
        <w:numPr>
          <w:ilvl w:val="1"/>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Statement of the Problem</w:t>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t>3</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1.3</w:t>
      </w:r>
      <w:r w:rsidRPr="00A447C7">
        <w:rPr>
          <w:rFonts w:ascii="Times New Roman" w:eastAsia="Times New Roman" w:hAnsi="Times New Roman" w:cs="Times New Roman"/>
          <w:sz w:val="24"/>
          <w:szCs w:val="24"/>
        </w:rPr>
        <w:tab/>
        <w:t>Research Question</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4</w:t>
      </w:r>
    </w:p>
    <w:p w:rsidR="00A5059D" w:rsidRPr="00A447C7" w:rsidRDefault="00AF4355" w:rsidP="00A447C7">
      <w:pPr>
        <w:numPr>
          <w:ilvl w:val="1"/>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Objectives of the Study</w:t>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t>4</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1.5</w:t>
      </w:r>
      <w:r w:rsidRPr="00A447C7">
        <w:rPr>
          <w:rFonts w:ascii="Times New Roman" w:eastAsia="Times New Roman" w:hAnsi="Times New Roman" w:cs="Times New Roman"/>
          <w:sz w:val="24"/>
          <w:szCs w:val="24"/>
        </w:rPr>
        <w:tab/>
        <w:t>Research Hypothesis</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5</w:t>
      </w:r>
    </w:p>
    <w:p w:rsidR="00A5059D" w:rsidRPr="00A447C7" w:rsidRDefault="00AF4355" w:rsidP="00A447C7">
      <w:pPr>
        <w:numPr>
          <w:ilvl w:val="1"/>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Scope of  Study</w:t>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t>5</w:t>
      </w:r>
    </w:p>
    <w:p w:rsidR="00A5059D" w:rsidRPr="00A447C7" w:rsidRDefault="00AF4355" w:rsidP="00A447C7">
      <w:pPr>
        <w:numPr>
          <w:ilvl w:val="1"/>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Limitation of Study</w:t>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t>5</w:t>
      </w:r>
    </w:p>
    <w:p w:rsidR="00A5059D" w:rsidRPr="00A447C7" w:rsidRDefault="00AF4355" w:rsidP="00A447C7">
      <w:pPr>
        <w:numPr>
          <w:ilvl w:val="1"/>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Definition of  Key Terms</w:t>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t>6</w:t>
      </w:r>
    </w:p>
    <w:p w:rsidR="00A5059D" w:rsidRPr="00A447C7" w:rsidRDefault="00AF4355" w:rsidP="00A447C7">
      <w:pPr>
        <w:spacing w:after="0" w:line="360" w:lineRule="auto"/>
        <w:ind w:left="720" w:hanging="720"/>
        <w:jc w:val="both"/>
        <w:rPr>
          <w:rFonts w:ascii="Times New Roman" w:eastAsia="Times New Roman" w:hAnsi="Times New Roman" w:cs="Times New Roman"/>
          <w:sz w:val="24"/>
          <w:szCs w:val="24"/>
        </w:rPr>
      </w:pPr>
      <w:r w:rsidRPr="00A447C7">
        <w:rPr>
          <w:rFonts w:ascii="Times New Roman" w:eastAsia="Times New Roman" w:hAnsi="Times New Roman" w:cs="Times New Roman"/>
          <w:color w:val="000000"/>
          <w:sz w:val="24"/>
          <w:szCs w:val="24"/>
        </w:rPr>
        <w:t xml:space="preserve">1.9 </w:t>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sz w:val="24"/>
          <w:szCs w:val="24"/>
        </w:rPr>
        <w:t>Historical Background of Case Study</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b/>
          <w:sz w:val="24"/>
          <w:szCs w:val="24"/>
        </w:rPr>
        <w:tab/>
        <w:t xml:space="preserve">         </w:t>
      </w: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sz w:val="24"/>
          <w:szCs w:val="24"/>
        </w:rPr>
        <w:t>7</w:t>
      </w:r>
    </w:p>
    <w:p w:rsidR="00A5059D" w:rsidRPr="00A447C7" w:rsidRDefault="00AF4355" w:rsidP="00A447C7">
      <w:pPr>
        <w:spacing w:after="0" w:line="360" w:lineRule="auto"/>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CHAPTER TWO</w:t>
      </w:r>
    </w:p>
    <w:p w:rsidR="00A5059D" w:rsidRPr="00A447C7" w:rsidRDefault="00AF4355" w:rsidP="00A447C7">
      <w:pPr>
        <w:spacing w:after="0" w:line="360" w:lineRule="auto"/>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LITERATURE REVIEW</w:t>
      </w: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b/>
          <w:sz w:val="24"/>
          <w:szCs w:val="24"/>
        </w:rPr>
        <w:tab/>
        <w:t xml:space="preserve">            </w:t>
      </w:r>
    </w:p>
    <w:p w:rsidR="00A5059D" w:rsidRPr="00A447C7" w:rsidRDefault="00AF4355" w:rsidP="00A447C7">
      <w:pPr>
        <w:spacing w:after="0" w:line="360" w:lineRule="auto"/>
        <w:ind w:left="630" w:hanging="63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2.1</w:t>
      </w:r>
      <w:r w:rsidRPr="00A447C7">
        <w:rPr>
          <w:rFonts w:ascii="Times New Roman" w:eastAsia="Times New Roman" w:hAnsi="Times New Roman" w:cs="Times New Roman"/>
          <w:sz w:val="24"/>
          <w:szCs w:val="24"/>
        </w:rPr>
        <w:tab/>
        <w:t>Introduction</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8</w:t>
      </w:r>
    </w:p>
    <w:p w:rsidR="00A5059D" w:rsidRPr="00A447C7" w:rsidRDefault="00AF4355" w:rsidP="00A447C7">
      <w:pPr>
        <w:spacing w:after="0" w:line="360" w:lineRule="auto"/>
        <w:ind w:left="630" w:hanging="63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2.2</w:t>
      </w:r>
      <w:r w:rsidRPr="00A447C7">
        <w:rPr>
          <w:rFonts w:ascii="Times New Roman" w:eastAsia="Times New Roman" w:hAnsi="Times New Roman" w:cs="Times New Roman"/>
          <w:sz w:val="24"/>
          <w:szCs w:val="24"/>
        </w:rPr>
        <w:tab/>
        <w:t>Conceptual Framework</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8</w:t>
      </w:r>
    </w:p>
    <w:p w:rsidR="00A5059D" w:rsidRPr="00A447C7" w:rsidRDefault="00AF4355" w:rsidP="00A447C7">
      <w:pPr>
        <w:tabs>
          <w:tab w:val="left" w:pos="90"/>
        </w:tabs>
        <w:spacing w:after="0" w:line="360" w:lineRule="auto"/>
        <w:ind w:left="630" w:hanging="63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2.2.1</w:t>
      </w:r>
      <w:r w:rsidRPr="00A447C7">
        <w:rPr>
          <w:rFonts w:ascii="Times New Roman" w:eastAsia="Times New Roman" w:hAnsi="Times New Roman" w:cs="Times New Roman"/>
          <w:sz w:val="24"/>
          <w:szCs w:val="24"/>
        </w:rPr>
        <w:tab/>
        <w:t xml:space="preserve">Brief History of Treasure Single Account </w:t>
      </w:r>
      <w:proofErr w:type="gramStart"/>
      <w:r w:rsidRPr="00A447C7">
        <w:rPr>
          <w:rFonts w:ascii="Times New Roman" w:eastAsia="Times New Roman" w:hAnsi="Times New Roman" w:cs="Times New Roman"/>
          <w:sz w:val="24"/>
          <w:szCs w:val="24"/>
        </w:rPr>
        <w:t>In</w:t>
      </w:r>
      <w:proofErr w:type="gramEnd"/>
      <w:r w:rsidRPr="00A447C7">
        <w:rPr>
          <w:rFonts w:ascii="Times New Roman" w:eastAsia="Times New Roman" w:hAnsi="Times New Roman" w:cs="Times New Roman"/>
          <w:sz w:val="24"/>
          <w:szCs w:val="24"/>
        </w:rPr>
        <w:t xml:space="preserve"> Nigeria </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8</w:t>
      </w:r>
    </w:p>
    <w:p w:rsidR="00A5059D" w:rsidRPr="00A447C7" w:rsidRDefault="00AF4355" w:rsidP="00A447C7">
      <w:pPr>
        <w:spacing w:after="0" w:line="360" w:lineRule="auto"/>
        <w:ind w:left="630" w:hanging="630"/>
        <w:jc w:val="both"/>
        <w:rPr>
          <w:rFonts w:ascii="Times New Roman" w:eastAsia="Times New Roman" w:hAnsi="Times New Roman" w:cs="Times New Roman"/>
          <w:b/>
          <w:sz w:val="24"/>
          <w:szCs w:val="24"/>
        </w:rPr>
      </w:pPr>
      <w:r w:rsidRPr="00A447C7">
        <w:rPr>
          <w:rFonts w:ascii="Times New Roman" w:eastAsia="Times New Roman" w:hAnsi="Times New Roman" w:cs="Times New Roman"/>
          <w:sz w:val="24"/>
          <w:szCs w:val="24"/>
        </w:rPr>
        <w:t xml:space="preserve">2.2.2 </w:t>
      </w:r>
      <w:r w:rsidRPr="00A447C7">
        <w:rPr>
          <w:rFonts w:ascii="Times New Roman" w:eastAsia="Times New Roman" w:hAnsi="Times New Roman" w:cs="Times New Roman"/>
          <w:sz w:val="24"/>
          <w:szCs w:val="24"/>
        </w:rPr>
        <w:tab/>
        <w:t>Concept of Treasury Single Account.</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9</w:t>
      </w:r>
    </w:p>
    <w:p w:rsidR="00A5059D" w:rsidRPr="00A447C7" w:rsidRDefault="00AF4355" w:rsidP="00A447C7">
      <w:pPr>
        <w:spacing w:after="0" w:line="360" w:lineRule="auto"/>
        <w:ind w:left="630" w:hanging="63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2.2.3 </w:t>
      </w:r>
      <w:r w:rsidRPr="00A447C7">
        <w:rPr>
          <w:rFonts w:ascii="Times New Roman" w:eastAsia="Times New Roman" w:hAnsi="Times New Roman" w:cs="Times New Roman"/>
          <w:sz w:val="24"/>
          <w:szCs w:val="24"/>
        </w:rPr>
        <w:tab/>
        <w:t>Features of Treasury Single Account</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9</w:t>
      </w:r>
    </w:p>
    <w:p w:rsidR="00A5059D" w:rsidRPr="00A447C7" w:rsidRDefault="00AF4355" w:rsidP="00A447C7">
      <w:pPr>
        <w:spacing w:after="0" w:line="360" w:lineRule="auto"/>
        <w:ind w:left="630" w:hanging="63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2.2.4 Reasons For The Adoption of </w:t>
      </w:r>
      <w:proofErr w:type="spellStart"/>
      <w:r w:rsidRPr="00A447C7">
        <w:rPr>
          <w:rFonts w:ascii="Times New Roman" w:eastAsia="Times New Roman" w:hAnsi="Times New Roman" w:cs="Times New Roman"/>
          <w:sz w:val="24"/>
          <w:szCs w:val="24"/>
        </w:rPr>
        <w:t>Treatury</w:t>
      </w:r>
      <w:proofErr w:type="spellEnd"/>
      <w:r w:rsidRPr="00A447C7">
        <w:rPr>
          <w:rFonts w:ascii="Times New Roman" w:eastAsia="Times New Roman" w:hAnsi="Times New Roman" w:cs="Times New Roman"/>
          <w:sz w:val="24"/>
          <w:szCs w:val="24"/>
        </w:rPr>
        <w:t xml:space="preserve"> Single Account in Banking Sector. </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10</w:t>
      </w:r>
    </w:p>
    <w:p w:rsidR="00A5059D" w:rsidRPr="00A447C7" w:rsidRDefault="00AF4355" w:rsidP="00A447C7">
      <w:pPr>
        <w:spacing w:after="0" w:line="360" w:lineRule="auto"/>
        <w:ind w:left="630" w:hanging="63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2.2.5 Treasury Single Account (</w:t>
      </w:r>
      <w:proofErr w:type="spellStart"/>
      <w:r w:rsidRPr="00A447C7">
        <w:rPr>
          <w:rFonts w:ascii="Times New Roman" w:eastAsia="Times New Roman" w:hAnsi="Times New Roman" w:cs="Times New Roman"/>
          <w:sz w:val="24"/>
          <w:szCs w:val="24"/>
        </w:rPr>
        <w:t>Tsa</w:t>
      </w:r>
      <w:proofErr w:type="spellEnd"/>
      <w:r w:rsidRPr="00A447C7">
        <w:rPr>
          <w:rFonts w:ascii="Times New Roman" w:eastAsia="Times New Roman" w:hAnsi="Times New Roman" w:cs="Times New Roman"/>
          <w:sz w:val="24"/>
          <w:szCs w:val="24"/>
        </w:rPr>
        <w:t>) and Accountability and Transparency in the Banking Sector.</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12</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sz w:val="24"/>
          <w:szCs w:val="24"/>
        </w:rPr>
        <w:t>2.3      Theoretical Review</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13</w:t>
      </w:r>
    </w:p>
    <w:p w:rsidR="00A5059D" w:rsidRPr="00A447C7" w:rsidRDefault="00AF4355" w:rsidP="00A447C7">
      <w:pPr>
        <w:spacing w:after="0" w:line="360" w:lineRule="auto"/>
        <w:rPr>
          <w:rFonts w:ascii="Times New Roman" w:eastAsia="Times New Roman" w:hAnsi="Times New Roman" w:cs="Times New Roman"/>
          <w:b/>
          <w:sz w:val="24"/>
          <w:szCs w:val="24"/>
        </w:rPr>
      </w:pPr>
      <w:r w:rsidRPr="00A447C7">
        <w:rPr>
          <w:rFonts w:ascii="Times New Roman" w:eastAsia="Times New Roman" w:hAnsi="Times New Roman" w:cs="Times New Roman"/>
          <w:sz w:val="24"/>
          <w:szCs w:val="24"/>
        </w:rPr>
        <w:t>2.3.1   Stakeholder’s Theory</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13</w:t>
      </w:r>
    </w:p>
    <w:p w:rsidR="00A5059D" w:rsidRPr="00A447C7" w:rsidRDefault="00AF4355" w:rsidP="00A447C7">
      <w:pPr>
        <w:tabs>
          <w:tab w:val="left" w:pos="2595"/>
        </w:tabs>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lastRenderedPageBreak/>
        <w:t>2.3.2    Public Finance Management Theory</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14</w:t>
      </w:r>
    </w:p>
    <w:p w:rsidR="00A5059D" w:rsidRPr="00A447C7" w:rsidRDefault="00AF4355" w:rsidP="00A447C7">
      <w:pPr>
        <w:tabs>
          <w:tab w:val="left" w:pos="2595"/>
        </w:tabs>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2.3.3   Modern Money Theory (</w:t>
      </w:r>
      <w:proofErr w:type="spellStart"/>
      <w:r w:rsidRPr="00A447C7">
        <w:rPr>
          <w:rFonts w:ascii="Times New Roman" w:eastAsia="Times New Roman" w:hAnsi="Times New Roman" w:cs="Times New Roman"/>
          <w:sz w:val="24"/>
          <w:szCs w:val="24"/>
        </w:rPr>
        <w:t>Mmt</w:t>
      </w:r>
      <w:proofErr w:type="spellEnd"/>
      <w:r w:rsidRPr="00A447C7">
        <w:rPr>
          <w:rFonts w:ascii="Times New Roman" w:eastAsia="Times New Roman" w:hAnsi="Times New Roman" w:cs="Times New Roman"/>
          <w:sz w:val="24"/>
          <w:szCs w:val="24"/>
        </w:rPr>
        <w:t>)</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14</w:t>
      </w:r>
    </w:p>
    <w:p w:rsidR="00A5059D" w:rsidRPr="00A447C7" w:rsidRDefault="00AF4355" w:rsidP="00A447C7">
      <w:pPr>
        <w:tabs>
          <w:tab w:val="left" w:pos="2595"/>
        </w:tabs>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2.4       Empirical Framework</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 xml:space="preserve">        </w:t>
      </w:r>
      <w:r w:rsidRPr="00A447C7">
        <w:rPr>
          <w:rFonts w:ascii="Times New Roman" w:eastAsia="Times New Roman" w:hAnsi="Times New Roman" w:cs="Times New Roman"/>
          <w:sz w:val="24"/>
          <w:szCs w:val="24"/>
        </w:rPr>
        <w:tab/>
        <w:t xml:space="preserve">  </w:t>
      </w:r>
      <w:r w:rsidRPr="00A447C7">
        <w:rPr>
          <w:rFonts w:ascii="Times New Roman" w:eastAsia="Times New Roman" w:hAnsi="Times New Roman" w:cs="Times New Roman"/>
          <w:sz w:val="24"/>
          <w:szCs w:val="24"/>
        </w:rPr>
        <w:tab/>
        <w:t>14</w:t>
      </w:r>
    </w:p>
    <w:p w:rsidR="00A5059D" w:rsidRPr="00A447C7" w:rsidRDefault="00AF4355" w:rsidP="00A447C7">
      <w:pPr>
        <w:spacing w:after="0" w:line="360" w:lineRule="auto"/>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CHAPTER THREE</w:t>
      </w:r>
    </w:p>
    <w:p w:rsidR="00A5059D" w:rsidRPr="00A447C7" w:rsidRDefault="00AF4355" w:rsidP="00A447C7">
      <w:pPr>
        <w:spacing w:after="0" w:line="360" w:lineRule="auto"/>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Methodology</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3.0</w:t>
      </w:r>
      <w:r w:rsidRPr="00A447C7">
        <w:rPr>
          <w:rFonts w:ascii="Times New Roman" w:eastAsia="Times New Roman" w:hAnsi="Times New Roman" w:cs="Times New Roman"/>
          <w:sz w:val="24"/>
          <w:szCs w:val="24"/>
        </w:rPr>
        <w:tab/>
        <w:t>Introduction</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17</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3.1</w:t>
      </w:r>
      <w:r w:rsidRPr="00A447C7">
        <w:rPr>
          <w:rFonts w:ascii="Times New Roman" w:eastAsia="Times New Roman" w:hAnsi="Times New Roman" w:cs="Times New Roman"/>
          <w:sz w:val="24"/>
          <w:szCs w:val="24"/>
        </w:rPr>
        <w:tab/>
        <w:t>Research Design</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17</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3.2</w:t>
      </w:r>
      <w:r w:rsidRPr="00A447C7">
        <w:rPr>
          <w:rFonts w:ascii="Times New Roman" w:eastAsia="Times New Roman" w:hAnsi="Times New Roman" w:cs="Times New Roman"/>
          <w:sz w:val="24"/>
          <w:szCs w:val="24"/>
        </w:rPr>
        <w:tab/>
        <w:t>Population of Study</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18</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3.3</w:t>
      </w:r>
      <w:r w:rsidRPr="00A447C7">
        <w:rPr>
          <w:rFonts w:ascii="Times New Roman" w:eastAsia="Times New Roman" w:hAnsi="Times New Roman" w:cs="Times New Roman"/>
          <w:sz w:val="24"/>
          <w:szCs w:val="24"/>
        </w:rPr>
        <w:tab/>
        <w:t>Sampling Size and Sampling Techniques</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18</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3.4</w:t>
      </w:r>
      <w:r w:rsidRPr="00A447C7">
        <w:rPr>
          <w:rFonts w:ascii="Times New Roman" w:eastAsia="Times New Roman" w:hAnsi="Times New Roman" w:cs="Times New Roman"/>
          <w:sz w:val="24"/>
          <w:szCs w:val="24"/>
        </w:rPr>
        <w:tab/>
        <w:t>Source and Method of Data Collection</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18</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3.5</w:t>
      </w:r>
      <w:r w:rsidRPr="00A447C7">
        <w:rPr>
          <w:rFonts w:ascii="Times New Roman" w:eastAsia="Times New Roman" w:hAnsi="Times New Roman" w:cs="Times New Roman"/>
          <w:sz w:val="24"/>
          <w:szCs w:val="24"/>
        </w:rPr>
        <w:tab/>
        <w:t xml:space="preserve">Instrument of Data Collection </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19</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3.6</w:t>
      </w:r>
      <w:r w:rsidRPr="00A447C7">
        <w:rPr>
          <w:rFonts w:ascii="Times New Roman" w:eastAsia="Times New Roman" w:hAnsi="Times New Roman" w:cs="Times New Roman"/>
          <w:sz w:val="24"/>
          <w:szCs w:val="24"/>
        </w:rPr>
        <w:tab/>
        <w:t xml:space="preserve">Methods of Data Analysis </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19</w:t>
      </w:r>
    </w:p>
    <w:p w:rsidR="00A5059D" w:rsidRPr="00A447C7" w:rsidRDefault="00AF4355" w:rsidP="00A447C7">
      <w:pPr>
        <w:spacing w:after="0" w:line="360" w:lineRule="auto"/>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3.7</w:t>
      </w:r>
      <w:r w:rsidRPr="00A447C7">
        <w:rPr>
          <w:rFonts w:ascii="Times New Roman" w:eastAsia="Times New Roman" w:hAnsi="Times New Roman" w:cs="Times New Roman"/>
          <w:sz w:val="24"/>
          <w:szCs w:val="24"/>
        </w:rPr>
        <w:tab/>
        <w:t>Mode of Specification</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20</w:t>
      </w:r>
    </w:p>
    <w:p w:rsidR="00A5059D" w:rsidRPr="00A447C7" w:rsidRDefault="00AF4355" w:rsidP="00A447C7">
      <w:pPr>
        <w:spacing w:after="0" w:line="360" w:lineRule="auto"/>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CHAPTER FOUR</w:t>
      </w:r>
    </w:p>
    <w:p w:rsidR="00A5059D" w:rsidRPr="00A447C7" w:rsidRDefault="00AF4355" w:rsidP="00A447C7">
      <w:pPr>
        <w:spacing w:after="0" w:line="360" w:lineRule="auto"/>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DATA PRESENTATION AND ANALYSIS</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4.1 </w:t>
      </w:r>
      <w:r w:rsidRPr="00A447C7">
        <w:rPr>
          <w:rFonts w:ascii="Times New Roman" w:eastAsia="Times New Roman" w:hAnsi="Times New Roman" w:cs="Times New Roman"/>
          <w:sz w:val="24"/>
          <w:szCs w:val="24"/>
        </w:rPr>
        <w:tab/>
        <w:t xml:space="preserve">Introduction </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22</w:t>
      </w:r>
    </w:p>
    <w:p w:rsidR="00A5059D" w:rsidRPr="00A447C7" w:rsidRDefault="00AF4355" w:rsidP="00A447C7">
      <w:pPr>
        <w:spacing w:after="0" w:line="360" w:lineRule="auto"/>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4.2</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color w:val="000000"/>
          <w:sz w:val="24"/>
          <w:szCs w:val="24"/>
        </w:rPr>
        <w:t>Respondents Characteristic and Classification</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22</w:t>
      </w:r>
    </w:p>
    <w:p w:rsidR="00A5059D" w:rsidRPr="00A447C7" w:rsidRDefault="00AF4355" w:rsidP="00A447C7">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4.3</w:t>
      </w:r>
      <w:r w:rsidRPr="00A447C7">
        <w:rPr>
          <w:rFonts w:ascii="Times New Roman" w:eastAsia="Times New Roman" w:hAnsi="Times New Roman" w:cs="Times New Roman"/>
          <w:color w:val="000000"/>
          <w:sz w:val="24"/>
          <w:szCs w:val="24"/>
        </w:rPr>
        <w:tab/>
        <w:t>Presentation of Data</w:t>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r>
      <w:r w:rsidRPr="00A447C7">
        <w:rPr>
          <w:rFonts w:ascii="Times New Roman" w:eastAsia="Times New Roman" w:hAnsi="Times New Roman" w:cs="Times New Roman"/>
          <w:color w:val="000000"/>
          <w:sz w:val="24"/>
          <w:szCs w:val="24"/>
        </w:rPr>
        <w:tab/>
        <w:t>24</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4.4</w:t>
      </w:r>
      <w:r w:rsidRPr="00A447C7">
        <w:rPr>
          <w:rFonts w:ascii="Times New Roman" w:eastAsia="Times New Roman" w:hAnsi="Times New Roman" w:cs="Times New Roman"/>
          <w:sz w:val="24"/>
          <w:szCs w:val="24"/>
        </w:rPr>
        <w:tab/>
      </w:r>
      <w:r w:rsidRPr="00A447C7">
        <w:rPr>
          <w:rFonts w:ascii="Times New Roman" w:hAnsi="Times New Roman" w:cs="Times New Roman"/>
          <w:sz w:val="24"/>
          <w:szCs w:val="24"/>
        </w:rPr>
        <w:t>Analysis of Other Data.</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29</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4.5</w:t>
      </w:r>
      <w:r w:rsidRPr="00A447C7">
        <w:rPr>
          <w:rFonts w:ascii="Times New Roman" w:eastAsia="Times New Roman" w:hAnsi="Times New Roman" w:cs="Times New Roman"/>
          <w:sz w:val="24"/>
          <w:szCs w:val="24"/>
        </w:rPr>
        <w:tab/>
      </w:r>
      <w:r w:rsidRPr="00A447C7">
        <w:rPr>
          <w:rFonts w:ascii="Times New Roman" w:hAnsi="Times New Roman" w:cs="Times New Roman"/>
          <w:sz w:val="24"/>
          <w:szCs w:val="24"/>
        </w:rPr>
        <w:t>Test of Hypothesis</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30</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4.6</w:t>
      </w:r>
      <w:r w:rsidRPr="00A447C7">
        <w:rPr>
          <w:rFonts w:ascii="Times New Roman" w:eastAsia="Times New Roman" w:hAnsi="Times New Roman" w:cs="Times New Roman"/>
          <w:sz w:val="24"/>
          <w:szCs w:val="24"/>
        </w:rPr>
        <w:tab/>
        <w:t>Summary of Findings</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30</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CHAPTER FIVE</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5.0</w:t>
      </w:r>
      <w:r w:rsidRPr="00A447C7">
        <w:rPr>
          <w:rFonts w:ascii="Times New Roman" w:eastAsia="Times New Roman" w:hAnsi="Times New Roman" w:cs="Times New Roman"/>
          <w:b/>
          <w:sz w:val="24"/>
          <w:szCs w:val="24"/>
        </w:rPr>
        <w:tab/>
        <w:t>SUMMARY, CONCLUSIONS AND RECOMMENDATIONS</w:t>
      </w:r>
      <w:r w:rsidRPr="00A447C7">
        <w:rPr>
          <w:rFonts w:ascii="Times New Roman" w:eastAsia="Times New Roman" w:hAnsi="Times New Roman" w:cs="Times New Roman"/>
          <w:b/>
          <w:sz w:val="24"/>
          <w:szCs w:val="24"/>
        </w:rPr>
        <w:tab/>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5.1 </w:t>
      </w:r>
      <w:r w:rsidRPr="00A447C7">
        <w:rPr>
          <w:rFonts w:ascii="Times New Roman" w:eastAsia="Times New Roman" w:hAnsi="Times New Roman" w:cs="Times New Roman"/>
          <w:sz w:val="24"/>
          <w:szCs w:val="24"/>
        </w:rPr>
        <w:tab/>
        <w:t>Summary</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32</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5.2</w:t>
      </w:r>
      <w:r w:rsidRPr="00A447C7">
        <w:rPr>
          <w:rFonts w:ascii="Times New Roman" w:eastAsia="Times New Roman" w:hAnsi="Times New Roman" w:cs="Times New Roman"/>
          <w:sz w:val="24"/>
          <w:szCs w:val="24"/>
        </w:rPr>
        <w:tab/>
        <w:t>Conclusions</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32</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5.3</w:t>
      </w:r>
      <w:r w:rsidRPr="00A447C7">
        <w:rPr>
          <w:rFonts w:ascii="Times New Roman" w:eastAsia="Times New Roman" w:hAnsi="Times New Roman" w:cs="Times New Roman"/>
          <w:sz w:val="24"/>
          <w:szCs w:val="24"/>
        </w:rPr>
        <w:tab/>
        <w:t>Recommendation</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t>33</w:t>
      </w:r>
    </w:p>
    <w:p w:rsidR="00A5059D" w:rsidRPr="00A447C7" w:rsidRDefault="00AF4355" w:rsidP="00A447C7">
      <w:pPr>
        <w:spacing w:after="0" w:line="360" w:lineRule="auto"/>
        <w:ind w:firstLine="720"/>
        <w:rPr>
          <w:rFonts w:ascii="Times New Roman" w:eastAsia="Times New Roman" w:hAnsi="Times New Roman" w:cs="Times New Roman"/>
          <w:b/>
          <w:sz w:val="24"/>
          <w:szCs w:val="24"/>
        </w:rPr>
      </w:pPr>
      <w:r w:rsidRPr="00A447C7">
        <w:rPr>
          <w:rFonts w:ascii="Times New Roman" w:eastAsia="Times New Roman" w:hAnsi="Times New Roman" w:cs="Times New Roman"/>
          <w:b/>
          <w:i/>
          <w:sz w:val="24"/>
          <w:szCs w:val="24"/>
        </w:rPr>
        <w:t>REFERENCES</w:t>
      </w:r>
      <w:r w:rsidRPr="00A447C7">
        <w:rPr>
          <w:rFonts w:ascii="Times New Roman" w:eastAsia="Times New Roman" w:hAnsi="Times New Roman" w:cs="Times New Roman"/>
          <w:b/>
          <w:i/>
          <w:sz w:val="24"/>
          <w:szCs w:val="24"/>
        </w:rPr>
        <w:tab/>
      </w: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b/>
          <w:sz w:val="24"/>
          <w:szCs w:val="24"/>
        </w:rPr>
        <w:tab/>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sz w:val="24"/>
          <w:szCs w:val="24"/>
        </w:rPr>
        <w:tab/>
      </w:r>
    </w:p>
    <w:p w:rsidR="00A5059D" w:rsidRPr="00A447C7" w:rsidRDefault="00A5059D" w:rsidP="00A447C7">
      <w:pPr>
        <w:spacing w:after="0" w:line="360" w:lineRule="auto"/>
        <w:rPr>
          <w:rFonts w:ascii="Times New Roman" w:eastAsia="Times New Roman" w:hAnsi="Times New Roman" w:cs="Times New Roman"/>
          <w:sz w:val="24"/>
          <w:szCs w:val="24"/>
        </w:rPr>
      </w:pPr>
    </w:p>
    <w:p w:rsidR="00A5059D" w:rsidRPr="00A447C7" w:rsidRDefault="00A5059D" w:rsidP="00A447C7">
      <w:pPr>
        <w:spacing w:after="0" w:line="360" w:lineRule="auto"/>
        <w:rPr>
          <w:rFonts w:ascii="Times New Roman" w:eastAsia="Times New Roman" w:hAnsi="Times New Roman" w:cs="Times New Roman"/>
          <w:b/>
          <w:sz w:val="24"/>
          <w:szCs w:val="24"/>
        </w:rPr>
      </w:pPr>
    </w:p>
    <w:p w:rsidR="00A5059D" w:rsidRPr="00A447C7" w:rsidRDefault="00A5059D" w:rsidP="00A447C7">
      <w:pPr>
        <w:spacing w:after="0" w:line="360" w:lineRule="auto"/>
        <w:jc w:val="center"/>
        <w:rPr>
          <w:rFonts w:ascii="Times New Roman" w:eastAsia="Times New Roman" w:hAnsi="Times New Roman" w:cs="Times New Roman"/>
          <w:b/>
          <w:sz w:val="24"/>
          <w:szCs w:val="24"/>
        </w:rPr>
      </w:pPr>
    </w:p>
    <w:p w:rsidR="00A5059D" w:rsidRPr="00A447C7" w:rsidRDefault="00AF4355" w:rsidP="00A447C7">
      <w:pPr>
        <w:spacing w:after="0" w:line="360" w:lineRule="auto"/>
        <w:jc w:val="center"/>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CHAPTER ONE</w:t>
      </w:r>
    </w:p>
    <w:p w:rsidR="00A5059D" w:rsidRPr="00A447C7" w:rsidRDefault="00AF4355" w:rsidP="00A447C7">
      <w:pPr>
        <w:spacing w:after="0" w:line="360" w:lineRule="auto"/>
        <w:jc w:val="center"/>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INTRODUCTION</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1.1</w:t>
      </w:r>
      <w:r w:rsidRPr="00A447C7">
        <w:rPr>
          <w:rFonts w:ascii="Times New Roman" w:eastAsia="Times New Roman" w:hAnsi="Times New Roman" w:cs="Times New Roman"/>
          <w:b/>
          <w:sz w:val="24"/>
          <w:szCs w:val="24"/>
        </w:rPr>
        <w:tab/>
        <w:t>BACKGROUND TO THE STUDY</w:t>
      </w:r>
    </w:p>
    <w:p w:rsidR="00A5059D" w:rsidRPr="00A447C7" w:rsidRDefault="00AF4355" w:rsidP="00A447C7">
      <w:pPr>
        <w:spacing w:after="0" w:line="360" w:lineRule="auto"/>
        <w:ind w:firstLine="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The incidence of fraud and misappropriation of funds in recent time poses a threat to the sustainability of our corporate businesses and existence, more especially to the auditing as part of accounting profession because the phenomenon (fraud) is perennial in nature. This lead to questioning the ability of auditing to significantly ensure the attainment of accountability in our education institution with reference to higher institution.</w:t>
      </w:r>
    </w:p>
    <w:p w:rsidR="00A5059D" w:rsidRPr="00A447C7" w:rsidRDefault="00AF4355" w:rsidP="00A447C7">
      <w:pPr>
        <w:spacing w:after="0" w:line="360" w:lineRule="auto"/>
        <w:ind w:firstLine="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The failure of </w:t>
      </w:r>
      <w:proofErr w:type="gramStart"/>
      <w:r w:rsidRPr="00A447C7">
        <w:rPr>
          <w:rFonts w:ascii="Times New Roman" w:eastAsia="Times New Roman" w:hAnsi="Times New Roman" w:cs="Times New Roman"/>
          <w:sz w:val="24"/>
          <w:szCs w:val="24"/>
        </w:rPr>
        <w:t>most higher</w:t>
      </w:r>
      <w:proofErr w:type="gramEnd"/>
      <w:r w:rsidRPr="00A447C7">
        <w:rPr>
          <w:rFonts w:ascii="Times New Roman" w:eastAsia="Times New Roman" w:hAnsi="Times New Roman" w:cs="Times New Roman"/>
          <w:sz w:val="24"/>
          <w:szCs w:val="24"/>
        </w:rPr>
        <w:t xml:space="preserve"> institutions to recognize the phenomenon (fraud) is a killing factor when compared to other social menace like armed robbery with short period effect that can be ameliorate with insurance policy in place. However, by implication fraud causes financial instability and further drain the financial base of such institution, leaving it with less ability to effect necessary change in policies and no noticeable improvement is guaranteed. </w:t>
      </w:r>
    </w:p>
    <w:p w:rsidR="00A5059D" w:rsidRPr="00A447C7" w:rsidRDefault="00AF4355" w:rsidP="00A447C7">
      <w:pPr>
        <w:spacing w:after="0" w:line="360" w:lineRule="auto"/>
        <w:ind w:firstLine="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Most time, people involved in financial fraud tends to cover up by way of misrepresenting the fraudulent act in the financial statement without properly apply the internal mechanism of controlling such act and at the same time neglecting the associated risk therein. To effectively prevent and eventually stop the perpetration of this ill-productive act (fraud), this leads us to application of forensic Auditing or Accounting.</w:t>
      </w:r>
    </w:p>
    <w:p w:rsidR="00A5059D" w:rsidRPr="00A447C7" w:rsidRDefault="00AF4355" w:rsidP="00A447C7">
      <w:pPr>
        <w:spacing w:after="0" w:line="360" w:lineRule="auto"/>
        <w:ind w:firstLine="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Forensic Auditing is an investigative aspect of Audit tending to extract further facts tenable in the court of law at an instituted case of fraud. From the foregoing, we can resolve to say forensic Auditor is also an investigative Auditor. For he is responsible to give expert evidence at the eventual trail of a company, institution or person(s) who may have committed fraud in the court of law.</w:t>
      </w:r>
    </w:p>
    <w:p w:rsidR="00A5059D" w:rsidRPr="00A447C7" w:rsidRDefault="00A5059D" w:rsidP="00A447C7">
      <w:pPr>
        <w:spacing w:after="0" w:line="360" w:lineRule="auto"/>
        <w:jc w:val="both"/>
        <w:rPr>
          <w:rFonts w:ascii="Times New Roman" w:eastAsia="Times New Roman" w:hAnsi="Times New Roman" w:cs="Times New Roman"/>
          <w:b/>
          <w:sz w:val="24"/>
          <w:szCs w:val="24"/>
        </w:rPr>
      </w:pP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1.2</w:t>
      </w:r>
      <w:r w:rsidRPr="00A447C7">
        <w:rPr>
          <w:rFonts w:ascii="Times New Roman" w:eastAsia="Times New Roman" w:hAnsi="Times New Roman" w:cs="Times New Roman"/>
          <w:b/>
          <w:sz w:val="24"/>
          <w:szCs w:val="24"/>
        </w:rPr>
        <w:tab/>
        <w:t xml:space="preserve">STATEMENT OF THE PROBLEM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The research work “the significance of forensic auditing in the detection and prevention fraud” was conducted wholly on problems facing corporate organizations. The inability of statutory audit to prevent or reduce misappropriation and fraud and the increase in financial crimes has put pressure on professional accountants and legal practitioners to find a better way of exposing these grey areas such as:</w:t>
      </w:r>
    </w:p>
    <w:p w:rsidR="00A5059D" w:rsidRPr="00A447C7" w:rsidRDefault="00AF4355" w:rsidP="00A447C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lastRenderedPageBreak/>
        <w:t>The problem of loss of potential student due to man population of financial inclusion in admission process.</w:t>
      </w:r>
    </w:p>
    <w:p w:rsidR="00A5059D" w:rsidRPr="00A447C7" w:rsidRDefault="00AF4355" w:rsidP="00A447C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 xml:space="preserve"> The persistent low realization of targeted financial view for each financial year.</w:t>
      </w:r>
    </w:p>
    <w:p w:rsidR="00A5059D" w:rsidRPr="00A447C7" w:rsidRDefault="00AF4355" w:rsidP="00A447C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The continuous dependency on confectionary auditing.</w:t>
      </w:r>
    </w:p>
    <w:p w:rsidR="00A5059D" w:rsidRPr="00A447C7" w:rsidRDefault="00AF4355" w:rsidP="00A447C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 xml:space="preserve"> The unwillingness of the institution to embrace forensic audit as a means to deeply detect and prevent fraud.</w:t>
      </w:r>
    </w:p>
    <w:p w:rsidR="00A5059D" w:rsidRPr="00A447C7" w:rsidRDefault="00AF4355" w:rsidP="00A447C7">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 xml:space="preserve"> The </w:t>
      </w:r>
      <w:proofErr w:type="spellStart"/>
      <w:r w:rsidRPr="00A447C7">
        <w:rPr>
          <w:rFonts w:ascii="Times New Roman" w:eastAsia="Times New Roman" w:hAnsi="Times New Roman" w:cs="Times New Roman"/>
          <w:color w:val="000000"/>
          <w:sz w:val="24"/>
          <w:szCs w:val="24"/>
        </w:rPr>
        <w:t>lost</w:t>
      </w:r>
      <w:proofErr w:type="spellEnd"/>
      <w:r w:rsidRPr="00A447C7">
        <w:rPr>
          <w:rFonts w:ascii="Times New Roman" w:eastAsia="Times New Roman" w:hAnsi="Times New Roman" w:cs="Times New Roman"/>
          <w:color w:val="000000"/>
          <w:sz w:val="24"/>
          <w:szCs w:val="24"/>
        </w:rPr>
        <w:t xml:space="preserve"> of trust and integrity in administration of the institution.</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1.3</w:t>
      </w:r>
      <w:r w:rsidRPr="00A447C7">
        <w:rPr>
          <w:rFonts w:ascii="Times New Roman" w:eastAsia="Times New Roman" w:hAnsi="Times New Roman" w:cs="Times New Roman"/>
          <w:b/>
          <w:sz w:val="24"/>
          <w:szCs w:val="24"/>
        </w:rPr>
        <w:tab/>
        <w:t>RESEARCH QUESTION</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In the context of carrying out this research process, these questions served as the basis for the information on the aim and objective of this work.</w:t>
      </w:r>
    </w:p>
    <w:p w:rsidR="00A5059D" w:rsidRPr="00A447C7" w:rsidRDefault="00AF4355" w:rsidP="00A447C7">
      <w:pPr>
        <w:numPr>
          <w:ilvl w:val="0"/>
          <w:numId w:val="8"/>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 xml:space="preserve">Is there any significant difference between the use of forensic accounting and other modes of accounting in fraud detecting? </w:t>
      </w:r>
    </w:p>
    <w:p w:rsidR="00A5059D" w:rsidRPr="00A447C7" w:rsidRDefault="00AF4355" w:rsidP="00A447C7">
      <w:pPr>
        <w:numPr>
          <w:ilvl w:val="0"/>
          <w:numId w:val="8"/>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Is there any significant difference in economic growth and development with the use of forensic accounting?</w:t>
      </w:r>
    </w:p>
    <w:p w:rsidR="00A5059D" w:rsidRPr="00A447C7" w:rsidRDefault="00AF4355" w:rsidP="00A447C7">
      <w:pPr>
        <w:numPr>
          <w:ilvl w:val="0"/>
          <w:numId w:val="8"/>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How relevant is forensic accounting in curbing fraudulent practices in Nigeria?</w:t>
      </w: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1.4</w:t>
      </w:r>
      <w:r w:rsidRPr="00A447C7">
        <w:rPr>
          <w:rFonts w:ascii="Times New Roman" w:eastAsia="Times New Roman" w:hAnsi="Times New Roman" w:cs="Times New Roman"/>
          <w:sz w:val="24"/>
          <w:szCs w:val="24"/>
        </w:rPr>
        <w:tab/>
        <w:t>OBJECTIVE OF THE STUDY</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The care objective of the study is to build the knowledge of forensic audit for detecting and preventing corporate fraud in Nigeria. The value of this study is to employ the new knowledge of uncovering fraud, crimes and evasions of financial obligations through manipulation of accounting records with its specific objectives listed below:</w:t>
      </w:r>
    </w:p>
    <w:p w:rsidR="00A5059D" w:rsidRPr="00A447C7" w:rsidRDefault="00AF4355" w:rsidP="00A447C7">
      <w:pPr>
        <w:numPr>
          <w:ilvl w:val="0"/>
          <w:numId w:val="6"/>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To examine the difference between the use of forensic accounting and other modes of accounting in fraud detecting.</w:t>
      </w:r>
    </w:p>
    <w:p w:rsidR="00A5059D" w:rsidRPr="00A447C7" w:rsidRDefault="00AF4355" w:rsidP="00A447C7">
      <w:pPr>
        <w:numPr>
          <w:ilvl w:val="0"/>
          <w:numId w:val="6"/>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To determine the significant difference in economic growth and development with the use of forensic accounting.</w:t>
      </w:r>
    </w:p>
    <w:p w:rsidR="00A5059D" w:rsidRPr="00A447C7" w:rsidRDefault="00AF4355" w:rsidP="00A447C7">
      <w:pPr>
        <w:numPr>
          <w:ilvl w:val="0"/>
          <w:numId w:val="6"/>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 xml:space="preserve">To ascertain whether relevant forensic accounting can be use curbing fraudulent practices in Nigeria. </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1.5</w:t>
      </w:r>
      <w:r w:rsidRPr="00A447C7">
        <w:rPr>
          <w:rFonts w:ascii="Times New Roman" w:eastAsia="Times New Roman" w:hAnsi="Times New Roman" w:cs="Times New Roman"/>
          <w:b/>
          <w:sz w:val="24"/>
          <w:szCs w:val="24"/>
        </w:rPr>
        <w:tab/>
        <w:t>RESEARCH HYPOTHESIS</w:t>
      </w:r>
    </w:p>
    <w:p w:rsidR="00A5059D" w:rsidRPr="00A447C7" w:rsidRDefault="00AF4355" w:rsidP="00A447C7">
      <w:pPr>
        <w:pBdr>
          <w:top w:val="nil"/>
          <w:left w:val="nil"/>
          <w:bottom w:val="nil"/>
          <w:right w:val="nil"/>
          <w:between w:val="nil"/>
        </w:pBdr>
        <w:spacing w:line="360" w:lineRule="auto"/>
        <w:ind w:left="720"/>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ab/>
        <w:t xml:space="preserve">This is a measure to keep the researcher on the line of study. It is also a speculative way of variables </w:t>
      </w:r>
      <w:proofErr w:type="spellStart"/>
      <w:r w:rsidRPr="00A447C7">
        <w:rPr>
          <w:rFonts w:ascii="Times New Roman" w:eastAsia="Times New Roman" w:hAnsi="Times New Roman" w:cs="Times New Roman"/>
          <w:color w:val="000000"/>
          <w:sz w:val="24"/>
          <w:szCs w:val="24"/>
        </w:rPr>
        <w:t>behaviour</w:t>
      </w:r>
      <w:proofErr w:type="spellEnd"/>
      <w:r w:rsidRPr="00A447C7">
        <w:rPr>
          <w:rFonts w:ascii="Times New Roman" w:eastAsia="Times New Roman" w:hAnsi="Times New Roman" w:cs="Times New Roman"/>
          <w:color w:val="000000"/>
          <w:sz w:val="24"/>
          <w:szCs w:val="24"/>
        </w:rPr>
        <w:t xml:space="preserve"> as a guide to be applied in their analysis and it’s arises from the following hypothesis.</w:t>
      </w:r>
    </w:p>
    <w:p w:rsidR="00A5059D" w:rsidRPr="00A447C7" w:rsidRDefault="00AF4355" w:rsidP="00A447C7">
      <w:pPr>
        <w:spacing w:line="360" w:lineRule="auto"/>
        <w:ind w:left="720" w:hanging="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lastRenderedPageBreak/>
        <w:t>H1:</w:t>
      </w:r>
      <w:r w:rsidRPr="00A447C7">
        <w:rPr>
          <w:rFonts w:ascii="Times New Roman" w:eastAsia="Times New Roman" w:hAnsi="Times New Roman" w:cs="Times New Roman"/>
          <w:sz w:val="24"/>
          <w:szCs w:val="24"/>
        </w:rPr>
        <w:tab/>
        <w:t>There is no difference between the use of forensic accounting and other modes of accounting in fraud detecting.</w:t>
      </w:r>
    </w:p>
    <w:p w:rsidR="00A5059D" w:rsidRPr="00A447C7" w:rsidRDefault="00AF4355" w:rsidP="00A447C7">
      <w:pPr>
        <w:spacing w:line="360" w:lineRule="auto"/>
        <w:ind w:left="720" w:hanging="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H2:</w:t>
      </w:r>
      <w:r w:rsidRPr="00A447C7">
        <w:rPr>
          <w:rFonts w:ascii="Times New Roman" w:eastAsia="Times New Roman" w:hAnsi="Times New Roman" w:cs="Times New Roman"/>
          <w:sz w:val="24"/>
          <w:szCs w:val="24"/>
        </w:rPr>
        <w:tab/>
        <w:t>There is no difference in economic growth and development with the use of forensic accounting</w:t>
      </w:r>
    </w:p>
    <w:p w:rsidR="00A5059D" w:rsidRPr="00A447C7" w:rsidRDefault="00AF4355" w:rsidP="00A447C7">
      <w:pPr>
        <w:spacing w:line="360" w:lineRule="auto"/>
        <w:ind w:left="720" w:hanging="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H3:</w:t>
      </w:r>
      <w:r w:rsidRPr="00A447C7">
        <w:rPr>
          <w:rFonts w:ascii="Times New Roman" w:eastAsia="Times New Roman" w:hAnsi="Times New Roman" w:cs="Times New Roman"/>
          <w:sz w:val="24"/>
          <w:szCs w:val="24"/>
        </w:rPr>
        <w:tab/>
        <w:t xml:space="preserve">Forensic accounting and fraud investigation has no significance impact in curbing financial crimes in government </w:t>
      </w:r>
      <w:proofErr w:type="spellStart"/>
      <w:r w:rsidRPr="00A447C7">
        <w:rPr>
          <w:rFonts w:ascii="Times New Roman" w:eastAsia="Times New Roman" w:hAnsi="Times New Roman" w:cs="Times New Roman"/>
          <w:sz w:val="24"/>
          <w:szCs w:val="24"/>
        </w:rPr>
        <w:t>parastatal</w:t>
      </w:r>
      <w:proofErr w:type="spellEnd"/>
      <w:r w:rsidRPr="00A447C7">
        <w:rPr>
          <w:rFonts w:ascii="Times New Roman" w:eastAsia="Times New Roman" w:hAnsi="Times New Roman" w:cs="Times New Roman"/>
          <w:sz w:val="24"/>
          <w:szCs w:val="24"/>
        </w:rPr>
        <w:t>.</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1.6</w:t>
      </w:r>
      <w:r w:rsidRPr="00A447C7">
        <w:rPr>
          <w:rFonts w:ascii="Times New Roman" w:eastAsia="Times New Roman" w:hAnsi="Times New Roman" w:cs="Times New Roman"/>
          <w:b/>
          <w:sz w:val="24"/>
          <w:szCs w:val="24"/>
        </w:rPr>
        <w:tab/>
        <w:t>SIGNIFICANCE OF THE STUDY</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The research work will greatly and positively effect a change in the society on how fraud, misappropriation, mal-administration and manipulation of financial record and statement in government institutions, corporate bodies and non-governmental organizations are being managed. It will be useful for researcher alike as a reference.</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1.7</w:t>
      </w:r>
      <w:r w:rsidRPr="00A447C7">
        <w:rPr>
          <w:rFonts w:ascii="Times New Roman" w:eastAsia="Times New Roman" w:hAnsi="Times New Roman" w:cs="Times New Roman"/>
          <w:b/>
          <w:sz w:val="24"/>
          <w:szCs w:val="24"/>
        </w:rPr>
        <w:tab/>
        <w:t>SCOPE OF THE STUDY</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The study is design to dwell on the significant of forensic auditing in the detection and prevention of fraud in an institution and the research will be restricted to the </w:t>
      </w:r>
      <w:proofErr w:type="spellStart"/>
      <w:r w:rsidRPr="00A447C7">
        <w:rPr>
          <w:rFonts w:ascii="Times New Roman" w:eastAsia="Times New Roman" w:hAnsi="Times New Roman" w:cs="Times New Roman"/>
          <w:sz w:val="24"/>
          <w:szCs w:val="24"/>
        </w:rPr>
        <w:t>Kwara</w:t>
      </w:r>
      <w:proofErr w:type="spellEnd"/>
      <w:r w:rsidRPr="00A447C7">
        <w:rPr>
          <w:rFonts w:ascii="Times New Roman" w:eastAsia="Times New Roman" w:hAnsi="Times New Roman" w:cs="Times New Roman"/>
          <w:sz w:val="24"/>
          <w:szCs w:val="24"/>
        </w:rPr>
        <w:t xml:space="preserve"> State Polytechnic, Ilorin. </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1.8</w:t>
      </w:r>
      <w:r w:rsidRPr="00A447C7">
        <w:rPr>
          <w:rFonts w:ascii="Times New Roman" w:eastAsia="Times New Roman" w:hAnsi="Times New Roman" w:cs="Times New Roman"/>
          <w:b/>
          <w:sz w:val="24"/>
          <w:szCs w:val="24"/>
        </w:rPr>
        <w:tab/>
        <w:t>LIMITATION OF THE STUDY</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There are numerous challenges faced with while researching on this study and these include:</w:t>
      </w:r>
    </w:p>
    <w:p w:rsidR="00A5059D" w:rsidRPr="00A447C7" w:rsidRDefault="00AF4355" w:rsidP="00A447C7">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The stiffness as encountered at the point of collecting data for this study hampered the timely presentation.</w:t>
      </w:r>
    </w:p>
    <w:p w:rsidR="00A5059D" w:rsidRPr="00A447C7" w:rsidRDefault="00AF4355" w:rsidP="00A447C7">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 xml:space="preserve"> The researcher’s financial insufficiency is another great challenge.</w:t>
      </w:r>
    </w:p>
    <w:p w:rsidR="00A5059D" w:rsidRPr="00A447C7" w:rsidRDefault="00AF4355" w:rsidP="00A447C7">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 xml:space="preserve"> Time is also a great threat to the successful presentation of this study.</w:t>
      </w:r>
    </w:p>
    <w:p w:rsidR="00A5059D" w:rsidRPr="00A447C7" w:rsidRDefault="00AF4355" w:rsidP="00A447C7">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 xml:space="preserve"> The unwillingness of public to respond to questionnaire. And </w:t>
      </w:r>
    </w:p>
    <w:p w:rsidR="00A5059D" w:rsidRPr="00A447C7" w:rsidRDefault="00AF4355" w:rsidP="00A447C7">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 xml:space="preserve">The ignorance of the populaces about the advent of the forensic audit as a better tool for resolving fraudulent acts.  </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1.9</w:t>
      </w:r>
      <w:r w:rsidRPr="00A447C7">
        <w:rPr>
          <w:rFonts w:ascii="Times New Roman" w:eastAsia="Times New Roman" w:hAnsi="Times New Roman" w:cs="Times New Roman"/>
          <w:b/>
          <w:sz w:val="24"/>
          <w:szCs w:val="24"/>
        </w:rPr>
        <w:tab/>
        <w:t>DEFINITION OF TERMS</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FORENSIC AUDITING:</w:t>
      </w:r>
      <w:r w:rsidRPr="00A447C7">
        <w:rPr>
          <w:rFonts w:ascii="Times New Roman" w:eastAsia="Times New Roman" w:hAnsi="Times New Roman" w:cs="Times New Roman"/>
          <w:sz w:val="24"/>
          <w:szCs w:val="24"/>
        </w:rPr>
        <w:t xml:space="preserve"> Is an investigative auditing carried out by auditor to extract facts leading fraud in financial statement for in the court of law. A forensic audit is a structured examination of the financial records of a business entity in an investigative manner to find out the evidence that can be used for legal proceedings in court. It is one step ahead of an internal audit, </w:t>
      </w:r>
      <w:r w:rsidRPr="00A447C7">
        <w:rPr>
          <w:rFonts w:ascii="Times New Roman" w:eastAsia="Times New Roman" w:hAnsi="Times New Roman" w:cs="Times New Roman"/>
          <w:sz w:val="24"/>
          <w:szCs w:val="24"/>
        </w:rPr>
        <w:lastRenderedPageBreak/>
        <w:t>and the person who conducts such an audit should know the law and legal frameworks and have expert knowledge of accounting and auditing.</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AUDIT:</w:t>
      </w:r>
      <w:r w:rsidRPr="00A447C7">
        <w:rPr>
          <w:rFonts w:ascii="Times New Roman" w:eastAsia="Times New Roman" w:hAnsi="Times New Roman" w:cs="Times New Roman"/>
          <w:sz w:val="24"/>
          <w:szCs w:val="24"/>
        </w:rPr>
        <w:t xml:space="preserve"> This is an independent examination of financial statement to ensure conformity established operational procedure. Auditing is the process of examining the financial statement and information of the entity. In this process, we examine that is the company making profit or not. It is a systematic process in which we analyze the economic condition and actions. Audit is the examination or inspection of various books of accounts by an auditor followed by physical checking of inventory to make sure that all departments are following documented system of recording transactions. It is done to ascertain the accuracy of financial statements provided by the </w:t>
      </w:r>
      <w:proofErr w:type="spellStart"/>
      <w:r w:rsidRPr="00A447C7">
        <w:rPr>
          <w:rFonts w:ascii="Times New Roman" w:eastAsia="Times New Roman" w:hAnsi="Times New Roman" w:cs="Times New Roman"/>
          <w:sz w:val="24"/>
          <w:szCs w:val="24"/>
        </w:rPr>
        <w:t>organisation</w:t>
      </w:r>
      <w:proofErr w:type="spellEnd"/>
      <w:r w:rsidRPr="00A447C7">
        <w:rPr>
          <w:rFonts w:ascii="Times New Roman" w:eastAsia="Times New Roman" w:hAnsi="Times New Roman" w:cs="Times New Roman"/>
          <w:sz w:val="24"/>
          <w:szCs w:val="24"/>
        </w:rPr>
        <w:t>.</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 xml:space="preserve">FORENSIC: </w:t>
      </w:r>
      <w:r w:rsidRPr="00A447C7">
        <w:rPr>
          <w:rFonts w:ascii="Times New Roman" w:eastAsia="Times New Roman" w:hAnsi="Times New Roman" w:cs="Times New Roman"/>
          <w:sz w:val="24"/>
          <w:szCs w:val="24"/>
        </w:rPr>
        <w:t>It is a way of search lighting into an instituted case aiming to extract more facts presentable in the court of law.</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 xml:space="preserve">INVESTIGATION: </w:t>
      </w:r>
      <w:r w:rsidRPr="00A447C7">
        <w:rPr>
          <w:rFonts w:ascii="Times New Roman" w:eastAsia="Times New Roman" w:hAnsi="Times New Roman" w:cs="Times New Roman"/>
          <w:sz w:val="24"/>
          <w:szCs w:val="24"/>
        </w:rPr>
        <w:t>it is an enquiry into an instituted case which the directors may want to find out more cause and effects of a circumstance.</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AN AUDITOR:</w:t>
      </w:r>
      <w:r w:rsidRPr="00A447C7">
        <w:rPr>
          <w:rFonts w:ascii="Times New Roman" w:eastAsia="Times New Roman" w:hAnsi="Times New Roman" w:cs="Times New Roman"/>
          <w:sz w:val="24"/>
          <w:szCs w:val="24"/>
        </w:rPr>
        <w:t xml:space="preserve"> is a person authorized to review and verify the accuracy of financial records and ensure that companies comply with tax laws.</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 xml:space="preserve">MANAGEMENT: </w:t>
      </w:r>
      <w:r w:rsidRPr="00A447C7">
        <w:rPr>
          <w:rFonts w:ascii="Times New Roman" w:eastAsia="Times New Roman" w:hAnsi="Times New Roman" w:cs="Times New Roman"/>
          <w:sz w:val="24"/>
          <w:szCs w:val="24"/>
        </w:rPr>
        <w:t xml:space="preserve">It is a body charged with the responsibility of planning, directing and controlling of all the activities within the organization. Management is a process of planning, decision making, organizing, leading, motivation and controlling the human resources, financial, physical, and information resources of an organization to reach its goals efficiently </w:t>
      </w:r>
      <w:proofErr w:type="spellStart"/>
      <w:r w:rsidRPr="00A447C7">
        <w:rPr>
          <w:rFonts w:ascii="Times New Roman" w:eastAsia="Times New Roman" w:hAnsi="Times New Roman" w:cs="Times New Roman"/>
          <w:sz w:val="24"/>
          <w:szCs w:val="24"/>
        </w:rPr>
        <w:t>andeffectively</w:t>
      </w:r>
      <w:proofErr w:type="spellEnd"/>
      <w:r w:rsidRPr="00A447C7">
        <w:rPr>
          <w:rFonts w:ascii="Times New Roman" w:eastAsia="Times New Roman" w:hAnsi="Times New Roman" w:cs="Times New Roman"/>
          <w:sz w:val="24"/>
          <w:szCs w:val="24"/>
        </w:rPr>
        <w:t>.</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 xml:space="preserve">ACCOUNTING: </w:t>
      </w:r>
      <w:r w:rsidRPr="00A447C7">
        <w:rPr>
          <w:rFonts w:ascii="Times New Roman" w:eastAsia="Times New Roman" w:hAnsi="Times New Roman" w:cs="Times New Roman"/>
          <w:sz w:val="24"/>
          <w:szCs w:val="24"/>
        </w:rPr>
        <w:t>Accounting can be defined as a process of recording, analyzing, summarizing, reporting, communicating and implementing of financial information to internal and external users of accounting information.</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 xml:space="preserve">FRAUD: </w:t>
      </w:r>
      <w:r w:rsidRPr="00A447C7">
        <w:rPr>
          <w:rFonts w:ascii="Times New Roman" w:eastAsia="Times New Roman" w:hAnsi="Times New Roman" w:cs="Times New Roman"/>
          <w:sz w:val="24"/>
          <w:szCs w:val="24"/>
        </w:rPr>
        <w:t xml:space="preserve"> is an intentionally deceptive action designed to provide the perpetrator with an unlawful gain or to deny a right to a victim.</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 </w:t>
      </w: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F4355" w:rsidP="00A447C7">
      <w:pPr>
        <w:spacing w:after="0" w:line="360" w:lineRule="auto"/>
        <w:jc w:val="center"/>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CHAPTER TWO</w:t>
      </w:r>
    </w:p>
    <w:p w:rsidR="00A5059D" w:rsidRPr="00A447C7" w:rsidRDefault="00AF4355" w:rsidP="00A447C7">
      <w:pPr>
        <w:spacing w:after="0" w:line="360" w:lineRule="auto"/>
        <w:jc w:val="center"/>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LITERATURE REVIEW</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2.0</w:t>
      </w:r>
      <w:r w:rsidRPr="00A447C7">
        <w:rPr>
          <w:rFonts w:ascii="Times New Roman" w:eastAsia="Times New Roman" w:hAnsi="Times New Roman" w:cs="Times New Roman"/>
          <w:b/>
          <w:sz w:val="24"/>
          <w:szCs w:val="24"/>
        </w:rPr>
        <w:tab/>
        <w:t>INTRODUCTION</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Expert’s opinion will mean much essence on this study to buttress the importance of forensic audit in combating corporate fraud in Nigerian. This chapter will effetely assemble given opinion of experts on the role of forensic audit in an organization. </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2.1</w:t>
      </w:r>
      <w:r w:rsidRPr="00A447C7">
        <w:rPr>
          <w:rFonts w:ascii="Times New Roman" w:eastAsia="Times New Roman" w:hAnsi="Times New Roman" w:cs="Times New Roman"/>
          <w:b/>
          <w:sz w:val="24"/>
          <w:szCs w:val="24"/>
        </w:rPr>
        <w:tab/>
        <w:t>CONCEPTUAL FRAMEWORK</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r>
      <w:proofErr w:type="spellStart"/>
      <w:r w:rsidRPr="00A447C7">
        <w:rPr>
          <w:rFonts w:ascii="Times New Roman" w:eastAsia="Times New Roman" w:hAnsi="Times New Roman" w:cs="Times New Roman"/>
          <w:sz w:val="24"/>
          <w:szCs w:val="24"/>
        </w:rPr>
        <w:t>Dalih</w:t>
      </w:r>
      <w:proofErr w:type="spellEnd"/>
      <w:r w:rsidRPr="00A447C7">
        <w:rPr>
          <w:rFonts w:ascii="Times New Roman" w:eastAsia="Times New Roman" w:hAnsi="Times New Roman" w:cs="Times New Roman"/>
          <w:sz w:val="24"/>
          <w:szCs w:val="24"/>
        </w:rPr>
        <w:t xml:space="preserve"> (2008) relate ‘forensic’ to the application of knowledge to legal problems (crimes). This definition traces the history of forensic auditing and its application in litigation support. Forensic auditing is an activity that consist of gathering, verifying, processing, analyzing and report on data in order to obtain facts and evidence in a pre-defined context in the area of legal/financial disputes and or irregularities and giving preventive advice (</w:t>
      </w:r>
      <w:proofErr w:type="spellStart"/>
      <w:r w:rsidRPr="00A447C7">
        <w:rPr>
          <w:rFonts w:ascii="Times New Roman" w:eastAsia="Times New Roman" w:hAnsi="Times New Roman" w:cs="Times New Roman"/>
          <w:sz w:val="24"/>
          <w:szCs w:val="24"/>
        </w:rPr>
        <w:t>Mohd</w:t>
      </w:r>
      <w:proofErr w:type="spellEnd"/>
      <w:r w:rsidRPr="00A447C7">
        <w:rPr>
          <w:rFonts w:ascii="Times New Roman" w:eastAsia="Times New Roman" w:hAnsi="Times New Roman" w:cs="Times New Roman"/>
          <w:sz w:val="24"/>
          <w:szCs w:val="24"/>
        </w:rPr>
        <w:t xml:space="preserve"> and </w:t>
      </w:r>
      <w:proofErr w:type="spellStart"/>
      <w:r w:rsidRPr="00A447C7">
        <w:rPr>
          <w:rFonts w:ascii="Times New Roman" w:eastAsia="Times New Roman" w:hAnsi="Times New Roman" w:cs="Times New Roman"/>
          <w:sz w:val="24"/>
          <w:szCs w:val="24"/>
        </w:rPr>
        <w:t>Mazu</w:t>
      </w:r>
      <w:proofErr w:type="spellEnd"/>
      <w:r w:rsidRPr="00A447C7">
        <w:rPr>
          <w:rFonts w:ascii="Times New Roman" w:eastAsia="Times New Roman" w:hAnsi="Times New Roman" w:cs="Times New Roman"/>
          <w:sz w:val="24"/>
          <w:szCs w:val="24"/>
        </w:rPr>
        <w:t xml:space="preserve"> 2008). Albrecht and </w:t>
      </w:r>
      <w:proofErr w:type="spellStart"/>
      <w:r w:rsidRPr="00A447C7">
        <w:rPr>
          <w:rFonts w:ascii="Times New Roman" w:eastAsia="Times New Roman" w:hAnsi="Times New Roman" w:cs="Times New Roman"/>
          <w:sz w:val="24"/>
          <w:szCs w:val="24"/>
        </w:rPr>
        <w:t>Abresch</w:t>
      </w:r>
      <w:proofErr w:type="spellEnd"/>
      <w:r w:rsidRPr="00A447C7">
        <w:rPr>
          <w:rFonts w:ascii="Times New Roman" w:eastAsia="Times New Roman" w:hAnsi="Times New Roman" w:cs="Times New Roman"/>
          <w:sz w:val="24"/>
          <w:szCs w:val="24"/>
        </w:rPr>
        <w:t xml:space="preserve"> (2001) describe forensic audit as the investigation with utilization of specialized. Investigative skill in carrying out an enquiry conducted in such a way that the outcome will have application to the court of law. In the work of </w:t>
      </w:r>
      <w:proofErr w:type="spellStart"/>
      <w:r w:rsidRPr="00A447C7">
        <w:rPr>
          <w:rFonts w:ascii="Times New Roman" w:eastAsia="Times New Roman" w:hAnsi="Times New Roman" w:cs="Times New Roman"/>
          <w:sz w:val="24"/>
          <w:szCs w:val="24"/>
        </w:rPr>
        <w:t>Grippo</w:t>
      </w:r>
      <w:proofErr w:type="spellEnd"/>
      <w:r w:rsidRPr="00A447C7">
        <w:rPr>
          <w:rFonts w:ascii="Times New Roman" w:eastAsia="Times New Roman" w:hAnsi="Times New Roman" w:cs="Times New Roman"/>
          <w:sz w:val="24"/>
          <w:szCs w:val="24"/>
        </w:rPr>
        <w:t xml:space="preserve"> and ibex (2003) forensic audit are more intensive than regular audits and are usually conducted in a series of steps to determine if allegations can be substantiated and to identify the nature of any further work needed. First step is to ensure that the allegation has merit, adequate evidence is available and that a department has the authority to investigate or audit a particular case. This is particularly necessary when a recipient of a grant resource form source other than the department. It is also important that the records of the recipient allow for the audit to trace how a department’s funds were used. </w:t>
      </w:r>
      <w:proofErr w:type="spellStart"/>
      <w:r w:rsidRPr="00A447C7">
        <w:rPr>
          <w:rFonts w:ascii="Times New Roman" w:eastAsia="Times New Roman" w:hAnsi="Times New Roman" w:cs="Times New Roman"/>
          <w:sz w:val="24"/>
          <w:szCs w:val="24"/>
        </w:rPr>
        <w:t>Thornhill</w:t>
      </w:r>
      <w:proofErr w:type="spellEnd"/>
      <w:r w:rsidRPr="00A447C7">
        <w:rPr>
          <w:rFonts w:ascii="Times New Roman" w:eastAsia="Times New Roman" w:hAnsi="Times New Roman" w:cs="Times New Roman"/>
          <w:sz w:val="24"/>
          <w:szCs w:val="24"/>
        </w:rPr>
        <w:t xml:space="preserve"> (1995) stated that forensic audit require a clear and detailed audit plan that is designed to obtain information on HOW, WHEN and WHERE a wrongdoing occurred and WHO committed it. Normally a preliminary examination would be conducted to allow for assessment of allegation in the interim of specified criteria such as materially and impact. An audit plan should have clear objective and timeliness. Identify the skills needed, the estimated costs and any limitation on the scope of examinations. So also the role and responsibilities of forensic auditor be spelt out.</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2.1.1</w:t>
      </w:r>
      <w:r w:rsidRPr="00A447C7">
        <w:rPr>
          <w:rFonts w:ascii="Times New Roman" w:eastAsia="Times New Roman" w:hAnsi="Times New Roman" w:cs="Times New Roman"/>
          <w:b/>
          <w:sz w:val="24"/>
          <w:szCs w:val="24"/>
        </w:rPr>
        <w:tab/>
        <w:t>CONCEPT OF FINANCIAL FRAUD</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Wikipedia dictionary describes ‘fraud’ as crimes against property involving the in lawful conversion of property belonging to another, to one’s own. Williams (2005) incorporates </w:t>
      </w:r>
      <w:r w:rsidRPr="00A447C7">
        <w:rPr>
          <w:rFonts w:ascii="Times New Roman" w:eastAsia="Times New Roman" w:hAnsi="Times New Roman" w:cs="Times New Roman"/>
          <w:sz w:val="24"/>
          <w:szCs w:val="24"/>
        </w:rPr>
        <w:lastRenderedPageBreak/>
        <w:t xml:space="preserve">corruption to his description to include bribes, </w:t>
      </w:r>
      <w:proofErr w:type="spellStart"/>
      <w:r w:rsidRPr="00A447C7">
        <w:rPr>
          <w:rFonts w:ascii="Times New Roman" w:eastAsia="Times New Roman" w:hAnsi="Times New Roman" w:cs="Times New Roman"/>
          <w:sz w:val="24"/>
          <w:szCs w:val="24"/>
        </w:rPr>
        <w:t>cronyisin</w:t>
      </w:r>
      <w:proofErr w:type="spellEnd"/>
      <w:r w:rsidRPr="00A447C7">
        <w:rPr>
          <w:rFonts w:ascii="Times New Roman" w:eastAsia="Times New Roman" w:hAnsi="Times New Roman" w:cs="Times New Roman"/>
          <w:sz w:val="24"/>
          <w:szCs w:val="24"/>
        </w:rPr>
        <w:t xml:space="preserve">, nepotism, political donation, kickbacks artificial pricing and frauds of all kinds. Mahdi and </w:t>
      </w:r>
      <w:proofErr w:type="spellStart"/>
      <w:r w:rsidRPr="00A447C7">
        <w:rPr>
          <w:rFonts w:ascii="Times New Roman" w:eastAsia="Times New Roman" w:hAnsi="Times New Roman" w:cs="Times New Roman"/>
          <w:sz w:val="24"/>
          <w:szCs w:val="24"/>
        </w:rPr>
        <w:t>Zhila</w:t>
      </w:r>
      <w:proofErr w:type="spellEnd"/>
      <w:r w:rsidRPr="00A447C7">
        <w:rPr>
          <w:rFonts w:ascii="Times New Roman" w:eastAsia="Times New Roman" w:hAnsi="Times New Roman" w:cs="Times New Roman"/>
          <w:sz w:val="24"/>
          <w:szCs w:val="24"/>
        </w:rPr>
        <w:t xml:space="preserve"> (2008) defined fraud as the international misrepresentation, concealment or omission of the truth for the purpose of deception to the financial detriment of an organization. The salient issues in EFCC  Act (2004) resolved to include “violent, criminal an illicit activities” committed to earn wealth illegally in a manner that violate existing legislation and these include any form of financial fraud, money laundering, embezzlement, bribery, looting and theft at intellectual property.</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2.1.2</w:t>
      </w:r>
      <w:r w:rsidRPr="00A447C7">
        <w:rPr>
          <w:rFonts w:ascii="Times New Roman" w:eastAsia="Times New Roman" w:hAnsi="Times New Roman" w:cs="Times New Roman"/>
          <w:b/>
          <w:sz w:val="24"/>
          <w:szCs w:val="24"/>
        </w:rPr>
        <w:tab/>
        <w:t>CONCEPT MODEL OF THE STUDY</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Upon the objectives of the study, a conceptual model showing the relationship between the independent variable (forensic auditing) and the dependent variable (financial fraud control) in Nigerian higher institutions was made up this:</w:t>
      </w: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hAnsi="Times New Roman" w:cs="Times New Roman"/>
          <w:noProof/>
          <w:sz w:val="24"/>
          <w:szCs w:val="24"/>
        </w:rPr>
        <mc:AlternateContent>
          <mc:Choice Requires="wpg">
            <w:drawing>
              <wp:anchor distT="0" distB="0" distL="114300" distR="114300" simplePos="0" relativeHeight="251658240" behindDoc="0" locked="0" layoutInCell="1" hidden="0" allowOverlap="1">
                <wp:simplePos x="0" y="0"/>
                <wp:positionH relativeFrom="column">
                  <wp:posOffset>12701</wp:posOffset>
                </wp:positionH>
                <wp:positionV relativeFrom="paragraph">
                  <wp:posOffset>317500</wp:posOffset>
                </wp:positionV>
                <wp:extent cx="4133850" cy="2171700"/>
                <wp:effectExtent l="0" t="0" r="0" b="0"/>
                <wp:wrapNone/>
                <wp:docPr id="3" name="Group 3"/>
                <wp:cNvGraphicFramePr/>
                <a:graphic xmlns:a="http://schemas.openxmlformats.org/drawingml/2006/main">
                  <a:graphicData uri="http://schemas.microsoft.com/office/word/2010/wordprocessingGroup">
                    <wpg:wgp>
                      <wpg:cNvGrpSpPr/>
                      <wpg:grpSpPr>
                        <a:xfrm>
                          <a:off x="0" y="0"/>
                          <a:ext cx="4133850" cy="2171700"/>
                          <a:chOff x="3272700" y="2687775"/>
                          <a:chExt cx="4146600" cy="2227825"/>
                        </a:xfrm>
                      </wpg:grpSpPr>
                      <wpg:grpSp>
                        <wpg:cNvPr id="1" name="Group 1"/>
                        <wpg:cNvGrpSpPr/>
                        <wpg:grpSpPr>
                          <a:xfrm>
                            <a:off x="3279075" y="2694150"/>
                            <a:ext cx="4133850" cy="2171700"/>
                            <a:chOff x="0" y="0"/>
                            <a:chExt cx="4133850" cy="2171700"/>
                          </a:xfrm>
                        </wpg:grpSpPr>
                        <wps:wsp>
                          <wps:cNvPr id="2" name="Rectangle 2"/>
                          <wps:cNvSpPr/>
                          <wps:spPr>
                            <a:xfrm>
                              <a:off x="0" y="0"/>
                              <a:ext cx="4133850" cy="2171700"/>
                            </a:xfrm>
                            <a:prstGeom prst="rect">
                              <a:avLst/>
                            </a:prstGeom>
                            <a:noFill/>
                            <a:ln>
                              <a:noFill/>
                            </a:ln>
                          </wps:spPr>
                          <wps:txbx>
                            <w:txbxContent>
                              <w:p w:rsidR="00A5059D" w:rsidRDefault="00A5059D">
                                <w:pPr>
                                  <w:spacing w:after="0" w:line="240" w:lineRule="auto"/>
                                  <w:textDirection w:val="btLr"/>
                                </w:pPr>
                              </w:p>
                            </w:txbxContent>
                          </wps:txbx>
                          <wps:bodyPr spcFirstLastPara="1" wrap="square" lIns="91425" tIns="91425" rIns="91425" bIns="91425" anchor="ctr" anchorCtr="0">
                            <a:noAutofit/>
                          </wps:bodyPr>
                        </wps:wsp>
                        <wps:wsp>
                          <wps:cNvPr id="4" name="Rectangle 4"/>
                          <wps:cNvSpPr/>
                          <wps:spPr>
                            <a:xfrm>
                              <a:off x="1381125" y="0"/>
                              <a:ext cx="1685925" cy="295275"/>
                            </a:xfrm>
                            <a:prstGeom prst="rect">
                              <a:avLst/>
                            </a:prstGeom>
                            <a:solidFill>
                              <a:srgbClr val="FFFFFF"/>
                            </a:solidFill>
                            <a:ln w="12700" cap="flat" cmpd="sng">
                              <a:solidFill>
                                <a:srgbClr val="000000"/>
                              </a:solidFill>
                              <a:prstDash val="solid"/>
                              <a:round/>
                              <a:headEnd type="none" w="sm" len="sm"/>
                              <a:tailEnd type="none" w="sm" len="sm"/>
                            </a:ln>
                          </wps:spPr>
                          <wps:txbx>
                            <w:txbxContent>
                              <w:p w:rsidR="00A5059D" w:rsidRDefault="00AF4355">
                                <w:pPr>
                                  <w:spacing w:line="275" w:lineRule="auto"/>
                                  <w:jc w:val="center"/>
                                  <w:textDirection w:val="btLr"/>
                                </w:pPr>
                                <w:r>
                                  <w:rPr>
                                    <w:color w:val="000000"/>
                                    <w:sz w:val="28"/>
                                  </w:rPr>
                                  <w:t>Forensic Auditing</w:t>
                                </w:r>
                              </w:p>
                            </w:txbxContent>
                          </wps:txbx>
                          <wps:bodyPr spcFirstLastPara="1" wrap="square" lIns="88900" tIns="38100" rIns="88900" bIns="38100" anchor="t" anchorCtr="0">
                            <a:noAutofit/>
                          </wps:bodyPr>
                        </wps:wsp>
                        <wps:wsp>
                          <wps:cNvPr id="5" name="Freeform 5"/>
                          <wps:cNvSpPr/>
                          <wps:spPr>
                            <a:xfrm flipH="1">
                              <a:off x="857250" y="304800"/>
                              <a:ext cx="742950" cy="476250"/>
                            </a:xfrm>
                            <a:custGeom>
                              <a:avLst/>
                              <a:gdLst/>
                              <a:ahLst/>
                              <a:cxnLst/>
                              <a:rect l="l" t="t" r="r" b="b"/>
                              <a:pathLst>
                                <a:path w="742950" h="476250" extrusionOk="0">
                                  <a:moveTo>
                                    <a:pt x="0" y="0"/>
                                  </a:moveTo>
                                  <a:lnTo>
                                    <a:pt x="742950" y="4762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6" name="Freeform 6"/>
                          <wps:cNvSpPr/>
                          <wps:spPr>
                            <a:xfrm>
                              <a:off x="1181100" y="971550"/>
                              <a:ext cx="1895475" cy="9525"/>
                            </a:xfrm>
                            <a:custGeom>
                              <a:avLst/>
                              <a:gdLst/>
                              <a:ahLst/>
                              <a:cxnLst/>
                              <a:rect l="l" t="t" r="r" b="b"/>
                              <a:pathLst>
                                <a:path w="1895475" h="9525" extrusionOk="0">
                                  <a:moveTo>
                                    <a:pt x="0" y="0"/>
                                  </a:moveTo>
                                  <a:lnTo>
                                    <a:pt x="1895475" y="95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7" name="Freeform 7"/>
                          <wps:cNvSpPr/>
                          <wps:spPr>
                            <a:xfrm>
                              <a:off x="3600450" y="1162050"/>
                              <a:ext cx="0" cy="314325"/>
                            </a:xfrm>
                            <a:custGeom>
                              <a:avLst/>
                              <a:gdLst/>
                              <a:ahLst/>
                              <a:cxnLst/>
                              <a:rect l="l" t="t" r="r" b="b"/>
                              <a:pathLst>
                                <a:path w="1" h="314325" extrusionOk="0">
                                  <a:moveTo>
                                    <a:pt x="0" y="0"/>
                                  </a:moveTo>
                                  <a:lnTo>
                                    <a:pt x="0" y="3143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8" name="Freeform 8"/>
                          <wps:cNvSpPr/>
                          <wps:spPr>
                            <a:xfrm>
                              <a:off x="2886075" y="304800"/>
                              <a:ext cx="771525" cy="476250"/>
                            </a:xfrm>
                            <a:custGeom>
                              <a:avLst/>
                              <a:gdLst/>
                              <a:ahLst/>
                              <a:cxnLst/>
                              <a:rect l="l" t="t" r="r" b="b"/>
                              <a:pathLst>
                                <a:path w="771525" h="476250" extrusionOk="0">
                                  <a:moveTo>
                                    <a:pt x="0" y="0"/>
                                  </a:moveTo>
                                  <a:lnTo>
                                    <a:pt x="771525" y="47625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9" name="Rectangle 9"/>
                          <wps:cNvSpPr/>
                          <wps:spPr>
                            <a:xfrm>
                              <a:off x="114300" y="781050"/>
                              <a:ext cx="1066800" cy="4572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A5059D" w:rsidRDefault="00AF4355">
                                <w:pPr>
                                  <w:spacing w:line="275" w:lineRule="auto"/>
                                  <w:jc w:val="center"/>
                                  <w:textDirection w:val="btLr"/>
                                </w:pPr>
                                <w:r>
                                  <w:rPr>
                                    <w:color w:val="000000"/>
                                  </w:rPr>
                                  <w:t>Forensic Audit</w:t>
                                </w:r>
                              </w:p>
                            </w:txbxContent>
                          </wps:txbx>
                          <wps:bodyPr spcFirstLastPara="1" wrap="square" lIns="88900" tIns="38100" rIns="88900" bIns="38100" anchor="t" anchorCtr="0">
                            <a:noAutofit/>
                          </wps:bodyPr>
                        </wps:wsp>
                        <wps:wsp>
                          <wps:cNvPr id="10" name="Rectangle 10"/>
                          <wps:cNvSpPr/>
                          <wps:spPr>
                            <a:xfrm>
                              <a:off x="3076575" y="742950"/>
                              <a:ext cx="1057275" cy="4953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A5059D" w:rsidRDefault="00AF4355">
                                <w:pPr>
                                  <w:spacing w:line="275" w:lineRule="auto"/>
                                  <w:jc w:val="center"/>
                                  <w:textDirection w:val="btLr"/>
                                </w:pPr>
                                <w:r>
                                  <w:rPr>
                                    <w:color w:val="000000"/>
                                  </w:rPr>
                                  <w:t>Forensic Audit Report</w:t>
                                </w:r>
                              </w:p>
                            </w:txbxContent>
                          </wps:txbx>
                          <wps:bodyPr spcFirstLastPara="1" wrap="square" lIns="88900" tIns="38100" rIns="88900" bIns="38100" anchor="t" anchorCtr="0">
                            <a:noAutofit/>
                          </wps:bodyPr>
                        </wps:wsp>
                        <wps:wsp>
                          <wps:cNvPr id="11" name="Freeform 11"/>
                          <wps:cNvSpPr/>
                          <wps:spPr>
                            <a:xfrm>
                              <a:off x="533400" y="1238250"/>
                              <a:ext cx="0" cy="314325"/>
                            </a:xfrm>
                            <a:custGeom>
                              <a:avLst/>
                              <a:gdLst/>
                              <a:ahLst/>
                              <a:cxnLst/>
                              <a:rect l="l" t="t" r="r" b="b"/>
                              <a:pathLst>
                                <a:path w="1" h="314325" extrusionOk="0">
                                  <a:moveTo>
                                    <a:pt x="0" y="0"/>
                                  </a:moveTo>
                                  <a:lnTo>
                                    <a:pt x="0" y="314325"/>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s:wsp>
                          <wps:cNvPr id="12" name="Rectangle 12"/>
                          <wps:cNvSpPr/>
                          <wps:spPr>
                            <a:xfrm>
                              <a:off x="0" y="1552575"/>
                              <a:ext cx="1066800" cy="571500"/>
                            </a:xfrm>
                            <a:prstGeom prst="rect">
                              <a:avLst/>
                            </a:prstGeom>
                            <a:solidFill>
                              <a:srgbClr val="FFFFFF"/>
                            </a:solidFill>
                            <a:ln w="12700" cap="flat" cmpd="sng">
                              <a:solidFill>
                                <a:srgbClr val="000000"/>
                              </a:solidFill>
                              <a:prstDash val="solid"/>
                              <a:round/>
                              <a:headEnd type="none" w="sm" len="sm"/>
                              <a:tailEnd type="none" w="sm" len="sm"/>
                            </a:ln>
                          </wps:spPr>
                          <wps:txbx>
                            <w:txbxContent>
                              <w:p w:rsidR="00A5059D" w:rsidRDefault="00AF4355">
                                <w:pPr>
                                  <w:spacing w:line="275" w:lineRule="auto"/>
                                  <w:jc w:val="center"/>
                                  <w:textDirection w:val="btLr"/>
                                </w:pPr>
                                <w:r>
                                  <w:rPr>
                                    <w:color w:val="000000"/>
                                    <w:sz w:val="24"/>
                                  </w:rPr>
                                  <w:t>Financial fraud</w:t>
                                </w:r>
                              </w:p>
                            </w:txbxContent>
                          </wps:txbx>
                          <wps:bodyPr spcFirstLastPara="1" wrap="square" lIns="88900" tIns="38100" rIns="88900" bIns="38100" anchor="t" anchorCtr="0">
                            <a:noAutofit/>
                          </wps:bodyPr>
                        </wps:wsp>
                        <wps:wsp>
                          <wps:cNvPr id="13" name="Rectangle 13"/>
                          <wps:cNvSpPr/>
                          <wps:spPr>
                            <a:xfrm>
                              <a:off x="3076575" y="1476375"/>
                              <a:ext cx="1057275" cy="695325"/>
                            </a:xfrm>
                            <a:prstGeom prst="rect">
                              <a:avLst/>
                            </a:prstGeom>
                            <a:solidFill>
                              <a:srgbClr val="FFFFFF"/>
                            </a:solidFill>
                            <a:ln w="12700" cap="flat" cmpd="sng">
                              <a:solidFill>
                                <a:srgbClr val="000000"/>
                              </a:solidFill>
                              <a:prstDash val="solid"/>
                              <a:round/>
                              <a:headEnd type="none" w="sm" len="sm"/>
                              <a:tailEnd type="none" w="sm" len="sm"/>
                            </a:ln>
                          </wps:spPr>
                          <wps:txbx>
                            <w:txbxContent>
                              <w:p w:rsidR="00A5059D" w:rsidRDefault="00AF4355">
                                <w:pPr>
                                  <w:spacing w:line="275" w:lineRule="auto"/>
                                  <w:jc w:val="center"/>
                                  <w:textDirection w:val="btLr"/>
                                </w:pPr>
                                <w:r>
                                  <w:rPr>
                                    <w:color w:val="000000"/>
                                  </w:rPr>
                                  <w:t xml:space="preserve">Court Adjudication on financial </w:t>
                                </w:r>
                                <w:proofErr w:type="spellStart"/>
                                <w:r>
                                  <w:rPr>
                                    <w:color w:val="000000"/>
                                  </w:rPr>
                                  <w:t>fradu</w:t>
                                </w:r>
                                <w:proofErr w:type="spellEnd"/>
                              </w:p>
                            </w:txbxContent>
                          </wps:txbx>
                          <wps:bodyPr spcFirstLastPara="1" wrap="square" lIns="88900" tIns="38100" rIns="88900" bIns="38100" anchor="t" anchorCtr="0">
                            <a:noAutofit/>
                          </wps:bodyPr>
                        </wps:wsp>
                        <wps:wsp>
                          <wps:cNvPr id="14" name="Freeform 14"/>
                          <wps:cNvSpPr/>
                          <wps:spPr>
                            <a:xfrm>
                              <a:off x="1066800" y="1743075"/>
                              <a:ext cx="2000250" cy="0"/>
                            </a:xfrm>
                            <a:custGeom>
                              <a:avLst/>
                              <a:gdLst/>
                              <a:ahLst/>
                              <a:cxnLst/>
                              <a:rect l="l" t="t" r="r" b="b"/>
                              <a:pathLst>
                                <a:path w="2000250" h="1" extrusionOk="0">
                                  <a:moveTo>
                                    <a:pt x="0" y="0"/>
                                  </a:moveTo>
                                  <a:lnTo>
                                    <a:pt x="200025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wgp>
                  </a:graphicData>
                </a:graphic>
              </wp:anchor>
            </w:drawing>
          </mc:Choice>
          <mc:Fallback>
            <w:pict>
              <v:group id="Group 3" o:spid="_x0000_s1026" style="position:absolute;left:0;text-align:left;margin-left:1pt;margin-top:25pt;width:325.5pt;height:171pt;z-index:251658240" coordorigin="32727,26877" coordsize="41466,22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">
                <v:group id="Group 1" o:spid="_x0000_s1027" style="position:absolute;left:32790;top:26941;width:41339;height:21717" coordsize="41338,217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width:41338;height:217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A5059D" w:rsidRDefault="00A5059D">
                          <w:pPr>
                            <w:spacing w:after="0" w:line="240" w:lineRule="auto"/>
                            <w:textDirection w:val="btLr"/>
                          </w:pPr>
                        </w:p>
                      </w:txbxContent>
                    </v:textbox>
                  </v:rect>
                  <v:rect id="Rectangle 4" o:spid="_x0000_s1029" style="position:absolute;left:13811;width:16859;height:29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BzXMMA&#10;AADaAAAADwAAAGRycy9kb3ducmV2LnhtbESPQWsCMRSE74X+h/AKvRTNWssiW6OIIPTQi1Y9PzbP&#10;3bWbl5BEd/XXG0HwOMzMN8x03ptWnMmHxrKC0TADQVxa3XClYPu3GkxAhIissbVMCi4UYD57fZli&#10;oW3HazpvYiUShEOBCuoYXSFlKGsyGIbWESfvYL3BmKSvpPbYJbhp5WeW5dJgw2mhRkfLmsr/zcko&#10;OF6d85ffDo92vB/lu+tHvtQnpd7f+sU3iEh9fIYf7R+t4AvuV9INkL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BzXMMAAADaAAAADwAAAAAAAAAAAAAAAACYAgAAZHJzL2Rv&#10;d25yZXYueG1sUEsFBgAAAAAEAAQA9QAAAIgDAAAAAA==&#10;" strokeweight="1pt">
                    <v:stroke startarrowwidth="narrow" startarrowlength="short" endarrowwidth="narrow" endarrowlength="short" joinstyle="round"/>
                    <v:textbox inset="7pt,3pt,7pt,3pt">
                      <w:txbxContent>
                        <w:p w:rsidR="00A5059D" w:rsidRDefault="00AF4355">
                          <w:pPr>
                            <w:spacing w:line="275" w:lineRule="auto"/>
                            <w:jc w:val="center"/>
                            <w:textDirection w:val="btLr"/>
                          </w:pPr>
                          <w:r>
                            <w:rPr>
                              <w:color w:val="000000"/>
                              <w:sz w:val="28"/>
                            </w:rPr>
                            <w:t>Forensic Auditing</w:t>
                          </w:r>
                        </w:p>
                      </w:txbxContent>
                    </v:textbox>
                  </v:rect>
                  <v:shape id="Freeform 5" o:spid="_x0000_s1030" style="position:absolute;left:8572;top:3048;width:7430;height:4762;flip:x;visibility:visible;mso-wrap-style:square;v-text-anchor:middle" coordsize="742950,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ZwBsIA&#10;AADaAAAADwAAAGRycy9kb3ducmV2LnhtbESPQWvCQBSE70L/w/IKvYjZWFBKdJUSqO1RY0G8PbPP&#10;bDD7NmS3Mf77riB4HGbmG2a5Hmwjeup87VjBNElBEJdO11wp+N1/TT5A+ICssXFMCm7kYb16GS0x&#10;0+7KO+qLUIkIYZ+hAhNCm0npS0MWfeJa4uidXWcxRNlVUnd4jXDbyPc0nUuLNccFgy3lhspL8WcV&#10;fKdmI2elOVb5tpeH0zg/32yh1Nvr8LkAEWgIz/Cj/aMVzOB+Jd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FnAGwgAAANoAAAAPAAAAAAAAAAAAAAAAAJgCAABkcnMvZG93&#10;bnJldi54bWxQSwUGAAAAAAQABAD1AAAAhwMAAAAA&#10;" path="m,l742950,476250e" strokeweight="1pt">
                    <v:stroke startarrowwidth="narrow" startarrowlength="short" endarrowwidth="narrow" endarrowlength="short"/>
                    <v:path arrowok="t" o:extrusionok="f"/>
                  </v:shape>
                  <v:shape id="Freeform 6" o:spid="_x0000_s1031" style="position:absolute;left:11811;top:9715;width:18954;height:95;visibility:visible;mso-wrap-style:square;v-text-anchor:middle" coordsize="1895475,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XlsIA&#10;AADaAAAADwAAAGRycy9kb3ducmV2LnhtbESP3WrCQBSE7wt9h+UI3pS6UYpo6io2IEh7ZcwDHLIn&#10;P5g9G3bXJL69Wyj0cpiZb5jdYTKdGMj51rKC5SIBQVxa3XKtoLie3jcgfEDW2FkmBQ/ycNi/vuww&#10;1XbkCw15qEWEsE9RQRNCn0rpy4YM+oXtiaNXWWcwROlqqR2OEW46uUqStTTYclxosKesofKW340C&#10;61b9MnM/dOFj9fXNb8l2/CiUms+m4yeIQFP4D/+1z1rBGn6vxBsg9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deWwgAAANoAAAAPAAAAAAAAAAAAAAAAAJgCAABkcnMvZG93&#10;bnJldi54bWxQSwUGAAAAAAQABAD1AAAAhwMAAAAA&#10;" path="m,l1895475,9525e" strokeweight="1pt">
                    <v:stroke startarrowwidth="narrow" startarrowlength="short" endarrowwidth="narrow" endarrowlength="short"/>
                    <v:path arrowok="t" o:extrusionok="f"/>
                  </v:shape>
                  <v:shape id="Freeform 7" o:spid="_x0000_s1032" style="position:absolute;left:36004;top:11620;width:0;height:3143;visibility:visible;mso-wrap-style:square;v-text-anchor:middle" coordsize="1,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xmT8IA&#10;AADaAAAADwAAAGRycy9kb3ducmV2LnhtbESPT2sCMRTE74V+h/AEbzVrD9ZujSKF1qU3//T+2Lxu&#10;FjcvMUnX9dsbQfA4zMxvmMVqsJ3oKcTWsYLppABBXDvdcqPgsP96mYOICVlj55gUXCjCavn8tMBS&#10;uzNvqd+lRmQIxxIVmJR8KWWsDVmME+eJs/fngsWUZWikDnjOcNvJ16KYSYst5wWDnj4N1cfdv1Xg&#10;1+G7N9vZ6b2r/LEy+1O1+f1Rajwa1h8gEg3pEb63K63gDW5X8g2Qy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3GZPwgAAANoAAAAPAAAAAAAAAAAAAAAAAJgCAABkcnMvZG93&#10;bnJldi54bWxQSwUGAAAAAAQABAD1AAAAhwMAAAAA&#10;" path="m,l,314325e" strokeweight="1pt">
                    <v:stroke startarrowwidth="narrow" startarrowlength="short" endarrowwidth="narrow" endarrowlength="short"/>
                    <v:path arrowok="t" o:extrusionok="f"/>
                  </v:shape>
                  <v:shape id="Freeform 8" o:spid="_x0000_s1033" style="position:absolute;left:28860;top:3048;width:7716;height:4762;visibility:visible;mso-wrap-style:square;v-text-anchor:middle" coordsize="771525,476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RTCMAA&#10;AADaAAAADwAAAGRycy9kb3ducmV2LnhtbERPS2vCQBC+C/0PyxS8SLNJC6VEVykFwVIoVHvocZId&#10;k2B2NmQnD/999yB4/Pjem93sWjVSHxrPBrIkBUVcettwZeD3tH96AxUE2WLrmQxcKcBu+7DYYG79&#10;xD80HqVSMYRDjgZqkS7XOpQ1OQyJ74gjd/a9Q4mwr7TtcYrhrtXPafqqHTYcG2rs6KOm8nIcnIGL&#10;+CL7zl5WfzikhXyNLX5KZszycX5fgxKa5S6+uQ/WQNwar8QboL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zRTCMAAAADaAAAADwAAAAAAAAAAAAAAAACYAgAAZHJzL2Rvd25y&#10;ZXYueG1sUEsFBgAAAAAEAAQA9QAAAIUDAAAAAA==&#10;" path="m,l771525,476250e" strokeweight="1pt">
                    <v:stroke startarrowwidth="narrow" startarrowlength="short" endarrowwidth="narrow" endarrowlength="short"/>
                    <v:path arrowok="t" o:extrusionok="f"/>
                  </v:shape>
                  <v:rect id="Rectangle 9" o:spid="_x0000_s1034" style="position:absolute;left:1143;top:7810;width:1066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cwsMA&#10;AADaAAAADwAAAGRycy9kb3ducmV2LnhtbESPQWsCMRSE7wX/Q3iCl6JZLSy6GkWEQg9ealvPj81z&#10;d3XzEpLorv56Uyj0OMzMN8xq05tW3MiHxrKC6SQDQVxa3XCl4PvrfTwHESKyxtYyKbhTgM168LLC&#10;QtuOP+l2iJVIEA4FKqhjdIWUoazJYJhYR5y8k/UGY5K+ktpjl+CmlbMsy6XBhtNCjY52NZWXw9Uo&#10;OD+c8/d9h2f7dpzmP4/XfKevSo2G/XYJIlIf/8N/7Q+tYAG/V9INk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HcwsMAAADaAAAADwAAAAAAAAAAAAAAAACYAgAAZHJzL2Rv&#10;d25yZXYueG1sUEsFBgAAAAAEAAQA9QAAAIgDAAAAAA==&#10;" strokeweight="1pt">
                    <v:stroke startarrowwidth="narrow" startarrowlength="short" endarrowwidth="narrow" endarrowlength="short" joinstyle="round"/>
                    <v:textbox inset="7pt,3pt,7pt,3pt">
                      <w:txbxContent>
                        <w:p w:rsidR="00A5059D" w:rsidRDefault="00AF4355">
                          <w:pPr>
                            <w:spacing w:line="275" w:lineRule="auto"/>
                            <w:jc w:val="center"/>
                            <w:textDirection w:val="btLr"/>
                          </w:pPr>
                          <w:r>
                            <w:rPr>
                              <w:color w:val="000000"/>
                            </w:rPr>
                            <w:t>Forensic Audit</w:t>
                          </w:r>
                        </w:p>
                      </w:txbxContent>
                    </v:textbox>
                  </v:rect>
                  <v:rect id="Rectangle 10" o:spid="_x0000_s1035" style="position:absolute;left:30765;top:7429;width:10573;height:4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2X1cQA&#10;AADbAAAADwAAAGRycy9kb3ducmV2LnhtbESPT2vDMAzF74V9B6PBLmV12kEYWd0yCoMdeln/nUWs&#10;Jeli2dhuk/bTT4fBbhLv6b2fluvR9epKMXWeDcxnBSji2tuOGwOH/cfzK6iUkS32nsnAjRKsVw+T&#10;JVbWD/xF111ulIRwqtBAm3OotE51Sw7TzAdi0b59dJhljY22EQcJd71eFEWpHXYsDS0G2rRU/+wu&#10;zsD5HkK8bQc8+5fTvDzep+XGXox5ehzf30BlGvO/+e/60wq+0MsvMoBe/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9l9XEAAAA2wAAAA8AAAAAAAAAAAAAAAAAmAIAAGRycy9k&#10;b3ducmV2LnhtbFBLBQYAAAAABAAEAPUAAACJAwAAAAA=&#10;" strokeweight="1pt">
                    <v:stroke startarrowwidth="narrow" startarrowlength="short" endarrowwidth="narrow" endarrowlength="short" joinstyle="round"/>
                    <v:textbox inset="7pt,3pt,7pt,3pt">
                      <w:txbxContent>
                        <w:p w:rsidR="00A5059D" w:rsidRDefault="00AF4355">
                          <w:pPr>
                            <w:spacing w:line="275" w:lineRule="auto"/>
                            <w:jc w:val="center"/>
                            <w:textDirection w:val="btLr"/>
                          </w:pPr>
                          <w:r>
                            <w:rPr>
                              <w:color w:val="000000"/>
                            </w:rPr>
                            <w:t>Forensic Audit Report</w:t>
                          </w:r>
                        </w:p>
                      </w:txbxContent>
                    </v:textbox>
                  </v:rect>
                  <v:shape id="Freeform 11" o:spid="_x0000_s1036" style="position:absolute;left:5334;top:12382;width:0;height:3143;visibility:visible;mso-wrap-style:square;v-text-anchor:middle" coordsize="1,314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w2nsAA&#10;AADbAAAADwAAAGRycy9kb3ducmV2LnhtbERPyWrDMBC9B/IPYgK9JXJ6CK0bOYRCW5Nblt4Ha2oZ&#10;WyNFUh3376tAobd5vHW2u8kOYqQQO8cK1qsCBHHjdMetgsv5bfkEIiZkjYNjUvBDEXbVfLbFUrsb&#10;H2k8pVbkEI4lKjAp+VLK2BiyGFfOE2fuywWLKcPQSh3wlsPtIB+LYiMtdpwbDHp6NdT0p2+rwO/D&#10;+2iOm+vzUPu+Nudr/fF5UOphMe1fQCSa0r/4z13rPH8N91/yAbL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yw2nsAAAADbAAAADwAAAAAAAAAAAAAAAACYAgAAZHJzL2Rvd25y&#10;ZXYueG1sUEsFBgAAAAAEAAQA9QAAAIUDAAAAAA==&#10;" path="m,l,314325e" strokeweight="1pt">
                    <v:stroke startarrowwidth="narrow" startarrowlength="short" endarrowwidth="narrow" endarrowlength="short"/>
                    <v:path arrowok="t" o:extrusionok="f"/>
                  </v:shape>
                  <v:rect id="Rectangle 12" o:spid="_x0000_s1037" style="position:absolute;top:15525;width:10668;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OsOcEA&#10;AADbAAAADwAAAGRycy9kb3ducmV2LnhtbERPS2sCMRC+C/6HMEIvUrNaWMp2o4hQ6KGX+joPm+nu&#10;6mYSkuiu/vqmIHibj+855WownbiSD61lBfNZBoK4srrlWsF+9/n6DiJEZI2dZVJwowCr5XhUYqFt&#10;zz903cZapBAOBSpoYnSFlKFqyGCYWUecuF/rDcYEfS21xz6Fm04usiyXBltODQ062jRUnbcXo+B0&#10;d87fvns82bfjPD/cp/lGX5R6mQzrDxCRhvgUP9xfOs1fwP8v6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5jrDnBAAAA2wAAAA8AAAAAAAAAAAAAAAAAmAIAAGRycy9kb3du&#10;cmV2LnhtbFBLBQYAAAAABAAEAPUAAACGAwAAAAA=&#10;" strokeweight="1pt">
                    <v:stroke startarrowwidth="narrow" startarrowlength="short" endarrowwidth="narrow" endarrowlength="short" joinstyle="round"/>
                    <v:textbox inset="7pt,3pt,7pt,3pt">
                      <w:txbxContent>
                        <w:p w:rsidR="00A5059D" w:rsidRDefault="00AF4355">
                          <w:pPr>
                            <w:spacing w:line="275" w:lineRule="auto"/>
                            <w:jc w:val="center"/>
                            <w:textDirection w:val="btLr"/>
                          </w:pPr>
                          <w:r>
                            <w:rPr>
                              <w:color w:val="000000"/>
                              <w:sz w:val="24"/>
                            </w:rPr>
                            <w:t>Financial fraud</w:t>
                          </w:r>
                        </w:p>
                      </w:txbxContent>
                    </v:textbox>
                  </v:rect>
                  <v:rect id="Rectangle 13" o:spid="_x0000_s1038" style="position:absolute;left:30765;top:14763;width:10573;height:6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8JosEA&#10;AADbAAAADwAAAGRycy9kb3ducmV2LnhtbERPTWsCMRC9C/6HMEIvUrMqLGW7UUQo9OClanseNtPd&#10;1c0kJNFd/fVNQfA2j/c55XownbiSD61lBfNZBoK4srrlWsHx8PH6BiJEZI2dZVJwowDr1XhUYqFt&#10;z1903cdapBAOBSpoYnSFlKFqyGCYWUecuF/rDcYEfS21xz6Fm04usiyXBltODQ062jZUnfcXo+B0&#10;d87fdj2e7PJnnn/fp/lWX5R6mQybdxCRhvgUP9yfOs1fwv8v6Q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EvCaLBAAAA2wAAAA8AAAAAAAAAAAAAAAAAmAIAAGRycy9kb3du&#10;cmV2LnhtbFBLBQYAAAAABAAEAPUAAACGAwAAAAA=&#10;" strokeweight="1pt">
                    <v:stroke startarrowwidth="narrow" startarrowlength="short" endarrowwidth="narrow" endarrowlength="short" joinstyle="round"/>
                    <v:textbox inset="7pt,3pt,7pt,3pt">
                      <w:txbxContent>
                        <w:p w:rsidR="00A5059D" w:rsidRDefault="00AF4355">
                          <w:pPr>
                            <w:spacing w:line="275" w:lineRule="auto"/>
                            <w:jc w:val="center"/>
                            <w:textDirection w:val="btLr"/>
                          </w:pPr>
                          <w:r>
                            <w:rPr>
                              <w:color w:val="000000"/>
                            </w:rPr>
                            <w:t xml:space="preserve">Court Adjudication on financial </w:t>
                          </w:r>
                          <w:proofErr w:type="spellStart"/>
                          <w:r>
                            <w:rPr>
                              <w:color w:val="000000"/>
                            </w:rPr>
                            <w:t>fradu</w:t>
                          </w:r>
                          <w:proofErr w:type="spellEnd"/>
                        </w:p>
                      </w:txbxContent>
                    </v:textbox>
                  </v:rect>
                  <v:shape id="Freeform 14" o:spid="_x0000_s1039" style="position:absolute;left:10668;top:17430;width:20002;height:0;visibility:visible;mso-wrap-style:square;v-text-anchor:middle" coordsize="200025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7bKcEA&#10;AADbAAAADwAAAGRycy9kb3ducmV2LnhtbERPyWrDMBC9F/IPYgK5NVKCW4wbJSShoYae6oacB2u8&#10;EGtkLNV2/74qFHqbx1tnd5htJ0YafOtYw2atQBCXzrRca7h+Xh5TED4gG+wck4Zv8nDYLx52mBk3&#10;8QeNRahFDGGfoYYmhD6T0pcNWfRr1xNHrnKDxRDhUEsz4BTDbSe3Sj1Liy3HhgZ7OjdU3osvq0FR&#10;lSRvr6e0uh3f1Xg7q/z6pLReLefjC4hAc/gX/7lzE+cn8PtLPED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u2ynBAAAA2wAAAA8AAAAAAAAAAAAAAAAAmAIAAGRycy9kb3du&#10;cmV2LnhtbFBLBQYAAAAABAAEAPUAAACGAwAAAAA=&#10;" path="m,l2000250,e" strokeweight="1pt">
                    <v:stroke startarrowwidth="narrow" startarrowlength="short" endarrowwidth="narrow" endarrowlength="short"/>
                    <v:path arrowok="t" o:extrusionok="f"/>
                  </v:shape>
                </v:group>
              </v:group>
            </w:pict>
          </mc:Fallback>
        </mc:AlternateContent>
      </w:r>
      <w:r w:rsidRPr="00A447C7">
        <w:rPr>
          <w:rFonts w:ascii="Times New Roman" w:hAnsi="Times New Roman" w:cs="Times New Roman"/>
          <w:noProof/>
          <w:sz w:val="24"/>
          <w:szCs w:val="24"/>
        </w:rPr>
        <mc:AlternateContent>
          <mc:Choice Requires="wpg">
            <w:drawing>
              <wp:anchor distT="0" distB="0" distL="114300" distR="114300" simplePos="0" relativeHeight="251659264" behindDoc="0" locked="0" layoutInCell="1" hidden="0" allowOverlap="1">
                <wp:simplePos x="0" y="0"/>
                <wp:positionH relativeFrom="column">
                  <wp:posOffset>4203700</wp:posOffset>
                </wp:positionH>
                <wp:positionV relativeFrom="paragraph">
                  <wp:posOffset>0</wp:posOffset>
                </wp:positionV>
                <wp:extent cx="1562100" cy="2190750"/>
                <wp:effectExtent l="0" t="0" r="0" b="0"/>
                <wp:wrapNone/>
                <wp:docPr id="15" name="Group 15"/>
                <wp:cNvGraphicFramePr/>
                <a:graphic xmlns:a="http://schemas.openxmlformats.org/drawingml/2006/main">
                  <a:graphicData uri="http://schemas.microsoft.com/office/word/2010/wordprocessingGroup">
                    <wpg:wgp>
                      <wpg:cNvGrpSpPr/>
                      <wpg:grpSpPr>
                        <a:xfrm>
                          <a:off x="0" y="0"/>
                          <a:ext cx="1562100" cy="2190750"/>
                          <a:chOff x="4564950" y="2684600"/>
                          <a:chExt cx="1562100" cy="2190775"/>
                        </a:xfrm>
                      </wpg:grpSpPr>
                      <wpg:grpSp>
                        <wpg:cNvPr id="16" name="Group 16"/>
                        <wpg:cNvGrpSpPr/>
                        <wpg:grpSpPr>
                          <a:xfrm>
                            <a:off x="4564950" y="2684625"/>
                            <a:ext cx="1562100" cy="2190750"/>
                            <a:chOff x="0" y="0"/>
                            <a:chExt cx="1562100" cy="2190750"/>
                          </a:xfrm>
                        </wpg:grpSpPr>
                        <wps:wsp>
                          <wps:cNvPr id="17" name="Rectangle 17"/>
                          <wps:cNvSpPr/>
                          <wps:spPr>
                            <a:xfrm>
                              <a:off x="0" y="0"/>
                              <a:ext cx="1562100" cy="2190750"/>
                            </a:xfrm>
                            <a:prstGeom prst="rect">
                              <a:avLst/>
                            </a:prstGeom>
                            <a:noFill/>
                            <a:ln>
                              <a:noFill/>
                            </a:ln>
                          </wps:spPr>
                          <wps:txbx>
                            <w:txbxContent>
                              <w:p w:rsidR="00A5059D" w:rsidRDefault="00A5059D">
                                <w:pPr>
                                  <w:spacing w:after="0" w:line="240" w:lineRule="auto"/>
                                  <w:textDirection w:val="btLr"/>
                                </w:pPr>
                              </w:p>
                            </w:txbxContent>
                          </wps:txbx>
                          <wps:bodyPr spcFirstLastPara="1" wrap="square" lIns="91425" tIns="91425" rIns="91425" bIns="91425" anchor="ctr" anchorCtr="0">
                            <a:noAutofit/>
                          </wps:bodyPr>
                        </wps:wsp>
                        <wps:wsp>
                          <wps:cNvPr id="18" name="Rectangle 18"/>
                          <wps:cNvSpPr/>
                          <wps:spPr>
                            <a:xfrm>
                              <a:off x="371475" y="0"/>
                              <a:ext cx="1190625" cy="590550"/>
                            </a:xfrm>
                            <a:prstGeom prst="rect">
                              <a:avLst/>
                            </a:prstGeom>
                            <a:noFill/>
                            <a:ln>
                              <a:noFill/>
                            </a:ln>
                          </wps:spPr>
                          <wps:txbx>
                            <w:txbxContent>
                              <w:p w:rsidR="00A5059D" w:rsidRDefault="00AF4355">
                                <w:pPr>
                                  <w:spacing w:line="275" w:lineRule="auto"/>
                                  <w:jc w:val="center"/>
                                  <w:textDirection w:val="btLr"/>
                                </w:pPr>
                                <w:r>
                                  <w:rPr>
                                    <w:color w:val="000000"/>
                                    <w:sz w:val="28"/>
                                  </w:rPr>
                                  <w:t>Independent variable</w:t>
                                </w:r>
                              </w:p>
                            </w:txbxContent>
                          </wps:txbx>
                          <wps:bodyPr spcFirstLastPara="1" wrap="square" lIns="88900" tIns="38100" rIns="88900" bIns="38100" anchor="t" anchorCtr="0">
                            <a:noAutofit/>
                          </wps:bodyPr>
                        </wps:wsp>
                        <wps:wsp>
                          <wps:cNvPr id="19" name="Rectangle 19"/>
                          <wps:cNvSpPr/>
                          <wps:spPr>
                            <a:xfrm>
                              <a:off x="371475" y="762000"/>
                              <a:ext cx="1190625" cy="590550"/>
                            </a:xfrm>
                            <a:prstGeom prst="rect">
                              <a:avLst/>
                            </a:prstGeom>
                            <a:noFill/>
                            <a:ln>
                              <a:noFill/>
                            </a:ln>
                          </wps:spPr>
                          <wps:txbx>
                            <w:txbxContent>
                              <w:p w:rsidR="00A5059D" w:rsidRDefault="00AF4355">
                                <w:pPr>
                                  <w:spacing w:line="275" w:lineRule="auto"/>
                                  <w:jc w:val="center"/>
                                  <w:textDirection w:val="btLr"/>
                                </w:pPr>
                                <w:r>
                                  <w:rPr>
                                    <w:color w:val="000000"/>
                                    <w:sz w:val="28"/>
                                  </w:rPr>
                                  <w:t>Intervening variable</w:t>
                                </w:r>
                              </w:p>
                            </w:txbxContent>
                          </wps:txbx>
                          <wps:bodyPr spcFirstLastPara="1" wrap="square" lIns="88900" tIns="38100" rIns="88900" bIns="38100" anchor="t" anchorCtr="0">
                            <a:noAutofit/>
                          </wps:bodyPr>
                        </wps:wsp>
                        <wps:wsp>
                          <wps:cNvPr id="20" name="Rectangle 20"/>
                          <wps:cNvSpPr/>
                          <wps:spPr>
                            <a:xfrm>
                              <a:off x="371475" y="1600200"/>
                              <a:ext cx="1190625" cy="590550"/>
                            </a:xfrm>
                            <a:prstGeom prst="rect">
                              <a:avLst/>
                            </a:prstGeom>
                            <a:noFill/>
                            <a:ln>
                              <a:noFill/>
                            </a:ln>
                          </wps:spPr>
                          <wps:txbx>
                            <w:txbxContent>
                              <w:p w:rsidR="00A5059D" w:rsidRDefault="00AF4355">
                                <w:pPr>
                                  <w:spacing w:line="275" w:lineRule="auto"/>
                                  <w:jc w:val="center"/>
                                  <w:textDirection w:val="btLr"/>
                                </w:pPr>
                                <w:r>
                                  <w:rPr>
                                    <w:color w:val="000000"/>
                                    <w:sz w:val="28"/>
                                  </w:rPr>
                                  <w:t xml:space="preserve">Dependent </w:t>
                                </w:r>
                              </w:p>
                            </w:txbxContent>
                          </wps:txbx>
                          <wps:bodyPr spcFirstLastPara="1" wrap="square" lIns="88900" tIns="38100" rIns="88900" bIns="38100" anchor="t" anchorCtr="0">
                            <a:noAutofit/>
                          </wps:bodyPr>
                        </wps:wsp>
                      </wpg:grpSp>
                    </wpg:wgp>
                  </a:graphicData>
                </a:graphic>
              </wp:anchor>
            </w:drawing>
          </mc:Choice>
          <mc:Fallback>
            <w:pict>
              <v:group id="Group 15" o:spid="_x0000_s1040" style="position:absolute;left:0;text-align:left;margin-left:331pt;margin-top:0;width:123pt;height:172.5pt;z-index:251659264" coordorigin="45649,26846" coordsize="15621,219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">
                <v:group id="Group 16" o:spid="_x0000_s1041" style="position:absolute;left:45649;top:26846;width:15621;height:21907" coordsize="15621,21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rect id="Rectangle 17" o:spid="_x0000_s1042" style="position:absolute;width:15621;height:219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8V18AA&#10;AADbAAAADwAAAGRycy9kb3ducmV2LnhtbERPS27CMBDdI3EHa5C6A4cI8UkxCCoqtawg9ADTeBpH&#10;xOM0diHcHldCYjdP7zvLdWdrcaHWV44VjEcJCOLC6YpLBV+n9+EchA/IGmvHpOBGHtarfm+JmXZX&#10;PtIlD6WIIewzVGBCaDIpfWHIoh+5hjhyP661GCJsS6lbvMZwW8s0SabSYsWxwWBDb4aKc/5nFRwm&#10;jtJd6rd5aRem+z7tP39xqtTLoNu8ggjUhaf44f7Qcf4M/n+JB8jV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I8V18AAAADbAAAADwAAAAAAAAAAAAAAAACYAgAAZHJzL2Rvd25y&#10;ZXYueG1sUEsFBgAAAAAEAAQA9QAAAIUDAAAAAA==&#10;" filled="f" stroked="f">
                    <v:textbox inset="2.53958mm,2.53958mm,2.53958mm,2.53958mm">
                      <w:txbxContent>
                        <w:p w:rsidR="00A5059D" w:rsidRDefault="00A5059D">
                          <w:pPr>
                            <w:spacing w:after="0" w:line="240" w:lineRule="auto"/>
                            <w:textDirection w:val="btLr"/>
                          </w:pPr>
                        </w:p>
                      </w:txbxContent>
                    </v:textbox>
                  </v:rect>
                  <v:rect id="Rectangle 18" o:spid="_x0000_s1043" style="position:absolute;left:3714;width:11907;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RmMUA&#10;AADbAAAADwAAAGRycy9kb3ducmV2LnhtbESPQWvCQBCF70L/wzIFb7qxllJSV9GCIpQeGvsDptkx&#10;WczOxuwa0/76zkHwNsN78943i9XgG9VTF11gA7NpBoq4DNZxZeD7sJ28gooJ2WITmAz8UoTV8mG0&#10;wNyGK39RX6RKSQjHHA3UKbW51rGsyWOchpZYtGPoPCZZu0rbDq8S7hv9lGUv2qNjaaixpfeaylNx&#10;8Qb6v/Z5s3M2nNbnz+Hn47KbH5w3Zvw4rN9AJRrS3Xy73lvBF1j5RQb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5GYxQAAANsAAAAPAAAAAAAAAAAAAAAAAJgCAABkcnMv&#10;ZG93bnJldi54bWxQSwUGAAAAAAQABAD1AAAAigMAAAAA&#10;" filled="f" stroked="f">
                    <v:textbox inset="7pt,3pt,7pt,3pt">
                      <w:txbxContent>
                        <w:p w:rsidR="00A5059D" w:rsidRDefault="00AF4355">
                          <w:pPr>
                            <w:spacing w:line="275" w:lineRule="auto"/>
                            <w:jc w:val="center"/>
                            <w:textDirection w:val="btLr"/>
                          </w:pPr>
                          <w:r>
                            <w:rPr>
                              <w:color w:val="000000"/>
                              <w:sz w:val="28"/>
                            </w:rPr>
                            <w:t>Independent variable</w:t>
                          </w:r>
                        </w:p>
                      </w:txbxContent>
                    </v:textbox>
                  </v:rect>
                  <v:rect id="Rectangle 19" o:spid="_x0000_s1044" style="position:absolute;left:3714;top:7620;width:11907;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M0A8IA&#10;AADbAAAADwAAAGRycy9kb3ducmV2LnhtbERPzWrCQBC+C77DMkJvurEt0kZXiYVKoXio9gHG7Jgs&#10;ZmdjdhNTn94tCN7m4/udxaq3leio8caxgukkAUGcO224UPC7/xy/gfABWWPlmBT8kYfVcjhYYKrd&#10;hX+o24VCxBD2KSooQ6hTKX1ekkU/cTVx5I6usRgibAqpG7zEcFvJ5ySZSYuGY0OJNX2UlJ92rVXQ&#10;XevX9cZod8rO2/7w3W5e9sYq9TTqszmIQH14iO/uLx3nv8P/L/EAub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0zQDwgAAANsAAAAPAAAAAAAAAAAAAAAAAJgCAABkcnMvZG93&#10;bnJldi54bWxQSwUGAAAAAAQABAD1AAAAhwMAAAAA&#10;" filled="f" stroked="f">
                    <v:textbox inset="7pt,3pt,7pt,3pt">
                      <w:txbxContent>
                        <w:p w:rsidR="00A5059D" w:rsidRDefault="00AF4355">
                          <w:pPr>
                            <w:spacing w:line="275" w:lineRule="auto"/>
                            <w:jc w:val="center"/>
                            <w:textDirection w:val="btLr"/>
                          </w:pPr>
                          <w:r>
                            <w:rPr>
                              <w:color w:val="000000"/>
                              <w:sz w:val="28"/>
                            </w:rPr>
                            <w:t>Intervening variable</w:t>
                          </w:r>
                        </w:p>
                      </w:txbxContent>
                    </v:textbox>
                  </v:rect>
                  <v:rect id="Rectangle 20" o:spid="_x0000_s1045" style="position:absolute;left:3714;top:16002;width:11907;height:59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VXI8AA&#10;AADbAAAADwAAAGRycy9kb3ducmV2LnhtbERPzYrCMBC+C75DmIW9aboqIl2jqKAsiAerDzA2s22w&#10;mdQm1u4+vTkIHj++//mys5VoqfHGsYKvYQKCOHfacKHgfNoOZiB8QNZYOSYFf+Rhuej35phq9+Aj&#10;tVkoRAxhn6KCMoQ6ldLnJVn0Q1cTR+7XNRZDhE0hdYOPGG4rOUqSqbRoODaUWNOmpPya3a2C9r+e&#10;rHdGu+vqdugu+/tufDJWqc+PbvUNIlAX3uKX+0crGMX18Uv8AXLx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4VXI8AAAADbAAAADwAAAAAAAAAAAAAAAACYAgAAZHJzL2Rvd25y&#10;ZXYueG1sUEsFBgAAAAAEAAQA9QAAAIUDAAAAAA==&#10;" filled="f" stroked="f">
                    <v:textbox inset="7pt,3pt,7pt,3pt">
                      <w:txbxContent>
                        <w:p w:rsidR="00A5059D" w:rsidRDefault="00AF4355">
                          <w:pPr>
                            <w:spacing w:line="275" w:lineRule="auto"/>
                            <w:jc w:val="center"/>
                            <w:textDirection w:val="btLr"/>
                          </w:pPr>
                          <w:r>
                            <w:rPr>
                              <w:color w:val="000000"/>
                              <w:sz w:val="28"/>
                            </w:rPr>
                            <w:t xml:space="preserve">Dependent </w:t>
                          </w:r>
                        </w:p>
                      </w:txbxContent>
                    </v:textbox>
                  </v:rect>
                </v:group>
              </v:group>
            </w:pict>
          </mc:Fallback>
        </mc:AlternateContent>
      </w: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5059D" w:rsidP="00A447C7">
      <w:pPr>
        <w:spacing w:after="0" w:line="360" w:lineRule="auto"/>
        <w:ind w:left="1440"/>
        <w:jc w:val="both"/>
        <w:rPr>
          <w:rFonts w:ascii="Times New Roman" w:eastAsia="Times New Roman" w:hAnsi="Times New Roman" w:cs="Times New Roman"/>
          <w:sz w:val="24"/>
          <w:szCs w:val="24"/>
        </w:rPr>
      </w:pPr>
    </w:p>
    <w:p w:rsidR="00A5059D" w:rsidRPr="00A447C7" w:rsidRDefault="00A5059D" w:rsidP="00A447C7">
      <w:pPr>
        <w:spacing w:after="0" w:line="360" w:lineRule="auto"/>
        <w:ind w:left="1440"/>
        <w:jc w:val="both"/>
        <w:rPr>
          <w:rFonts w:ascii="Times New Roman" w:eastAsia="Times New Roman" w:hAnsi="Times New Roman" w:cs="Times New Roman"/>
          <w:sz w:val="24"/>
          <w:szCs w:val="24"/>
        </w:rPr>
      </w:pPr>
    </w:p>
    <w:p w:rsidR="00A5059D" w:rsidRPr="00A447C7" w:rsidRDefault="00A5059D" w:rsidP="00A447C7">
      <w:pPr>
        <w:spacing w:after="0" w:line="360" w:lineRule="auto"/>
        <w:ind w:left="1440"/>
        <w:jc w:val="both"/>
        <w:rPr>
          <w:rFonts w:ascii="Times New Roman" w:eastAsia="Times New Roman" w:hAnsi="Times New Roman" w:cs="Times New Roman"/>
          <w:sz w:val="24"/>
          <w:szCs w:val="24"/>
        </w:rPr>
      </w:pPr>
    </w:p>
    <w:p w:rsidR="00A5059D" w:rsidRPr="00A447C7" w:rsidRDefault="00A5059D" w:rsidP="00A447C7">
      <w:pPr>
        <w:spacing w:after="0" w:line="360" w:lineRule="auto"/>
        <w:ind w:left="1440"/>
        <w:jc w:val="both"/>
        <w:rPr>
          <w:rFonts w:ascii="Times New Roman" w:eastAsia="Times New Roman" w:hAnsi="Times New Roman" w:cs="Times New Roman"/>
          <w:sz w:val="24"/>
          <w:szCs w:val="24"/>
        </w:rPr>
      </w:pP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F4355" w:rsidP="00A447C7">
      <w:pPr>
        <w:spacing w:after="0" w:line="360" w:lineRule="auto"/>
        <w:ind w:left="1440" w:firstLine="720"/>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CONCEPTUAL MODEL</w:t>
      </w:r>
    </w:p>
    <w:p w:rsidR="00A5059D" w:rsidRPr="00A447C7" w:rsidRDefault="00A5059D" w:rsidP="00A447C7">
      <w:pPr>
        <w:spacing w:after="0" w:line="360" w:lineRule="auto"/>
        <w:ind w:left="1440" w:firstLine="720"/>
        <w:rPr>
          <w:rFonts w:ascii="Times New Roman" w:eastAsia="Times New Roman" w:hAnsi="Times New Roman" w:cs="Times New Roman"/>
          <w:sz w:val="24"/>
          <w:szCs w:val="24"/>
        </w:rPr>
      </w:pP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2.1.3</w:t>
      </w:r>
      <w:r w:rsidRPr="00A447C7">
        <w:rPr>
          <w:rFonts w:ascii="Times New Roman" w:eastAsia="Times New Roman" w:hAnsi="Times New Roman" w:cs="Times New Roman"/>
          <w:b/>
          <w:sz w:val="24"/>
          <w:szCs w:val="24"/>
        </w:rPr>
        <w:tab/>
        <w:t xml:space="preserve">FORENSIC ACCOUNTING TECHNIQUES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w:t>
      </w:r>
      <w:proofErr w:type="spellStart"/>
      <w:r w:rsidRPr="00A447C7">
        <w:rPr>
          <w:rFonts w:ascii="Times New Roman" w:eastAsia="Times New Roman" w:hAnsi="Times New Roman" w:cs="Times New Roman"/>
          <w:sz w:val="24"/>
          <w:szCs w:val="24"/>
        </w:rPr>
        <w:t>i</w:t>
      </w:r>
      <w:proofErr w:type="spellEnd"/>
      <w:r w:rsidRPr="00A447C7">
        <w:rPr>
          <w:rFonts w:ascii="Times New Roman" w:eastAsia="Times New Roman" w:hAnsi="Times New Roman" w:cs="Times New Roman"/>
          <w:sz w:val="24"/>
          <w:szCs w:val="24"/>
        </w:rPr>
        <w:t>)</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b/>
          <w:sz w:val="24"/>
          <w:szCs w:val="24"/>
        </w:rPr>
        <w:t>RELATIVE SIZE FACTOR</w:t>
      </w:r>
      <w:proofErr w:type="gramStart"/>
      <w:r w:rsidRPr="00A447C7">
        <w:rPr>
          <w:rFonts w:ascii="Times New Roman" w:eastAsia="Times New Roman" w:hAnsi="Times New Roman" w:cs="Times New Roman"/>
          <w:b/>
          <w:sz w:val="24"/>
          <w:szCs w:val="24"/>
        </w:rPr>
        <w:t>:-</w:t>
      </w:r>
      <w:proofErr w:type="gramEnd"/>
      <w:r w:rsidRPr="00A447C7">
        <w:rPr>
          <w:rFonts w:ascii="Times New Roman" w:eastAsia="Times New Roman" w:hAnsi="Times New Roman" w:cs="Times New Roman"/>
          <w:sz w:val="24"/>
          <w:szCs w:val="24"/>
        </w:rPr>
        <w:t xml:space="preserve">  The purpose of this is to identify anomalies where the largest amount for subsets in a  given key is outside the range for those subsets. This test compares the top two amounts for each subset and calculates the relative size factor (RSF) for each. This </w:t>
      </w:r>
      <w:r w:rsidRPr="00A447C7">
        <w:rPr>
          <w:rFonts w:ascii="Times New Roman" w:eastAsia="Times New Roman" w:hAnsi="Times New Roman" w:cs="Times New Roman"/>
          <w:sz w:val="24"/>
          <w:szCs w:val="24"/>
        </w:rPr>
        <w:lastRenderedPageBreak/>
        <w:t xml:space="preserve">factor test is based on chapter II of Mark J. </w:t>
      </w:r>
      <w:proofErr w:type="spellStart"/>
      <w:r w:rsidRPr="00A447C7">
        <w:rPr>
          <w:rFonts w:ascii="Times New Roman" w:eastAsia="Times New Roman" w:hAnsi="Times New Roman" w:cs="Times New Roman"/>
          <w:sz w:val="24"/>
          <w:szCs w:val="24"/>
        </w:rPr>
        <w:t>Nigrinis</w:t>
      </w:r>
      <w:proofErr w:type="spellEnd"/>
      <w:r w:rsidRPr="00A447C7">
        <w:rPr>
          <w:rFonts w:ascii="Times New Roman" w:eastAsia="Times New Roman" w:hAnsi="Times New Roman" w:cs="Times New Roman"/>
          <w:sz w:val="24"/>
          <w:szCs w:val="24"/>
        </w:rPr>
        <w:t xml:space="preserve"> book, entitled, “Forensic Analytics Methods and Techniques for Forensic Accounting Investigation” utilizing the largest and the second largest amount to calculate a ratio based on purchases which are grouped by vendors, in order to identify potential fraudulent activities in invoice payment data, has often been suggested in fraud examination literature.</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 (ii)</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b/>
          <w:sz w:val="24"/>
          <w:szCs w:val="24"/>
        </w:rPr>
        <w:t>BENFORD’S LAW</w:t>
      </w:r>
      <w:proofErr w:type="gramStart"/>
      <w:r w:rsidRPr="00A447C7">
        <w:rPr>
          <w:rFonts w:ascii="Times New Roman" w:eastAsia="Times New Roman" w:hAnsi="Times New Roman" w:cs="Times New Roman"/>
          <w:b/>
          <w:sz w:val="24"/>
          <w:szCs w:val="24"/>
        </w:rPr>
        <w:t>:-</w:t>
      </w:r>
      <w:proofErr w:type="gramEnd"/>
      <w:r w:rsidRPr="00A447C7">
        <w:rPr>
          <w:rFonts w:ascii="Times New Roman" w:eastAsia="Times New Roman" w:hAnsi="Times New Roman" w:cs="Times New Roman"/>
          <w:b/>
          <w:sz w:val="24"/>
          <w:szCs w:val="24"/>
        </w:rPr>
        <w:t xml:space="preserve"> </w:t>
      </w:r>
      <w:proofErr w:type="spellStart"/>
      <w:r w:rsidRPr="00A447C7">
        <w:rPr>
          <w:rFonts w:ascii="Times New Roman" w:eastAsia="Times New Roman" w:hAnsi="Times New Roman" w:cs="Times New Roman"/>
          <w:sz w:val="24"/>
          <w:szCs w:val="24"/>
        </w:rPr>
        <w:t>Benford’s</w:t>
      </w:r>
      <w:proofErr w:type="spellEnd"/>
      <w:r w:rsidRPr="00A447C7">
        <w:rPr>
          <w:rFonts w:ascii="Times New Roman" w:eastAsia="Times New Roman" w:hAnsi="Times New Roman" w:cs="Times New Roman"/>
          <w:sz w:val="24"/>
          <w:szCs w:val="24"/>
        </w:rPr>
        <w:t xml:space="preserve"> law is considered as an effective and single tool in the hands of the auditors for fraud detection (</w:t>
      </w:r>
      <w:proofErr w:type="spellStart"/>
      <w:r w:rsidRPr="00A447C7">
        <w:rPr>
          <w:rFonts w:ascii="Times New Roman" w:eastAsia="Times New Roman" w:hAnsi="Times New Roman" w:cs="Times New Roman"/>
          <w:sz w:val="24"/>
          <w:szCs w:val="24"/>
        </w:rPr>
        <w:t>Durtschi</w:t>
      </w:r>
      <w:proofErr w:type="spellEnd"/>
      <w:r w:rsidRPr="00A447C7">
        <w:rPr>
          <w:rFonts w:ascii="Times New Roman" w:eastAsia="Times New Roman" w:hAnsi="Times New Roman" w:cs="Times New Roman"/>
          <w:sz w:val="24"/>
          <w:szCs w:val="24"/>
        </w:rPr>
        <w:t xml:space="preserve">, 2009). The fact that approximately 150 articles regarding this law are published during the last five decades indicates its application to read cases. </w:t>
      </w:r>
      <w:proofErr w:type="spellStart"/>
      <w:r w:rsidRPr="00A447C7">
        <w:rPr>
          <w:rFonts w:ascii="Times New Roman" w:eastAsia="Times New Roman" w:hAnsi="Times New Roman" w:cs="Times New Roman"/>
          <w:sz w:val="24"/>
          <w:szCs w:val="24"/>
        </w:rPr>
        <w:t>Benford’s</w:t>
      </w:r>
      <w:proofErr w:type="spellEnd"/>
      <w:r w:rsidRPr="00A447C7">
        <w:rPr>
          <w:rFonts w:ascii="Times New Roman" w:eastAsia="Times New Roman" w:hAnsi="Times New Roman" w:cs="Times New Roman"/>
          <w:sz w:val="24"/>
          <w:szCs w:val="24"/>
        </w:rPr>
        <w:t xml:space="preserve"> law is based on the unique observation that certain digit appear more frequently than other in data set for example, it has been observed that more than 30% of numbers begins with the digit one. </w:t>
      </w:r>
      <w:proofErr w:type="spellStart"/>
      <w:r w:rsidRPr="00A447C7">
        <w:rPr>
          <w:rFonts w:ascii="Times New Roman" w:eastAsia="Times New Roman" w:hAnsi="Times New Roman" w:cs="Times New Roman"/>
          <w:sz w:val="24"/>
          <w:szCs w:val="24"/>
        </w:rPr>
        <w:t>Benford</w:t>
      </w:r>
      <w:proofErr w:type="spellEnd"/>
      <w:r w:rsidRPr="00A447C7">
        <w:rPr>
          <w:rFonts w:ascii="Times New Roman" w:eastAsia="Times New Roman" w:hAnsi="Times New Roman" w:cs="Times New Roman"/>
          <w:sz w:val="24"/>
          <w:szCs w:val="24"/>
        </w:rPr>
        <w:t xml:space="preserve"> (1997) collected more than 20,000 observations from such diverse data set as areas of rivers. Weight of elements </w:t>
      </w:r>
      <w:proofErr w:type="spellStart"/>
      <w:r w:rsidRPr="00A447C7">
        <w:rPr>
          <w:rFonts w:ascii="Times New Roman" w:eastAsia="Times New Roman" w:hAnsi="Times New Roman" w:cs="Times New Roman"/>
          <w:sz w:val="24"/>
          <w:szCs w:val="24"/>
        </w:rPr>
        <w:t>Nigrini</w:t>
      </w:r>
      <w:proofErr w:type="spellEnd"/>
      <w:r w:rsidRPr="00A447C7">
        <w:rPr>
          <w:rFonts w:ascii="Times New Roman" w:eastAsia="Times New Roman" w:hAnsi="Times New Roman" w:cs="Times New Roman"/>
          <w:sz w:val="24"/>
          <w:szCs w:val="24"/>
        </w:rPr>
        <w:t xml:space="preserve"> and </w:t>
      </w:r>
      <w:proofErr w:type="spellStart"/>
      <w:r w:rsidRPr="00A447C7">
        <w:rPr>
          <w:rFonts w:ascii="Times New Roman" w:eastAsia="Times New Roman" w:hAnsi="Times New Roman" w:cs="Times New Roman"/>
          <w:sz w:val="24"/>
          <w:szCs w:val="24"/>
        </w:rPr>
        <w:t>Mittermaier</w:t>
      </w:r>
      <w:proofErr w:type="spellEnd"/>
      <w:r w:rsidRPr="00A447C7">
        <w:rPr>
          <w:rFonts w:ascii="Times New Roman" w:eastAsia="Times New Roman" w:hAnsi="Times New Roman" w:cs="Times New Roman"/>
          <w:sz w:val="24"/>
          <w:szCs w:val="24"/>
        </w:rPr>
        <w:t xml:space="preserve"> (2000) show the logic of using </w:t>
      </w:r>
      <w:proofErr w:type="spellStart"/>
      <w:r w:rsidRPr="00A447C7">
        <w:rPr>
          <w:rFonts w:ascii="Times New Roman" w:eastAsia="Times New Roman" w:hAnsi="Times New Roman" w:cs="Times New Roman"/>
          <w:sz w:val="24"/>
          <w:szCs w:val="24"/>
        </w:rPr>
        <w:t>Benford’s</w:t>
      </w:r>
      <w:proofErr w:type="spellEnd"/>
      <w:r w:rsidRPr="00A447C7">
        <w:rPr>
          <w:rFonts w:ascii="Times New Roman" w:eastAsia="Times New Roman" w:hAnsi="Times New Roman" w:cs="Times New Roman"/>
          <w:sz w:val="24"/>
          <w:szCs w:val="24"/>
        </w:rPr>
        <w:t xml:space="preserve"> Law to help discover unusual patterns in accounting transaction activities.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It is very likely that an individual making fraudulent entries will enter the same amount or similar amount, many times. In that case, the resulting variation of first and second digits from the </w:t>
      </w:r>
      <w:proofErr w:type="spellStart"/>
      <w:r w:rsidRPr="00A447C7">
        <w:rPr>
          <w:rFonts w:ascii="Times New Roman" w:eastAsia="Times New Roman" w:hAnsi="Times New Roman" w:cs="Times New Roman"/>
          <w:sz w:val="24"/>
          <w:szCs w:val="24"/>
        </w:rPr>
        <w:t>Benford’s</w:t>
      </w:r>
      <w:proofErr w:type="spellEnd"/>
      <w:r w:rsidRPr="00A447C7">
        <w:rPr>
          <w:rFonts w:ascii="Times New Roman" w:eastAsia="Times New Roman" w:hAnsi="Times New Roman" w:cs="Times New Roman"/>
          <w:sz w:val="24"/>
          <w:szCs w:val="24"/>
        </w:rPr>
        <w:t xml:space="preserve"> law probability distribution may lead the auditor to discover the fraudulent transactions. </w:t>
      </w:r>
      <w:proofErr w:type="spellStart"/>
      <w:r w:rsidRPr="00A447C7">
        <w:rPr>
          <w:rFonts w:ascii="Times New Roman" w:eastAsia="Times New Roman" w:hAnsi="Times New Roman" w:cs="Times New Roman"/>
          <w:sz w:val="24"/>
          <w:szCs w:val="24"/>
        </w:rPr>
        <w:t>Nigrini</w:t>
      </w:r>
      <w:proofErr w:type="spellEnd"/>
      <w:r w:rsidRPr="00A447C7">
        <w:rPr>
          <w:rFonts w:ascii="Times New Roman" w:eastAsia="Times New Roman" w:hAnsi="Times New Roman" w:cs="Times New Roman"/>
          <w:sz w:val="24"/>
          <w:szCs w:val="24"/>
        </w:rPr>
        <w:t xml:space="preserve"> also outlined several practical applications where a fraud auditor could effectively employ </w:t>
      </w:r>
      <w:proofErr w:type="spellStart"/>
      <w:r w:rsidRPr="00A447C7">
        <w:rPr>
          <w:rFonts w:ascii="Times New Roman" w:eastAsia="Times New Roman" w:hAnsi="Times New Roman" w:cs="Times New Roman"/>
          <w:sz w:val="24"/>
          <w:szCs w:val="24"/>
        </w:rPr>
        <w:t>Benford’s</w:t>
      </w:r>
      <w:proofErr w:type="spellEnd"/>
      <w:r w:rsidRPr="00A447C7">
        <w:rPr>
          <w:rFonts w:ascii="Times New Roman" w:eastAsia="Times New Roman" w:hAnsi="Times New Roman" w:cs="Times New Roman"/>
          <w:sz w:val="24"/>
          <w:szCs w:val="24"/>
        </w:rPr>
        <w:t xml:space="preserve"> law:</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 Accounts payable data</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(2) General ledger estimation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(3) Duplicate payment and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(4) Customer refunds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w:t>
      </w:r>
      <w:proofErr w:type="spellStart"/>
      <w:r w:rsidRPr="00A447C7">
        <w:rPr>
          <w:rFonts w:ascii="Times New Roman" w:eastAsia="Times New Roman" w:hAnsi="Times New Roman" w:cs="Times New Roman"/>
          <w:sz w:val="24"/>
          <w:szCs w:val="24"/>
        </w:rPr>
        <w:t>Nigrini</w:t>
      </w:r>
      <w:proofErr w:type="spellEnd"/>
      <w:r w:rsidRPr="00A447C7">
        <w:rPr>
          <w:rFonts w:ascii="Times New Roman" w:eastAsia="Times New Roman" w:hAnsi="Times New Roman" w:cs="Times New Roman"/>
          <w:sz w:val="24"/>
          <w:szCs w:val="24"/>
        </w:rPr>
        <w:t xml:space="preserve">, 2002). Other applications of </w:t>
      </w:r>
      <w:proofErr w:type="spellStart"/>
      <w:r w:rsidRPr="00A447C7">
        <w:rPr>
          <w:rFonts w:ascii="Times New Roman" w:eastAsia="Times New Roman" w:hAnsi="Times New Roman" w:cs="Times New Roman"/>
          <w:sz w:val="24"/>
          <w:szCs w:val="24"/>
        </w:rPr>
        <w:t>Benford’s</w:t>
      </w:r>
      <w:proofErr w:type="spellEnd"/>
      <w:r w:rsidRPr="00A447C7">
        <w:rPr>
          <w:rFonts w:ascii="Times New Roman" w:eastAsia="Times New Roman" w:hAnsi="Times New Roman" w:cs="Times New Roman"/>
          <w:sz w:val="24"/>
          <w:szCs w:val="24"/>
        </w:rPr>
        <w:t xml:space="preserve"> law include detecting vendor kickbacks, detecting fictitious vendors and detecting overstated divisional performance (</w:t>
      </w:r>
      <w:proofErr w:type="spellStart"/>
      <w:r w:rsidRPr="00A447C7">
        <w:rPr>
          <w:rFonts w:ascii="Times New Roman" w:eastAsia="Times New Roman" w:hAnsi="Times New Roman" w:cs="Times New Roman"/>
          <w:sz w:val="24"/>
          <w:szCs w:val="24"/>
        </w:rPr>
        <w:t>Tapp</w:t>
      </w:r>
      <w:proofErr w:type="spellEnd"/>
      <w:r w:rsidRPr="00A447C7">
        <w:rPr>
          <w:rFonts w:ascii="Times New Roman" w:eastAsia="Times New Roman" w:hAnsi="Times New Roman" w:cs="Times New Roman"/>
          <w:sz w:val="24"/>
          <w:szCs w:val="24"/>
        </w:rPr>
        <w:t xml:space="preserve">&amp; Burg, 2003). </w:t>
      </w:r>
    </w:p>
    <w:p w:rsidR="00A5059D" w:rsidRPr="00A447C7" w:rsidRDefault="00AF4355" w:rsidP="00A447C7">
      <w:pPr>
        <w:spacing w:after="0" w:line="360" w:lineRule="auto"/>
        <w:jc w:val="both"/>
        <w:rPr>
          <w:rFonts w:ascii="Times New Roman" w:eastAsia="Times New Roman" w:hAnsi="Times New Roman" w:cs="Times New Roman"/>
          <w:sz w:val="24"/>
          <w:szCs w:val="24"/>
        </w:rPr>
      </w:pPr>
      <w:proofErr w:type="spellStart"/>
      <w:r w:rsidRPr="00A447C7">
        <w:rPr>
          <w:rFonts w:ascii="Times New Roman" w:eastAsia="Times New Roman" w:hAnsi="Times New Roman" w:cs="Times New Roman"/>
          <w:sz w:val="24"/>
          <w:szCs w:val="24"/>
        </w:rPr>
        <w:t>Benford’s</w:t>
      </w:r>
      <w:proofErr w:type="spellEnd"/>
      <w:r w:rsidRPr="00A447C7">
        <w:rPr>
          <w:rFonts w:ascii="Times New Roman" w:eastAsia="Times New Roman" w:hAnsi="Times New Roman" w:cs="Times New Roman"/>
          <w:sz w:val="24"/>
          <w:szCs w:val="24"/>
        </w:rPr>
        <w:t xml:space="preserve"> law as a Forensic Accounting tool is a truly blend of the old and the new. The technique keeps advancing, allowing us to cast a wider net with greater speed and precision. It is a complement to the best efforts of fraud investigators and attorneys alike and can be powerful tool. </w:t>
      </w: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(iii)</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b/>
          <w:sz w:val="24"/>
          <w:szCs w:val="24"/>
        </w:rPr>
        <w:t>COMPUTER ASSISTED AUDIT TECHNIQUES</w:t>
      </w:r>
      <w:r w:rsidRPr="00A447C7">
        <w:rPr>
          <w:rFonts w:ascii="Times New Roman" w:eastAsia="Times New Roman" w:hAnsi="Times New Roman" w:cs="Times New Roman"/>
          <w:sz w:val="24"/>
          <w:szCs w:val="24"/>
        </w:rPr>
        <w:t xml:space="preserve"> (CAATs):- CAATs are computer programs and data the </w:t>
      </w:r>
      <w:proofErr w:type="gramStart"/>
      <w:r w:rsidRPr="00A447C7">
        <w:rPr>
          <w:rFonts w:ascii="Times New Roman" w:eastAsia="Times New Roman" w:hAnsi="Times New Roman" w:cs="Times New Roman"/>
          <w:sz w:val="24"/>
          <w:szCs w:val="24"/>
        </w:rPr>
        <w:t>auditors</w:t>
      </w:r>
      <w:proofErr w:type="gramEnd"/>
      <w:r w:rsidRPr="00A447C7">
        <w:rPr>
          <w:rFonts w:ascii="Times New Roman" w:eastAsia="Times New Roman" w:hAnsi="Times New Roman" w:cs="Times New Roman"/>
          <w:sz w:val="24"/>
          <w:szCs w:val="24"/>
        </w:rPr>
        <w:t xml:space="preserve"> uses as part of the audit procedures to process data of audit significance from the client accounting system.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lastRenderedPageBreak/>
        <w:t xml:space="preserve">It is used by the auditor to examine the entity computer file and may be used during both test of control and substantive testing of transactions and balance as the program can scrutinize large volume of data and extract information, leaving skilled manual resources to concentrate upon the investigation of the results. The second type of computer assisted audit techniques is “Test data” which is data submitted by the auditor for processing by the client’s computer based accounting system in order to test the operation of the enterprise’s computer programs. It may be processed during a normal production run (Running Test Data Live) or during a special run at a pint in time outside the normal cycle (running the test data deed).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From the above analysis, it is important to realize the working with CAATs Tools is very much strictly and technical especially in the selection of right data. For this reason, Forensic Accountants or Auditors need to be professionals for it.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(iv)</w:t>
      </w:r>
      <w:r w:rsidRPr="00A447C7">
        <w:rPr>
          <w:rFonts w:ascii="Times New Roman" w:eastAsia="Times New Roman" w:hAnsi="Times New Roman" w:cs="Times New Roman"/>
          <w:sz w:val="24"/>
          <w:szCs w:val="24"/>
        </w:rPr>
        <w:tab/>
      </w:r>
      <w:r w:rsidRPr="00A447C7">
        <w:rPr>
          <w:rFonts w:ascii="Times New Roman" w:eastAsia="Times New Roman" w:hAnsi="Times New Roman" w:cs="Times New Roman"/>
          <w:b/>
          <w:sz w:val="24"/>
          <w:szCs w:val="24"/>
        </w:rPr>
        <w:t>DATA MINING</w:t>
      </w:r>
      <w:r w:rsidRPr="00A447C7">
        <w:rPr>
          <w:rFonts w:ascii="Times New Roman" w:eastAsia="Times New Roman" w:hAnsi="Times New Roman" w:cs="Times New Roman"/>
          <w:sz w:val="24"/>
          <w:szCs w:val="24"/>
        </w:rPr>
        <w:t>:-Data Mining</w:t>
      </w:r>
      <w:r w:rsidRPr="00A447C7">
        <w:rPr>
          <w:rFonts w:ascii="Times New Roman" w:eastAsia="Times New Roman" w:hAnsi="Times New Roman" w:cs="Times New Roman"/>
          <w:b/>
          <w:sz w:val="24"/>
          <w:szCs w:val="24"/>
        </w:rPr>
        <w:t xml:space="preserve"> </w:t>
      </w:r>
      <w:r w:rsidRPr="00A447C7">
        <w:rPr>
          <w:rFonts w:ascii="Times New Roman" w:eastAsia="Times New Roman" w:hAnsi="Times New Roman" w:cs="Times New Roman"/>
          <w:sz w:val="24"/>
          <w:szCs w:val="24"/>
        </w:rPr>
        <w:t xml:space="preserve">is the process of find anomalies, patterns and correlations within large data sets to predict outcomes.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Data mining can also be used by companies to turn raw data into useful information.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By using software to look for patterns in large batches of data, businesses can learn more about their customers and develop more effective marketing strategies as well as increase sales and decrease costs.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Data mining the extraction of hidden predictive information from large database, is a powerful new technology with great potential to help companies focus on the most important information in their warehouses. Data mining help banks understand their customer base as well as the billions of transaction at the heart of the financial system.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Data mining helps financial services companies get better view of market risks, detect fraud faster, manage regulatory compliance obligations and get optional returns on their marketing investments.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CONCEPT OF FINANCIAL FRAUD</w:t>
      </w:r>
      <w:proofErr w:type="gramStart"/>
      <w:r w:rsidRPr="00A447C7">
        <w:rPr>
          <w:rFonts w:ascii="Times New Roman" w:eastAsia="Times New Roman" w:hAnsi="Times New Roman" w:cs="Times New Roman"/>
          <w:b/>
          <w:sz w:val="24"/>
          <w:szCs w:val="24"/>
        </w:rPr>
        <w:t>:-</w:t>
      </w:r>
      <w:proofErr w:type="gramEnd"/>
      <w:r w:rsidRPr="00A447C7">
        <w:rPr>
          <w:rFonts w:ascii="Times New Roman" w:eastAsia="Times New Roman" w:hAnsi="Times New Roman" w:cs="Times New Roman"/>
          <w:sz w:val="24"/>
          <w:szCs w:val="24"/>
        </w:rPr>
        <w:t xml:space="preserve"> Financial fraud as a crime against property, involving the unlawful conversion of property, belonging to another to one’s own. Fraud according to Black law research (2000) in </w:t>
      </w:r>
      <w:proofErr w:type="spellStart"/>
      <w:r w:rsidRPr="00A447C7">
        <w:rPr>
          <w:rFonts w:ascii="Times New Roman" w:eastAsia="Times New Roman" w:hAnsi="Times New Roman" w:cs="Times New Roman"/>
          <w:sz w:val="24"/>
          <w:szCs w:val="24"/>
        </w:rPr>
        <w:t>Okoye</w:t>
      </w:r>
      <w:proofErr w:type="spellEnd"/>
      <w:r w:rsidRPr="00A447C7">
        <w:rPr>
          <w:rFonts w:ascii="Times New Roman" w:eastAsia="Times New Roman" w:hAnsi="Times New Roman" w:cs="Times New Roman"/>
          <w:sz w:val="24"/>
          <w:szCs w:val="24"/>
        </w:rPr>
        <w:t xml:space="preserve"> and </w:t>
      </w:r>
      <w:proofErr w:type="spellStart"/>
      <w:r w:rsidRPr="00A447C7">
        <w:rPr>
          <w:rFonts w:ascii="Times New Roman" w:eastAsia="Times New Roman" w:hAnsi="Times New Roman" w:cs="Times New Roman"/>
          <w:sz w:val="24"/>
          <w:szCs w:val="24"/>
        </w:rPr>
        <w:t>Adeoti</w:t>
      </w:r>
      <w:proofErr w:type="spellEnd"/>
      <w:r w:rsidRPr="00A447C7">
        <w:rPr>
          <w:rFonts w:ascii="Times New Roman" w:eastAsia="Times New Roman" w:hAnsi="Times New Roman" w:cs="Times New Roman"/>
          <w:sz w:val="24"/>
          <w:szCs w:val="24"/>
        </w:rPr>
        <w:t xml:space="preserve"> (2014), includes all the multifarious means human ingenuity can devise that are resorted to by the individual to get an advantage over another by false suggestion or suppression of the truth. It includes surprises, tricks cunning or dissembling and unfair ways by which another is cheated.</w:t>
      </w:r>
    </w:p>
    <w:p w:rsidR="00A5059D" w:rsidRDefault="00A5059D" w:rsidP="00A447C7">
      <w:pPr>
        <w:spacing w:after="0" w:line="360" w:lineRule="auto"/>
        <w:jc w:val="both"/>
        <w:rPr>
          <w:rFonts w:ascii="Times New Roman" w:eastAsia="Times New Roman" w:hAnsi="Times New Roman" w:cs="Times New Roman"/>
          <w:sz w:val="24"/>
          <w:szCs w:val="24"/>
        </w:rPr>
      </w:pPr>
    </w:p>
    <w:p w:rsidR="00A447C7" w:rsidRPr="00A447C7" w:rsidRDefault="00A447C7" w:rsidP="00A447C7">
      <w:pPr>
        <w:spacing w:after="0" w:line="360" w:lineRule="auto"/>
        <w:jc w:val="both"/>
        <w:rPr>
          <w:rFonts w:ascii="Times New Roman" w:eastAsia="Times New Roman" w:hAnsi="Times New Roman" w:cs="Times New Roman"/>
          <w:sz w:val="24"/>
          <w:szCs w:val="24"/>
        </w:rPr>
      </w:pP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lastRenderedPageBreak/>
        <w:t>2.1.4</w:t>
      </w:r>
      <w:r w:rsidRPr="00A447C7">
        <w:rPr>
          <w:rFonts w:ascii="Times New Roman" w:eastAsia="Times New Roman" w:hAnsi="Times New Roman" w:cs="Times New Roman"/>
          <w:b/>
          <w:sz w:val="24"/>
          <w:szCs w:val="24"/>
        </w:rPr>
        <w:tab/>
        <w:t>CHALLENGES OF FORENSIC ACCOUNTING APPLICATION IN NIGERIA</w:t>
      </w: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ISHOLA K. A (2011) undertook a study to offer suggestions using real case problem on hour to apply forensic accounting in investigating variances and suspected fraudulent activities in manufacturing processes and this suggests that the application of forensic accounting applied to all scenes where fraud is a possibility. </w:t>
      </w:r>
    </w:p>
    <w:p w:rsidR="00A5059D" w:rsidRPr="00A447C7" w:rsidRDefault="00AF4355" w:rsidP="00A447C7">
      <w:pPr>
        <w:spacing w:after="0" w:line="360" w:lineRule="auto"/>
        <w:jc w:val="both"/>
        <w:rPr>
          <w:rFonts w:ascii="Times New Roman" w:eastAsia="Times New Roman" w:hAnsi="Times New Roman" w:cs="Times New Roman"/>
          <w:sz w:val="24"/>
          <w:szCs w:val="24"/>
        </w:rPr>
      </w:pPr>
      <w:proofErr w:type="spellStart"/>
      <w:r w:rsidRPr="00A447C7">
        <w:rPr>
          <w:rFonts w:ascii="Times New Roman" w:eastAsia="Times New Roman" w:hAnsi="Times New Roman" w:cs="Times New Roman"/>
          <w:sz w:val="24"/>
          <w:szCs w:val="24"/>
        </w:rPr>
        <w:t>Grippo</w:t>
      </w:r>
      <w:proofErr w:type="spellEnd"/>
      <w:r w:rsidRPr="00A447C7">
        <w:rPr>
          <w:rFonts w:ascii="Times New Roman" w:eastAsia="Times New Roman" w:hAnsi="Times New Roman" w:cs="Times New Roman"/>
          <w:sz w:val="24"/>
          <w:szCs w:val="24"/>
        </w:rPr>
        <w:t xml:space="preserve"> and Ibex (2007), reveal the following challenges confronting the application of forensic accounting. </w:t>
      </w:r>
    </w:p>
    <w:p w:rsidR="00A5059D" w:rsidRPr="00A447C7" w:rsidRDefault="00AF4355" w:rsidP="00A447C7">
      <w:pPr>
        <w:numPr>
          <w:ilvl w:val="1"/>
          <w:numId w:val="3"/>
        </w:num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2.1.5</w:t>
      </w:r>
      <w:r w:rsidRPr="00A447C7">
        <w:rPr>
          <w:rFonts w:ascii="Times New Roman" w:eastAsia="Times New Roman" w:hAnsi="Times New Roman" w:cs="Times New Roman"/>
          <w:b/>
          <w:sz w:val="24"/>
          <w:szCs w:val="24"/>
        </w:rPr>
        <w:tab/>
        <w:t>CHARATERISTICS OF INTERNAL AUDIT</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For understanding the nature of the organization being audited in the terms of its operating environment, its method of operation and its account polices and systems. Sources of data include the article and memorandum of association, partnership agreement, the relevant technical manual on method and operations organizations charge and administrative manual, legislation and accounting procurement affecting the organization.</w:t>
      </w:r>
    </w:p>
    <w:p w:rsidR="00A5059D" w:rsidRPr="00A447C7" w:rsidRDefault="00AF4355" w:rsidP="00A447C7">
      <w:pPr>
        <w:numPr>
          <w:ilvl w:val="2"/>
          <w:numId w:val="3"/>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Plan of organization with particular references to allocation of staff duties.</w:t>
      </w:r>
    </w:p>
    <w:p w:rsidR="00A5059D" w:rsidRPr="00A447C7" w:rsidRDefault="00AF4355" w:rsidP="00A447C7">
      <w:pPr>
        <w:numPr>
          <w:ilvl w:val="2"/>
          <w:numId w:val="3"/>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Authorization, recording and custody procedures including internal check managerial supervision and renews including internal audit.</w:t>
      </w: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F4355" w:rsidP="00A447C7">
      <w:pPr>
        <w:numPr>
          <w:ilvl w:val="1"/>
          <w:numId w:val="3"/>
        </w:num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2.1.6</w:t>
      </w:r>
      <w:r w:rsidRPr="00A447C7">
        <w:rPr>
          <w:rFonts w:ascii="Times New Roman" w:eastAsia="Times New Roman" w:hAnsi="Times New Roman" w:cs="Times New Roman"/>
          <w:b/>
          <w:sz w:val="24"/>
          <w:szCs w:val="24"/>
        </w:rPr>
        <w:tab/>
        <w:t>FUNCTIONS OF AN INTERNAL AUDIT</w:t>
      </w:r>
    </w:p>
    <w:p w:rsidR="00A5059D" w:rsidRPr="00A447C7" w:rsidRDefault="00A5059D" w:rsidP="00A447C7">
      <w:pPr>
        <w:spacing w:after="0" w:line="360" w:lineRule="auto"/>
        <w:jc w:val="both"/>
        <w:rPr>
          <w:rFonts w:ascii="Times New Roman" w:eastAsia="Times New Roman" w:hAnsi="Times New Roman" w:cs="Times New Roman"/>
          <w:b/>
          <w:sz w:val="24"/>
          <w:szCs w:val="24"/>
        </w:rPr>
      </w:pPr>
    </w:p>
    <w:p w:rsidR="00A5059D" w:rsidRPr="00A447C7" w:rsidRDefault="00AF4355" w:rsidP="00A447C7">
      <w:pPr>
        <w:numPr>
          <w:ilvl w:val="0"/>
          <w:numId w:val="7"/>
        </w:num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MILLICHAMP (1990 (p.492-494) states that internal audit is thus carried on by independent personnel that is to say, not independent of management who appoints and controls them but independent in that they report to the board of directors of finance or the internal audit committee. </w:t>
      </w:r>
    </w:p>
    <w:p w:rsidR="00A5059D" w:rsidRPr="00A447C7" w:rsidRDefault="00AF4355" w:rsidP="00A447C7">
      <w:pPr>
        <w:numPr>
          <w:ilvl w:val="0"/>
          <w:numId w:val="7"/>
        </w:num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 xml:space="preserve">AN APPRAISAL OF ACTIVITIES: </w:t>
      </w:r>
      <w:r w:rsidRPr="00A447C7">
        <w:rPr>
          <w:rFonts w:ascii="Times New Roman" w:eastAsia="Times New Roman" w:hAnsi="Times New Roman" w:cs="Times New Roman"/>
          <w:sz w:val="24"/>
          <w:szCs w:val="24"/>
        </w:rPr>
        <w:t>Their job is to appraise the activities of others not to perform a specific part of data processing. For example, a person who spends his time checking expenses claims he is not performing an internal audit function, but an employee who spends some time reviewing the system for checking employee expenses claims he may well be performing an internal audit function.</w:t>
      </w:r>
    </w:p>
    <w:p w:rsidR="00A5059D" w:rsidRPr="00A447C7" w:rsidRDefault="00AF4355" w:rsidP="00A447C7">
      <w:pPr>
        <w:numPr>
          <w:ilvl w:val="0"/>
          <w:numId w:val="7"/>
        </w:num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 xml:space="preserve">HIS FUNCTION TO MANAGEMENT: </w:t>
      </w:r>
      <w:r w:rsidRPr="00A447C7">
        <w:rPr>
          <w:rFonts w:ascii="Times New Roman" w:eastAsia="Times New Roman" w:hAnsi="Times New Roman" w:cs="Times New Roman"/>
          <w:sz w:val="24"/>
          <w:szCs w:val="24"/>
        </w:rPr>
        <w:t>The management requires that;</w:t>
      </w: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F4355" w:rsidP="00A447C7">
      <w:pPr>
        <w:numPr>
          <w:ilvl w:val="0"/>
          <w:numId w:val="4"/>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lastRenderedPageBreak/>
        <w:t>Its policies are fulfilled.</w:t>
      </w: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F4355" w:rsidP="00A447C7">
      <w:pPr>
        <w:numPr>
          <w:ilvl w:val="0"/>
          <w:numId w:val="4"/>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The information required to manage effectively, reliably and complete the information should not only be provided by the accounting system.</w:t>
      </w:r>
    </w:p>
    <w:p w:rsidR="00A5059D" w:rsidRPr="00A447C7" w:rsidRDefault="00AF4355" w:rsidP="00A447C7">
      <w:pPr>
        <w:numPr>
          <w:ilvl w:val="0"/>
          <w:numId w:val="4"/>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The internal auditor’s activities should be directed to ensure that these requirements are met.</w:t>
      </w:r>
    </w:p>
    <w:p w:rsidR="00A5059D" w:rsidRPr="00A447C7" w:rsidRDefault="00AF4355" w:rsidP="00A447C7">
      <w:pPr>
        <w:numPr>
          <w:ilvl w:val="0"/>
          <w:numId w:val="7"/>
        </w:num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 xml:space="preserve">MANAGERIAL CONTROL: </w:t>
      </w:r>
      <w:r w:rsidRPr="00A447C7">
        <w:rPr>
          <w:rFonts w:ascii="Times New Roman" w:eastAsia="Times New Roman" w:hAnsi="Times New Roman" w:cs="Times New Roman"/>
          <w:sz w:val="24"/>
          <w:szCs w:val="24"/>
        </w:rPr>
        <w:t>Within any enterprise other than the very smallest there will be a system of internal control, the internal auditor is concerned with measuring and continuous effectiveness of the internal control system. His role has many implications including:</w:t>
      </w:r>
    </w:p>
    <w:p w:rsidR="00A5059D" w:rsidRPr="00A447C7" w:rsidRDefault="00AF4355" w:rsidP="00A447C7">
      <w:pPr>
        <w:numPr>
          <w:ilvl w:val="1"/>
          <w:numId w:val="7"/>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Being concerned with the implementation of social responsibility policies adopted by top management, an example of this is an emergency saving.</w:t>
      </w:r>
    </w:p>
    <w:p w:rsidR="00A5059D" w:rsidRPr="00A447C7" w:rsidRDefault="00AF4355" w:rsidP="00A447C7">
      <w:pPr>
        <w:numPr>
          <w:ilvl w:val="1"/>
          <w:numId w:val="7"/>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Being concerned with responds of the internal control system to errors and required changes to prevent errors.</w:t>
      </w:r>
    </w:p>
    <w:p w:rsidR="00A5059D" w:rsidRPr="00A447C7" w:rsidRDefault="00AF4355" w:rsidP="00A447C7">
      <w:pPr>
        <w:numPr>
          <w:ilvl w:val="1"/>
          <w:numId w:val="7"/>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Acting as a consultant in internal control matters.</w:t>
      </w:r>
    </w:p>
    <w:p w:rsidR="00A5059D" w:rsidRPr="00A447C7" w:rsidRDefault="00A5059D" w:rsidP="00A447C7">
      <w:pPr>
        <w:spacing w:after="0" w:line="360" w:lineRule="auto"/>
        <w:ind w:left="1380"/>
        <w:jc w:val="both"/>
        <w:rPr>
          <w:rFonts w:ascii="Times New Roman" w:eastAsia="Times New Roman" w:hAnsi="Times New Roman" w:cs="Times New Roman"/>
          <w:sz w:val="24"/>
          <w:szCs w:val="24"/>
        </w:rPr>
      </w:pP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2.1.7</w:t>
      </w:r>
      <w:r w:rsidRPr="00A447C7">
        <w:rPr>
          <w:rFonts w:ascii="Times New Roman" w:eastAsia="Times New Roman" w:hAnsi="Times New Roman" w:cs="Times New Roman"/>
          <w:b/>
          <w:sz w:val="24"/>
          <w:szCs w:val="24"/>
        </w:rPr>
        <w:tab/>
        <w:t>INTERNAL AUDIT AS AN AID OF FRAUD PREVENTION</w:t>
      </w:r>
    </w:p>
    <w:p w:rsidR="00A5059D" w:rsidRPr="00A447C7" w:rsidRDefault="00A5059D" w:rsidP="00A447C7">
      <w:pPr>
        <w:spacing w:after="0" w:line="360" w:lineRule="auto"/>
        <w:jc w:val="both"/>
        <w:rPr>
          <w:rFonts w:ascii="Times New Roman" w:eastAsia="Times New Roman" w:hAnsi="Times New Roman" w:cs="Times New Roman"/>
          <w:b/>
          <w:sz w:val="24"/>
          <w:szCs w:val="24"/>
        </w:rPr>
      </w:pP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Fraud can be defined “the use of deception to obtain an unjust or illegal financial advantage”. The internal control auditing guidelines (number 11, AEUFA &amp; KOLA OLUWOOKERE, 2001) describe fraud as:</w:t>
      </w: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F4355" w:rsidP="00A447C7">
      <w:pPr>
        <w:numPr>
          <w:ilvl w:val="2"/>
          <w:numId w:val="5"/>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Misappropriation of fund.</w:t>
      </w:r>
    </w:p>
    <w:p w:rsidR="00A5059D" w:rsidRPr="00A447C7" w:rsidRDefault="00AF4355" w:rsidP="00A447C7">
      <w:pPr>
        <w:numPr>
          <w:ilvl w:val="2"/>
          <w:numId w:val="5"/>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Misapplication of assess.</w:t>
      </w:r>
    </w:p>
    <w:p w:rsidR="00A5059D" w:rsidRPr="00A447C7" w:rsidRDefault="00AF4355" w:rsidP="00A447C7">
      <w:pPr>
        <w:numPr>
          <w:ilvl w:val="2"/>
          <w:numId w:val="5"/>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Recording of transaction with substance (source documents).</w:t>
      </w:r>
    </w:p>
    <w:p w:rsidR="00A5059D" w:rsidRPr="00A447C7" w:rsidRDefault="00A5059D" w:rsidP="00A447C7">
      <w:pPr>
        <w:spacing w:after="0" w:line="360" w:lineRule="auto"/>
        <w:ind w:left="-90"/>
        <w:jc w:val="both"/>
        <w:rPr>
          <w:rFonts w:ascii="Times New Roman" w:eastAsia="Times New Roman" w:hAnsi="Times New Roman" w:cs="Times New Roman"/>
          <w:sz w:val="24"/>
          <w:szCs w:val="24"/>
        </w:rPr>
      </w:pPr>
    </w:p>
    <w:p w:rsidR="00A5059D" w:rsidRPr="00A447C7" w:rsidRDefault="00AF4355" w:rsidP="00A447C7">
      <w:pPr>
        <w:spacing w:after="0" w:line="360" w:lineRule="auto"/>
        <w:ind w:left="-9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Misapplication of accounting management policies. Suppression and omission of the effect of transaction from records and documents. Other forms of fraud include, bribery, carryover fraud, electronic media fraud, alteration of invoice, double payment involve, false declaration, teaming and lodging, actual theft cash balance, forgery etc.</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lastRenderedPageBreak/>
        <w:t>The responsibility of fraud prevention is absolutely with management and can only be achieved through:</w:t>
      </w:r>
    </w:p>
    <w:p w:rsidR="00A5059D" w:rsidRPr="00A447C7" w:rsidRDefault="00AF4355" w:rsidP="00A447C7">
      <w:pPr>
        <w:numPr>
          <w:ilvl w:val="0"/>
          <w:numId w:val="9"/>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The installation of an effective accounting system.</w:t>
      </w:r>
    </w:p>
    <w:p w:rsidR="00A5059D" w:rsidRPr="00A447C7" w:rsidRDefault="00AF4355" w:rsidP="00A447C7">
      <w:pPr>
        <w:numPr>
          <w:ilvl w:val="0"/>
          <w:numId w:val="9"/>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Ensuring that the employee understand the relevant code of conduct.</w:t>
      </w:r>
    </w:p>
    <w:p w:rsidR="00A5059D" w:rsidRPr="00A447C7" w:rsidRDefault="00AF4355" w:rsidP="00A447C7">
      <w:pPr>
        <w:numPr>
          <w:ilvl w:val="0"/>
          <w:numId w:val="9"/>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The appointment of an independent audit committee.</w:t>
      </w:r>
    </w:p>
    <w:p w:rsidR="00A5059D" w:rsidRPr="00A447C7" w:rsidRDefault="00AF4355" w:rsidP="00A447C7">
      <w:pPr>
        <w:numPr>
          <w:ilvl w:val="0"/>
          <w:numId w:val="9"/>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The establishment of an independent internal audit functions.</w:t>
      </w: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By definition, internal audit also serves as a form of control that must oversee other controls within the organization to ensure that all established guidelines, rules and regulations are strictly adhered to, and highlighted areas of digression resulting in penalties. To prevent fraud, it is necessary to build controls in all the five areas of resources namely; man power, machinery and time factor. The following manuals must be installed to create balance control.</w:t>
      </w:r>
    </w:p>
    <w:p w:rsidR="00A5059D" w:rsidRPr="00A447C7" w:rsidRDefault="00AF4355" w:rsidP="00A447C7">
      <w:pPr>
        <w:numPr>
          <w:ilvl w:val="2"/>
          <w:numId w:val="5"/>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Management guidelines</w:t>
      </w:r>
    </w:p>
    <w:p w:rsidR="00A5059D" w:rsidRPr="00A447C7" w:rsidRDefault="00AF4355" w:rsidP="00A447C7">
      <w:pPr>
        <w:numPr>
          <w:ilvl w:val="2"/>
          <w:numId w:val="5"/>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Credit control polices.</w:t>
      </w:r>
    </w:p>
    <w:p w:rsidR="00A5059D" w:rsidRPr="00A447C7" w:rsidRDefault="00AF4355" w:rsidP="00A447C7">
      <w:pPr>
        <w:numPr>
          <w:ilvl w:val="2"/>
          <w:numId w:val="5"/>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Inventory control</w:t>
      </w:r>
    </w:p>
    <w:p w:rsidR="00A5059D" w:rsidRPr="00A447C7" w:rsidRDefault="00AF4355" w:rsidP="00A447C7">
      <w:pPr>
        <w:numPr>
          <w:ilvl w:val="2"/>
          <w:numId w:val="5"/>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Budgeting and budgeting control</w:t>
      </w:r>
    </w:p>
    <w:p w:rsidR="00A5059D" w:rsidRPr="00A447C7" w:rsidRDefault="00AF4355" w:rsidP="00A447C7">
      <w:pPr>
        <w:numPr>
          <w:ilvl w:val="2"/>
          <w:numId w:val="5"/>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Internal audit</w:t>
      </w:r>
    </w:p>
    <w:p w:rsidR="00A5059D" w:rsidRPr="00A447C7" w:rsidRDefault="00AF4355" w:rsidP="00A447C7">
      <w:pPr>
        <w:numPr>
          <w:ilvl w:val="2"/>
          <w:numId w:val="5"/>
        </w:numPr>
        <w:spacing w:after="0" w:line="360" w:lineRule="auto"/>
        <w:jc w:val="both"/>
        <w:rPr>
          <w:rFonts w:ascii="Times New Roman" w:hAnsi="Times New Roman" w:cs="Times New Roman"/>
          <w:sz w:val="24"/>
          <w:szCs w:val="24"/>
        </w:rPr>
      </w:pPr>
      <w:r w:rsidRPr="00A447C7">
        <w:rPr>
          <w:rFonts w:ascii="Times New Roman" w:eastAsia="Times New Roman" w:hAnsi="Times New Roman" w:cs="Times New Roman"/>
          <w:sz w:val="24"/>
          <w:szCs w:val="24"/>
        </w:rPr>
        <w:t>Production manual</w:t>
      </w:r>
    </w:p>
    <w:p w:rsidR="00A5059D" w:rsidRPr="00A447C7" w:rsidRDefault="00A5059D" w:rsidP="00A447C7">
      <w:pPr>
        <w:spacing w:after="0" w:line="360" w:lineRule="auto"/>
        <w:jc w:val="both"/>
        <w:rPr>
          <w:rFonts w:ascii="Times New Roman" w:eastAsia="Times New Roman" w:hAnsi="Times New Roman" w:cs="Times New Roman"/>
          <w:sz w:val="24"/>
          <w:szCs w:val="24"/>
        </w:rPr>
      </w:pP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2.2</w:t>
      </w:r>
      <w:r w:rsidRPr="00A447C7">
        <w:rPr>
          <w:rFonts w:ascii="Times New Roman" w:eastAsia="Times New Roman" w:hAnsi="Times New Roman" w:cs="Times New Roman"/>
          <w:b/>
          <w:sz w:val="24"/>
          <w:szCs w:val="24"/>
        </w:rPr>
        <w:tab/>
        <w:t>THEORETICAL FRAMEWORK OF THE STUDY</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To capture the essence of this study, it is pertinent to adopt an encompassing theory for the study and they are:</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2.2.1</w:t>
      </w:r>
      <w:r w:rsidRPr="00A447C7">
        <w:rPr>
          <w:rFonts w:ascii="Times New Roman" w:eastAsia="Times New Roman" w:hAnsi="Times New Roman" w:cs="Times New Roman"/>
          <w:b/>
          <w:sz w:val="24"/>
          <w:szCs w:val="24"/>
        </w:rPr>
        <w:tab/>
        <w:t>WHITE COLLAR CRIME THEORY</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This theory tends to profile the personality of the committee of the crime (fraud) as suggested by Sutherland (1949) and cited in Michael (2004). It was first formulated and presented by Sutherland in the address to the American sociological society in an attempt to study two fields (crime and high society) which had no previous empirical correlation. He defined his idea as crime committed by a person respectable and of high social status in the course of his occupation. He noted that in his time, less than two percent of persons sentenced to prison in a year belong to the upper class. His goal was to prove a relation between money, social status and the likelihood of </w:t>
      </w:r>
      <w:r w:rsidRPr="00A447C7">
        <w:rPr>
          <w:rFonts w:ascii="Times New Roman" w:eastAsia="Times New Roman" w:hAnsi="Times New Roman" w:cs="Times New Roman"/>
          <w:sz w:val="24"/>
          <w:szCs w:val="24"/>
        </w:rPr>
        <w:lastRenderedPageBreak/>
        <w:t>going to jail for a white-collar crime’, because of the status of those who engaged in these atrocities, forensic audit service become eminent to forestall the occurrence of such fraud.</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Fraud triangle theory</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This theory identifies the key elements that lead perpetrators to commit fraud in any organization. The origin of this theory dates to the works of Sutherland, </w:t>
      </w:r>
      <w:proofErr w:type="spellStart"/>
      <w:r w:rsidRPr="00A447C7">
        <w:rPr>
          <w:rFonts w:ascii="Times New Roman" w:eastAsia="Times New Roman" w:hAnsi="Times New Roman" w:cs="Times New Roman"/>
          <w:sz w:val="24"/>
          <w:szCs w:val="24"/>
        </w:rPr>
        <w:t>Cressy</w:t>
      </w:r>
      <w:proofErr w:type="spellEnd"/>
      <w:r w:rsidRPr="00A447C7">
        <w:rPr>
          <w:rFonts w:ascii="Times New Roman" w:eastAsia="Times New Roman" w:hAnsi="Times New Roman" w:cs="Times New Roman"/>
          <w:sz w:val="24"/>
          <w:szCs w:val="24"/>
        </w:rPr>
        <w:t xml:space="preserve">, one of Sutherland’s former student. </w:t>
      </w:r>
      <w:proofErr w:type="spellStart"/>
      <w:r w:rsidRPr="00A447C7">
        <w:rPr>
          <w:rFonts w:ascii="Times New Roman" w:eastAsia="Times New Roman" w:hAnsi="Times New Roman" w:cs="Times New Roman"/>
          <w:sz w:val="24"/>
          <w:szCs w:val="24"/>
        </w:rPr>
        <w:t>Cressy</w:t>
      </w:r>
      <w:proofErr w:type="spellEnd"/>
      <w:r w:rsidRPr="00A447C7">
        <w:rPr>
          <w:rFonts w:ascii="Times New Roman" w:eastAsia="Times New Roman" w:hAnsi="Times New Roman" w:cs="Times New Roman"/>
          <w:sz w:val="24"/>
          <w:szCs w:val="24"/>
        </w:rPr>
        <w:t xml:space="preserve"> focus his research on the circumstances that lead individual to engage in fraudulent and unethical activity and it was later known as fraud triangle theory. The theory consists of three elements that are need for fraud to occur.</w:t>
      </w:r>
    </w:p>
    <w:p w:rsidR="00A5059D" w:rsidRPr="00A447C7" w:rsidRDefault="00AF4355" w:rsidP="00A447C7">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Perceived pressure</w:t>
      </w:r>
    </w:p>
    <w:p w:rsidR="00A5059D" w:rsidRPr="00A447C7" w:rsidRDefault="00AF4355" w:rsidP="00A447C7">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Opportunity and</w:t>
      </w:r>
    </w:p>
    <w:p w:rsidR="00A5059D" w:rsidRPr="00A447C7" w:rsidRDefault="00AF4355" w:rsidP="00A447C7">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Rationalization</w:t>
      </w:r>
    </w:p>
    <w:p w:rsidR="00A5059D" w:rsidRPr="00A447C7" w:rsidRDefault="00AF4355" w:rsidP="00A447C7">
      <w:pPr>
        <w:spacing w:after="0" w:line="360" w:lineRule="auto"/>
        <w:ind w:firstLine="36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Hence, the individual with intent to commit fraud will possess these aforementioned three elements and the severity of fraud depends on them.</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2.2.2</w:t>
      </w:r>
      <w:r w:rsidRPr="00A447C7">
        <w:rPr>
          <w:rFonts w:ascii="Times New Roman" w:eastAsia="Times New Roman" w:hAnsi="Times New Roman" w:cs="Times New Roman"/>
          <w:b/>
          <w:sz w:val="24"/>
          <w:szCs w:val="24"/>
        </w:rPr>
        <w:tab/>
        <w:t>FRAUD DIAMOND THEORY</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Wolf and </w:t>
      </w:r>
      <w:proofErr w:type="spellStart"/>
      <w:r w:rsidRPr="00A447C7">
        <w:rPr>
          <w:rFonts w:ascii="Times New Roman" w:eastAsia="Times New Roman" w:hAnsi="Times New Roman" w:cs="Times New Roman"/>
          <w:sz w:val="24"/>
          <w:szCs w:val="24"/>
        </w:rPr>
        <w:t>Hermanson</w:t>
      </w:r>
      <w:proofErr w:type="spellEnd"/>
      <w:r w:rsidRPr="00A447C7">
        <w:rPr>
          <w:rFonts w:ascii="Times New Roman" w:eastAsia="Times New Roman" w:hAnsi="Times New Roman" w:cs="Times New Roman"/>
          <w:sz w:val="24"/>
          <w:szCs w:val="24"/>
        </w:rPr>
        <w:t xml:space="preserve"> (2004) introduced the fraud diamond model where they presented another view of the factors to fraud. The mode went on to add fourth variable “capabilities” to the three factors theory of fraud triangle. They believed, fraud would not be possible without the right person with right capability to implement the details of the fraud.</w:t>
      </w:r>
    </w:p>
    <w:p w:rsidR="00A5059D" w:rsidRPr="00A447C7" w:rsidRDefault="00AF4355" w:rsidP="00A447C7">
      <w:pPr>
        <w:spacing w:after="0" w:line="360" w:lineRule="auto"/>
        <w:ind w:left="36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They also suggested four observation traits for committing fraud.</w:t>
      </w:r>
    </w:p>
    <w:p w:rsidR="00A5059D" w:rsidRPr="00A447C7" w:rsidRDefault="00AF4355" w:rsidP="00A447C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 xml:space="preserve"> Authority in the organization.</w:t>
      </w:r>
    </w:p>
    <w:p w:rsidR="00A5059D" w:rsidRPr="00A447C7" w:rsidRDefault="00AF4355" w:rsidP="00A447C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 xml:space="preserve"> Capacity to understand and exploit the organization’s systems of accounting and internal control.</w:t>
      </w:r>
    </w:p>
    <w:p w:rsidR="00A5059D" w:rsidRPr="00A447C7" w:rsidRDefault="00AF4355" w:rsidP="00A447C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 xml:space="preserve"> Confidence that they will not be detected or if caught they will get out of it easily.</w:t>
      </w:r>
    </w:p>
    <w:p w:rsidR="00A5059D" w:rsidRPr="00A447C7" w:rsidRDefault="00AF4355" w:rsidP="00A447C7">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 xml:space="preserve"> Capability to deal with the stress created within and otherwise of the good person when he/she commits bad act.</w:t>
      </w:r>
    </w:p>
    <w:p w:rsidR="00A5059D" w:rsidRPr="00A447C7" w:rsidRDefault="00AF4355" w:rsidP="00A447C7">
      <w:pPr>
        <w:spacing w:after="0" w:line="360" w:lineRule="auto"/>
        <w:ind w:firstLine="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The additional element as presented by fraud diamond theory is a factor  for concern for organization to better understanding employees’ individual traits and abilities in order to assess the risk of fraudulent </w:t>
      </w:r>
      <w:proofErr w:type="spellStart"/>
      <w:r w:rsidRPr="00A447C7">
        <w:rPr>
          <w:rFonts w:ascii="Times New Roman" w:eastAsia="Times New Roman" w:hAnsi="Times New Roman" w:cs="Times New Roman"/>
          <w:sz w:val="24"/>
          <w:szCs w:val="24"/>
        </w:rPr>
        <w:t>behaviours</w:t>
      </w:r>
      <w:proofErr w:type="spellEnd"/>
      <w:r w:rsidRPr="00A447C7">
        <w:rPr>
          <w:rFonts w:ascii="Times New Roman" w:eastAsia="Times New Roman" w:hAnsi="Times New Roman" w:cs="Times New Roman"/>
          <w:sz w:val="24"/>
          <w:szCs w:val="24"/>
        </w:rPr>
        <w:t>. Also, the provision of check and balance mechanism to monitor proactively by minimizing risk and losses as a result of fraudulent activities in the work place.</w:t>
      </w:r>
    </w:p>
    <w:p w:rsidR="00A5059D" w:rsidRPr="00A447C7" w:rsidRDefault="00A5059D" w:rsidP="00A447C7">
      <w:pPr>
        <w:spacing w:after="0" w:line="360" w:lineRule="auto"/>
        <w:ind w:firstLine="720"/>
        <w:jc w:val="both"/>
        <w:rPr>
          <w:rFonts w:ascii="Times New Roman" w:eastAsia="Times New Roman" w:hAnsi="Times New Roman" w:cs="Times New Roman"/>
          <w:b/>
          <w:sz w:val="24"/>
          <w:szCs w:val="24"/>
        </w:rPr>
      </w:pPr>
    </w:p>
    <w:p w:rsidR="00A447C7" w:rsidRDefault="00A447C7" w:rsidP="00A447C7">
      <w:pPr>
        <w:spacing w:after="0" w:line="360" w:lineRule="auto"/>
        <w:jc w:val="both"/>
        <w:rPr>
          <w:rFonts w:ascii="Times New Roman" w:eastAsia="Times New Roman" w:hAnsi="Times New Roman" w:cs="Times New Roman"/>
          <w:b/>
          <w:sz w:val="24"/>
          <w:szCs w:val="24"/>
        </w:rPr>
      </w:pP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lastRenderedPageBreak/>
        <w:t>2.2.3</w:t>
      </w:r>
      <w:r w:rsidRPr="00A447C7">
        <w:rPr>
          <w:rFonts w:ascii="Times New Roman" w:eastAsia="Times New Roman" w:hAnsi="Times New Roman" w:cs="Times New Roman"/>
          <w:b/>
          <w:sz w:val="24"/>
          <w:szCs w:val="24"/>
        </w:rPr>
        <w:tab/>
        <w:t>FRAUD SCALE THEORY</w:t>
      </w:r>
    </w:p>
    <w:p w:rsidR="00A5059D" w:rsidRPr="00A447C7" w:rsidRDefault="00AF4355" w:rsidP="00A447C7">
      <w:pPr>
        <w:spacing w:after="0" w:line="360" w:lineRule="auto"/>
        <w:ind w:firstLine="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The theory uses “personal integrity” instead of rationalization as in the case of fraud triangle model and was developed by Albrecht. The personal integrity is in association with personal code of ethical </w:t>
      </w:r>
      <w:proofErr w:type="spellStart"/>
      <w:r w:rsidRPr="00A447C7">
        <w:rPr>
          <w:rFonts w:ascii="Times New Roman" w:eastAsia="Times New Roman" w:hAnsi="Times New Roman" w:cs="Times New Roman"/>
          <w:sz w:val="24"/>
          <w:szCs w:val="24"/>
        </w:rPr>
        <w:t>behaviour</w:t>
      </w:r>
      <w:proofErr w:type="spellEnd"/>
      <w:r w:rsidRPr="00A447C7">
        <w:rPr>
          <w:rFonts w:ascii="Times New Roman" w:eastAsia="Times New Roman" w:hAnsi="Times New Roman" w:cs="Times New Roman"/>
          <w:sz w:val="24"/>
          <w:szCs w:val="24"/>
        </w:rPr>
        <w:t>. Experts agree that fraud often occur due to individual lack of personal integrity or other moral reasoning (</w:t>
      </w:r>
      <w:proofErr w:type="spellStart"/>
      <w:r w:rsidRPr="00A447C7">
        <w:rPr>
          <w:rFonts w:ascii="Times New Roman" w:eastAsia="Times New Roman" w:hAnsi="Times New Roman" w:cs="Times New Roman"/>
          <w:sz w:val="24"/>
          <w:szCs w:val="24"/>
        </w:rPr>
        <w:t>Dorminey</w:t>
      </w:r>
      <w:proofErr w:type="spellEnd"/>
      <w:r w:rsidRPr="00A447C7">
        <w:rPr>
          <w:rFonts w:ascii="Times New Roman" w:eastAsia="Times New Roman" w:hAnsi="Times New Roman" w:cs="Times New Roman"/>
          <w:sz w:val="24"/>
          <w:szCs w:val="24"/>
        </w:rPr>
        <w:t xml:space="preserve"> et al, 2010; Rae and </w:t>
      </w:r>
      <w:proofErr w:type="spellStart"/>
      <w:r w:rsidRPr="00A447C7">
        <w:rPr>
          <w:rFonts w:ascii="Times New Roman" w:eastAsia="Times New Roman" w:hAnsi="Times New Roman" w:cs="Times New Roman"/>
          <w:sz w:val="24"/>
          <w:szCs w:val="24"/>
        </w:rPr>
        <w:t>Subramaniam</w:t>
      </w:r>
      <w:proofErr w:type="spellEnd"/>
      <w:r w:rsidRPr="00A447C7">
        <w:rPr>
          <w:rFonts w:ascii="Times New Roman" w:eastAsia="Times New Roman" w:hAnsi="Times New Roman" w:cs="Times New Roman"/>
          <w:sz w:val="24"/>
          <w:szCs w:val="24"/>
        </w:rPr>
        <w:t>, 2008).</w:t>
      </w:r>
    </w:p>
    <w:p w:rsidR="00A5059D" w:rsidRPr="00A447C7" w:rsidRDefault="00A5059D" w:rsidP="00A447C7">
      <w:pPr>
        <w:spacing w:after="0" w:line="360" w:lineRule="auto"/>
        <w:ind w:firstLine="720"/>
        <w:jc w:val="both"/>
        <w:rPr>
          <w:rFonts w:ascii="Times New Roman" w:eastAsia="Times New Roman" w:hAnsi="Times New Roman" w:cs="Times New Roman"/>
          <w:sz w:val="24"/>
          <w:szCs w:val="24"/>
        </w:rPr>
      </w:pP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2.3</w:t>
      </w:r>
      <w:r w:rsidRPr="00A447C7">
        <w:rPr>
          <w:rFonts w:ascii="Times New Roman" w:eastAsia="Times New Roman" w:hAnsi="Times New Roman" w:cs="Times New Roman"/>
          <w:b/>
          <w:sz w:val="24"/>
          <w:szCs w:val="24"/>
        </w:rPr>
        <w:tab/>
        <w:t>EMPIRICAL REVIEW OF THE STUDY</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The significance of forensic investigative methods on corporate fraud deference in Nigeria”, </w:t>
      </w:r>
      <w:proofErr w:type="spellStart"/>
      <w:r w:rsidRPr="00A447C7">
        <w:rPr>
          <w:rFonts w:ascii="Times New Roman" w:eastAsia="Times New Roman" w:hAnsi="Times New Roman" w:cs="Times New Roman"/>
          <w:sz w:val="24"/>
          <w:szCs w:val="24"/>
        </w:rPr>
        <w:t>Onodi</w:t>
      </w:r>
      <w:proofErr w:type="spellEnd"/>
      <w:r w:rsidRPr="00A447C7">
        <w:rPr>
          <w:rFonts w:ascii="Times New Roman" w:eastAsia="Times New Roman" w:hAnsi="Times New Roman" w:cs="Times New Roman"/>
          <w:sz w:val="24"/>
          <w:szCs w:val="24"/>
        </w:rPr>
        <w:t xml:space="preserve">, </w:t>
      </w:r>
      <w:proofErr w:type="spellStart"/>
      <w:r w:rsidRPr="00A447C7">
        <w:rPr>
          <w:rFonts w:ascii="Times New Roman" w:eastAsia="Times New Roman" w:hAnsi="Times New Roman" w:cs="Times New Roman"/>
          <w:sz w:val="24"/>
          <w:szCs w:val="24"/>
        </w:rPr>
        <w:t>Okafor</w:t>
      </w:r>
      <w:proofErr w:type="spellEnd"/>
      <w:r w:rsidRPr="00A447C7">
        <w:rPr>
          <w:rFonts w:ascii="Times New Roman" w:eastAsia="Times New Roman" w:hAnsi="Times New Roman" w:cs="Times New Roman"/>
          <w:sz w:val="24"/>
          <w:szCs w:val="24"/>
        </w:rPr>
        <w:t xml:space="preserve"> and </w:t>
      </w:r>
      <w:proofErr w:type="spellStart"/>
      <w:r w:rsidRPr="00A447C7">
        <w:rPr>
          <w:rFonts w:ascii="Times New Roman" w:eastAsia="Times New Roman" w:hAnsi="Times New Roman" w:cs="Times New Roman"/>
          <w:sz w:val="24"/>
          <w:szCs w:val="24"/>
        </w:rPr>
        <w:t>Onyali</w:t>
      </w:r>
      <w:proofErr w:type="spellEnd"/>
      <w:r w:rsidRPr="00A447C7">
        <w:rPr>
          <w:rFonts w:ascii="Times New Roman" w:eastAsia="Times New Roman" w:hAnsi="Times New Roman" w:cs="Times New Roman"/>
          <w:sz w:val="24"/>
          <w:szCs w:val="24"/>
        </w:rPr>
        <w:t xml:space="preserve"> (2015) examined the impact of forensic investigation methods in corporate organization. The study adopted a survey research design and data from primary source were collected through interviews and administration of questionnaires, while secondary source consists of reports on fraud in the organization involved in daily transactions. Statistical tools used to analyze the data include percentages, mean score, frequency table’s regression analysis and Z-test. The result revealed that there is a significant relationship between the forensic investigates methods and corporate fraud deference. But m the reflection of lack of knowledge amount audit and account, personnel is an impediment to successful application of forensic investigation.</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Also </w:t>
      </w:r>
      <w:proofErr w:type="spellStart"/>
      <w:r w:rsidRPr="00A447C7">
        <w:rPr>
          <w:rFonts w:ascii="Times New Roman" w:eastAsia="Times New Roman" w:hAnsi="Times New Roman" w:cs="Times New Roman"/>
          <w:sz w:val="24"/>
          <w:szCs w:val="24"/>
        </w:rPr>
        <w:t>Eyisi</w:t>
      </w:r>
      <w:proofErr w:type="spellEnd"/>
      <w:r w:rsidRPr="00A447C7">
        <w:rPr>
          <w:rFonts w:ascii="Times New Roman" w:eastAsia="Times New Roman" w:hAnsi="Times New Roman" w:cs="Times New Roman"/>
          <w:sz w:val="24"/>
          <w:szCs w:val="24"/>
        </w:rPr>
        <w:t xml:space="preserve"> and </w:t>
      </w:r>
      <w:proofErr w:type="spellStart"/>
      <w:r w:rsidRPr="00A447C7">
        <w:rPr>
          <w:rFonts w:ascii="Times New Roman" w:eastAsia="Times New Roman" w:hAnsi="Times New Roman" w:cs="Times New Roman"/>
          <w:sz w:val="24"/>
          <w:szCs w:val="24"/>
        </w:rPr>
        <w:t>Agbaeze</w:t>
      </w:r>
      <w:proofErr w:type="spellEnd"/>
      <w:r w:rsidRPr="00A447C7">
        <w:rPr>
          <w:rFonts w:ascii="Times New Roman" w:eastAsia="Times New Roman" w:hAnsi="Times New Roman" w:cs="Times New Roman"/>
          <w:sz w:val="24"/>
          <w:szCs w:val="24"/>
        </w:rPr>
        <w:t xml:space="preserve"> (2014) worked on the impact of forensic auditors in corporate governance. In the study which was theoretical research based on the roles of forensic auditors in combating fraudulent activities, distinction of forensic auditor and statutory auditor, characteristic of forensic auditor and impact of forensic auditor on corporate governance. Form the studies carried </w:t>
      </w:r>
      <w:proofErr w:type="spellStart"/>
      <w:r w:rsidRPr="00A447C7">
        <w:rPr>
          <w:rFonts w:ascii="Times New Roman" w:eastAsia="Times New Roman" w:hAnsi="Times New Roman" w:cs="Times New Roman"/>
          <w:sz w:val="24"/>
          <w:szCs w:val="24"/>
        </w:rPr>
        <w:t>our</w:t>
      </w:r>
      <w:proofErr w:type="spellEnd"/>
      <w:r w:rsidRPr="00A447C7">
        <w:rPr>
          <w:rFonts w:ascii="Times New Roman" w:eastAsia="Times New Roman" w:hAnsi="Times New Roman" w:cs="Times New Roman"/>
          <w:sz w:val="24"/>
          <w:szCs w:val="24"/>
        </w:rPr>
        <w:t>, the paper concluded that forensic auditors having improved management accountability, strengthened external auditor, independence and assisting audit committee members in carrying out their oversight function by providing them assurance on internal audit report haven impacted positively on corporate governance, thereby reducing corporate failure and impoverishment of investor.</w:t>
      </w:r>
    </w:p>
    <w:p w:rsidR="00A5059D" w:rsidRPr="00A447C7" w:rsidRDefault="00AF4355" w:rsidP="00A447C7">
      <w:pPr>
        <w:spacing w:after="0" w:line="360" w:lineRule="auto"/>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THE INCIDENCE OF FRAUD</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The problem of internal control system may have some attachment therefore, there must be some factors that may lead to fraudulent act and they are:</w:t>
      </w:r>
    </w:p>
    <w:p w:rsidR="00A5059D" w:rsidRPr="00A447C7" w:rsidRDefault="00AF4355" w:rsidP="00A447C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Malpractices</w:t>
      </w:r>
    </w:p>
    <w:p w:rsidR="00A5059D" w:rsidRPr="00A447C7" w:rsidRDefault="00AF4355" w:rsidP="00A447C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lastRenderedPageBreak/>
        <w:t xml:space="preserve"> Failure to appoint trusted and honest officials for the harmonization of all financial transaction.</w:t>
      </w:r>
    </w:p>
    <w:p w:rsidR="00A5059D" w:rsidRPr="00A447C7" w:rsidRDefault="00AF4355" w:rsidP="00A447C7">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 xml:space="preserve"> Failure to rotate staff.</w:t>
      </w: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447C7" w:rsidRDefault="00A447C7" w:rsidP="00A447C7">
      <w:pPr>
        <w:spacing w:after="0" w:line="360" w:lineRule="auto"/>
        <w:jc w:val="center"/>
        <w:rPr>
          <w:rFonts w:ascii="Times New Roman" w:eastAsia="Times New Roman" w:hAnsi="Times New Roman" w:cs="Times New Roman"/>
          <w:b/>
          <w:sz w:val="24"/>
          <w:szCs w:val="24"/>
        </w:rPr>
      </w:pPr>
    </w:p>
    <w:p w:rsidR="00A5059D" w:rsidRPr="00A447C7" w:rsidRDefault="00AF4355" w:rsidP="00A447C7">
      <w:pPr>
        <w:spacing w:after="0" w:line="360" w:lineRule="auto"/>
        <w:jc w:val="center"/>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lastRenderedPageBreak/>
        <w:t>CHAPTER THREE</w:t>
      </w:r>
    </w:p>
    <w:p w:rsidR="00A5059D" w:rsidRPr="00A447C7" w:rsidRDefault="00AF4355" w:rsidP="00A447C7">
      <w:pPr>
        <w:spacing w:after="0" w:line="360" w:lineRule="auto"/>
        <w:jc w:val="center"/>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RESEARCH METHODOLOGY</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3.0</w:t>
      </w:r>
      <w:r w:rsidRPr="00A447C7">
        <w:rPr>
          <w:rFonts w:ascii="Times New Roman" w:eastAsia="Times New Roman" w:hAnsi="Times New Roman" w:cs="Times New Roman"/>
          <w:b/>
          <w:sz w:val="24"/>
          <w:szCs w:val="24"/>
        </w:rPr>
        <w:tab/>
        <w:t>PREAMBLE</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In this chapter we shall be concerned with the critical and fundamental questions of the methods and procedures the resources employed to bring the subject matter into the research setting in order to yield result. It further explained questionnaires administration, design of the study and tool used in analysis and how the findings are finally reported.</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3.1</w:t>
      </w:r>
      <w:r w:rsidRPr="00A447C7">
        <w:rPr>
          <w:rFonts w:ascii="Times New Roman" w:eastAsia="Times New Roman" w:hAnsi="Times New Roman" w:cs="Times New Roman"/>
          <w:b/>
          <w:sz w:val="24"/>
          <w:szCs w:val="24"/>
        </w:rPr>
        <w:tab/>
        <w:t>AREA OF THE STUDY</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The area of this study is one selected higher institution in </w:t>
      </w:r>
      <w:proofErr w:type="spellStart"/>
      <w:r w:rsidRPr="00A447C7">
        <w:rPr>
          <w:rFonts w:ascii="Times New Roman" w:eastAsia="Times New Roman" w:hAnsi="Times New Roman" w:cs="Times New Roman"/>
          <w:sz w:val="24"/>
          <w:szCs w:val="24"/>
        </w:rPr>
        <w:t>Kwara</w:t>
      </w:r>
      <w:proofErr w:type="spellEnd"/>
      <w:r w:rsidRPr="00A447C7">
        <w:rPr>
          <w:rFonts w:ascii="Times New Roman" w:eastAsia="Times New Roman" w:hAnsi="Times New Roman" w:cs="Times New Roman"/>
          <w:sz w:val="24"/>
          <w:szCs w:val="24"/>
        </w:rPr>
        <w:t xml:space="preserve"> State Ministry </w:t>
      </w:r>
      <w:proofErr w:type="gramStart"/>
      <w:r w:rsidRPr="00A447C7">
        <w:rPr>
          <w:rFonts w:ascii="Times New Roman" w:eastAsia="Times New Roman" w:hAnsi="Times New Roman" w:cs="Times New Roman"/>
          <w:sz w:val="24"/>
          <w:szCs w:val="24"/>
        </w:rPr>
        <w:t>Of</w:t>
      </w:r>
      <w:proofErr w:type="gramEnd"/>
      <w:r w:rsidRPr="00A447C7">
        <w:rPr>
          <w:rFonts w:ascii="Times New Roman" w:eastAsia="Times New Roman" w:hAnsi="Times New Roman" w:cs="Times New Roman"/>
          <w:sz w:val="24"/>
          <w:szCs w:val="24"/>
        </w:rPr>
        <w:t xml:space="preserve"> Finance </w:t>
      </w:r>
      <w:proofErr w:type="spellStart"/>
      <w:r w:rsidRPr="00A447C7">
        <w:rPr>
          <w:rFonts w:ascii="Times New Roman" w:eastAsia="Times New Roman" w:hAnsi="Times New Roman" w:cs="Times New Roman"/>
          <w:sz w:val="24"/>
          <w:szCs w:val="24"/>
        </w:rPr>
        <w:t>Kwara</w:t>
      </w:r>
      <w:proofErr w:type="spellEnd"/>
      <w:r w:rsidRPr="00A447C7">
        <w:rPr>
          <w:rFonts w:ascii="Times New Roman" w:eastAsia="Times New Roman" w:hAnsi="Times New Roman" w:cs="Times New Roman"/>
          <w:sz w:val="24"/>
          <w:szCs w:val="24"/>
        </w:rPr>
        <w:t xml:space="preserve"> State).</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3.2</w:t>
      </w:r>
      <w:r w:rsidRPr="00A447C7">
        <w:rPr>
          <w:rFonts w:ascii="Times New Roman" w:eastAsia="Times New Roman" w:hAnsi="Times New Roman" w:cs="Times New Roman"/>
          <w:b/>
          <w:sz w:val="24"/>
          <w:szCs w:val="24"/>
        </w:rPr>
        <w:tab/>
        <w:t>RESEARCH DESIGN</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The research design adopted in this study is a survey design method which comprises of use of oral interview, questionnaire and personal observation. The data collected was analyzed interpreted and presented in chapter 4 with aid of tables.</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3.3</w:t>
      </w:r>
      <w:r w:rsidRPr="00A447C7">
        <w:rPr>
          <w:rFonts w:ascii="Times New Roman" w:eastAsia="Times New Roman" w:hAnsi="Times New Roman" w:cs="Times New Roman"/>
          <w:b/>
          <w:sz w:val="24"/>
          <w:szCs w:val="24"/>
        </w:rPr>
        <w:tab/>
        <w:t>POPULATION OF THE STUDY</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This is statistically presented as the totality of all the possible elements observed to be studied for the purpose of this study. The total population of this research work is 50. Through this research work, population was drawn from professional accountant, auditors, senior management staff and junior staff as well of the institution. However, the population is restricted to the academicians in the metropolis.</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3.4</w:t>
      </w:r>
      <w:r w:rsidRPr="00A447C7">
        <w:rPr>
          <w:rFonts w:ascii="Times New Roman" w:eastAsia="Times New Roman" w:hAnsi="Times New Roman" w:cs="Times New Roman"/>
          <w:b/>
          <w:sz w:val="24"/>
          <w:szCs w:val="24"/>
        </w:rPr>
        <w:tab/>
        <w:t>SAMPLING SIZE</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Upon the possible challenges of time consuming the one-on-one interview may cost, a good representation of the population was chose for enabling proper evaluation and analysis. A total population of 100 staff was subjected to a systematic random sampling technique using an interval of 2. The result was 50 respondents been selected as sample (n) of the study. This is mathematically derived using the taro </w:t>
      </w:r>
      <w:proofErr w:type="spellStart"/>
      <w:r w:rsidRPr="00A447C7">
        <w:rPr>
          <w:rFonts w:ascii="Times New Roman" w:eastAsia="Times New Roman" w:hAnsi="Times New Roman" w:cs="Times New Roman"/>
          <w:sz w:val="24"/>
          <w:szCs w:val="24"/>
        </w:rPr>
        <w:t>Yamen’s</w:t>
      </w:r>
      <w:proofErr w:type="spellEnd"/>
      <w:r w:rsidRPr="00A447C7">
        <w:rPr>
          <w:rFonts w:ascii="Times New Roman" w:eastAsia="Times New Roman" w:hAnsi="Times New Roman" w:cs="Times New Roman"/>
          <w:sz w:val="24"/>
          <w:szCs w:val="24"/>
        </w:rPr>
        <w:t xml:space="preserve"> formula as:-</w:t>
      </w:r>
    </w:p>
    <w:p w:rsidR="00A5059D" w:rsidRPr="00A447C7" w:rsidRDefault="00AF4355" w:rsidP="00A447C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n=</w:t>
      </w:r>
      <w:r w:rsidRPr="00A447C7">
        <w:rPr>
          <w:rFonts w:ascii="Times New Roman" w:eastAsia="Times New Roman" w:hAnsi="Times New Roman" w:cs="Times New Roman"/>
          <w:color w:val="000000"/>
          <w:sz w:val="24"/>
          <w:szCs w:val="24"/>
        </w:rPr>
        <w:tab/>
        <w:t xml:space="preserve"> N</w:t>
      </w:r>
    </w:p>
    <w:p w:rsidR="00A5059D" w:rsidRPr="00A447C7" w:rsidRDefault="00AF4355" w:rsidP="00A447C7">
      <w:pPr>
        <w:pBdr>
          <w:top w:val="nil"/>
          <w:left w:val="nil"/>
          <w:bottom w:val="nil"/>
          <w:right w:val="nil"/>
          <w:between w:val="nil"/>
        </w:pBdr>
        <w:spacing w:after="0" w:line="360" w:lineRule="auto"/>
        <w:rPr>
          <w:rFonts w:ascii="Times New Roman" w:eastAsia="Times New Roman" w:hAnsi="Times New Roman" w:cs="Times New Roman"/>
          <w:color w:val="000000"/>
          <w:sz w:val="24"/>
          <w:szCs w:val="24"/>
          <w:vertAlign w:val="superscript"/>
        </w:rPr>
      </w:pPr>
      <w:r w:rsidRPr="00A447C7">
        <w:rPr>
          <w:rFonts w:ascii="Times New Roman" w:eastAsia="Times New Roman" w:hAnsi="Times New Roman" w:cs="Times New Roman"/>
          <w:color w:val="000000"/>
          <w:sz w:val="24"/>
          <w:szCs w:val="24"/>
        </w:rPr>
        <w:t xml:space="preserve">     1+N (e</w:t>
      </w:r>
      <w:proofErr w:type="gramStart"/>
      <w:r w:rsidRPr="00A447C7">
        <w:rPr>
          <w:rFonts w:ascii="Times New Roman" w:eastAsia="Times New Roman" w:hAnsi="Times New Roman" w:cs="Times New Roman"/>
          <w:color w:val="000000"/>
          <w:sz w:val="24"/>
          <w:szCs w:val="24"/>
        </w:rPr>
        <w:t>)</w:t>
      </w:r>
      <w:r w:rsidRPr="00A447C7">
        <w:rPr>
          <w:rFonts w:ascii="Times New Roman" w:eastAsia="Times New Roman" w:hAnsi="Times New Roman" w:cs="Times New Roman"/>
          <w:color w:val="000000"/>
          <w:sz w:val="24"/>
          <w:szCs w:val="24"/>
          <w:vertAlign w:val="superscript"/>
        </w:rPr>
        <w:t>2</w:t>
      </w:r>
      <w:proofErr w:type="gramEnd"/>
      <w:r w:rsidRPr="00A447C7">
        <w:rPr>
          <w:rFonts w:ascii="Times New Roman" w:hAnsi="Times New Roman" w:cs="Times New Roman"/>
          <w:noProof/>
          <w:sz w:val="24"/>
          <w:szCs w:val="24"/>
        </w:rPr>
        <mc:AlternateContent>
          <mc:Choice Requires="wpg">
            <w:drawing>
              <wp:anchor distT="0" distB="0" distL="114300" distR="114300" simplePos="0" relativeHeight="251660288" behindDoc="0" locked="0" layoutInCell="1" hidden="0" allowOverlap="1">
                <wp:simplePos x="0" y="0"/>
                <wp:positionH relativeFrom="column">
                  <wp:posOffset>393700</wp:posOffset>
                </wp:positionH>
                <wp:positionV relativeFrom="paragraph">
                  <wp:posOffset>0</wp:posOffset>
                </wp:positionV>
                <wp:extent cx="571500" cy="12700"/>
                <wp:effectExtent l="0" t="0" r="0" b="0"/>
                <wp:wrapNone/>
                <wp:docPr id="21" name="Freeform 21"/>
                <wp:cNvGraphicFramePr/>
                <a:graphic xmlns:a="http://schemas.openxmlformats.org/drawingml/2006/main">
                  <a:graphicData uri="http://schemas.microsoft.com/office/word/2010/wordprocessingShape">
                    <wps:wsp>
                      <wps:cNvSpPr/>
                      <wps:spPr>
                        <a:xfrm>
                          <a:off x="5060250" y="3780000"/>
                          <a:ext cx="571500" cy="0"/>
                        </a:xfrm>
                        <a:custGeom>
                          <a:avLst/>
                          <a:gdLst/>
                          <a:ahLst/>
                          <a:cxnLst/>
                          <a:rect l="l" t="t" r="r" b="b"/>
                          <a:pathLst>
                            <a:path w="571500" h="1" extrusionOk="0">
                              <a:moveTo>
                                <a:pt x="0" y="0"/>
                              </a:moveTo>
                              <a:lnTo>
                                <a:pt x="5715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571500" cy="12700"/>
                <wp:effectExtent b="0" l="0" r="0" t="0"/>
                <wp:wrapNone/>
                <wp:docPr id="4"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571500" cy="12700"/>
                        </a:xfrm>
                        <a:prstGeom prst="rect"/>
                        <a:ln/>
                      </pic:spPr>
                    </pic:pic>
                  </a:graphicData>
                </a:graphic>
              </wp:anchor>
            </w:drawing>
          </mc:Fallback>
        </mc:AlternateContent>
      </w:r>
    </w:p>
    <w:p w:rsidR="00A5059D" w:rsidRPr="00A447C7" w:rsidRDefault="00A5059D" w:rsidP="00A447C7">
      <w:pPr>
        <w:spacing w:after="0" w:line="360" w:lineRule="auto"/>
        <w:rPr>
          <w:rFonts w:ascii="Times New Roman" w:eastAsia="Times New Roman" w:hAnsi="Times New Roman" w:cs="Times New Roman"/>
          <w:sz w:val="24"/>
          <w:szCs w:val="24"/>
          <w:vertAlign w:val="superscript"/>
        </w:rPr>
      </w:pPr>
    </w:p>
    <w:p w:rsidR="00A5059D" w:rsidRPr="00A447C7" w:rsidRDefault="00AF4355" w:rsidP="00A447C7">
      <w:pPr>
        <w:spacing w:after="0" w:line="360" w:lineRule="auto"/>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Where n= the sample size</w:t>
      </w:r>
    </w:p>
    <w:p w:rsidR="00A5059D" w:rsidRPr="00A447C7" w:rsidRDefault="00AF4355" w:rsidP="00A447C7">
      <w:pPr>
        <w:spacing w:after="0" w:line="360" w:lineRule="auto"/>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N= total population size</w:t>
      </w:r>
    </w:p>
    <w:p w:rsidR="00A5059D" w:rsidRPr="00A447C7" w:rsidRDefault="00AF4355" w:rsidP="00A447C7">
      <w:pPr>
        <w:spacing w:after="0" w:line="360" w:lineRule="auto"/>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lastRenderedPageBreak/>
        <w:tab/>
        <w:t>e= error margin/limit</w:t>
      </w:r>
    </w:p>
    <w:p w:rsidR="00A5059D" w:rsidRPr="00A447C7" w:rsidRDefault="00AF4355" w:rsidP="00A447C7">
      <w:pPr>
        <w:spacing w:after="0" w:line="360" w:lineRule="auto"/>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r>
      <w:proofErr w:type="spellStart"/>
      <w:r w:rsidRPr="00A447C7">
        <w:rPr>
          <w:rFonts w:ascii="Times New Roman" w:eastAsia="Times New Roman" w:hAnsi="Times New Roman" w:cs="Times New Roman"/>
          <w:sz w:val="24"/>
          <w:szCs w:val="24"/>
        </w:rPr>
        <w:t>i</w:t>
      </w:r>
      <w:proofErr w:type="spellEnd"/>
      <w:r w:rsidRPr="00A447C7">
        <w:rPr>
          <w:rFonts w:ascii="Times New Roman" w:eastAsia="Times New Roman" w:hAnsi="Times New Roman" w:cs="Times New Roman"/>
          <w:sz w:val="24"/>
          <w:szCs w:val="24"/>
        </w:rPr>
        <w:t>= constant</w:t>
      </w:r>
    </w:p>
    <w:p w:rsidR="00A5059D" w:rsidRPr="00A447C7" w:rsidRDefault="00AF4355" w:rsidP="00A447C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 xml:space="preserve"> n=</w:t>
      </w:r>
      <w:r w:rsidRPr="00A447C7">
        <w:rPr>
          <w:rFonts w:ascii="Times New Roman" w:eastAsia="Times New Roman" w:hAnsi="Times New Roman" w:cs="Times New Roman"/>
          <w:color w:val="000000"/>
          <w:sz w:val="24"/>
          <w:szCs w:val="24"/>
        </w:rPr>
        <w:tab/>
        <w:t xml:space="preserve"> 50</w:t>
      </w:r>
    </w:p>
    <w:p w:rsidR="00A5059D" w:rsidRPr="00A447C7" w:rsidRDefault="00AF4355" w:rsidP="00A447C7">
      <w:pPr>
        <w:pBdr>
          <w:top w:val="nil"/>
          <w:left w:val="nil"/>
          <w:bottom w:val="nil"/>
          <w:right w:val="nil"/>
          <w:between w:val="nil"/>
        </w:pBdr>
        <w:spacing w:after="0" w:line="360" w:lineRule="auto"/>
        <w:rPr>
          <w:rFonts w:ascii="Times New Roman" w:eastAsia="Times New Roman" w:hAnsi="Times New Roman" w:cs="Times New Roman"/>
          <w:color w:val="000000"/>
          <w:sz w:val="24"/>
          <w:szCs w:val="24"/>
          <w:vertAlign w:val="superscript"/>
        </w:rPr>
      </w:pPr>
      <w:r w:rsidRPr="00A447C7">
        <w:rPr>
          <w:rFonts w:ascii="Times New Roman" w:eastAsia="Times New Roman" w:hAnsi="Times New Roman" w:cs="Times New Roman"/>
          <w:color w:val="000000"/>
          <w:sz w:val="24"/>
          <w:szCs w:val="24"/>
        </w:rPr>
        <w:t xml:space="preserve">     1+50 (0.05)</w:t>
      </w:r>
      <w:r w:rsidRPr="00A447C7">
        <w:rPr>
          <w:rFonts w:ascii="Times New Roman" w:eastAsia="Times New Roman" w:hAnsi="Times New Roman" w:cs="Times New Roman"/>
          <w:color w:val="000000"/>
          <w:sz w:val="24"/>
          <w:szCs w:val="24"/>
          <w:vertAlign w:val="superscript"/>
        </w:rPr>
        <w:t>2</w:t>
      </w:r>
      <w:r w:rsidRPr="00A447C7">
        <w:rPr>
          <w:rFonts w:ascii="Times New Roman" w:hAnsi="Times New Roman" w:cs="Times New Roman"/>
          <w:noProof/>
          <w:sz w:val="24"/>
          <w:szCs w:val="24"/>
        </w:rPr>
        <mc:AlternateContent>
          <mc:Choice Requires="wpg">
            <w:drawing>
              <wp:anchor distT="0" distB="0" distL="114300" distR="114300" simplePos="0" relativeHeight="251661312" behindDoc="0" locked="0" layoutInCell="1" hidden="0" allowOverlap="1">
                <wp:simplePos x="0" y="0"/>
                <wp:positionH relativeFrom="column">
                  <wp:posOffset>393700</wp:posOffset>
                </wp:positionH>
                <wp:positionV relativeFrom="paragraph">
                  <wp:posOffset>0</wp:posOffset>
                </wp:positionV>
                <wp:extent cx="782955" cy="12700"/>
                <wp:effectExtent l="0" t="0" r="0" b="0"/>
                <wp:wrapNone/>
                <wp:docPr id="22" name="Freeform 22"/>
                <wp:cNvGraphicFramePr/>
                <a:graphic xmlns:a="http://schemas.openxmlformats.org/drawingml/2006/main">
                  <a:graphicData uri="http://schemas.microsoft.com/office/word/2010/wordprocessingShape">
                    <wps:wsp>
                      <wps:cNvSpPr/>
                      <wps:spPr>
                        <a:xfrm>
                          <a:off x="4954523" y="3780000"/>
                          <a:ext cx="782955" cy="0"/>
                        </a:xfrm>
                        <a:custGeom>
                          <a:avLst/>
                          <a:gdLst/>
                          <a:ahLst/>
                          <a:cxnLst/>
                          <a:rect l="l" t="t" r="r" b="b"/>
                          <a:pathLst>
                            <a:path w="782955" h="1" extrusionOk="0">
                              <a:moveTo>
                                <a:pt x="0" y="0"/>
                              </a:moveTo>
                              <a:lnTo>
                                <a:pt x="782955"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782955" cy="12700"/>
                <wp:effectExtent b="0" l="0" r="0" t="0"/>
                <wp:wrapNone/>
                <wp:docPr id="1"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782955" cy="12700"/>
                        </a:xfrm>
                        <a:prstGeom prst="rect"/>
                        <a:ln/>
                      </pic:spPr>
                    </pic:pic>
                  </a:graphicData>
                </a:graphic>
              </wp:anchor>
            </w:drawing>
          </mc:Fallback>
        </mc:AlternateContent>
      </w:r>
    </w:p>
    <w:p w:rsidR="00A5059D" w:rsidRPr="00A447C7" w:rsidRDefault="00A5059D" w:rsidP="00A447C7">
      <w:pPr>
        <w:spacing w:after="0" w:line="360" w:lineRule="auto"/>
        <w:rPr>
          <w:rFonts w:ascii="Times New Roman" w:eastAsia="Times New Roman" w:hAnsi="Times New Roman" w:cs="Times New Roman"/>
          <w:sz w:val="24"/>
          <w:szCs w:val="24"/>
        </w:rPr>
      </w:pPr>
    </w:p>
    <w:p w:rsidR="00A5059D" w:rsidRPr="00A447C7" w:rsidRDefault="00AF4355" w:rsidP="00A447C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w:t>
      </w:r>
      <w:r w:rsidRPr="00A447C7">
        <w:rPr>
          <w:rFonts w:ascii="Times New Roman" w:eastAsia="Times New Roman" w:hAnsi="Times New Roman" w:cs="Times New Roman"/>
          <w:color w:val="000000"/>
          <w:sz w:val="24"/>
          <w:szCs w:val="24"/>
        </w:rPr>
        <w:tab/>
        <w:t>50</w:t>
      </w:r>
    </w:p>
    <w:p w:rsidR="00A5059D" w:rsidRPr="00A447C7" w:rsidRDefault="00AF4355" w:rsidP="00A447C7">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sidRPr="00A447C7">
        <w:rPr>
          <w:rFonts w:ascii="Times New Roman" w:eastAsia="Times New Roman" w:hAnsi="Times New Roman" w:cs="Times New Roman"/>
          <w:color w:val="000000"/>
          <w:sz w:val="24"/>
          <w:szCs w:val="24"/>
        </w:rPr>
        <w:t xml:space="preserve">       1.125</w:t>
      </w:r>
      <w:r w:rsidRPr="00A447C7">
        <w:rPr>
          <w:rFonts w:ascii="Times New Roman" w:hAnsi="Times New Roman" w:cs="Times New Roman"/>
          <w:noProof/>
          <w:sz w:val="24"/>
          <w:szCs w:val="24"/>
        </w:rPr>
        <mc:AlternateContent>
          <mc:Choice Requires="wpg">
            <w:drawing>
              <wp:anchor distT="0" distB="0" distL="114300" distR="114300" simplePos="0" relativeHeight="251662336" behindDoc="0" locked="0" layoutInCell="1" hidden="0" allowOverlap="1">
                <wp:simplePos x="0" y="0"/>
                <wp:positionH relativeFrom="column">
                  <wp:posOffset>393700</wp:posOffset>
                </wp:positionH>
                <wp:positionV relativeFrom="paragraph">
                  <wp:posOffset>0</wp:posOffset>
                </wp:positionV>
                <wp:extent cx="571500" cy="12700"/>
                <wp:effectExtent l="0" t="0" r="0" b="0"/>
                <wp:wrapNone/>
                <wp:docPr id="23" name="Freeform 23"/>
                <wp:cNvGraphicFramePr/>
                <a:graphic xmlns:a="http://schemas.openxmlformats.org/drawingml/2006/main">
                  <a:graphicData uri="http://schemas.microsoft.com/office/word/2010/wordprocessingShape">
                    <wps:wsp>
                      <wps:cNvSpPr/>
                      <wps:spPr>
                        <a:xfrm>
                          <a:off x="5060250" y="3780000"/>
                          <a:ext cx="571500" cy="0"/>
                        </a:xfrm>
                        <a:custGeom>
                          <a:avLst/>
                          <a:gdLst/>
                          <a:ahLst/>
                          <a:cxnLst/>
                          <a:rect l="l" t="t" r="r" b="b"/>
                          <a:pathLst>
                            <a:path w="571500" h="1" extrusionOk="0">
                              <a:moveTo>
                                <a:pt x="0" y="0"/>
                              </a:moveTo>
                              <a:lnTo>
                                <a:pt x="571500" y="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393700</wp:posOffset>
                </wp:positionH>
                <wp:positionV relativeFrom="paragraph">
                  <wp:posOffset>0</wp:posOffset>
                </wp:positionV>
                <wp:extent cx="571500" cy="12700"/>
                <wp:effectExtent b="0" l="0" r="0" t="0"/>
                <wp:wrapNone/>
                <wp:docPr id="2"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571500" cy="12700"/>
                        </a:xfrm>
                        <a:prstGeom prst="rect"/>
                        <a:ln/>
                      </pic:spPr>
                    </pic:pic>
                  </a:graphicData>
                </a:graphic>
              </wp:anchor>
            </w:drawing>
          </mc:Fallback>
        </mc:AlternateContent>
      </w:r>
    </w:p>
    <w:p w:rsidR="00A5059D" w:rsidRPr="00A447C7" w:rsidRDefault="00AF4355" w:rsidP="00A447C7">
      <w:pPr>
        <w:spacing w:after="0" w:line="360" w:lineRule="auto"/>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44</w:t>
      </w:r>
    </w:p>
    <w:p w:rsidR="00A5059D" w:rsidRPr="00A447C7" w:rsidRDefault="00AF4355" w:rsidP="00A447C7">
      <w:pPr>
        <w:spacing w:after="0" w:line="360" w:lineRule="auto"/>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3.5</w:t>
      </w:r>
      <w:r w:rsidRPr="00A447C7">
        <w:rPr>
          <w:rFonts w:ascii="Times New Roman" w:eastAsia="Times New Roman" w:hAnsi="Times New Roman" w:cs="Times New Roman"/>
          <w:b/>
          <w:sz w:val="24"/>
          <w:szCs w:val="24"/>
        </w:rPr>
        <w:tab/>
        <w:t>RESEARCH INSTRUMENT</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The research instruments used for this study were optimally utilized and they are: interview, personal observation and questionnaire which were applied at primary and secondary sources of data collected for the purpose of this study.</w:t>
      </w:r>
    </w:p>
    <w:p w:rsidR="00A5059D" w:rsidRPr="00A447C7" w:rsidRDefault="00A5059D" w:rsidP="00A447C7">
      <w:pPr>
        <w:spacing w:after="0" w:line="360" w:lineRule="auto"/>
        <w:rPr>
          <w:rFonts w:ascii="Times New Roman" w:eastAsia="Times New Roman" w:hAnsi="Times New Roman" w:cs="Times New Roman"/>
          <w:b/>
          <w:sz w:val="24"/>
          <w:szCs w:val="24"/>
        </w:rPr>
      </w:pPr>
    </w:p>
    <w:p w:rsidR="00A5059D" w:rsidRPr="00A447C7" w:rsidRDefault="00AF4355" w:rsidP="00A447C7">
      <w:pPr>
        <w:spacing w:after="0" w:line="360" w:lineRule="auto"/>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3.6</w:t>
      </w:r>
      <w:r w:rsidRPr="00A447C7">
        <w:rPr>
          <w:rFonts w:ascii="Times New Roman" w:eastAsia="Times New Roman" w:hAnsi="Times New Roman" w:cs="Times New Roman"/>
          <w:b/>
          <w:sz w:val="24"/>
          <w:szCs w:val="24"/>
        </w:rPr>
        <w:tab/>
        <w:t>METHOD OF THE DATA ANALYSIS</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The research made use of tables, percentages and ANOVA statistical technique in the presentation and analysis of the data collected at the significant level of 95% which left 5% error limit.</w:t>
      </w:r>
    </w:p>
    <w:p w:rsidR="00A5059D" w:rsidRPr="00A447C7" w:rsidRDefault="00AF4355" w:rsidP="00A447C7">
      <w:pPr>
        <w:spacing w:after="0" w:line="360" w:lineRule="auto"/>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METHOD OF DATA COLLECTION</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In carrying out this study the following methods we used in collecting the needed data.</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Primary source of data</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Secondary source of data</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3.8</w:t>
      </w:r>
      <w:r w:rsidRPr="00A447C7">
        <w:rPr>
          <w:rFonts w:ascii="Times New Roman" w:eastAsia="Times New Roman" w:hAnsi="Times New Roman" w:cs="Times New Roman"/>
          <w:b/>
          <w:sz w:val="24"/>
          <w:szCs w:val="24"/>
        </w:rPr>
        <w:tab/>
        <w:t xml:space="preserve">SOURCES OF DATA </w:t>
      </w:r>
    </w:p>
    <w:p w:rsidR="00A5059D" w:rsidRPr="00A447C7" w:rsidRDefault="00AF4355" w:rsidP="00A447C7">
      <w:pPr>
        <w:spacing w:after="0" w:line="360" w:lineRule="auto"/>
        <w:ind w:firstLine="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Both primary and secondary sources of data were adhered to on the course of this study and the attitude and responses of those interviewed were noted.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Primary Sources of Data:</w:t>
      </w:r>
      <w:r w:rsidRPr="00A447C7">
        <w:rPr>
          <w:rFonts w:ascii="Times New Roman" w:eastAsia="Times New Roman" w:hAnsi="Times New Roman" w:cs="Times New Roman"/>
          <w:sz w:val="24"/>
          <w:szCs w:val="24"/>
        </w:rPr>
        <w:t xml:space="preserve"> The primary sources of data are the sampling or study unit from which information is obtained on a first hand basis (</w:t>
      </w:r>
      <w:proofErr w:type="spellStart"/>
      <w:r w:rsidRPr="00A447C7">
        <w:rPr>
          <w:rFonts w:ascii="Times New Roman" w:eastAsia="Times New Roman" w:hAnsi="Times New Roman" w:cs="Times New Roman"/>
          <w:sz w:val="24"/>
          <w:szCs w:val="24"/>
        </w:rPr>
        <w:t>Eboh</w:t>
      </w:r>
      <w:proofErr w:type="spellEnd"/>
      <w:r w:rsidRPr="00A447C7">
        <w:rPr>
          <w:rFonts w:ascii="Times New Roman" w:eastAsia="Times New Roman" w:hAnsi="Times New Roman" w:cs="Times New Roman"/>
          <w:sz w:val="24"/>
          <w:szCs w:val="24"/>
        </w:rPr>
        <w:t xml:space="preserve">, E.S.1998:68). It is very important to note here that the researcher did not adopt any rigid method in the collection of data; rather the data for the research were collected in response to the requirements of the research problem. Creativity and judgment also played a vital role at this stage of the project, bearing in mind that the final judgment will be partly constrained be the type and value of information collected. The primary data were gathered from the following sources. </w:t>
      </w:r>
    </w:p>
    <w:p w:rsidR="00A5059D" w:rsidRPr="00A447C7" w:rsidRDefault="00AF4355" w:rsidP="00A447C7">
      <w:pPr>
        <w:spacing w:after="0" w:line="360" w:lineRule="auto"/>
        <w:ind w:left="720" w:hanging="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lastRenderedPageBreak/>
        <w:t xml:space="preserve">a. </w:t>
      </w:r>
      <w:r w:rsidRPr="00A447C7">
        <w:rPr>
          <w:rFonts w:ascii="Times New Roman" w:eastAsia="Times New Roman" w:hAnsi="Times New Roman" w:cs="Times New Roman"/>
          <w:sz w:val="24"/>
          <w:szCs w:val="24"/>
        </w:rPr>
        <w:tab/>
        <w:t xml:space="preserve">Oral Interview: personal interviews were conducted in addition to the questionnaires which were duly administered. The information obtained through the oral interview was use in cross-checking the responses to the questionnaire. It either affirmed or disproved the data collected </w:t>
      </w:r>
    </w:p>
    <w:p w:rsidR="00A5059D" w:rsidRPr="00A447C7" w:rsidRDefault="00AF4355" w:rsidP="00A447C7">
      <w:pPr>
        <w:spacing w:after="0" w:line="360" w:lineRule="auto"/>
        <w:ind w:left="720" w:hanging="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b. </w:t>
      </w:r>
      <w:r w:rsidRPr="00A447C7">
        <w:rPr>
          <w:rFonts w:ascii="Times New Roman" w:eastAsia="Times New Roman" w:hAnsi="Times New Roman" w:cs="Times New Roman"/>
          <w:sz w:val="24"/>
          <w:szCs w:val="24"/>
        </w:rPr>
        <w:tab/>
        <w:t xml:space="preserve">Unstructured Interviews: unstructured interviews were also collected out through informal discussions with various staff members at different levels of operations. This gave the researcher the opportunity to structure the questionnaire wordings in order to gain the understanding of the subjects and enabled him receive the more accurate and reliable information. This in no little way contributed the objectivity on the part of the respondents. </w:t>
      </w:r>
    </w:p>
    <w:p w:rsidR="00A5059D" w:rsidRPr="00A447C7" w:rsidRDefault="00AF4355" w:rsidP="00A447C7">
      <w:pPr>
        <w:spacing w:after="0" w:line="360" w:lineRule="auto"/>
        <w:ind w:left="720" w:hanging="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c. </w:t>
      </w:r>
      <w:r w:rsidRPr="00A447C7">
        <w:rPr>
          <w:rFonts w:ascii="Times New Roman" w:eastAsia="Times New Roman" w:hAnsi="Times New Roman" w:cs="Times New Roman"/>
          <w:sz w:val="24"/>
          <w:szCs w:val="24"/>
        </w:rPr>
        <w:tab/>
        <w:t xml:space="preserve">Actual field investigation: The researcher was privileged to see the annual reports in order to fully comprehend their performance as well as its reporting style. </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Secondary Sources of Data </w:t>
      </w:r>
    </w:p>
    <w:p w:rsidR="00A5059D" w:rsidRPr="00A447C7" w:rsidRDefault="00AF4355" w:rsidP="00A447C7">
      <w:pPr>
        <w:spacing w:after="0" w:line="360" w:lineRule="auto"/>
        <w:ind w:firstLine="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Library materials provided the bulk of the secondary research data collected by the researcher. These resource materials were used to review extensively the facts and the reporting components of Nigerian Breweries plc. For the purpose of obtaining these secondary data, the following academic libraries were used: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a. Central Bank of Nigeria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b. National Library, independence layout Enugu. </w:t>
      </w:r>
    </w:p>
    <w:p w:rsidR="00A5059D" w:rsidRPr="00A447C7" w:rsidRDefault="00AF4355" w:rsidP="00A447C7">
      <w:pPr>
        <w:spacing w:after="0" w:line="360" w:lineRule="auto"/>
        <w:ind w:firstLine="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In the summary these sets of data were gathered which includes: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 </w:t>
      </w:r>
      <w:r w:rsidRPr="00A447C7">
        <w:rPr>
          <w:rFonts w:ascii="Times New Roman" w:eastAsia="Times New Roman" w:hAnsi="Times New Roman" w:cs="Times New Roman"/>
          <w:sz w:val="24"/>
          <w:szCs w:val="24"/>
        </w:rPr>
        <w:tab/>
        <w:t xml:space="preserve">Data from oral interview and library materials. </w:t>
      </w:r>
    </w:p>
    <w:p w:rsidR="00A5059D" w:rsidRPr="00A447C7" w:rsidRDefault="00AF4355" w:rsidP="00A447C7">
      <w:pPr>
        <w:spacing w:after="0" w:line="360" w:lineRule="auto"/>
        <w:ind w:left="720" w:hanging="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 </w:t>
      </w:r>
      <w:r w:rsidRPr="00A447C7">
        <w:rPr>
          <w:rFonts w:ascii="Times New Roman" w:eastAsia="Times New Roman" w:hAnsi="Times New Roman" w:cs="Times New Roman"/>
          <w:sz w:val="24"/>
          <w:szCs w:val="24"/>
        </w:rPr>
        <w:tab/>
        <w:t xml:space="preserve">Data from the compilation of other related research work previously conducted </w:t>
      </w:r>
    </w:p>
    <w:p w:rsidR="00A5059D" w:rsidRPr="00A447C7" w:rsidRDefault="00AF4355" w:rsidP="00A447C7">
      <w:pPr>
        <w:spacing w:after="0" w:line="360" w:lineRule="auto"/>
        <w:ind w:firstLine="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The Data Gathered Was Used At Three Different Stages As Follows: </w:t>
      </w:r>
    </w:p>
    <w:p w:rsidR="00A5059D" w:rsidRPr="00A447C7" w:rsidRDefault="00AF4355" w:rsidP="00A447C7">
      <w:pPr>
        <w:spacing w:after="0" w:line="360" w:lineRule="auto"/>
        <w:ind w:left="720" w:hanging="720"/>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 </w:t>
      </w:r>
      <w:r w:rsidRPr="00A447C7">
        <w:rPr>
          <w:rFonts w:ascii="Times New Roman" w:eastAsia="Times New Roman" w:hAnsi="Times New Roman" w:cs="Times New Roman"/>
          <w:sz w:val="24"/>
          <w:szCs w:val="24"/>
        </w:rPr>
        <w:tab/>
        <w:t xml:space="preserve">In anticipation of these data the question on the questionnaires were designed in order to ensure that the respondents will confirm these data.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 </w:t>
      </w:r>
      <w:r w:rsidRPr="00A447C7">
        <w:rPr>
          <w:rFonts w:ascii="Times New Roman" w:eastAsia="Times New Roman" w:hAnsi="Times New Roman" w:cs="Times New Roman"/>
          <w:sz w:val="24"/>
          <w:szCs w:val="24"/>
        </w:rPr>
        <w:tab/>
        <w:t xml:space="preserve">The data also formed the basis upon which the review of related </w:t>
      </w:r>
    </w:p>
    <w:p w:rsidR="00A5059D" w:rsidRPr="00A447C7" w:rsidRDefault="00AF4355" w:rsidP="00A447C7">
      <w:pPr>
        <w:spacing w:after="0" w:line="360" w:lineRule="auto"/>
        <w:ind w:firstLine="720"/>
        <w:jc w:val="both"/>
        <w:rPr>
          <w:rFonts w:ascii="Times New Roman" w:eastAsia="Times New Roman" w:hAnsi="Times New Roman" w:cs="Times New Roman"/>
          <w:sz w:val="24"/>
          <w:szCs w:val="24"/>
        </w:rPr>
      </w:pPr>
      <w:proofErr w:type="gramStart"/>
      <w:r w:rsidRPr="00A447C7">
        <w:rPr>
          <w:rFonts w:ascii="Times New Roman" w:eastAsia="Times New Roman" w:hAnsi="Times New Roman" w:cs="Times New Roman"/>
          <w:sz w:val="24"/>
          <w:szCs w:val="24"/>
        </w:rPr>
        <w:t>literature</w:t>
      </w:r>
      <w:proofErr w:type="gramEnd"/>
      <w:r w:rsidRPr="00A447C7">
        <w:rPr>
          <w:rFonts w:ascii="Times New Roman" w:eastAsia="Times New Roman" w:hAnsi="Times New Roman" w:cs="Times New Roman"/>
          <w:sz w:val="24"/>
          <w:szCs w:val="24"/>
        </w:rPr>
        <w:t xml:space="preserve"> was carried out. </w:t>
      </w:r>
    </w:p>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 </w:t>
      </w:r>
      <w:r w:rsidRPr="00A447C7">
        <w:rPr>
          <w:rFonts w:ascii="Times New Roman" w:eastAsia="Times New Roman" w:hAnsi="Times New Roman" w:cs="Times New Roman"/>
          <w:sz w:val="24"/>
          <w:szCs w:val="24"/>
        </w:rPr>
        <w:tab/>
        <w:t xml:space="preserve">They also formed part of the analysis carried out in chapter four </w:t>
      </w:r>
    </w:p>
    <w:p w:rsidR="00A5059D" w:rsidRDefault="00AF4355" w:rsidP="00A447C7">
      <w:pPr>
        <w:spacing w:after="0" w:line="360" w:lineRule="auto"/>
        <w:ind w:left="720"/>
        <w:jc w:val="both"/>
        <w:rPr>
          <w:rFonts w:ascii="Times New Roman" w:eastAsia="Times New Roman" w:hAnsi="Times New Roman" w:cs="Times New Roman"/>
          <w:sz w:val="24"/>
          <w:szCs w:val="24"/>
        </w:rPr>
      </w:pPr>
      <w:proofErr w:type="gramStart"/>
      <w:r w:rsidRPr="00A447C7">
        <w:rPr>
          <w:rFonts w:ascii="Times New Roman" w:eastAsia="Times New Roman" w:hAnsi="Times New Roman" w:cs="Times New Roman"/>
          <w:sz w:val="24"/>
          <w:szCs w:val="24"/>
        </w:rPr>
        <w:t>which</w:t>
      </w:r>
      <w:proofErr w:type="gramEnd"/>
      <w:r w:rsidRPr="00A447C7">
        <w:rPr>
          <w:rFonts w:ascii="Times New Roman" w:eastAsia="Times New Roman" w:hAnsi="Times New Roman" w:cs="Times New Roman"/>
          <w:sz w:val="24"/>
          <w:szCs w:val="24"/>
        </w:rPr>
        <w:t xml:space="preserve"> led to conclusion which were later arrived at in chapter five. </w:t>
      </w:r>
    </w:p>
    <w:p w:rsidR="00A447C7" w:rsidRPr="00A447C7" w:rsidRDefault="00A447C7" w:rsidP="00A447C7">
      <w:pPr>
        <w:spacing w:after="0" w:line="360" w:lineRule="auto"/>
        <w:ind w:left="720"/>
        <w:jc w:val="both"/>
        <w:rPr>
          <w:rFonts w:ascii="Times New Roman" w:eastAsia="Times New Roman" w:hAnsi="Times New Roman" w:cs="Times New Roman"/>
          <w:sz w:val="24"/>
          <w:szCs w:val="24"/>
        </w:rPr>
      </w:pPr>
    </w:p>
    <w:p w:rsidR="00A5059D" w:rsidRPr="00A447C7" w:rsidRDefault="00A5059D" w:rsidP="00A447C7">
      <w:pPr>
        <w:spacing w:after="0" w:line="360" w:lineRule="auto"/>
        <w:ind w:left="720"/>
        <w:jc w:val="both"/>
        <w:rPr>
          <w:rFonts w:ascii="Times New Roman" w:eastAsia="Times New Roman" w:hAnsi="Times New Roman" w:cs="Times New Roman"/>
          <w:sz w:val="24"/>
          <w:szCs w:val="24"/>
        </w:rPr>
      </w:pPr>
    </w:p>
    <w:p w:rsidR="00A5059D" w:rsidRPr="00A447C7" w:rsidRDefault="00A5059D" w:rsidP="00A447C7">
      <w:pPr>
        <w:spacing w:after="0" w:line="360" w:lineRule="auto"/>
        <w:ind w:left="720"/>
        <w:jc w:val="both"/>
        <w:rPr>
          <w:rFonts w:ascii="Times New Roman" w:eastAsia="Times New Roman" w:hAnsi="Times New Roman" w:cs="Times New Roman"/>
          <w:sz w:val="24"/>
          <w:szCs w:val="24"/>
        </w:rPr>
      </w:pPr>
    </w:p>
    <w:p w:rsidR="00A5059D" w:rsidRPr="00A447C7" w:rsidRDefault="00AF4355" w:rsidP="00A447C7">
      <w:pPr>
        <w:spacing w:line="360" w:lineRule="auto"/>
        <w:jc w:val="center"/>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lastRenderedPageBreak/>
        <w:t>CHAPTER FOUR</w:t>
      </w:r>
    </w:p>
    <w:p w:rsidR="00A5059D" w:rsidRPr="00A447C7" w:rsidRDefault="00AF4355" w:rsidP="00A447C7">
      <w:pPr>
        <w:spacing w:line="360" w:lineRule="auto"/>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4.1 PREAMBLE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All data collected for this project was presented and analysis in line with the aim and objective earlier stated in chapter one.</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The data used in the presentation of analysis and interpretation of this study were collected through interviews as well as question </w:t>
      </w:r>
      <w:proofErr w:type="spellStart"/>
      <w:r w:rsidRPr="00A447C7">
        <w:rPr>
          <w:rFonts w:ascii="Times New Roman" w:eastAsia="Times New Roman" w:hAnsi="Times New Roman" w:cs="Times New Roman"/>
          <w:sz w:val="24"/>
          <w:szCs w:val="24"/>
        </w:rPr>
        <w:t>clesigned</w:t>
      </w:r>
      <w:proofErr w:type="spellEnd"/>
      <w:r w:rsidRPr="00A447C7">
        <w:rPr>
          <w:rFonts w:ascii="Times New Roman" w:eastAsia="Times New Roman" w:hAnsi="Times New Roman" w:cs="Times New Roman"/>
          <w:sz w:val="24"/>
          <w:szCs w:val="24"/>
        </w:rPr>
        <w:t xml:space="preserve"> and administered these research used primary and secondary sources of data.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Information gathered presented in a tabular form and briefly discussed and interpreted according to the purpose of academic </w:t>
      </w:r>
      <w:proofErr w:type="spellStart"/>
      <w:r w:rsidRPr="00A447C7">
        <w:rPr>
          <w:rFonts w:ascii="Times New Roman" w:eastAsia="Times New Roman" w:hAnsi="Times New Roman" w:cs="Times New Roman"/>
          <w:sz w:val="24"/>
          <w:szCs w:val="24"/>
        </w:rPr>
        <w:t>convience</w:t>
      </w:r>
      <w:proofErr w:type="spellEnd"/>
      <w:r w:rsidRPr="00A447C7">
        <w:rPr>
          <w:rFonts w:ascii="Times New Roman" w:eastAsia="Times New Roman" w:hAnsi="Times New Roman" w:cs="Times New Roman"/>
          <w:sz w:val="24"/>
          <w:szCs w:val="24"/>
        </w:rPr>
        <w:t>, percentage are given as computed the response are hereby analysis and arid interpreted as follows.</w:t>
      </w:r>
    </w:p>
    <w:p w:rsidR="00A5059D" w:rsidRPr="00A447C7" w:rsidRDefault="00AF4355" w:rsidP="00A447C7">
      <w:pPr>
        <w:spacing w:line="360" w:lineRule="auto"/>
        <w:jc w:val="both"/>
        <w:rPr>
          <w:rFonts w:ascii="Times New Roman" w:eastAsia="Times New Roman" w:hAnsi="Times New Roman" w:cs="Times New Roman"/>
          <w:b/>
          <w:sz w:val="24"/>
          <w:szCs w:val="24"/>
        </w:rPr>
      </w:pPr>
      <w:proofErr w:type="gramStart"/>
      <w:r w:rsidRPr="00A447C7">
        <w:rPr>
          <w:rFonts w:ascii="Times New Roman" w:eastAsia="Times New Roman" w:hAnsi="Times New Roman" w:cs="Times New Roman"/>
          <w:b/>
          <w:sz w:val="24"/>
          <w:szCs w:val="24"/>
        </w:rPr>
        <w:t>4.2  DEMOGRAPHIC</w:t>
      </w:r>
      <w:proofErr w:type="gramEnd"/>
      <w:r w:rsidRPr="00A447C7">
        <w:rPr>
          <w:rFonts w:ascii="Times New Roman" w:eastAsia="Times New Roman" w:hAnsi="Times New Roman" w:cs="Times New Roman"/>
          <w:b/>
          <w:sz w:val="24"/>
          <w:szCs w:val="24"/>
        </w:rPr>
        <w:t xml:space="preserve"> CHARACTERISTIC OF RESPODENTS GENDER ANALYSI OF THE RESPONDENTS </w:t>
      </w:r>
    </w:p>
    <w:tbl>
      <w:tblPr>
        <w:tblStyle w:val="a"/>
        <w:tblW w:w="7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1"/>
        <w:gridCol w:w="2607"/>
        <w:gridCol w:w="2627"/>
      </w:tblGrid>
      <w:tr w:rsidR="00A5059D" w:rsidRPr="00A447C7">
        <w:tc>
          <w:tcPr>
            <w:tcW w:w="2542"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GENDER </w:t>
            </w:r>
          </w:p>
        </w:tc>
        <w:tc>
          <w:tcPr>
            <w:tcW w:w="260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FREQUENCY </w:t>
            </w:r>
          </w:p>
        </w:tc>
        <w:tc>
          <w:tcPr>
            <w:tcW w:w="262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RERCENTAGE</w:t>
            </w:r>
          </w:p>
        </w:tc>
      </w:tr>
      <w:tr w:rsidR="00A5059D" w:rsidRPr="00A447C7">
        <w:tc>
          <w:tcPr>
            <w:tcW w:w="2542"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Male</w:t>
            </w:r>
          </w:p>
        </w:tc>
        <w:tc>
          <w:tcPr>
            <w:tcW w:w="260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21</w:t>
            </w:r>
          </w:p>
        </w:tc>
        <w:tc>
          <w:tcPr>
            <w:tcW w:w="262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70</w:t>
            </w:r>
          </w:p>
        </w:tc>
      </w:tr>
      <w:tr w:rsidR="00A5059D" w:rsidRPr="00A447C7">
        <w:tc>
          <w:tcPr>
            <w:tcW w:w="2542"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Female</w:t>
            </w:r>
          </w:p>
        </w:tc>
        <w:tc>
          <w:tcPr>
            <w:tcW w:w="260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9</w:t>
            </w:r>
          </w:p>
        </w:tc>
        <w:tc>
          <w:tcPr>
            <w:tcW w:w="262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30</w:t>
            </w:r>
          </w:p>
        </w:tc>
      </w:tr>
      <w:tr w:rsidR="00A5059D" w:rsidRPr="00A447C7">
        <w:tc>
          <w:tcPr>
            <w:tcW w:w="2542"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Total</w:t>
            </w:r>
          </w:p>
        </w:tc>
        <w:tc>
          <w:tcPr>
            <w:tcW w:w="260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30</w:t>
            </w:r>
          </w:p>
        </w:tc>
        <w:tc>
          <w:tcPr>
            <w:tcW w:w="262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100</w:t>
            </w:r>
          </w:p>
        </w:tc>
      </w:tr>
    </w:tbl>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Sources: researcher’s survey </w:t>
      </w:r>
      <w:r w:rsidR="001D72D7" w:rsidRPr="00A447C7">
        <w:rPr>
          <w:rFonts w:ascii="Times New Roman" w:eastAsia="Times New Roman" w:hAnsi="Times New Roman" w:cs="Times New Roman"/>
          <w:sz w:val="24"/>
          <w:szCs w:val="24"/>
        </w:rPr>
        <w:t>2025</w:t>
      </w:r>
      <w:r w:rsidRPr="00A447C7">
        <w:rPr>
          <w:rFonts w:ascii="Times New Roman" w:eastAsia="Times New Roman" w:hAnsi="Times New Roman" w:cs="Times New Roman"/>
          <w:sz w:val="24"/>
          <w:szCs w:val="24"/>
        </w:rPr>
        <w:t>.</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The response from the table above implies </w:t>
      </w:r>
      <w:proofErr w:type="gramStart"/>
      <w:r w:rsidRPr="00A447C7">
        <w:rPr>
          <w:rFonts w:ascii="Times New Roman" w:eastAsia="Times New Roman" w:hAnsi="Times New Roman" w:cs="Times New Roman"/>
          <w:sz w:val="24"/>
          <w:szCs w:val="24"/>
        </w:rPr>
        <w:t>that  70</w:t>
      </w:r>
      <w:proofErr w:type="gramEnd"/>
      <w:r w:rsidRPr="00A447C7">
        <w:rPr>
          <w:rFonts w:ascii="Times New Roman" w:eastAsia="Times New Roman" w:hAnsi="Times New Roman" w:cs="Times New Roman"/>
          <w:sz w:val="24"/>
          <w:szCs w:val="24"/>
        </w:rPr>
        <w:t xml:space="preserve">% of the respondents were male while 30% of the respondents were female.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INTERPRETATION     </w:t>
      </w:r>
      <w:r w:rsidRPr="00A447C7">
        <w:rPr>
          <w:rFonts w:ascii="Times New Roman" w:eastAsia="Times New Roman" w:hAnsi="Times New Roman" w:cs="Times New Roman"/>
          <w:sz w:val="24"/>
          <w:szCs w:val="24"/>
        </w:rPr>
        <w:tab/>
        <w:t xml:space="preserve">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From the table above, the information of this is that 20% of the respondents fall between the age of 20-29, 56.67% of the respondents fall between the ages of 40-49 hone the respondents fall between the ages of 50 and above. </w:t>
      </w:r>
    </w:p>
    <w:p w:rsidR="00A447C7" w:rsidRDefault="00A447C7" w:rsidP="00A447C7">
      <w:pPr>
        <w:spacing w:line="360" w:lineRule="auto"/>
        <w:jc w:val="both"/>
        <w:rPr>
          <w:rFonts w:ascii="Times New Roman" w:eastAsia="Times New Roman" w:hAnsi="Times New Roman" w:cs="Times New Roman"/>
          <w:b/>
          <w:sz w:val="24"/>
          <w:szCs w:val="24"/>
        </w:rPr>
      </w:pP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lastRenderedPageBreak/>
        <w:t xml:space="preserve">MARITAL STATUS ANALYSIS OF THE RESPONDENTS </w:t>
      </w:r>
    </w:p>
    <w:tbl>
      <w:tblPr>
        <w:tblStyle w:val="a0"/>
        <w:tblW w:w="83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0"/>
        <w:gridCol w:w="2298"/>
        <w:gridCol w:w="3330"/>
      </w:tblGrid>
      <w:tr w:rsidR="00A5059D" w:rsidRPr="00A447C7">
        <w:tc>
          <w:tcPr>
            <w:tcW w:w="2760"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MARITAL STATUS  </w:t>
            </w:r>
          </w:p>
        </w:tc>
        <w:tc>
          <w:tcPr>
            <w:tcW w:w="229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FREQUENCY </w:t>
            </w:r>
          </w:p>
        </w:tc>
        <w:tc>
          <w:tcPr>
            <w:tcW w:w="3330"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PERCENTAGES (%)  </w:t>
            </w:r>
          </w:p>
        </w:tc>
      </w:tr>
      <w:tr w:rsidR="00A5059D" w:rsidRPr="00A447C7">
        <w:tc>
          <w:tcPr>
            <w:tcW w:w="2760"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Singe </w:t>
            </w:r>
          </w:p>
        </w:tc>
        <w:tc>
          <w:tcPr>
            <w:tcW w:w="229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6</w:t>
            </w:r>
          </w:p>
        </w:tc>
        <w:tc>
          <w:tcPr>
            <w:tcW w:w="3330"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20</w:t>
            </w:r>
          </w:p>
        </w:tc>
      </w:tr>
      <w:tr w:rsidR="00A5059D" w:rsidRPr="00A447C7">
        <w:tc>
          <w:tcPr>
            <w:tcW w:w="2760"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Married </w:t>
            </w:r>
          </w:p>
        </w:tc>
        <w:tc>
          <w:tcPr>
            <w:tcW w:w="229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24</w:t>
            </w:r>
          </w:p>
        </w:tc>
        <w:tc>
          <w:tcPr>
            <w:tcW w:w="3330"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80</w:t>
            </w:r>
          </w:p>
        </w:tc>
      </w:tr>
      <w:tr w:rsidR="00A5059D" w:rsidRPr="00A447C7">
        <w:tc>
          <w:tcPr>
            <w:tcW w:w="2760"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Divorced </w:t>
            </w:r>
          </w:p>
        </w:tc>
        <w:tc>
          <w:tcPr>
            <w:tcW w:w="229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0</w:t>
            </w:r>
          </w:p>
        </w:tc>
        <w:tc>
          <w:tcPr>
            <w:tcW w:w="3330"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0</w:t>
            </w:r>
          </w:p>
        </w:tc>
      </w:tr>
      <w:tr w:rsidR="00A5059D" w:rsidRPr="00A447C7">
        <w:tc>
          <w:tcPr>
            <w:tcW w:w="2760"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Widow</w:t>
            </w:r>
          </w:p>
        </w:tc>
        <w:tc>
          <w:tcPr>
            <w:tcW w:w="229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O</w:t>
            </w:r>
          </w:p>
        </w:tc>
        <w:tc>
          <w:tcPr>
            <w:tcW w:w="3330"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0</w:t>
            </w:r>
          </w:p>
        </w:tc>
      </w:tr>
      <w:tr w:rsidR="00A5059D" w:rsidRPr="00A447C7">
        <w:tc>
          <w:tcPr>
            <w:tcW w:w="2760"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Total </w:t>
            </w:r>
          </w:p>
        </w:tc>
        <w:tc>
          <w:tcPr>
            <w:tcW w:w="229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30</w:t>
            </w:r>
          </w:p>
        </w:tc>
        <w:tc>
          <w:tcPr>
            <w:tcW w:w="3330"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100</w:t>
            </w:r>
          </w:p>
        </w:tc>
      </w:tr>
    </w:tbl>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Source researcher’s survey </w:t>
      </w:r>
      <w:r w:rsidR="001D72D7" w:rsidRPr="00A447C7">
        <w:rPr>
          <w:rFonts w:ascii="Times New Roman" w:eastAsia="Times New Roman" w:hAnsi="Times New Roman" w:cs="Times New Roman"/>
          <w:sz w:val="24"/>
          <w:szCs w:val="24"/>
        </w:rPr>
        <w:t>2025</w:t>
      </w:r>
      <w:r w:rsidRPr="00A447C7">
        <w:rPr>
          <w:rFonts w:ascii="Times New Roman" w:eastAsia="Times New Roman" w:hAnsi="Times New Roman" w:cs="Times New Roman"/>
          <w:sz w:val="24"/>
          <w:szCs w:val="24"/>
        </w:rPr>
        <w:t>.</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INTERPRETATION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From the table above, by implication, it means that the staff are nether </w:t>
      </w:r>
      <w:proofErr w:type="spellStart"/>
      <w:r w:rsidRPr="00A447C7">
        <w:rPr>
          <w:rFonts w:ascii="Times New Roman" w:eastAsia="Times New Roman" w:hAnsi="Times New Roman" w:cs="Times New Roman"/>
          <w:sz w:val="24"/>
          <w:szCs w:val="24"/>
        </w:rPr>
        <w:t>dowrce</w:t>
      </w:r>
      <w:proofErr w:type="spellEnd"/>
      <w:r w:rsidRPr="00A447C7">
        <w:rPr>
          <w:rFonts w:ascii="Times New Roman" w:eastAsia="Times New Roman" w:hAnsi="Times New Roman" w:cs="Times New Roman"/>
          <w:sz w:val="24"/>
          <w:szCs w:val="24"/>
        </w:rPr>
        <w:t xml:space="preserve"> non widow but 20% of the staff are single while the remaining 80% are married. </w:t>
      </w:r>
    </w:p>
    <w:p w:rsidR="00A5059D" w:rsidRPr="00A447C7" w:rsidRDefault="00A5059D" w:rsidP="00A447C7">
      <w:pPr>
        <w:spacing w:line="360" w:lineRule="auto"/>
        <w:jc w:val="both"/>
        <w:rPr>
          <w:rFonts w:ascii="Times New Roman" w:eastAsia="Times New Roman" w:hAnsi="Times New Roman" w:cs="Times New Roman"/>
          <w:b/>
          <w:sz w:val="24"/>
          <w:szCs w:val="24"/>
        </w:rPr>
      </w:pPr>
    </w:p>
    <w:p w:rsidR="00A5059D" w:rsidRPr="00A447C7" w:rsidRDefault="00A5059D" w:rsidP="00A447C7">
      <w:pPr>
        <w:spacing w:line="360" w:lineRule="auto"/>
        <w:jc w:val="both"/>
        <w:rPr>
          <w:rFonts w:ascii="Times New Roman" w:eastAsia="Times New Roman" w:hAnsi="Times New Roman" w:cs="Times New Roman"/>
          <w:b/>
          <w:sz w:val="24"/>
          <w:szCs w:val="24"/>
        </w:rPr>
      </w:pPr>
    </w:p>
    <w:p w:rsidR="00A5059D" w:rsidRPr="00A447C7" w:rsidRDefault="00A5059D" w:rsidP="00A447C7">
      <w:pPr>
        <w:spacing w:line="360" w:lineRule="auto"/>
        <w:jc w:val="both"/>
        <w:rPr>
          <w:rFonts w:ascii="Times New Roman" w:eastAsia="Times New Roman" w:hAnsi="Times New Roman" w:cs="Times New Roman"/>
          <w:b/>
          <w:sz w:val="24"/>
          <w:szCs w:val="24"/>
        </w:rPr>
      </w:pP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EDUCATIONAL QUALIFICATION ANALYSIS OF THE RESPONDENTS </w:t>
      </w:r>
    </w:p>
    <w:tbl>
      <w:tblPr>
        <w:tblStyle w:val="a1"/>
        <w:tblW w:w="7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8"/>
        <w:gridCol w:w="2529"/>
        <w:gridCol w:w="2629"/>
      </w:tblGrid>
      <w:tr w:rsidR="00A5059D" w:rsidRPr="00A447C7">
        <w:tc>
          <w:tcPr>
            <w:tcW w:w="261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EDUCATIONAL QUALIFICATION</w:t>
            </w:r>
          </w:p>
        </w:tc>
        <w:tc>
          <w:tcPr>
            <w:tcW w:w="252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FREQUENCY </w:t>
            </w:r>
          </w:p>
        </w:tc>
        <w:tc>
          <w:tcPr>
            <w:tcW w:w="262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proofErr w:type="gramStart"/>
            <w:r w:rsidRPr="00A447C7">
              <w:rPr>
                <w:rFonts w:ascii="Times New Roman" w:eastAsia="Times New Roman" w:hAnsi="Times New Roman" w:cs="Times New Roman"/>
                <w:sz w:val="24"/>
                <w:szCs w:val="24"/>
              </w:rPr>
              <w:t>PERCENTAGE(</w:t>
            </w:r>
            <w:proofErr w:type="gramEnd"/>
            <w:r w:rsidRPr="00A447C7">
              <w:rPr>
                <w:rFonts w:ascii="Times New Roman" w:eastAsia="Times New Roman" w:hAnsi="Times New Roman" w:cs="Times New Roman"/>
                <w:sz w:val="24"/>
                <w:szCs w:val="24"/>
              </w:rPr>
              <w:t>%)</w:t>
            </w:r>
          </w:p>
        </w:tc>
      </w:tr>
      <w:tr w:rsidR="00A5059D" w:rsidRPr="00A447C7">
        <w:tc>
          <w:tcPr>
            <w:tcW w:w="261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CCE/</w:t>
            </w:r>
            <w:proofErr w:type="spellStart"/>
            <w:r w:rsidRPr="00A447C7">
              <w:rPr>
                <w:rFonts w:ascii="Times New Roman" w:eastAsia="Times New Roman" w:hAnsi="Times New Roman" w:cs="Times New Roman"/>
                <w:sz w:val="24"/>
                <w:szCs w:val="24"/>
              </w:rPr>
              <w:t>O’Level</w:t>
            </w:r>
            <w:proofErr w:type="spellEnd"/>
            <w:r w:rsidRPr="00A447C7">
              <w:rPr>
                <w:rFonts w:ascii="Times New Roman" w:eastAsia="Times New Roman" w:hAnsi="Times New Roman" w:cs="Times New Roman"/>
                <w:sz w:val="24"/>
                <w:szCs w:val="24"/>
              </w:rPr>
              <w:t xml:space="preserve"> </w:t>
            </w:r>
          </w:p>
        </w:tc>
        <w:tc>
          <w:tcPr>
            <w:tcW w:w="252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0</w:t>
            </w:r>
          </w:p>
        </w:tc>
        <w:tc>
          <w:tcPr>
            <w:tcW w:w="262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0</w:t>
            </w:r>
          </w:p>
        </w:tc>
      </w:tr>
      <w:tr w:rsidR="00A5059D" w:rsidRPr="00A447C7">
        <w:tc>
          <w:tcPr>
            <w:tcW w:w="261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 Level</w:t>
            </w:r>
          </w:p>
        </w:tc>
        <w:tc>
          <w:tcPr>
            <w:tcW w:w="252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w:t>
            </w:r>
          </w:p>
        </w:tc>
        <w:tc>
          <w:tcPr>
            <w:tcW w:w="262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6.67</w:t>
            </w:r>
          </w:p>
        </w:tc>
      </w:tr>
      <w:tr w:rsidR="00A5059D" w:rsidRPr="00A447C7">
        <w:tc>
          <w:tcPr>
            <w:tcW w:w="261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OND/Diploma</w:t>
            </w:r>
          </w:p>
        </w:tc>
        <w:tc>
          <w:tcPr>
            <w:tcW w:w="252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8</w:t>
            </w:r>
          </w:p>
        </w:tc>
        <w:tc>
          <w:tcPr>
            <w:tcW w:w="262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26.67</w:t>
            </w:r>
          </w:p>
        </w:tc>
      </w:tr>
      <w:tr w:rsidR="00A5059D" w:rsidRPr="00A447C7">
        <w:tc>
          <w:tcPr>
            <w:tcW w:w="261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HND/BSC</w:t>
            </w:r>
          </w:p>
        </w:tc>
        <w:tc>
          <w:tcPr>
            <w:tcW w:w="252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16</w:t>
            </w:r>
          </w:p>
        </w:tc>
        <w:tc>
          <w:tcPr>
            <w:tcW w:w="262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53.33</w:t>
            </w:r>
          </w:p>
        </w:tc>
      </w:tr>
      <w:tr w:rsidR="00A5059D" w:rsidRPr="00A447C7">
        <w:tc>
          <w:tcPr>
            <w:tcW w:w="261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lastRenderedPageBreak/>
              <w:t xml:space="preserve">Professional Qualification  </w:t>
            </w:r>
          </w:p>
        </w:tc>
        <w:tc>
          <w:tcPr>
            <w:tcW w:w="252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4</w:t>
            </w:r>
          </w:p>
        </w:tc>
        <w:tc>
          <w:tcPr>
            <w:tcW w:w="262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13.33</w:t>
            </w:r>
          </w:p>
        </w:tc>
      </w:tr>
      <w:tr w:rsidR="00A5059D" w:rsidRPr="00A447C7">
        <w:tc>
          <w:tcPr>
            <w:tcW w:w="261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Total</w:t>
            </w:r>
          </w:p>
        </w:tc>
        <w:tc>
          <w:tcPr>
            <w:tcW w:w="252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30</w:t>
            </w:r>
          </w:p>
        </w:tc>
        <w:tc>
          <w:tcPr>
            <w:tcW w:w="262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100</w:t>
            </w:r>
          </w:p>
        </w:tc>
      </w:tr>
    </w:tbl>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 Sources researcher’s survey </w:t>
      </w:r>
      <w:r w:rsidR="001D72D7" w:rsidRPr="00A447C7">
        <w:rPr>
          <w:rFonts w:ascii="Times New Roman" w:eastAsia="Times New Roman" w:hAnsi="Times New Roman" w:cs="Times New Roman"/>
          <w:sz w:val="24"/>
          <w:szCs w:val="24"/>
        </w:rPr>
        <w:t>2025</w:t>
      </w:r>
      <w:r w:rsidRPr="00A447C7">
        <w:rPr>
          <w:rFonts w:ascii="Times New Roman" w:eastAsia="Times New Roman" w:hAnsi="Times New Roman" w:cs="Times New Roman"/>
          <w:sz w:val="24"/>
          <w:szCs w:val="24"/>
        </w:rPr>
        <w:t>.</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INTERPRETATION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The table above deposit that, majority of the respondents were  holders of HND/BSC which constitute 53.33% while 26.67% were OND/Diploma holders, were found to be </w:t>
      </w:r>
      <w:proofErr w:type="spellStart"/>
      <w:r w:rsidRPr="00A447C7">
        <w:rPr>
          <w:rFonts w:ascii="Times New Roman" w:eastAsia="Times New Roman" w:hAnsi="Times New Roman" w:cs="Times New Roman"/>
          <w:sz w:val="24"/>
          <w:szCs w:val="24"/>
        </w:rPr>
        <w:t>A’level</w:t>
      </w:r>
      <w:proofErr w:type="spellEnd"/>
      <w:r w:rsidRPr="00A447C7">
        <w:rPr>
          <w:rFonts w:ascii="Times New Roman" w:eastAsia="Times New Roman" w:hAnsi="Times New Roman" w:cs="Times New Roman"/>
          <w:sz w:val="24"/>
          <w:szCs w:val="24"/>
        </w:rPr>
        <w:t xml:space="preserve"> holders, 13.33% possessed qualification and hone of the respondent possessed GCE/O level which implies that most of the respondents have sufficient ideals of what the questionnaire </w:t>
      </w: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MANAGEMENT LEVEL ANALYSIS OF THE RESPONDENTS       </w:t>
      </w:r>
    </w:p>
    <w:tbl>
      <w:tblPr>
        <w:tblStyle w:val="a2"/>
        <w:tblW w:w="7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9"/>
        <w:gridCol w:w="2008"/>
        <w:gridCol w:w="2589"/>
      </w:tblGrid>
      <w:tr w:rsidR="00A5059D" w:rsidRPr="00A447C7">
        <w:tc>
          <w:tcPr>
            <w:tcW w:w="317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MANAGEMENT LEVEL</w:t>
            </w:r>
          </w:p>
        </w:tc>
        <w:tc>
          <w:tcPr>
            <w:tcW w:w="200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FREQUENCY </w:t>
            </w:r>
          </w:p>
        </w:tc>
        <w:tc>
          <w:tcPr>
            <w:tcW w:w="258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PERCENTAGE (%)</w:t>
            </w:r>
          </w:p>
        </w:tc>
      </w:tr>
      <w:tr w:rsidR="00A5059D" w:rsidRPr="00A447C7">
        <w:tc>
          <w:tcPr>
            <w:tcW w:w="317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Top level</w:t>
            </w:r>
          </w:p>
        </w:tc>
        <w:tc>
          <w:tcPr>
            <w:tcW w:w="200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6</w:t>
            </w:r>
          </w:p>
        </w:tc>
        <w:tc>
          <w:tcPr>
            <w:tcW w:w="258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20</w:t>
            </w:r>
          </w:p>
        </w:tc>
      </w:tr>
      <w:tr w:rsidR="00A5059D" w:rsidRPr="00A447C7">
        <w:tc>
          <w:tcPr>
            <w:tcW w:w="317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Middle level</w:t>
            </w:r>
          </w:p>
        </w:tc>
        <w:tc>
          <w:tcPr>
            <w:tcW w:w="200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14</w:t>
            </w:r>
          </w:p>
        </w:tc>
        <w:tc>
          <w:tcPr>
            <w:tcW w:w="258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46.67</w:t>
            </w:r>
          </w:p>
        </w:tc>
      </w:tr>
      <w:tr w:rsidR="00A5059D" w:rsidRPr="00A447C7">
        <w:tc>
          <w:tcPr>
            <w:tcW w:w="317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Lower level </w:t>
            </w:r>
          </w:p>
        </w:tc>
        <w:tc>
          <w:tcPr>
            <w:tcW w:w="200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10</w:t>
            </w:r>
          </w:p>
        </w:tc>
        <w:tc>
          <w:tcPr>
            <w:tcW w:w="258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33.33</w:t>
            </w:r>
          </w:p>
        </w:tc>
      </w:tr>
      <w:tr w:rsidR="00A5059D" w:rsidRPr="00A447C7">
        <w:tc>
          <w:tcPr>
            <w:tcW w:w="317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Total </w:t>
            </w:r>
          </w:p>
        </w:tc>
        <w:tc>
          <w:tcPr>
            <w:tcW w:w="2008"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30</w:t>
            </w:r>
          </w:p>
        </w:tc>
        <w:tc>
          <w:tcPr>
            <w:tcW w:w="258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100</w:t>
            </w:r>
          </w:p>
        </w:tc>
      </w:tr>
    </w:tbl>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Sources researcher’s survey </w:t>
      </w:r>
      <w:r w:rsidR="001D72D7" w:rsidRPr="00A447C7">
        <w:rPr>
          <w:rFonts w:ascii="Times New Roman" w:eastAsia="Times New Roman" w:hAnsi="Times New Roman" w:cs="Times New Roman"/>
          <w:sz w:val="24"/>
          <w:szCs w:val="24"/>
        </w:rPr>
        <w:t>2025</w:t>
      </w:r>
      <w:r w:rsidRPr="00A447C7">
        <w:rPr>
          <w:rFonts w:ascii="Times New Roman" w:eastAsia="Times New Roman" w:hAnsi="Times New Roman" w:cs="Times New Roman"/>
          <w:sz w:val="24"/>
          <w:szCs w:val="24"/>
        </w:rPr>
        <w:t>.</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INTERPRETATION</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The above shows that the larger percentages of respondents which is 33.33% from the lower level management respondents which 46.67% formed the middle level management while 20% respondents formed the top level management </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DEPARTMENT ANALYSIS OF THE RESPONDENTS </w:t>
      </w:r>
    </w:p>
    <w:tbl>
      <w:tblPr>
        <w:tblStyle w:val="a3"/>
        <w:tblW w:w="7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03"/>
        <w:gridCol w:w="2574"/>
        <w:gridCol w:w="2599"/>
      </w:tblGrid>
      <w:tr w:rsidR="00A5059D" w:rsidRPr="00A447C7">
        <w:tc>
          <w:tcPr>
            <w:tcW w:w="2603"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DEPARTMENT </w:t>
            </w:r>
          </w:p>
        </w:tc>
        <w:tc>
          <w:tcPr>
            <w:tcW w:w="2574"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FREQUENCY </w:t>
            </w:r>
          </w:p>
        </w:tc>
        <w:tc>
          <w:tcPr>
            <w:tcW w:w="2599"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RERCENTAGE</w:t>
            </w:r>
          </w:p>
        </w:tc>
      </w:tr>
      <w:tr w:rsidR="00A5059D" w:rsidRPr="00A447C7">
        <w:tc>
          <w:tcPr>
            <w:tcW w:w="2603"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Production</w:t>
            </w:r>
          </w:p>
        </w:tc>
        <w:tc>
          <w:tcPr>
            <w:tcW w:w="2574"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8</w:t>
            </w:r>
          </w:p>
        </w:tc>
        <w:tc>
          <w:tcPr>
            <w:tcW w:w="2599"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26.67</w:t>
            </w:r>
          </w:p>
        </w:tc>
      </w:tr>
      <w:tr w:rsidR="00A5059D" w:rsidRPr="00A447C7">
        <w:tc>
          <w:tcPr>
            <w:tcW w:w="2603"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Auditing</w:t>
            </w:r>
          </w:p>
        </w:tc>
        <w:tc>
          <w:tcPr>
            <w:tcW w:w="2574"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7</w:t>
            </w:r>
          </w:p>
        </w:tc>
        <w:tc>
          <w:tcPr>
            <w:tcW w:w="2599"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23.33</w:t>
            </w:r>
          </w:p>
        </w:tc>
      </w:tr>
      <w:tr w:rsidR="00A5059D" w:rsidRPr="00A447C7">
        <w:tc>
          <w:tcPr>
            <w:tcW w:w="2603"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lastRenderedPageBreak/>
              <w:t xml:space="preserve">Personnel </w:t>
            </w:r>
          </w:p>
        </w:tc>
        <w:tc>
          <w:tcPr>
            <w:tcW w:w="2574"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4</w:t>
            </w:r>
          </w:p>
        </w:tc>
        <w:tc>
          <w:tcPr>
            <w:tcW w:w="2599"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13.33</w:t>
            </w:r>
          </w:p>
        </w:tc>
      </w:tr>
      <w:tr w:rsidR="00A5059D" w:rsidRPr="00A447C7">
        <w:tc>
          <w:tcPr>
            <w:tcW w:w="2603"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Marking</w:t>
            </w:r>
          </w:p>
        </w:tc>
        <w:tc>
          <w:tcPr>
            <w:tcW w:w="2574"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5</w:t>
            </w:r>
          </w:p>
        </w:tc>
        <w:tc>
          <w:tcPr>
            <w:tcW w:w="2599"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16.67</w:t>
            </w:r>
          </w:p>
        </w:tc>
      </w:tr>
      <w:tr w:rsidR="00A5059D" w:rsidRPr="00A447C7">
        <w:tc>
          <w:tcPr>
            <w:tcW w:w="2603"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Administration</w:t>
            </w:r>
          </w:p>
        </w:tc>
        <w:tc>
          <w:tcPr>
            <w:tcW w:w="2574"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6</w:t>
            </w:r>
          </w:p>
        </w:tc>
        <w:tc>
          <w:tcPr>
            <w:tcW w:w="2599"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20</w:t>
            </w:r>
          </w:p>
        </w:tc>
      </w:tr>
      <w:tr w:rsidR="00A5059D" w:rsidRPr="00A447C7">
        <w:tc>
          <w:tcPr>
            <w:tcW w:w="2603"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Total </w:t>
            </w:r>
          </w:p>
        </w:tc>
        <w:tc>
          <w:tcPr>
            <w:tcW w:w="2574"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30</w:t>
            </w:r>
          </w:p>
        </w:tc>
        <w:tc>
          <w:tcPr>
            <w:tcW w:w="2599"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100</w:t>
            </w:r>
          </w:p>
        </w:tc>
      </w:tr>
    </w:tbl>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Sources researcher’s survey </w:t>
      </w:r>
      <w:r w:rsidR="001D72D7" w:rsidRPr="00A447C7">
        <w:rPr>
          <w:rFonts w:ascii="Times New Roman" w:eastAsia="Times New Roman" w:hAnsi="Times New Roman" w:cs="Times New Roman"/>
          <w:sz w:val="24"/>
          <w:szCs w:val="24"/>
        </w:rPr>
        <w:t>2025</w:t>
      </w:r>
      <w:r w:rsidRPr="00A447C7">
        <w:rPr>
          <w:rFonts w:ascii="Times New Roman" w:eastAsia="Times New Roman" w:hAnsi="Times New Roman" w:cs="Times New Roman"/>
          <w:sz w:val="24"/>
          <w:szCs w:val="24"/>
        </w:rPr>
        <w:t>.</w:t>
      </w:r>
    </w:p>
    <w:p w:rsidR="00A5059D" w:rsidRPr="00A447C7" w:rsidRDefault="00A5059D" w:rsidP="00A447C7">
      <w:pPr>
        <w:spacing w:line="360" w:lineRule="auto"/>
        <w:jc w:val="both"/>
        <w:rPr>
          <w:rFonts w:ascii="Times New Roman" w:eastAsia="Times New Roman" w:hAnsi="Times New Roman" w:cs="Times New Roman"/>
          <w:sz w:val="24"/>
          <w:szCs w:val="24"/>
        </w:rPr>
      </w:pP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INTERPRETATION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The table above indicate that 26.67% of the respondents comes from the production department, 23.33%, 13.33%, 16.67% and 20% comes </w:t>
      </w:r>
      <w:proofErr w:type="spellStart"/>
      <w:r w:rsidRPr="00A447C7">
        <w:rPr>
          <w:rFonts w:ascii="Times New Roman" w:eastAsia="Times New Roman" w:hAnsi="Times New Roman" w:cs="Times New Roman"/>
          <w:sz w:val="24"/>
          <w:szCs w:val="24"/>
        </w:rPr>
        <w:t>form</w:t>
      </w:r>
      <w:proofErr w:type="spellEnd"/>
      <w:r w:rsidRPr="00A447C7">
        <w:rPr>
          <w:rFonts w:ascii="Times New Roman" w:eastAsia="Times New Roman" w:hAnsi="Times New Roman" w:cs="Times New Roman"/>
          <w:sz w:val="24"/>
          <w:szCs w:val="24"/>
        </w:rPr>
        <w:t xml:space="preserve"> auditing personnel, marketing and administration department respectively.</w:t>
      </w: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LENGTH OF SERVICE ANALYSIS OF THE PRESPONDENTS </w:t>
      </w:r>
    </w:p>
    <w:tbl>
      <w:tblPr>
        <w:tblStyle w:val="a4"/>
        <w:tblW w:w="77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1"/>
        <w:gridCol w:w="2609"/>
        <w:gridCol w:w="2625"/>
      </w:tblGrid>
      <w:tr w:rsidR="00A5059D" w:rsidRPr="00A447C7">
        <w:tc>
          <w:tcPr>
            <w:tcW w:w="2542"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LENGTH </w:t>
            </w:r>
          </w:p>
        </w:tc>
        <w:tc>
          <w:tcPr>
            <w:tcW w:w="260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FREQUENCY  </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PERCENTAGE </w:t>
            </w:r>
          </w:p>
        </w:tc>
      </w:tr>
      <w:tr w:rsidR="00A5059D" w:rsidRPr="00A447C7">
        <w:tc>
          <w:tcPr>
            <w:tcW w:w="2542"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0-5 years  </w:t>
            </w:r>
          </w:p>
        </w:tc>
        <w:tc>
          <w:tcPr>
            <w:tcW w:w="260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8</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26.67</w:t>
            </w:r>
          </w:p>
        </w:tc>
      </w:tr>
      <w:tr w:rsidR="00A5059D" w:rsidRPr="00A447C7">
        <w:tc>
          <w:tcPr>
            <w:tcW w:w="2542"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6-10 years </w:t>
            </w:r>
          </w:p>
        </w:tc>
        <w:tc>
          <w:tcPr>
            <w:tcW w:w="260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11</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36.67</w:t>
            </w:r>
          </w:p>
        </w:tc>
      </w:tr>
      <w:tr w:rsidR="00A5059D" w:rsidRPr="00A447C7">
        <w:tc>
          <w:tcPr>
            <w:tcW w:w="2542"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11-15 years </w:t>
            </w:r>
          </w:p>
        </w:tc>
        <w:tc>
          <w:tcPr>
            <w:tcW w:w="260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11</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36.67</w:t>
            </w:r>
          </w:p>
        </w:tc>
      </w:tr>
      <w:tr w:rsidR="00A5059D" w:rsidRPr="00A447C7">
        <w:tc>
          <w:tcPr>
            <w:tcW w:w="2542"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Total </w:t>
            </w:r>
          </w:p>
        </w:tc>
        <w:tc>
          <w:tcPr>
            <w:tcW w:w="2609"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30</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100</w:t>
            </w:r>
          </w:p>
        </w:tc>
      </w:tr>
    </w:tbl>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Source survey </w:t>
      </w:r>
      <w:r w:rsidR="001D72D7" w:rsidRPr="00A447C7">
        <w:rPr>
          <w:rFonts w:ascii="Times New Roman" w:eastAsia="Times New Roman" w:hAnsi="Times New Roman" w:cs="Times New Roman"/>
          <w:sz w:val="24"/>
          <w:szCs w:val="24"/>
        </w:rPr>
        <w:t>2025</w:t>
      </w:r>
      <w:r w:rsidRPr="00A447C7">
        <w:rPr>
          <w:rFonts w:ascii="Times New Roman" w:eastAsia="Times New Roman" w:hAnsi="Times New Roman" w:cs="Times New Roman"/>
          <w:sz w:val="24"/>
          <w:szCs w:val="24"/>
        </w:rPr>
        <w:t>.</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   From the table above, 26.67% of the total respondents have less than 5 years working experience, 36.67 have working experience of 6-10 years while 36.67 of the total respondents have more than 10 years working experience but less than 15 years, none of the respondents have working experience of 16 and above.</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By implication this means that the questionnaire can be relied upon because most of the respondent have gained most of the respondents have gained enough experience to understand and know the structure of the organization.</w:t>
      </w:r>
    </w:p>
    <w:p w:rsidR="00A5059D" w:rsidRPr="00A447C7" w:rsidRDefault="00A5059D" w:rsidP="00A447C7">
      <w:pPr>
        <w:spacing w:line="360" w:lineRule="auto"/>
        <w:jc w:val="both"/>
        <w:rPr>
          <w:rFonts w:ascii="Times New Roman" w:eastAsia="Times New Roman" w:hAnsi="Times New Roman" w:cs="Times New Roman"/>
          <w:b/>
          <w:sz w:val="24"/>
          <w:szCs w:val="24"/>
        </w:rPr>
      </w:pPr>
    </w:p>
    <w:p w:rsidR="00A5059D" w:rsidRPr="00A447C7" w:rsidRDefault="00A5059D" w:rsidP="00A447C7">
      <w:pPr>
        <w:spacing w:line="360" w:lineRule="auto"/>
        <w:jc w:val="both"/>
        <w:rPr>
          <w:rFonts w:ascii="Times New Roman" w:eastAsia="Times New Roman" w:hAnsi="Times New Roman" w:cs="Times New Roman"/>
          <w:b/>
          <w:sz w:val="24"/>
          <w:szCs w:val="24"/>
        </w:rPr>
      </w:pP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4.3 STATISTICAL RESULT </w:t>
      </w: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TABLE 4.3.1 </w:t>
      </w: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WHAT AR ETHE TYPES OF FORENSIC ACCOUNTING SYSTEM ADOPTED IN YOUR ORGANIZATION </w:t>
      </w:r>
    </w:p>
    <w:tbl>
      <w:tblPr>
        <w:tblStyle w:val="a5"/>
        <w:tblW w:w="7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625"/>
        <w:gridCol w:w="2604"/>
      </w:tblGrid>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RESPONSE </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RESPONDENTS </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PERCENTAGE (%)</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Interim forensic accounting   </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30</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100</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Final forensic accounting  </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0</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0</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Continuous forensic accounting </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0</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0</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Total</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30</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100</w:t>
            </w:r>
          </w:p>
        </w:tc>
      </w:tr>
    </w:tbl>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Source Nigeria Niger river basin Ilorin, </w:t>
      </w:r>
      <w:proofErr w:type="spellStart"/>
      <w:r w:rsidRPr="00A447C7">
        <w:rPr>
          <w:rFonts w:ascii="Times New Roman" w:eastAsia="Times New Roman" w:hAnsi="Times New Roman" w:cs="Times New Roman"/>
          <w:sz w:val="24"/>
          <w:szCs w:val="24"/>
        </w:rPr>
        <w:t>kwara</w:t>
      </w:r>
      <w:proofErr w:type="spellEnd"/>
      <w:r w:rsidRPr="00A447C7">
        <w:rPr>
          <w:rFonts w:ascii="Times New Roman" w:eastAsia="Times New Roman" w:hAnsi="Times New Roman" w:cs="Times New Roman"/>
          <w:sz w:val="24"/>
          <w:szCs w:val="24"/>
        </w:rPr>
        <w:t xml:space="preserve"> state command </w:t>
      </w:r>
      <w:r w:rsidR="001D72D7" w:rsidRPr="00A447C7">
        <w:rPr>
          <w:rFonts w:ascii="Times New Roman" w:eastAsia="Times New Roman" w:hAnsi="Times New Roman" w:cs="Times New Roman"/>
          <w:sz w:val="24"/>
          <w:szCs w:val="24"/>
        </w:rPr>
        <w:t>2025</w:t>
      </w:r>
      <w:r w:rsidRPr="00A447C7">
        <w:rPr>
          <w:rFonts w:ascii="Times New Roman" w:eastAsia="Times New Roman" w:hAnsi="Times New Roman" w:cs="Times New Roman"/>
          <w:sz w:val="24"/>
          <w:szCs w:val="24"/>
        </w:rPr>
        <w:t>.</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INTERPRETATION </w:t>
      </w: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sz w:val="24"/>
          <w:szCs w:val="24"/>
        </w:rPr>
        <w:tab/>
        <w:t>From the above table, 30 respond which represent 100% all agreed that interim forensic accounting system is being adopted in their organization (</w:t>
      </w:r>
      <w:proofErr w:type="spellStart"/>
      <w:r w:rsidRPr="00A447C7">
        <w:rPr>
          <w:rFonts w:ascii="Times New Roman" w:eastAsia="Times New Roman" w:hAnsi="Times New Roman" w:cs="Times New Roman"/>
          <w:sz w:val="24"/>
          <w:szCs w:val="24"/>
        </w:rPr>
        <w:t>i.e</w:t>
      </w:r>
      <w:proofErr w:type="spellEnd"/>
      <w:r w:rsidRPr="00A447C7">
        <w:rPr>
          <w:rFonts w:ascii="Times New Roman" w:eastAsia="Times New Roman" w:hAnsi="Times New Roman" w:cs="Times New Roman"/>
          <w:sz w:val="24"/>
          <w:szCs w:val="24"/>
        </w:rPr>
        <w:t xml:space="preserve"> interim forensic accounting system is the best among other option in an organization).</w:t>
      </w:r>
    </w:p>
    <w:p w:rsidR="00A5059D" w:rsidRPr="00A447C7" w:rsidRDefault="00A5059D" w:rsidP="00A447C7">
      <w:pPr>
        <w:spacing w:line="360" w:lineRule="auto"/>
        <w:jc w:val="both"/>
        <w:rPr>
          <w:rFonts w:ascii="Times New Roman" w:eastAsia="Times New Roman" w:hAnsi="Times New Roman" w:cs="Times New Roman"/>
          <w:b/>
          <w:sz w:val="24"/>
          <w:szCs w:val="24"/>
        </w:rPr>
      </w:pPr>
    </w:p>
    <w:p w:rsidR="00A5059D" w:rsidRPr="00A447C7" w:rsidRDefault="00A5059D" w:rsidP="00A447C7">
      <w:pPr>
        <w:spacing w:line="360" w:lineRule="auto"/>
        <w:jc w:val="both"/>
        <w:rPr>
          <w:rFonts w:ascii="Times New Roman" w:eastAsia="Times New Roman" w:hAnsi="Times New Roman" w:cs="Times New Roman"/>
          <w:b/>
          <w:sz w:val="24"/>
          <w:szCs w:val="24"/>
        </w:rPr>
      </w:pPr>
    </w:p>
    <w:p w:rsidR="00A5059D" w:rsidRDefault="00A5059D" w:rsidP="00A447C7">
      <w:pPr>
        <w:spacing w:line="360" w:lineRule="auto"/>
        <w:jc w:val="both"/>
        <w:rPr>
          <w:rFonts w:ascii="Times New Roman" w:eastAsia="Times New Roman" w:hAnsi="Times New Roman" w:cs="Times New Roman"/>
          <w:b/>
          <w:sz w:val="24"/>
          <w:szCs w:val="24"/>
        </w:rPr>
      </w:pPr>
    </w:p>
    <w:p w:rsidR="00A447C7" w:rsidRDefault="00A447C7" w:rsidP="00A447C7">
      <w:pPr>
        <w:spacing w:line="360" w:lineRule="auto"/>
        <w:jc w:val="both"/>
        <w:rPr>
          <w:rFonts w:ascii="Times New Roman" w:eastAsia="Times New Roman" w:hAnsi="Times New Roman" w:cs="Times New Roman"/>
          <w:b/>
          <w:sz w:val="24"/>
          <w:szCs w:val="24"/>
        </w:rPr>
      </w:pPr>
    </w:p>
    <w:p w:rsidR="00A447C7" w:rsidRPr="00A447C7" w:rsidRDefault="00A447C7" w:rsidP="00A447C7">
      <w:pPr>
        <w:spacing w:line="360" w:lineRule="auto"/>
        <w:jc w:val="both"/>
        <w:rPr>
          <w:rFonts w:ascii="Times New Roman" w:eastAsia="Times New Roman" w:hAnsi="Times New Roman" w:cs="Times New Roman"/>
          <w:b/>
          <w:sz w:val="24"/>
          <w:szCs w:val="24"/>
        </w:rPr>
      </w:pP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lastRenderedPageBreak/>
        <w:t xml:space="preserve">TABLE 4.3.2 </w:t>
      </w: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HOW EFFECTIVE IS THE TYPES OF FORENSIC ACCOUNTING SYSTEM ADOPTED BY YOUR ORGANIZATION</w:t>
      </w:r>
    </w:p>
    <w:tbl>
      <w:tblPr>
        <w:tblStyle w:val="a6"/>
        <w:tblW w:w="7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625"/>
        <w:gridCol w:w="2604"/>
      </w:tblGrid>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RESPONSE</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RESPONDENTS</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PERCENTAGE (%)</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50</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O</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O</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70</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10</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25</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95</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20</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75</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TOTAL</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30</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100</w:t>
            </w:r>
          </w:p>
        </w:tc>
      </w:tr>
    </w:tbl>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Source Nigeria Niger River Basin Ilorin, </w:t>
      </w:r>
      <w:proofErr w:type="spellStart"/>
      <w:r w:rsidRPr="00A447C7">
        <w:rPr>
          <w:rFonts w:ascii="Times New Roman" w:eastAsia="Times New Roman" w:hAnsi="Times New Roman" w:cs="Times New Roman"/>
          <w:sz w:val="24"/>
          <w:szCs w:val="24"/>
        </w:rPr>
        <w:t>Kwara</w:t>
      </w:r>
      <w:proofErr w:type="spellEnd"/>
      <w:r w:rsidRPr="00A447C7">
        <w:rPr>
          <w:rFonts w:ascii="Times New Roman" w:eastAsia="Times New Roman" w:hAnsi="Times New Roman" w:cs="Times New Roman"/>
          <w:sz w:val="24"/>
          <w:szCs w:val="24"/>
        </w:rPr>
        <w:t xml:space="preserve"> State </w:t>
      </w:r>
      <w:proofErr w:type="gramStart"/>
      <w:r w:rsidRPr="00A447C7">
        <w:rPr>
          <w:rFonts w:ascii="Times New Roman" w:eastAsia="Times New Roman" w:hAnsi="Times New Roman" w:cs="Times New Roman"/>
          <w:sz w:val="24"/>
          <w:szCs w:val="24"/>
        </w:rPr>
        <w:t xml:space="preserve">Command  </w:t>
      </w:r>
      <w:r w:rsidR="001D72D7" w:rsidRPr="00A447C7">
        <w:rPr>
          <w:rFonts w:ascii="Times New Roman" w:eastAsia="Times New Roman" w:hAnsi="Times New Roman" w:cs="Times New Roman"/>
          <w:sz w:val="24"/>
          <w:szCs w:val="24"/>
        </w:rPr>
        <w:t>2025</w:t>
      </w:r>
      <w:proofErr w:type="gramEnd"/>
      <w:r w:rsidRPr="00A447C7">
        <w:rPr>
          <w:rFonts w:ascii="Times New Roman" w:eastAsia="Times New Roman" w:hAnsi="Times New Roman" w:cs="Times New Roman"/>
          <w:sz w:val="24"/>
          <w:szCs w:val="24"/>
        </w:rPr>
        <w:t>.</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INTERPRETATION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Form the above table, it evident that 10 respondents with 25% agree that the types of forensic accounting system adopted by their organization is 25% effective while 20 of the while 20 of the respondents with 75 agreed that the types of forensic accounting system is well effective. Obviously seen that the option with the highest figure (</w:t>
      </w:r>
      <w:proofErr w:type="spellStart"/>
      <w:r w:rsidRPr="00A447C7">
        <w:rPr>
          <w:rFonts w:ascii="Times New Roman" w:eastAsia="Times New Roman" w:hAnsi="Times New Roman" w:cs="Times New Roman"/>
          <w:sz w:val="24"/>
          <w:szCs w:val="24"/>
        </w:rPr>
        <w:t>i.e</w:t>
      </w:r>
      <w:proofErr w:type="spellEnd"/>
      <w:r w:rsidRPr="00A447C7">
        <w:rPr>
          <w:rFonts w:ascii="Times New Roman" w:eastAsia="Times New Roman" w:hAnsi="Times New Roman" w:cs="Times New Roman"/>
          <w:sz w:val="24"/>
          <w:szCs w:val="24"/>
        </w:rPr>
        <w:t xml:space="preserve"> 75%) show that the forensic accounting system is well effective to the organization</w:t>
      </w: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TABLE 4.3.3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HOW DELIABLE AND EFFECTIVE IS YOUR INTERNAL FORNSIC ACCOUNTING DEPARTMENT TO THE EXTERNAL FORENSIC ACCOUNTING DEPARTMENT </w:t>
      </w:r>
    </w:p>
    <w:tbl>
      <w:tblPr>
        <w:tblStyle w:val="a7"/>
        <w:tblW w:w="7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625"/>
        <w:gridCol w:w="2604"/>
      </w:tblGrid>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RESPONSE</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RESPONDENTS</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PERCENTAGE (%)</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40</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O</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O</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60</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5</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37.5</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80</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25</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62.5</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lastRenderedPageBreak/>
              <w:t>TOTAL</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30</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100</w:t>
            </w:r>
          </w:p>
        </w:tc>
      </w:tr>
    </w:tbl>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Sources Nigeria Niger River Basin Ilorin, </w:t>
      </w:r>
      <w:proofErr w:type="spellStart"/>
      <w:r w:rsidRPr="00A447C7">
        <w:rPr>
          <w:rFonts w:ascii="Times New Roman" w:eastAsia="Times New Roman" w:hAnsi="Times New Roman" w:cs="Times New Roman"/>
          <w:sz w:val="24"/>
          <w:szCs w:val="24"/>
        </w:rPr>
        <w:t>Kwara</w:t>
      </w:r>
      <w:proofErr w:type="spellEnd"/>
      <w:r w:rsidRPr="00A447C7">
        <w:rPr>
          <w:rFonts w:ascii="Times New Roman" w:eastAsia="Times New Roman" w:hAnsi="Times New Roman" w:cs="Times New Roman"/>
          <w:sz w:val="24"/>
          <w:szCs w:val="24"/>
        </w:rPr>
        <w:t xml:space="preserve"> State Command, </w:t>
      </w:r>
      <w:r w:rsidR="001D72D7" w:rsidRPr="00A447C7">
        <w:rPr>
          <w:rFonts w:ascii="Times New Roman" w:eastAsia="Times New Roman" w:hAnsi="Times New Roman" w:cs="Times New Roman"/>
          <w:sz w:val="24"/>
          <w:szCs w:val="24"/>
        </w:rPr>
        <w:t>2025</w:t>
      </w:r>
      <w:r w:rsidRPr="00A447C7">
        <w:rPr>
          <w:rFonts w:ascii="Times New Roman" w:eastAsia="Times New Roman" w:hAnsi="Times New Roman" w:cs="Times New Roman"/>
          <w:sz w:val="24"/>
          <w:szCs w:val="24"/>
        </w:rPr>
        <w:t>.</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INTERPRETATION</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From the above, there was no respondent who no respondents who agree with 50 reliance and effectiveness of forensic accounting system department to external forensic accounting  department while there respondent who agreed with 60 reliance and effectiveness of forensic accounting department to the external forensic with 37.5% and 25 respondent agreed with 80 reliance and effectiveness of forensic accounting departments to external auditors WITH 62.5% this denoted that the internal forensic accounting department of Nigeria Niger River Basin Ilorin is of great impact to the external forensic accounting department (</w:t>
      </w:r>
      <w:proofErr w:type="spellStart"/>
      <w:r w:rsidRPr="00A447C7">
        <w:rPr>
          <w:rFonts w:ascii="Times New Roman" w:eastAsia="Times New Roman" w:hAnsi="Times New Roman" w:cs="Times New Roman"/>
          <w:sz w:val="24"/>
          <w:szCs w:val="24"/>
        </w:rPr>
        <w:t>i.e</w:t>
      </w:r>
      <w:proofErr w:type="spellEnd"/>
      <w:r w:rsidRPr="00A447C7">
        <w:rPr>
          <w:rFonts w:ascii="Times New Roman" w:eastAsia="Times New Roman" w:hAnsi="Times New Roman" w:cs="Times New Roman"/>
          <w:sz w:val="24"/>
          <w:szCs w:val="24"/>
        </w:rPr>
        <w:t xml:space="preserve"> the report is reliable) </w:t>
      </w: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TABLE 4.3.4</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PERCENTAGE HAS THE FORENSIC ACCOUNTING DEPARTMENT REDUCES FRAUD AND MANAGEMENT IN YOUR ORGANIZATION </w:t>
      </w:r>
    </w:p>
    <w:tbl>
      <w:tblPr>
        <w:tblStyle w:val="a8"/>
        <w:tblW w:w="7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625"/>
        <w:gridCol w:w="2604"/>
      </w:tblGrid>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RESPONSE</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RESPONDENTS</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PERCENTAGE (%)</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50</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5</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60</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7</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17.5</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80</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31</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77.5</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TOTAL</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40</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100</w:t>
            </w:r>
          </w:p>
        </w:tc>
      </w:tr>
    </w:tbl>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Sources Nigeria Niger River Basin Ilorin, </w:t>
      </w:r>
      <w:proofErr w:type="spellStart"/>
      <w:r w:rsidRPr="00A447C7">
        <w:rPr>
          <w:rFonts w:ascii="Times New Roman" w:eastAsia="Times New Roman" w:hAnsi="Times New Roman" w:cs="Times New Roman"/>
          <w:sz w:val="24"/>
          <w:szCs w:val="24"/>
        </w:rPr>
        <w:t>Kwara</w:t>
      </w:r>
      <w:proofErr w:type="spellEnd"/>
      <w:r w:rsidRPr="00A447C7">
        <w:rPr>
          <w:rFonts w:ascii="Times New Roman" w:eastAsia="Times New Roman" w:hAnsi="Times New Roman" w:cs="Times New Roman"/>
          <w:sz w:val="24"/>
          <w:szCs w:val="24"/>
        </w:rPr>
        <w:t xml:space="preserve"> State Command, </w:t>
      </w:r>
      <w:r w:rsidR="001D72D7" w:rsidRPr="00A447C7">
        <w:rPr>
          <w:rFonts w:ascii="Times New Roman" w:eastAsia="Times New Roman" w:hAnsi="Times New Roman" w:cs="Times New Roman"/>
          <w:sz w:val="24"/>
          <w:szCs w:val="24"/>
        </w:rPr>
        <w:t>2025</w:t>
      </w:r>
      <w:r w:rsidRPr="00A447C7">
        <w:rPr>
          <w:rFonts w:ascii="Times New Roman" w:eastAsia="Times New Roman" w:hAnsi="Times New Roman" w:cs="Times New Roman"/>
          <w:sz w:val="24"/>
          <w:szCs w:val="24"/>
        </w:rPr>
        <w:t>.</w:t>
      </w: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 INTERPRETATION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Form the above table 2  respondents with 5% agreed  that forensic accounting department reduces fraud and management at the rate of 50% while 7 respondent with 17.5%  agreed that forensic accounting department reduces fraud and management at the rate of 60% and 31% respondents with 77.5% agreed that forensic accounting department reduce fraud and mismanagement at the rate of 80%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lastRenderedPageBreak/>
        <w:tab/>
        <w:t xml:space="preserve">This obviously glary with the highest percentage </w:t>
      </w:r>
      <w:proofErr w:type="spellStart"/>
      <w:r w:rsidRPr="00A447C7">
        <w:rPr>
          <w:rFonts w:ascii="Times New Roman" w:eastAsia="Times New Roman" w:hAnsi="Times New Roman" w:cs="Times New Roman"/>
          <w:sz w:val="24"/>
          <w:szCs w:val="24"/>
        </w:rPr>
        <w:t>amongs</w:t>
      </w:r>
      <w:proofErr w:type="spellEnd"/>
      <w:r w:rsidRPr="00A447C7">
        <w:rPr>
          <w:rFonts w:ascii="Times New Roman" w:eastAsia="Times New Roman" w:hAnsi="Times New Roman" w:cs="Times New Roman"/>
          <w:sz w:val="24"/>
          <w:szCs w:val="24"/>
        </w:rPr>
        <w:t xml:space="preserve"> other option that forensic accounting department has been helping the area of reducing fraud and mismanagement.</w:t>
      </w:r>
    </w:p>
    <w:p w:rsidR="00A5059D" w:rsidRPr="00A447C7" w:rsidRDefault="00A5059D" w:rsidP="00A447C7">
      <w:pPr>
        <w:spacing w:line="360" w:lineRule="auto"/>
        <w:jc w:val="both"/>
        <w:rPr>
          <w:rFonts w:ascii="Times New Roman" w:eastAsia="Times New Roman" w:hAnsi="Times New Roman" w:cs="Times New Roman"/>
          <w:b/>
          <w:sz w:val="24"/>
          <w:szCs w:val="24"/>
        </w:rPr>
      </w:pP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TABLE 4.3.5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WHAT DO YOU THINK ARE THE REMEDIES TO THE PROBLEM OF FRAUD IN NIGERIA NIGER RIVER BASIN ILORIN?</w:t>
      </w:r>
    </w:p>
    <w:tbl>
      <w:tblPr>
        <w:tblStyle w:val="a9"/>
        <w:tblW w:w="77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2625"/>
        <w:gridCol w:w="2604"/>
      </w:tblGrid>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RESPONSE</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RESPONDENTS</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PERCENTAGE (%)</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Properly internal control </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26</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65</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Properly external control</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9</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22.5</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Change of control checks</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5</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12.5</w:t>
            </w:r>
          </w:p>
        </w:tc>
      </w:tr>
      <w:tr w:rsidR="00A5059D" w:rsidRPr="00A447C7">
        <w:tc>
          <w:tcPr>
            <w:tcW w:w="2547"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TOTAL</w:t>
            </w:r>
          </w:p>
        </w:tc>
        <w:tc>
          <w:tcPr>
            <w:tcW w:w="2625"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40</w:t>
            </w:r>
          </w:p>
        </w:tc>
        <w:tc>
          <w:tcPr>
            <w:tcW w:w="2604" w:type="dxa"/>
          </w:tcPr>
          <w:p w:rsidR="00A5059D" w:rsidRPr="00A447C7" w:rsidRDefault="00AF4355" w:rsidP="00A447C7">
            <w:pPr>
              <w:spacing w:after="20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100</w:t>
            </w:r>
          </w:p>
        </w:tc>
      </w:tr>
    </w:tbl>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Sources Nigeria Niger River Basin Ilorin, </w:t>
      </w:r>
      <w:proofErr w:type="spellStart"/>
      <w:r w:rsidRPr="00A447C7">
        <w:rPr>
          <w:rFonts w:ascii="Times New Roman" w:eastAsia="Times New Roman" w:hAnsi="Times New Roman" w:cs="Times New Roman"/>
          <w:sz w:val="24"/>
          <w:szCs w:val="24"/>
        </w:rPr>
        <w:t>Kwara</w:t>
      </w:r>
      <w:proofErr w:type="spellEnd"/>
      <w:r w:rsidRPr="00A447C7">
        <w:rPr>
          <w:rFonts w:ascii="Times New Roman" w:eastAsia="Times New Roman" w:hAnsi="Times New Roman" w:cs="Times New Roman"/>
          <w:sz w:val="24"/>
          <w:szCs w:val="24"/>
        </w:rPr>
        <w:t xml:space="preserve"> State Command, </w:t>
      </w:r>
      <w:r w:rsidR="001D72D7" w:rsidRPr="00A447C7">
        <w:rPr>
          <w:rFonts w:ascii="Times New Roman" w:eastAsia="Times New Roman" w:hAnsi="Times New Roman" w:cs="Times New Roman"/>
          <w:sz w:val="24"/>
          <w:szCs w:val="24"/>
        </w:rPr>
        <w:t>2025</w:t>
      </w:r>
      <w:r w:rsidRPr="00A447C7">
        <w:rPr>
          <w:rFonts w:ascii="Times New Roman" w:eastAsia="Times New Roman" w:hAnsi="Times New Roman" w:cs="Times New Roman"/>
          <w:sz w:val="24"/>
          <w:szCs w:val="24"/>
        </w:rPr>
        <w:t>.</w:t>
      </w: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INTERPRETATION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As a remedy to the problem of fraud in Nigeria Niger River Basin Ilorin established 65% of the respondent were of the option that Nigeria Niger River Basin Ilorin established internal control system 22% agreed to proper external control system and 12.5% agreed to change of control checks.</w:t>
      </w:r>
    </w:p>
    <w:p w:rsidR="00A5059D" w:rsidRPr="00A447C7" w:rsidRDefault="00A5059D" w:rsidP="00A447C7">
      <w:pPr>
        <w:spacing w:line="360" w:lineRule="auto"/>
        <w:jc w:val="both"/>
        <w:rPr>
          <w:rFonts w:ascii="Times New Roman" w:eastAsia="Times New Roman" w:hAnsi="Times New Roman" w:cs="Times New Roman"/>
          <w:b/>
          <w:sz w:val="24"/>
          <w:szCs w:val="24"/>
        </w:rPr>
      </w:pPr>
    </w:p>
    <w:p w:rsidR="00A5059D" w:rsidRPr="00A447C7" w:rsidRDefault="00A5059D" w:rsidP="00A447C7">
      <w:pPr>
        <w:spacing w:line="360" w:lineRule="auto"/>
        <w:jc w:val="both"/>
        <w:rPr>
          <w:rFonts w:ascii="Times New Roman" w:eastAsia="Times New Roman" w:hAnsi="Times New Roman" w:cs="Times New Roman"/>
          <w:b/>
          <w:sz w:val="24"/>
          <w:szCs w:val="24"/>
        </w:rPr>
      </w:pPr>
    </w:p>
    <w:p w:rsidR="00A5059D" w:rsidRPr="00A447C7" w:rsidRDefault="00A5059D" w:rsidP="00A447C7">
      <w:pPr>
        <w:spacing w:line="360" w:lineRule="auto"/>
        <w:jc w:val="both"/>
        <w:rPr>
          <w:rFonts w:ascii="Times New Roman" w:eastAsia="Times New Roman" w:hAnsi="Times New Roman" w:cs="Times New Roman"/>
          <w:b/>
          <w:sz w:val="24"/>
          <w:szCs w:val="24"/>
        </w:rPr>
      </w:pPr>
    </w:p>
    <w:p w:rsidR="00A5059D" w:rsidRPr="00A447C7" w:rsidRDefault="00A5059D" w:rsidP="00A447C7">
      <w:pPr>
        <w:spacing w:line="360" w:lineRule="auto"/>
        <w:jc w:val="both"/>
        <w:rPr>
          <w:rFonts w:ascii="Times New Roman" w:eastAsia="Times New Roman" w:hAnsi="Times New Roman" w:cs="Times New Roman"/>
          <w:b/>
          <w:sz w:val="24"/>
          <w:szCs w:val="24"/>
        </w:rPr>
      </w:pP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lastRenderedPageBreak/>
        <w:t xml:space="preserve">4.4 TEST OF HYPOTHESIS </w:t>
      </w:r>
    </w:p>
    <w:p w:rsidR="00A5059D" w:rsidRPr="00A447C7" w:rsidRDefault="00AF4355" w:rsidP="00A447C7">
      <w:pPr>
        <w:spacing w:line="360" w:lineRule="auto"/>
        <w:ind w:left="270"/>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TABLULATION OF RESULT FOR RESEARCH HYPOTHESIS </w:t>
      </w:r>
    </w:p>
    <w:tbl>
      <w:tblPr>
        <w:tblStyle w:val="aa"/>
        <w:tblW w:w="9270" w:type="dxa"/>
        <w:tblInd w:w="-1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0"/>
        <w:gridCol w:w="720"/>
        <w:gridCol w:w="630"/>
        <w:gridCol w:w="1440"/>
        <w:gridCol w:w="1530"/>
        <w:gridCol w:w="1170"/>
        <w:gridCol w:w="900"/>
        <w:gridCol w:w="1440"/>
      </w:tblGrid>
      <w:tr w:rsidR="00A5059D" w:rsidRPr="00A447C7">
        <w:trPr>
          <w:trHeight w:val="683"/>
        </w:trPr>
        <w:tc>
          <w:tcPr>
            <w:tcW w:w="1440" w:type="dxa"/>
            <w:vMerge w:val="restart"/>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Research statement </w:t>
            </w:r>
          </w:p>
        </w:tc>
        <w:tc>
          <w:tcPr>
            <w:tcW w:w="2790" w:type="dxa"/>
            <w:gridSpan w:val="3"/>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Distribution of response  </w:t>
            </w:r>
          </w:p>
        </w:tc>
        <w:tc>
          <w:tcPr>
            <w:tcW w:w="3600" w:type="dxa"/>
            <w:gridSpan w:val="3"/>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Statistical response </w:t>
            </w:r>
          </w:p>
        </w:tc>
        <w:tc>
          <w:tcPr>
            <w:tcW w:w="144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Interferential </w:t>
            </w:r>
            <w:proofErr w:type="spellStart"/>
            <w:r w:rsidRPr="00A447C7">
              <w:rPr>
                <w:rFonts w:ascii="Times New Roman" w:eastAsia="Times New Roman" w:hAnsi="Times New Roman" w:cs="Times New Roman"/>
                <w:sz w:val="24"/>
                <w:szCs w:val="24"/>
              </w:rPr>
              <w:t>stacatistics</w:t>
            </w:r>
            <w:proofErr w:type="spellEnd"/>
            <w:r w:rsidRPr="00A447C7">
              <w:rPr>
                <w:rFonts w:ascii="Times New Roman" w:eastAsia="Times New Roman" w:hAnsi="Times New Roman" w:cs="Times New Roman"/>
                <w:sz w:val="24"/>
                <w:szCs w:val="24"/>
              </w:rPr>
              <w:t xml:space="preserve"> </w:t>
            </w:r>
          </w:p>
        </w:tc>
      </w:tr>
      <w:tr w:rsidR="00A5059D" w:rsidRPr="00A447C7">
        <w:tc>
          <w:tcPr>
            <w:tcW w:w="1440" w:type="dxa"/>
            <w:vMerge/>
          </w:tcPr>
          <w:p w:rsidR="00A5059D" w:rsidRPr="00A447C7" w:rsidRDefault="00A5059D" w:rsidP="00A447C7">
            <w:pPr>
              <w:widowControl w:val="0"/>
              <w:pBdr>
                <w:top w:val="nil"/>
                <w:left w:val="nil"/>
                <w:bottom w:val="nil"/>
                <w:right w:val="nil"/>
                <w:between w:val="nil"/>
              </w:pBdr>
              <w:spacing w:line="360" w:lineRule="auto"/>
              <w:rPr>
                <w:rFonts w:ascii="Times New Roman" w:eastAsia="Times New Roman" w:hAnsi="Times New Roman" w:cs="Times New Roman"/>
                <w:sz w:val="24"/>
                <w:szCs w:val="24"/>
              </w:rPr>
            </w:pPr>
          </w:p>
        </w:tc>
        <w:tc>
          <w:tcPr>
            <w:tcW w:w="72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Yes</w:t>
            </w:r>
          </w:p>
        </w:tc>
        <w:tc>
          <w:tcPr>
            <w:tcW w:w="63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No</w:t>
            </w:r>
          </w:p>
        </w:tc>
        <w:tc>
          <w:tcPr>
            <w:tcW w:w="144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I don’t</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 know</w:t>
            </w:r>
          </w:p>
        </w:tc>
        <w:tc>
          <w:tcPr>
            <w:tcW w:w="153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Population mean</w:t>
            </w:r>
          </w:p>
        </w:tc>
        <w:tc>
          <w:tcPr>
            <w:tcW w:w="117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Sample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Mean</w:t>
            </w:r>
          </w:p>
        </w:tc>
        <w:tc>
          <w:tcPr>
            <w:tcW w:w="90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S.D </w:t>
            </w:r>
          </w:p>
        </w:tc>
        <w:tc>
          <w:tcPr>
            <w:tcW w:w="144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Calculated </w:t>
            </w:r>
          </w:p>
        </w:tc>
      </w:tr>
      <w:tr w:rsidR="00A5059D" w:rsidRPr="00A447C7">
        <w:tc>
          <w:tcPr>
            <w:tcW w:w="1440" w:type="dxa"/>
            <w:tcBorders>
              <w:top w:val="nil"/>
            </w:tcBorders>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72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3</w:t>
            </w:r>
          </w:p>
        </w:tc>
        <w:tc>
          <w:tcPr>
            <w:tcW w:w="63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w:t>
            </w:r>
          </w:p>
        </w:tc>
        <w:tc>
          <w:tcPr>
            <w:tcW w:w="144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w:t>
            </w:r>
          </w:p>
        </w:tc>
        <w:tc>
          <w:tcPr>
            <w:tcW w:w="153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N</w:t>
            </w:r>
          </w:p>
        </w:tc>
        <w:tc>
          <w:tcPr>
            <w:tcW w:w="117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X</w:t>
            </w:r>
          </w:p>
        </w:tc>
        <w:tc>
          <w:tcPr>
            <w:tcW w:w="90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44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T-test</w:t>
            </w:r>
          </w:p>
        </w:tc>
      </w:tr>
      <w:tr w:rsidR="00A5059D" w:rsidRPr="00A447C7">
        <w:tc>
          <w:tcPr>
            <w:tcW w:w="144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Does forensic</w:t>
            </w:r>
          </w:p>
        </w:tc>
        <w:tc>
          <w:tcPr>
            <w:tcW w:w="72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24</w:t>
            </w:r>
          </w:p>
        </w:tc>
        <w:tc>
          <w:tcPr>
            <w:tcW w:w="63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6</w:t>
            </w:r>
          </w:p>
        </w:tc>
        <w:tc>
          <w:tcPr>
            <w:tcW w:w="144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0</w:t>
            </w:r>
          </w:p>
        </w:tc>
        <w:tc>
          <w:tcPr>
            <w:tcW w:w="153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5.48</w:t>
            </w:r>
          </w:p>
        </w:tc>
        <w:tc>
          <w:tcPr>
            <w:tcW w:w="117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2.8</w:t>
            </w:r>
          </w:p>
        </w:tc>
        <w:tc>
          <w:tcPr>
            <w:tcW w:w="90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21.62</w:t>
            </w:r>
          </w:p>
        </w:tc>
        <w:tc>
          <w:tcPr>
            <w:tcW w:w="144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0.26</w:t>
            </w:r>
          </w:p>
        </w:tc>
      </w:tr>
      <w:tr w:rsidR="00A5059D" w:rsidRPr="00A447C7">
        <w:tc>
          <w:tcPr>
            <w:tcW w:w="144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Accounting play </w:t>
            </w:r>
          </w:p>
        </w:tc>
        <w:tc>
          <w:tcPr>
            <w:tcW w:w="72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63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44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53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17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90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44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r>
      <w:tr w:rsidR="00A5059D" w:rsidRPr="00A447C7">
        <w:tc>
          <w:tcPr>
            <w:tcW w:w="144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 significant</w:t>
            </w:r>
          </w:p>
        </w:tc>
        <w:tc>
          <w:tcPr>
            <w:tcW w:w="72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63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44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53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17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90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44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r>
      <w:tr w:rsidR="00A5059D" w:rsidRPr="00A447C7">
        <w:tc>
          <w:tcPr>
            <w:tcW w:w="144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Role in assisting </w:t>
            </w:r>
          </w:p>
        </w:tc>
        <w:tc>
          <w:tcPr>
            <w:tcW w:w="72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63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44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53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17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90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44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r>
      <w:tr w:rsidR="00A5059D" w:rsidRPr="00A447C7">
        <w:tc>
          <w:tcPr>
            <w:tcW w:w="144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The management</w:t>
            </w:r>
          </w:p>
        </w:tc>
        <w:tc>
          <w:tcPr>
            <w:tcW w:w="72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63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44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53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17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90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44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r>
      <w:tr w:rsidR="00A5059D" w:rsidRPr="00A447C7">
        <w:tc>
          <w:tcPr>
            <w:tcW w:w="144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To achieve </w:t>
            </w:r>
          </w:p>
        </w:tc>
        <w:tc>
          <w:tcPr>
            <w:tcW w:w="72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63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44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53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17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90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44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r>
      <w:tr w:rsidR="00A5059D" w:rsidRPr="00A447C7">
        <w:tc>
          <w:tcPr>
            <w:tcW w:w="1440" w:type="dxa"/>
          </w:tcPr>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Their objective </w:t>
            </w:r>
          </w:p>
        </w:tc>
        <w:tc>
          <w:tcPr>
            <w:tcW w:w="72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63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44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53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17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90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c>
          <w:tcPr>
            <w:tcW w:w="1440" w:type="dxa"/>
          </w:tcPr>
          <w:p w:rsidR="00A5059D" w:rsidRPr="00A447C7" w:rsidRDefault="00A5059D" w:rsidP="00A447C7">
            <w:pPr>
              <w:spacing w:line="360" w:lineRule="auto"/>
              <w:jc w:val="both"/>
              <w:rPr>
                <w:rFonts w:ascii="Times New Roman" w:eastAsia="Times New Roman" w:hAnsi="Times New Roman" w:cs="Times New Roman"/>
                <w:sz w:val="24"/>
                <w:szCs w:val="24"/>
              </w:rPr>
            </w:pPr>
          </w:p>
        </w:tc>
      </w:tr>
    </w:tbl>
    <w:p w:rsidR="00A5059D" w:rsidRPr="00A447C7" w:rsidRDefault="00AF4355" w:rsidP="00A447C7">
      <w:pPr>
        <w:spacing w:after="0"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Source research survey </w:t>
      </w:r>
      <w:r w:rsidR="001D72D7" w:rsidRPr="00A447C7">
        <w:rPr>
          <w:rFonts w:ascii="Times New Roman" w:eastAsia="Times New Roman" w:hAnsi="Times New Roman" w:cs="Times New Roman"/>
          <w:sz w:val="24"/>
          <w:szCs w:val="24"/>
        </w:rPr>
        <w:t>2025</w:t>
      </w:r>
      <w:r w:rsidRPr="00A447C7">
        <w:rPr>
          <w:rFonts w:ascii="Times New Roman" w:eastAsia="Times New Roman" w:hAnsi="Times New Roman" w:cs="Times New Roman"/>
          <w:sz w:val="24"/>
          <w:szCs w:val="24"/>
        </w:rPr>
        <w:t>.</w:t>
      </w:r>
    </w:p>
    <w:p w:rsidR="00A5059D" w:rsidRPr="00A447C7" w:rsidRDefault="00AF4355" w:rsidP="00A447C7">
      <w:pPr>
        <w:spacing w:after="0"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4.5 DISCUSSION OF FINDINGS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sz w:val="24"/>
          <w:szCs w:val="24"/>
        </w:rPr>
        <w:t>This study is concerned mainly with the method adopted in forensic accounting and how it affect Nigeria Niger River Basin Ilorin. In the course of this project, it can be deducted that in term forensic accounting system is already integrated into the internal control system of Nigeria Niger River Basin Ilorin. The management choose in term forensic accounting system because it is mostly considered appropriate for periodic check of their performance and it is easy to set another target for another quarter in the  year because their checks is based a quarter (</w:t>
      </w:r>
      <w:proofErr w:type="spellStart"/>
      <w:r w:rsidRPr="00A447C7">
        <w:rPr>
          <w:rFonts w:ascii="Times New Roman" w:eastAsia="Times New Roman" w:hAnsi="Times New Roman" w:cs="Times New Roman"/>
          <w:sz w:val="24"/>
          <w:szCs w:val="24"/>
        </w:rPr>
        <w:t>i.e</w:t>
      </w:r>
      <w:proofErr w:type="spellEnd"/>
      <w:r w:rsidRPr="00A447C7">
        <w:rPr>
          <w:rFonts w:ascii="Times New Roman" w:eastAsia="Times New Roman" w:hAnsi="Times New Roman" w:cs="Times New Roman"/>
          <w:sz w:val="24"/>
          <w:szCs w:val="24"/>
        </w:rPr>
        <w:t xml:space="preserve"> 3 months basis)</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lastRenderedPageBreak/>
        <w:tab/>
        <w:t xml:space="preserve">It also deduced from table 4.3.5 that internal control system has been if great help to the Nigeria Niger River Basin Ilorin. It is of sure remedy to the problem of </w:t>
      </w:r>
      <w:proofErr w:type="spellStart"/>
      <w:r w:rsidRPr="00A447C7">
        <w:rPr>
          <w:rFonts w:ascii="Times New Roman" w:eastAsia="Times New Roman" w:hAnsi="Times New Roman" w:cs="Times New Roman"/>
          <w:sz w:val="24"/>
          <w:szCs w:val="24"/>
        </w:rPr>
        <w:t>frands</w:t>
      </w:r>
      <w:proofErr w:type="spellEnd"/>
      <w:r w:rsidRPr="00A447C7">
        <w:rPr>
          <w:rFonts w:ascii="Times New Roman" w:eastAsia="Times New Roman" w:hAnsi="Times New Roman" w:cs="Times New Roman"/>
          <w:sz w:val="24"/>
          <w:szCs w:val="24"/>
        </w:rPr>
        <w:t xml:space="preserve"> in the serious and this distraction act as been successful reduced to the barest minimum </w:t>
      </w:r>
    </w:p>
    <w:p w:rsidR="00A5059D"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It was also revealed that the existence of interest in forensic accounting department has been stress to the check of account control system </w:t>
      </w:r>
      <w:proofErr w:type="gramStart"/>
      <w:r w:rsidRPr="00A447C7">
        <w:rPr>
          <w:rFonts w:ascii="Times New Roman" w:eastAsia="Times New Roman" w:hAnsi="Times New Roman" w:cs="Times New Roman"/>
          <w:sz w:val="24"/>
          <w:szCs w:val="24"/>
        </w:rPr>
        <w:t>in  use</w:t>
      </w:r>
      <w:proofErr w:type="gramEnd"/>
      <w:r w:rsidRPr="00A447C7">
        <w:rPr>
          <w:rFonts w:ascii="Times New Roman" w:eastAsia="Times New Roman" w:hAnsi="Times New Roman" w:cs="Times New Roman"/>
          <w:sz w:val="24"/>
          <w:szCs w:val="24"/>
        </w:rPr>
        <w:t xml:space="preserve"> and the standard set by the regulatory body has already been checked by the internal forensic accounting which really Bering stress free to the external  forensic accounting and makes the information in their financial statement more reliable and direful to any of </w:t>
      </w:r>
      <w:proofErr w:type="spellStart"/>
      <w:r w:rsidRPr="00A447C7">
        <w:rPr>
          <w:rFonts w:ascii="Times New Roman" w:eastAsia="Times New Roman" w:hAnsi="Times New Roman" w:cs="Times New Roman"/>
          <w:sz w:val="24"/>
          <w:szCs w:val="24"/>
        </w:rPr>
        <w:t>tits</w:t>
      </w:r>
      <w:proofErr w:type="spellEnd"/>
      <w:r w:rsidRPr="00A447C7">
        <w:rPr>
          <w:rFonts w:ascii="Times New Roman" w:eastAsia="Times New Roman" w:hAnsi="Times New Roman" w:cs="Times New Roman"/>
          <w:sz w:val="24"/>
          <w:szCs w:val="24"/>
        </w:rPr>
        <w:t xml:space="preserve"> users.</w:t>
      </w:r>
    </w:p>
    <w:p w:rsidR="00A447C7" w:rsidRDefault="00A447C7" w:rsidP="00A447C7">
      <w:pPr>
        <w:spacing w:line="360" w:lineRule="auto"/>
        <w:jc w:val="both"/>
        <w:rPr>
          <w:rFonts w:ascii="Times New Roman" w:eastAsia="Times New Roman" w:hAnsi="Times New Roman" w:cs="Times New Roman"/>
          <w:sz w:val="24"/>
          <w:szCs w:val="24"/>
        </w:rPr>
      </w:pPr>
    </w:p>
    <w:p w:rsidR="00A447C7" w:rsidRDefault="00A447C7" w:rsidP="00A447C7">
      <w:pPr>
        <w:spacing w:line="360" w:lineRule="auto"/>
        <w:jc w:val="both"/>
        <w:rPr>
          <w:rFonts w:ascii="Times New Roman" w:eastAsia="Times New Roman" w:hAnsi="Times New Roman" w:cs="Times New Roman"/>
          <w:sz w:val="24"/>
          <w:szCs w:val="24"/>
        </w:rPr>
      </w:pPr>
    </w:p>
    <w:p w:rsidR="00A447C7" w:rsidRDefault="00A447C7" w:rsidP="00A447C7">
      <w:pPr>
        <w:spacing w:line="360" w:lineRule="auto"/>
        <w:jc w:val="both"/>
        <w:rPr>
          <w:rFonts w:ascii="Times New Roman" w:eastAsia="Times New Roman" w:hAnsi="Times New Roman" w:cs="Times New Roman"/>
          <w:sz w:val="24"/>
          <w:szCs w:val="24"/>
        </w:rPr>
      </w:pPr>
    </w:p>
    <w:p w:rsidR="00A447C7" w:rsidRDefault="00A447C7" w:rsidP="00A447C7">
      <w:pPr>
        <w:spacing w:line="360" w:lineRule="auto"/>
        <w:jc w:val="both"/>
        <w:rPr>
          <w:rFonts w:ascii="Times New Roman" w:eastAsia="Times New Roman" w:hAnsi="Times New Roman" w:cs="Times New Roman"/>
          <w:sz w:val="24"/>
          <w:szCs w:val="24"/>
        </w:rPr>
      </w:pPr>
    </w:p>
    <w:p w:rsidR="00A447C7" w:rsidRDefault="00A447C7" w:rsidP="00A447C7">
      <w:pPr>
        <w:spacing w:line="360" w:lineRule="auto"/>
        <w:jc w:val="both"/>
        <w:rPr>
          <w:rFonts w:ascii="Times New Roman" w:eastAsia="Times New Roman" w:hAnsi="Times New Roman" w:cs="Times New Roman"/>
          <w:sz w:val="24"/>
          <w:szCs w:val="24"/>
        </w:rPr>
      </w:pPr>
    </w:p>
    <w:p w:rsidR="00A447C7" w:rsidRDefault="00A447C7" w:rsidP="00A447C7">
      <w:pPr>
        <w:spacing w:line="360" w:lineRule="auto"/>
        <w:jc w:val="both"/>
        <w:rPr>
          <w:rFonts w:ascii="Times New Roman" w:eastAsia="Times New Roman" w:hAnsi="Times New Roman" w:cs="Times New Roman"/>
          <w:sz w:val="24"/>
          <w:szCs w:val="24"/>
        </w:rPr>
      </w:pPr>
    </w:p>
    <w:p w:rsidR="00A447C7" w:rsidRDefault="00A447C7" w:rsidP="00A447C7">
      <w:pPr>
        <w:spacing w:line="360" w:lineRule="auto"/>
        <w:jc w:val="both"/>
        <w:rPr>
          <w:rFonts w:ascii="Times New Roman" w:eastAsia="Times New Roman" w:hAnsi="Times New Roman" w:cs="Times New Roman"/>
          <w:sz w:val="24"/>
          <w:szCs w:val="24"/>
        </w:rPr>
      </w:pPr>
    </w:p>
    <w:p w:rsidR="00A447C7" w:rsidRDefault="00A447C7" w:rsidP="00A447C7">
      <w:pPr>
        <w:spacing w:line="360" w:lineRule="auto"/>
        <w:jc w:val="both"/>
        <w:rPr>
          <w:rFonts w:ascii="Times New Roman" w:eastAsia="Times New Roman" w:hAnsi="Times New Roman" w:cs="Times New Roman"/>
          <w:sz w:val="24"/>
          <w:szCs w:val="24"/>
        </w:rPr>
      </w:pPr>
    </w:p>
    <w:p w:rsidR="00A447C7" w:rsidRDefault="00A447C7" w:rsidP="00A447C7">
      <w:pPr>
        <w:spacing w:line="360" w:lineRule="auto"/>
        <w:jc w:val="both"/>
        <w:rPr>
          <w:rFonts w:ascii="Times New Roman" w:eastAsia="Times New Roman" w:hAnsi="Times New Roman" w:cs="Times New Roman"/>
          <w:sz w:val="24"/>
          <w:szCs w:val="24"/>
        </w:rPr>
      </w:pPr>
    </w:p>
    <w:p w:rsidR="00A447C7" w:rsidRDefault="00A447C7" w:rsidP="00A447C7">
      <w:pPr>
        <w:spacing w:line="360" w:lineRule="auto"/>
        <w:jc w:val="both"/>
        <w:rPr>
          <w:rFonts w:ascii="Times New Roman" w:eastAsia="Times New Roman" w:hAnsi="Times New Roman" w:cs="Times New Roman"/>
          <w:sz w:val="24"/>
          <w:szCs w:val="24"/>
        </w:rPr>
      </w:pPr>
    </w:p>
    <w:p w:rsidR="00A447C7" w:rsidRDefault="00A447C7" w:rsidP="00A447C7">
      <w:pPr>
        <w:spacing w:line="360" w:lineRule="auto"/>
        <w:jc w:val="both"/>
        <w:rPr>
          <w:rFonts w:ascii="Times New Roman" w:eastAsia="Times New Roman" w:hAnsi="Times New Roman" w:cs="Times New Roman"/>
          <w:sz w:val="24"/>
          <w:szCs w:val="24"/>
        </w:rPr>
      </w:pPr>
    </w:p>
    <w:p w:rsidR="00A447C7" w:rsidRDefault="00A447C7" w:rsidP="00A447C7">
      <w:pPr>
        <w:spacing w:line="360" w:lineRule="auto"/>
        <w:jc w:val="both"/>
        <w:rPr>
          <w:rFonts w:ascii="Times New Roman" w:eastAsia="Times New Roman" w:hAnsi="Times New Roman" w:cs="Times New Roman"/>
          <w:sz w:val="24"/>
          <w:szCs w:val="24"/>
        </w:rPr>
      </w:pPr>
    </w:p>
    <w:p w:rsidR="00A447C7" w:rsidRDefault="00A447C7" w:rsidP="00A447C7">
      <w:pPr>
        <w:spacing w:line="360" w:lineRule="auto"/>
        <w:jc w:val="both"/>
        <w:rPr>
          <w:rFonts w:ascii="Times New Roman" w:eastAsia="Times New Roman" w:hAnsi="Times New Roman" w:cs="Times New Roman"/>
          <w:sz w:val="24"/>
          <w:szCs w:val="24"/>
        </w:rPr>
      </w:pPr>
    </w:p>
    <w:p w:rsidR="00A447C7" w:rsidRDefault="00A447C7" w:rsidP="00A447C7">
      <w:pPr>
        <w:spacing w:line="360" w:lineRule="auto"/>
        <w:jc w:val="both"/>
        <w:rPr>
          <w:rFonts w:ascii="Times New Roman" w:eastAsia="Times New Roman" w:hAnsi="Times New Roman" w:cs="Times New Roman"/>
          <w:sz w:val="24"/>
          <w:szCs w:val="24"/>
        </w:rPr>
      </w:pPr>
    </w:p>
    <w:p w:rsidR="00A447C7" w:rsidRPr="00A447C7" w:rsidRDefault="00A447C7" w:rsidP="00A447C7">
      <w:pPr>
        <w:spacing w:line="360" w:lineRule="auto"/>
        <w:jc w:val="both"/>
        <w:rPr>
          <w:rFonts w:ascii="Times New Roman" w:eastAsia="Times New Roman" w:hAnsi="Times New Roman" w:cs="Times New Roman"/>
          <w:sz w:val="24"/>
          <w:szCs w:val="24"/>
        </w:rPr>
      </w:pPr>
    </w:p>
    <w:p w:rsidR="00A5059D" w:rsidRPr="00A447C7" w:rsidRDefault="00AF4355" w:rsidP="00A447C7">
      <w:pPr>
        <w:spacing w:line="360" w:lineRule="auto"/>
        <w:jc w:val="center"/>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lastRenderedPageBreak/>
        <w:t>CHAPTER FIVE</w:t>
      </w: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5.0 SUMMARY, SCONCLUSIONS AND REVOMMENDATION</w:t>
      </w: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5.1 SUMMARY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Forensic accounting play a very vital role in the overall activities of any public enterprise. Government would have found it difficult to ascertain </w:t>
      </w:r>
      <w:proofErr w:type="gramStart"/>
      <w:r w:rsidRPr="00A447C7">
        <w:rPr>
          <w:rFonts w:ascii="Times New Roman" w:eastAsia="Times New Roman" w:hAnsi="Times New Roman" w:cs="Times New Roman"/>
          <w:sz w:val="24"/>
          <w:szCs w:val="24"/>
        </w:rPr>
        <w:t>the  efficiency</w:t>
      </w:r>
      <w:proofErr w:type="gramEnd"/>
      <w:r w:rsidRPr="00A447C7">
        <w:rPr>
          <w:rFonts w:ascii="Times New Roman" w:eastAsia="Times New Roman" w:hAnsi="Times New Roman" w:cs="Times New Roman"/>
          <w:sz w:val="24"/>
          <w:szCs w:val="24"/>
        </w:rPr>
        <w:t xml:space="preserve"> and standard of other section in any government </w:t>
      </w:r>
      <w:proofErr w:type="spellStart"/>
      <w:r w:rsidRPr="00A447C7">
        <w:rPr>
          <w:rFonts w:ascii="Times New Roman" w:eastAsia="Times New Roman" w:hAnsi="Times New Roman" w:cs="Times New Roman"/>
          <w:sz w:val="24"/>
          <w:szCs w:val="24"/>
        </w:rPr>
        <w:t>parastatals</w:t>
      </w:r>
      <w:proofErr w:type="spellEnd"/>
      <w:r w:rsidRPr="00A447C7">
        <w:rPr>
          <w:rFonts w:ascii="Times New Roman" w:eastAsia="Times New Roman" w:hAnsi="Times New Roman" w:cs="Times New Roman"/>
          <w:sz w:val="24"/>
          <w:szCs w:val="24"/>
        </w:rPr>
        <w:t xml:space="preserve"> without the operation of the forensic accounting. Moreover forensic accounting in any government </w:t>
      </w:r>
      <w:proofErr w:type="spellStart"/>
      <w:r w:rsidRPr="00A447C7">
        <w:rPr>
          <w:rFonts w:ascii="Times New Roman" w:eastAsia="Times New Roman" w:hAnsi="Times New Roman" w:cs="Times New Roman"/>
          <w:sz w:val="24"/>
          <w:szCs w:val="24"/>
        </w:rPr>
        <w:t>parastatals</w:t>
      </w:r>
      <w:proofErr w:type="spellEnd"/>
      <w:r w:rsidRPr="00A447C7">
        <w:rPr>
          <w:rFonts w:ascii="Times New Roman" w:eastAsia="Times New Roman" w:hAnsi="Times New Roman" w:cs="Times New Roman"/>
          <w:sz w:val="24"/>
          <w:szCs w:val="24"/>
        </w:rPr>
        <w:t xml:space="preserve"> is </w:t>
      </w:r>
      <w:proofErr w:type="gramStart"/>
      <w:r w:rsidRPr="00A447C7">
        <w:rPr>
          <w:rFonts w:ascii="Times New Roman" w:eastAsia="Times New Roman" w:hAnsi="Times New Roman" w:cs="Times New Roman"/>
          <w:sz w:val="24"/>
          <w:szCs w:val="24"/>
        </w:rPr>
        <w:t>very  essentials</w:t>
      </w:r>
      <w:proofErr w:type="gramEnd"/>
      <w:r w:rsidRPr="00A447C7">
        <w:rPr>
          <w:rFonts w:ascii="Times New Roman" w:eastAsia="Times New Roman" w:hAnsi="Times New Roman" w:cs="Times New Roman"/>
          <w:sz w:val="24"/>
          <w:szCs w:val="24"/>
        </w:rPr>
        <w:t xml:space="preserve"> in the management of government resources and also for accountability in any government public policy. The effect of forensic accounting is felt in the other many public policy. It is worth mentioning that the degree of operational addictiveness and efficiency can be greatly increase in the government </w:t>
      </w:r>
      <w:proofErr w:type="spellStart"/>
      <w:r w:rsidRPr="00A447C7">
        <w:rPr>
          <w:rFonts w:ascii="Times New Roman" w:eastAsia="Times New Roman" w:hAnsi="Times New Roman" w:cs="Times New Roman"/>
          <w:sz w:val="24"/>
          <w:szCs w:val="24"/>
        </w:rPr>
        <w:t>parastatals</w:t>
      </w:r>
      <w:proofErr w:type="spellEnd"/>
      <w:r w:rsidRPr="00A447C7">
        <w:rPr>
          <w:rFonts w:ascii="Times New Roman" w:eastAsia="Times New Roman" w:hAnsi="Times New Roman" w:cs="Times New Roman"/>
          <w:sz w:val="24"/>
          <w:szCs w:val="24"/>
        </w:rPr>
        <w:t xml:space="preserve"> by </w:t>
      </w:r>
      <w:proofErr w:type="spellStart"/>
      <w:r w:rsidRPr="00A447C7">
        <w:rPr>
          <w:rFonts w:ascii="Times New Roman" w:eastAsia="Times New Roman" w:hAnsi="Times New Roman" w:cs="Times New Roman"/>
          <w:sz w:val="24"/>
          <w:szCs w:val="24"/>
        </w:rPr>
        <w:t>haoung</w:t>
      </w:r>
      <w:proofErr w:type="spellEnd"/>
      <w:r w:rsidRPr="00A447C7">
        <w:rPr>
          <w:rFonts w:ascii="Times New Roman" w:eastAsia="Times New Roman" w:hAnsi="Times New Roman" w:cs="Times New Roman"/>
          <w:sz w:val="24"/>
          <w:szCs w:val="24"/>
        </w:rPr>
        <w:t xml:space="preserve"> a </w:t>
      </w:r>
      <w:proofErr w:type="spellStart"/>
      <w:r w:rsidRPr="00A447C7">
        <w:rPr>
          <w:rFonts w:ascii="Times New Roman" w:eastAsia="Times New Roman" w:hAnsi="Times New Roman" w:cs="Times New Roman"/>
          <w:sz w:val="24"/>
          <w:szCs w:val="24"/>
        </w:rPr>
        <w:t>well equipped</w:t>
      </w:r>
      <w:proofErr w:type="spellEnd"/>
      <w:r w:rsidRPr="00A447C7">
        <w:rPr>
          <w:rFonts w:ascii="Times New Roman" w:eastAsia="Times New Roman" w:hAnsi="Times New Roman" w:cs="Times New Roman"/>
          <w:sz w:val="24"/>
          <w:szCs w:val="24"/>
        </w:rPr>
        <w:t xml:space="preserve"> forensic accounting department. I wish to affirm at this juncture that the </w:t>
      </w:r>
      <w:proofErr w:type="spellStart"/>
      <w:r w:rsidRPr="00A447C7">
        <w:rPr>
          <w:rFonts w:ascii="Times New Roman" w:eastAsia="Times New Roman" w:hAnsi="Times New Roman" w:cs="Times New Roman"/>
          <w:sz w:val="24"/>
          <w:szCs w:val="24"/>
        </w:rPr>
        <w:t>pelevace</w:t>
      </w:r>
      <w:proofErr w:type="spellEnd"/>
      <w:r w:rsidRPr="00A447C7">
        <w:rPr>
          <w:rFonts w:ascii="Times New Roman" w:eastAsia="Times New Roman" w:hAnsi="Times New Roman" w:cs="Times New Roman"/>
          <w:sz w:val="24"/>
          <w:szCs w:val="24"/>
        </w:rPr>
        <w:t xml:space="preserve"> of forensic accounting in check mating </w:t>
      </w:r>
      <w:proofErr w:type="spellStart"/>
      <w:r w:rsidRPr="00A447C7">
        <w:rPr>
          <w:rFonts w:ascii="Times New Roman" w:eastAsia="Times New Roman" w:hAnsi="Times New Roman" w:cs="Times New Roman"/>
          <w:sz w:val="24"/>
          <w:szCs w:val="24"/>
        </w:rPr>
        <w:t>frand</w:t>
      </w:r>
      <w:proofErr w:type="spellEnd"/>
      <w:r w:rsidRPr="00A447C7">
        <w:rPr>
          <w:rFonts w:ascii="Times New Roman" w:eastAsia="Times New Roman" w:hAnsi="Times New Roman" w:cs="Times New Roman"/>
          <w:sz w:val="24"/>
          <w:szCs w:val="24"/>
        </w:rPr>
        <w:t xml:space="preserve"> </w:t>
      </w:r>
      <w:proofErr w:type="spellStart"/>
      <w:r w:rsidRPr="00A447C7">
        <w:rPr>
          <w:rFonts w:ascii="Times New Roman" w:eastAsia="Times New Roman" w:hAnsi="Times New Roman" w:cs="Times New Roman"/>
          <w:sz w:val="24"/>
          <w:szCs w:val="24"/>
        </w:rPr>
        <w:t>prevealence</w:t>
      </w:r>
      <w:proofErr w:type="spellEnd"/>
      <w:r w:rsidRPr="00A447C7">
        <w:rPr>
          <w:rFonts w:ascii="Times New Roman" w:eastAsia="Times New Roman" w:hAnsi="Times New Roman" w:cs="Times New Roman"/>
          <w:sz w:val="24"/>
          <w:szCs w:val="24"/>
        </w:rPr>
        <w:t xml:space="preserve"> in government </w:t>
      </w:r>
      <w:proofErr w:type="spellStart"/>
      <w:r w:rsidRPr="00A447C7">
        <w:rPr>
          <w:rFonts w:ascii="Times New Roman" w:eastAsia="Times New Roman" w:hAnsi="Times New Roman" w:cs="Times New Roman"/>
          <w:sz w:val="24"/>
          <w:szCs w:val="24"/>
        </w:rPr>
        <w:t>parastatals</w:t>
      </w:r>
      <w:proofErr w:type="spellEnd"/>
      <w:r w:rsidRPr="00A447C7">
        <w:rPr>
          <w:rFonts w:ascii="Times New Roman" w:eastAsia="Times New Roman" w:hAnsi="Times New Roman" w:cs="Times New Roman"/>
          <w:sz w:val="24"/>
          <w:szCs w:val="24"/>
        </w:rPr>
        <w:t xml:space="preserve"> is very significant </w:t>
      </w: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5.2 CONCLUSIONS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Forensic accounting is very essential in any government </w:t>
      </w:r>
      <w:proofErr w:type="spellStart"/>
      <w:r w:rsidRPr="00A447C7">
        <w:rPr>
          <w:rFonts w:ascii="Times New Roman" w:eastAsia="Times New Roman" w:hAnsi="Times New Roman" w:cs="Times New Roman"/>
          <w:sz w:val="24"/>
          <w:szCs w:val="24"/>
        </w:rPr>
        <w:t>parastatals</w:t>
      </w:r>
      <w:proofErr w:type="spellEnd"/>
      <w:r w:rsidRPr="00A447C7">
        <w:rPr>
          <w:rFonts w:ascii="Times New Roman" w:eastAsia="Times New Roman" w:hAnsi="Times New Roman" w:cs="Times New Roman"/>
          <w:sz w:val="24"/>
          <w:szCs w:val="24"/>
        </w:rPr>
        <w:t xml:space="preserve">. Its duties cannot be over in overall activities of any government </w:t>
      </w:r>
      <w:proofErr w:type="spellStart"/>
      <w:r w:rsidRPr="00A447C7">
        <w:rPr>
          <w:rFonts w:ascii="Times New Roman" w:eastAsia="Times New Roman" w:hAnsi="Times New Roman" w:cs="Times New Roman"/>
          <w:sz w:val="24"/>
          <w:szCs w:val="24"/>
        </w:rPr>
        <w:t>parastatals</w:t>
      </w:r>
      <w:proofErr w:type="spellEnd"/>
      <w:r w:rsidRPr="00A447C7">
        <w:rPr>
          <w:rFonts w:ascii="Times New Roman" w:eastAsia="Times New Roman" w:hAnsi="Times New Roman" w:cs="Times New Roman"/>
          <w:sz w:val="24"/>
          <w:szCs w:val="24"/>
        </w:rPr>
        <w:t xml:space="preserve"> all government </w:t>
      </w:r>
      <w:proofErr w:type="spellStart"/>
      <w:r w:rsidRPr="00A447C7">
        <w:rPr>
          <w:rFonts w:ascii="Times New Roman" w:eastAsia="Times New Roman" w:hAnsi="Times New Roman" w:cs="Times New Roman"/>
          <w:sz w:val="24"/>
          <w:szCs w:val="24"/>
        </w:rPr>
        <w:t>parastatal</w:t>
      </w:r>
      <w:proofErr w:type="spellEnd"/>
      <w:r w:rsidRPr="00A447C7">
        <w:rPr>
          <w:rFonts w:ascii="Times New Roman" w:eastAsia="Times New Roman" w:hAnsi="Times New Roman" w:cs="Times New Roman"/>
          <w:sz w:val="24"/>
          <w:szCs w:val="24"/>
        </w:rPr>
        <w:t xml:space="preserve"> should </w:t>
      </w:r>
      <w:proofErr w:type="spellStart"/>
      <w:r w:rsidRPr="00A447C7">
        <w:rPr>
          <w:rFonts w:ascii="Times New Roman" w:eastAsia="Times New Roman" w:hAnsi="Times New Roman" w:cs="Times New Roman"/>
          <w:sz w:val="24"/>
          <w:szCs w:val="24"/>
        </w:rPr>
        <w:t>endeavour</w:t>
      </w:r>
      <w:proofErr w:type="spellEnd"/>
      <w:r w:rsidRPr="00A447C7">
        <w:rPr>
          <w:rFonts w:ascii="Times New Roman" w:eastAsia="Times New Roman" w:hAnsi="Times New Roman" w:cs="Times New Roman"/>
          <w:sz w:val="24"/>
          <w:szCs w:val="24"/>
        </w:rPr>
        <w:t xml:space="preserve"> to adhere to any information given by heir forensic accounting section so as to have and efficient and effective running of all the </w:t>
      </w:r>
      <w:proofErr w:type="spellStart"/>
      <w:r w:rsidRPr="00A447C7">
        <w:rPr>
          <w:rFonts w:ascii="Times New Roman" w:eastAsia="Times New Roman" w:hAnsi="Times New Roman" w:cs="Times New Roman"/>
          <w:sz w:val="24"/>
          <w:szCs w:val="24"/>
        </w:rPr>
        <w:t>prastatals</w:t>
      </w:r>
      <w:proofErr w:type="spellEnd"/>
      <w:r w:rsidRPr="00A447C7">
        <w:rPr>
          <w:rFonts w:ascii="Times New Roman" w:eastAsia="Times New Roman" w:hAnsi="Times New Roman" w:cs="Times New Roman"/>
          <w:sz w:val="24"/>
          <w:szCs w:val="24"/>
        </w:rPr>
        <w:t>.</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The effectiveness of forensic accounting as an aid to checkmate fraud in any government </w:t>
      </w:r>
      <w:proofErr w:type="spellStart"/>
      <w:r w:rsidRPr="00A447C7">
        <w:rPr>
          <w:rFonts w:ascii="Times New Roman" w:eastAsia="Times New Roman" w:hAnsi="Times New Roman" w:cs="Times New Roman"/>
          <w:sz w:val="24"/>
          <w:szCs w:val="24"/>
        </w:rPr>
        <w:t>paratatasls</w:t>
      </w:r>
      <w:proofErr w:type="spellEnd"/>
      <w:r w:rsidRPr="00A447C7">
        <w:rPr>
          <w:rFonts w:ascii="Times New Roman" w:eastAsia="Times New Roman" w:hAnsi="Times New Roman" w:cs="Times New Roman"/>
          <w:sz w:val="24"/>
          <w:szCs w:val="24"/>
        </w:rPr>
        <w:t xml:space="preserve"> is seen to be positively present thereby indicating a high degree of accountability and transparently.</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Based on the research findings, it could be concluded that in the modern business </w:t>
      </w:r>
      <w:proofErr w:type="gramStart"/>
      <w:r w:rsidRPr="00A447C7">
        <w:rPr>
          <w:rFonts w:ascii="Times New Roman" w:eastAsia="Times New Roman" w:hAnsi="Times New Roman" w:cs="Times New Roman"/>
          <w:sz w:val="24"/>
          <w:szCs w:val="24"/>
        </w:rPr>
        <w:t>environment  forensic</w:t>
      </w:r>
      <w:proofErr w:type="gramEnd"/>
      <w:r w:rsidRPr="00A447C7">
        <w:rPr>
          <w:rFonts w:ascii="Times New Roman" w:eastAsia="Times New Roman" w:hAnsi="Times New Roman" w:cs="Times New Roman"/>
          <w:sz w:val="24"/>
          <w:szCs w:val="24"/>
        </w:rPr>
        <w:t xml:space="preserve"> accounting is critical to the success of the business as seen in the case study.</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ab/>
        <w:t xml:space="preserve">Finally, it is fact that nowadays forensic </w:t>
      </w:r>
      <w:proofErr w:type="gramStart"/>
      <w:r w:rsidRPr="00A447C7">
        <w:rPr>
          <w:rFonts w:ascii="Times New Roman" w:eastAsia="Times New Roman" w:hAnsi="Times New Roman" w:cs="Times New Roman"/>
          <w:sz w:val="24"/>
          <w:szCs w:val="24"/>
        </w:rPr>
        <w:t>accounting  in</w:t>
      </w:r>
      <w:proofErr w:type="gramEnd"/>
      <w:r w:rsidRPr="00A447C7">
        <w:rPr>
          <w:rFonts w:ascii="Times New Roman" w:eastAsia="Times New Roman" w:hAnsi="Times New Roman" w:cs="Times New Roman"/>
          <w:sz w:val="24"/>
          <w:szCs w:val="24"/>
        </w:rPr>
        <w:t xml:space="preserve"> government </w:t>
      </w:r>
      <w:proofErr w:type="spellStart"/>
      <w:r w:rsidRPr="00A447C7">
        <w:rPr>
          <w:rFonts w:ascii="Times New Roman" w:eastAsia="Times New Roman" w:hAnsi="Times New Roman" w:cs="Times New Roman"/>
          <w:sz w:val="24"/>
          <w:szCs w:val="24"/>
        </w:rPr>
        <w:t>paratatals</w:t>
      </w:r>
      <w:proofErr w:type="spellEnd"/>
      <w:r w:rsidRPr="00A447C7">
        <w:rPr>
          <w:rFonts w:ascii="Times New Roman" w:eastAsia="Times New Roman" w:hAnsi="Times New Roman" w:cs="Times New Roman"/>
          <w:sz w:val="24"/>
          <w:szCs w:val="24"/>
        </w:rPr>
        <w:t xml:space="preserve"> has taken on an increased importance in today’s activities by assisting management and government in education controls and operation. The challenge is to identify and meet management expectations </w:t>
      </w:r>
      <w:r w:rsidRPr="00A447C7">
        <w:rPr>
          <w:rFonts w:ascii="Times New Roman" w:eastAsia="Times New Roman" w:hAnsi="Times New Roman" w:cs="Times New Roman"/>
          <w:sz w:val="24"/>
          <w:szCs w:val="24"/>
        </w:rPr>
        <w:lastRenderedPageBreak/>
        <w:t xml:space="preserve">hence, forensic accounting is a vehicle to check mate fraud in government </w:t>
      </w:r>
      <w:proofErr w:type="spellStart"/>
      <w:r w:rsidRPr="00A447C7">
        <w:rPr>
          <w:rFonts w:ascii="Times New Roman" w:eastAsia="Times New Roman" w:hAnsi="Times New Roman" w:cs="Times New Roman"/>
          <w:sz w:val="24"/>
          <w:szCs w:val="24"/>
        </w:rPr>
        <w:t>parastatals</w:t>
      </w:r>
      <w:proofErr w:type="spellEnd"/>
      <w:r w:rsidRPr="00A447C7">
        <w:rPr>
          <w:rFonts w:ascii="Times New Roman" w:eastAsia="Times New Roman" w:hAnsi="Times New Roman" w:cs="Times New Roman"/>
          <w:sz w:val="24"/>
          <w:szCs w:val="24"/>
        </w:rPr>
        <w:t xml:space="preserve"> and survival and success of any public organization </w:t>
      </w:r>
    </w:p>
    <w:p w:rsidR="00A5059D" w:rsidRPr="00A447C7" w:rsidRDefault="00AF4355" w:rsidP="00A447C7">
      <w:pPr>
        <w:spacing w:line="360" w:lineRule="auto"/>
        <w:jc w:val="both"/>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t xml:space="preserve">5.3 RECOMMENDATIONS </w:t>
      </w:r>
    </w:p>
    <w:p w:rsidR="00A5059D" w:rsidRPr="00A447C7" w:rsidRDefault="00AF4355" w:rsidP="00A447C7">
      <w:p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b/>
          <w:sz w:val="24"/>
          <w:szCs w:val="24"/>
        </w:rPr>
        <w:tab/>
      </w:r>
      <w:r w:rsidRPr="00A447C7">
        <w:rPr>
          <w:rFonts w:ascii="Times New Roman" w:eastAsia="Times New Roman" w:hAnsi="Times New Roman" w:cs="Times New Roman"/>
          <w:sz w:val="24"/>
          <w:szCs w:val="24"/>
        </w:rPr>
        <w:t>On the basis of my findings, the following recommendation are therefore made;</w:t>
      </w:r>
    </w:p>
    <w:p w:rsidR="00A5059D" w:rsidRPr="00A447C7" w:rsidRDefault="00AF4355" w:rsidP="00A447C7">
      <w:pPr>
        <w:numPr>
          <w:ilvl w:val="0"/>
          <w:numId w:val="10"/>
        </w:num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 All forensic accounting section in any government </w:t>
      </w:r>
      <w:proofErr w:type="spellStart"/>
      <w:r w:rsidRPr="00A447C7">
        <w:rPr>
          <w:rFonts w:ascii="Times New Roman" w:eastAsia="Times New Roman" w:hAnsi="Times New Roman" w:cs="Times New Roman"/>
          <w:sz w:val="24"/>
          <w:szCs w:val="24"/>
        </w:rPr>
        <w:t>parastatals</w:t>
      </w:r>
      <w:proofErr w:type="spellEnd"/>
      <w:r w:rsidRPr="00A447C7">
        <w:rPr>
          <w:rFonts w:ascii="Times New Roman" w:eastAsia="Times New Roman" w:hAnsi="Times New Roman" w:cs="Times New Roman"/>
          <w:sz w:val="24"/>
          <w:szCs w:val="24"/>
        </w:rPr>
        <w:t xml:space="preserve"> should be equipped with experience staffs. Also the information given by the internal audit section of any public organization should be taken into consideration </w:t>
      </w:r>
    </w:p>
    <w:p w:rsidR="00A5059D" w:rsidRPr="00A447C7" w:rsidRDefault="00AF4355" w:rsidP="00A447C7">
      <w:pPr>
        <w:numPr>
          <w:ilvl w:val="0"/>
          <w:numId w:val="10"/>
        </w:num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Forensic accounting section of Nigeria Niger River Basin Ilorin, </w:t>
      </w:r>
      <w:proofErr w:type="spellStart"/>
      <w:r w:rsidRPr="00A447C7">
        <w:rPr>
          <w:rFonts w:ascii="Times New Roman" w:eastAsia="Times New Roman" w:hAnsi="Times New Roman" w:cs="Times New Roman"/>
          <w:sz w:val="24"/>
          <w:szCs w:val="24"/>
        </w:rPr>
        <w:t>kwara</w:t>
      </w:r>
      <w:proofErr w:type="spellEnd"/>
      <w:r w:rsidRPr="00A447C7">
        <w:rPr>
          <w:rFonts w:ascii="Times New Roman" w:eastAsia="Times New Roman" w:hAnsi="Times New Roman" w:cs="Times New Roman"/>
          <w:sz w:val="24"/>
          <w:szCs w:val="24"/>
        </w:rPr>
        <w:t xml:space="preserve"> state command should be equipped with modern working facilities like computer, tax machines </w:t>
      </w:r>
      <w:proofErr w:type="spellStart"/>
      <w:r w:rsidRPr="00A447C7">
        <w:rPr>
          <w:rFonts w:ascii="Times New Roman" w:eastAsia="Times New Roman" w:hAnsi="Times New Roman" w:cs="Times New Roman"/>
          <w:sz w:val="24"/>
          <w:szCs w:val="24"/>
        </w:rPr>
        <w:t>etc</w:t>
      </w:r>
      <w:proofErr w:type="spellEnd"/>
      <w:r w:rsidRPr="00A447C7">
        <w:rPr>
          <w:rFonts w:ascii="Times New Roman" w:eastAsia="Times New Roman" w:hAnsi="Times New Roman" w:cs="Times New Roman"/>
          <w:sz w:val="24"/>
          <w:szCs w:val="24"/>
        </w:rPr>
        <w:t xml:space="preserve"> so as to facilitate the efficiency of its operation </w:t>
      </w:r>
    </w:p>
    <w:p w:rsidR="00A5059D" w:rsidRPr="00A447C7" w:rsidRDefault="00AF4355" w:rsidP="00A447C7">
      <w:pPr>
        <w:numPr>
          <w:ilvl w:val="0"/>
          <w:numId w:val="10"/>
        </w:num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Recruitment of staff must be pains5takenglly done and reference forms must be critically  scrutinized and details satisfactorily vetted for the right caliber of staff to be employed this is very impotent as the only effectiveness check mate on fraud is integrity of the staff </w:t>
      </w:r>
    </w:p>
    <w:p w:rsidR="00A5059D" w:rsidRPr="00A447C7" w:rsidRDefault="00AF4355" w:rsidP="00A447C7">
      <w:pPr>
        <w:numPr>
          <w:ilvl w:val="0"/>
          <w:numId w:val="10"/>
        </w:num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Sound and comprehensive system of forensic accounting that will minimize the chance of rand should be established to appraise the effectiveness of  internal audit inspection should be established too</w:t>
      </w:r>
    </w:p>
    <w:p w:rsidR="00A5059D" w:rsidRPr="00A447C7" w:rsidRDefault="00AF4355" w:rsidP="00A447C7">
      <w:pPr>
        <w:numPr>
          <w:ilvl w:val="0"/>
          <w:numId w:val="10"/>
        </w:numPr>
        <w:spacing w:line="360" w:lineRule="auto"/>
        <w:jc w:val="both"/>
        <w:rPr>
          <w:rFonts w:ascii="Times New Roman" w:eastAsia="Times New Roman" w:hAnsi="Times New Roman" w:cs="Times New Roman"/>
          <w:sz w:val="24"/>
          <w:szCs w:val="24"/>
        </w:rPr>
      </w:pPr>
      <w:r w:rsidRPr="00A447C7">
        <w:rPr>
          <w:rFonts w:ascii="Times New Roman" w:eastAsia="Times New Roman" w:hAnsi="Times New Roman" w:cs="Times New Roman"/>
          <w:sz w:val="24"/>
          <w:szCs w:val="24"/>
        </w:rPr>
        <w:t xml:space="preserve">Staff </w:t>
      </w:r>
      <w:proofErr w:type="spellStart"/>
      <w:r w:rsidRPr="00A447C7">
        <w:rPr>
          <w:rFonts w:ascii="Times New Roman" w:eastAsia="Times New Roman" w:hAnsi="Times New Roman" w:cs="Times New Roman"/>
          <w:sz w:val="24"/>
          <w:szCs w:val="24"/>
        </w:rPr>
        <w:t>welfarism</w:t>
      </w:r>
      <w:proofErr w:type="spellEnd"/>
      <w:r w:rsidRPr="00A447C7">
        <w:rPr>
          <w:rFonts w:ascii="Times New Roman" w:eastAsia="Times New Roman" w:hAnsi="Times New Roman" w:cs="Times New Roman"/>
          <w:sz w:val="24"/>
          <w:szCs w:val="24"/>
        </w:rPr>
        <w:t xml:space="preserve"> should be catered for </w:t>
      </w:r>
      <w:proofErr w:type="spellStart"/>
      <w:r w:rsidRPr="00A447C7">
        <w:rPr>
          <w:rFonts w:ascii="Times New Roman" w:eastAsia="Times New Roman" w:hAnsi="Times New Roman" w:cs="Times New Roman"/>
          <w:sz w:val="24"/>
          <w:szCs w:val="24"/>
        </w:rPr>
        <w:t>i.e</w:t>
      </w:r>
      <w:proofErr w:type="spellEnd"/>
      <w:r w:rsidRPr="00A447C7">
        <w:rPr>
          <w:rFonts w:ascii="Times New Roman" w:eastAsia="Times New Roman" w:hAnsi="Times New Roman" w:cs="Times New Roman"/>
          <w:sz w:val="24"/>
          <w:szCs w:val="24"/>
        </w:rPr>
        <w:t xml:space="preserve"> a frustrated staff easily falls prey to the machination of fraudster to prevent any fraudulent insertion the welfare of staff must be adequately taken care of good remuneration and promotions.</w:t>
      </w:r>
    </w:p>
    <w:p w:rsidR="00A5059D" w:rsidRPr="00A447C7" w:rsidRDefault="00A5059D" w:rsidP="00A447C7">
      <w:pPr>
        <w:spacing w:line="360" w:lineRule="auto"/>
        <w:jc w:val="both"/>
        <w:rPr>
          <w:rFonts w:ascii="Times New Roman" w:eastAsia="Times New Roman" w:hAnsi="Times New Roman" w:cs="Times New Roman"/>
          <w:sz w:val="24"/>
          <w:szCs w:val="24"/>
        </w:rPr>
      </w:pPr>
    </w:p>
    <w:p w:rsidR="00A5059D" w:rsidRPr="00A447C7" w:rsidRDefault="00A5059D" w:rsidP="00A447C7">
      <w:pPr>
        <w:spacing w:line="360" w:lineRule="auto"/>
        <w:jc w:val="both"/>
        <w:rPr>
          <w:rFonts w:ascii="Times New Roman" w:eastAsia="Times New Roman" w:hAnsi="Times New Roman" w:cs="Times New Roman"/>
          <w:sz w:val="24"/>
          <w:szCs w:val="24"/>
        </w:rPr>
      </w:pPr>
    </w:p>
    <w:p w:rsidR="00A5059D" w:rsidRPr="00A447C7" w:rsidRDefault="00A5059D" w:rsidP="00A447C7">
      <w:pPr>
        <w:spacing w:line="360" w:lineRule="auto"/>
        <w:jc w:val="both"/>
        <w:rPr>
          <w:rFonts w:ascii="Times New Roman" w:eastAsia="Times New Roman" w:hAnsi="Times New Roman" w:cs="Times New Roman"/>
          <w:sz w:val="24"/>
          <w:szCs w:val="24"/>
        </w:rPr>
      </w:pPr>
    </w:p>
    <w:p w:rsidR="00A5059D" w:rsidRPr="00A447C7" w:rsidRDefault="00A5059D" w:rsidP="00A447C7">
      <w:pPr>
        <w:spacing w:line="360" w:lineRule="auto"/>
        <w:jc w:val="both"/>
        <w:rPr>
          <w:rFonts w:ascii="Times New Roman" w:eastAsia="Times New Roman" w:hAnsi="Times New Roman" w:cs="Times New Roman"/>
          <w:sz w:val="24"/>
          <w:szCs w:val="24"/>
        </w:rPr>
      </w:pPr>
    </w:p>
    <w:p w:rsidR="00A5059D" w:rsidRPr="00A447C7" w:rsidRDefault="00A5059D" w:rsidP="00A447C7">
      <w:pPr>
        <w:spacing w:line="360" w:lineRule="auto"/>
        <w:jc w:val="both"/>
        <w:rPr>
          <w:rFonts w:ascii="Times New Roman" w:eastAsia="Times New Roman" w:hAnsi="Times New Roman" w:cs="Times New Roman"/>
          <w:sz w:val="24"/>
          <w:szCs w:val="24"/>
        </w:rPr>
      </w:pPr>
    </w:p>
    <w:p w:rsidR="00A447C7" w:rsidRDefault="00A447C7" w:rsidP="00A447C7">
      <w:pPr>
        <w:spacing w:line="360" w:lineRule="auto"/>
        <w:jc w:val="both"/>
        <w:rPr>
          <w:rFonts w:ascii="Times New Roman" w:eastAsia="Times New Roman" w:hAnsi="Times New Roman" w:cs="Times New Roman"/>
          <w:sz w:val="24"/>
          <w:szCs w:val="24"/>
        </w:rPr>
      </w:pPr>
    </w:p>
    <w:p w:rsidR="00A5059D" w:rsidRPr="00A447C7" w:rsidRDefault="00AF4355" w:rsidP="00A447C7">
      <w:pPr>
        <w:spacing w:line="360" w:lineRule="auto"/>
        <w:jc w:val="center"/>
        <w:rPr>
          <w:rFonts w:ascii="Times New Roman" w:eastAsia="Times New Roman" w:hAnsi="Times New Roman" w:cs="Times New Roman"/>
          <w:b/>
          <w:sz w:val="24"/>
          <w:szCs w:val="24"/>
        </w:rPr>
      </w:pPr>
      <w:r w:rsidRPr="00A447C7">
        <w:rPr>
          <w:rFonts w:ascii="Times New Roman" w:eastAsia="Times New Roman" w:hAnsi="Times New Roman" w:cs="Times New Roman"/>
          <w:b/>
          <w:sz w:val="24"/>
          <w:szCs w:val="24"/>
        </w:rPr>
        <w:lastRenderedPageBreak/>
        <w:t>REFERENCES</w:t>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proofErr w:type="spellStart"/>
      <w:r w:rsidRPr="00A447C7">
        <w:rPr>
          <w:rFonts w:ascii="Times New Roman" w:eastAsia="Times New Roman" w:hAnsi="Times New Roman" w:cs="Times New Roman"/>
          <w:i/>
          <w:sz w:val="24"/>
          <w:szCs w:val="24"/>
        </w:rPr>
        <w:t>Abdulazeez</w:t>
      </w:r>
      <w:proofErr w:type="spellEnd"/>
      <w:r w:rsidRPr="00A447C7">
        <w:rPr>
          <w:rFonts w:ascii="Times New Roman" w:eastAsia="Times New Roman" w:hAnsi="Times New Roman" w:cs="Times New Roman"/>
          <w:i/>
          <w:sz w:val="24"/>
          <w:szCs w:val="24"/>
        </w:rPr>
        <w:t xml:space="preserve"> Y.O (2006): Auditing and Investigation; Ilorin: </w:t>
      </w:r>
      <w:proofErr w:type="spellStart"/>
      <w:r w:rsidRPr="00A447C7">
        <w:rPr>
          <w:rFonts w:ascii="Times New Roman" w:eastAsia="Times New Roman" w:hAnsi="Times New Roman" w:cs="Times New Roman"/>
          <w:i/>
          <w:sz w:val="24"/>
          <w:szCs w:val="24"/>
        </w:rPr>
        <w:t>Olad</w:t>
      </w:r>
      <w:proofErr w:type="spellEnd"/>
      <w:r w:rsidRPr="00A447C7">
        <w:rPr>
          <w:rFonts w:ascii="Times New Roman" w:eastAsia="Times New Roman" w:hAnsi="Times New Roman" w:cs="Times New Roman"/>
          <w:i/>
          <w:sz w:val="24"/>
          <w:szCs w:val="24"/>
        </w:rPr>
        <w:t xml:space="preserve"> Publisher.</w:t>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proofErr w:type="spellStart"/>
      <w:r w:rsidRPr="00A447C7">
        <w:rPr>
          <w:rFonts w:ascii="Times New Roman" w:eastAsia="Times New Roman" w:hAnsi="Times New Roman" w:cs="Times New Roman"/>
          <w:i/>
          <w:sz w:val="24"/>
          <w:szCs w:val="24"/>
        </w:rPr>
        <w:t>Ademola</w:t>
      </w:r>
      <w:proofErr w:type="spellEnd"/>
      <w:r w:rsidRPr="00A447C7">
        <w:rPr>
          <w:rFonts w:ascii="Times New Roman" w:eastAsia="Times New Roman" w:hAnsi="Times New Roman" w:cs="Times New Roman"/>
          <w:i/>
          <w:sz w:val="24"/>
          <w:szCs w:val="24"/>
        </w:rPr>
        <w:t xml:space="preserve"> </w:t>
      </w:r>
      <w:proofErr w:type="spellStart"/>
      <w:r w:rsidRPr="00A447C7">
        <w:rPr>
          <w:rFonts w:ascii="Times New Roman" w:eastAsia="Times New Roman" w:hAnsi="Times New Roman" w:cs="Times New Roman"/>
          <w:i/>
          <w:sz w:val="24"/>
          <w:szCs w:val="24"/>
        </w:rPr>
        <w:t>Uthman</w:t>
      </w:r>
      <w:proofErr w:type="spellEnd"/>
      <w:r w:rsidRPr="00A447C7">
        <w:rPr>
          <w:rFonts w:ascii="Times New Roman" w:eastAsia="Times New Roman" w:hAnsi="Times New Roman" w:cs="Times New Roman"/>
          <w:i/>
          <w:sz w:val="24"/>
          <w:szCs w:val="24"/>
        </w:rPr>
        <w:t xml:space="preserve"> (2006): Auditing an Investigation; Ilorin </w:t>
      </w:r>
      <w:proofErr w:type="spellStart"/>
      <w:r w:rsidRPr="00A447C7">
        <w:rPr>
          <w:rFonts w:ascii="Times New Roman" w:eastAsia="Times New Roman" w:hAnsi="Times New Roman" w:cs="Times New Roman"/>
          <w:i/>
          <w:sz w:val="24"/>
          <w:szCs w:val="24"/>
        </w:rPr>
        <w:t>Olad</w:t>
      </w:r>
      <w:proofErr w:type="spellEnd"/>
      <w:r w:rsidRPr="00A447C7">
        <w:rPr>
          <w:rFonts w:ascii="Times New Roman" w:eastAsia="Times New Roman" w:hAnsi="Times New Roman" w:cs="Times New Roman"/>
          <w:i/>
          <w:sz w:val="24"/>
          <w:szCs w:val="24"/>
        </w:rPr>
        <w:t xml:space="preserve"> Publisher </w:t>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proofErr w:type="spellStart"/>
      <w:r w:rsidRPr="00A447C7">
        <w:rPr>
          <w:rFonts w:ascii="Times New Roman" w:eastAsia="Times New Roman" w:hAnsi="Times New Roman" w:cs="Times New Roman"/>
          <w:i/>
          <w:sz w:val="24"/>
          <w:szCs w:val="24"/>
        </w:rPr>
        <w:t>Awoyemi</w:t>
      </w:r>
      <w:proofErr w:type="spellEnd"/>
      <w:r w:rsidRPr="00A447C7">
        <w:rPr>
          <w:rFonts w:ascii="Times New Roman" w:eastAsia="Times New Roman" w:hAnsi="Times New Roman" w:cs="Times New Roman"/>
          <w:i/>
          <w:sz w:val="24"/>
          <w:szCs w:val="24"/>
        </w:rPr>
        <w:t xml:space="preserve"> P.F (1999): Principle and Practice of Audit; Ilorin </w:t>
      </w:r>
      <w:proofErr w:type="spellStart"/>
      <w:r w:rsidRPr="00A447C7">
        <w:rPr>
          <w:rFonts w:ascii="Times New Roman" w:eastAsia="Times New Roman" w:hAnsi="Times New Roman" w:cs="Times New Roman"/>
          <w:i/>
          <w:sz w:val="24"/>
          <w:szCs w:val="24"/>
        </w:rPr>
        <w:t>Olad</w:t>
      </w:r>
      <w:proofErr w:type="spellEnd"/>
      <w:r w:rsidRPr="00A447C7">
        <w:rPr>
          <w:rFonts w:ascii="Times New Roman" w:eastAsia="Times New Roman" w:hAnsi="Times New Roman" w:cs="Times New Roman"/>
          <w:i/>
          <w:sz w:val="24"/>
          <w:szCs w:val="24"/>
        </w:rPr>
        <w:t xml:space="preserve"> Publishers </w:t>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proofErr w:type="spellStart"/>
      <w:r w:rsidRPr="00A447C7">
        <w:rPr>
          <w:rFonts w:ascii="Times New Roman" w:eastAsia="Times New Roman" w:hAnsi="Times New Roman" w:cs="Times New Roman"/>
          <w:i/>
          <w:sz w:val="24"/>
          <w:szCs w:val="24"/>
        </w:rPr>
        <w:t>Aiyedogbon</w:t>
      </w:r>
      <w:proofErr w:type="spellEnd"/>
      <w:r w:rsidRPr="00A447C7">
        <w:rPr>
          <w:rFonts w:ascii="Times New Roman" w:eastAsia="Times New Roman" w:hAnsi="Times New Roman" w:cs="Times New Roman"/>
          <w:i/>
          <w:sz w:val="24"/>
          <w:szCs w:val="24"/>
        </w:rPr>
        <w:t xml:space="preserve"> A.O (2005): Auditing and Investigation Study Manual Publication Ilorin; </w:t>
      </w:r>
      <w:proofErr w:type="spellStart"/>
      <w:r w:rsidRPr="00A447C7">
        <w:rPr>
          <w:rFonts w:ascii="Times New Roman" w:eastAsia="Times New Roman" w:hAnsi="Times New Roman" w:cs="Times New Roman"/>
          <w:i/>
          <w:sz w:val="24"/>
          <w:szCs w:val="24"/>
        </w:rPr>
        <w:t>Olad</w:t>
      </w:r>
      <w:proofErr w:type="spellEnd"/>
      <w:r w:rsidRPr="00A447C7">
        <w:rPr>
          <w:rFonts w:ascii="Times New Roman" w:eastAsia="Times New Roman" w:hAnsi="Times New Roman" w:cs="Times New Roman"/>
          <w:i/>
          <w:sz w:val="24"/>
          <w:szCs w:val="24"/>
        </w:rPr>
        <w:t xml:space="preserve"> Publisher </w:t>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proofErr w:type="spellStart"/>
      <w:r w:rsidRPr="00A447C7">
        <w:rPr>
          <w:rFonts w:ascii="Times New Roman" w:eastAsia="Times New Roman" w:hAnsi="Times New Roman" w:cs="Times New Roman"/>
          <w:i/>
          <w:sz w:val="24"/>
          <w:szCs w:val="24"/>
        </w:rPr>
        <w:t>Coenen</w:t>
      </w:r>
      <w:proofErr w:type="spellEnd"/>
      <w:r w:rsidRPr="00A447C7">
        <w:rPr>
          <w:rFonts w:ascii="Times New Roman" w:eastAsia="Times New Roman" w:hAnsi="Times New Roman" w:cs="Times New Roman"/>
          <w:i/>
          <w:sz w:val="24"/>
          <w:szCs w:val="24"/>
        </w:rPr>
        <w:t>, T.L (2005): Forensic Accounting a New Twist on</w:t>
      </w:r>
      <w:r w:rsidRPr="00A447C7">
        <w:rPr>
          <w:rFonts w:ascii="Times New Roman" w:eastAsia="Times New Roman" w:hAnsi="Times New Roman" w:cs="Times New Roman"/>
          <w:i/>
          <w:sz w:val="24"/>
          <w:szCs w:val="24"/>
        </w:rPr>
        <w:tab/>
        <w:t xml:space="preserve"> be Accounting Tracy Sequence –inc.com</w:t>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proofErr w:type="spellStart"/>
      <w:r w:rsidRPr="00A447C7">
        <w:rPr>
          <w:rFonts w:ascii="Times New Roman" w:eastAsia="Times New Roman" w:hAnsi="Times New Roman" w:cs="Times New Roman"/>
          <w:i/>
          <w:sz w:val="24"/>
          <w:szCs w:val="24"/>
        </w:rPr>
        <w:t>Crumbley</w:t>
      </w:r>
      <w:proofErr w:type="spellEnd"/>
      <w:r w:rsidRPr="00A447C7">
        <w:rPr>
          <w:rFonts w:ascii="Times New Roman" w:eastAsia="Times New Roman" w:hAnsi="Times New Roman" w:cs="Times New Roman"/>
          <w:i/>
          <w:sz w:val="24"/>
          <w:szCs w:val="24"/>
        </w:rPr>
        <w:t>, D.L. (2009):</w:t>
      </w:r>
      <w:r w:rsidRPr="00A447C7">
        <w:rPr>
          <w:rFonts w:ascii="Times New Roman" w:eastAsia="Times New Roman" w:hAnsi="Times New Roman" w:cs="Times New Roman"/>
          <w:i/>
          <w:sz w:val="24"/>
          <w:szCs w:val="24"/>
        </w:rPr>
        <w:tab/>
        <w:t xml:space="preserve">So what Is Forensic Accounting? The ABO Reporter fall (9). Institute of Internal Research Foundation Chicago April, 30. </w:t>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proofErr w:type="spellStart"/>
      <w:r w:rsidRPr="00A447C7">
        <w:rPr>
          <w:rFonts w:ascii="Times New Roman" w:eastAsia="Times New Roman" w:hAnsi="Times New Roman" w:cs="Times New Roman"/>
          <w:i/>
          <w:sz w:val="24"/>
          <w:szCs w:val="24"/>
        </w:rPr>
        <w:t>Bariff</w:t>
      </w:r>
      <w:proofErr w:type="spellEnd"/>
      <w:r w:rsidRPr="00A447C7">
        <w:rPr>
          <w:rFonts w:ascii="Times New Roman" w:eastAsia="Times New Roman" w:hAnsi="Times New Roman" w:cs="Times New Roman"/>
          <w:i/>
          <w:sz w:val="24"/>
          <w:szCs w:val="24"/>
        </w:rPr>
        <w:t xml:space="preserve"> M. (2007):</w:t>
      </w:r>
      <w:r w:rsidRPr="00A447C7">
        <w:rPr>
          <w:rFonts w:ascii="Times New Roman" w:eastAsia="Times New Roman" w:hAnsi="Times New Roman" w:cs="Times New Roman"/>
          <w:i/>
          <w:sz w:val="24"/>
          <w:szCs w:val="24"/>
        </w:rPr>
        <w:tab/>
        <w:t xml:space="preserve">Internal Audit Independence and Corporate Governance Journal of finance 46: 1325 – 59.  </w:t>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r w:rsidRPr="00A447C7">
        <w:rPr>
          <w:rFonts w:ascii="Times New Roman" w:eastAsia="Times New Roman" w:hAnsi="Times New Roman" w:cs="Times New Roman"/>
          <w:i/>
          <w:sz w:val="24"/>
          <w:szCs w:val="24"/>
        </w:rPr>
        <w:t xml:space="preserve">J.U.T </w:t>
      </w:r>
      <w:proofErr w:type="spellStart"/>
      <w:r w:rsidRPr="00A447C7">
        <w:rPr>
          <w:rFonts w:ascii="Times New Roman" w:eastAsia="Times New Roman" w:hAnsi="Times New Roman" w:cs="Times New Roman"/>
          <w:i/>
          <w:sz w:val="24"/>
          <w:szCs w:val="24"/>
        </w:rPr>
        <w:t>Okunto</w:t>
      </w:r>
      <w:proofErr w:type="spellEnd"/>
      <w:r w:rsidRPr="00A447C7">
        <w:rPr>
          <w:rFonts w:ascii="Times New Roman" w:eastAsia="Times New Roman" w:hAnsi="Times New Roman" w:cs="Times New Roman"/>
          <w:i/>
          <w:sz w:val="24"/>
          <w:szCs w:val="24"/>
        </w:rPr>
        <w:t xml:space="preserve"> (1981): The Concept and Practice of </w:t>
      </w:r>
      <w:proofErr w:type="gramStart"/>
      <w:r w:rsidRPr="00A447C7">
        <w:rPr>
          <w:rFonts w:ascii="Times New Roman" w:eastAsia="Times New Roman" w:hAnsi="Times New Roman" w:cs="Times New Roman"/>
          <w:i/>
          <w:sz w:val="24"/>
          <w:szCs w:val="24"/>
        </w:rPr>
        <w:t>Auditing</w:t>
      </w:r>
      <w:proofErr w:type="gramEnd"/>
      <w:r w:rsidRPr="00A447C7">
        <w:rPr>
          <w:rFonts w:ascii="Times New Roman" w:eastAsia="Times New Roman" w:hAnsi="Times New Roman" w:cs="Times New Roman"/>
          <w:i/>
          <w:sz w:val="24"/>
          <w:szCs w:val="24"/>
        </w:rPr>
        <w:t xml:space="preserve"> (</w:t>
      </w:r>
      <w:proofErr w:type="spellStart"/>
      <w:r w:rsidRPr="00A447C7">
        <w:rPr>
          <w:rFonts w:ascii="Times New Roman" w:eastAsia="Times New Roman" w:hAnsi="Times New Roman" w:cs="Times New Roman"/>
          <w:i/>
          <w:sz w:val="24"/>
          <w:szCs w:val="24"/>
        </w:rPr>
        <w:t>evans</w:t>
      </w:r>
      <w:proofErr w:type="spellEnd"/>
      <w:r w:rsidRPr="00A447C7">
        <w:rPr>
          <w:rFonts w:ascii="Times New Roman" w:eastAsia="Times New Roman" w:hAnsi="Times New Roman" w:cs="Times New Roman"/>
          <w:i/>
          <w:sz w:val="24"/>
          <w:szCs w:val="24"/>
        </w:rPr>
        <w:t xml:space="preserve"> brother ltd) Nigeria Ibadan  </w:t>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r w:rsidRPr="00A447C7">
        <w:rPr>
          <w:rFonts w:ascii="Times New Roman" w:eastAsia="Times New Roman" w:hAnsi="Times New Roman" w:cs="Times New Roman"/>
          <w:i/>
          <w:sz w:val="24"/>
          <w:szCs w:val="24"/>
        </w:rPr>
        <w:t xml:space="preserve">James A </w:t>
      </w:r>
      <w:proofErr w:type="spellStart"/>
      <w:r w:rsidRPr="00A447C7">
        <w:rPr>
          <w:rFonts w:ascii="Times New Roman" w:eastAsia="Times New Roman" w:hAnsi="Times New Roman" w:cs="Times New Roman"/>
          <w:i/>
          <w:sz w:val="24"/>
          <w:szCs w:val="24"/>
        </w:rPr>
        <w:t>Casun</w:t>
      </w:r>
      <w:proofErr w:type="spellEnd"/>
      <w:r w:rsidRPr="00A447C7">
        <w:rPr>
          <w:rFonts w:ascii="Times New Roman" w:eastAsia="Times New Roman" w:hAnsi="Times New Roman" w:cs="Times New Roman"/>
          <w:i/>
          <w:sz w:val="24"/>
          <w:szCs w:val="24"/>
        </w:rPr>
        <w:t xml:space="preserve"> (1971): Handbook for Auditor, </w:t>
      </w:r>
      <w:proofErr w:type="spellStart"/>
      <w:r w:rsidRPr="00A447C7">
        <w:rPr>
          <w:rFonts w:ascii="Times New Roman" w:eastAsia="Times New Roman" w:hAnsi="Times New Roman" w:cs="Times New Roman"/>
          <w:i/>
          <w:sz w:val="24"/>
          <w:szCs w:val="24"/>
        </w:rPr>
        <w:t>Mc</w:t>
      </w:r>
      <w:proofErr w:type="spellEnd"/>
      <w:r w:rsidRPr="00A447C7">
        <w:rPr>
          <w:rFonts w:ascii="Times New Roman" w:eastAsia="Times New Roman" w:hAnsi="Times New Roman" w:cs="Times New Roman"/>
          <w:i/>
          <w:sz w:val="24"/>
          <w:szCs w:val="24"/>
        </w:rPr>
        <w:t xml:space="preserve"> Grow</w:t>
      </w:r>
      <w:r w:rsidRPr="00A447C7">
        <w:rPr>
          <w:rFonts w:ascii="Times New Roman" w:eastAsia="Times New Roman" w:hAnsi="Times New Roman" w:cs="Times New Roman"/>
          <w:i/>
          <w:sz w:val="24"/>
          <w:szCs w:val="24"/>
        </w:rPr>
        <w:tab/>
      </w:r>
      <w:proofErr w:type="spellStart"/>
      <w:r w:rsidRPr="00A447C7">
        <w:rPr>
          <w:rFonts w:ascii="Times New Roman" w:eastAsia="Times New Roman" w:hAnsi="Times New Roman" w:cs="Times New Roman"/>
          <w:i/>
          <w:sz w:val="24"/>
          <w:szCs w:val="24"/>
        </w:rPr>
        <w:t>Hll</w:t>
      </w:r>
      <w:proofErr w:type="spellEnd"/>
      <w:r w:rsidRPr="00A447C7">
        <w:rPr>
          <w:rFonts w:ascii="Times New Roman" w:eastAsia="Times New Roman" w:hAnsi="Times New Roman" w:cs="Times New Roman"/>
          <w:i/>
          <w:sz w:val="24"/>
          <w:szCs w:val="24"/>
        </w:rPr>
        <w:t>.</w:t>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proofErr w:type="spellStart"/>
      <w:r w:rsidRPr="00A447C7">
        <w:rPr>
          <w:rFonts w:ascii="Times New Roman" w:eastAsia="Times New Roman" w:hAnsi="Times New Roman" w:cs="Times New Roman"/>
          <w:i/>
          <w:sz w:val="24"/>
          <w:szCs w:val="24"/>
        </w:rPr>
        <w:t>Micheal</w:t>
      </w:r>
      <w:proofErr w:type="spellEnd"/>
      <w:r w:rsidRPr="00A447C7">
        <w:rPr>
          <w:rFonts w:ascii="Times New Roman" w:eastAsia="Times New Roman" w:hAnsi="Times New Roman" w:cs="Times New Roman"/>
          <w:i/>
          <w:sz w:val="24"/>
          <w:szCs w:val="24"/>
        </w:rPr>
        <w:t xml:space="preserve">, B. (2004): Forensic Accounting. Its Positively Ancient, </w:t>
      </w:r>
      <w:proofErr w:type="spellStart"/>
      <w:r w:rsidRPr="00A447C7">
        <w:rPr>
          <w:rFonts w:ascii="Times New Roman" w:eastAsia="Times New Roman" w:hAnsi="Times New Roman" w:cs="Times New Roman"/>
          <w:i/>
          <w:sz w:val="24"/>
          <w:szCs w:val="24"/>
        </w:rPr>
        <w:t>Rosenfiab</w:t>
      </w:r>
      <w:proofErr w:type="spellEnd"/>
      <w:r w:rsidRPr="00A447C7">
        <w:rPr>
          <w:rFonts w:ascii="Times New Roman" w:eastAsia="Times New Roman" w:hAnsi="Times New Roman" w:cs="Times New Roman"/>
          <w:i/>
          <w:sz w:val="24"/>
          <w:szCs w:val="24"/>
        </w:rPr>
        <w:t xml:space="preserve">: MEK Publisher       </w:t>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proofErr w:type="spellStart"/>
      <w:r w:rsidRPr="00A447C7">
        <w:rPr>
          <w:rFonts w:ascii="Times New Roman" w:eastAsia="Times New Roman" w:hAnsi="Times New Roman" w:cs="Times New Roman"/>
          <w:i/>
          <w:sz w:val="24"/>
          <w:szCs w:val="24"/>
        </w:rPr>
        <w:t>Olaoye</w:t>
      </w:r>
      <w:proofErr w:type="spellEnd"/>
      <w:r w:rsidRPr="00A447C7">
        <w:rPr>
          <w:rFonts w:ascii="Times New Roman" w:eastAsia="Times New Roman" w:hAnsi="Times New Roman" w:cs="Times New Roman"/>
          <w:i/>
          <w:sz w:val="24"/>
          <w:szCs w:val="24"/>
        </w:rPr>
        <w:t>, C.O and Dada, A.A (2014)</w:t>
      </w:r>
      <w:r w:rsidRPr="00A447C7">
        <w:rPr>
          <w:rFonts w:ascii="Times New Roman" w:eastAsia="Times New Roman" w:hAnsi="Times New Roman" w:cs="Times New Roman"/>
          <w:i/>
          <w:sz w:val="24"/>
          <w:szCs w:val="24"/>
        </w:rPr>
        <w:tab/>
        <w:t>Analysis of Fraud in Banks: Nigeria’s Experience, European Journal of Business and Management. 6 [3], 90 – 99.</w:t>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proofErr w:type="spellStart"/>
      <w:r w:rsidRPr="00A447C7">
        <w:rPr>
          <w:rFonts w:ascii="Times New Roman" w:eastAsia="Times New Roman" w:hAnsi="Times New Roman" w:cs="Times New Roman"/>
          <w:i/>
          <w:sz w:val="24"/>
          <w:szCs w:val="24"/>
        </w:rPr>
        <w:t>Owojori</w:t>
      </w:r>
      <w:proofErr w:type="spellEnd"/>
      <w:r w:rsidRPr="00A447C7">
        <w:rPr>
          <w:rFonts w:ascii="Times New Roman" w:eastAsia="Times New Roman" w:hAnsi="Times New Roman" w:cs="Times New Roman"/>
          <w:i/>
          <w:sz w:val="24"/>
          <w:szCs w:val="24"/>
        </w:rPr>
        <w:t xml:space="preserve"> AA and </w:t>
      </w:r>
      <w:proofErr w:type="spellStart"/>
      <w:r w:rsidRPr="00A447C7">
        <w:rPr>
          <w:rFonts w:ascii="Times New Roman" w:eastAsia="Times New Roman" w:hAnsi="Times New Roman" w:cs="Times New Roman"/>
          <w:i/>
          <w:sz w:val="24"/>
          <w:szCs w:val="24"/>
        </w:rPr>
        <w:t>Asaolu</w:t>
      </w:r>
      <w:proofErr w:type="spellEnd"/>
      <w:r w:rsidRPr="00A447C7">
        <w:rPr>
          <w:rFonts w:ascii="Times New Roman" w:eastAsia="Times New Roman" w:hAnsi="Times New Roman" w:cs="Times New Roman"/>
          <w:i/>
          <w:sz w:val="24"/>
          <w:szCs w:val="24"/>
        </w:rPr>
        <w:t xml:space="preserve"> T.O. (2008): The Role of Forensic Accounting in solving the vexed problem of corporate world. European Journal of financial 29 [2]: 183 – 187.       </w:t>
      </w:r>
      <w:r w:rsidRPr="00A447C7">
        <w:rPr>
          <w:rFonts w:ascii="Times New Roman" w:eastAsia="Times New Roman" w:hAnsi="Times New Roman" w:cs="Times New Roman"/>
          <w:i/>
          <w:sz w:val="24"/>
          <w:szCs w:val="24"/>
        </w:rPr>
        <w:tab/>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proofErr w:type="spellStart"/>
      <w:r w:rsidRPr="00A447C7">
        <w:rPr>
          <w:rFonts w:ascii="Times New Roman" w:eastAsia="Times New Roman" w:hAnsi="Times New Roman" w:cs="Times New Roman"/>
          <w:i/>
          <w:sz w:val="24"/>
          <w:szCs w:val="24"/>
        </w:rPr>
        <w:t>Rezaee</w:t>
      </w:r>
      <w:proofErr w:type="spellEnd"/>
      <w:r w:rsidRPr="00A447C7">
        <w:rPr>
          <w:rFonts w:ascii="Times New Roman" w:eastAsia="Times New Roman" w:hAnsi="Times New Roman" w:cs="Times New Roman"/>
          <w:i/>
          <w:sz w:val="24"/>
          <w:szCs w:val="24"/>
        </w:rPr>
        <w:t xml:space="preserve">, Z. (2010) “Restoring Public Trust in the Accounting Profession by Developing Anti-fraud Education </w:t>
      </w:r>
      <w:proofErr w:type="spellStart"/>
      <w:r w:rsidRPr="00A447C7">
        <w:rPr>
          <w:rFonts w:ascii="Times New Roman" w:eastAsia="Times New Roman" w:hAnsi="Times New Roman" w:cs="Times New Roman"/>
          <w:i/>
          <w:sz w:val="24"/>
          <w:szCs w:val="24"/>
        </w:rPr>
        <w:t>programmes</w:t>
      </w:r>
      <w:proofErr w:type="spellEnd"/>
      <w:r w:rsidRPr="00A447C7">
        <w:rPr>
          <w:rFonts w:ascii="Times New Roman" w:eastAsia="Times New Roman" w:hAnsi="Times New Roman" w:cs="Times New Roman"/>
          <w:i/>
          <w:sz w:val="24"/>
          <w:szCs w:val="24"/>
        </w:rPr>
        <w:t>, and Auditing” Management Auditing Journal 19 (1): 134 – 48</w:t>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proofErr w:type="spellStart"/>
      <w:r w:rsidRPr="00A447C7">
        <w:rPr>
          <w:rFonts w:ascii="Times New Roman" w:eastAsia="Times New Roman" w:hAnsi="Times New Roman" w:cs="Times New Roman"/>
          <w:i/>
          <w:sz w:val="24"/>
          <w:szCs w:val="24"/>
        </w:rPr>
        <w:t>Ramaswamy</w:t>
      </w:r>
      <w:proofErr w:type="spellEnd"/>
      <w:r w:rsidRPr="00A447C7">
        <w:rPr>
          <w:rFonts w:ascii="Times New Roman" w:eastAsia="Times New Roman" w:hAnsi="Times New Roman" w:cs="Times New Roman"/>
          <w:i/>
          <w:sz w:val="24"/>
          <w:szCs w:val="24"/>
        </w:rPr>
        <w:t xml:space="preserve"> V. (2009) Corporate governance and the forensic accountant: the CPA Journal, 75 (3), 68 – 70. </w:t>
      </w:r>
    </w:p>
    <w:p w:rsidR="00A5059D" w:rsidRPr="00A447C7" w:rsidRDefault="00AF4355" w:rsidP="00A447C7">
      <w:pPr>
        <w:spacing w:line="360" w:lineRule="auto"/>
        <w:ind w:left="630" w:hanging="630"/>
        <w:jc w:val="both"/>
        <w:rPr>
          <w:rFonts w:ascii="Times New Roman" w:eastAsia="Times New Roman" w:hAnsi="Times New Roman" w:cs="Times New Roman"/>
          <w:i/>
          <w:sz w:val="24"/>
          <w:szCs w:val="24"/>
        </w:rPr>
      </w:pPr>
      <w:proofErr w:type="spellStart"/>
      <w:r w:rsidRPr="00A447C7">
        <w:rPr>
          <w:rFonts w:ascii="Times New Roman" w:eastAsia="Times New Roman" w:hAnsi="Times New Roman" w:cs="Times New Roman"/>
          <w:i/>
          <w:sz w:val="24"/>
          <w:szCs w:val="24"/>
        </w:rPr>
        <w:lastRenderedPageBreak/>
        <w:t>Rasey</w:t>
      </w:r>
      <w:proofErr w:type="spellEnd"/>
      <w:r w:rsidRPr="00A447C7">
        <w:rPr>
          <w:rFonts w:ascii="Times New Roman" w:eastAsia="Times New Roman" w:hAnsi="Times New Roman" w:cs="Times New Roman"/>
          <w:i/>
          <w:sz w:val="24"/>
          <w:szCs w:val="24"/>
        </w:rPr>
        <w:t>. M. (2012) New Frontiers: Training Forensic accountant within the accounting program Journal of college teaching and learning 4 (9), 31 – 37</w:t>
      </w:r>
    </w:p>
    <w:p w:rsidR="00A5059D" w:rsidRPr="00A447C7" w:rsidRDefault="00A5059D" w:rsidP="00A447C7">
      <w:pPr>
        <w:spacing w:line="360" w:lineRule="auto"/>
        <w:ind w:left="630" w:hanging="630"/>
        <w:jc w:val="both"/>
        <w:rPr>
          <w:rFonts w:ascii="Times New Roman" w:eastAsia="Times New Roman" w:hAnsi="Times New Roman" w:cs="Times New Roman"/>
          <w:sz w:val="24"/>
          <w:szCs w:val="24"/>
        </w:rPr>
      </w:pPr>
    </w:p>
    <w:p w:rsidR="00A5059D" w:rsidRPr="00A447C7" w:rsidRDefault="00A5059D" w:rsidP="00A447C7">
      <w:pPr>
        <w:spacing w:line="360" w:lineRule="auto"/>
        <w:ind w:left="630" w:hanging="630"/>
        <w:jc w:val="both"/>
        <w:rPr>
          <w:rFonts w:ascii="Times New Roman" w:eastAsia="Times New Roman" w:hAnsi="Times New Roman" w:cs="Times New Roman"/>
          <w:sz w:val="24"/>
          <w:szCs w:val="24"/>
        </w:rPr>
      </w:pPr>
    </w:p>
    <w:p w:rsidR="00A5059D" w:rsidRPr="00A447C7" w:rsidRDefault="00A5059D" w:rsidP="00A447C7">
      <w:pPr>
        <w:spacing w:line="360" w:lineRule="auto"/>
        <w:jc w:val="both"/>
        <w:rPr>
          <w:rFonts w:ascii="Times New Roman" w:eastAsia="Times New Roman" w:hAnsi="Times New Roman" w:cs="Times New Roman"/>
          <w:sz w:val="24"/>
          <w:szCs w:val="24"/>
        </w:rPr>
      </w:pPr>
      <w:bookmarkStart w:id="0" w:name="_GoBack"/>
      <w:bookmarkEnd w:id="0"/>
    </w:p>
    <w:sectPr w:rsidR="00A5059D" w:rsidRPr="00A447C7" w:rsidSect="00A447C7">
      <w:footerReference w:type="default" r:id="rId12"/>
      <w:pgSz w:w="12240" w:h="15840" w:code="1"/>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F64" w:rsidRDefault="00AC7F64">
      <w:pPr>
        <w:spacing w:after="0" w:line="240" w:lineRule="auto"/>
      </w:pPr>
      <w:r>
        <w:separator/>
      </w:r>
    </w:p>
  </w:endnote>
  <w:endnote w:type="continuationSeparator" w:id="0">
    <w:p w:rsidR="00AC7F64" w:rsidRDefault="00AC7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rlito">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urgette">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059D" w:rsidRDefault="00AF435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447C7">
      <w:rPr>
        <w:noProof/>
        <w:color w:val="000000"/>
      </w:rPr>
      <w:t>37</w:t>
    </w:r>
    <w:r>
      <w:rPr>
        <w:color w:val="000000"/>
      </w:rPr>
      <w:fldChar w:fldCharType="end"/>
    </w:r>
  </w:p>
  <w:p w:rsidR="00A5059D" w:rsidRDefault="00A5059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F64" w:rsidRDefault="00AC7F64">
      <w:pPr>
        <w:spacing w:after="0" w:line="240" w:lineRule="auto"/>
      </w:pPr>
      <w:r>
        <w:separator/>
      </w:r>
    </w:p>
  </w:footnote>
  <w:footnote w:type="continuationSeparator" w:id="0">
    <w:p w:rsidR="00AC7F64" w:rsidRDefault="00AC7F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1439EB"/>
    <w:multiLevelType w:val="multilevel"/>
    <w:tmpl w:val="5D7E20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ED61C7E"/>
    <w:multiLevelType w:val="multilevel"/>
    <w:tmpl w:val="7B74A92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2160" w:hanging="180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880" w:hanging="2520"/>
      </w:pPr>
    </w:lvl>
  </w:abstractNum>
  <w:abstractNum w:abstractNumId="2">
    <w:nsid w:val="25224C60"/>
    <w:multiLevelType w:val="multilevel"/>
    <w:tmpl w:val="9F94667E"/>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29A37BDF"/>
    <w:multiLevelType w:val="multilevel"/>
    <w:tmpl w:val="CFE4ED72"/>
    <w:lvl w:ilvl="0">
      <w:start w:val="1"/>
      <w:numFmt w:val="upperRoman"/>
      <w:lvlText w:val="%1."/>
      <w:lvlJc w:val="left"/>
      <w:pPr>
        <w:ind w:left="1200" w:hanging="502"/>
      </w:pPr>
      <w:rPr>
        <w:rFonts w:ascii="Carlito" w:eastAsia="Carlito" w:hAnsi="Carlito" w:cs="Carlito"/>
        <w:sz w:val="28"/>
        <w:szCs w:val="28"/>
      </w:rPr>
    </w:lvl>
    <w:lvl w:ilvl="1">
      <w:numFmt w:val="bullet"/>
      <w:lvlText w:val="•"/>
      <w:lvlJc w:val="left"/>
      <w:pPr>
        <w:ind w:left="2120" w:hanging="502"/>
      </w:pPr>
    </w:lvl>
    <w:lvl w:ilvl="2">
      <w:numFmt w:val="bullet"/>
      <w:lvlText w:val="•"/>
      <w:lvlJc w:val="left"/>
      <w:pPr>
        <w:ind w:left="3041" w:hanging="501"/>
      </w:pPr>
    </w:lvl>
    <w:lvl w:ilvl="3">
      <w:numFmt w:val="bullet"/>
      <w:lvlText w:val="•"/>
      <w:lvlJc w:val="left"/>
      <w:pPr>
        <w:ind w:left="3961" w:hanging="501"/>
      </w:pPr>
    </w:lvl>
    <w:lvl w:ilvl="4">
      <w:numFmt w:val="bullet"/>
      <w:lvlText w:val="•"/>
      <w:lvlJc w:val="left"/>
      <w:pPr>
        <w:ind w:left="4882" w:hanging="502"/>
      </w:pPr>
    </w:lvl>
    <w:lvl w:ilvl="5">
      <w:numFmt w:val="bullet"/>
      <w:lvlText w:val="•"/>
      <w:lvlJc w:val="left"/>
      <w:pPr>
        <w:ind w:left="5803" w:hanging="502"/>
      </w:pPr>
    </w:lvl>
    <w:lvl w:ilvl="6">
      <w:numFmt w:val="bullet"/>
      <w:lvlText w:val="•"/>
      <w:lvlJc w:val="left"/>
      <w:pPr>
        <w:ind w:left="6723" w:hanging="502"/>
      </w:pPr>
    </w:lvl>
    <w:lvl w:ilvl="7">
      <w:numFmt w:val="bullet"/>
      <w:lvlText w:val="•"/>
      <w:lvlJc w:val="left"/>
      <w:pPr>
        <w:ind w:left="7644" w:hanging="502"/>
      </w:pPr>
    </w:lvl>
    <w:lvl w:ilvl="8">
      <w:numFmt w:val="bullet"/>
      <w:lvlText w:val="•"/>
      <w:lvlJc w:val="left"/>
      <w:pPr>
        <w:ind w:left="8565" w:hanging="502"/>
      </w:pPr>
    </w:lvl>
  </w:abstractNum>
  <w:abstractNum w:abstractNumId="4">
    <w:nsid w:val="31E567D0"/>
    <w:multiLevelType w:val="multilevel"/>
    <w:tmpl w:val="B9E2C3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36B4831"/>
    <w:multiLevelType w:val="multilevel"/>
    <w:tmpl w:val="97F4D332"/>
    <w:lvl w:ilvl="0">
      <w:start w:val="1"/>
      <w:numFmt w:val="decimal"/>
      <w:lvlText w:val="%1"/>
      <w:lvlJc w:val="left"/>
      <w:pPr>
        <w:ind w:left="375" w:hanging="375"/>
      </w:p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6">
    <w:nsid w:val="42B903A2"/>
    <w:multiLevelType w:val="multilevel"/>
    <w:tmpl w:val="3E5E0364"/>
    <w:lvl w:ilvl="0">
      <w:start w:val="2"/>
      <w:numFmt w:val="decimal"/>
      <w:lvlText w:val="%1"/>
      <w:lvlJc w:val="left"/>
      <w:pPr>
        <w:ind w:left="1200" w:hanging="720"/>
      </w:pPr>
    </w:lvl>
    <w:lvl w:ilvl="1">
      <w:numFmt w:val="decimal"/>
      <w:lvlText w:val=""/>
      <w:lvlJc w:val="left"/>
      <w:pPr>
        <w:ind w:left="0" w:firstLine="0"/>
      </w:pPr>
    </w:lvl>
    <w:lvl w:ilvl="2">
      <w:start w:val="1"/>
      <w:numFmt w:val="lowerRoman"/>
      <w:lvlText w:val="%3)"/>
      <w:lvlJc w:val="left"/>
      <w:pPr>
        <w:ind w:left="1320" w:hanging="509"/>
      </w:pPr>
      <w:rPr>
        <w:rFonts w:ascii="Carlito" w:eastAsia="Carlito" w:hAnsi="Carlito" w:cs="Carlito"/>
        <w:sz w:val="28"/>
        <w:szCs w:val="28"/>
      </w:rPr>
    </w:lvl>
    <w:lvl w:ilvl="3">
      <w:numFmt w:val="bullet"/>
      <w:lvlText w:val="✔"/>
      <w:lvlJc w:val="left"/>
      <w:pPr>
        <w:ind w:left="1260" w:hanging="360"/>
      </w:pPr>
      <w:rPr>
        <w:rFonts w:ascii="Noto Sans Symbols" w:eastAsia="Noto Sans Symbols" w:hAnsi="Noto Sans Symbols" w:cs="Noto Sans Symbols"/>
        <w:sz w:val="28"/>
        <w:szCs w:val="28"/>
      </w:rPr>
    </w:lvl>
    <w:lvl w:ilvl="4">
      <w:numFmt w:val="bullet"/>
      <w:lvlText w:val="•"/>
      <w:lvlJc w:val="left"/>
      <w:pPr>
        <w:ind w:left="3591" w:hanging="360"/>
      </w:pPr>
    </w:lvl>
    <w:lvl w:ilvl="5">
      <w:numFmt w:val="bullet"/>
      <w:lvlText w:val="•"/>
      <w:lvlJc w:val="left"/>
      <w:pPr>
        <w:ind w:left="4727" w:hanging="360"/>
      </w:pPr>
    </w:lvl>
    <w:lvl w:ilvl="6">
      <w:numFmt w:val="bullet"/>
      <w:lvlText w:val="•"/>
      <w:lvlJc w:val="left"/>
      <w:pPr>
        <w:ind w:left="5863" w:hanging="360"/>
      </w:pPr>
    </w:lvl>
    <w:lvl w:ilvl="7">
      <w:numFmt w:val="bullet"/>
      <w:lvlText w:val="•"/>
      <w:lvlJc w:val="left"/>
      <w:pPr>
        <w:ind w:left="6999" w:hanging="360"/>
      </w:pPr>
    </w:lvl>
    <w:lvl w:ilvl="8">
      <w:numFmt w:val="bullet"/>
      <w:lvlText w:val="•"/>
      <w:lvlJc w:val="left"/>
      <w:pPr>
        <w:ind w:left="8134" w:hanging="360"/>
      </w:pPr>
    </w:lvl>
  </w:abstractNum>
  <w:abstractNum w:abstractNumId="7">
    <w:nsid w:val="456A2720"/>
    <w:multiLevelType w:val="multilevel"/>
    <w:tmpl w:val="6BB44DD6"/>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520" w:hanging="2520"/>
      </w:pPr>
    </w:lvl>
    <w:lvl w:ilvl="8">
      <w:start w:val="1"/>
      <w:numFmt w:val="decimal"/>
      <w:lvlText w:val="%1.%2.%3.%4.%5.%6.%7.%8.%9"/>
      <w:lvlJc w:val="left"/>
      <w:pPr>
        <w:ind w:left="2520" w:hanging="2520"/>
      </w:pPr>
    </w:lvl>
  </w:abstractNum>
  <w:abstractNum w:abstractNumId="8">
    <w:nsid w:val="495510B1"/>
    <w:multiLevelType w:val="multilevel"/>
    <w:tmpl w:val="F68868CC"/>
    <w:lvl w:ilvl="0">
      <w:start w:val="1"/>
      <w:numFmt w:val="decimal"/>
      <w:lvlText w:val="%1."/>
      <w:lvlJc w:val="left"/>
      <w:pPr>
        <w:ind w:left="1200" w:hanging="360"/>
      </w:pPr>
      <w:rPr>
        <w:rFonts w:ascii="Carlito" w:eastAsia="Carlito" w:hAnsi="Carlito" w:cs="Carlito"/>
        <w:sz w:val="28"/>
        <w:szCs w:val="28"/>
      </w:rPr>
    </w:lvl>
    <w:lvl w:ilvl="1">
      <w:numFmt w:val="bullet"/>
      <w:lvlText w:val="•"/>
      <w:lvlJc w:val="left"/>
      <w:pPr>
        <w:ind w:left="2120" w:hanging="360"/>
      </w:pPr>
    </w:lvl>
    <w:lvl w:ilvl="2">
      <w:numFmt w:val="bullet"/>
      <w:lvlText w:val="•"/>
      <w:lvlJc w:val="left"/>
      <w:pPr>
        <w:ind w:left="3041" w:hanging="360"/>
      </w:pPr>
    </w:lvl>
    <w:lvl w:ilvl="3">
      <w:numFmt w:val="bullet"/>
      <w:lvlText w:val="•"/>
      <w:lvlJc w:val="left"/>
      <w:pPr>
        <w:ind w:left="3961" w:hanging="360"/>
      </w:pPr>
    </w:lvl>
    <w:lvl w:ilvl="4">
      <w:numFmt w:val="bullet"/>
      <w:lvlText w:val="•"/>
      <w:lvlJc w:val="left"/>
      <w:pPr>
        <w:ind w:left="4882" w:hanging="360"/>
      </w:pPr>
    </w:lvl>
    <w:lvl w:ilvl="5">
      <w:numFmt w:val="bullet"/>
      <w:lvlText w:val="•"/>
      <w:lvlJc w:val="left"/>
      <w:pPr>
        <w:ind w:left="5803" w:hanging="360"/>
      </w:pPr>
    </w:lvl>
    <w:lvl w:ilvl="6">
      <w:numFmt w:val="bullet"/>
      <w:lvlText w:val="•"/>
      <w:lvlJc w:val="left"/>
      <w:pPr>
        <w:ind w:left="6723" w:hanging="360"/>
      </w:pPr>
    </w:lvl>
    <w:lvl w:ilvl="7">
      <w:numFmt w:val="bullet"/>
      <w:lvlText w:val="•"/>
      <w:lvlJc w:val="left"/>
      <w:pPr>
        <w:ind w:left="7644" w:hanging="360"/>
      </w:pPr>
    </w:lvl>
    <w:lvl w:ilvl="8">
      <w:numFmt w:val="bullet"/>
      <w:lvlText w:val="•"/>
      <w:lvlJc w:val="left"/>
      <w:pPr>
        <w:ind w:left="8565" w:hanging="360"/>
      </w:pPr>
    </w:lvl>
  </w:abstractNum>
  <w:abstractNum w:abstractNumId="9">
    <w:nsid w:val="5DE61025"/>
    <w:multiLevelType w:val="multilevel"/>
    <w:tmpl w:val="207A2D30"/>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63864ADC"/>
    <w:multiLevelType w:val="multilevel"/>
    <w:tmpl w:val="5246CCF2"/>
    <w:lvl w:ilvl="0">
      <w:start w:val="2"/>
      <w:numFmt w:val="decimal"/>
      <w:lvlText w:val="%1"/>
      <w:lvlJc w:val="left"/>
      <w:pPr>
        <w:ind w:left="1200" w:hanging="720"/>
      </w:pPr>
    </w:lvl>
    <w:lvl w:ilvl="1">
      <w:numFmt w:val="decimal"/>
      <w:lvlText w:val=""/>
      <w:lvlJc w:val="left"/>
      <w:pPr>
        <w:ind w:left="0" w:firstLine="0"/>
      </w:pPr>
    </w:lvl>
    <w:lvl w:ilvl="2">
      <w:numFmt w:val="bullet"/>
      <w:lvlText w:val="✔"/>
      <w:lvlJc w:val="left"/>
      <w:pPr>
        <w:ind w:left="630" w:hanging="360"/>
      </w:pPr>
      <w:rPr>
        <w:rFonts w:ascii="Noto Sans Symbols" w:eastAsia="Noto Sans Symbols" w:hAnsi="Noto Sans Symbols" w:cs="Noto Sans Symbols"/>
        <w:sz w:val="28"/>
        <w:szCs w:val="28"/>
      </w:rPr>
    </w:lvl>
    <w:lvl w:ilvl="3">
      <w:numFmt w:val="bullet"/>
      <w:lvlText w:val="•"/>
      <w:lvlJc w:val="left"/>
      <w:pPr>
        <w:ind w:left="3961" w:hanging="360"/>
      </w:pPr>
    </w:lvl>
    <w:lvl w:ilvl="4">
      <w:numFmt w:val="bullet"/>
      <w:lvlText w:val="•"/>
      <w:lvlJc w:val="left"/>
      <w:pPr>
        <w:ind w:left="4882" w:hanging="360"/>
      </w:pPr>
    </w:lvl>
    <w:lvl w:ilvl="5">
      <w:numFmt w:val="bullet"/>
      <w:lvlText w:val="•"/>
      <w:lvlJc w:val="left"/>
      <w:pPr>
        <w:ind w:left="5803" w:hanging="360"/>
      </w:pPr>
    </w:lvl>
    <w:lvl w:ilvl="6">
      <w:numFmt w:val="bullet"/>
      <w:lvlText w:val="•"/>
      <w:lvlJc w:val="left"/>
      <w:pPr>
        <w:ind w:left="6723" w:hanging="360"/>
      </w:pPr>
    </w:lvl>
    <w:lvl w:ilvl="7">
      <w:numFmt w:val="bullet"/>
      <w:lvlText w:val="•"/>
      <w:lvlJc w:val="left"/>
      <w:pPr>
        <w:ind w:left="7644" w:hanging="360"/>
      </w:pPr>
    </w:lvl>
    <w:lvl w:ilvl="8">
      <w:numFmt w:val="bullet"/>
      <w:lvlText w:val="•"/>
      <w:lvlJc w:val="left"/>
      <w:pPr>
        <w:ind w:left="8565" w:hanging="360"/>
      </w:pPr>
    </w:lvl>
  </w:abstractNum>
  <w:abstractNum w:abstractNumId="11">
    <w:nsid w:val="6C4725C4"/>
    <w:multiLevelType w:val="multilevel"/>
    <w:tmpl w:val="1B2826BC"/>
    <w:lvl w:ilvl="0">
      <w:start w:val="1"/>
      <w:numFmt w:val="decimal"/>
      <w:lvlText w:val="%1"/>
      <w:lvlJc w:val="left"/>
      <w:pPr>
        <w:ind w:left="375" w:hanging="375"/>
      </w:pPr>
    </w:lvl>
    <w:lvl w:ilvl="1">
      <w:start w:val="6"/>
      <w:numFmt w:val="decimal"/>
      <w:lvlText w:val="%1.%2"/>
      <w:lvlJc w:val="left"/>
      <w:pPr>
        <w:ind w:left="720" w:hanging="720"/>
      </w:pPr>
    </w:lvl>
    <w:lvl w:ilvl="2">
      <w:start w:val="1"/>
      <w:numFmt w:val="decimal"/>
      <w:lvlText w:val="%1.%2.%3"/>
      <w:lvlJc w:val="left"/>
      <w:pPr>
        <w:ind w:left="1080" w:hanging="108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2160" w:hanging="216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nsid w:val="6C52494E"/>
    <w:multiLevelType w:val="multilevel"/>
    <w:tmpl w:val="D4E62C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1BE55EB"/>
    <w:multiLevelType w:val="multilevel"/>
    <w:tmpl w:val="BE5A22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CDD77F9"/>
    <w:multiLevelType w:val="multilevel"/>
    <w:tmpl w:val="B0A8A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F79072A"/>
    <w:multiLevelType w:val="multilevel"/>
    <w:tmpl w:val="FAE6F7AC"/>
    <w:lvl w:ilvl="0">
      <w:start w:val="1"/>
      <w:numFmt w:val="upperLetter"/>
      <w:lvlText w:val="%1)."/>
      <w:lvlJc w:val="left"/>
      <w:pPr>
        <w:ind w:left="480" w:hanging="720"/>
      </w:pPr>
    </w:lvl>
    <w:lvl w:ilvl="1">
      <w:start w:val="1"/>
      <w:numFmt w:val="upperRoman"/>
      <w:lvlText w:val="%2."/>
      <w:lvlJc w:val="left"/>
      <w:pPr>
        <w:ind w:left="1380" w:hanging="502"/>
      </w:pPr>
      <w:rPr>
        <w:rFonts w:ascii="Carlito" w:eastAsia="Carlito" w:hAnsi="Carlito" w:cs="Carlito"/>
        <w:sz w:val="28"/>
        <w:szCs w:val="28"/>
      </w:rPr>
    </w:lvl>
    <w:lvl w:ilvl="2">
      <w:numFmt w:val="bullet"/>
      <w:lvlText w:val="•"/>
      <w:lvlJc w:val="left"/>
      <w:pPr>
        <w:ind w:left="2382" w:hanging="502"/>
      </w:pPr>
    </w:lvl>
    <w:lvl w:ilvl="3">
      <w:numFmt w:val="bullet"/>
      <w:lvlText w:val="•"/>
      <w:lvlJc w:val="left"/>
      <w:pPr>
        <w:ind w:left="3385" w:hanging="502"/>
      </w:pPr>
    </w:lvl>
    <w:lvl w:ilvl="4">
      <w:numFmt w:val="bullet"/>
      <w:lvlText w:val="•"/>
      <w:lvlJc w:val="left"/>
      <w:pPr>
        <w:ind w:left="4388" w:hanging="502"/>
      </w:pPr>
    </w:lvl>
    <w:lvl w:ilvl="5">
      <w:numFmt w:val="bullet"/>
      <w:lvlText w:val="•"/>
      <w:lvlJc w:val="left"/>
      <w:pPr>
        <w:ind w:left="5391" w:hanging="502"/>
      </w:pPr>
    </w:lvl>
    <w:lvl w:ilvl="6">
      <w:numFmt w:val="bullet"/>
      <w:lvlText w:val="•"/>
      <w:lvlJc w:val="left"/>
      <w:pPr>
        <w:ind w:left="6394" w:hanging="502"/>
      </w:pPr>
    </w:lvl>
    <w:lvl w:ilvl="7">
      <w:numFmt w:val="bullet"/>
      <w:lvlText w:val="•"/>
      <w:lvlJc w:val="left"/>
      <w:pPr>
        <w:ind w:left="7397" w:hanging="502"/>
      </w:pPr>
    </w:lvl>
    <w:lvl w:ilvl="8">
      <w:numFmt w:val="bullet"/>
      <w:lvlText w:val="•"/>
      <w:lvlJc w:val="left"/>
      <w:pPr>
        <w:ind w:left="8400" w:hanging="502"/>
      </w:pPr>
    </w:lvl>
  </w:abstractNum>
  <w:num w:numId="1">
    <w:abstractNumId w:val="2"/>
  </w:num>
  <w:num w:numId="2">
    <w:abstractNumId w:val="4"/>
  </w:num>
  <w:num w:numId="3">
    <w:abstractNumId w:val="6"/>
  </w:num>
  <w:num w:numId="4">
    <w:abstractNumId w:val="3"/>
  </w:num>
  <w:num w:numId="5">
    <w:abstractNumId w:val="10"/>
  </w:num>
  <w:num w:numId="6">
    <w:abstractNumId w:val="13"/>
  </w:num>
  <w:num w:numId="7">
    <w:abstractNumId w:val="15"/>
  </w:num>
  <w:num w:numId="8">
    <w:abstractNumId w:val="0"/>
  </w:num>
  <w:num w:numId="9">
    <w:abstractNumId w:val="8"/>
  </w:num>
  <w:num w:numId="10">
    <w:abstractNumId w:val="9"/>
  </w:num>
  <w:num w:numId="11">
    <w:abstractNumId w:val="14"/>
  </w:num>
  <w:num w:numId="12">
    <w:abstractNumId w:val="1"/>
  </w:num>
  <w:num w:numId="13">
    <w:abstractNumId w:val="12"/>
  </w:num>
  <w:num w:numId="14">
    <w:abstractNumId w:val="7"/>
  </w:num>
  <w:num w:numId="15">
    <w:abstractNumId w:val="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59D"/>
    <w:rsid w:val="001D72D7"/>
    <w:rsid w:val="00930E0B"/>
    <w:rsid w:val="00A447C7"/>
    <w:rsid w:val="00A5059D"/>
    <w:rsid w:val="00AC7F64"/>
    <w:rsid w:val="00AF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9BBCB1-8EBE-430C-B9E1-2A73A59F0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37</Pages>
  <Words>7523</Words>
  <Characters>42887</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Microsoft account</cp:lastModifiedBy>
  <cp:revision>3</cp:revision>
  <dcterms:created xsi:type="dcterms:W3CDTF">2025-05-11T17:39:00Z</dcterms:created>
  <dcterms:modified xsi:type="dcterms:W3CDTF">2025-05-11T17:45:00Z</dcterms:modified>
</cp:coreProperties>
</file>