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14:paraId="56142C44">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POLYTECHNIC</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ILORIN,</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KWARA</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STATE.</w:t>
      </w:r>
      <w:bookmarkStart w:id="0" w:name="_Hlk202555193"/>
      <w:bookmarkStart w:id="1" w:name="_Toc190006223"/>
      <w:bookmarkStart w:id="2" w:name="_Toc202534090"/>
    </w:p>
    <w:p w14:paraId="5EF31E25">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INSTITUTE</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TECHNOLOGY</w:t>
      </w:r>
    </w:p>
    <w:p w14:paraId="2FD84B6E">
      <w:pPr>
        <w:jc w:val="center"/>
        <w:spacing w:before="0" w:beforeAutospacing="0" w:after="160" w:afterAutospacing="0" w:lineRule="auto" w:line="240"/>
        <w:rPr>
          <w:szCs w:val="28"/>
          <w:bCs/>
          <w:b w:val="1"/>
          <w:i w:val="0"/>
          <w:sz w:val="28"/>
          <w:spacing w:val="0"/>
          <w:w w:val="100"/>
          <w:rFonts w:ascii="Times New Roman" w:hAnsi="Times New Roman"/>
          <w:caps w:val="0"/>
        </w:rPr>
        <w:snapToGrid w:val="0"/>
        <w:textAlignment w:val="baseline"/>
      </w:pPr>
      <w:r>
        <w:rPr>
          <w:szCs w:val="28"/>
          <w:bCs/>
          <w:b w:val="1"/>
          <w:i w:val="0"/>
          <w:sz w:val="28"/>
          <w:spacing w:val="0"/>
          <w:w w:val="100"/>
          <w:rFonts w:ascii="Times New Roman" w:hAnsi="Times New Roman"/>
          <w:caps w:val="0"/>
        </w:rPr>
        <w:t>DEPARTMENT</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OF</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CIVIL</w:t>
      </w:r>
      <w:r>
        <w:rPr>
          <w:szCs w:val="28"/>
          <w:bCs/>
          <w:b w:val="1"/>
          <w:i w:val="0"/>
          <w:sz w:val="28"/>
          <w:spacing w:val="0"/>
          <w:w w:val="100"/>
          <w:rFonts w:ascii="Times New Roman" w:hAnsi="Times New Roman"/>
          <w:caps w:val="0"/>
        </w:rPr>
        <w:t> </w:t>
      </w:r>
      <w:r>
        <w:rPr>
          <w:szCs w:val="28"/>
          <w:bCs/>
          <w:b w:val="1"/>
          <w:i w:val="0"/>
          <w:sz w:val="28"/>
          <w:spacing w:val="0"/>
          <w:w w:val="100"/>
          <w:rFonts w:ascii="Times New Roman" w:hAnsi="Times New Roman"/>
          <w:caps w:val="0"/>
        </w:rPr>
        <w:t>ENGINEERING</w:t>
      </w:r>
    </w:p>
    <w:p w14:paraId="17D29A92">
      <w:pPr>
        <w:pStyle w:val="10"/>
        <w:jc w:val="center"/>
        <w:spacing w:before="0" w:beforeAutospacing="0" w:after="0" w:afterAutospacing="0" w:lineRule="auto" w:line="480"/>
        <w:rPr>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0580A431">
      <w:pPr>
        <w:pStyle w:val="3"/>
        <w:jc w:val="center"/>
        <w:spacing w:before="0" w:beforeAutospacing="0" w:after="129" w:afterAutospacing="0" w:lineRule="auto" w:line="480"/>
        <w:rPr>
          <w:szCs w:val="28"/>
          <w:b w:val="1"/>
          <w:i w:val="0"/>
          <w:color w:val="000000"/>
          <w:sz w:val="28"/>
          <w:spacing w:val="0"/>
          <w:w w:val="100"/>
          <w:rFonts w:ascii="Times New Roman" w:cs="Times New Roman" w:eastAsia="Times New Roman" w:hAnsi="Times New Roman"/>
          <w:caps w:val="0"/>
        </w:rPr>
        <w:snapToGrid w:val="0"/>
        <w:ind w:left="10" w:right="61" w:hanging="10"/>
        <w:textAlignment w:val="baseline"/>
      </w:pPr>
      <w:r>
        <w:rPr>
          <w:szCs w:val="28"/>
          <w:b w:val="1"/>
          <w:i w:val="0"/>
          <w:color w:val="000000"/>
          <w:sz w:val="28"/>
          <w:spacing w:val="0"/>
          <w:w w:val="100"/>
          <w:rFonts w:ascii="Times New Roman" w:cs="Times New Roman" w:eastAsia="Times New Roman" w:hAnsi="Times New Roman"/>
          <w:caps w:val="0"/>
        </w:rPr>
        <w:t>ASSESSMENT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OF</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TRAFFIC</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DELAY</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AT</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3-LEGGED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A</w:t>
      </w:r>
      <w:r>
        <w:rPr>
          <w:szCs w:val="28"/>
          <w:b w:val="1"/>
          <w:i w:val="0"/>
          <w:color w:val="000000"/>
          <w:sz w:val="28"/>
          <w:spacing w:val="0"/>
          <w:w w:val="100"/>
          <w:rFonts w:ascii="Times New Roman" w:cs="Times New Roman" w:eastAsia="Times New Roman" w:hAnsi="Times New Roman"/>
          <w:caps w:val="0"/>
        </w:rPr>
        <w:t>RTERIAL</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ROAD</w:t>
      </w:r>
      <w:r>
        <w:rPr>
          <w:szCs w:val="28"/>
          <w:b w:val="1"/>
          <w:i w:val="0"/>
          <w:color w:val="000000"/>
          <w:sz w:val="28"/>
          <w:spacing w:val="0"/>
          <w:w w:val="100"/>
          <w:rFonts w:ascii="Times New Roman" w:cs="Times New Roman" w:eastAsia="Times New Roman" w:hAnsi="Times New Roman"/>
          <w:caps w:val="0"/>
        </w:rPr>
        <w:t> </w:t>
      </w:r>
      <w:r>
        <w:rPr>
          <w:szCs w:val="28"/>
          <w:b w:val="1"/>
          <w:i w:val="0"/>
          <w:color w:val="000000"/>
          <w:sz w:val="28"/>
          <w:spacing w:val="0"/>
          <w:w w:val="100"/>
          <w:rFonts w:ascii="Times New Roman" w:cs="Times New Roman" w:eastAsia="Times New Roman" w:hAnsi="Times New Roman"/>
          <w:caps w:val="0"/>
        </w:rPr>
        <w:t>INTERSECTION</w:t>
      </w:r>
      <w:bookmarkStart w:id="3" w:name="_Toc202534088"/>
      <w:bookmarkEnd w:id="3"/>
      <w:bookmarkStart w:id="4" w:name="_Toc202534089"/>
      <w:bookmarkEnd w:id="4"/>
      <w:r>
        <w:rPr>
          <w:b w:val="0"/>
          <w:i w:val="0"/>
          <w:color w:val="000000"/>
          <w:sz w:val="28"/>
          <w:spacing w:val="0"/>
          <w:w w:val="100"/>
          <w:rFonts w:ascii="Times New Roman" w:cs="Times New Roman" w:eastAsia="Times New Roman" w:hAnsi="Times New Roman"/>
          <w:caps w:val="0"/>
        </w:rPr>
        <w:t>.</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szCs w:val="24"/>
          <w:b w:val="1"/>
          <w:i w:val="0"/>
          <w:sz w:val="28"/>
          <w:spacing w:val="0"/>
          <w:w w:val="100"/>
          <w:rFonts w:ascii="Times New Roman" w:cs="Times New Roman" w:hAnsi="Times New Roman"/>
          <w:caps w:val="0"/>
        </w:rPr>
        <w:t>BY</w:t>
      </w:r>
    </w:p>
    <w:p>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ABDULKAREEM</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MUBARAK</w:t>
      </w:r>
      <w:r>
        <w:rPr>
          <w:b w:val="1"/>
          <w:i w:val="0"/>
          <w:sz w:val="28"/>
          <w:spacing w:val="0"/>
          <w:w w:val="100"/>
          <w:rFonts w:ascii="Times New Roman" w:cs="Times New Roman" w:hAnsi="Times New Roman"/>
          <w:caps w:val="0"/>
        </w:rPr>
        <w:t> </w:t>
      </w:r>
      <w:r>
        <w:rPr>
          <w:b w:val="1"/>
          <w:i w:val="0"/>
          <w:sz w:val="28"/>
          <w:spacing w:val="0"/>
          <w:w w:val="100"/>
          <w:rFonts w:ascii="Times New Roman" w:cs="Times New Roman" w:hAnsi="Times New Roman"/>
          <w:caps w:val="0"/>
        </w:rPr>
        <w:t>OMOKAYODE</w:t>
      </w:r>
      <w:r>
        <w:rPr>
          <w:b w:val="1"/>
          <w:i w:val="0"/>
          <w:sz w:val="28"/>
          <w:spacing w:val="0"/>
          <w:w w:val="100"/>
          <w:rFonts w:ascii="Times New Roman" w:cs="Times New Roman" w:hAnsi="Times New Roman" w:hint="default"/>
          <w:caps w:val="0"/>
        </w:rPr>
        <w:t/>
      </w:r>
    </w:p>
    <w:p w14:paraId="07AE6297">
      <w:pPr>
        <w:jc w:val="center"/>
        <w:spacing w:before="0" w:beforeAutospacing="0" w:after="160" w:afterAutospacing="0" w:lineRule="auto" w:line="276"/>
        <w:rPr>
          <w:szCs w:val="24"/>
          <w:bCs/>
          <w:lang w:val="en-US"/>
          <w:b w:val="1"/>
          <w:i w:val="0"/>
          <w:sz w:val="28"/>
          <w:spacing w:val="0"/>
          <w:w w:val="100"/>
          <w:rFonts w:ascii="Times New Roman" w:cs="Times New Roman" w:hAnsi="Times New Roman" w:hint="default"/>
          <w:caps w:val="0"/>
        </w:rPr>
        <w:snapToGrid w:val="0"/>
        <w:textAlignment w:val="baseline"/>
      </w:pPr>
      <w:r>
        <w:rPr>
          <w:szCs w:val="24"/>
          <w:bCs/>
          <w:b w:val="1"/>
          <w:i w:val="0"/>
          <w:sz w:val="28"/>
          <w:spacing w:val="0"/>
          <w:w w:val="100"/>
          <w:rFonts w:ascii="Times New Roman" w:cs="Times New Roman" w:hAnsi="Times New Roman"/>
          <w:caps w:val="0"/>
        </w:rPr>
        <w:t>ND/23/CEC/</w:t>
      </w:r>
      <w:r>
        <w:rPr>
          <w:szCs w:val="24"/>
          <w:bCs/>
          <w:lang w:val="en-US"/>
          <w:b w:val="1"/>
          <w:i w:val="0"/>
          <w:sz w:val="28"/>
          <w:spacing w:val="0"/>
          <w:w w:val="100"/>
          <w:rFonts w:ascii="Times New Roman" w:cs="Times New Roman" w:hAnsi="Times New Roman" w:hint="default"/>
          <w:caps w:val="0"/>
        </w:rPr>
        <w:t>PT/0276</w:t>
      </w:r>
    </w:p>
    <w:p w14:paraId="4808EC28">
      <w:pPr>
        <w:jc w:val="center"/>
        <w:spacing w:before="0" w:beforeAutospacing="0" w:after="160" w:afterAutospacing="0" w:lineRule="auto" w:line="276"/>
        <w:rPr>
          <w:szCs w:val="28"/>
          <w:b w:val="1"/>
          <w:i w:val="0"/>
          <w:sz w:val="28"/>
          <w:spacing w:val="-2"/>
          <w:w w:val="100"/>
          <w:rFonts w:ascii="Times New Roman" w:hAnsi="Times New Roman"/>
          <w:caps w:val="0"/>
        </w:rPr>
        <w:snapToGrid w:val="0"/>
        <w:ind w:right="47"/>
        <w:textAlignment w:val="baseline"/>
      </w:pPr>
      <w:r>
        <w:rPr>
          <w:szCs w:val="28"/>
          <w:b w:val="1"/>
          <w:i w:val="0"/>
          <w:sz w:val="28"/>
          <w:spacing w:val="0"/>
          <w:w w:val="100"/>
          <w:rFonts w:ascii="Times New Roman" w:hAnsi="Times New Roman"/>
          <w:caps w:val="0"/>
        </w:rPr>
        <w:t>BEING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RESEARCH</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WORK</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SUBMITTED</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TO</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THE</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DEPARTMENT</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OF</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CIVIL</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ENGINEERING,</w:t>
      </w:r>
      <w:r>
        <w:rPr>
          <w:szCs w:val="28"/>
          <w:b w:val="1"/>
          <w:i w:val="0"/>
          <w:sz w:val="28"/>
          <w:spacing w:val="0"/>
          <w:w w:val="100"/>
          <w:rFonts w:ascii="Times New Roman" w:hAnsi="Times New Roman"/>
          <w:caps w:val="0"/>
        </w:rPr>
        <w:t> </w:t>
      </w:r>
      <w:r>
        <w:rPr>
          <w:szCs w:val="28"/>
          <w:b w:val="1"/>
          <w:i w:val="0"/>
          <w:sz w:val="28"/>
          <w:spacing w:val="0"/>
          <w:w w:val="100"/>
          <w:rFonts w:ascii="Times New Roman" w:hAnsi="Times New Roman"/>
          <w:caps w:val="0"/>
        </w:rPr>
        <w:t>INSTITUTE</w:t>
      </w:r>
      <w:r>
        <w:rPr>
          <w:szCs w:val="28"/>
          <w:b w:val="1"/>
          <w:i w:val="0"/>
          <w:sz w:val="28"/>
          <w:spacing w:val="-9"/>
          <w:w w:val="100"/>
          <w:rFonts w:ascii="Times New Roman" w:hAnsi="Times New Roman"/>
          <w:caps w:val="0"/>
        </w:rPr>
        <w:t> </w:t>
      </w:r>
      <w:bookmarkStart w:id="5" w:name="_Hlk202559016"/>
      <w:r>
        <w:rPr>
          <w:szCs w:val="28"/>
          <w:b w:val="1"/>
          <w:i w:val="0"/>
          <w:sz w:val="28"/>
          <w:spacing w:val="0"/>
          <w:w w:val="100"/>
          <w:rFonts w:ascii="Times New Roman" w:hAnsi="Times New Roman"/>
          <w:caps w:val="0"/>
        </w:rPr>
        <w:t>OF</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TECHNOLOGY,</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KWARA</w:t>
      </w:r>
      <w:r>
        <w:rPr>
          <w:szCs w:val="28"/>
          <w:b w:val="1"/>
          <w:i w:val="0"/>
          <w:sz w:val="28"/>
          <w:spacing w:val="-7"/>
          <w:w w:val="100"/>
          <w:rFonts w:ascii="Times New Roman" w:hAnsi="Times New Roman"/>
          <w:caps w:val="0"/>
        </w:rPr>
        <w:t> </w:t>
      </w:r>
      <w:r>
        <w:rPr>
          <w:szCs w:val="28"/>
          <w:b w:val="1"/>
          <w:i w:val="0"/>
          <w:sz w:val="28"/>
          <w:spacing w:val="0"/>
          <w:w w:val="100"/>
          <w:rFonts w:ascii="Times New Roman" w:hAnsi="Times New Roman"/>
          <w:caps w:val="0"/>
        </w:rPr>
        <w:t>STATE</w:t>
      </w:r>
      <w:r>
        <w:rPr>
          <w:szCs w:val="28"/>
          <w:b w:val="1"/>
          <w:i w:val="0"/>
          <w:sz w:val="28"/>
          <w:spacing w:val="-6"/>
          <w:w w:val="100"/>
          <w:rFonts w:ascii="Times New Roman" w:hAnsi="Times New Roman"/>
          <w:caps w:val="0"/>
        </w:rPr>
        <w:t> </w:t>
      </w:r>
      <w:r>
        <w:rPr>
          <w:szCs w:val="28"/>
          <w:b w:val="1"/>
          <w:i w:val="0"/>
          <w:sz w:val="28"/>
          <w:spacing w:val="0"/>
          <w:w w:val="100"/>
          <w:rFonts w:ascii="Times New Roman" w:hAnsi="Times New Roman"/>
          <w:caps w:val="0"/>
        </w:rPr>
        <w:t>POLYTECHNIC,</w:t>
      </w:r>
      <w:r>
        <w:rPr>
          <w:szCs w:val="28"/>
          <w:b w:val="1"/>
          <w:i w:val="0"/>
          <w:sz w:val="28"/>
          <w:spacing w:val="0"/>
          <w:w w:val="100"/>
          <w:rFonts w:ascii="Times New Roman" w:hAnsi="Times New Roman"/>
          <w:caps w:val="0"/>
        </w:rPr>
        <w:t> </w:t>
      </w:r>
      <w:r>
        <w:rPr>
          <w:szCs w:val="28"/>
          <w:b w:val="1"/>
          <w:i w:val="0"/>
          <w:sz w:val="28"/>
          <w:spacing w:val="-2"/>
          <w:w w:val="100"/>
          <w:rFonts w:ascii="Times New Roman" w:hAnsi="Times New Roman"/>
          <w:caps w:val="0"/>
        </w:rPr>
        <w:t>ILORIN</w:t>
      </w:r>
    </w:p>
    <w:p w14:paraId="1958A84E">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b w:val="1"/>
          <w:i w:val="0"/>
          <w:sz w:val="28"/>
          <w:spacing w:val="0"/>
          <w:w w:val="100"/>
          <w:rFonts w:ascii="Times New Roman" w:cs="Times New Roman" w:hAnsi="Times New Roman"/>
          <w:caps w:val="0"/>
        </w:rPr>
        <w:t/>
      </w:r>
    </w:p>
    <w:p w14:paraId="793D6FC8">
      <w:pPr>
        <w:jc w:val="center"/>
        <w:spacing w:before="210" w:beforeAutospacing="0" w:after="160" w:afterAutospacing="0" w:lineRule="auto" w:line="24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IN</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PARTIAL</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FULFILMENT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REQUIREMENT</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FOR</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THE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AWARD</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OF</w:t>
      </w:r>
      <w:r>
        <w:rPr>
          <w:szCs w:val="24"/>
          <w:b w:val="1"/>
          <w:i w:val="0"/>
          <w:sz w:val="28"/>
          <w:spacing w:val="0"/>
          <w:w w:val="100"/>
          <w:rFonts w:ascii="Times New Roman" w:cs="Times New Roman" w:hAnsi="Times New Roman"/>
          <w:caps w:val="0"/>
        </w:rPr>
        <w:t> </w:t>
      </w:r>
      <w:r>
        <w:rPr>
          <w:szCs w:val="24"/>
          <w:b w:val="1"/>
          <w:i w:val="0"/>
          <w:sz w:val="28"/>
          <w:spacing w:val="-7"/>
          <w:w w:val="100"/>
          <w:rFonts w:ascii="Times New Roman" w:cs="Times New Roman" w:hAnsi="Times New Roman"/>
          <w:caps w:val="0"/>
        </w:rPr>
        <w:t> </w:t>
      </w:r>
      <w:r>
        <w:rPr>
          <w:szCs w:val="24"/>
          <w:b w:val="1"/>
          <w:i w:val="0"/>
          <w:sz w:val="28"/>
          <w:spacing w:val="0"/>
          <w:w w:val="100"/>
          <w:rFonts w:ascii="Times New Roman" w:cs="Times New Roman" w:hAnsi="Times New Roman"/>
          <w:caps w:val="0"/>
        </w:rPr>
        <w:t>NATIONAL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DIPLOMA</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(ND)</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IN</w:t>
      </w:r>
      <w:r>
        <w:rPr>
          <w:szCs w:val="24"/>
          <w:b w:val="1"/>
          <w:i w:val="0"/>
          <w:sz w:val="28"/>
          <w:spacing w:val="-6"/>
          <w:w w:val="100"/>
          <w:rFonts w:ascii="Times New Roman" w:cs="Times New Roman" w:hAnsi="Times New Roman"/>
          <w:caps w:val="0"/>
        </w:rPr>
        <w:t> </w:t>
      </w:r>
      <w:r>
        <w:rPr>
          <w:szCs w:val="24"/>
          <w:b w:val="1"/>
          <w:i w:val="0"/>
          <w:sz w:val="28"/>
          <w:spacing w:val="0"/>
          <w:w w:val="100"/>
          <w:rFonts w:ascii="Times New Roman" w:cs="Times New Roman" w:hAnsi="Times New Roman"/>
          <w:caps w:val="0"/>
        </w:rPr>
        <w:t>CIVIL</w:t>
      </w:r>
      <w:r>
        <w:rPr>
          <w:szCs w:val="24"/>
          <w:b w:val="1"/>
          <w:i w:val="0"/>
          <w:sz w:val="28"/>
          <w:spacing w:val="-5"/>
          <w:w w:val="100"/>
          <w:rFonts w:ascii="Times New Roman" w:cs="Times New Roman" w:hAnsi="Times New Roman"/>
          <w:caps w:val="0"/>
        </w:rPr>
        <w:t> </w:t>
      </w:r>
      <w:r>
        <w:rPr>
          <w:szCs w:val="24"/>
          <w:b w:val="1"/>
          <w:i w:val="0"/>
          <w:sz w:val="28"/>
          <w:spacing w:val="0"/>
          <w:w w:val="100"/>
          <w:rFonts w:ascii="Times New Roman" w:cs="Times New Roman" w:hAnsi="Times New Roman"/>
          <w:caps w:val="0"/>
        </w:rPr>
        <w:t>ENGINEERING</w:t>
      </w:r>
    </w:p>
    <w:p w14:paraId="44F63561">
      <w:pPr>
        <w:jc w:val="center"/>
        <w:spacing w:before="210" w:beforeAutospacing="0" w:after="160" w:afterAutospacing="0" w:lineRule="auto" w:line="480"/>
        <w:rPr>
          <w:szCs w:val="24"/>
          <w:b w:val="1"/>
          <w:i w:val="0"/>
          <w:sz w:val="28"/>
          <w:spacing w:val="0"/>
          <w:w w:val="100"/>
          <w:rFonts w:ascii="Times New Roman" w:cs="Times New Roman" w:hAnsi="Times New Roman"/>
          <w:caps w:val="0"/>
        </w:rPr>
        <w:snapToGrid w:val="0"/>
        <w:ind w:right="47"/>
        <w:textAlignment w:val="baseline"/>
      </w:pPr>
      <w:r>
        <w:rPr>
          <w:szCs w:val="24"/>
          <w:b w:val="1"/>
          <w:i w:val="0"/>
          <w:sz w:val="28"/>
          <w:spacing w:val="0"/>
          <w:w w:val="100"/>
          <w:rFonts w:ascii="Times New Roman" w:cs="Times New Roman" w:hAnsi="Times New Roman"/>
          <w:caps w:val="0"/>
        </w:rPr>
        <w:t>JUNE</w:t>
      </w:r>
      <w:r>
        <w:rPr>
          <w:szCs w:val="24"/>
          <w:b w:val="1"/>
          <w:i w:val="0"/>
          <w:sz w:val="28"/>
          <w:spacing w:val="0"/>
          <w:w w:val="100"/>
          <w:rFonts w:ascii="Times New Roman" w:cs="Times New Roman" w:hAnsi="Times New Roman"/>
          <w:caps w:val="0"/>
        </w:rPr>
        <w:t> </w:t>
      </w:r>
      <w:r>
        <w:rPr>
          <w:szCs w:val="24"/>
          <w:b w:val="1"/>
          <w:i w:val="0"/>
          <w:sz w:val="28"/>
          <w:spacing w:val="0"/>
          <w:w w:val="100"/>
          <w:rFonts w:ascii="Times New Roman" w:cs="Times New Roman" w:hAnsi="Times New Roman"/>
          <w:caps w:val="0"/>
        </w:rPr>
        <w:t>2025.</w:t>
      </w:r>
    </w:p>
    <w:p w14:paraId="346AAF78">
      <w:pPr>
        <w:jc w:val="center"/>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346AAF78">
      <w:pPr>
        <w:jc w:val="center"/>
        <w:spacing w:before="0" w:beforeAutospacing="0" w:after="160" w:afterAutospacing="0" w:lineRule="auto" w:line="480"/>
        <w:rPr>
          <w:b w:val="0"/>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CERTIFICATION</w:t>
      </w:r>
    </w:p>
    <w:p w14:paraId="7BDA5147">
      <w:pPr>
        <w:jc w:val="center"/>
        <w:spacing w:before="0" w:beforeAutospacing="0" w:after="16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Abdulkareem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mubarak</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w:t>
      </w:r>
      <w:r>
        <w:rPr>
          <w:szCs w:val="24"/>
          <w:lang w:val="en-US"/>
          <w:b w:val="0"/>
          <w:i w:val="0"/>
          <w:sz w:val="24"/>
          <w:spacing w:val="0"/>
          <w:w w:val="100"/>
          <w:rFonts w:ascii="Times New Roman" w:cs="Times New Roman" w:hAnsi="Times New Roman" w:hint="default"/>
          <w:caps w:val="0"/>
        </w:rPr>
        <w:t>mokayode</w:t>
      </w:r>
      <w:r>
        <w:rPr>
          <w:szCs w:val="24"/>
          <w:lang w:val="en-US"/>
          <w:b w:val="0"/>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(ND/23/CEC/</w:t>
      </w:r>
      <w:r>
        <w:rPr>
          <w:szCs w:val="24"/>
          <w:lang w:val="en-US"/>
          <w:b w:val="1"/>
          <w:i w:val="0"/>
          <w:sz w:val="24"/>
          <w:spacing w:val="0"/>
          <w:w w:val="100"/>
          <w:rFonts w:ascii="Times New Roman" w:cs="Times New Roman" w:hAnsi="Times New Roman" w:hint="default"/>
          <w:caps w:val="0"/>
        </w:rPr>
        <w:t>PT/0276</w:t>
      </w:r>
      <w:r>
        <w:rPr>
          <w:szCs w:val="24"/>
          <w:b w:val="1"/>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Civil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p>
    <w:p w14:paraId="016D03F6">
      <w:pPr>
        <w:jc w:val="both"/>
        <w:spacing w:before="0" w:beforeAutospacing="0" w:after="273"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p w14:paraId="4E3DAEE3">
      <w:pPr>
        <w:jc w:val="both"/>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p>
    <w:p w14:paraId="2F6B0EFD">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392ABAA8">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r>
        <w:rPr>
          <w:szCs w:val="24"/>
          <w:b w:val="0"/>
          <w:i w:val="0"/>
          <w:sz w:val="24"/>
          <w:spacing w:val="0"/>
          <w:w w:val="100"/>
          <w:rFonts w:ascii="Times New Roman" w:cs="Times New Roman" w:hAnsi="Times New Roman"/>
          <w:caps w:val="0"/>
        </w:rPr>
        <w:t>  </w:t>
      </w:r>
    </w:p>
    <w:p w14:paraId="3747821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b w:val="0"/>
          <w:i w:val="0"/>
          <w:sz w:val="24"/>
          <w:spacing w:val="0"/>
          <w:w w:val="100"/>
          <w:rFonts w:ascii="Times New Roman" w:cs="Times New Roman" w:hAnsi="Times New Roman"/>
          <w:caps w:val="0"/>
        </w:rPr>
        <w:t/>
      </w:r>
    </w:p>
    <w:p w14:paraId="4D569C00">
      <w:pPr>
        <w:jc w:val="both"/>
        <w:spacing w:before="0" w:beforeAutospacing="0" w:after="154"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4321"/>
          <w:tab w:val="center" w:pos="5041"/>
          <w:tab w:val="center" w:pos="5761"/>
          <w:tab w:val="right" w:pos="9023"/>
        </w:tabs>
      </w:pP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0EAB783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lang w:val="en-US"/>
          <w:b w:val="1"/>
          <w:i w:val="0"/>
          <w:sz w:val="24"/>
          <w:spacing w:val="0"/>
          <w:w w:val="100"/>
          <w:rFonts w:ascii="Times New Roman" w:cs="Times New Roman" w:hAnsi="Times New Roman" w:hint="default"/>
          <w:caps w:val="0"/>
        </w:rPr>
        <w: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SANNI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632F3250">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szCs w:val="24"/>
          <w:lang w:val="en-US"/>
          <w:b w:val="0"/>
          <w:i w:val="0"/>
          <w:sz w:val="24"/>
          <w:spacing w:val="0"/>
          <w:w w:val="100"/>
          <w:rFonts w:ascii="Times New Roman" w:cs="Times New Roman" w:hAnsi="Times New Roman" w:hint="default"/>
          <w:caps w:val="0"/>
        </w:rPr>
        <w:t>Part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Time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Coordinator</w:t>
      </w:r>
      <w:r>
        <w:rPr>
          <w:szCs w:val="24"/>
          <w:b w:val="0"/>
          <w:i w:val="0"/>
          <w:sz w:val="24"/>
          <w:spacing w:val="0"/>
          <w:w w:val="100"/>
          <w:rFonts w:ascii="Times New Roman" w:cs="Times New Roman" w:hAnsi="Times New Roman"/>
          <w:caps w:val="0"/>
        </w:rPr>
        <w:t> </w:t>
      </w:r>
    </w:p>
    <w:p w14:paraId="24AA1595">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2C0ACBE6">
      <w:pPr>
        <w:jc w:val="both"/>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15"/>
        <w:textAlignment w:val="baseline"/>
        <w:tabs>
          <w:tab w:val="center" w:pos="2881"/>
          <w:tab w:val="center" w:pos="3601"/>
          <w:tab w:val="center" w:pos="4321"/>
          <w:tab w:val="center" w:pos="5041"/>
          <w:tab w:val="center" w:pos="5761"/>
          <w:tab w:val="center" w:pos="6481"/>
          <w:tab w:val="center" w:pos="7520"/>
        </w:tabs>
      </w:pPr>
      <w:r>
        <w:rPr>
          <w:b w:val="0"/>
          <w:i w:val="0"/>
          <w:sz w:val="24"/>
          <w:spacing w:val="0"/>
          <w:w w:val="100"/>
          <w:rFonts w:ascii="Times New Roman" w:cs="Times New Roman" w:hAnsi="Times New Roman"/>
          <w:caps w:val="0"/>
        </w:rPr>
        <w:t/>
      </w:r>
    </w:p>
    <w:p w14:paraId="353CF712">
      <w:pPr>
        <w:spacing w:before="0" w:beforeAutospacing="0" w:after="273"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EDF3012">
      <w:pPr>
        <w:spacing w:before="0" w:beforeAutospacing="0" w:after="160" w:afterAutospacing="0" w:lineRule="auto" w:line="240"/>
        <w:rPr>
          <w:szCs w:val="24"/>
          <w:b w:val="0"/>
          <w:i w:val="0"/>
          <w:sz w:val="24"/>
          <w:spacing w:val="0"/>
          <w:w w:val="100"/>
          <w:rFonts w:ascii="Times New Roman" w:cs="Times New Roman" w:hAnsi="Times New Roman"/>
          <w:caps w:val="0"/>
        </w:rPr>
        <w:snapToGrid w:val="0"/>
        <w:ind w:left="5" w:hanging="5" w:leftChars="0"/>
        <w:textAlignment w:val="baseline"/>
        <w:tabs>
          <w:tab w:val="center" w:pos="3601"/>
          <w:tab w:val="center" w:pos="4321"/>
          <w:tab w:val="center" w:pos="5041"/>
          <w:tab w:val="center" w:pos="5761"/>
          <w:tab w:val="center" w:pos="6481"/>
          <w:tab w:val="center" w:pos="7520"/>
        </w:tabs>
      </w:pPr>
      <w:r>
        <w:rPr>
          <w:szCs w:val="24"/>
          <w:b w:val="1"/>
          <w:i w:val="0"/>
          <w:sz w:val="24"/>
          <w:spacing w:val="0"/>
          <w:w w:val="100"/>
          <w:rFonts w:ascii="Times New Roman" w:cs="Times New Roman" w:hAnsi="Times New Roman"/>
          <w:caps w:val="0"/>
        </w:rPr>
        <w:t>ENGR.</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ABDULHAMEED</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ABDULRASAQ</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ADUAGBA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p>
    <w:p w14:paraId="53442E21">
      <w:pPr>
        <w:spacing w:before="0" w:beforeAutospacing="0" w:after="16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 </w:t>
      </w:r>
    </w:p>
    <w:p w14:paraId="79AA911C">
      <w:pPr>
        <w:spacing w:before="0" w:beforeAutospacing="0" w:after="160" w:afterAutospacing="0"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br type="page"/>
      </w:r>
    </w:p>
    <w:p w14:paraId="1F8DD94F">
      <w:pPr>
        <w:jc w:val="center"/>
        <w:spacing w:before="312" w:beforeAutospacing="1" w:after="312" w:afterAutospacing="1" w:lineRule="auto" w:line="48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DEDICATION</w:t>
      </w:r>
    </w:p>
    <w:p w14:paraId="1FD6622D">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solemnly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Almighty,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inspiration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p>
    <w:p w14:paraId="7E810DD8">
      <w:pPr>
        <w:jc w:val="both"/>
        <w:spacing w:before="0" w:beforeAutospacing="0" w:after="160" w:afterAutospacing="0" w:lineRule="auto" w:line="259"/>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fulfillment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financially.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fruit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(Amen)</w:t>
      </w:r>
      <w:bookmarkStart w:id="39" w:name="_GoBack"/>
      <w:bookmarkEnd w:id="39"/>
    </w:p>
    <w:p w14:paraId="37FD0BD5">
      <w:pPr>
        <w:jc w:val="both"/>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1BBC7AB">
      <w:pPr>
        <w:jc w:val="both"/>
        <w:spacing w:before="0" w:beforeAutospacing="0" w:after="160" w:afterAutospacing="0" w:lineRule="auto" w:line="48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bCs/>
          <w:lang w:eastAsia="en-GB"/>
          <w:b w:val="1"/>
          <w:i w:val="0"/>
          <w:sz w:val="24"/>
          <w:spacing w:val="0"/>
          <w:w w:val="100"/>
          <w:rFonts w:ascii="Times New Roman" w:cs="Times New Roman" w:eastAsia="Times New Roman" w:hAnsi="Times New Roman"/>
          <w:caps w:val="0"/>
        </w:rPr>
        <w:br type="page"/>
      </w:r>
    </w:p>
    <w:p w14:paraId="1BE7A412">
      <w:pPr>
        <w:jc w:val="center"/>
        <w:spacing w:before="312" w:beforeAutospacing="1" w:after="312" w:afterAutospacing="1" w:lineRule="auto" w:line="360"/>
        <w:rPr>
          <w:szCs w:val="24"/>
          <w:lang w:eastAsia="en-GB"/>
          <w:b w:val="0"/>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ACKNOWLEDGEMENTS</w:t>
      </w:r>
    </w:p>
    <w:p w14:paraId="743B083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life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has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been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made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possible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Almighty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praise.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unquantified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contributed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achievement</w:t>
      </w:r>
      <w:r>
        <w:rPr>
          <w:szCs w:val="24"/>
          <w:lang w:val="en-US" w:eastAsia="en-GB"/>
          <w:b w:val="0"/>
          <w:i w:val="0"/>
          <w:sz w:val="24"/>
          <w:spacing w:val="0"/>
          <w:w w:val="100"/>
          <w:rFonts w:ascii="Times New Roman" w:cs="Times New Roman" w:eastAsia="Times New Roman" w:hAnsi="Times New Roman" w:hint="default"/>
          <w:caps w:val="0"/>
        </w:rPr>
        <w:t> </w:t>
      </w:r>
    </w:p>
    <w:p w14:paraId="467C3ACB">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profound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gratitude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goes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beloved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parents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&amp;</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Abdulkareem</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their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undying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love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wonderful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brothers,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sisters,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friends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well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wishers</w:t>
      </w:r>
      <w:r>
        <w:rPr>
          <w:szCs w:val="24"/>
          <w:lang w:val="en-US" w:eastAsia="en-GB"/>
          <w:b w:val="0"/>
          <w:i w:val="0"/>
          <w:sz w:val="24"/>
          <w:spacing w:val="0"/>
          <w:w w:val="100"/>
          <w:rFonts w:ascii="Times New Roman" w:cs="Times New Roman" w:eastAsia="Times New Roman" w:hAnsi="Times New Roman" w:hint="default"/>
          <w:caps w:val="0"/>
        </w:rPr>
        <w:t> </w:t>
      </w:r>
    </w:p>
    <w:p w14:paraId="1AC60879">
      <w:pPr>
        <w:jc w:val="both"/>
        <w:spacing w:before="0" w:beforeAutospacing="0" w:after="160" w:afterAutospacing="0" w:lineRule="auto" w:line="480"/>
        <w:rPr>
          <w:szCs w:val="24"/>
          <w:lang w:val="en-US" w:eastAsia="en-GB"/>
          <w:b w:val="0"/>
          <w:i w:val="0"/>
          <w:sz w:val="24"/>
          <w:spacing w:val="0"/>
          <w:w w:val="100"/>
          <w:rFonts w:ascii="Times New Roman" w:cs="Times New Roman" w:eastAsia="Times New Roman" w:hAnsi="Times New Roman" w:hint="default"/>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sincere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appreciation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project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supervisor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ENGR.</w:t>
      </w:r>
      <w:r>
        <w:rPr>
          <w:szCs w:val="24"/>
          <w:lang w:val="en-US" w:eastAsia="en-GB"/>
          <w:b w:val="0"/>
          <w:i w:val="0"/>
          <w:sz w:val="24"/>
          <w:spacing w:val="0"/>
          <w:w w:val="100"/>
          <w:rFonts w:ascii="Times New Roman" w:cs="Times New Roman" w:eastAsia="Times New Roman" w:hAnsi="Times New Roman" w:hint="default"/>
          <w:caps w:val="0"/>
        </w:rPr>
        <w:t>A.</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SAADU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for</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patience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vetting</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this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work</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lecturers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who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supported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various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ways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throughout</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my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years</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of</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study.</w:t>
      </w:r>
    </w:p>
    <w:p w14:paraId="770A5F0A">
      <w:pPr>
        <w:jc w:val="both"/>
        <w:spacing w:before="0" w:beforeAutospacing="0" w:after="160" w:afterAutospacing="0"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val="en-US" w:eastAsia="en-GB"/>
          <w:b w:val="0"/>
          <w:i w:val="0"/>
          <w:sz w:val="24"/>
          <w:spacing w:val="0"/>
          <w:w w:val="100"/>
          <w:rFonts w:ascii="Times New Roman" w:cs="Times New Roman" w:eastAsia="Times New Roman" w:hAnsi="Times New Roman" w:hint="default"/>
          <w:caps w:val="0"/>
        </w:rPr>
        <w:t>To</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I</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say</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Allah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guidance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and</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protection</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will</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be</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with</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you</w:t>
      </w:r>
      <w:r>
        <w:rPr>
          <w:szCs w:val="24"/>
          <w:lang w:val="en-US" w:eastAsia="en-GB"/>
          <w:b w:val="0"/>
          <w:i w:val="0"/>
          <w:sz w:val="24"/>
          <w:spacing w:val="0"/>
          <w:w w:val="100"/>
          <w:rFonts w:ascii="Times New Roman" w:cs="Times New Roman" w:eastAsia="Times New Roman" w:hAnsi="Times New Roman" w:hint="default"/>
          <w:caps w:val="0"/>
        </w:rPr>
        <w:t> </w:t>
      </w:r>
      <w:r>
        <w:rPr>
          <w:szCs w:val="24"/>
          <w:lang w:val="en-US" w:eastAsia="en-GB"/>
          <w:b w:val="0"/>
          <w:i w:val="0"/>
          <w:sz w:val="24"/>
          <w:spacing w:val="0"/>
          <w:w w:val="100"/>
          <w:rFonts w:ascii="Times New Roman" w:cs="Times New Roman" w:eastAsia="Times New Roman" w:hAnsi="Times New Roman" w:hint="default"/>
          <w:caps w:val="0"/>
        </w:rPr>
        <w:t>all</w:t>
      </w:r>
      <w:r>
        <w:rPr>
          <w:szCs w:val="24"/>
          <w:lang w:val="en-US" w:eastAsia="en-GB"/>
          <w:b w:val="0"/>
          <w:i w:val="0"/>
          <w:sz w:val="24"/>
          <w:spacing w:val="0"/>
          <w:w w:val="100"/>
          <w:rFonts w:ascii="Times New Roman" w:cs="Times New Roman" w:eastAsia="Times New Roman" w:hAnsi="Times New Roman" w:hint="default"/>
          <w:caps w:val="0"/>
        </w:rPr>
        <w:t>     </w:t>
      </w:r>
      <w:r>
        <w:rPr>
          <w:szCs w:val="24"/>
          <w:lang w:eastAsia="en-GB"/>
          <w:b w:val="0"/>
          <w:i w:val="0"/>
          <w:sz w:val="24"/>
          <w:spacing w:val="0"/>
          <w:w w:val="100"/>
          <w:rFonts w:ascii="Times New Roman" w:cs="Times New Roman" w:eastAsia="Times New Roman" w:hAnsi="Times New Roman"/>
          <w:caps w:val="0"/>
        </w:rPr>
        <w:br type="page"/>
      </w:r>
    </w:p>
    <w:p w14:paraId="63ECEF0D">
      <w:pPr>
        <w:jc w:val="center"/>
        <w:spacing w:before="312" w:beforeAutospacing="1" w:after="312" w:afterAutospacing="1" w:lineRule="auto" w:line="480"/>
        <w:rPr>
          <w:szCs w:val="24"/>
          <w:bCs/>
          <w:lang w:eastAsia="en-GB"/>
          <w:b w:val="1"/>
          <w:i w:val="0"/>
          <w:sz w:val="28"/>
          <w:spacing w:val="0"/>
          <w:w w:val="100"/>
          <w:rFonts w:ascii="Times New Roman" w:cs="Times New Roman" w:eastAsia="Times New Roman" w:hAnsi="Times New Roman"/>
          <w:caps w:val="0"/>
        </w:rPr>
        <w:snapToGrid w:val="0"/>
        <w:textAlignment w:val="baseline"/>
      </w:pPr>
      <w:r>
        <w:rPr>
          <w:szCs w:val="24"/>
          <w:bCs/>
          <w:lang w:eastAsia="en-GB"/>
          <w:b w:val="1"/>
          <w:i w:val="0"/>
          <w:sz w:val="28"/>
          <w:spacing w:val="0"/>
          <w:w w:val="100"/>
          <w:rFonts w:ascii="Times New Roman" w:cs="Times New Roman" w:eastAsia="Times New Roman" w:hAnsi="Times New Roman"/>
          <w:caps w:val="0"/>
        </w:rPr>
        <w:t>TABLE</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OF</w:t>
      </w:r>
      <w:r>
        <w:rPr>
          <w:szCs w:val="24"/>
          <w:bCs/>
          <w:lang w:eastAsia="en-GB"/>
          <w:b w:val="1"/>
          <w:i w:val="0"/>
          <w:sz w:val="28"/>
          <w:spacing w:val="0"/>
          <w:w w:val="100"/>
          <w:rFonts w:ascii="Times New Roman" w:cs="Times New Roman" w:eastAsia="Times New Roman" w:hAnsi="Times New Roman"/>
          <w:caps w:val="0"/>
        </w:rPr>
        <w:t> </w:t>
      </w:r>
      <w:r>
        <w:rPr>
          <w:szCs w:val="24"/>
          <w:bCs/>
          <w:lang w:eastAsia="en-GB"/>
          <w:b w:val="1"/>
          <w:i w:val="0"/>
          <w:sz w:val="28"/>
          <w:spacing w:val="0"/>
          <w:w w:val="100"/>
          <w:rFonts w:ascii="Times New Roman" w:cs="Times New Roman" w:eastAsia="Times New Roman" w:hAnsi="Times New Roman"/>
          <w:caps w:val="0"/>
        </w:rPr>
        <w:t>CONTENTS</w:t>
      </w:r>
    </w:p>
    <w:p w14:paraId="139BBF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Title</w:t>
      </w:r>
      <w:r>
        <w:rPr>
          <w:szCs w:val="24"/>
          <w:bCs/>
          <w:b w:val="0"/>
          <w:i w:val="0"/>
          <w:sz w:val="24"/>
          <w:spacing w:val="0"/>
          <w:w w:val="100"/>
          <w:rFonts/>
          <w:caps w:val="0"/>
        </w:rPr>
        <w:t> </w:t>
      </w:r>
      <w:r>
        <w:rPr>
          <w:szCs w:val="24"/>
          <w:bCs/>
          <w:b w:val="0"/>
          <w:i w:val="0"/>
          <w:sz w:val="24"/>
          <w:spacing w:val="0"/>
          <w:w w:val="100"/>
          <w:rFonts/>
          <w:caps w:val="0"/>
        </w:rPr>
        <w:t>page</w:t>
      </w:r>
    </w:p>
    <w:p w14:paraId="591371A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Certification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w:t>
      </w:r>
    </w:p>
    <w:p w14:paraId="59FB2E24">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Dedication</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w:t>
      </w:r>
    </w:p>
    <w:p w14:paraId="1425F033">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Acknowledgement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iii</w:t>
      </w:r>
    </w:p>
    <w:p w14:paraId="0E7C9532">
      <w:pPr>
        <w:jc w:val="both"/>
        <w:spacing w:before="0" w:beforeAutospacing="0" w:after="160" w:afterAutospacing="0" w:lineRule="auto" w:line="480"/>
        <w:rPr>
          <w:szCs w:val="24"/>
          <w:bCs/>
          <w:b w:val="0"/>
          <w:i w:val="0"/>
          <w:sz w:val="24"/>
          <w:spacing w:val="0"/>
          <w:w w:val="100"/>
          <w:rFonts/>
          <w:caps w:val="0"/>
        </w:rPr>
        <w:snapToGrid w:val="0"/>
        <w:textAlignment w:val="baseline"/>
      </w:pPr>
      <w:r>
        <w:rPr>
          <w:szCs w:val="24"/>
          <w:bCs/>
          <w:b w:val="0"/>
          <w:i w:val="0"/>
          <w:sz w:val="24"/>
          <w:spacing w:val="0"/>
          <w:w w:val="100"/>
          <w:rFonts/>
          <w:caps w:val="0"/>
        </w:rPr>
        <w:t>Table</w:t>
      </w:r>
      <w:r>
        <w:rPr>
          <w:szCs w:val="24"/>
          <w:bCs/>
          <w:b w:val="0"/>
          <w:i w:val="0"/>
          <w:sz w:val="24"/>
          <w:spacing w:val="0"/>
          <w:w w:val="100"/>
          <w:rFonts/>
          <w:caps w:val="0"/>
        </w:rPr>
        <w:t> </w:t>
      </w:r>
      <w:r>
        <w:rPr>
          <w:szCs w:val="24"/>
          <w:bCs/>
          <w:b w:val="0"/>
          <w:i w:val="0"/>
          <w:sz w:val="24"/>
          <w:spacing w:val="0"/>
          <w:w w:val="100"/>
          <w:rFonts/>
          <w:caps w:val="0"/>
        </w:rPr>
        <w:t>of</w:t>
      </w:r>
      <w:r>
        <w:rPr>
          <w:szCs w:val="24"/>
          <w:bCs/>
          <w:b w:val="0"/>
          <w:i w:val="0"/>
          <w:sz w:val="24"/>
          <w:spacing w:val="0"/>
          <w:w w:val="100"/>
          <w:rFonts/>
          <w:caps w:val="0"/>
        </w:rPr>
        <w:t> </w:t>
      </w:r>
      <w:r>
        <w:rPr>
          <w:szCs w:val="24"/>
          <w:bCs/>
          <w:b w:val="0"/>
          <w:i w:val="0"/>
          <w:sz w:val="24"/>
          <w:spacing w:val="0"/>
          <w:w w:val="100"/>
          <w:rFonts/>
          <w:caps w:val="0"/>
        </w:rPr>
        <w:t>Contents</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iv</w:t>
      </w:r>
    </w:p>
    <w:p w14:paraId="5C744946">
      <w:pPr>
        <w:spacing w:before="312" w:beforeAutospacing="1" w:after="312" w:afterAutospacing="1" w:lineRule="auto" w:line="48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bCs/>
          <w:b w:val="0"/>
          <w:i w:val="0"/>
          <w:sz w:val="24"/>
          <w:spacing w:val="0"/>
          <w:w w:val="100"/>
          <w:rFonts/>
          <w:caps w:val="0"/>
        </w:rPr>
        <w:t>Abstract</w:t>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ab/>
      </w:r>
      <w:r>
        <w:rPr>
          <w:szCs w:val="24"/>
          <w:bCs/>
          <w:b w:val="0"/>
          <w:i w:val="0"/>
          <w:sz w:val="24"/>
          <w:spacing w:val="0"/>
          <w:w w:val="100"/>
          <w:rFonts/>
          <w:caps w:val="0"/>
        </w:rPr>
        <w:t>v</w:t>
      </w:r>
    </w:p>
    <w:p w14:paraId="742BDF6A">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Cs/>
          <w:rStyle w:val="11"/>
          <w:bCs/>
          <w:b w:val="1"/>
          <w:i w:val="0"/>
          <w:sz w:val="24"/>
          <w:spacing w:val="0"/>
          <w:w w:val="100"/>
          <w:rFonts w:ascii="Times New Roman" w:cs="Times New Roman" w:eastAsia="Times New Roman" w:hAnsi="Times New Roman"/>
          <w:caps w:val="0"/>
        </w:rPr>
        <w:t>CHAPTER</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ONE:</w:t>
      </w:r>
      <w:r>
        <w:rPr>
          <w:rStyle w:val="11"/>
          <w:bCs/>
          <w:b w:val="1"/>
          <w:i w:val="0"/>
          <w:sz w:val="24"/>
          <w:spacing w:val="0"/>
          <w:w w:val="100"/>
          <w:rFonts w:ascii="Times New Roman" w:cs="Times New Roman" w:eastAsia="Times New Roman" w:hAnsi="Times New Roman"/>
          <w:caps w:val="0"/>
        </w:rPr>
        <w:t> </w:t>
      </w:r>
      <w:r>
        <w:rPr>
          <w:rStyle w:val="11"/>
          <w:bCs/>
          <w:b w:val="1"/>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Introduction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Background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Problem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Scope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1.5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Justification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p>
    <w:p w14:paraId="5226CF4E">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TWO:</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LITERATURE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Literature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Review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Interconnection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Economic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Development</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2.2.7</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Previous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Forms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2.6.1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Factors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p>
    <w:p w14:paraId="35EBCF75">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Methodology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3.2.5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Estimating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p>
    <w:p w14:paraId="3282997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FOUR: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Discussion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4.5</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p>
    <w:p w14:paraId="57463B87">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FIVE: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SUMMARY,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Conclusion</w:t>
      </w:r>
      <w:r>
        <w:rPr>
          <w:b w:val="0"/>
          <w:i w:val="0"/>
          <w:sz w:val="24"/>
          <w:spacing w:val="0"/>
          <w:w w:val="100"/>
          <w:rFonts w:ascii="Times New Roman" w:cs="Times New Roman" w:eastAsia="Times New Roman" w:hAnsi="Times New Roman"/>
          <w:caps w:val="0"/>
        </w:rPr>
        <w:br/>
      </w:r>
      <w:r>
        <w:rPr>
          <w:b w:val="0"/>
          <w:i w:val="0"/>
          <w:sz w:val="24"/>
          <w:spacing w:val="0"/>
          <w:w w:val="100"/>
          <w:rFonts w:ascii="Times New Roman" w:cs="Times New Roman" w:eastAsia="Times New Roman" w:hAnsi="Times New Roman"/>
          <w:caps w:val="0"/>
        </w:rPr>
        <w:t>5.2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p>
    <w:p w14:paraId="3C6686F4">
      <w:pPr>
        <w:pStyle w:val="10"/>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REFERENCES</w:t>
      </w:r>
    </w:p>
    <w:p w14:paraId="44542179">
      <w:pPr>
        <w:spacing w:before="0" w:beforeAutospacing="0" w:after="160" w:afterAutospacing="0" w:lineRule="auto" w:line="480"/>
        <w:rPr>
          <w:rStyle w:val="11"/>
          <w:szCs w:val="24"/>
          <w:lang w:eastAsia="en-GB"/>
          <w:b w:val="1"/>
          <w:i w:val="0"/>
          <w:sz w:val="20"/>
          <w:spacing w:val="0"/>
          <w:w w:val="100"/>
          <w:caps w:val="0"/>
        </w:rPr>
        <w:snapToGrid w:val="0"/>
        <w:textAlignment w:val="baseline"/>
      </w:pPr>
      <w:r>
        <w:rPr>
          <w:rStyle w:val="11"/>
          <w:b w:val="1"/>
          <w:i w:val="0"/>
          <w:sz w:val="22"/>
          <w:spacing w:val="0"/>
          <w:w w:val="100"/>
          <w:rFonts/>
          <w:caps w:val="0"/>
        </w:rPr>
        <w:br type="page"/>
      </w:r>
    </w:p>
    <w:p w14:paraId="6A94E8D6">
      <w:pPr>
        <w:pStyle w:val="10"/>
        <w:jc w:val="center"/>
        <w:spacing w:before="312" w:beforeAutospacing="1" w:after="312" w:afterAutospacing="1" w:lineRule="auto" w:line="24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ABSTRACT</w:t>
      </w:r>
    </w:p>
    <w:p w14:paraId="6DB5375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three</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vehicular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situ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resolution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video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(7:00–9:00 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Discharge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multiple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5C18665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seven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402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trials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15.25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25.75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16.50 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emerging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inefficiencies.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include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optimization,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strategies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enhance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F1ABC66">
      <w:pPr>
        <w:jc w:val="both"/>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566E072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sectPr>
          <w:footerReference r:id="rId5" w:type="default"/>
          <w:pgSz w:w="11906" w:h="16838"/>
          <w:pgMar w:top="1440" w:right="1166" w:bottom="3600" w:left="2160" w:header="708" w:footer="2592" w:gutter="0"/>
          <w:pgNumType w:fmt="lowerRoman" w:start="1"/>
          <w:cols w:space="708" w:num="1"/>
          <w:docGrid w:linePitch="360" w:charSpace="0"/>
        </w:sectPr>
      </w:pPr>
      <w:r>
        <w:rPr>
          <w:b w:val="1"/>
          <w:i w:val="0"/>
          <w:color w:val="000000"/>
          <w:sz w:val="24"/>
          <w:spacing w:val="0"/>
          <w:w w:val="100"/>
          <w:rFonts w:ascii="Times New Roman" w:cs="Times New Roman" w:eastAsia="Times New Roman" w:hAnsi="Times New Roman"/>
          <w:caps w:val="0"/>
        </w:rPr>
        <w:t/>
      </w:r>
    </w:p>
    <w:p w14:paraId="725650C2">
      <w:pPr>
        <w:pStyle w:val="2"/>
        <w:jc w:val="center"/>
        <w:spacing w:before="0" w:beforeAutospacing="0" w:after="351" w:afterAutospacing="0" w:lineRule="auto" w:line="480"/>
        <w:rPr>
          <w:b w:val="1"/>
          <w:i w:val="0"/>
          <w:color w:val="000000"/>
          <w:sz w:val="22"/>
          <w:spacing w:val="0"/>
          <w:w w:val="100"/>
          <w:rFonts/>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ONE</w:t>
      </w:r>
      <w:bookmarkEnd w:id="1"/>
      <w:bookmarkEnd w:id="2"/>
    </w:p>
    <w:p w14:paraId="74652200">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bookmarkStart w:id="6" w:name="_Toc190006224"/>
      <w:bookmarkStart w:id="7" w:name="_Toc202534091"/>
      <w:r>
        <w:rPr>
          <w:b w:val="1"/>
          <w:i w:val="0"/>
          <w:color w:val="000000"/>
          <w:sz w:val="24"/>
          <w:spacing w:val="0"/>
          <w:w w:val="100"/>
          <w:rFonts w:ascii="Times New Roman" w:cs="Times New Roman" w:eastAsia="Times New Roman" w:hAnsi="Times New Roman"/>
          <w:caps w:val="0"/>
        </w:rPr>
        <w:t>INTRODUCTION</w:t>
      </w:r>
      <w:bookmarkEnd w:id="6"/>
      <w:bookmarkEnd w:id="7"/>
    </w:p>
    <w:p w14:paraId="66D6603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BACKGROUND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8" w:name="_Toc202534092"/>
      <w:bookmarkEnd w:id="8"/>
    </w:p>
    <w:p w14:paraId="4935444B">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municipalities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1B89BAD4">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unwanted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DD118BB">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29AE7CE0">
      <w:pPr>
        <w:jc w:val="both"/>
        <w:spacing w:before="0" w:beforeAutospacing="0" w:after="156"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navigators’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schemes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just-in-time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commercial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software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deserves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worthwhile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p>
    <w:p w14:paraId="25F96708">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STATEMENT</w:t>
      </w:r>
      <w:r>
        <w:rPr>
          <w:szCs w:val="24"/>
          <w:b w:val="1"/>
          <w:i w:val="0"/>
          <w:color w:val="000000"/>
          <w:sz w:val="24"/>
          <w:spacing w:val="0"/>
          <w:w w:val="100"/>
          <w:rFonts w:ascii="Times New Roman" w:cs="Times New Roman" w:eastAsia="Times New Roman" w:hAnsi="Times New Roman"/>
          <w:caps w:val="0"/>
        </w:rPr>
        <w:t> </w:t>
      </w:r>
      <w:bookmarkStart w:id="9" w:name="_Toc202534093"/>
      <w:bookmarkEnd w:id="9"/>
    </w:p>
    <w:p w14:paraId="6BF26696">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prolonged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p>
    <w:p w14:paraId="4D5669AC">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3"/>
        <w:textAlignment w:val="baseline"/>
      </w:pP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alleviate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0720DBF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56"/>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A2EBC5">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AIM</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OBJECTIVES</w:t>
      </w:r>
      <w:r>
        <w:rPr>
          <w:szCs w:val="24"/>
          <w:b w:val="1"/>
          <w:i w:val="0"/>
          <w:color w:val="000000"/>
          <w:sz w:val="24"/>
          <w:spacing w:val="0"/>
          <w:w w:val="100"/>
          <w:rFonts w:ascii="Times New Roman" w:cs="Times New Roman" w:eastAsia="Times New Roman" w:hAnsi="Times New Roman"/>
          <w:caps w:val="0"/>
        </w:rPr>
        <w:t> </w:t>
      </w:r>
      <w:bookmarkStart w:id="10" w:name="_Toc202534094"/>
      <w:bookmarkEnd w:id="10"/>
    </w:p>
    <w:p w14:paraId="0F3BAD06">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eastAsia="Times New Roman" w:hAnsi="Times New Roman"/>
          <w:caps w:val="0"/>
        </w:rPr>
        <w:t> </w:t>
      </w:r>
    </w:p>
    <w:p w14:paraId="7F698B74">
      <w:pPr>
        <w:jc w:val="both"/>
        <w:spacing w:before="0" w:beforeAutospacing="0" w:after="225"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The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Specific</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Objectives</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are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to:</w:t>
      </w:r>
      <w:r>
        <w:rPr>
          <w:szCs w:val="24"/>
          <w:b w:val="1"/>
          <w:i w:val="0"/>
          <w:sz w:val="24"/>
          <w:spacing w:val="0"/>
          <w:w w:val="100"/>
          <w:rFonts w:ascii="Times New Roman" w:cs="Times New Roman" w:eastAsia="Times New Roman" w:hAnsi="Times New Roman"/>
          <w:caps w:val="0"/>
        </w:rPr>
        <w:t>   </w:t>
      </w:r>
    </w:p>
    <w:p w14:paraId="0F17DDE6">
      <w:pPr>
        <w:jc w:val="both"/>
        <w:numPr>
          <w:ilvl w:val="0"/>
          <w:numId w:val="1"/>
        </w:numPr>
        <w:spacing w:before="0" w:beforeAutospacing="0" w:after="262"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14:paraId="21A884AB">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p>
    <w:p w14:paraId="7BC962E1">
      <w:pPr>
        <w:jc w:val="both"/>
        <w:numPr>
          <w:ilvl w:val="0"/>
          <w:numId w:val="1"/>
        </w:numPr>
        <w:spacing w:before="0" w:beforeAutospacing="0" w:after="283" w:afterAutospacing="0" w:lineRule="auto" w:line="480"/>
        <w:rPr>
          <w:szCs w:val="24"/>
          <w:b w:val="0"/>
          <w:i w:val="0"/>
          <w:sz w:val="24"/>
          <w:spacing w:val="0"/>
          <w:w w:val="100"/>
          <w:rFonts w:ascii="Times New Roman" w:cs="Times New Roman" w:hAnsi="Times New Roman"/>
          <w:caps w:val="0"/>
        </w:rPr>
        <w:snapToGrid w:val="0"/>
        <w:ind w:right="889" w:firstLine="65"/>
        <w:textAlignment w:val="baseline"/>
      </w:pP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p>
    <w:p w14:paraId="77E34CC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SCOPE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1" w:name="_Toc202534095"/>
      <w:bookmarkEnd w:id="11"/>
    </w:p>
    <w:p w14:paraId="6605054B">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69A90574">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1.5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JUSTIFICATION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STUDY</w:t>
      </w:r>
      <w:r>
        <w:rPr>
          <w:szCs w:val="24"/>
          <w:b w:val="1"/>
          <w:i w:val="0"/>
          <w:color w:val="000000"/>
          <w:sz w:val="24"/>
          <w:spacing w:val="0"/>
          <w:w w:val="100"/>
          <w:rFonts w:ascii="Times New Roman" w:cs="Times New Roman" w:eastAsia="Times New Roman" w:hAnsi="Times New Roman"/>
          <w:caps w:val="0"/>
        </w:rPr>
        <w:t> </w:t>
      </w:r>
      <w:bookmarkStart w:id="12" w:name="_Toc202534096"/>
      <w:bookmarkEnd w:id="12"/>
    </w:p>
    <w:p w14:paraId="144332F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6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little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attention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upgraded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ever-growing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breakdown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Government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priotize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citizens.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stimulate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Taiwo-Oke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3-legged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p>
    <w:p w14:paraId="7107294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3AC7C3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1CA46B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b w:val="0"/>
          <w:i w:val="0"/>
          <w:sz w:val="24"/>
          <w:spacing w:val="0"/>
          <w:w w:val="100"/>
          <w:rFonts w:ascii="Times New Roman" w:cs="Times New Roman" w:hAnsi="Times New Roman"/>
          <w:caps w:val="0"/>
        </w:rPr>
        <w:t/>
      </w:r>
    </w:p>
    <w:p w14:paraId="6AB56CB2">
      <w:pPr>
        <w:pStyle w:val="2"/>
        <w:jc w:val="center"/>
        <w:spacing w:before="0" w:beforeAutospacing="0" w:after="351" w:afterAutospacing="0" w:lineRule="auto" w:line="480"/>
        <w:rPr>
          <w:b w:val="1"/>
          <w:i w:val="0"/>
          <w:color w:val="000000"/>
          <w:sz w:val="24"/>
          <w:spacing w:val="0"/>
          <w:w w:val="100"/>
          <w:rFonts w:ascii="Times New Roman" w:cs="Times New Roman" w:eastAsia="Times New Roman" w:hAnsi="Times New Roman"/>
          <w:caps w:val="0"/>
        </w:rPr>
        <w:snapToGrid w:val="0"/>
        <w:ind w:left="10" w:right="61" w:hanging="10"/>
        <w:textAlignment w:val="baseline"/>
      </w:pPr>
      <w:r>
        <w:rPr>
          <w:b w:val="1"/>
          <w:i w:val="0"/>
          <w:color w:val="000000"/>
          <w:sz w:val="24"/>
          <w:spacing w:val="0"/>
          <w:w w:val="100"/>
          <w:rFonts w:ascii="Times New Roman" w:cs="Times New Roman" w:eastAsia="Times New Roman" w:hAnsi="Times New Roman"/>
          <w:caps w:val="0"/>
        </w:rPr>
        <w:t>CHAPTER</w:t>
      </w:r>
      <w:r>
        <w:rPr>
          <w:b w:val="1"/>
          <w:i w:val="0"/>
          <w:color w:val="000000"/>
          <w:sz w:val="24"/>
          <w:spacing w:val="0"/>
          <w:w w:val="100"/>
          <w:rFonts w:ascii="Times New Roman" w:cs="Times New Roman" w:eastAsia="Times New Roman" w:hAnsi="Times New Roman"/>
          <w:caps w:val="0"/>
        </w:rPr>
        <w:t> </w:t>
      </w:r>
      <w:r>
        <w:rPr>
          <w:b w:val="1"/>
          <w:i w:val="0"/>
          <w:color w:val="000000"/>
          <w:sz w:val="24"/>
          <w:spacing w:val="0"/>
          <w:w w:val="100"/>
          <w:rFonts w:ascii="Times New Roman" w:cs="Times New Roman" w:eastAsia="Times New Roman" w:hAnsi="Times New Roman"/>
          <w:caps w:val="0"/>
        </w:rPr>
        <w:t>TWO</w:t>
      </w:r>
      <w:bookmarkStart w:id="13" w:name="_Toc190006225"/>
      <w:bookmarkStart w:id="14" w:name="_Toc202534097"/>
      <w:bookmarkEnd w:id="13"/>
      <w:bookmarkEnd w:id="14"/>
    </w:p>
    <w:p w14:paraId="4D17CEF1">
      <w:pPr>
        <w:pStyle w:val="2"/>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140" w:hanging="10"/>
        <w:textAlignment w:val="baseline"/>
      </w:pPr>
      <w:r>
        <w:rPr>
          <w:szCs w:val="24"/>
          <w:b w:val="1"/>
          <w:i w:val="0"/>
          <w:color w:val="000000"/>
          <w:sz w:val="24"/>
          <w:spacing w:val="0"/>
          <w:w w:val="100"/>
          <w:rFonts w:ascii="Times New Roman" w:cs="Times New Roman" w:eastAsia="Times New Roman" w:hAnsi="Times New Roman"/>
          <w:caps w:val="0"/>
        </w:rPr>
        <w:t>2.0</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bookmarkStart w:id="15" w:name="_Toc190006226"/>
      <w:bookmarkStart w:id="16" w:name="_Toc202534098"/>
      <w:bookmarkEnd w:id="15"/>
      <w:bookmarkEnd w:id="16"/>
    </w:p>
    <w:p w14:paraId="256ACB12">
      <w:pPr>
        <w:pStyle w:val="3"/>
        <w:jc w:val="both"/>
        <w:spacing w:before="0" w:beforeAutospacing="0" w:after="225"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Road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Interconnection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Economic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Development</w:t>
      </w:r>
      <w:r>
        <w:rPr>
          <w:szCs w:val="24"/>
          <w:b w:val="1"/>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17" w:name="_Toc202534099"/>
      <w:bookmarkEnd w:id="17"/>
    </w:p>
    <w:p w14:paraId="0CFD2B03">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officers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overruling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6767D1C7">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8" w:name="_Toc202534100"/>
      <w:bookmarkEnd w:id="18"/>
    </w:p>
    <w:p w14:paraId="14E7A845">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162F24E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14:paraId="29A7707C">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19" w:name="_Toc202534101"/>
      <w:bookmarkEnd w:id="19"/>
    </w:p>
    <w:p w14:paraId="1793123A">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counterparts.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dictated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002EF1F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Non-signalized</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0" w:name="_Toc202534102"/>
      <w:bookmarkEnd w:id="20"/>
    </w:p>
    <w:p w14:paraId="24067C96">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disregard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p w14:paraId="27E63BC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1" w:name="_Toc202534103"/>
      <w:bookmarkEnd w:id="21"/>
    </w:p>
    <w:p w14:paraId="468FBC0C">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surplus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higher-than-capacity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(Rouphai,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p>
    <w:p w14:paraId="132DFD2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suitable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66550D5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geometry</w:t>
      </w:r>
      <w:r>
        <w:rPr>
          <w:szCs w:val="24"/>
          <w:b w:val="1"/>
          <w:i w:val="0"/>
          <w:color w:val="000000"/>
          <w:sz w:val="24"/>
          <w:spacing w:val="0"/>
          <w:w w:val="100"/>
          <w:rFonts w:ascii="Times New Roman" w:cs="Times New Roman" w:eastAsia="Times New Roman" w:hAnsi="Times New Roman"/>
          <w:caps w:val="0"/>
        </w:rPr>
        <w:t>  </w:t>
      </w:r>
      <w:bookmarkStart w:id="22" w:name="_Toc202534104"/>
      <w:bookmarkEnd w:id="22"/>
    </w:p>
    <w:p w14:paraId="67ECC1F4">
      <w:pPr>
        <w:jc w:val="both"/>
        <w:spacing w:before="0" w:beforeAutospacing="0" w:after="28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topography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offered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counterbalance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0D98C3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3" w:name="_Toc202534105"/>
      <w:bookmarkEnd w:id="23"/>
    </w:p>
    <w:p w14:paraId="34E46335">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segment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surpasses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14:paraId="38BECA9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0A6DC14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inevitably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time-to-time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appointments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14:paraId="2F9CA38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p>
    <w:p w14:paraId="273B1B23">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proficiencies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precisely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218CC90F">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unbalance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demands.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10A18E5">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Causes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4" w:name="_Toc202534106"/>
      <w:bookmarkEnd w:id="24"/>
    </w:p>
    <w:p w14:paraId="6B69D7D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split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accumulate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diminish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products.</w:t>
      </w:r>
      <w:r>
        <w:rPr>
          <w:szCs w:val="24"/>
          <w:b w:val="0"/>
          <w:i w:val="0"/>
          <w:sz w:val="24"/>
          <w:spacing w:val="0"/>
          <w:w w:val="100"/>
          <w:rFonts w:ascii="Times New Roman" w:cs="Times New Roman" w:hAnsi="Times New Roman"/>
          <w:caps w:val="0"/>
        </w:rPr>
        <w:t>  </w:t>
      </w:r>
    </w:p>
    <w:p w14:paraId="568B2ED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foresee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unexpectedly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smooth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outstretching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disappointment)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succeeded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longer.</w:t>
      </w:r>
      <w:r>
        <w:rPr>
          <w:szCs w:val="24"/>
          <w:b w:val="0"/>
          <w:i w:val="0"/>
          <w:sz w:val="24"/>
          <w:spacing w:val="0"/>
          <w:w w:val="100"/>
          <w:rFonts w:ascii="Times New Roman" w:cs="Times New Roman" w:hAnsi="Times New Roman"/>
          <w:caps w:val="0"/>
        </w:rPr>
        <w:t>  </w:t>
      </w:r>
    </w:p>
    <w:p w14:paraId="34911486">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2.2.7</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Previous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studies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congestion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 </w:t>
      </w:r>
      <w:bookmarkStart w:id="25" w:name="_Toc202534107"/>
      <w:bookmarkEnd w:id="25"/>
    </w:p>
    <w:p w14:paraId="3CCD1C6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Joseph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p>
    <w:p w14:paraId="23C7F02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Popoola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heavy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p>
    <w:p w14:paraId="4854628E">
      <w:pPr>
        <w:jc w:val="both"/>
        <w:spacing w:before="0" w:beforeAutospacing="0" w:after="364"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6855B46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million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unfortunate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lay-bye,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p>
    <w:p w14:paraId="3AF5E26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Raheem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05FC4CB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3B1899AB">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Construction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Drainage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Installation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p>
    <w:p w14:paraId="39CC1900">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Performance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Measures</w:t>
      </w:r>
      <w:r>
        <w:rPr>
          <w:szCs w:val="24"/>
          <w:b w:val="1"/>
          <w:i w:val="0"/>
          <w:color w:val="000000"/>
          <w:sz w:val="24"/>
          <w:spacing w:val="0"/>
          <w:w w:val="100"/>
          <w:rFonts w:ascii="Times New Roman" w:cs="Times New Roman" w:eastAsia="Times New Roman" w:hAnsi="Times New Roman"/>
          <w:caps w:val="0"/>
        </w:rPr>
        <w:t>  </w:t>
      </w:r>
      <w:bookmarkStart w:id="26" w:name="_Toc202534108"/>
      <w:bookmarkEnd w:id="26"/>
    </w:p>
    <w:p w14:paraId="65E7F3B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p>
    <w:p w14:paraId="0E7D5760">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27" w:name="_Toc202534109"/>
      <w:bookmarkEnd w:id="27"/>
    </w:p>
    <w:p w14:paraId="798DB193">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unavoidable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safety.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unaffected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BE23AFB">
      <w:pPr>
        <w:jc w:val="both"/>
        <w:spacing w:before="0" w:beforeAutospacing="0" w:after="155"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standards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consumption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etcetera,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accredited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p w14:paraId="40FD7C4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introduces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circuitous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misfortune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5795D2D6">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associated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29C63F2C">
      <w:pPr>
        <w:jc w:val="both"/>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criteria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non-deterministic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entrance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indistinctness,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3572563F">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Control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8" w:name="_Toc202534110"/>
      <w:bookmarkEnd w:id="28"/>
    </w:p>
    <w:p w14:paraId="7E6391DD">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bench-mark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fluctuations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disorders,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attributable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CDFC977">
      <w:pPr>
        <w:jc w:val="both"/>
        <w:spacing w:before="0" w:beforeAutospacing="0" w:after="277"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clogged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4040AF9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2.3.3</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Forms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bookmarkStart w:id="29" w:name="_Toc202534111"/>
      <w:bookmarkEnd w:id="29"/>
    </w:p>
    <w:p w14:paraId="0C9C6FF9">
      <w:pPr>
        <w:jc w:val="both"/>
        <w:spacing w:before="0" w:beforeAutospacing="0" w:after="419"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forms:</w:t>
      </w:r>
      <w:r>
        <w:rPr>
          <w:szCs w:val="24"/>
          <w:b w:val="0"/>
          <w:i w:val="0"/>
          <w:sz w:val="24"/>
          <w:spacing w:val="0"/>
          <w:w w:val="100"/>
          <w:rFonts w:ascii="Times New Roman" w:cs="Times New Roman" w:hAnsi="Times New Roman"/>
          <w:caps w:val="0"/>
        </w:rPr>
        <w:t>  </w:t>
      </w:r>
    </w:p>
    <w:p w14:paraId="6880679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stationary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211203CA">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slowdown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accelerating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B281541">
      <w:pPr>
        <w:jc w:val="both"/>
        <w:numPr>
          <w:ilvl w:val="0"/>
          <w:numId w:val="2"/>
        </w:numPr>
        <w:spacing w:before="0" w:beforeAutospacing="0" w:after="4"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Travel-time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5BC43348">
      <w:pPr>
        <w:jc w:val="both"/>
        <w:numPr>
          <w:ilvl w:val="0"/>
          <w:numId w:val="2"/>
        </w:numPr>
        <w:spacing w:before="0" w:beforeAutospacing="0" w:after="279" w:afterAutospacing="0" w:lineRule="auto" w:line="480"/>
        <w:rPr>
          <w:szCs w:val="24"/>
          <w:b w:val="0"/>
          <w:i w:val="0"/>
          <w:sz w:val="24"/>
          <w:spacing w:val="0"/>
          <w:w w:val="100"/>
          <w:rFonts w:ascii="Times New Roman" w:cs="Times New Roman" w:hAnsi="Times New Roman"/>
          <w:caps w:val="0"/>
        </w:rPr>
        <w:snapToGrid w:val="0"/>
        <w:ind w:right="198" w:hanging="360"/>
        <w:textAlignment w:val="baseline"/>
      </w:pPr>
      <w:r>
        <w:rPr>
          <w:szCs w:val="24"/>
          <w:b w:val="0"/>
          <w:i w:val="0"/>
          <w:sz w:val="24"/>
          <w:spacing w:val="0"/>
          <w:w w:val="100"/>
          <w:rFonts w:ascii="Times New Roman" w:cs="Times New Roman" w:hAnsi="Times New Roman"/>
          <w:caps w:val="0"/>
        </w:rPr>
        <w:t>Time-in-queue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14:paraId="10F034BD">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2.3.4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Queue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length</w:t>
      </w:r>
      <w:r>
        <w:rPr>
          <w:szCs w:val="24"/>
          <w:b w:val="1"/>
          <w:i w:val="0"/>
          <w:color w:val="000000"/>
          <w:sz w:val="24"/>
          <w:spacing w:val="0"/>
          <w:w w:val="100"/>
          <w:rFonts w:ascii="Times New Roman" w:cs="Times New Roman" w:eastAsia="Times New Roman" w:hAnsi="Times New Roman"/>
          <w:caps w:val="0"/>
        </w:rPr>
        <w:t>  </w:t>
      </w:r>
      <w:bookmarkStart w:id="30" w:name="_Toc202534112"/>
      <w:bookmarkEnd w:id="30"/>
    </w:p>
    <w:p w14:paraId="6A23F97E">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occupy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paths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interchange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substantially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95thpercentile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incorporate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012757E1">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2.4</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Capacity</w:t>
      </w:r>
      <w:r>
        <w:rPr>
          <w:szCs w:val="24"/>
          <w:b w:val="1"/>
          <w:i w:val="0"/>
          <w:color w:val="000000"/>
          <w:sz w:val="24"/>
          <w:spacing w:val="0"/>
          <w:w w:val="100"/>
          <w:rFonts w:ascii="Times New Roman" w:cs="Times New Roman" w:eastAsia="Times New Roman" w:hAnsi="Times New Roman"/>
          <w:caps w:val="0"/>
        </w:rPr>
        <w:t>   </w:t>
      </w:r>
      <w:bookmarkStart w:id="31" w:name="_Toc202534113"/>
      <w:bookmarkEnd w:id="31"/>
    </w:p>
    <w:p w14:paraId="5D6304F0">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sensible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autonomous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p>
    <w:p w14:paraId="3AC15FDA">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independent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Alternatively,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probabilistic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absolutely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originate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27870C62">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02F2CB72">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components: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predominant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37737E99">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bookmarkStart w:id="32" w:name="_Toc202534114"/>
      <w:bookmarkEnd w:id="32"/>
    </w:p>
    <w:p w14:paraId="64CC9789">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happens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concentrated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unbroken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p w14:paraId="17DE5F7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discharge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4900A23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p>
    <w:p w14:paraId="385BA684">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2.5.1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Saturation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flow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rate</w:t>
      </w:r>
      <w:r>
        <w:rPr>
          <w:szCs w:val="24"/>
          <w:b w:val="1"/>
          <w:i w:val="0"/>
          <w:color w:val="000000"/>
          <w:sz w:val="24"/>
          <w:spacing w:val="0"/>
          <w:w w:val="100"/>
          <w:rFonts w:ascii="Times New Roman" w:cs="Times New Roman" w:eastAsia="Times New Roman" w:hAnsi="Times New Roman"/>
          <w:caps w:val="0"/>
        </w:rPr>
        <w:t>  </w:t>
      </w:r>
      <w:bookmarkStart w:id="33" w:name="_Toc202534115"/>
      <w:bookmarkEnd w:id="33"/>
    </w:p>
    <w:p w14:paraId="2F0FF8EF">
      <w:pPr>
        <w:jc w:val="both"/>
        <w:spacing w:before="0" w:beforeAutospacing="0" w:after="15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conflicting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illegal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(pcph)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ultimate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normally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p>
    <w:p w14:paraId="12CDC0A5">
      <w:pPr>
        <w:jc w:val="both"/>
        <w:spacing w:before="0" w:beforeAutospacing="0" w:after="281"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automobiles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3600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1636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p>
    <w:p w14:paraId="7A6428EB">
      <w:pPr>
        <w:pStyle w:val="3"/>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Level</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Service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4" w:name="_Toc202534116"/>
      <w:bookmarkEnd w:id="34"/>
    </w:p>
    <w:p w14:paraId="6F82BB4D">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mixed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maximum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amount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accommodate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p>
    <w:p w14:paraId="05586399">
      <w:pPr>
        <w:jc w:val="both"/>
        <w:spacing w:before="0" w:beforeAutospacing="0" w:after="142"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steady.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circumstances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symbolizes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Ordinarily,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p w14:paraId="2AF1AA58">
      <w:pPr>
        <w:jc w:val="both"/>
        <w:spacing w:before="0" w:beforeAutospacing="0" w:after="154" w:afterAutospacing="0" w:lineRule="auto" w:line="480"/>
        <w:rPr>
          <w:szCs w:val="24"/>
          <w:b w:val="0"/>
          <w:i w:val="0"/>
          <w:sz w:val="24"/>
          <w:spacing w:val="0"/>
          <w:w w:val="100"/>
          <w:rFonts w:ascii="Times New Roman" w:cs="Times New Roman" w:hAnsi="Times New Roman"/>
          <w:caps w:val="0"/>
        </w:rPr>
        <w:snapToGrid w:val="0"/>
        <w:ind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quantity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vehicles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drivers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maneuver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stream;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Numerous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14:paraId="1420A99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5"/>
        <w:textAlignment w:val="baseline"/>
      </w:pPr>
      <w:r>
        <w:rPr>
          <w:szCs w:val="24"/>
          <w:b w:val="0"/>
          <w:i w:val="0"/>
          <w:sz w:val="24"/>
          <w:spacing w:val="0"/>
          <w:w w:val="100"/>
          <w:rFonts w:ascii="Times New Roman" w:cs="Times New Roman" w:hAnsi="Times New Roman"/>
          <w:caps w:val="0"/>
        </w:rPr>
        <w:t> </w:t>
      </w:r>
    </w:p>
    <w:p w14:paraId="4415F0F9">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18CA5D5F">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266CC1FB">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355A8410">
      <w:pPr>
        <w:jc w:val="both"/>
        <w:spacing w:before="0" w:beforeAutospacing="0" w:after="160" w:afterAutospacing="0" w:lineRule="auto" w:line="480"/>
        <w:rPr>
          <w:szCs w:val="24"/>
          <w:b w:val="1"/>
          <w:i w:val="0"/>
          <w:sz w:val="24"/>
          <w:spacing w:val="0"/>
          <w:w w:val="100"/>
          <w:rFonts w:ascii="Times New Roman" w:cs="Times New Roman" w:eastAsia="Times New Roman" w:hAnsi="Times New Roman"/>
          <w:caps w:val="0"/>
        </w:rPr>
        <w:snapToGrid w:val="0"/>
        <w:ind w:left="1426" w:right="198"/>
        <w:textAlignment w:val="baseline"/>
      </w:pPr>
      <w:r>
        <w:rPr>
          <w:b w:val="1"/>
          <w:i w:val="0"/>
          <w:sz w:val="24"/>
          <w:spacing w:val="0"/>
          <w:w w:val="100"/>
          <w:rFonts w:ascii="Times New Roman" w:cs="Times New Roman" w:eastAsia="Times New Roman" w:hAnsi="Times New Roman"/>
          <w:caps w:val="0"/>
        </w:rPr>
        <w:t/>
      </w:r>
    </w:p>
    <w:p w14:paraId="6C89376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1426" w:right="198"/>
        <w:textAlignment w:val="baseline"/>
      </w:pPr>
      <w:r>
        <w:rPr>
          <w:szCs w:val="24"/>
          <w:b w:val="1"/>
          <w:i w:val="0"/>
          <w:sz w:val="24"/>
          <w:spacing w:val="0"/>
          <w:w w:val="100"/>
          <w:rFonts w:ascii="Times New Roman" w:cs="Times New Roman" w:eastAsia="Times New Roman" w:hAnsi="Times New Roman"/>
          <w:caps w:val="0"/>
        </w:rPr>
        <w:t>Table</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2.1:</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Standard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trPr>
          <w:trHeight w:val="754"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71F18DF">
            <w:pPr>
              <w:spacing w:before="0" w:beforeAutospacing="0" w:after="0" w:afterAutospacing="0" w:lineRule="auto" w:line="480"/>
              <w:rPr>
                <w:szCs w:val="24"/>
                <w:b w:val="0"/>
                <w:i w:val="0"/>
                <w:sz w:val="24"/>
                <w:spacing w:val="0"/>
                <w:w w:val="100"/>
                <w:rFonts w:ascii="Times New Roman" w:cs="Times New Roman" w:hAnsi="Times New Roman"/>
                <w:caps w:val="0"/>
              </w:rPr>
              <w:snapToGrid w:val="0"/>
              <w:ind w:left="137"/>
              <w:textAlignment w:val="baseline"/>
            </w:pPr>
            <w:r>
              <w:rPr>
                <w:szCs w:val="24"/>
                <w:b w:val="1"/>
                <w:i w:val="0"/>
                <w:sz w:val="24"/>
                <w:spacing w:val="0"/>
                <w:w w:val="100"/>
                <w:rFonts w:ascii="Times New Roman" w:cs="Times New Roman" w:eastAsia="Times New Roman" w:hAnsi="Times New Roman"/>
                <w:caps w:val="0"/>
              </w:rPr>
              <w:t>Level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of</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service</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330" w:type="dxa"/>
          </w:tcPr>
          <w:p w14:paraId="2F0A148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1"/>
                <w:i w:val="0"/>
                <w:sz w:val="20"/>
                <w:spacing w:val="0"/>
                <w:w w:val="100"/>
                <w:rFonts w:ascii="Times New Roman" w:cs="Times New Roman" w:eastAsia="Times New Roman" w:hAnsi="Times New Roman"/>
                <w:caps w:val="0"/>
              </w:rPr>
              <w:t>Average</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control</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delay</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(sec/</w:t>
            </w:r>
            <w:r>
              <w:rPr>
                <w:b w:val="1"/>
                <w:i w:val="0"/>
                <w:sz w:val="20"/>
                <w:spacing w:val="0"/>
                <w:w w:val="100"/>
                <w:rFonts w:ascii="Times New Roman" w:cs="Times New Roman" w:eastAsia="Times New Roman" w:hAnsi="Times New Roman"/>
                <w:caps w:val="0"/>
              </w:rPr>
              <w:t> </w:t>
            </w:r>
            <w:r>
              <w:rPr>
                <w:b w:val="1"/>
                <w:i w:val="0"/>
                <w:sz w:val="20"/>
                <w:spacing w:val="0"/>
                <w:w w:val="100"/>
                <w:rFonts w:ascii="Times New Roman" w:cs="Times New Roman" w:eastAsia="Times New Roman" w:hAnsi="Times New Roman"/>
                <w:caps w:val="0"/>
              </w:rPr>
              <w:t>veh.)</w:t>
            </w:r>
            <w:r>
              <w:rPr>
                <w:b w:val="1"/>
                <w:i w:val="0"/>
                <w:sz w:val="20"/>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c>
          <w:tcPr>
            <w:tcW w:w="3960" w:type="dxa"/>
          </w:tcPr>
          <w:p w14:paraId="30C26000">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eastAsia="Times New Roman" w:hAnsi="Times New Roman"/>
                <w:caps w:val="0"/>
              </w:rPr>
              <w:t>General</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description</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(signalized</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intersection)</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tc>
      </w:tr>
      <w:tr>
        <w:trPr>
          <w:trHeight w:val="42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40CA7B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p>
          <w:p w14:paraId="33014B4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3B1B94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6.10</w:t>
            </w:r>
            <w:r>
              <w:rPr>
                <w:szCs w:val="24"/>
                <w:b w:val="0"/>
                <w:i w:val="0"/>
                <w:sz w:val="24"/>
                <w:spacing w:val="0"/>
                <w:w w:val="100"/>
                <w:rFonts w:ascii="Times New Roman" w:cs="Times New Roman" w:hAnsi="Times New Roman"/>
                <w:caps w:val="0"/>
              </w:rPr>
              <w:t>  </w:t>
            </w:r>
          </w:p>
        </w:tc>
        <w:tc>
          <w:tcPr>
            <w:tcW w:w="3960" w:type="dxa"/>
          </w:tcPr>
          <w:p w14:paraId="641D0A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r>
      <w:tr>
        <w:trPr>
          <w:trHeight w:val="695"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12061A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3"/>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p>
          <w:p w14:paraId="624EA15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7D90CC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10.1–20.0</w:t>
            </w:r>
            <w:r>
              <w:rPr>
                <w:szCs w:val="24"/>
                <w:b w:val="0"/>
                <w:i w:val="0"/>
                <w:sz w:val="24"/>
                <w:spacing w:val="0"/>
                <w:w w:val="100"/>
                <w:rFonts w:ascii="Times New Roman" w:cs="Times New Roman" w:hAnsi="Times New Roman"/>
                <w:caps w:val="0"/>
              </w:rPr>
              <w:t>  </w:t>
            </w:r>
          </w:p>
        </w:tc>
        <w:tc>
          <w:tcPr>
            <w:tcW w:w="3960" w:type="dxa"/>
          </w:tcPr>
          <w:p w14:paraId="36F64D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55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71F8B1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8"/>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p>
          <w:p w14:paraId="6CBAAE6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50C0CA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20.1–35.0</w:t>
            </w:r>
            <w:r>
              <w:rPr>
                <w:szCs w:val="24"/>
                <w:b w:val="0"/>
                <w:i w:val="0"/>
                <w:sz w:val="24"/>
                <w:spacing w:val="0"/>
                <w:w w:val="100"/>
                <w:rFonts w:ascii="Times New Roman" w:cs="Times New Roman" w:hAnsi="Times New Roman"/>
                <w:caps w:val="0"/>
              </w:rPr>
              <w:t>  </w:t>
            </w:r>
          </w:p>
        </w:tc>
        <w:tc>
          <w:tcPr>
            <w:tcW w:w="3960" w:type="dxa"/>
          </w:tcPr>
          <w:p w14:paraId="0F1551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p>
        </w:tc>
      </w:tr>
      <w:tr>
        <w:trPr>
          <w:trHeight w:val="868"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583F277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7"/>
              <w:textAlignment w:val="baseline"/>
            </w:pP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p>
          <w:p w14:paraId="09DAD7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2B8C20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35.1–55.0</w:t>
            </w:r>
            <w:r>
              <w:rPr>
                <w:szCs w:val="24"/>
                <w:b w:val="0"/>
                <w:i w:val="0"/>
                <w:sz w:val="24"/>
                <w:spacing w:val="0"/>
                <w:w w:val="100"/>
                <w:rFonts w:ascii="Times New Roman" w:cs="Times New Roman" w:hAnsi="Times New Roman"/>
                <w:caps w:val="0"/>
              </w:rPr>
              <w:t>  </w:t>
            </w:r>
          </w:p>
        </w:tc>
        <w:tc>
          <w:tcPr>
            <w:tcW w:w="3960" w:type="dxa"/>
          </w:tcPr>
          <w:p w14:paraId="39CF631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Approaching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occasionally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cycle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w:t>
            </w:r>
            <w:r>
              <w:rPr>
                <w:szCs w:val="24"/>
                <w:b w:val="0"/>
                <w:i w:val="0"/>
                <w:sz w:val="24"/>
                <w:spacing w:val="0"/>
                <w:w w:val="100"/>
                <w:rFonts w:ascii="Times New Roman" w:cs="Times New Roman" w:hAnsi="Times New Roman"/>
                <w:caps w:val="0"/>
              </w:rPr>
              <w:t>  </w:t>
            </w:r>
          </w:p>
        </w:tc>
      </w:tr>
      <w:tr>
        <w:trPr>
          <w:trHeight w:val="453"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64AAA6B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4"/>
              <w:textAlignment w:val="baseline"/>
            </w:pP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p>
          <w:p w14:paraId="01CA38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14"/>
              <w:textAlignment w:val="baseline"/>
            </w:pPr>
            <w:r>
              <w:rPr>
                <w:szCs w:val="24"/>
                <w:b w:val="0"/>
                <w:i w:val="0"/>
                <w:sz w:val="24"/>
                <w:spacing w:val="0"/>
                <w:w w:val="100"/>
                <w:rFonts w:ascii="Times New Roman" w:cs="Times New Roman" w:hAnsi="Times New Roman"/>
                <w:caps w:val="0"/>
              </w:rPr>
              <w:t>  </w:t>
            </w:r>
          </w:p>
        </w:tc>
        <w:tc>
          <w:tcPr>
            <w:tcW w:w="3330" w:type="dxa"/>
          </w:tcPr>
          <w:p w14:paraId="45D93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7"/>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55.1–80.0</w:t>
            </w:r>
            <w:r>
              <w:rPr>
                <w:szCs w:val="24"/>
                <w:b w:val="0"/>
                <w:i w:val="0"/>
                <w:sz w:val="24"/>
                <w:spacing w:val="0"/>
                <w:w w:val="100"/>
                <w:rFonts w:ascii="Times New Roman" w:cs="Times New Roman" w:hAnsi="Times New Roman"/>
                <w:caps w:val="0"/>
              </w:rPr>
              <w:t>  </w:t>
            </w:r>
          </w:p>
        </w:tc>
        <w:tc>
          <w:tcPr>
            <w:tcW w:w="3960" w:type="dxa"/>
          </w:tcPr>
          <w:p w14:paraId="3A40C5B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Unstable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(intolerable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p>
        </w:tc>
      </w:tr>
      <w:tr>
        <w:trPr>
          <w:trHeight w:val="782" w:hRule="atLeast"/>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14:paraId="264C141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35"/>
              <w:textAlignment w:val="baseline"/>
            </w:pP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p>
        </w:tc>
        <w:tc>
          <w:tcPr>
            <w:tcW w:w="3330" w:type="dxa"/>
          </w:tcPr>
          <w:p w14:paraId="4FAB02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105"/>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&gt;80.0</w:t>
            </w:r>
            <w:r>
              <w:rPr>
                <w:szCs w:val="24"/>
                <w:b w:val="0"/>
                <w:i w:val="0"/>
                <w:sz w:val="24"/>
                <w:spacing w:val="0"/>
                <w:w w:val="100"/>
                <w:rFonts w:ascii="Times New Roman" w:cs="Times New Roman" w:hAnsi="Times New Roman"/>
                <w:caps w:val="0"/>
              </w:rPr>
              <w:t>  </w:t>
            </w:r>
          </w:p>
        </w:tc>
        <w:tc>
          <w:tcPr>
            <w:tcW w:w="3960" w:type="dxa"/>
          </w:tcPr>
          <w:p w14:paraId="6E89148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(jammed)</w:t>
            </w:r>
            <w:r>
              <w:rPr>
                <w:szCs w:val="24"/>
                <w:b w:val="0"/>
                <w:i w:val="0"/>
                <w:sz w:val="24"/>
                <w:spacing w:val="0"/>
                <w:w w:val="100"/>
                <w:rFonts w:ascii="Times New Roman" w:cs="Times New Roman" w:hAnsi="Times New Roman"/>
                <w:caps w:val="0"/>
              </w:rPr>
              <w:t>  </w:t>
            </w:r>
          </w:p>
          <w:p w14:paraId="1BE5150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p>
        </w:tc>
      </w:tr>
    </w:tbl>
    <w:p w14:paraId="04F44F41">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2B911A33">
      <w:pPr>
        <w:pStyle w:val="4"/>
        <w:jc w:val="both"/>
        <w:spacing w:before="0" w:beforeAutospacing="0" w:after="0"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2.6.1</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Factors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that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affect</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LOS</w:t>
      </w:r>
      <w:r>
        <w:rPr>
          <w:szCs w:val="24"/>
          <w:b w:val="1"/>
          <w:i w:val="0"/>
          <w:color w:val="000000"/>
          <w:sz w:val="24"/>
          <w:spacing w:val="0"/>
          <w:w w:val="100"/>
          <w:rFonts w:ascii="Times New Roman" w:cs="Times New Roman" w:eastAsia="Times New Roman" w:hAnsi="Times New Roman"/>
          <w:caps w:val="0"/>
        </w:rPr>
        <w:t>  </w:t>
      </w:r>
      <w:bookmarkStart w:id="35" w:name="_Toc202534117"/>
      <w:bookmarkEnd w:id="35"/>
    </w:p>
    <w:p w14:paraId="78A6E91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922" w:right="198"/>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volume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p>
    <w:p w14:paraId="3649445E">
      <w:pPr>
        <w:jc w:val="both"/>
        <w:numPr>
          <w:ilvl w:val="0"/>
          <w:numId w:val="3"/>
        </w:numPr>
        <w:spacing w:before="0" w:beforeAutospacing="0" w:after="368"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p>
    <w:p w14:paraId="33D08D5C">
      <w:pPr>
        <w:jc w:val="both"/>
        <w:numPr>
          <w:ilvl w:val="0"/>
          <w:numId w:val="3"/>
        </w:numPr>
        <w:spacing w:before="0" w:beforeAutospacing="0" w:after="373"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interruptions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restrictions</w:t>
      </w:r>
      <w:r>
        <w:rPr>
          <w:szCs w:val="24"/>
          <w:b w:val="0"/>
          <w:i w:val="0"/>
          <w:sz w:val="24"/>
          <w:spacing w:val="0"/>
          <w:w w:val="100"/>
          <w:rFonts w:ascii="Times New Roman" w:cs="Times New Roman" w:hAnsi="Times New Roman"/>
          <w:caps w:val="0"/>
        </w:rPr>
        <w:t>  </w:t>
      </w:r>
    </w:p>
    <w:p w14:paraId="62CBD9A3">
      <w:pPr>
        <w:jc w:val="both"/>
        <w:numPr>
          <w:ilvl w:val="0"/>
          <w:numId w:val="3"/>
        </w:numPr>
        <w:spacing w:before="0" w:beforeAutospacing="0" w:after="365"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Freedom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p>
    <w:p w14:paraId="41692C8A">
      <w:pPr>
        <w:jc w:val="both"/>
        <w:numPr>
          <w:ilvl w:val="0"/>
          <w:numId w:val="3"/>
        </w:numPr>
        <w:spacing w:before="0" w:beforeAutospacing="0" w:after="380"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Motorist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comfort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convenience</w:t>
      </w:r>
      <w:r>
        <w:rPr>
          <w:szCs w:val="24"/>
          <w:b w:val="0"/>
          <w:i w:val="0"/>
          <w:sz w:val="24"/>
          <w:spacing w:val="0"/>
          <w:w w:val="100"/>
          <w:rFonts w:ascii="Times New Roman" w:cs="Times New Roman" w:hAnsi="Times New Roman"/>
          <w:caps w:val="0"/>
        </w:rPr>
        <w:t>   </w:t>
      </w:r>
    </w:p>
    <w:p w14:paraId="7ADE7A4E">
      <w:pPr>
        <w:jc w:val="both"/>
        <w:numPr>
          <w:ilvl w:val="0"/>
          <w:numId w:val="3"/>
        </w:numPr>
        <w:spacing w:before="0" w:beforeAutospacing="0" w:after="392" w:afterAutospacing="0" w:lineRule="auto" w:line="480"/>
        <w:rPr>
          <w:szCs w:val="24"/>
          <w:b w:val="0"/>
          <w:i w:val="0"/>
          <w:sz w:val="24"/>
          <w:spacing w:val="0"/>
          <w:w w:val="100"/>
          <w:rFonts w:ascii="Times New Roman" w:cs="Times New Roman" w:hAnsi="Times New Roman"/>
          <w:caps w:val="0"/>
        </w:rPr>
        <w:snapToGrid w:val="0"/>
        <w:ind w:right="198" w:hanging="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operating.</w:t>
      </w:r>
      <w:r>
        <w:rPr>
          <w:szCs w:val="24"/>
          <w:b w:val="1"/>
          <w:i w:val="0"/>
          <w:sz w:val="24"/>
          <w:spacing w:val="0"/>
          <w:w w:val="100"/>
          <w:rFonts w:ascii="Times New Roman" w:cs="Times New Roman" w:eastAsia="Times New Roman" w:hAnsi="Times New Roman"/>
          <w:caps w:val="0"/>
        </w:rPr>
        <w:t> </w:t>
      </w:r>
      <w:r>
        <w:rPr>
          <w:szCs w:val="24"/>
          <w:b w:val="1"/>
          <w:i w:val="0"/>
          <w:sz w:val="24"/>
          <w:spacing w:val="0"/>
          <w:w w:val="100"/>
          <w:rFonts w:ascii="Times New Roman" w:cs="Times New Roman" w:eastAsia="Times New Roman" w:hAnsi="Times New Roman"/>
          <w:caps w:val="0"/>
        </w:rPr>
        <w:t>(</w:t>
      </w: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1"/>
          <w:i w:val="0"/>
          <w:sz w:val="24"/>
          <w:spacing w:val="0"/>
          <w:w w:val="100"/>
          <w:rFonts w:ascii="Times New Roman" w:cs="Times New Roman" w:eastAsia="Times New Roman" w:hAnsi="Times New Roman"/>
          <w:caps w:val="0"/>
        </w:rPr>
        <w:t> </w:t>
      </w:r>
      <w:r>
        <w:rPr>
          <w:szCs w:val="24"/>
          <w:b w:val="0"/>
          <w:i w:val="0"/>
          <w:sz w:val="24"/>
          <w:spacing w:val="0"/>
          <w:w w:val="100"/>
          <w:rFonts w:ascii="Times New Roman" w:cs="Times New Roman" w:hAnsi="Times New Roman"/>
          <w:caps w:val="0"/>
        </w:rPr>
        <w:t> </w:t>
      </w:r>
    </w:p>
    <w:p w14:paraId="4406E9D0">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b w:val="1"/>
          <w:i w:val="0"/>
          <w:color w:val="000000"/>
          <w:sz w:val="24"/>
          <w:spacing w:val="0"/>
          <w:w w:val="100"/>
          <w:rFonts w:ascii="Times New Roman" w:cs="Times New Roman" w:eastAsia="Times New Roman" w:hAnsi="Times New Roman"/>
          <w:caps w:val="0"/>
        </w:rPr>
        <w:t/>
      </w:r>
    </w:p>
    <w:p w14:paraId="5844A48E">
      <w:pPr>
        <w:spacing w:before="0" w:beforeAutospacing="0" w:after="160" w:afterAutospacing="0" w:lineRule="auto" w:line="480"/>
        <w:rPr>
          <w:szCs w:val="24"/>
          <w:b w:val="1"/>
          <w:i w:val="0"/>
          <w:color w:val="000000"/>
          <w:sz w:val="24"/>
          <w:spacing w:val="0"/>
          <w:w w:val="100"/>
          <w:rFonts w:ascii="Times New Roman" w:cs="Times New Roman" w:eastAsia="Times New Roman" w:hAnsi="Times New Roman"/>
          <w:caps w:val="0"/>
        </w:rPr>
        <w:snapToGrid w:val="0"/>
        <w:textAlignment w:val="baseline"/>
      </w:pPr>
      <w:r>
        <w:rPr>
          <w:szCs w:val="24"/>
          <w:b w:val="0"/>
          <w:i w:val="0"/>
          <w:sz w:val="22"/>
          <w:spacing w:val="0"/>
          <w:w w:val="100"/>
          <w:rFonts/>
          <w:caps w:val="0"/>
        </w:rPr>
        <w:br type="page"/>
      </w:r>
    </w:p>
    <w:p w14:paraId="5C69CD2D">
      <w:pPr>
        <w:pStyle w:val="2"/>
        <w:jc w:val="both"/>
        <w:spacing w:before="0" w:beforeAutospacing="0" w:after="331" w:afterAutospacing="0" w:lineRule="auto" w:line="480"/>
        <w:rPr>
          <w:szCs w:val="24"/>
          <w:b w:val="1"/>
          <w:i w:val="0"/>
          <w:color w:val="000000"/>
          <w:sz w:val="24"/>
          <w:spacing w:val="0"/>
          <w:w w:val="100"/>
          <w:rFonts w:ascii="Times New Roman" w:cs="Times New Roman" w:eastAsia="Times New Roman" w:hAnsi="Times New Roman"/>
          <w:caps w:val="0"/>
        </w:rPr>
        <w:snapToGrid w:val="0"/>
        <w:ind w:left="10" w:right="0" w:hanging="10"/>
        <w:textAlignment w:val="baseline"/>
      </w:pPr>
      <w:r>
        <w:rPr>
          <w:szCs w:val="24"/>
          <w:b w:val="1"/>
          <w:i w:val="0"/>
          <w:color w:val="000000"/>
          <w:sz w:val="24"/>
          <w:spacing w:val="0"/>
          <w:w w:val="100"/>
          <w:rFonts w:ascii="Times New Roman" w:cs="Times New Roman" w:eastAsia="Times New Roman" w:hAnsi="Times New Roman"/>
          <w:caps w:val="0"/>
        </w:rPr>
        <w:t>Table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2.2:</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shows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some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literature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review</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the</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topic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“problems</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of</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traffic</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delay</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an</w:t>
      </w:r>
      <w:r>
        <w:rPr>
          <w:szCs w:val="24"/>
          <w:b w:val="1"/>
          <w:i w:val="0"/>
          <w:color w:val="000000"/>
          <w:sz w:val="24"/>
          <w:spacing w:val="0"/>
          <w:w w:val="100"/>
          <w:rFonts w:ascii="Times New Roman" w:cs="Times New Roman" w:eastAsia="Times New Roman" w:hAnsi="Times New Roman"/>
          <w:caps w:val="0"/>
        </w:rPr>
        <w:t> </w:t>
      </w:r>
      <w:r>
        <w:rPr>
          <w:szCs w:val="24"/>
          <w:b w:val="1"/>
          <w:i w:val="0"/>
          <w:color w:val="000000"/>
          <w:sz w:val="24"/>
          <w:spacing w:val="0"/>
          <w:w w:val="100"/>
          <w:rFonts w:ascii="Times New Roman" w:cs="Times New Roman" w:eastAsia="Times New Roman" w:hAnsi="Times New Roman"/>
          <w:caps w:val="0"/>
        </w:rPr>
        <w:t>intersection”</w:t>
      </w:r>
      <w:r>
        <w:rPr>
          <w:szCs w:val="24"/>
          <w:b w:val="1"/>
          <w:i w:val="0"/>
          <w:color w:val="000000"/>
          <w:sz w:val="24"/>
          <w:spacing w:val="0"/>
          <w:w w:val="100"/>
          <w:rFonts w:ascii="Times New Roman" w:cs="Times New Roman" w:eastAsia="Times New Roman" w:hAnsi="Times New Roman"/>
          <w:caps w:val="0"/>
        </w:rPr>
        <w:t> </w:t>
      </w:r>
      <w:bookmarkStart w:id="36" w:name="_Toc190006227"/>
      <w:bookmarkStart w:id="37" w:name="_Toc202534118"/>
      <w:bookmarkEnd w:id="36"/>
      <w:bookmarkEnd w:id="37"/>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trPr>
          <w:trHeight w:val="919"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61F11F45">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S/N</w:t>
            </w:r>
            <w:r>
              <w:rPr>
                <w:szCs w:val="24"/>
                <w:bCs/>
                <w:b w:val="1"/>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A4997C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Author(s)</w:t>
            </w:r>
            <w:r>
              <w:rPr>
                <w:szCs w:val="24"/>
                <w:bCs/>
                <w:b w:val="1"/>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4513F0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Year</w:t>
            </w:r>
            <w:r>
              <w:rPr>
                <w:szCs w:val="24"/>
                <w:bCs/>
                <w:b w:val="1"/>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6BEAF7BB">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t>Methodology</w:t>
            </w:r>
            <w:r>
              <w:rPr>
                <w:szCs w:val="24"/>
                <w:bCs/>
                <w:b w:val="1"/>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02EB034">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Result</w:t>
            </w:r>
            <w:r>
              <w:rPr>
                <w:szCs w:val="24"/>
                <w:bCs/>
                <w:b w:val="1"/>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A2A8AB1">
            <w:pPr>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ind w:left="2"/>
              <w:textAlignment w:val="baseline"/>
            </w:pPr>
            <w:r>
              <w:rPr>
                <w:szCs w:val="24"/>
                <w:bCs/>
                <w:b w:val="1"/>
                <w:i w:val="0"/>
                <w:sz w:val="24"/>
                <w:spacing w:val="0"/>
                <w:w w:val="100"/>
                <w:rFonts w:ascii="Times New Roman" w:cs="Times New Roman" w:hAnsi="Times New Roman"/>
                <w:caps w:val="0"/>
              </w:rPr>
              <w:t>Research</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Gap</w:t>
            </w:r>
            <w:r>
              <w:rPr>
                <w:szCs w:val="24"/>
                <w:bCs/>
                <w:b w:val="1"/>
                <w:i w:val="0"/>
                <w:sz w:val="24"/>
                <w:spacing w:val="0"/>
                <w:w w:val="100"/>
                <w:rFonts w:ascii="Times New Roman" w:cs="Times New Roman" w:hAnsi="Times New Roman"/>
                <w:caps w:val="0"/>
              </w:rPr>
              <w:t> </w:t>
            </w:r>
          </w:p>
        </w:tc>
      </w:tr>
      <w:tr>
        <w:trPr>
          <w:trHeight w:val="220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26BAF5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634014">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128"/>
              </w:tabs>
            </w:pPr>
            <w:r>
              <w:rPr>
                <w:szCs w:val="24"/>
                <w:b w:val="0"/>
                <w:i w:val="0"/>
                <w:sz w:val="24"/>
                <w:spacing w:val="0"/>
                <w:w w:val="100"/>
                <w:rFonts w:ascii="Times New Roman" w:cs="Times New Roman" w:hAnsi="Times New Roman"/>
                <w:caps w:val="0"/>
              </w:rPr>
              <w:t>Smith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39E3CE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3893F4B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F20C9A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peak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47E5FBF1">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942"/>
                <w:tab w:val="right" w:pos="1880"/>
              </w:tabs>
            </w:pP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p>
        </w:tc>
      </w:tr>
      <w:tr>
        <w:trPr>
          <w:trHeight w:val="232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214CBA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32D5789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Lee</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81330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718F16B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19664FE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3"/>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143567">
            <w:pPr>
              <w:jc w:val="both"/>
              <w:spacing w:before="0" w:beforeAutospacing="0" w:after="1"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p>
          <w:p w14:paraId="735153C8">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right" w:pos="1880"/>
              </w:tabs>
            </w:pP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broader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applicability</w:t>
            </w:r>
            <w:r>
              <w:rPr>
                <w:szCs w:val="24"/>
                <w:b w:val="0"/>
                <w:i w:val="0"/>
                <w:sz w:val="24"/>
                <w:spacing w:val="0"/>
                <w:w w:val="100"/>
                <w:rFonts w:ascii="Times New Roman" w:cs="Times New Roman" w:hAnsi="Times New Roman"/>
                <w:caps w:val="0"/>
              </w:rPr>
              <w:t> </w:t>
            </w:r>
          </w:p>
        </w:tc>
      </w:tr>
      <w:tr>
        <w:trPr>
          <w:trHeight w:val="2296"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B341E4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799B5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949893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Gupta</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2521BB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752" w:type="dxa"/>
            <w:tcBorders>
              <w:top w:val="single" w:color="000000" w:sz="4" w:space="0"/>
              <w:left w:val="single" w:color="000000" w:sz="4" w:space="0"/>
              <w:bottom w:val="single" w:color="000000" w:sz="4" w:space="0"/>
              <w:right w:val="single" w:color="000000" w:sz="4" w:space="0"/>
            </w:tcBorders>
          </w:tcPr>
          <w:p w14:paraId="1A1F2FA5">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341"/>
                <w:tab w:val="center" w:pos="140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commuters</w:t>
            </w:r>
            <w:r>
              <w:rPr>
                <w:szCs w:val="24"/>
                <w:b w:val="0"/>
                <w:i w:val="0"/>
                <w:sz w:val="24"/>
                <w:spacing w:val="0"/>
                <w:w w:val="100"/>
                <w:rFonts w:ascii="Times New Roman" w:cs="Times New Roman" w:hAnsi="Times New Roman"/>
                <w:caps w:val="0"/>
              </w:rPr>
              <w:t> </w:t>
            </w:r>
          </w:p>
        </w:tc>
        <w:tc>
          <w:tcPr>
            <w:tcW w:w="2340" w:type="dxa"/>
            <w:tcBorders>
              <w:top w:val="single" w:color="000000" w:sz="4" w:space="0"/>
              <w:left w:val="single" w:color="000000" w:sz="4" w:space="0"/>
              <w:bottom w:val="single" w:color="000000" w:sz="4" w:space="0"/>
              <w:right w:val="single" w:color="000000" w:sz="4" w:space="0"/>
            </w:tcBorders>
          </w:tcPr>
          <w:p w14:paraId="39737C86">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7CE1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17"/>
              <w:textAlignment w:val="baseline"/>
            </w:pP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improvements</w:t>
            </w:r>
            <w:r>
              <w:rPr>
                <w:szCs w:val="24"/>
                <w:b w:val="0"/>
                <w:i w:val="0"/>
                <w:sz w:val="24"/>
                <w:spacing w:val="0"/>
                <w:w w:val="100"/>
                <w:rFonts w:ascii="Times New Roman" w:cs="Times New Roman" w:hAnsi="Times New Roman"/>
                <w:caps w:val="0"/>
              </w:rPr>
              <w:t> </w:t>
            </w:r>
          </w:p>
        </w:tc>
      </w:tr>
    </w:tbl>
    <w:p w14:paraId="62730B2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trPr>
          <w:trHeight w:val="286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727F73D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E8CD4EE">
            <w:pPr>
              <w:jc w:val="both"/>
              <w:spacing w:before="0" w:beforeAutospacing="0" w:after="255"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BD17AD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E615AE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Comparative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58FA89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8"/>
              <w:textAlignment w:val="baseline"/>
            </w:pP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r>
      <w:tr>
        <w:trPr>
          <w:trHeight w:val="1720"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47DEA5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4371CBF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Nguyen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FAA888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C45E1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right="65"/>
              <w:textAlignment w:val="baseline"/>
            </w:pPr>
            <w:r>
              <w:rPr>
                <w:szCs w:val="24"/>
                <w:b w:val="0"/>
                <w:i w:val="0"/>
                <w:sz w:val="24"/>
                <w:spacing w:val="0"/>
                <w:w w:val="100"/>
                <w:rFonts w:ascii="Times New Roman" w:cs="Times New Roman" w:hAnsi="Times New Roman"/>
                <w:caps w:val="0"/>
              </w:rPr>
              <w:t>Machine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FDED4C7">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Predicted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295943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models</w:t>
            </w:r>
            <w:r>
              <w:rPr>
                <w:szCs w:val="24"/>
                <w:b w:val="0"/>
                <w:i w:val="0"/>
                <w:sz w:val="24"/>
                <w:spacing w:val="0"/>
                <w:w w:val="100"/>
                <w:rFonts w:ascii="Times New Roman" w:cs="Times New Roman" w:hAnsi="Times New Roman"/>
                <w:caps w:val="0"/>
              </w:rPr>
              <w:t> </w:t>
            </w:r>
          </w:p>
        </w:tc>
      </w:tr>
      <w:tr>
        <w:trPr>
          <w:trHeight w:val="2773"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572AA85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1A8960A3">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Brown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34CFBD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Davis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65806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5FFAE1F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6BB29E1">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9"/>
                <w:tab w:val="center" w:pos="144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p>
          <w:p w14:paraId="4542673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2"/>
                <w:tab w:val="center" w:pos="145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F7E97F4">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01"/>
                <w:tab w:val="center" w:pos="133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validation</w:t>
            </w:r>
            <w:r>
              <w:rPr>
                <w:szCs w:val="24"/>
                <w:b w:val="0"/>
                <w:i w:val="0"/>
                <w:sz w:val="24"/>
                <w:spacing w:val="0"/>
                <w:w w:val="100"/>
                <w:rFonts w:ascii="Times New Roman" w:cs="Times New Roman" w:hAnsi="Times New Roman"/>
                <w:caps w:val="0"/>
              </w:rPr>
              <w:t> </w:t>
            </w:r>
          </w:p>
          <w:p w14:paraId="56981F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96"/>
                <w:tab w:val="center" w:pos="147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p>
        </w:tc>
      </w:tr>
      <w:tr>
        <w:trPr>
          <w:trHeight w:val="2125" w:hRule="atLeast"/>
        </w:trPr>
        <w:tblPrEx>
          <w:tblCellMar>
            <w:top w:w="7" w:type="dxa"/>
            <w:left w:w="106" w:type="dxa"/>
            <w:bottom w:w="0" w:type="dxa"/>
            <w:right w:w="192" w:type="dxa"/>
          </w:tblCellMar>
        </w:tblPrEx>
        <w:tc>
          <w:tcPr>
            <w:tcW w:w="525" w:type="dxa"/>
            <w:tcBorders>
              <w:top w:val="single" w:color="000000" w:sz="4" w:space="0"/>
              <w:left w:val="single" w:color="000000" w:sz="4" w:space="0"/>
              <w:bottom w:val="single" w:color="000000" w:sz="4" w:space="0"/>
              <w:right w:val="single" w:color="000000" w:sz="4" w:space="0"/>
            </w:tcBorders>
          </w:tcPr>
          <w:p w14:paraId="170032E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p>
        </w:tc>
        <w:tc>
          <w:tcPr>
            <w:tcW w:w="1620" w:type="dxa"/>
            <w:tcBorders>
              <w:top w:val="single" w:color="000000" w:sz="4" w:space="0"/>
              <w:left w:val="single" w:color="000000" w:sz="4" w:space="0"/>
              <w:bottom w:val="single" w:color="000000" w:sz="4" w:space="0"/>
              <w:right w:val="single" w:color="000000" w:sz="4" w:space="0"/>
            </w:tcBorders>
          </w:tcPr>
          <w:p w14:paraId="7DACD83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AEEFD0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6D6E1A4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Documented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dedicated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lanes</w:t>
            </w:r>
          </w:p>
        </w:tc>
        <w:tc>
          <w:tcPr>
            <w:tcW w:w="2177" w:type="dxa"/>
            <w:tcBorders>
              <w:top w:val="single" w:color="000000" w:sz="4" w:space="0"/>
              <w:left w:val="single" w:color="000000" w:sz="4" w:space="0"/>
              <w:bottom w:val="single" w:color="000000" w:sz="4" w:space="0"/>
              <w:right w:val="single" w:color="000000" w:sz="4" w:space="0"/>
            </w:tcBorders>
          </w:tcPr>
          <w:p w14:paraId="3A563D6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p>
        </w:tc>
      </w:tr>
    </w:tbl>
    <w:p w14:paraId="48870EC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004F6CB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20B9D8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Garcia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2A7EC9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Lopez</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F2D025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2023</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0CBF89D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2B1841DE">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real-</w:t>
            </w:r>
          </w:p>
          <w:p w14:paraId="5CA3BB0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adjustments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04B3CDC">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049"/>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6A8FA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maintenance</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60CA9E8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5830C24A">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68"/>
                <w:tab w:val="center" w:pos="890"/>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19A668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Zhang</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B5C14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67CC34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p>
          <w:p w14:paraId="4B5B4DE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85"/>
                <w:tab w:val="center" w:pos="1478"/>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8C9A1F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56656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468"/>
                <w:tab w:val="center" w:pos="145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key</w:t>
            </w:r>
            <w:r>
              <w:rPr>
                <w:szCs w:val="24"/>
                <w:b w:val="0"/>
                <w:i w:val="0"/>
                <w:sz w:val="24"/>
                <w:spacing w:val="0"/>
                <w:w w:val="100"/>
                <w:rFonts w:ascii="Times New Roman" w:cs="Times New Roman" w:hAnsi="Times New Roman"/>
                <w:caps w:val="0"/>
              </w:rPr>
              <w:t> </w:t>
            </w:r>
          </w:p>
          <w:p w14:paraId="1F7D0BD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factors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B3D094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241"/>
                <w:tab w:val="center" w:pos="17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F98F9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consideration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non-motorized</w:t>
            </w:r>
            <w:r>
              <w:rPr>
                <w:szCs w:val="24"/>
                <w:b w:val="0"/>
                <w:i w:val="0"/>
                <w:sz w:val="24"/>
                <w:spacing w:val="0"/>
                <w:w w:val="100"/>
                <w:rFonts w:ascii="Times New Roman" w:cs="Times New Roman" w:hAnsi="Times New Roman"/>
                <w:caps w:val="0"/>
              </w:rPr>
              <w:t> </w:t>
            </w:r>
          </w:p>
          <w:p w14:paraId="7A954E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C93874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2B93CB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Roberts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Evans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75BA38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119D6AD5">
            <w:pPr>
              <w:jc w:val="both"/>
              <w:spacing w:before="0" w:beforeAutospacing="0" w:after="9"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Microsimulation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F18195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scenarios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3A91D02A">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Demonstrated</w:t>
            </w:r>
            <w:r>
              <w:rPr>
                <w:szCs w:val="24"/>
                <w:b w:val="0"/>
                <w:i w:val="0"/>
                <w:sz w:val="24"/>
                <w:spacing w:val="0"/>
                <w:w w:val="100"/>
                <w:rFonts w:ascii="Times New Roman" w:cs="Times New Roman" w:hAnsi="Times New Roman"/>
                <w:caps w:val="0"/>
              </w:rPr>
              <w:t> </w:t>
            </w:r>
          </w:p>
          <w:p w14:paraId="06EBAAC3">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5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A02A39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24B1D9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59"/>
              <w:textAlignment w:val="baseline"/>
            </w:pP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p>
        </w:tc>
      </w:tr>
      <w:tr>
        <w:trPr>
          <w:trHeight w:val="2573"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118C1E5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774A7C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156462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45CE287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Agent-based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modeling</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10F38FCA">
            <w:pPr>
              <w:jc w:val="both"/>
              <w:spacing w:before="0" w:beforeAutospacing="0" w:after="6" w:afterAutospacing="0" w:lineRule="auto" w:line="480"/>
              <w:rPr>
                <w:szCs w:val="24"/>
                <w:b w:val="0"/>
                <w:i w:val="0"/>
                <w:sz w:val="24"/>
                <w:spacing w:val="0"/>
                <w:w w:val="100"/>
                <w:rFonts w:ascii="Times New Roman" w:cs="Times New Roman" w:hAnsi="Times New Roman"/>
                <w:caps w:val="0"/>
              </w:rPr>
              <w:snapToGrid w:val="0"/>
              <w:ind w:left="2" w:right="13"/>
              <w:textAlignment w:val="baseline"/>
            </w:pPr>
            <w:r>
              <w:rPr>
                <w:szCs w:val="24"/>
                <w:b w:val="0"/>
                <w:i w:val="0"/>
                <w:sz w:val="24"/>
                <w:spacing w:val="0"/>
                <w:w w:val="100"/>
                <w:rFonts w:ascii="Times New Roman" w:cs="Times New Roman" w:hAnsi="Times New Roman"/>
                <w:caps w:val="0"/>
              </w:rPr>
              <w:t>Showed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potential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6ADFE61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self-organizing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2A8AD28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71"/>
                <w:tab w:val="center" w:pos="172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Complexity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2ABC4F1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model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calibration</w:t>
            </w:r>
            <w:r>
              <w:rPr>
                <w:szCs w:val="24"/>
                <w:b w:val="0"/>
                <w:i w:val="0"/>
                <w:sz w:val="24"/>
                <w:spacing w:val="0"/>
                <w:w w:val="100"/>
                <w:rFonts w:ascii="Times New Roman" w:cs="Times New Roman" w:hAnsi="Times New Roman"/>
                <w:caps w:val="0"/>
              </w:rPr>
              <w:t> </w:t>
            </w:r>
          </w:p>
        </w:tc>
      </w:tr>
      <w:tr>
        <w:trPr>
          <w:trHeight w:val="1668" w:hRule="atLeast"/>
        </w:trPr>
        <w:tblPrEx>
          <w:tblCellMar>
            <w:top w:w="7" w:type="dxa"/>
            <w:left w:w="106" w:type="dxa"/>
            <w:bottom w:w="0" w:type="dxa"/>
            <w:right w:w="192" w:type="dxa"/>
          </w:tblCellMar>
        </w:tblPrEx>
        <w:tc>
          <w:tcPr>
            <w:tcW w:w="734" w:type="dxa"/>
            <w:tcBorders>
              <w:top w:val="single" w:color="000000" w:sz="4" w:space="0"/>
              <w:left w:val="single" w:color="000000" w:sz="4" w:space="0"/>
              <w:bottom w:val="single" w:color="000000" w:sz="4" w:space="0"/>
              <w:right w:val="single" w:color="000000" w:sz="4" w:space="0"/>
            </w:tcBorders>
          </w:tcPr>
          <w:p w14:paraId="726F03C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7F11016">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89"/>
                <w:tab w:val="center" w:pos="89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Hill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6602DC5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Thompson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16CC6A0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tcBorders>
              <w:top w:val="single" w:color="000000" w:sz="4" w:space="0"/>
              <w:left w:val="single" w:color="000000" w:sz="4" w:space="0"/>
              <w:bottom w:val="single" w:color="000000" w:sz="4" w:space="0"/>
              <w:right w:val="single" w:color="000000" w:sz="4" w:space="0"/>
            </w:tcBorders>
          </w:tcPr>
          <w:p w14:paraId="3B0C2F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GIS-based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tcBorders>
              <w:top w:val="single" w:color="000000" w:sz="4" w:space="0"/>
              <w:left w:val="single" w:color="000000" w:sz="4" w:space="0"/>
              <w:bottom w:val="single" w:color="000000" w:sz="4" w:space="0"/>
              <w:right w:val="single" w:color="000000" w:sz="4" w:space="0"/>
            </w:tcBorders>
          </w:tcPr>
          <w:p w14:paraId="5D7EEBD1">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Mapped</w:t>
            </w:r>
            <w:r>
              <w:rPr>
                <w:szCs w:val="24"/>
                <w:b w:val="0"/>
                <w:i w:val="0"/>
                <w:sz w:val="24"/>
                <w:spacing w:val="0"/>
                <w:w w:val="100"/>
                <w:rFonts w:ascii="Times New Roman" w:cs="Times New Roman" w:hAnsi="Times New Roman"/>
                <w:caps w:val="0"/>
              </w:rPr>
              <w:t> </w:t>
            </w:r>
          </w:p>
          <w:p w14:paraId="6929AB22">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p w14:paraId="7E971B0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382"/>
                <w:tab w:val="center" w:pos="1452"/>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5F3E58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81"/>
                <w:tab w:val="center" w:pos="172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14:paraId="78B9691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center" w:pos="534"/>
                <w:tab w:val="center" w:pos="158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geographic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r>
    </w:tbl>
    <w:p w14:paraId="6AC8AD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36" w:right="65"/>
        <w:textAlignment w:val="baseline"/>
      </w:pPr>
      <w:r>
        <w:rPr>
          <w:b w:val="0"/>
          <w:i w:val="0"/>
          <w:sz w:val="24"/>
          <w:spacing w:val="0"/>
          <w:w w:val="100"/>
          <w:rFonts w:ascii="Times New Roman" w:cs="Times New Roman" w:hAnsi="Times New Roman"/>
          <w:caps w:val="0"/>
        </w:rPr>
        <w:t/>
      </w: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trPr>
          <w:trHeight w:val="1472"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FC5686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426" w:type="dxa"/>
            <w:tcBorders>
              <w:top w:val="single" w:color="000000" w:sz="4" w:space="0"/>
              <w:left w:val="single" w:color="000000" w:sz="4" w:space="0"/>
              <w:bottom w:val="single" w:color="000000" w:sz="4" w:space="0"/>
              <w:right w:val="single" w:color="000000" w:sz="4" w:space="0"/>
            </w:tcBorders>
          </w:tcPr>
          <w:p w14:paraId="4342919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843" w:type="dxa"/>
            <w:tcBorders>
              <w:top w:val="single" w:color="000000" w:sz="4" w:space="0"/>
              <w:left w:val="single" w:color="000000" w:sz="4" w:space="0"/>
              <w:bottom w:val="single" w:color="000000" w:sz="4" w:space="0"/>
              <w:right w:val="single" w:color="000000" w:sz="4" w:space="0"/>
            </w:tcBorders>
          </w:tcPr>
          <w:p w14:paraId="6BD7BF04">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60B046AE">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54"/>
                <w:tab w:val="center" w:pos="141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lacks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p>
          <w:p w14:paraId="659478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p>
        </w:tc>
      </w:tr>
      <w:tr>
        <w:trPr>
          <w:trHeight w:val="3677"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0DC83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DC6FA56">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White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057EA7F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Green</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66FE3F7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Meta-analysis</w:t>
            </w:r>
            <w:r>
              <w:rPr>
                <w:szCs w:val="24"/>
                <w:b w:val="0"/>
                <w:i w:val="0"/>
                <w:sz w:val="24"/>
                <w:spacing w:val="0"/>
                <w:w w:val="100"/>
                <w:rFonts w:ascii="Times New Roman" w:cs="Times New Roman" w:hAnsi="Times New Roman"/>
                <w:caps w:val="0"/>
              </w:rPr>
              <w:t> </w:t>
            </w:r>
          </w:p>
          <w:p w14:paraId="70FBDC37">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6"/>
                <w:tab w:val="center" w:pos="130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existing</w:t>
            </w:r>
            <w:r>
              <w:rPr>
                <w:szCs w:val="24"/>
                <w:b w:val="0"/>
                <w:i w:val="0"/>
                <w:sz w:val="24"/>
                <w:spacing w:val="0"/>
                <w:w w:val="100"/>
                <w:rFonts w:ascii="Times New Roman" w:cs="Times New Roman" w:hAnsi="Times New Roman"/>
                <w:caps w:val="0"/>
              </w:rPr>
              <w:t> </w:t>
            </w:r>
          </w:p>
          <w:p w14:paraId="093C308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Summarized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02A8877D">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021"/>
                <w:tab w:val="center" w:pos="167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p>
          <w:p w14:paraId="166267C2">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07"/>
                <w:tab w:val="center" w:pos="153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granular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p w14:paraId="58332A6F">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208"/>
                <w:tab w:val="center" w:pos="1437"/>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14:paraId="3DEFD49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r>
      <w:tr>
        <w:trPr>
          <w:trHeight w:val="257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6098B2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672C6F0C">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Singh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EAD006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Rao</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3DF4DEC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60"/>
              <w:textAlignment w:val="baseline"/>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p>
          <w:p w14:paraId="580009C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483343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needed</w:t>
            </w:r>
            <w:r>
              <w:rPr>
                <w:szCs w:val="24"/>
                <w:b w:val="0"/>
                <w:i w:val="0"/>
                <w:sz w:val="24"/>
                <w:spacing w:val="0"/>
                <w:w w:val="100"/>
                <w:rFonts w:ascii="Times New Roman" w:cs="Times New Roman" w:hAnsi="Times New Roman"/>
                <w:caps w:val="0"/>
              </w:rPr>
              <w:t> </w:t>
            </w:r>
          </w:p>
        </w:tc>
      </w:tr>
      <w:tr>
        <w:trPr>
          <w:trHeight w:val="2021"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7968343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15</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DA7B217">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Adams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p>
          <w:p w14:paraId="1567F84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0AD2A3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278"/>
                <w:tab w:val="center" w:pos="14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Big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p w14:paraId="191AE04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531"/>
                <w:tab w:val="center" w:pos="156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analytics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3719F9D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realtime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predictors</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7141B773">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dependency</w:t>
            </w:r>
            <w:r>
              <w:rPr>
                <w:szCs w:val="24"/>
                <w:b w:val="0"/>
                <w:i w:val="0"/>
                <w:sz w:val="24"/>
                <w:spacing w:val="0"/>
                <w:w w:val="100"/>
                <w:rFonts w:ascii="Times New Roman" w:cs="Times New Roman" w:hAnsi="Times New Roman"/>
                <w:caps w:val="0"/>
              </w:rPr>
              <w:t> </w:t>
            </w:r>
          </w:p>
          <w:p w14:paraId="0127B76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p>
        </w:tc>
      </w:tr>
      <w:tr>
        <w:trPr>
          <w:trHeight w:val="2576"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1208E22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79D93D25">
            <w:pPr>
              <w:jc w:val="both"/>
              <w:spacing w:before="0" w:beforeAutospacing="0" w:after="2" w:afterAutospacing="0" w:lineRule="auto" w:line="480"/>
              <w:rPr>
                <w:szCs w:val="24"/>
                <w:b w:val="0"/>
                <w:i w:val="0"/>
                <w:sz w:val="24"/>
                <w:spacing w:val="0"/>
                <w:w w:val="100"/>
                <w:rFonts w:ascii="Times New Roman" w:cs="Times New Roman" w:hAnsi="Times New Roman"/>
                <w:caps w:val="0"/>
              </w:rPr>
              <w:snapToGrid w:val="0"/>
              <w:ind w:left="2" w:right="41"/>
              <w:textAlignment w:val="baseline"/>
            </w:pPr>
            <w:r>
              <w:rPr>
                <w:szCs w:val="24"/>
                <w:b w:val="0"/>
                <w:i w:val="0"/>
                <w:sz w:val="24"/>
                <w:spacing w:val="0"/>
                <w:w w:val="100"/>
                <w:rFonts w:ascii="Times New Roman" w:cs="Times New Roman" w:hAnsi="Times New Roman"/>
                <w:caps w:val="0"/>
              </w:rPr>
              <w:t>Nelson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1E0BB7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Wright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27CCB5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332"/>
                <w:tab w:val="center" w:pos="1265"/>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p>
          <w:p w14:paraId="1E5E018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548"/>
                <w:tab w:val="center" w:pos="1526"/>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Explored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p>
          <w:p w14:paraId="492FFD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textAlignment w:val="baseline"/>
            </w:pPr>
            <w:r>
              <w:rPr>
                <w:szCs w:val="24"/>
                <w:b w:val="0"/>
                <w:i w:val="0"/>
                <w:sz w:val="24"/>
                <w:spacing w:val="0"/>
                <w:w w:val="100"/>
                <w:rFonts w:ascii="Times New Roman" w:cs="Times New Roman" w:hAnsi="Times New Roman"/>
                <w:caps w:val="0"/>
              </w:rPr>
              <w:t>driver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1238175">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360"/>
                <w:tab w:val="center" w:pos="1784"/>
              </w:tabs>
            </w:pPr>
            <w:r>
              <w:rPr>
                <w:szCs w:val="24"/>
                <w:b w:val="0"/>
                <w:i w:val="0"/>
                <w:sz w:val="24"/>
                <w:spacing w:val="0"/>
                <w:w w:val="100"/>
                <w:rFonts w:ascii="Times New Roman" w:cs="Times New Roman" w:eastAsia="Calibri" w:hAnsi="Times New Roman"/>
                <w:caps w:val="0"/>
              </w:rPr>
              <w:tab/>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p>
          <w:p w14:paraId="5A2A346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2" w:right="61"/>
              <w:textAlignment w:val="baseline"/>
            </w:pP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engineering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solutions</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6843DCE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0E7F7AB8">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4B9399AB">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Lewis</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87B11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2022</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244D214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Cost-benefit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tcPr>
          <w:p w14:paraId="3E02E8E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44"/>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1531" w:type="dxa"/>
            <w:tcBorders>
              <w:top w:val="single" w:color="000000" w:sz="4" w:space="0"/>
              <w:left w:val="single" w:color="000000" w:sz="4" w:space="0"/>
              <w:bottom w:val="single" w:color="000000" w:sz="4" w:space="0"/>
              <w:right w:val="nil"/>
            </w:tcBorders>
          </w:tcPr>
          <w:p w14:paraId="10AEAC2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Evaluated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p>
        </w:tc>
        <w:tc>
          <w:tcPr>
            <w:tcW w:w="455" w:type="dxa"/>
            <w:tcBorders>
              <w:top w:val="single" w:color="000000" w:sz="4" w:space="0"/>
              <w:left w:val="nil"/>
              <w:bottom w:val="single" w:color="000000" w:sz="4" w:space="0"/>
              <w:right w:val="single" w:color="000000" w:sz="4" w:space="0"/>
            </w:tcBorders>
          </w:tcPr>
          <w:p w14:paraId="180F4F21">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E5B5B3D">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Limited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31C7FA1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40"/>
              <w:textAlignment w:val="baseline"/>
            </w:pP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considerations</w:t>
            </w:r>
            <w:r>
              <w:rPr>
                <w:szCs w:val="24"/>
                <w:b w:val="0"/>
                <w:i w:val="0"/>
                <w:sz w:val="24"/>
                <w:spacing w:val="0"/>
                <w:w w:val="100"/>
                <w:rFonts w:ascii="Times New Roman" w:cs="Times New Roman" w:hAnsi="Times New Roman"/>
                <w:caps w:val="0"/>
              </w:rPr>
              <w:t> </w:t>
            </w:r>
          </w:p>
        </w:tc>
      </w:tr>
      <w:tr>
        <w:trPr>
          <w:trHeight w:val="3043"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432F856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111E8982">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Zhao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5B8DEAB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p>
        </w:tc>
        <w:tc>
          <w:tcPr>
            <w:tcW w:w="1339" w:type="dxa"/>
            <w:tcBorders>
              <w:top w:val="single" w:color="000000" w:sz="4" w:space="0"/>
              <w:left w:val="single" w:color="000000" w:sz="4" w:space="0"/>
              <w:bottom w:val="single" w:color="000000" w:sz="4" w:space="0"/>
              <w:right w:val="nil"/>
            </w:tcBorders>
          </w:tcPr>
          <w:p w14:paraId="6E72219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right="15"/>
              <w:textAlignment w:val="baseline"/>
            </w:pPr>
            <w:r>
              <w:rPr>
                <w:szCs w:val="24"/>
                <w:b w:val="0"/>
                <w:i w:val="0"/>
                <w:sz w:val="24"/>
                <w:spacing w:val="0"/>
                <w:w w:val="100"/>
                <w:rFonts w:ascii="Times New Roman" w:cs="Times New Roman" w:hAnsi="Times New Roman"/>
                <w:caps w:val="0"/>
              </w:rPr>
              <w:t>Hybrid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combining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approaches</w:t>
            </w:r>
            <w:r>
              <w:rPr>
                <w:szCs w:val="24"/>
                <w:b w:val="0"/>
                <w:i w:val="0"/>
                <w:sz w:val="24"/>
                <w:spacing w:val="0"/>
                <w:w w:val="100"/>
                <w:rFonts w:ascii="Times New Roman" w:cs="Times New Roman" w:hAnsi="Times New Roman"/>
                <w:caps w:val="0"/>
              </w:rPr>
              <w:t> </w:t>
            </w:r>
          </w:p>
        </w:tc>
        <w:tc>
          <w:tcPr>
            <w:tcW w:w="603" w:type="dxa"/>
            <w:tcBorders>
              <w:top w:val="single" w:color="000000" w:sz="4" w:space="0"/>
              <w:left w:val="nil"/>
              <w:bottom w:val="single" w:color="000000" w:sz="4" w:space="0"/>
              <w:right w:val="single" w:color="000000" w:sz="4" w:space="0"/>
            </w:tcBorders>
            <w:vAlign w:val="center"/>
          </w:tcPr>
          <w:p w14:paraId="2B7F2653">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p>
          <w:p w14:paraId="11639C3F">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6"/>
              </w:tabs>
            </w:pP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p>
          <w:p w14:paraId="356DCFC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predicting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50C8527E">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53"/>
              <w:textAlignment w:val="baseline"/>
            </w:pPr>
            <w:r>
              <w:rPr>
                <w:szCs w:val="24"/>
                <w:b w:val="0"/>
                <w:i w:val="0"/>
                <w:sz w:val="24"/>
                <w:spacing w:val="0"/>
                <w:w w:val="100"/>
                <w:rFonts w:ascii="Times New Roman" w:cs="Times New Roman" w:hAnsi="Times New Roman"/>
                <w:caps w:val="0"/>
              </w:rPr>
              <w:t>Computationally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p>
        </w:tc>
      </w:tr>
      <w:tr>
        <w:trPr>
          <w:trHeight w:val="3125"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2A5F73C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19</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2AEA1AA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17"/>
              <w:textAlignment w:val="baseline"/>
            </w:pPr>
            <w:r>
              <w:rPr>
                <w:szCs w:val="24"/>
                <w:b w:val="0"/>
                <w:i w:val="0"/>
                <w:sz w:val="24"/>
                <w:spacing w:val="0"/>
                <w:w w:val="100"/>
                <w:rFonts w:ascii="Times New Roman" w:cs="Times New Roman" w:hAnsi="Times New Roman"/>
                <w:caps w:val="0"/>
              </w:rPr>
              <w:t>Collins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Baker</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720E0FD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5A4190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50"/>
              </w:tabs>
            </w:pP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p>
          <w:p w14:paraId="369B502D">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80"/>
              <w:textAlignment w:val="baseline"/>
            </w:pPr>
            <w:r>
              <w:rPr>
                <w:szCs w:val="24"/>
                <w:b w:val="0"/>
                <w:i w:val="0"/>
                <w:sz w:val="24"/>
                <w:spacing w:val="0"/>
                <w:w w:val="100"/>
                <w:rFonts w:ascii="Times New Roman" w:cs="Times New Roman" w:hAnsi="Times New Roman"/>
                <w:caps w:val="0"/>
              </w:rPr>
              <w:t>integrating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w:t>
            </w:r>
            <w:r>
              <w:rPr>
                <w:szCs w:val="24"/>
                <w:b w:val="0"/>
                <w:i w:val="0"/>
                <w:sz w:val="24"/>
                <w:spacing w:val="0"/>
                <w:w w:val="100"/>
                <w:rFonts w:ascii="Times New Roman" w:cs="Times New Roman" w:hAnsi="Times New Roman"/>
                <w:caps w:val="0"/>
              </w:rPr>
              <w:t> </w:t>
            </w:r>
          </w:p>
          <w:p w14:paraId="7F5F9022">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411"/>
              </w:tabs>
            </w:pP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reduce</w:t>
            </w:r>
            <w:r>
              <w:rPr>
                <w:szCs w:val="24"/>
                <w:b w:val="0"/>
                <w:i w:val="0"/>
                <w:sz w:val="24"/>
                <w:spacing w:val="0"/>
                <w:w w:val="100"/>
                <w:rFonts w:ascii="Times New Roman" w:cs="Times New Roman" w:hAnsi="Times New Roman"/>
                <w:caps w:val="0"/>
              </w:rPr>
              <w:t> </w:t>
            </w:r>
          </w:p>
          <w:p w14:paraId="102954A0">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1CA043BC">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145"/>
              <w:textAlignment w:val="baseline"/>
            </w:pP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p>
        </w:tc>
      </w:tr>
      <w:tr>
        <w:trPr>
          <w:trHeight w:val="3128" w:hRule="atLeast"/>
        </w:trPr>
        <w:tblPrEx>
          <w:tblCellMar>
            <w:top w:w="7" w:type="dxa"/>
            <w:left w:w="0" w:type="dxa"/>
            <w:bottom w:w="0" w:type="dxa"/>
            <w:right w:w="0" w:type="dxa"/>
          </w:tblCellMar>
        </w:tblPrEx>
        <w:tc>
          <w:tcPr>
            <w:tcW w:w="734" w:type="dxa"/>
            <w:tcBorders>
              <w:top w:val="single" w:color="000000" w:sz="4" w:space="0"/>
              <w:left w:val="single" w:color="000000" w:sz="4" w:space="0"/>
              <w:bottom w:val="single" w:color="000000" w:sz="4" w:space="0"/>
              <w:right w:val="single" w:color="000000" w:sz="4" w:space="0"/>
            </w:tcBorders>
          </w:tcPr>
          <w:p w14:paraId="56B04A54">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 </w:t>
            </w:r>
          </w:p>
        </w:tc>
        <w:tc>
          <w:tcPr>
            <w:tcW w:w="1426" w:type="dxa"/>
            <w:tcBorders>
              <w:top w:val="single" w:color="000000" w:sz="4" w:space="0"/>
              <w:left w:val="single" w:color="000000" w:sz="4" w:space="0"/>
              <w:bottom w:val="single" w:color="000000" w:sz="4" w:space="0"/>
              <w:right w:val="single" w:color="000000" w:sz="4" w:space="0"/>
            </w:tcBorders>
          </w:tcPr>
          <w:p w14:paraId="442054AD">
            <w:pPr>
              <w:jc w:val="both"/>
              <w:spacing w:before="0" w:beforeAutospacing="0" w:after="254"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Martin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14:paraId="275D5AB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Scott</w:t>
            </w:r>
            <w:r>
              <w:rPr>
                <w:szCs w:val="24"/>
                <w:b w:val="0"/>
                <w:i w:val="0"/>
                <w:sz w:val="24"/>
                <w:spacing w:val="0"/>
                <w:w w:val="100"/>
                <w:rFonts w:ascii="Times New Roman" w:cs="Times New Roman" w:hAnsi="Times New Roman"/>
                <w:caps w:val="0"/>
              </w:rPr>
              <w:t> </w:t>
            </w:r>
          </w:p>
        </w:tc>
        <w:tc>
          <w:tcPr>
            <w:tcW w:w="843" w:type="dxa"/>
            <w:tcBorders>
              <w:top w:val="single" w:color="000000" w:sz="4" w:space="0"/>
              <w:left w:val="single" w:color="000000" w:sz="4" w:space="0"/>
              <w:bottom w:val="single" w:color="000000" w:sz="4" w:space="0"/>
              <w:right w:val="single" w:color="000000" w:sz="4" w:space="0"/>
            </w:tcBorders>
          </w:tcPr>
          <w:p w14:paraId="436E37EF">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584"/>
              </w:tabs>
            </w:pP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0E343C6F">
            <w:pPr>
              <w:jc w:val="both"/>
              <w:spacing w:before="0" w:beforeAutospacing="0" w:after="252"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04FF2181">
            <w:pPr>
              <w:jc w:val="both"/>
              <w:spacing w:before="0" w:beforeAutospacing="0" w:after="261" w:afterAutospacing="0" w:lineRule="auto" w:line="480"/>
              <w:rPr>
                <w:szCs w:val="24"/>
                <w:b w:val="0"/>
                <w:i w:val="0"/>
                <w:sz w:val="24"/>
                <w:spacing w:val="0"/>
                <w:w w:val="100"/>
                <w:rFonts w:ascii="Times New Roman" w:cs="Times New Roman" w:hAnsi="Times New Roman"/>
                <w:caps w:val="0"/>
              </w:rPr>
              <w:snapToGrid w:val="0"/>
              <w:textAlignment w:val="baseline"/>
              <w:tabs>
                <w:tab w:val="center" w:pos="1585"/>
              </w:tabs>
            </w:pPr>
            <w:r>
              <w:rPr>
                <w:szCs w:val="24"/>
                <w:b w:val="0"/>
                <w:i w:val="0"/>
                <w:sz w:val="24"/>
                <w:spacing w:val="0"/>
                <w:w w:val="100"/>
                <w:rFonts w:ascii="Times New Roman" w:cs="Times New Roman" w:hAnsi="Times New Roman"/>
                <w:caps w:val="0"/>
              </w:rPr>
              <w:t>impacts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4AB507A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6"/>
              <w:textAlignment w:val="baseline"/>
            </w:pP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p>
          <w:p w14:paraId="2C56CBCB">
            <w:pPr>
              <w:jc w:val="both"/>
              <w:spacing w:before="0" w:beforeAutospacing="0" w:after="259" w:afterAutospacing="0" w:lineRule="auto" w:line="480"/>
              <w:rPr>
                <w:szCs w:val="24"/>
                <w:b w:val="0"/>
                <w:i w:val="0"/>
                <w:sz w:val="24"/>
                <w:spacing w:val="0"/>
                <w:w w:val="100"/>
                <w:rFonts w:ascii="Times New Roman" w:cs="Times New Roman" w:hAnsi="Times New Roman"/>
                <w:caps w:val="0"/>
              </w:rPr>
              <w:snapToGrid w:val="0"/>
              <w:textAlignment w:val="baseline"/>
              <w:tabs>
                <w:tab w:val="center" w:pos="1631"/>
              </w:tabs>
            </w:pP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p>
          <w:p w14:paraId="18D50496">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right="22"/>
              <w:textAlignment w:val="baseline"/>
            </w:pPr>
            <w:r>
              <w:rPr>
                <w:szCs w:val="24"/>
                <w:b w:val="0"/>
                <w:i w:val="0"/>
                <w:sz w:val="24"/>
                <w:spacing w:val="0"/>
                <w:w w:val="100"/>
                <w:rFonts w:ascii="Times New Roman" w:cs="Times New Roman" w:hAnsi="Times New Roman"/>
                <w:caps w:val="0"/>
              </w:rPr>
              <w:t>reduced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p>
        </w:tc>
        <w:tc>
          <w:tcPr>
            <w:tcW w:w="2177" w:type="dxa"/>
            <w:tcBorders>
              <w:top w:val="single" w:color="000000" w:sz="4" w:space="0"/>
              <w:left w:val="single" w:color="000000" w:sz="4" w:space="0"/>
              <w:bottom w:val="single" w:color="000000" w:sz="4" w:space="0"/>
              <w:right w:val="single" w:color="000000" w:sz="4" w:space="0"/>
            </w:tcBorders>
          </w:tcPr>
          <w:p w14:paraId="3F1DC02A">
            <w:pPr>
              <w:jc w:val="both"/>
              <w:spacing w:before="0" w:beforeAutospacing="0" w:after="258" w:afterAutospacing="0" w:lineRule="auto" w:line="480"/>
              <w:rPr>
                <w:szCs w:val="24"/>
                <w:b w:val="0"/>
                <w:i w:val="0"/>
                <w:sz w:val="24"/>
                <w:spacing w:val="0"/>
                <w:w w:val="100"/>
                <w:rFonts w:ascii="Times New Roman" w:cs="Times New Roman" w:hAnsi="Times New Roman"/>
                <w:caps w:val="0"/>
              </w:rPr>
              <w:snapToGrid w:val="0"/>
              <w:textAlignment w:val="baseline"/>
              <w:tabs>
                <w:tab w:val="center" w:pos="1802"/>
              </w:tabs>
            </w:pP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p>
          <w:p w14:paraId="7361E4A5">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108"/>
              <w:textAlignment w:val="baseline"/>
            </w:pPr>
            <w:r>
              <w:rPr>
                <w:szCs w:val="24"/>
                <w:b w:val="0"/>
                <w:i w:val="0"/>
                <w:sz w:val="24"/>
                <w:spacing w:val="0"/>
                <w:w w:val="100"/>
                <w:rFonts w:ascii="Times New Roman" w:cs="Times New Roman" w:hAnsi="Times New Roman"/>
                <w:caps w:val="0"/>
              </w:rPr>
              <w:t>environmental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efficiency</w:t>
            </w:r>
            <w:r>
              <w:rPr>
                <w:szCs w:val="24"/>
                <w:b w:val="0"/>
                <w:i w:val="0"/>
                <w:sz w:val="24"/>
                <w:spacing w:val="0"/>
                <w:w w:val="100"/>
                <w:rFonts w:ascii="Times New Roman" w:cs="Times New Roman" w:hAnsi="Times New Roman"/>
                <w:caps w:val="0"/>
              </w:rPr>
              <w:t> </w:t>
            </w:r>
          </w:p>
        </w:tc>
      </w:tr>
    </w:tbl>
    <w:p w14:paraId="08D5672A">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5"/>
        <w:textAlignment w:val="baseline"/>
      </w:pPr>
      <w:r>
        <w:rPr>
          <w:szCs w:val="24"/>
          <w:b w:val="0"/>
          <w:i w:val="0"/>
          <w:sz w:val="24"/>
          <w:spacing w:val="0"/>
          <w:w w:val="100"/>
          <w:rFonts w:ascii="Times New Roman" w:cs="Times New Roman" w:hAnsi="Times New Roman"/>
          <w:caps w:val="0"/>
        </w:rPr>
        <w:t> </w:t>
      </w:r>
    </w:p>
    <w:p w14:paraId="7DE35BDE">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16485AE6">
      <w:pPr>
        <w:jc w:val="both"/>
        <w:spacing w:before="0" w:beforeAutospacing="0" w:after="351" w:afterAutospacing="0" w:lineRule="auto" w:line="480"/>
        <w:rPr>
          <w:szCs w:val="24"/>
          <w:b w:val="1"/>
          <w:i w:val="0"/>
          <w:sz w:val="24"/>
          <w:spacing w:val="0"/>
          <w:w w:val="100"/>
          <w:rFonts w:ascii="Times New Roman" w:cs="Times New Roman" w:eastAsia="Times New Roman" w:hAnsi="Times New Roman"/>
          <w:caps w:val="0"/>
        </w:rPr>
        <w:snapToGrid w:val="0"/>
        <w:ind w:left="91" w:right="138"/>
        <w:textAlignment w:val="baseline"/>
      </w:pPr>
      <w:r>
        <w:rPr>
          <w:b w:val="1"/>
          <w:i w:val="0"/>
          <w:sz w:val="24"/>
          <w:spacing w:val="0"/>
          <w:w w:val="100"/>
          <w:rFonts w:ascii="Times New Roman" w:cs="Times New Roman" w:eastAsia="Times New Roman" w:hAnsi="Times New Roman"/>
          <w:caps w:val="0"/>
        </w:rPr>
        <w:t/>
      </w:r>
    </w:p>
    <w:p w14:paraId="53AA0B13">
      <w:pPr>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30307407">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THREE</w:t>
      </w:r>
    </w:p>
    <w:p w14:paraId="78D62FAE">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METHODOLOGY</w:t>
      </w:r>
    </w:p>
    <w:p w14:paraId="3B799862">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Research</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p>
    <w:p w14:paraId="4BF0261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adopts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descriptive‐analytical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analysis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examines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characteristics,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CFB328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Study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Area</w:t>
      </w:r>
    </w:p>
    <w:p w14:paraId="56F302C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research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Nigeria.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arterial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junction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commuter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along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pronounced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p>
    <w:p w14:paraId="1E9C720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Collection</w:t>
      </w:r>
    </w:p>
    <w:p w14:paraId="43BE3069">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3.3.1</w:t>
      </w:r>
      <w:r>
        <w:rPr>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Survey</w:t>
      </w:r>
    </w:p>
    <w:p w14:paraId="7253F4BF">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Tools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Procedure: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tape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curb</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pedestrian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crossing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19E143F7">
      <w:pPr>
        <w:pStyle w:val="10"/>
        <w:jc w:val="both"/>
        <w:numPr>
          <w:ilvl w:val="0"/>
          <w:numId w:val="4"/>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Parameters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Number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w:t>
      </w:r>
    </w:p>
    <w:p w14:paraId="71F928E1">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Counts</w:t>
      </w:r>
    </w:p>
    <w:p w14:paraId="7EA22AE2">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Duration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capturing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(07:00–09:00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(16:30–18:30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weekdays.</w:t>
      </w:r>
    </w:p>
    <w:p w14:paraId="2E5416B7">
      <w:pPr>
        <w:pStyle w:val="10"/>
        <w:jc w:val="both"/>
        <w:numPr>
          <w:ilvl w:val="0"/>
          <w:numId w:val="5"/>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Classification: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categorized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motorcycles,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articulated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trucks.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p>
    <w:p w14:paraId="6AF832A2">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3.3.3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Measurement</w:t>
      </w:r>
    </w:p>
    <w:p w14:paraId="4EBB6DFB">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Time‐Study: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stopwatch,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sample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platoons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definitions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07771D37">
      <w:pPr>
        <w:pStyle w:val="10"/>
        <w:jc w:val="both"/>
        <w:numPr>
          <w:ilvl w:val="0"/>
          <w:numId w:val="6"/>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Sample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minimum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15-minute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statistical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validity.</w:t>
      </w:r>
    </w:p>
    <w:p w14:paraId="60649F6F">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3.4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125F019B">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3.4.1</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Evaluation</w:t>
      </w:r>
    </w:p>
    <w:p w14:paraId="7FA87116">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Collected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data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against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urban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affecting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1AD95AD">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4D93C49">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3.4.2</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7C075C5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Hourly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peak‐period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group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Passenger‐car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equivalents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heterogeneous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determine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PCU/hour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p>
    <w:p w14:paraId="576D6625">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00B566A">
      <w:pPr>
        <w:pStyle w:val="10"/>
        <w:jc w:val="both"/>
        <w:spacing w:before="312" w:beforeAutospacing="1" w:after="312" w:afterAutospacing="1" w:lineRule="auto" w:line="480"/>
        <w:rPr>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14:paraId="416E5F7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3.4.3</w:t>
      </w:r>
      <w:r>
        <w:rPr>
          <w:b w:val="0"/>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&amp;</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Calculation</w:t>
      </w:r>
    </w:p>
    <w:p w14:paraId="4251BE7C">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Control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(sec/veh)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HCM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procedures,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incorporating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random,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components.</w:t>
      </w:r>
    </w:p>
    <w:p w14:paraId="2AF3A95D">
      <w:pPr>
        <w:pStyle w:val="10"/>
        <w:jc w:val="both"/>
        <w:numPr>
          <w:ilvl w:val="0"/>
          <w:numId w:val="7"/>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3529966</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rot="0">
                      <a:off x="0" y="0"/>
                      <a:ext cx="4999990" cy="39617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Based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thresholds,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assigned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from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(&gt;80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t>
      </w:r>
    </w:p>
    <w:p w14:paraId="3791AA1F">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860541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DEF6F0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718D3C">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43DF7C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3431339">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0ECC5E6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6B57BB">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D38D4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3.1:</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4F9A2F51">
      <w:pPr>
        <w:jc w:val="both"/>
        <w:spacing w:before="0" w:beforeAutospacing="0" w:after="160" w:afterAutospacing="0" w:lineRule="auto" w:line="480"/>
        <w:rPr>
          <w:b w:val="0"/>
          <w:i w:val="0"/>
          <w:sz w:val="20"/>
          <w:spacing w:val="0"/>
          <w:w w:val="100"/>
          <w:caps w:val="0"/>
        </w:rPr>
        <w:snapToGrid w:val="0"/>
        <w:textAlignment w:val="baseline"/>
      </w:pPr>
      <w:r>
        <w:rPr>
          <w:b w:val="0"/>
          <w:i w:val="0"/>
          <w:sz w:val="22"/>
          <w:spacing w:val="0"/>
          <w:w w:val="100"/>
          <w:rFonts/>
          <w:caps w:val="0"/>
        </w:rPr>
        <w:br type="page"/>
      </w:r>
    </w:p>
    <w:p w14:paraId="08413348">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rot="0">
                      <a:off x="0" y="0"/>
                      <a:ext cx="5372735" cy="3276600"/>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p>
    <w:p w14:paraId="1C3E5391">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260E157">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C6B1DDA">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D7D4A24">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21CF370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20AAF4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89ED690">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4101466</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rot="0">
                      <a:off x="0" y="0"/>
                      <a:ext cx="4857750" cy="3390265"/>
                    </a:xfrm>
                    <a:prstGeom prst="rect">
                      <a:avLst/>
                    </a:prstGeom>
                    <a:noFill/>
                    <a:ln>
                      <a:noFill/>
                    </a:ln>
                  </pic:spPr>
                </pic:pic>
              </a:graphicData>
            </a:graphic>
          </wp:anchor>
        </w:drawing>
        <w:rPr>
          <w:b w:val="0"/>
          <w:i w:val="0"/>
          <w:sz w:val="24"/>
          <w:spacing w:val="0"/>
          <w:w w:val="100"/>
          <w:rFonts w:ascii="Times New Roman" w:cs="Times New Roman" w:eastAsia="Times New Roman" w:hAnsi="Times New Roman"/>
          <w:caps w:val="0"/>
        </w:rPr>
      </w: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699C0D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886DA02">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7AE492E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1F89C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EA1B79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66E60EB">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19917FA9">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55E12F6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3.3:</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5CF8F523">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14:paraId="3444B9FB">
      <w:pPr>
        <w:spacing w:before="0" w:beforeAutospacing="0" w:after="160" w:afterAutospacing="0" w:lineRule="auto" w:line="259"/>
        <w:rPr>
          <w:rStyle w:val="11"/>
          <w:b w:val="1"/>
          <w:i w:val="0"/>
          <w:sz w:val="20"/>
          <w:spacing w:val="0"/>
          <w:w w:val="100"/>
          <w:caps w:val="0"/>
        </w:rPr>
        <w:snapToGrid w:val="0"/>
        <w:textAlignment w:val="baseline"/>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0">
                      <a:off x="0" y="0"/>
                      <a:ext cx="5083175" cy="3838575"/>
                    </a:xfrm>
                    <a:prstGeom prst="rect">
                      <a:avLst/>
                    </a:prstGeom>
                    <a:noFill/>
                    <a:ln>
                      <a:noFill/>
                    </a:ln>
                  </pic:spPr>
                </pic:pic>
              </a:graphicData>
            </a:graphic>
          </wp:anchor>
        </w:drawing>
        <w:rPr>
          <w:b w:val="0"/>
          <w:i w:val="0"/>
          <w:sz w:val="22"/>
          <w:spacing w:val="0"/>
          <w:w w:val="100"/>
          <w:rFonts/>
          <w:caps w:val="0"/>
        </w:rPr>
      </w:r>
    </w:p>
    <w:p w14:paraId="4635A3C2">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09F7BEC8">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73F8AB">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2778BC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79E210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59239D9">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3C104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469D971F">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C79893E">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6E5BFDE7">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5E3F345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2099BE66">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7B1CA5A1">
      <w:pPr>
        <w:spacing w:before="0" w:beforeAutospacing="0" w:after="160" w:afterAutospacing="0" w:lineRule="auto" w:line="259"/>
        <w:rPr>
          <w:rStyle w:val="11"/>
          <w:b w:val="1"/>
          <w:i w:val="0"/>
          <w:sz w:val="20"/>
          <w:spacing w:val="0"/>
          <w:w w:val="100"/>
          <w:caps w:val="0"/>
        </w:rPr>
        <w:snapToGrid w:val="0"/>
        <w:textAlignment w:val="baseline"/>
      </w:pPr>
      <w:r>
        <w:rPr>
          <w:b w:val="1"/>
          <w:i w:val="0"/>
          <w:sz w:val="20"/>
          <w:spacing w:val="0"/>
          <w:w w:val="100"/>
          <w:rFonts/>
          <w:caps w:val="0"/>
        </w:rPr>
        <w:t/>
      </w:r>
    </w:p>
    <w:p w14:paraId="150B1A4F">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Figure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3.4:</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Manual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Ibrahim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p>
    <w:p w14:paraId="0D380EB1">
      <w:pPr>
        <w:jc w:val="center"/>
        <w:spacing w:before="0" w:beforeAutospacing="0" w:after="160" w:afterAutospacing="0" w:lineRule="auto" w:line="259"/>
        <w:rPr>
          <w:rStyle w:val="11"/>
          <w:szCs w:val="24"/>
          <w:b w:val="1"/>
          <w:i w:val="0"/>
          <w:sz w:val="24"/>
          <w:spacing w:val="0"/>
          <w:w w:val="100"/>
          <w:rFonts w:ascii="Times New Roman" w:cs="Times New Roman" w:hAnsi="Times New Roman"/>
          <w:caps w:val="0"/>
        </w:rPr>
        <w:snapToGrid w:val="0"/>
        <w:textAlignment w:val="baseline"/>
      </w:pPr>
      <w:r>
        <w:rPr>
          <w:rStyle w:val="11"/>
          <w:b w:val="1"/>
          <w:i w:val="0"/>
          <w:sz w:val="22"/>
          <w:spacing w:val="0"/>
          <w:w w:val="100"/>
          <w:rFonts/>
          <w:caps w:val="0"/>
        </w:rPr>
        <w:br type="page"/>
      </w:r>
    </w:p>
    <w:p w14:paraId="0D380EB1">
      <w:pPr>
        <w:jc w:val="center"/>
        <w:spacing w:before="0" w:beforeAutospacing="0" w:after="160" w:afterAutospacing="0" w:lineRule="auto" w:line="259"/>
        <w:rPr>
          <w:b w:val="1"/>
          <w:i w:val="0"/>
          <w:sz w:val="24"/>
          <w:spacing w:val="0"/>
          <w:w w:val="100"/>
          <w:rFonts w:ascii="Times New Roman" w:cs="Times New Roman" w:hAnsi="Times New Roman"/>
          <w:caps w:val="0"/>
        </w:rPr>
        <w:snapToGrid w:val="0"/>
        <w:textAlignment w:val="baseline"/>
      </w:pPr>
      <w:r>
        <w:rPr>
          <w:rStyle w:val="11"/>
          <w:szCs w:val="24"/>
          <w:b w:val="1"/>
          <w:i w:val="0"/>
          <w:sz w:val="24"/>
          <w:spacing w:val="0"/>
          <w:w w:val="100"/>
          <w:rFonts w:ascii="Times New Roman" w:cs="Times New Roman" w:hAnsi="Times New Roman"/>
          <w:caps w:val="0"/>
        </w:rPr>
        <w:t>CHAPTER</w:t>
      </w:r>
      <w:r>
        <w:rPr>
          <w:rStyle w:val="11"/>
          <w:szCs w:val="24"/>
          <w:b w:val="1"/>
          <w:i w:val="0"/>
          <w:sz w:val="24"/>
          <w:spacing w:val="0"/>
          <w:w w:val="100"/>
          <w:rFonts w:ascii="Times New Roman" w:cs="Times New Roman" w:hAnsi="Times New Roman"/>
          <w:caps w:val="0"/>
        </w:rPr>
        <w:t> </w:t>
      </w:r>
      <w:r>
        <w:rPr>
          <w:rStyle w:val="11"/>
          <w:szCs w:val="24"/>
          <w:b w:val="1"/>
          <w:i w:val="0"/>
          <w:sz w:val="24"/>
          <w:spacing w:val="0"/>
          <w:w w:val="100"/>
          <w:rFonts w:ascii="Times New Roman" w:cs="Times New Roman" w:hAnsi="Times New Roman"/>
          <w:caps w:val="0"/>
        </w:rPr>
        <w:t>FOUR</w:t>
      </w:r>
    </w:p>
    <w:p w14:paraId="4848B05C">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DATA</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PRESENTATION,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0F95291E">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Characteristics</w:t>
      </w:r>
    </w:p>
    <w:p w14:paraId="27A28540">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survey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comprises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accompanied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dedicated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conform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However,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respectively.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therefore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periods,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reducing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p>
    <w:p w14:paraId="6A5A62E3">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p>
    <w:p w14:paraId="20DEBB33">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morning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(08:00–010:00),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carries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1,200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1,400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1,100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(4:00–6:00),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rise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10–15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roughly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predominance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through</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pushes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practical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capacity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helps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explain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recurring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congestion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observed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there.</w:t>
      </w:r>
    </w:p>
    <w:p w14:paraId="3A9A76F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4.3</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Analysis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Level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of</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Service</w:t>
      </w:r>
    </w:p>
    <w:p w14:paraId="1BC049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Field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experience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corresponding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Level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Service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denoting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progression.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similar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38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placing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indicates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maintained,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nearing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sensitive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variations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arrival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cycle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lengths.</w:t>
      </w:r>
    </w:p>
    <w:p w14:paraId="5457A0B5">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4.4</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Discussion</w:t>
      </w:r>
    </w:p>
    <w:p w14:paraId="3AE0DDF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Linking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objectives:</w:t>
      </w:r>
    </w:p>
    <w:p w14:paraId="5FB12B65">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Evaluate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Geometric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Design: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Although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deficiency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undermines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capability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contributes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p>
    <w:p w14:paraId="2ADA9E87">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Assess</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Traffic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Flow</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Distribution: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8 percent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overall,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consistently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primary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system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imbalance.</w:t>
      </w:r>
    </w:p>
    <w:p w14:paraId="20007CE8">
      <w:pPr>
        <w:pStyle w:val="10"/>
        <w:jc w:val="both"/>
        <w:numPr>
          <w:ilvl w:val="0"/>
          <w:numId w:val="8"/>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Compute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Delay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elevated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lower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bottleneck,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largely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substandard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p>
    <w:p w14:paraId="2153B980">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7722CED3">
      <w:pPr>
        <w:pStyle w:val="10"/>
        <w:jc w:val="center"/>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CHAPTER</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5</w:t>
      </w:r>
    </w:p>
    <w:p w14:paraId="2E35C71D">
      <w:pPr>
        <w:pStyle w:val="10"/>
        <w:jc w:val="cente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CONCLUSION</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AND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77A8578A">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5.1</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Conclusion</w:t>
      </w:r>
    </w:p>
    <w:p w14:paraId="602473EE">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legged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signalized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Oke,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geometric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features,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hours.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standard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width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shorter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recommended,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leading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volumes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1,500 veh/hr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busiest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measurements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yielded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average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15–17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vehicle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two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about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26 seconds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(LOS 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results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confirm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inadequate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combined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causes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moderate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unstable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operate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under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acceptable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71806DD7">
      <w:pPr>
        <w:pStyle w:val="10"/>
        <w:jc w:val="both"/>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5.2</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Recommendations</w:t>
      </w:r>
    </w:p>
    <w:p w14:paraId="6702BF0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Extend</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Turn</w:t>
      </w:r>
      <w:r>
        <w:rPr>
          <w:b w:val="0"/>
          <w:i w:val="0"/>
          <w:sz w:val="20"/>
          <w:spacing w:val="0"/>
          <w:w w:val="100"/>
          <w:rFonts w:ascii="Times New Roman" w:cs="Times New Roman" w:eastAsia="Times New Roman" w:hAnsi="Times New Roman"/>
          <w:caps w:val="0"/>
        </w:rPr>
        <w:t/>
      </w:r>
      <w:r>
        <w:rPr>
          <w:rStyle w:val="11"/>
          <w:b w:val="1"/>
          <w:i w:val="0"/>
          <w:sz w:val="24"/>
          <w:spacing w:val="0"/>
          <w:w w:val="100"/>
          <w:rFonts w:ascii="Times New Roman" w:cs="Times New Roman" w:eastAsia="Times New Roman" w:hAnsi="Times New Roman"/>
          <w:caps w:val="0"/>
        </w:rPr>
        <w:t>Bay</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Storage: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length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left</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turn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Road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30 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accommodate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queues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spillback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lanes.</w:t>
      </w:r>
    </w:p>
    <w:p w14:paraId="6F673500">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Optimize</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Signal</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Timing: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especially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during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peak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allocate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additional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Taiwo</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Isale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approach.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Consider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deploying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adaptive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respond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dynamically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real</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conditions.</w:t>
      </w:r>
    </w:p>
    <w:p w14:paraId="0E6802B6">
      <w:pPr>
        <w:pStyle w:val="10"/>
        <w:jc w:val="both"/>
        <w:numPr>
          <w:ilvl w:val="0"/>
          <w:numId w:val="9"/>
        </w:numPr>
        <w:spacing w:before="312" w:beforeAutospacing="1" w:after="312" w:afterAutospacing="1" w:lineRule="auto" w:line="480"/>
        <w:rPr>
          <w:b w:val="0"/>
          <w:i w:val="0"/>
          <w:sz w:val="24"/>
          <w:spacing w:val="0"/>
          <w:w w:val="100"/>
          <w:rFonts w:ascii="Times New Roman" w:cs="Times New Roman" w:eastAsia="Times New Roman" w:hAnsi="Times New Roman"/>
          <w:caps w:val="0"/>
        </w:rPr>
        <w:snapToGrid w:val="0"/>
        <w:textAlignment w:val="baseline"/>
      </w:pPr>
      <w:r>
        <w:rPr>
          <w:rStyle w:val="11"/>
          <w:b w:val="1"/>
          <w:i w:val="0"/>
          <w:sz w:val="24"/>
          <w:spacing w:val="0"/>
          <w:w w:val="100"/>
          <w:rFonts w:ascii="Times New Roman" w:cs="Times New Roman" w:eastAsia="Times New Roman" w:hAnsi="Times New Roman"/>
          <w:caps w:val="0"/>
        </w:rPr>
        <w:t>Periodic</w:t>
      </w:r>
      <w:r>
        <w:rPr>
          <w:rStyle w:val="11"/>
          <w:b w:val="1"/>
          <w:i w:val="0"/>
          <w:sz w:val="24"/>
          <w:spacing w:val="0"/>
          <w:w w:val="100"/>
          <w:rFonts w:ascii="Times New Roman" w:cs="Times New Roman" w:eastAsia="Times New Roman" w:hAnsi="Times New Roman"/>
          <w:caps w:val="0"/>
        </w:rPr>
        <w:t> </w:t>
      </w:r>
      <w:r>
        <w:rPr>
          <w:rStyle w:val="11"/>
          <w:b w:val="1"/>
          <w:i w:val="0"/>
          <w:sz w:val="24"/>
          <w:spacing w:val="0"/>
          <w:w w:val="100"/>
          <w:rFonts w:ascii="Times New Roman" w:cs="Times New Roman" w:eastAsia="Times New Roman" w:hAnsi="Times New Roman"/>
          <w:caps w:val="0"/>
        </w:rPr>
        <w:t>Monitoring: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After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implementation,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conduct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follow</w:t>
      </w:r>
      <w:r>
        <w:rPr>
          <w:b w:val="0"/>
          <w:i w:val="0"/>
          <w:sz w:val="20"/>
          <w:spacing w:val="0"/>
          <w:w w:val="100"/>
          <w:rFonts w:ascii="Times New Roman" w:cs="Times New Roman" w:eastAsia="Times New Roman" w:hAnsi="Times New Roman"/>
          <w:caps w:val="0"/>
        </w:rPr>
        <w:t/>
      </w:r>
      <w:r>
        <w:rPr>
          <w:b w:val="0"/>
          <w:i w:val="0"/>
          <w:sz w:val="24"/>
          <w:spacing w:val="0"/>
          <w:w w:val="100"/>
          <w:rFonts w:ascii="Times New Roman" w:cs="Times New Roman" w:eastAsia="Times New Roman" w:hAnsi="Times New Roman"/>
          <w:caps w:val="0"/>
        </w:rPr>
        <w:t>up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quarterly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year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verify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performance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improvements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adjustments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p>
    <w:p w14:paraId="014F817F">
      <w:pPr>
        <w:spacing w:before="0" w:beforeAutospacing="0" w:after="160" w:afterAutospacing="0" w:lineRule="auto" w:line="259"/>
        <w:rPr>
          <w:rStyle w:val="11"/>
          <w:szCs w:val="24"/>
          <w:kern w:val="0"/>
          <w:lang w:val="en-GB" w:eastAsia="en-GB"/>
          <w:b w:val="1"/>
          <w:i w:val="0"/>
          <w:sz w:val="24"/>
          <w:spacing w:val="0"/>
          <w:w w:val="100"/>
          <w:rFonts w:ascii="Times New Roman" w:cs="Times New Roman" w:eastAsia="Times New Roman" w:hAnsi="Times New Roman"/>
          <w:caps w:val="0"/>
        </w:rPr>
        <w:snapToGrid w:val="0"/>
        <w:textAlignment w:val="baseline"/>
      </w:pPr>
      <w:r>
        <w:rPr>
          <w:rStyle w:val="11"/>
          <w:b w:val="1"/>
          <w:i w:val="0"/>
          <w:sz w:val="22"/>
          <w:spacing w:val="0"/>
          <w:w w:val="100"/>
          <w:rFonts/>
          <w:caps w:val="0"/>
        </w:rPr>
        <w:br type="page"/>
      </w:r>
    </w:p>
    <w:p w14:paraId="234E66FF">
      <w:pPr>
        <w:pStyle w:val="3"/>
        <w:jc w:val="center"/>
        <w:spacing w:before="0" w:beforeAutospacing="0" w:after="150" w:afterAutospacing="0" w:lineRule="auto" w:line="480"/>
        <w:rPr>
          <w:szCs w:val="24"/>
          <w:b w:val="1"/>
          <w:i w:val="0"/>
          <w:color w:val="000000"/>
          <w:sz w:val="24"/>
          <w:spacing w:val="0"/>
          <w:w w:val="100"/>
          <w:rFonts w:ascii="Times New Roman" w:cs="Times New Roman" w:eastAsia="Times New Roman" w:hAnsi="Times New Roman"/>
          <w:caps w:val="0"/>
        </w:rPr>
        <w:snapToGrid w:val="0"/>
        <w:ind w:left="-80" w:right="100" w:hanging="10"/>
        <w:textAlignment w:val="baseline"/>
      </w:pPr>
      <w:bookmarkStart w:id="38" w:name="_Toc202534119"/>
      <w:r>
        <w:rPr>
          <w:szCs w:val="24"/>
          <w:b w:val="1"/>
          <w:i w:val="0"/>
          <w:color w:val="000000"/>
          <w:sz w:val="24"/>
          <w:spacing w:val="0"/>
          <w:w w:val="100"/>
          <w:rFonts w:ascii="Times New Roman" w:cs="Times New Roman" w:eastAsia="Times New Roman" w:hAnsi="Times New Roman"/>
          <w:caps w:val="0"/>
        </w:rPr>
        <w:t>REFERENCE</w:t>
      </w:r>
      <w:bookmarkEnd w:id="38"/>
    </w:p>
    <w:p w14:paraId="11D2111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Adebambo,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Adebayo,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rapid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passengers’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Metropolis,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Creativity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106-119.</w:t>
      </w:r>
      <w:r>
        <w:rPr>
          <w:szCs w:val="24"/>
          <w:b w:val="0"/>
          <w:i w:val="0"/>
          <w:sz w:val="24"/>
          <w:spacing w:val="0"/>
          <w:w w:val="100"/>
          <w:rFonts w:ascii="Times New Roman" w:cs="Times New Roman" w:hAnsi="Times New Roman"/>
          <w:caps w:val="0"/>
        </w:rPr>
        <w:t> </w:t>
      </w:r>
    </w:p>
    <w:p w14:paraId="42E57724">
      <w:pPr>
        <w:jc w:val="both"/>
        <w:spacing w:before="0" w:beforeAutospacing="0" w:after="314" w:afterAutospacing="0" w:lineRule="auto" w:line="480"/>
        <w:rPr>
          <w:szCs w:val="24"/>
          <w:b w:val="0"/>
          <w:i w:val="0"/>
          <w:sz w:val="24"/>
          <w:spacing w:val="0"/>
          <w:w w:val="100"/>
          <w:rFonts w:ascii="Times New Roman" w:cs="Times New Roman" w:hAnsi="Times New Roman"/>
          <w:caps w:val="0"/>
        </w:rPr>
        <w:snapToGrid w:val="0"/>
        <w:ind w:left="720" w:hanging="810"/>
        <w:textAlignment w:val="baseline"/>
        <w:tabs>
          <w:tab w:val="left" w:pos="90"/>
        </w:tabs>
      </w:pPr>
      <w:r>
        <w:rPr>
          <w:szCs w:val="24"/>
          <w:b w:val="0"/>
          <w:i w:val="0"/>
          <w:sz w:val="24"/>
          <w:spacing w:val="0"/>
          <w:w w:val="100"/>
          <w:rFonts w:ascii="Times New Roman" w:cs="Times New Roman" w:hAnsi="Times New Roman"/>
          <w:caps w:val="0"/>
        </w:rPr>
        <w:t>Akcelik,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(1981).</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capacity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timing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analysis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7818823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Akçelik,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Lane-by-lane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roundabouts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SIDRA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38</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388-399.</w:t>
      </w:r>
      <w:r>
        <w:rPr>
          <w:szCs w:val="24"/>
          <w:b w:val="0"/>
          <w:i w:val="0"/>
          <w:sz w:val="24"/>
          <w:spacing w:val="0"/>
          <w:w w:val="100"/>
          <w:rFonts w:ascii="Times New Roman" w:cs="Times New Roman" w:hAnsi="Times New Roman"/>
          <w:caps w:val="0"/>
        </w:rPr>
        <w:t> </w:t>
      </w:r>
    </w:p>
    <w:p w14:paraId="5F490FB0">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Wahlstedt,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75-86.</w:t>
      </w:r>
      <w:r>
        <w:rPr>
          <w:szCs w:val="24"/>
          <w:b w:val="0"/>
          <w:i w:val="0"/>
          <w:sz w:val="24"/>
          <w:spacing w:val="0"/>
          <w:w w:val="100"/>
          <w:rFonts w:ascii="Times New Roman" w:cs="Times New Roman" w:hAnsi="Times New Roman"/>
          <w:caps w:val="0"/>
        </w:rPr>
        <w:t> </w:t>
      </w:r>
    </w:p>
    <w:p w14:paraId="10EBAF54">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Barau,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The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great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attractions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Kano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Documentation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Meyers,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Saturation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2007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3CB1DB9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Biliyamin,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Abosede,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Abuja-Keffi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Corridor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Global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12</w:t>
      </w:r>
      <w:r>
        <w:rPr>
          <w:szCs w:val="24"/>
          <w:b w:val="0"/>
          <w:i w:val="0"/>
          <w:sz w:val="24"/>
          <w:spacing w:val="0"/>
          <w:w w:val="100"/>
          <w:rFonts w:ascii="Times New Roman" w:cs="Times New Roman" w:hAnsi="Times New Roman"/>
          <w:caps w:val="0"/>
        </w:rPr>
        <w:t>(3-E).</w:t>
      </w:r>
      <w:r>
        <w:rPr>
          <w:szCs w:val="24"/>
          <w:b w:val="0"/>
          <w:i w:val="0"/>
          <w:sz w:val="24"/>
          <w:spacing w:val="0"/>
          <w:w w:val="100"/>
          <w:rFonts w:ascii="Times New Roman" w:cs="Times New Roman" w:hAnsi="Times New Roman"/>
          <w:caps w:val="0"/>
        </w:rPr>
        <w:t> </w:t>
      </w:r>
    </w:p>
    <w:p w14:paraId="0E413068">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Bivina,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Kumar,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513-520.</w:t>
      </w:r>
      <w:r>
        <w:rPr>
          <w:szCs w:val="24"/>
          <w:b w:val="0"/>
          <w:i w:val="0"/>
          <w:sz w:val="24"/>
          <w:spacing w:val="0"/>
          <w:w w:val="100"/>
          <w:rFonts w:ascii="Times New Roman" w:cs="Times New Roman" w:hAnsi="Times New Roman"/>
          <w:caps w:val="0"/>
        </w:rPr>
        <w:t> </w:t>
      </w:r>
    </w:p>
    <w:p w14:paraId="75EABA6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Bui,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Jung,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Cooperative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game-theoretic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optimization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&amp;</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Electrical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48FD08B5">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Chubukov,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Kapitanov,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Monina,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Silyanov,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Brannolte,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125-131.</w:t>
      </w:r>
      <w:r>
        <w:rPr>
          <w:szCs w:val="24"/>
          <w:b w:val="0"/>
          <w:i w:val="0"/>
          <w:sz w:val="24"/>
          <w:spacing w:val="0"/>
          <w:w w:val="100"/>
          <w:rFonts w:ascii="Times New Roman" w:cs="Times New Roman" w:hAnsi="Times New Roman"/>
          <w:caps w:val="0"/>
        </w:rPr>
        <w:t> </w:t>
      </w:r>
    </w:p>
    <w:p w14:paraId="2E43F021">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Darma,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Karim,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Mohamad,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Control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delay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variability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signalized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intersection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based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HCM</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Proceedings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Transportation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p>
    <w:p w14:paraId="7F5FFCCC">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415</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172-180.</w:t>
      </w:r>
      <w:r>
        <w:rPr>
          <w:szCs w:val="24"/>
          <w:b w:val="0"/>
          <w:i w:val="0"/>
          <w:sz w:val="24"/>
          <w:spacing w:val="0"/>
          <w:w w:val="100"/>
          <w:rFonts w:ascii="Times New Roman" w:cs="Times New Roman" w:hAnsi="Times New Roman"/>
          <w:caps w:val="0"/>
        </w:rPr>
        <w:t> </w:t>
      </w:r>
    </w:p>
    <w:p w14:paraId="20722402">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Ferreira,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flow-accidents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translog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Safety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science,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115-122.</w:t>
      </w:r>
      <w:r>
        <w:rPr>
          <w:szCs w:val="24"/>
          <w:b w:val="0"/>
          <w:i w:val="0"/>
          <w:sz w:val="24"/>
          <w:spacing w:val="0"/>
          <w:w w:val="100"/>
          <w:rFonts w:ascii="Times New Roman" w:cs="Times New Roman" w:hAnsi="Times New Roman"/>
          <w:caps w:val="0"/>
        </w:rPr>
        <w:t> </w:t>
      </w:r>
    </w:p>
    <w:p w14:paraId="55DC2AFB">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index.</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425-433.</w:t>
      </w:r>
      <w:r>
        <w:rPr>
          <w:szCs w:val="24"/>
          <w:b w:val="0"/>
          <w:i w:val="0"/>
          <w:sz w:val="24"/>
          <w:spacing w:val="0"/>
          <w:w w:val="100"/>
          <w:rFonts w:ascii="Times New Roman" w:cs="Times New Roman" w:hAnsi="Times New Roman"/>
          <w:caps w:val="0"/>
        </w:rPr>
        <w:t> </w:t>
      </w:r>
    </w:p>
    <w:p w14:paraId="7A69B93F">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Hunter,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probe-vehicle-based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evaluation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adaptive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IEEE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Transactions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Intelligent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13</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704-713.</w:t>
      </w:r>
      <w:r>
        <w:rPr>
          <w:szCs w:val="24"/>
          <w:b w:val="0"/>
          <w:i w:val="0"/>
          <w:sz w:val="24"/>
          <w:spacing w:val="0"/>
          <w:w w:val="100"/>
          <w:rFonts w:ascii="Times New Roman" w:cs="Times New Roman" w:hAnsi="Times New Roman"/>
          <w:caps w:val="0"/>
        </w:rPr>
        <w:t> </w:t>
      </w:r>
    </w:p>
    <w:p w14:paraId="44F48C77">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Jiang,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Institute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75</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rFonts w:ascii="Times New Roman" w:cs="Times New Roman" w:hAnsi="Times New Roman"/>
          <w:caps w:val="0"/>
        </w:rPr>
        <w:t> </w:t>
      </w:r>
    </w:p>
    <w:p w14:paraId="74BD7E54">
      <w:pPr>
        <w:jc w:val="both"/>
        <w:spacing w:before="0" w:beforeAutospacing="0" w:after="20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Koonce,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p>
    <w:p w14:paraId="24A45933">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Marfani,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Shihora,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Kanthariya,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Kansara,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Urban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Surat.</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w:t>
      </w:r>
      <w:r>
        <w:rPr>
          <w:szCs w:val="24"/>
          <w:b w:val="0"/>
          <w:i w:val="0"/>
          <w:sz w:val="24"/>
          <w:spacing w:val="0"/>
          <w:w w:val="100"/>
          <w:rFonts w:ascii="Times New Roman" w:cs="Times New Roman" w:hAnsi="Times New Roman"/>
          <w:caps w:val="0"/>
        </w:rPr>
        <w:t>(03).</w:t>
      </w:r>
      <w:r>
        <w:rPr>
          <w:szCs w:val="24"/>
          <w:b w:val="0"/>
          <w:i w:val="0"/>
          <w:sz w:val="24"/>
          <w:spacing w:val="0"/>
          <w:w w:val="100"/>
          <w:rFonts w:ascii="Times New Roman" w:cs="Times New Roman" w:hAnsi="Times New Roman"/>
          <w:caps w:val="0"/>
        </w:rPr>
        <w:t> </w:t>
      </w:r>
    </w:p>
    <w:p w14:paraId="4FFEB698">
      <w:pPr>
        <w:jc w:val="both"/>
        <w:spacing w:before="0" w:beforeAutospacing="0" w:after="196" w:afterAutospacing="0" w:lineRule="auto" w:line="480"/>
        <w:rPr>
          <w:szCs w:val="24"/>
          <w:b w:val="0"/>
          <w:i w:val="0"/>
          <w:sz w:val="24"/>
          <w:spacing w:val="0"/>
          <w:w w:val="100"/>
          <w:rFonts w:ascii="Times New Roman" w:cs="Times New Roman" w:hAnsi="Times New Roman"/>
          <w:caps w:val="0"/>
        </w:rPr>
        <w:snapToGrid w:val="0"/>
        <w:ind w:left="720" w:right="230" w:hanging="810"/>
        <w:textAlignment w:val="baseline"/>
        <w:tabs>
          <w:tab w:val="left" w:pos="90"/>
        </w:tabs>
      </w:pPr>
      <w:r>
        <w:rPr>
          <w:szCs w:val="24"/>
          <w:b w:val="0"/>
          <w:i w:val="0"/>
          <w:sz w:val="24"/>
          <w:spacing w:val="0"/>
          <w:w w:val="100"/>
          <w:rFonts w:ascii="Times New Roman" w:cs="Times New Roman" w:hAnsi="Times New Roman"/>
          <w:caps w:val="0"/>
        </w:rPr>
        <w:t>Mfinanga,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city.</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Psychology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Behaviour,</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174-181.</w:t>
      </w:r>
      <w:r>
        <w:rPr>
          <w:szCs w:val="24"/>
          <w:b w:val="0"/>
          <w:i w:val="0"/>
          <w:sz w:val="24"/>
          <w:spacing w:val="0"/>
          <w:w w:val="100"/>
          <w:rFonts w:ascii="Times New Roman" w:cs="Times New Roman" w:hAnsi="Times New Roman"/>
          <w:caps w:val="0"/>
        </w:rPr>
        <w:t> </w:t>
      </w:r>
    </w:p>
    <w:p w14:paraId="79AFC07A">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Remedies.</w:t>
      </w:r>
      <w:r>
        <w:rPr>
          <w:szCs w:val="24"/>
          <w:b w:val="0"/>
          <w:i w:val="0"/>
          <w:sz w:val="24"/>
          <w:spacing w:val="0"/>
          <w:w w:val="100"/>
          <w:rFonts w:ascii="Times New Roman" w:cs="Times New Roman" w:hAnsi="Times New Roman"/>
          <w:caps w:val="0"/>
        </w:rPr>
        <w:t> </w:t>
      </w:r>
    </w:p>
    <w:p w14:paraId="667811A9">
      <w:pPr>
        <w:jc w:val="both"/>
        <w:spacing w:before="0" w:beforeAutospacing="0" w:after="189" w:afterAutospacing="0" w:lineRule="auto" w:line="480"/>
        <w:rPr>
          <w:szCs w:val="24"/>
          <w:b w:val="0"/>
          <w:i w:val="0"/>
          <w:sz w:val="24"/>
          <w:spacing w:val="0"/>
          <w:w w:val="100"/>
          <w:rFonts w:ascii="Times New Roman" w:cs="Times New Roman" w:hAnsi="Times New Roman"/>
          <w:caps w:val="0"/>
        </w:rPr>
        <w:snapToGrid w:val="0"/>
        <w:ind w:left="720" w:right="79" w:hanging="810"/>
        <w:textAlignment w:val="baseline"/>
        <w:tabs>
          <w:tab w:val="left" w:pos="90"/>
        </w:tabs>
      </w:pPr>
      <w:r>
        <w:rPr>
          <w:szCs w:val="24"/>
          <w:b w:val="0"/>
          <w:i w:val="0"/>
          <w:sz w:val="24"/>
          <w:spacing w:val="0"/>
          <w:w w:val="100"/>
          <w:rFonts w:ascii="Times New Roman" w:cs="Times New Roman" w:hAnsi="Times New Roman"/>
          <w:caps w:val="0"/>
        </w:rPr>
        <w:t>Okunola,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Uzairu,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Gimba,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Ndukwe,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gaseous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pollutants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Sustainability,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p>
    <w:p w14:paraId="274A7EA7">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left="720" w:right="483" w:hanging="810"/>
        <w:textAlignment w:val="baseline"/>
        <w:tabs>
          <w:tab w:val="left" w:pos="90"/>
        </w:tabs>
      </w:pPr>
      <w:r>
        <w:rPr>
          <w:szCs w:val="24"/>
          <w:b w:val="0"/>
          <w:i w:val="0"/>
          <w:sz w:val="24"/>
          <w:spacing w:val="0"/>
          <w:w w:val="100"/>
          <w:rFonts w:ascii="Times New Roman" w:cs="Times New Roman" w:hAnsi="Times New Roman"/>
          <w:caps w:val="0"/>
        </w:rPr>
        <w:t>Olagunju,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Evaluating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traffic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congestion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developing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countries: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case</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study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p>
    <w:p w14:paraId="6FE9829D">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Oskarbski,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Guminska,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Miszewski,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Oskarbska,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context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pedestrian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2138-2147.</w:t>
      </w:r>
      <w:r>
        <w:rPr>
          <w:szCs w:val="24"/>
          <w:b w:val="0"/>
          <w:i w:val="0"/>
          <w:sz w:val="24"/>
          <w:spacing w:val="0"/>
          <w:w w:val="100"/>
          <w:rFonts w:ascii="Times New Roman" w:cs="Times New Roman" w:hAnsi="Times New Roman"/>
          <w:caps w:val="0"/>
        </w:rPr>
        <w:t> </w:t>
      </w:r>
    </w:p>
    <w:p w14:paraId="6C44B8D8">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Preethi,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Varghese,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Ashalatha,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Modelling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Heterogeneous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Procedia,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17</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529-538.</w:t>
      </w:r>
      <w:r>
        <w:rPr>
          <w:szCs w:val="24"/>
          <w:b w:val="0"/>
          <w:i w:val="0"/>
          <w:sz w:val="24"/>
          <w:spacing w:val="0"/>
          <w:w w:val="100"/>
          <w:rFonts w:ascii="Times New Roman" w:cs="Times New Roman" w:hAnsi="Times New Roman"/>
          <w:caps w:val="0"/>
        </w:rPr>
        <w:t> </w:t>
      </w:r>
    </w:p>
    <w:p w14:paraId="23742165">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ROUPHAIL15,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TARKO16,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(1992).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p>
    <w:p w14:paraId="3931DAF6">
      <w:pPr>
        <w:jc w:val="both"/>
        <w:spacing w:before="0" w:beforeAutospacing="0" w:after="198" w:afterAutospacing="0" w:lineRule="auto" w:line="480"/>
        <w:rPr>
          <w:szCs w:val="24"/>
          <w:b w:val="0"/>
          <w:i w:val="0"/>
          <w:sz w:val="24"/>
          <w:spacing w:val="0"/>
          <w:w w:val="100"/>
          <w:rFonts w:ascii="Times New Roman" w:cs="Times New Roman" w:hAnsi="Times New Roman"/>
          <w:caps w:val="0"/>
        </w:rPr>
        <w:snapToGrid w:val="0"/>
        <w:ind w:left="720" w:right="198" w:hanging="810"/>
        <w:textAlignment w:val="baseline"/>
        <w:tabs>
          <w:tab w:val="left" w:pos="90"/>
        </w:tabs>
      </w:pPr>
      <w:r>
        <w:rPr>
          <w:szCs w:val="24"/>
          <w:b w:val="0"/>
          <w:i w:val="0"/>
          <w:sz w:val="24"/>
          <w:spacing w:val="0"/>
          <w:w w:val="100"/>
          <w:rFonts w:ascii="Times New Roman" w:cs="Times New Roman" w:hAnsi="Times New Roman"/>
          <w:caps w:val="0"/>
        </w:rPr>
        <w:t>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continuous-flow-intersection-lite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oversaturated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bottleneck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Transportation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Research</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Part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C:</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Emerging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Technologies,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56</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18-33.</w:t>
      </w:r>
      <w:r>
        <w:rPr>
          <w:szCs w:val="24"/>
          <w:b w:val="0"/>
          <w:i w:val="0"/>
          <w:sz w:val="24"/>
          <w:spacing w:val="0"/>
          <w:w w:val="100"/>
          <w:rFonts w:ascii="Times New Roman" w:cs="Times New Roman" w:hAnsi="Times New Roman"/>
          <w:caps w:val="0"/>
        </w:rPr>
        <w:t> </w:t>
      </w:r>
    </w:p>
    <w:p w14:paraId="48A9DCD8">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Ukpata,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congestion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International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Journal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of</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Engineering</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Technology,</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2</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1433-1438.</w:t>
      </w:r>
      <w:r>
        <w:rPr>
          <w:szCs w:val="24"/>
          <w:b w:val="0"/>
          <w:i w:val="0"/>
          <w:sz w:val="24"/>
          <w:spacing w:val="0"/>
          <w:w w:val="100"/>
          <w:rFonts w:ascii="Times New Roman" w:cs="Times New Roman" w:hAnsi="Times New Roman"/>
          <w:caps w:val="0"/>
        </w:rPr>
        <w:t> </w:t>
      </w:r>
    </w:p>
    <w:p w14:paraId="378A1D44">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Raghavan,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motor-vehicle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trajectories.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Computers,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Environment</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Urban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Systems,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64</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19-29.</w:t>
      </w:r>
      <w:r>
        <w:rPr>
          <w:szCs w:val="24"/>
          <w:b w:val="0"/>
          <w:i w:val="0"/>
          <w:sz w:val="24"/>
          <w:spacing w:val="0"/>
          <w:w w:val="100"/>
          <w:rFonts w:ascii="Times New Roman" w:cs="Times New Roman" w:hAnsi="Times New Roman"/>
          <w:caps w:val="0"/>
        </w:rPr>
        <w:t> </w:t>
      </w:r>
    </w:p>
    <w:p w14:paraId="48918887">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Xi,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w:t>
      </w:r>
      <w:r>
        <w:rPr>
          <w:szCs w:val="24"/>
          <w:b w:val="0"/>
          <w:i w:val="0"/>
          <w:sz w:val="24"/>
          <w:spacing w:val="0"/>
          <w:w w:val="100"/>
          <w:rFonts w:ascii="Times New Roman" w:cs="Times New Roman" w:hAnsi="Times New Roman"/>
          <w:caps w:val="0"/>
        </w:rPr>
        <w:t> </w:t>
      </w:r>
    </w:p>
    <w:p w14:paraId="122F802F">
      <w:pPr>
        <w:jc w:val="both"/>
        <w:spacing w:before="0" w:beforeAutospacing="0" w:after="199"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Shift-Share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Information,</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6</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246-257.</w:t>
      </w:r>
      <w:r>
        <w:rPr>
          <w:szCs w:val="24"/>
          <w:b w:val="0"/>
          <w:i w:val="0"/>
          <w:sz w:val="24"/>
          <w:spacing w:val="0"/>
          <w:w w:val="100"/>
          <w:rFonts w:ascii="Times New Roman" w:cs="Times New Roman" w:hAnsi="Times New Roman"/>
          <w:caps w:val="0"/>
        </w:rPr>
        <w:t> </w:t>
      </w:r>
    </w:p>
    <w:p w14:paraId="43553615">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Zhong,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traffic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non-signalized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intersections.</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Physica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Statistical</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Mechanics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and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its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Applications,</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490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386-401.</w:t>
      </w:r>
      <w:r>
        <w:rPr>
          <w:szCs w:val="24"/>
          <w:b w:val="0"/>
          <w:i w:val="0"/>
          <w:sz w:val="24"/>
          <w:spacing w:val="0"/>
          <w:w w:val="100"/>
          <w:rFonts w:ascii="Times New Roman" w:cs="Times New Roman" w:hAnsi="Times New Roman"/>
          <w:caps w:val="0"/>
        </w:rPr>
        <w:t> </w:t>
      </w:r>
    </w:p>
    <w:p w14:paraId="3708A782">
      <w:pPr>
        <w:jc w:val="both"/>
        <w:spacing w:before="0" w:beforeAutospacing="0" w:after="197" w:afterAutospacing="0" w:lineRule="auto" w:line="480"/>
        <w:rPr>
          <w:szCs w:val="24"/>
          <w:b w:val="0"/>
          <w:i w:val="0"/>
          <w:sz w:val="24"/>
          <w:spacing w:val="0"/>
          <w:w w:val="100"/>
          <w:rFonts w:ascii="Times New Roman" w:cs="Times New Roman" w:hAnsi="Times New Roman"/>
          <w:caps w:val="0"/>
        </w:rPr>
        <w:snapToGrid w:val="0"/>
        <w:ind w:left="720" w:right="198" w:hanging="720"/>
        <w:textAlignment w:val="baseline"/>
      </w:pPr>
      <w:r>
        <w:rPr>
          <w:szCs w:val="24"/>
          <w:b w:val="0"/>
          <w:i w:val="0"/>
          <w:sz w:val="24"/>
          <w:spacing w:val="0"/>
          <w:w w:val="100"/>
          <w:rFonts w:ascii="Times New Roman" w:cs="Times New Roman" w:hAnsi="Times New Roman"/>
          <w:caps w:val="0"/>
        </w:rPr>
        <w:t>Yoshino,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Nakahigashi,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Infrastructure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(Preliminary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1"/>
          <w:sz w:val="24"/>
          <w:spacing w:val="0"/>
          <w:w w:val="100"/>
          <w:rFonts w:ascii="Times New Roman" w:cs="Times New Roman" w:eastAsia="Times New Roman" w:hAnsi="Times New Roman"/>
          <w:caps w:val="0"/>
        </w:rPr>
        <w:t>Unpublished</w:t>
      </w:r>
      <w:r>
        <w:rPr>
          <w:szCs w:val="24"/>
          <w:b w:val="0"/>
          <w:i w:val="1"/>
          <w:sz w:val="24"/>
          <w:spacing w:val="0"/>
          <w:w w:val="100"/>
          <w:rFonts w:ascii="Times New Roman" w:cs="Times New Roman" w:eastAsia="Times New Roman" w:hAnsi="Times New Roman"/>
          <w:caps w:val="0"/>
        </w:rPr>
        <w:t> </w:t>
      </w:r>
      <w:r>
        <w:rPr>
          <w:szCs w:val="24"/>
          <w:b w:val="0"/>
          <w:i w:val="1"/>
          <w:sz w:val="24"/>
          <w:spacing w:val="0"/>
          <w:w w:val="100"/>
          <w:rFonts w:ascii="Times New Roman" w:cs="Times New Roman" w:eastAsia="Times New Roman" w:hAnsi="Times New Roman"/>
          <w:caps w:val="0"/>
        </w:rPr>
        <w:t>manuscript</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14:paraId="66CD3BD6">
      <w:pPr>
        <w:pStyle w:val="10"/>
        <w:jc w:val="both"/>
        <w:spacing w:before="312" w:beforeAutospacing="1" w:after="312" w:afterAutospacing="1" w:lineRule="auto" w:line="480"/>
        <w:rPr>
          <w:rStyle w:val="11"/>
          <w:b w:val="1"/>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Zhu,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Gao,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Wang,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&amp;</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(2016).</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traffic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patterns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identification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single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intersection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intelligent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control.</w:t>
      </w:r>
      <w:r>
        <w:rPr>
          <w:b w:val="0"/>
          <w:i w:val="0"/>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Procedia</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engineering,</w:t>
      </w:r>
      <w:r>
        <w:rPr>
          <w:b w:val="0"/>
          <w:i w:val="1"/>
          <w:sz w:val="24"/>
          <w:spacing w:val="0"/>
          <w:w w:val="100"/>
          <w:rFonts w:ascii="Times New Roman" w:cs="Times New Roman" w:eastAsia="Times New Roman" w:hAnsi="Times New Roman"/>
          <w:caps w:val="0"/>
        </w:rPr>
        <w:t> </w:t>
      </w:r>
      <w:r>
        <w:rPr>
          <w:b w:val="0"/>
          <w:i w:val="1"/>
          <w:sz w:val="24"/>
          <w:spacing w:val="0"/>
          <w:w w:val="100"/>
          <w:rFonts w:ascii="Times New Roman" w:cs="Times New Roman" w:eastAsia="Times New Roman" w:hAnsi="Times New Roman"/>
          <w:caps w:val="0"/>
        </w:rPr>
        <w:t>137</w:t>
      </w:r>
      <w:r>
        <w:rPr>
          <w:b w:val="0"/>
          <w:i w:val="0"/>
          <w:sz w:val="24"/>
          <w:spacing w:val="0"/>
          <w:w w:val="100"/>
          <w:rFonts w:ascii="Times New Roman" w:cs="Times New Roman" w:eastAsia="Times New Roman" w:hAnsi="Times New Roman"/>
          <w:caps w:val="0"/>
        </w:rPr>
        <w:t>,</w:t>
      </w:r>
    </w:p>
    <w:sectPr>
      <w:pgSz w:w="11906" w:h="16838"/>
      <w:pgMar w:top="1440" w:right="1440" w:bottom="3600" w:left="2160" w:header="708" w:footer="2592"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669803"/>
      <w:docPartObj>
        <w:docPartGallery w:val="autotext"/>
      </w:docPartObj>
    </w:sdtPr>
    <w:sdtContent>
      <w:p w14:paraId="6FA5F8E8">
        <w:pPr>
          <w:pStyle w:val="7"/>
          <w:jc w:val="center"/>
        </w:pPr>
        <w:r>
          <w:fldChar w:fldCharType="begin"/>
        </w:r>
        <w:r>
          <w:instrText xml:space="preserve"> PAGE   \* MERGEFORMAT </w:instrText>
        </w:r>
        <w:r>
          <w:fldChar w:fldCharType="separate"/>
        </w:r>
        <w:r>
          <w:t>2</w:t>
        </w:r>
        <w:r>
          <w:fldChar w:fldCharType="end"/>
        </w:r>
      </w:p>
    </w:sdtContent>
  </w:sdt>
  <w:p w14:paraId="0A0A16A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1E42"/>
    <w:multiLevelType w:val="multilevel"/>
    <w:tmpl w:val="140E1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660B71"/>
    <w:multiLevelType w:val="multilevel"/>
    <w:tmpl w:val="28660B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522A62"/>
    <w:multiLevelType w:val="multilevel"/>
    <w:tmpl w:val="2F522A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6F6368B"/>
    <w:multiLevelType w:val="multilevel"/>
    <w:tmpl w:val="36F6368B"/>
    <w:lvl w:ilvl="0" w:tentative="0">
      <w:start w:val="1"/>
      <w:numFmt w:val="bullet"/>
      <w:lvlText w:val="•"/>
      <w:lvlJc w:val="left"/>
      <w:pPr>
        <w:ind w:left="718"/>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33"/>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53"/>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7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9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1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3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5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7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
    <w:nsid w:val="54895E38"/>
    <w:multiLevelType w:val="multilevel"/>
    <w:tmpl w:val="54895E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96A59B8"/>
    <w:multiLevelType w:val="multilevel"/>
    <w:tmpl w:val="696A5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243386A"/>
    <w:multiLevelType w:val="multilevel"/>
    <w:tmpl w:val="7243386A"/>
    <w:lvl w:ilvl="0" w:tentative="0">
      <w:start w:val="1"/>
      <w:numFmt w:val="lowerRoman"/>
      <w:lvlText w:val="%1."/>
      <w:lvlJc w:val="left"/>
      <w:pPr>
        <w:ind w:left="1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7900592B"/>
    <w:multiLevelType w:val="multilevel"/>
    <w:tmpl w:val="79005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A571C17"/>
    <w:multiLevelType w:val="multilevel"/>
    <w:tmpl w:val="7A571C17"/>
    <w:lvl w:ilvl="0" w:tentative="0">
      <w:start w:val="1"/>
      <w:numFmt w:val="decimal"/>
      <w:lvlText w:val="%1."/>
      <w:lvlJc w:val="left"/>
      <w:pPr>
        <w:ind w:left="1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6"/>
  </w:num>
  <w:num w:numId="2">
    <w:abstractNumId w:val="3"/>
  </w:num>
  <w:num w:numId="3">
    <w:abstractNumId w:val="8"/>
  </w:num>
  <w:num w:numId="4">
    <w:abstractNumId w:val="7"/>
  </w:num>
  <w:num w:numId="5">
    <w:abstractNumId w:val="0"/>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C"/>
    <w:rsid w:val="00364A6D"/>
    <w:rsid w:val="00414727"/>
    <w:rsid w:val="00510B53"/>
    <w:rsid w:val="00561AF0"/>
    <w:rsid w:val="00643DE3"/>
    <w:rsid w:val="006531AB"/>
    <w:rsid w:val="007A0D4C"/>
    <w:rsid w:val="007E5DB3"/>
    <w:rsid w:val="008916A8"/>
    <w:rsid w:val="00913160"/>
    <w:rsid w:val="0094076F"/>
    <w:rsid w:val="00974790"/>
    <w:rsid w:val="009E269A"/>
    <w:rsid w:val="00AE49E0"/>
    <w:rsid w:val="00AF23A3"/>
    <w:rsid w:val="00BB20DD"/>
    <w:rsid w:val="00CE132D"/>
    <w:rsid w:val="00D4314F"/>
    <w:rsid w:val="00D87F59"/>
    <w:rsid w:val="00E53871"/>
    <w:rsid w:val="00EB2420"/>
    <w:rsid w:val="0CEE1EC4"/>
    <w:rsid w:val="0ED23171"/>
    <w:rsid w:val="2CDE5EC3"/>
    <w:rsid w:val="353942DE"/>
    <w:rsid w:val="360D1EBB"/>
    <w:rsid w:val="398B2AAF"/>
    <w:rsid w:val="4375638C"/>
    <w:rsid w:val="4B88006A"/>
    <w:rsid w:val="52952D19"/>
    <w:rsid w:val="57E57574"/>
    <w:rsid w:val="644427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6"/>
    <w:qFormat/>
    <w:uiPriority w:val="9"/>
    <w:pPr>
      <w:keepNext/>
      <w:keepLines/>
      <w:spacing w:after="351" w:line="265" w:lineRule="auto"/>
      <w:ind w:left="10" w:right="61" w:hanging="10"/>
      <w:jc w:val="center"/>
      <w:outlineLvl w:val="0"/>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3">
    <w:name w:val="heading 2"/>
    <w:next w:val="1"/>
    <w:link w:val="17"/>
    <w:unhideWhenUsed/>
    <w:qFormat/>
    <w:uiPriority w:val="9"/>
    <w:pPr>
      <w:keepNext/>
      <w:keepLines/>
      <w:spacing w:after="225" w:line="265" w:lineRule="auto"/>
      <w:ind w:left="10" w:right="61" w:hanging="10"/>
      <w:outlineLvl w:val="1"/>
    </w:pPr>
    <w:rPr>
      <w:rFonts w:ascii="Times New Roman" w:hAnsi="Times New Roman" w:eastAsia="Times New Roman" w:cs="Times New Roman"/>
      <w:b/>
      <w:color w:val="000000"/>
      <w:kern w:val="2"/>
      <w:sz w:val="24"/>
      <w:szCs w:val="22"/>
      <w:lang w:val="en-US" w:eastAsia="en-US" w:bidi="ar-SA"/>
      <w14:ligatures w14:val="standardContextual"/>
    </w:rPr>
  </w:style>
  <w:style w:type="paragraph" w:styleId="4">
    <w:name w:val="heading 3"/>
    <w:next w:val="1"/>
    <w:link w:val="18"/>
    <w:unhideWhenUsed/>
    <w:qFormat/>
    <w:uiPriority w:val="9"/>
    <w:pPr>
      <w:keepNext/>
      <w:keepLines/>
      <w:spacing w:after="225" w:line="265" w:lineRule="auto"/>
      <w:ind w:left="10" w:right="61" w:hanging="10"/>
      <w:outlineLvl w:val="2"/>
    </w:pPr>
    <w:rPr>
      <w:rFonts w:ascii="Times New Roman" w:hAnsi="Times New Roman" w:eastAsia="Times New Roman" w:cs="Times New Roman"/>
      <w:b/>
      <w:color w:val="000000"/>
      <w:kern w:val="2"/>
      <w:sz w:val="24"/>
      <w:szCs w:val="22"/>
      <w:lang w:val="en-US" w:eastAsia="en-US" w:bidi="ar-SA"/>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22"/>
    <w:unhideWhenUsed/>
    <w:qFormat/>
    <w:uiPriority w:val="99"/>
    <w:pPr>
      <w:tabs>
        <w:tab w:val="center" w:pos="4513"/>
        <w:tab w:val="right" w:pos="9026"/>
      </w:tabs>
      <w:spacing w:after="0" w:line="240" w:lineRule="auto"/>
    </w:pPr>
  </w:style>
  <w:style w:type="character" w:styleId="9">
    <w:name w:val="Hyperlink"/>
    <w:basedOn w:val="5"/>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eastAsia="en-GB"/>
      <w14:ligatures w14:val="none"/>
    </w:rPr>
  </w:style>
  <w:style w:type="character" w:styleId="11">
    <w:name w:val="Strong"/>
    <w:basedOn w:val="5"/>
    <w:qFormat/>
    <w:uiPriority w:val="22"/>
    <w:rPr>
      <w:b/>
      <w:bCs/>
    </w:rPr>
  </w:style>
  <w:style w:type="table" w:styleId="12">
    <w:name w:val="Table Grid"/>
    <w:basedOn w:val="6"/>
    <w:qFormat/>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autoRedefine/>
    <w:unhideWhenUsed/>
    <w:qFormat/>
    <w:uiPriority w:val="39"/>
    <w:pPr>
      <w:spacing w:after="160" w:line="256" w:lineRule="auto"/>
      <w:ind w:left="15" w:right="15"/>
    </w:pPr>
    <w:rPr>
      <w:rFonts w:ascii="Calibri" w:hAnsi="Calibri" w:eastAsia="Calibri" w:cs="Calibri"/>
      <w:color w:val="000000"/>
      <w:sz w:val="22"/>
      <w:szCs w:val="22"/>
      <w:lang w:val="en-US" w:eastAsia="en-US" w:bidi="ar-SA"/>
    </w:rPr>
  </w:style>
  <w:style w:type="paragraph" w:styleId="14">
    <w:name w:val="toc 2"/>
    <w:basedOn w:val="1"/>
    <w:next w:val="1"/>
    <w:autoRedefine/>
    <w:unhideWhenUsed/>
    <w:qFormat/>
    <w:uiPriority w:val="39"/>
    <w:pPr>
      <w:spacing w:after="100"/>
      <w:ind w:left="220"/>
    </w:pPr>
  </w:style>
  <w:style w:type="paragraph" w:styleId="15">
    <w:name w:val="toc 3"/>
    <w:basedOn w:val="1"/>
    <w:next w:val="1"/>
    <w:autoRedefine/>
    <w:unhideWhenUsed/>
    <w:qFormat/>
    <w:uiPriority w:val="39"/>
    <w:pPr>
      <w:spacing w:after="100"/>
      <w:ind w:left="440"/>
    </w:pPr>
  </w:style>
  <w:style w:type="character" w:customStyle="1" w:styleId="16">
    <w:name w:val="Heading 1 Char"/>
    <w:basedOn w:val="5"/>
    <w:link w:val="2"/>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7">
    <w:name w:val="Heading 2 Char"/>
    <w:basedOn w:val="5"/>
    <w:link w:val="3"/>
    <w:qFormat/>
    <w:uiPriority w:val="9"/>
    <w:rPr>
      <w:rFonts w:ascii="Times New Roman" w:hAnsi="Times New Roman" w:eastAsia="Times New Roman" w:cs="Times New Roman"/>
      <w:b/>
      <w:color w:val="000000"/>
      <w:kern w:val="2"/>
      <w:sz w:val="24"/>
      <w:lang w:val="en-US"/>
      <w14:ligatures w14:val="standardContextual"/>
    </w:rPr>
  </w:style>
  <w:style w:type="character" w:customStyle="1" w:styleId="18">
    <w:name w:val="Heading 3 Char"/>
    <w:basedOn w:val="5"/>
    <w:link w:val="4"/>
    <w:qFormat/>
    <w:uiPriority w:val="9"/>
    <w:rPr>
      <w:rFonts w:ascii="Times New Roman" w:hAnsi="Times New Roman" w:eastAsia="Times New Roman" w:cs="Times New Roman"/>
      <w:b/>
      <w:color w:val="000000"/>
      <w:kern w:val="2"/>
      <w:sz w:val="24"/>
      <w:lang w:val="en-US"/>
      <w14:ligatures w14:val="standardContextual"/>
    </w:rPr>
  </w:style>
  <w:style w:type="table" w:customStyle="1" w:styleId="19">
    <w:name w:val="TableGrid"/>
    <w:qFormat/>
    <w:uiPriority w:val="0"/>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customStyle="1" w:styleId="20">
    <w:name w:val="Footer Char"/>
    <w:basedOn w:val="5"/>
    <w:link w:val="7"/>
    <w:uiPriority w:val="99"/>
    <w:rPr>
      <w:kern w:val="2"/>
      <w:lang w:val="en-US"/>
      <w14:ligatures w14:val="standardContextual"/>
    </w:rPr>
  </w:style>
  <w:style w:type="paragraph" w:customStyle="1" w:styleId="21">
    <w:name w:val="TOC Heading"/>
    <w:basedOn w:val="2"/>
    <w:next w:val="1"/>
    <w:unhideWhenUsed/>
    <w:qFormat/>
    <w:uiPriority w:val="39"/>
    <w:pPr>
      <w:spacing w:before="240" w:after="0" w:line="259" w:lineRule="auto"/>
      <w:ind w:left="0" w:right="0" w:firstLine="0"/>
      <w:jc w:val="left"/>
      <w:outlineLvl w:val="9"/>
    </w:pPr>
    <w:rPr>
      <w:rFonts w:asciiTheme="majorHAnsi" w:hAnsiTheme="majorHAnsi" w:eastAsiaTheme="majorEastAsia" w:cstheme="majorBidi"/>
      <w:b w:val="0"/>
      <w:color w:val="2F5597" w:themeColor="accent1" w:themeShade="BF"/>
      <w:kern w:val="0"/>
      <w:sz w:val="32"/>
      <w:szCs w:val="32"/>
      <w14:ligatures w14:val="none"/>
    </w:rPr>
  </w:style>
  <w:style w:type="character" w:customStyle="1" w:styleId="22">
    <w:name w:val="Header Char"/>
    <w:basedOn w:val="5"/>
    <w:link w:val="8"/>
    <w:qFormat/>
    <w:uiPriority w:val="99"/>
    <w:rPr>
      <w:kern w:val="2"/>
      <w:lang w:val="en-US"/>
      <w14:ligatures w14:val="standardContextual"/>
    </w:rPr>
  </w:style>
</w:styles>
</file>

<file path=word/_rels/document.xml.rels><?xml version="1.0" encoding="UTF-8" standalone="yes"?><Relationships xmlns="http://schemas.openxmlformats.org/package/2006/relationships"><Relationship Id="rId9" Type="http://schemas.openxmlformats.org/officeDocument/2006/relationships/image" Target="media/image3.jpeg" /><Relationship Id="rId8" Type="http://schemas.openxmlformats.org/officeDocument/2006/relationships/image" Target="media/image2.jpeg" /><Relationship Id="rId7" Type="http://schemas.openxmlformats.org/officeDocument/2006/relationships/image" Target="media/image1.jpeg"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3" Type="http://schemas.openxmlformats.org/officeDocument/2006/relationships/fontTable" Target="fontTable.xml" /><Relationship Id="rId12" Type="http://schemas.openxmlformats.org/officeDocument/2006/relationships/customXml" Target="../customXml/item1.xml" /><Relationship Id="rId11" Type="http://schemas.openxmlformats.org/officeDocument/2006/relationships/numbering" Target="numbering.xml" /><Relationship Id="rId10" Type="http://schemas.openxmlformats.org/officeDocument/2006/relationships/image" Target="media/image4.jpeg" /><Relationship Id="rId1"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8DBB-5AF4-4099-A80F-9200CAB2F47C}">
  <ds:schemaRefs/>
</ds:datastoreItem>
</file>

<file path=docProps/app.xml><?xml version="1.0" encoding="utf-8"?>
<Properties xmlns="http://schemas.openxmlformats.org/officeDocument/2006/extended-properties" xmlns:vt="http://schemas.openxmlformats.org/officeDocument/2006/docPropsVTypes">
  <Template>Normal</Template>
  <Pages>54</Pages>
  <Words>7423</Words>
  <Characters>42316</Characters>
  <Lines>352</Lines>
  <Paragraphs>99</Paragraphs>
  <TotalTime>1174</TotalTime>
  <ScaleCrop>false</ScaleCrop>
  <LinksUpToDate>false</LinksUpToDate>
  <CharactersWithSpaces>49640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2025-06-19T14:59:00Z</dcterms:created>
  <dc:creator>User</dc:creator>
  <cp:lastModifiedBy>dell</cp:lastModifiedBy>
  <dcterms:modified xsi:type="dcterms:W3CDTF">2025-07-06T00:56:58Z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C09A58BC45F342CE974B927D68B3657C_12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2C44">
      <w:pPr>
        <w:spacing w:line="240" w:lineRule="auto"/>
        <w:jc w:val="center"/>
        <w:rPr>
          <w:rFonts w:ascii="Times New Roman" w:hAnsi="Times New Roman"/>
          <w:b/>
          <w:bCs/>
          <w:sz w:val="28"/>
          <w:szCs w:val="28"/>
        </w:rPr>
      </w:pPr>
      <w:bookmarkStart w:id="0" w:name="_Hlk202555193"/>
      <w:bookmarkStart w:id="1" w:name="_Toc190006223"/>
      <w:bookmarkStart w:id="2" w:name="_Toc202534090"/>
      <w:r>
        <w:rPr>
          <w:rFonts w:ascii="Times New Roman" w:hAnsi="Times New Roman"/>
          <w:b/>
          <w:bCs/>
          <w:sz w:val="28"/>
          <w:szCs w:val="28"/>
        </w:rPr>
        <w:t>KWARA STATE POLYTECHNIC ILORIN, KWARA STATE.</w:t>
      </w:r>
    </w:p>
    <w:p w14:paraId="5EF31E25">
      <w:pPr>
        <w:spacing w:line="240" w:lineRule="auto"/>
        <w:jc w:val="center"/>
        <w:rPr>
          <w:rFonts w:ascii="Times New Roman" w:hAnsi="Times New Roman"/>
          <w:b/>
          <w:bCs/>
          <w:sz w:val="28"/>
          <w:szCs w:val="28"/>
        </w:rPr>
      </w:pPr>
      <w:r>
        <w:rPr>
          <w:rFonts w:ascii="Times New Roman" w:hAnsi="Times New Roman"/>
          <w:b/>
          <w:bCs/>
          <w:sz w:val="28"/>
          <w:szCs w:val="28"/>
        </w:rPr>
        <w:t>INSTITUTE OF TECHNOLOGY</w:t>
      </w:r>
    </w:p>
    <w:p w14:paraId="2FD84B6E">
      <w:pPr>
        <w:spacing w:line="240" w:lineRule="auto"/>
        <w:jc w:val="center"/>
        <w:rPr>
          <w:rFonts w:ascii="Times New Roman" w:hAnsi="Times New Roman"/>
          <w:b/>
          <w:bCs/>
          <w:sz w:val="28"/>
          <w:szCs w:val="28"/>
        </w:rPr>
      </w:pPr>
      <w:r>
        <w:rPr>
          <w:rFonts w:ascii="Times New Roman" w:hAnsi="Times New Roman"/>
          <w:b/>
          <w:bCs/>
          <w:sz w:val="28"/>
          <w:szCs w:val="28"/>
        </w:rPr>
        <w:t>DEPARTMENT OF CIVIL ENGINEERING</w:t>
      </w:r>
    </w:p>
    <w:bookmarkEnd w:id="0"/>
    <w:p w14:paraId="17D29A92">
      <w:pPr>
        <w:pStyle w:val="10"/>
        <w:spacing w:before="0" w:beforeAutospacing="0" w:after="0" w:afterAutospacing="0" w:line="480" w:lineRule="auto"/>
        <w:jc w:val="center"/>
        <w:rPr>
          <w:b/>
          <w:sz w:val="28"/>
        </w:rPr>
      </w:pPr>
    </w:p>
    <w:p w14:paraId="0580A431">
      <w:pPr>
        <w:pStyle w:val="3"/>
        <w:spacing w:after="129" w:line="480" w:lineRule="auto"/>
        <w:jc w:val="center"/>
        <w:rPr>
          <w:sz w:val="28"/>
          <w:szCs w:val="28"/>
        </w:rPr>
      </w:pPr>
      <w:bookmarkStart w:id="3" w:name="_Toc202534088"/>
      <w:r>
        <w:rPr>
          <w:sz w:val="28"/>
          <w:szCs w:val="28"/>
        </w:rPr>
        <w:t>ASSESSMENT OF TRAFFIC DELAY AT A 3-LEGGED A</w:t>
      </w:r>
      <w:bookmarkEnd w:id="3"/>
      <w:bookmarkStart w:id="4" w:name="_Toc202534089"/>
      <w:r>
        <w:rPr>
          <w:sz w:val="28"/>
          <w:szCs w:val="28"/>
        </w:rPr>
        <w:t>RTERIAL ROAD INTERSECTION</w:t>
      </w:r>
      <w:bookmarkEnd w:id="4"/>
      <w:r>
        <w:rPr>
          <w:b w:val="0"/>
          <w:sz w:val="28"/>
        </w:rPr>
        <w:t>.</w:t>
      </w:r>
    </w:p>
    <w:p w14:paraId="3327946A">
      <w:pPr>
        <w:spacing w:line="480" w:lineRule="auto"/>
        <w:jc w:val="center"/>
        <w:rPr>
          <w:rFonts w:ascii="Times New Roman" w:hAnsi="Times New Roman" w:cs="Times New Roman"/>
          <w:b/>
          <w:sz w:val="28"/>
          <w:szCs w:val="24"/>
        </w:rPr>
      </w:pPr>
      <w:r>
        <w:rPr>
          <w:rFonts w:ascii="Times New Roman" w:hAnsi="Times New Roman" w:cs="Times New Roman"/>
          <w:b/>
          <w:sz w:val="28"/>
          <w:szCs w:val="24"/>
        </w:rPr>
        <w:t>BY</w:t>
      </w:r>
    </w:p>
    <w:p w14:paraId="5F1770CC">
      <w:pPr>
        <w:spacing w:line="480" w:lineRule="auto"/>
        <w:jc w:val="center"/>
        <w:rPr>
          <w:rFonts w:hint="default" w:ascii="Times New Roman" w:hAnsi="Times New Roman" w:cs="Times New Roman"/>
          <w:b/>
          <w:sz w:val="28"/>
          <w:szCs w:val="24"/>
          <w:lang w:val="en-US"/>
        </w:rPr>
      </w:pPr>
      <w:r>
        <w:rPr>
          <w:rFonts w:hint="default" w:ascii="Times New Roman" w:hAnsi="Times New Roman" w:cs="Times New Roman"/>
          <w:b/>
          <w:sz w:val="28"/>
          <w:szCs w:val="24"/>
          <w:lang w:val="en-US"/>
        </w:rPr>
        <w:t>ABDULSALAM BASIT OLALEKAN</w:t>
      </w:r>
    </w:p>
    <w:p w14:paraId="07AE6297">
      <w:pPr>
        <w:spacing w:line="276" w:lineRule="auto"/>
        <w:jc w:val="center"/>
        <w:rPr>
          <w:rFonts w:hint="default" w:ascii="Times New Roman" w:hAnsi="Times New Roman" w:cs="Times New Roman"/>
          <w:b/>
          <w:bCs/>
          <w:sz w:val="28"/>
          <w:szCs w:val="24"/>
          <w:lang w:val="en-US"/>
        </w:rPr>
      </w:pPr>
      <w:r>
        <w:rPr>
          <w:rFonts w:ascii="Times New Roman" w:hAnsi="Times New Roman" w:cs="Times New Roman"/>
          <w:b/>
          <w:bCs/>
          <w:sz w:val="28"/>
          <w:szCs w:val="24"/>
        </w:rPr>
        <w:t>ND/23/CEC/</w:t>
      </w:r>
      <w:r>
        <w:rPr>
          <w:rFonts w:hint="default" w:ascii="Times New Roman" w:hAnsi="Times New Roman" w:cs="Times New Roman"/>
          <w:b/>
          <w:bCs/>
          <w:sz w:val="28"/>
          <w:szCs w:val="24"/>
          <w:lang w:val="en-US"/>
        </w:rPr>
        <w:t>PT/0269</w:t>
      </w:r>
    </w:p>
    <w:p w14:paraId="4808EC28">
      <w:pPr>
        <w:spacing w:line="276" w:lineRule="auto"/>
        <w:ind w:right="47"/>
        <w:jc w:val="center"/>
        <w:rPr>
          <w:rFonts w:ascii="Times New Roman" w:hAnsi="Times New Roman"/>
          <w:b/>
          <w:spacing w:val="-2"/>
          <w:sz w:val="28"/>
          <w:szCs w:val="28"/>
        </w:rPr>
      </w:pPr>
      <w:bookmarkStart w:id="5" w:name="_Hlk202559016"/>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5"/>
    <w:p w14:paraId="1958A84E">
      <w:pPr>
        <w:spacing w:before="210" w:line="480" w:lineRule="auto"/>
        <w:ind w:right="47"/>
        <w:jc w:val="center"/>
        <w:rPr>
          <w:rFonts w:ascii="Times New Roman" w:hAnsi="Times New Roman" w:cs="Times New Roman"/>
          <w:b/>
          <w:sz w:val="28"/>
          <w:szCs w:val="24"/>
        </w:rPr>
      </w:pPr>
    </w:p>
    <w:p w14:paraId="793D6FC8">
      <w:pPr>
        <w:spacing w:before="210" w:line="240" w:lineRule="auto"/>
        <w:ind w:right="47"/>
        <w:jc w:val="center"/>
        <w:rPr>
          <w:rFonts w:ascii="Times New Roman" w:hAnsi="Times New Roman" w:cs="Times New Roman"/>
          <w:b/>
          <w:sz w:val="28"/>
          <w:szCs w:val="24"/>
        </w:rPr>
      </w:pPr>
      <w:r>
        <w:rPr>
          <w:rFonts w:ascii="Times New Roman" w:hAnsi="Times New Roman" w:cs="Times New Roman"/>
          <w:b/>
          <w:sz w:val="28"/>
          <w:szCs w:val="24"/>
        </w:rPr>
        <w:t>IN PARTIAL FULFILMENT OF THE REQUIREMENT FOR THE AWARD</w:t>
      </w:r>
      <w:r>
        <w:rPr>
          <w:rFonts w:ascii="Times New Roman" w:hAnsi="Times New Roman" w:cs="Times New Roman"/>
          <w:b/>
          <w:spacing w:val="-6"/>
          <w:sz w:val="28"/>
          <w:szCs w:val="24"/>
        </w:rPr>
        <w:t xml:space="preserve"> </w:t>
      </w:r>
      <w:r>
        <w:rPr>
          <w:rFonts w:ascii="Times New Roman" w:hAnsi="Times New Roman" w:cs="Times New Roman"/>
          <w:b/>
          <w:sz w:val="28"/>
          <w:szCs w:val="24"/>
        </w:rPr>
        <w:t xml:space="preserve">OF </w:t>
      </w:r>
      <w:r>
        <w:rPr>
          <w:rFonts w:ascii="Times New Roman" w:hAnsi="Times New Roman" w:cs="Times New Roman"/>
          <w:b/>
          <w:spacing w:val="-7"/>
          <w:sz w:val="28"/>
          <w:szCs w:val="24"/>
        </w:rPr>
        <w:t xml:space="preserve"> </w:t>
      </w:r>
      <w:r>
        <w:rPr>
          <w:rFonts w:ascii="Times New Roman" w:hAnsi="Times New Roman" w:cs="Times New Roman"/>
          <w:b/>
          <w:sz w:val="28"/>
          <w:szCs w:val="24"/>
        </w:rPr>
        <w:t>NATIONAL</w:t>
      </w:r>
      <w:r>
        <w:rPr>
          <w:rFonts w:ascii="Times New Roman" w:hAnsi="Times New Roman" w:cs="Times New Roman"/>
          <w:b/>
          <w:spacing w:val="-5"/>
          <w:sz w:val="28"/>
          <w:szCs w:val="24"/>
        </w:rPr>
        <w:t xml:space="preserve"> </w:t>
      </w:r>
      <w:r>
        <w:rPr>
          <w:rFonts w:ascii="Times New Roman" w:hAnsi="Times New Roman" w:cs="Times New Roman"/>
          <w:b/>
          <w:sz w:val="28"/>
          <w:szCs w:val="24"/>
        </w:rPr>
        <w:t>DIPLOMA</w:t>
      </w:r>
      <w:r>
        <w:rPr>
          <w:rFonts w:ascii="Times New Roman" w:hAnsi="Times New Roman" w:cs="Times New Roman"/>
          <w:b/>
          <w:spacing w:val="-6"/>
          <w:sz w:val="28"/>
          <w:szCs w:val="24"/>
        </w:rPr>
        <w:t xml:space="preserve"> </w:t>
      </w:r>
      <w:r>
        <w:rPr>
          <w:rFonts w:ascii="Times New Roman" w:hAnsi="Times New Roman" w:cs="Times New Roman"/>
          <w:b/>
          <w:sz w:val="28"/>
          <w:szCs w:val="24"/>
        </w:rPr>
        <w:t>(ND)</w:t>
      </w:r>
      <w:r>
        <w:rPr>
          <w:rFonts w:ascii="Times New Roman" w:hAnsi="Times New Roman" w:cs="Times New Roman"/>
          <w:b/>
          <w:spacing w:val="-5"/>
          <w:sz w:val="28"/>
          <w:szCs w:val="24"/>
        </w:rPr>
        <w:t xml:space="preserve"> </w:t>
      </w:r>
      <w:r>
        <w:rPr>
          <w:rFonts w:ascii="Times New Roman" w:hAnsi="Times New Roman" w:cs="Times New Roman"/>
          <w:b/>
          <w:sz w:val="28"/>
          <w:szCs w:val="24"/>
        </w:rPr>
        <w:t>IN</w:t>
      </w:r>
      <w:r>
        <w:rPr>
          <w:rFonts w:ascii="Times New Roman" w:hAnsi="Times New Roman" w:cs="Times New Roman"/>
          <w:b/>
          <w:spacing w:val="-6"/>
          <w:sz w:val="28"/>
          <w:szCs w:val="24"/>
        </w:rPr>
        <w:t xml:space="preserve"> </w:t>
      </w:r>
      <w:r>
        <w:rPr>
          <w:rFonts w:ascii="Times New Roman" w:hAnsi="Times New Roman" w:cs="Times New Roman"/>
          <w:b/>
          <w:sz w:val="28"/>
          <w:szCs w:val="24"/>
        </w:rPr>
        <w:t>CIVIL</w:t>
      </w:r>
      <w:r>
        <w:rPr>
          <w:rFonts w:ascii="Times New Roman" w:hAnsi="Times New Roman" w:cs="Times New Roman"/>
          <w:b/>
          <w:spacing w:val="-5"/>
          <w:sz w:val="28"/>
          <w:szCs w:val="24"/>
        </w:rPr>
        <w:t xml:space="preserve"> </w:t>
      </w:r>
      <w:r>
        <w:rPr>
          <w:rFonts w:ascii="Times New Roman" w:hAnsi="Times New Roman" w:cs="Times New Roman"/>
          <w:b/>
          <w:sz w:val="28"/>
          <w:szCs w:val="24"/>
        </w:rPr>
        <w:t>ENGINEERING</w:t>
      </w:r>
    </w:p>
    <w:p w14:paraId="44F63561">
      <w:pPr>
        <w:spacing w:before="210" w:line="480" w:lineRule="auto"/>
        <w:ind w:right="47"/>
        <w:jc w:val="center"/>
        <w:rPr>
          <w:rFonts w:ascii="Times New Roman" w:hAnsi="Times New Roman" w:cs="Times New Roman"/>
          <w:b/>
          <w:sz w:val="28"/>
          <w:szCs w:val="24"/>
        </w:rPr>
      </w:pPr>
      <w:r>
        <w:rPr>
          <w:rFonts w:ascii="Times New Roman" w:hAnsi="Times New Roman" w:cs="Times New Roman"/>
          <w:b/>
          <w:sz w:val="28"/>
          <w:szCs w:val="24"/>
        </w:rPr>
        <w:t>JUNE 2025.</w:t>
      </w:r>
    </w:p>
    <w:p w14:paraId="346AAF78">
      <w:pPr>
        <w:spacing w:line="480" w:lineRule="auto"/>
        <w:jc w:val="center"/>
        <w:rPr>
          <w:rFonts w:ascii="Times New Roman" w:hAnsi="Times New Roman" w:cs="Times New Roman"/>
          <w:sz w:val="28"/>
          <w:szCs w:val="28"/>
        </w:rPr>
      </w:pPr>
      <w:r>
        <w:rPr>
          <w:rFonts w:ascii="Times New Roman" w:hAnsi="Times New Roman" w:eastAsia="Times New Roman" w:cs="Times New Roman"/>
          <w:b/>
          <w:bCs/>
          <w:sz w:val="28"/>
          <w:szCs w:val="24"/>
          <w:lang w:eastAsia="en-GB"/>
        </w:rPr>
        <w:br w:type="page"/>
      </w:r>
      <w:r>
        <w:rPr>
          <w:rFonts w:ascii="Times New Roman" w:hAnsi="Times New Roman" w:cs="Times New Roman"/>
          <w:b/>
          <w:sz w:val="28"/>
          <w:szCs w:val="28"/>
        </w:rPr>
        <w:t>CERTIFICATION</w:t>
      </w:r>
    </w:p>
    <w:p w14:paraId="7BDA5147">
      <w:pPr>
        <w:spacing w:line="276" w:lineRule="auto"/>
        <w:jc w:val="center"/>
        <w:rPr>
          <w:rFonts w:ascii="Times New Roman" w:hAnsi="Times New Roman" w:cs="Times New Roman"/>
          <w:bCs/>
          <w:sz w:val="24"/>
          <w:szCs w:val="24"/>
        </w:rPr>
      </w:pPr>
      <w:r>
        <w:rPr>
          <w:rFonts w:ascii="Times New Roman" w:hAnsi="Times New Roman" w:cs="Times New Roman"/>
          <w:sz w:val="24"/>
          <w:szCs w:val="24"/>
        </w:rPr>
        <w:t>This is to certify that this research study was conducted by</w:t>
      </w:r>
      <w:r>
        <w:rPr>
          <w:rFonts w:hint="default" w:ascii="Times New Roman" w:hAnsi="Times New Roman" w:cs="Times New Roman"/>
          <w:sz w:val="24"/>
          <w:szCs w:val="24"/>
          <w:lang w:val="en-US"/>
        </w:rPr>
        <w:t xml:space="preserve"> Abdulsalam Basit Olalekan  </w:t>
      </w:r>
      <w:r>
        <w:rPr>
          <w:rFonts w:ascii="Times New Roman" w:hAnsi="Times New Roman" w:cs="Times New Roman"/>
          <w:b/>
          <w:sz w:val="24"/>
          <w:szCs w:val="24"/>
        </w:rPr>
        <w:t>(ND/23/CEC/</w:t>
      </w:r>
      <w:r>
        <w:rPr>
          <w:rFonts w:hint="default" w:ascii="Times New Roman" w:hAnsi="Times New Roman" w:cs="Times New Roman"/>
          <w:b/>
          <w:sz w:val="24"/>
          <w:szCs w:val="24"/>
          <w:lang w:val="en-US"/>
        </w:rPr>
        <w:t>PT/0269</w:t>
      </w:r>
      <w:r>
        <w:rPr>
          <w:rFonts w:ascii="Times New Roman" w:hAnsi="Times New Roman" w:cs="Times New Roman"/>
          <w:b/>
          <w:sz w:val="24"/>
          <w:szCs w:val="24"/>
        </w:rPr>
        <w:t>)</w:t>
      </w:r>
      <w:r>
        <w:rPr>
          <w:rFonts w:ascii="Times New Roman" w:hAnsi="Times New Roman" w:cs="Times New Roman"/>
          <w:sz w:val="24"/>
          <w:szCs w:val="24"/>
        </w:rPr>
        <w:t xml:space="preserve"> and had been read and approved as meeting the requirement for the award of National Diploma (ND) in Civil Engineering of the Department Civil Engineering, Institute of Technology, Kwara State Polytechnic, Ilorin. </w:t>
      </w:r>
    </w:p>
    <w:p w14:paraId="016D03F6">
      <w:pPr>
        <w:spacing w:after="273"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3DAEE3">
      <w:pPr>
        <w:spacing w:after="273"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2F6B0EFD">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A.O. SAADU</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DATE </w:t>
      </w:r>
    </w:p>
    <w:p w14:paraId="392ABAA8">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14:paraId="37478218">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4D569C00">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                           …</w:t>
      </w:r>
      <w:r>
        <w:rPr>
          <w:rFonts w:ascii="Times New Roman" w:hAnsi="Times New Roman" w:cs="Times New Roman"/>
          <w:sz w:val="24"/>
          <w:szCs w:val="24"/>
        </w:rPr>
        <w:t xml:space="preserve">.…..…………… </w:t>
      </w:r>
    </w:p>
    <w:p w14:paraId="0EAB783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ascii="Times New Roman" w:hAnsi="Times New Roman" w:cs="Times New Roman"/>
          <w:b/>
          <w:sz w:val="24"/>
          <w:szCs w:val="24"/>
        </w:rPr>
        <w:t>ENGR. A</w:t>
      </w:r>
      <w:r>
        <w:rPr>
          <w:rFonts w:hint="default" w:ascii="Times New Roman" w:hAnsi="Times New Roman" w:cs="Times New Roman"/>
          <w:b/>
          <w:sz w:val="24"/>
          <w:szCs w:val="24"/>
          <w:lang w:val="en-US"/>
        </w:rPr>
        <w:t>. SANNI</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632F3250">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Pr>
          <w:rFonts w:hint="default" w:ascii="Times New Roman" w:hAnsi="Times New Roman" w:cs="Times New Roman"/>
          <w:sz w:val="24"/>
          <w:szCs w:val="24"/>
          <w:lang w:val="en-US"/>
        </w:rPr>
        <w:t>Part Time Coordinator</w:t>
      </w:r>
      <w:r>
        <w:rPr>
          <w:rFonts w:ascii="Times New Roman" w:hAnsi="Times New Roman" w:cs="Times New Roman"/>
          <w:sz w:val="24"/>
          <w:szCs w:val="24"/>
        </w:rPr>
        <w:t xml:space="preserve"> </w:t>
      </w:r>
    </w:p>
    <w:p w14:paraId="24AA1595">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2C0ACBE6">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353CF712">
      <w:pPr>
        <w:spacing w:after="273"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p>
    <w:p w14:paraId="7EDF3012">
      <w:pPr>
        <w:tabs>
          <w:tab w:val="center" w:pos="3601"/>
          <w:tab w:val="center" w:pos="4321"/>
          <w:tab w:val="center" w:pos="5041"/>
          <w:tab w:val="center" w:pos="5761"/>
          <w:tab w:val="center" w:pos="6481"/>
          <w:tab w:val="center" w:pos="7520"/>
        </w:tabs>
        <w:spacing w:line="240" w:lineRule="auto"/>
        <w:ind w:left="-655" w:leftChars="0" w:hanging="5" w:firstLineChars="0"/>
        <w:rPr>
          <w:rFonts w:ascii="Times New Roman" w:hAnsi="Times New Roman" w:cs="Times New Roman"/>
          <w:sz w:val="24"/>
          <w:szCs w:val="24"/>
        </w:rPr>
      </w:pPr>
      <w:r>
        <w:rPr>
          <w:rFonts w:ascii="Times New Roman" w:hAnsi="Times New Roman" w:cs="Times New Roman"/>
          <w:b/>
          <w:sz w:val="24"/>
          <w:szCs w:val="24"/>
        </w:rPr>
        <w:t xml:space="preserve">ENGR. </w:t>
      </w:r>
      <w:r>
        <w:rPr>
          <w:rFonts w:hint="default" w:ascii="Times New Roman" w:hAnsi="Times New Roman" w:cs="Times New Roman"/>
          <w:b/>
          <w:sz w:val="24"/>
          <w:szCs w:val="24"/>
          <w:lang w:val="en-US"/>
        </w:rPr>
        <w:t>ABDULHAMEED ABDULRASAQ ADUAGBA</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hint="default" w:ascii="Times New Roman" w:hAnsi="Times New Roman" w:cs="Times New Roman"/>
          <w:sz w:val="24"/>
          <w:szCs w:val="24"/>
          <w:lang w:val="en-US"/>
        </w:rPr>
        <w:tab/>
      </w:r>
      <w:r>
        <w:rPr>
          <w:rFonts w:ascii="Times New Roman" w:hAnsi="Times New Roman" w:cs="Times New Roman"/>
          <w:sz w:val="24"/>
          <w:szCs w:val="24"/>
        </w:rPr>
        <w:t xml:space="preserve">DATE </w:t>
      </w:r>
    </w:p>
    <w:p w14:paraId="53442E21">
      <w:pPr>
        <w:spacing w:line="240" w:lineRule="auto"/>
        <w:rPr>
          <w:rFonts w:ascii="Times New Roman" w:hAnsi="Times New Roman" w:cs="Times New Roman"/>
          <w:sz w:val="24"/>
          <w:szCs w:val="24"/>
        </w:rPr>
      </w:pPr>
      <w:r>
        <w:rPr>
          <w:rFonts w:ascii="Times New Roman" w:hAnsi="Times New Roman" w:cs="Times New Roman"/>
          <w:sz w:val="24"/>
          <w:szCs w:val="24"/>
        </w:rPr>
        <w:t xml:space="preserve">External Examiner </w:t>
      </w:r>
    </w:p>
    <w:p w14:paraId="79AA911C">
      <w:pPr>
        <w:spacing w:line="480" w:lineRule="auto"/>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br w:type="page"/>
      </w:r>
    </w:p>
    <w:p w14:paraId="1F8DD94F">
      <w:pPr>
        <w:spacing w:before="100" w:beforeAutospacing="1" w:after="100" w:afterAutospacing="1" w:line="48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DEDICATION</w:t>
      </w:r>
    </w:p>
    <w:p w14:paraId="1FD6622D">
      <w:pPr>
        <w:ind w:firstLine="720"/>
        <w:jc w:val="both"/>
        <w:rPr>
          <w:rFonts w:ascii="Times New Roman" w:hAnsi="Times New Roman" w:cs="Times New Roman"/>
          <w:sz w:val="24"/>
          <w:szCs w:val="24"/>
        </w:rPr>
      </w:pPr>
      <w:r>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7E810DD8">
      <w:pPr>
        <w:ind w:firstLine="720"/>
        <w:jc w:val="both"/>
        <w:rPr>
          <w:rFonts w:ascii="Times New Roman" w:hAnsi="Times New Roman" w:cs="Times New Roman"/>
          <w:sz w:val="24"/>
          <w:szCs w:val="24"/>
        </w:rPr>
      </w:pPr>
      <w:r>
        <w:rPr>
          <w:rFonts w:ascii="Times New Roman" w:hAnsi="Times New Roman" w:cs="Times New Roman"/>
          <w:sz w:val="24"/>
          <w:szCs w:val="24"/>
        </w:rPr>
        <w:t xml:space="preserve">Appreciation goes to my loving parents for their support in the fulfillment of </w:t>
      </w:r>
      <w:r>
        <w:rPr>
          <w:rFonts w:hint="default" w:ascii="Times New Roman" w:hAnsi="Times New Roman" w:cs="Times New Roman"/>
          <w:sz w:val="24"/>
          <w:szCs w:val="24"/>
          <w:lang w:val="en-US"/>
        </w:rPr>
        <w:t xml:space="preserve"> </w:t>
      </w:r>
      <w:bookmarkStart w:id="39" w:name="_GoBack"/>
      <w:bookmarkEnd w:id="39"/>
      <w:r>
        <w:rPr>
          <w:rFonts w:ascii="Times New Roman" w:hAnsi="Times New Roman" w:cs="Times New Roman"/>
          <w:sz w:val="24"/>
          <w:szCs w:val="24"/>
        </w:rPr>
        <w:t>my  National Diploma (ND) both orally and financially. May God allow them to eat the fruit of their labor (Amen)</w:t>
      </w:r>
    </w:p>
    <w:p w14:paraId="37FD0BD5">
      <w:pPr>
        <w:spacing w:before="100" w:beforeAutospacing="1" w:after="100" w:afterAutospacing="1" w:line="480" w:lineRule="auto"/>
        <w:jc w:val="both"/>
        <w:rPr>
          <w:rFonts w:ascii="Times New Roman" w:hAnsi="Times New Roman" w:eastAsia="Times New Roman" w:cs="Times New Roman"/>
          <w:sz w:val="24"/>
          <w:szCs w:val="24"/>
          <w:lang w:eastAsia="en-GB"/>
        </w:rPr>
      </w:pPr>
    </w:p>
    <w:p w14:paraId="01BBC7AB">
      <w:pPr>
        <w:spacing w:line="480" w:lineRule="auto"/>
        <w:jc w:val="both"/>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br w:type="page"/>
      </w:r>
    </w:p>
    <w:p w14:paraId="1BE7A412">
      <w:pPr>
        <w:spacing w:before="100" w:beforeAutospacing="1" w:after="100" w:afterAutospacing="1" w:line="360" w:lineRule="auto"/>
        <w:jc w:val="center"/>
        <w:rPr>
          <w:rFonts w:ascii="Times New Roman" w:hAnsi="Times New Roman" w:eastAsia="Times New Roman" w:cs="Times New Roman"/>
          <w:sz w:val="28"/>
          <w:szCs w:val="24"/>
          <w:lang w:eastAsia="en-GB"/>
        </w:rPr>
      </w:pPr>
      <w:r>
        <w:rPr>
          <w:rFonts w:ascii="Times New Roman" w:hAnsi="Times New Roman" w:eastAsia="Times New Roman" w:cs="Times New Roman"/>
          <w:b/>
          <w:bCs/>
          <w:sz w:val="28"/>
          <w:szCs w:val="24"/>
          <w:lang w:eastAsia="en-GB"/>
        </w:rPr>
        <w:t>ACKNOWLEDGEMENTS</w:t>
      </w:r>
    </w:p>
    <w:p w14:paraId="743B083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achievement in life has been made possible by Almighty Allah and him to be praise. My unquantified gratitude to others who contributed to my achievement </w:t>
      </w:r>
    </w:p>
    <w:p w14:paraId="467C3ACB">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 xml:space="preserve">My profound gratitude goes to my beloved  parents Mr. &amp; Mrs. Abdulsalam for their undying love and my wonderful brothers, sisters, friends and well wishers </w:t>
      </w:r>
    </w:p>
    <w:p w14:paraId="1AC60879">
      <w:pPr>
        <w:spacing w:line="480" w:lineRule="auto"/>
        <w:jc w:val="both"/>
        <w:rPr>
          <w:rFonts w:hint="default" w:ascii="Times New Roman" w:hAnsi="Times New Roman" w:eastAsia="Times New Roman" w:cs="Times New Roman"/>
          <w:sz w:val="24"/>
          <w:szCs w:val="24"/>
          <w:lang w:val="en-US" w:eastAsia="en-GB"/>
        </w:rPr>
      </w:pPr>
      <w:r>
        <w:rPr>
          <w:rFonts w:hint="default" w:ascii="Times New Roman" w:hAnsi="Times New Roman" w:eastAsia="Times New Roman" w:cs="Times New Roman"/>
          <w:sz w:val="24"/>
          <w:szCs w:val="24"/>
          <w:lang w:val="en-US" w:eastAsia="en-GB"/>
        </w:rPr>
        <w:t>My sincere appreciation to my project supervisor Mr. A. O. SAADU for his patience and guidance in vetting this work and to all lecturers who supported me in various ways throughout my years of study.</w:t>
      </w:r>
    </w:p>
    <w:p w14:paraId="770A5F0A">
      <w:pPr>
        <w:spacing w:line="480" w:lineRule="auto"/>
        <w:jc w:val="both"/>
        <w:rPr>
          <w:rFonts w:ascii="Times New Roman" w:hAnsi="Times New Roman" w:eastAsia="Times New Roman" w:cs="Times New Roman"/>
          <w:sz w:val="24"/>
          <w:szCs w:val="24"/>
          <w:lang w:eastAsia="en-GB"/>
        </w:rPr>
      </w:pPr>
      <w:r>
        <w:rPr>
          <w:rFonts w:hint="default" w:ascii="Times New Roman" w:hAnsi="Times New Roman" w:eastAsia="Times New Roman" w:cs="Times New Roman"/>
          <w:sz w:val="24"/>
          <w:szCs w:val="24"/>
          <w:lang w:val="en-US" w:eastAsia="en-GB"/>
        </w:rPr>
        <w:t xml:space="preserve">To you all, I say Allah guidance and protection will be with you all     </w:t>
      </w:r>
      <w:r>
        <w:rPr>
          <w:rFonts w:ascii="Times New Roman" w:hAnsi="Times New Roman" w:eastAsia="Times New Roman" w:cs="Times New Roman"/>
          <w:sz w:val="24"/>
          <w:szCs w:val="24"/>
          <w:lang w:eastAsia="en-GB"/>
        </w:rPr>
        <w:br w:type="page"/>
      </w:r>
    </w:p>
    <w:p w14:paraId="63ECEF0D">
      <w:pPr>
        <w:spacing w:before="100" w:beforeAutospacing="1" w:after="100" w:afterAutospacing="1" w:line="480" w:lineRule="auto"/>
        <w:jc w:val="center"/>
        <w:rPr>
          <w:rFonts w:ascii="Times New Roman" w:hAnsi="Times New Roman" w:eastAsia="Times New Roman" w:cs="Times New Roman"/>
          <w:b/>
          <w:bCs/>
          <w:sz w:val="28"/>
          <w:szCs w:val="24"/>
          <w:lang w:eastAsia="en-GB"/>
        </w:rPr>
      </w:pPr>
      <w:r>
        <w:rPr>
          <w:rFonts w:ascii="Times New Roman" w:hAnsi="Times New Roman" w:eastAsia="Times New Roman" w:cs="Times New Roman"/>
          <w:b/>
          <w:bCs/>
          <w:sz w:val="28"/>
          <w:szCs w:val="24"/>
          <w:lang w:eastAsia="en-GB"/>
        </w:rPr>
        <w:t>TABLE OF CONTENTS</w:t>
      </w:r>
    </w:p>
    <w:p w14:paraId="139BBFA2">
      <w:pPr>
        <w:spacing w:line="480" w:lineRule="auto"/>
        <w:jc w:val="both"/>
        <w:rPr>
          <w:rFonts w:asciiTheme="majorBidi" w:hAnsiTheme="majorBidi" w:cstheme="majorBidi"/>
          <w:bCs/>
          <w:sz w:val="24"/>
          <w:szCs w:val="24"/>
        </w:rPr>
      </w:pPr>
      <w:r>
        <w:rPr>
          <w:rFonts w:asciiTheme="majorBidi" w:hAnsiTheme="majorBidi" w:cstheme="majorBidi"/>
          <w:bCs/>
          <w:sz w:val="24"/>
          <w:szCs w:val="24"/>
        </w:rPr>
        <w:t>Title page</w:t>
      </w:r>
    </w:p>
    <w:p w14:paraId="591371A2">
      <w:pPr>
        <w:spacing w:line="480" w:lineRule="auto"/>
        <w:jc w:val="both"/>
        <w:rPr>
          <w:rFonts w:asciiTheme="majorBidi" w:hAnsiTheme="majorBidi" w:cstheme="majorBidi"/>
          <w:bCs/>
          <w:sz w:val="24"/>
          <w:szCs w:val="24"/>
        </w:rPr>
      </w:pPr>
      <w:r>
        <w:rPr>
          <w:rFonts w:asciiTheme="majorBidi" w:hAnsiTheme="majorBidi" w:cstheme="majorBidi"/>
          <w:bCs/>
          <w:sz w:val="24"/>
          <w:szCs w:val="24"/>
        </w:rPr>
        <w:t>Certification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w:t>
      </w:r>
    </w:p>
    <w:p w14:paraId="59FB2E24">
      <w:pPr>
        <w:spacing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w:t>
      </w:r>
    </w:p>
    <w:p w14:paraId="1425F033">
      <w:pPr>
        <w:spacing w:line="480" w:lineRule="auto"/>
        <w:jc w:val="both"/>
        <w:rPr>
          <w:rFonts w:asciiTheme="majorBidi" w:hAnsiTheme="majorBidi" w:cstheme="majorBidi"/>
          <w:bCs/>
          <w:sz w:val="24"/>
          <w:szCs w:val="24"/>
        </w:rPr>
      </w:pPr>
      <w:r>
        <w:rPr>
          <w:rFonts w:asciiTheme="majorBidi" w:hAnsiTheme="majorBidi" w:cstheme="majorBidi"/>
          <w:bCs/>
          <w:sz w:val="24"/>
          <w:szCs w:val="24"/>
        </w:rPr>
        <w:t>Acknowledgement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iii</w:t>
      </w:r>
    </w:p>
    <w:p w14:paraId="0E7C9532">
      <w:pPr>
        <w:spacing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iv</w:t>
      </w:r>
    </w:p>
    <w:p w14:paraId="5C744946">
      <w:pPr>
        <w:spacing w:before="100" w:beforeAutospacing="1" w:after="100" w:afterAutospacing="1" w:line="480" w:lineRule="auto"/>
        <w:rPr>
          <w:rFonts w:ascii="Times New Roman" w:hAnsi="Times New Roman" w:eastAsia="Times New Roman" w:cs="Times New Roman"/>
          <w:sz w:val="24"/>
          <w:szCs w:val="24"/>
          <w:lang w:eastAsia="en-GB"/>
        </w:rPr>
      </w:pPr>
      <w:r>
        <w:rPr>
          <w:rFonts w:asciiTheme="majorBidi" w:hAnsiTheme="majorBidi" w:cstheme="majorBidi"/>
          <w:bCs/>
          <w:sz w:val="24"/>
          <w:szCs w:val="24"/>
        </w:rPr>
        <w:t>Abstract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v</w:t>
      </w:r>
    </w:p>
    <w:p w14:paraId="742BDF6A">
      <w:pPr>
        <w:pStyle w:val="10"/>
        <w:spacing w:line="480" w:lineRule="auto"/>
      </w:pPr>
      <w:r>
        <w:rPr>
          <w:rStyle w:val="11"/>
        </w:rPr>
        <w:t>CHAPTER ONE: INTRODUCTION</w:t>
      </w:r>
      <w:r>
        <w:t xml:space="preserve"> </w:t>
      </w:r>
      <w:r>
        <w:br w:type="textWrapping"/>
      </w:r>
      <w:r>
        <w:t xml:space="preserve">1.0 Introduction </w:t>
      </w:r>
      <w:r>
        <w:br w:type="textWrapping"/>
      </w:r>
      <w:r>
        <w:t xml:space="preserve">1.1 Background to the Study  </w:t>
      </w:r>
      <w:r>
        <w:br w:type="textWrapping"/>
      </w:r>
      <w:r>
        <w:t xml:space="preserve">1.2 Problem Statement </w:t>
      </w:r>
      <w:r>
        <w:br w:type="textWrapping"/>
      </w:r>
      <w:r>
        <w:t>1.3 Aim and Objectives</w:t>
      </w:r>
      <w:r>
        <w:br w:type="textWrapping"/>
      </w:r>
      <w:r>
        <w:t xml:space="preserve">1.4 Scope of the Study </w:t>
      </w:r>
      <w:r>
        <w:br w:type="textWrapping"/>
      </w:r>
      <w:r>
        <w:t>1.5 Justification of the Study|</w:t>
      </w:r>
    </w:p>
    <w:p w14:paraId="5226CF4E">
      <w:pPr>
        <w:pStyle w:val="10"/>
        <w:spacing w:line="480" w:lineRule="auto"/>
      </w:pPr>
      <w:r>
        <w:rPr>
          <w:rStyle w:val="11"/>
        </w:rPr>
        <w:t>CHAPTER TWO: LITERATURE REVIEW</w:t>
      </w:r>
      <w:r>
        <w:t xml:space="preserve"> </w:t>
      </w:r>
      <w:r>
        <w:br w:type="textWrapping"/>
      </w:r>
      <w:r>
        <w:t xml:space="preserve">2.0 Literature Review </w:t>
      </w:r>
      <w:r>
        <w:br w:type="textWrapping"/>
      </w:r>
      <w:r>
        <w:t>2.1 Road Interconnection and Economic Development</w:t>
      </w:r>
      <w:r>
        <w:br w:type="textWrapping"/>
      </w:r>
      <w:r>
        <w:t xml:space="preserve">2.2 Intersection </w:t>
      </w:r>
      <w:r>
        <w:br w:type="textWrapping"/>
      </w:r>
      <w:r>
        <w:t>2.2.1 Signalized Intersection</w:t>
      </w:r>
      <w:r>
        <w:br w:type="textWrapping"/>
      </w:r>
      <w:r>
        <w:t>2.2.2 Non</w:t>
      </w:r>
      <w:r>
        <w:noBreakHyphen/>
      </w:r>
      <w:r>
        <w:t xml:space="preserve">signalized Intersection </w:t>
      </w:r>
      <w:r>
        <w:br w:type="textWrapping"/>
      </w:r>
      <w:r>
        <w:t xml:space="preserve">2.2.3 Traffic Control at Intersections </w:t>
      </w:r>
      <w:r>
        <w:br w:type="textWrapping"/>
      </w:r>
      <w:r>
        <w:t xml:space="preserve">2.2.4 Intersection Geometry </w:t>
      </w:r>
      <w:r>
        <w:br w:type="textWrapping"/>
      </w:r>
      <w:r>
        <w:t xml:space="preserve">2.2.5 Traffic Congestion at Intersections </w:t>
      </w:r>
      <w:r>
        <w:br w:type="textWrapping"/>
      </w:r>
      <w:r>
        <w:t xml:space="preserve">2.2.6 Causes of Traffic Congestion </w:t>
      </w:r>
      <w:r>
        <w:br w:type="textWrapping"/>
      </w:r>
      <w:r>
        <w:t>2.2.7 Previous Studies on Congestion in Nigeria</w:t>
      </w:r>
      <w:r>
        <w:br w:type="textWrapping"/>
      </w:r>
      <w:r>
        <w:t xml:space="preserve">2.3 Performance Measures </w:t>
      </w:r>
      <w:r>
        <w:br w:type="textWrapping"/>
      </w:r>
      <w:r>
        <w:t xml:space="preserve">2.3.1 Traffic Delay at Intersections </w:t>
      </w:r>
      <w:r>
        <w:br w:type="textWrapping"/>
      </w:r>
      <w:r>
        <w:t xml:space="preserve">2.3.2 Control Delay </w:t>
      </w:r>
      <w:r>
        <w:br w:type="textWrapping"/>
      </w:r>
      <w:r>
        <w:t xml:space="preserve">2.3.3 Forms of Delay </w:t>
      </w:r>
      <w:r>
        <w:br w:type="textWrapping"/>
      </w:r>
      <w:r>
        <w:t>2.3.4 Queue Length</w:t>
      </w:r>
      <w:r>
        <w:br w:type="textWrapping"/>
      </w:r>
      <w:r>
        <w:t xml:space="preserve">2.4 Capacity </w:t>
      </w:r>
      <w:r>
        <w:br w:type="textWrapping"/>
      </w:r>
      <w:r>
        <w:t xml:space="preserve">2.5 Saturation Flow </w:t>
      </w:r>
      <w:r>
        <w:br w:type="textWrapping"/>
      </w:r>
      <w:r>
        <w:t xml:space="preserve">2.5.1 Saturation Flow Rate </w:t>
      </w:r>
      <w:r>
        <w:br w:type="textWrapping"/>
      </w:r>
      <w:r>
        <w:t>2.6 Level of Service (LOS)</w:t>
      </w:r>
      <w:r>
        <w:br w:type="textWrapping"/>
      </w:r>
      <w:r>
        <w:t>2.6.1 Factors Affecting LOS</w:t>
      </w:r>
    </w:p>
    <w:p w14:paraId="35EBCF75">
      <w:pPr>
        <w:pStyle w:val="10"/>
        <w:spacing w:line="480" w:lineRule="auto"/>
      </w:pPr>
      <w:r>
        <w:rPr>
          <w:rStyle w:val="11"/>
        </w:rPr>
        <w:t>CHAPTER THREE: METHODOLOGY</w:t>
      </w:r>
      <w:r>
        <w:t xml:space="preserve"> </w:t>
      </w:r>
      <w:r>
        <w:br w:type="textWrapping"/>
      </w:r>
      <w:r>
        <w:t xml:space="preserve">3.0 Methodology </w:t>
      </w:r>
      <w:r>
        <w:br w:type="textWrapping"/>
      </w:r>
      <w:r>
        <w:t xml:space="preserve">3.1 Description of the Study Area </w:t>
      </w:r>
      <w:r>
        <w:br w:type="textWrapping"/>
      </w:r>
      <w:r>
        <w:t xml:space="preserve">3.2 Data Collection </w:t>
      </w:r>
      <w:r>
        <w:br w:type="textWrapping"/>
      </w:r>
      <w:r>
        <w:t xml:space="preserve">3.2.1 Geometric Features </w:t>
      </w:r>
      <w:r>
        <w:br w:type="textWrapping"/>
      </w:r>
      <w:r>
        <w:t xml:space="preserve">3.2.2 Traffic Data </w:t>
      </w:r>
      <w:r>
        <w:br w:type="textWrapping"/>
      </w:r>
      <w:r>
        <w:t xml:space="preserve">3.2.3 Discharge Travel Time at Intersection </w:t>
      </w:r>
      <w:r>
        <w:br w:type="textWrapping"/>
      </w:r>
      <w:r>
        <w:t xml:space="preserve">3.2.4 Delay </w:t>
      </w:r>
      <w:r>
        <w:br w:type="textWrapping"/>
      </w:r>
      <w:r>
        <w:t>3.2.5 Estimating Level of Service</w:t>
      </w:r>
    </w:p>
    <w:p w14:paraId="32829977">
      <w:pPr>
        <w:pStyle w:val="10"/>
        <w:spacing w:line="480" w:lineRule="auto"/>
      </w:pPr>
      <w:r>
        <w:rPr>
          <w:rStyle w:val="11"/>
        </w:rPr>
        <w:t>CHAPTER FOUR: DATA PRESENTATION &amp; ANALYSIS</w:t>
      </w:r>
      <w:r>
        <w:br w:type="textWrapping"/>
      </w:r>
      <w:r>
        <w:t xml:space="preserve">4.1 Results and Discussion </w:t>
      </w:r>
      <w:r>
        <w:br w:type="textWrapping"/>
      </w:r>
      <w:r>
        <w:t xml:space="preserve">4.2 Traffic Flow of Each Leg of Taiwo Intersection </w:t>
      </w:r>
      <w:r>
        <w:br w:type="textWrapping"/>
      </w:r>
      <w:r>
        <w:t xml:space="preserve">4.3 Discussion of Traffic Flow Data </w:t>
      </w:r>
      <w:r>
        <w:br w:type="textWrapping"/>
      </w:r>
      <w:r>
        <w:t xml:space="preserve">4.4 Traffic Flow Patterns </w:t>
      </w:r>
      <w:r>
        <w:br w:type="textWrapping"/>
      </w:r>
      <w:r>
        <w:t xml:space="preserve">4.5 Delay and Level of Service at the Selected Intersection </w:t>
      </w:r>
    </w:p>
    <w:p w14:paraId="57463B87">
      <w:pPr>
        <w:pStyle w:val="10"/>
        <w:spacing w:line="480" w:lineRule="auto"/>
      </w:pPr>
      <w:r>
        <w:rPr>
          <w:rStyle w:val="11"/>
        </w:rPr>
        <w:t>CHAPTER FIVE: SUMMARY, CONCLUSION &amp; RECOMMENDATIONS</w:t>
      </w:r>
      <w:r>
        <w:t xml:space="preserve"> | </w:t>
      </w:r>
      <w:r>
        <w:br w:type="textWrapping"/>
      </w:r>
      <w:r>
        <w:t>5.1 Conclusion</w:t>
      </w:r>
      <w:r>
        <w:br w:type="textWrapping"/>
      </w:r>
      <w:r>
        <w:t xml:space="preserve">5.2 Recommendations </w:t>
      </w:r>
    </w:p>
    <w:p w14:paraId="3C6686F4">
      <w:pPr>
        <w:pStyle w:val="10"/>
        <w:spacing w:line="480" w:lineRule="auto"/>
      </w:pPr>
      <w:r>
        <w:rPr>
          <w:rStyle w:val="11"/>
        </w:rPr>
        <w:t>REFERENCES</w:t>
      </w:r>
    </w:p>
    <w:p w14:paraId="44542179">
      <w:pPr>
        <w:spacing w:line="480" w:lineRule="auto"/>
        <w:rPr>
          <w:rStyle w:val="11"/>
          <w:szCs w:val="24"/>
          <w:lang w:eastAsia="en-GB"/>
        </w:rPr>
      </w:pPr>
      <w:r>
        <w:rPr>
          <w:rStyle w:val="11"/>
        </w:rPr>
        <w:br w:type="page"/>
      </w:r>
    </w:p>
    <w:p w14:paraId="6A94E8D6">
      <w:pPr>
        <w:pStyle w:val="10"/>
        <w:jc w:val="center"/>
        <w:rPr>
          <w:rStyle w:val="11"/>
        </w:rPr>
      </w:pPr>
      <w:r>
        <w:rPr>
          <w:rStyle w:val="11"/>
        </w:rPr>
        <w:t>ABSTRACT</w:t>
      </w:r>
    </w:p>
    <w:p w14:paraId="6DB53753">
      <w:pPr>
        <w:pStyle w:val="10"/>
        <w:spacing w:line="480" w:lineRule="auto"/>
        <w:jc w:val="both"/>
      </w:pPr>
      <w:r>
        <w:t>This study evaluates traffic delay and operational performance at the Taiwo</w:t>
      </w:r>
      <w:r>
        <w:noBreakHyphen/>
      </w:r>
      <w:r>
        <w:t>Oke three</w:t>
      </w:r>
      <w:r>
        <w:noBreakHyphen/>
      </w:r>
      <w:r>
        <w:t>legged signalized intersection in Ilorin, Kwara State, Nigeria. The primary objectives were to determine the intersection’s geometric characteristics, measure traffic flow volumes at each approach, quantify vehicular delays, and assess the overall Level of Service (LOS). Geometric data were collected in</w:t>
      </w:r>
      <w:r>
        <w:noBreakHyphen/>
      </w:r>
      <w:r>
        <w:t>situ using tape measurements, while traffic volumes and delay times were obtained by high</w:t>
      </w:r>
      <w:r>
        <w:noBreakHyphen/>
      </w:r>
      <w:r>
        <w:t>resolution video recordings during morning peak hours (7:00–9:00 am). Discharge travel times and queue delays were analyzed over multiple signal cycles to compute average delays per approach.</w:t>
      </w:r>
    </w:p>
    <w:p w14:paraId="5C186655">
      <w:pPr>
        <w:pStyle w:val="10"/>
        <w:spacing w:line="480" w:lineRule="auto"/>
        <w:jc w:val="both"/>
      </w:pPr>
      <w:r>
        <w:t>Analysis of seven days of traffic counts revealed a total weekly volume of 2,816 vehicles and an average flow of 402 veh/hr, with notably higher volumes on weekdays. Delay trials showed mean delays of 15.25 s at the Stadium Road approach (LOS C), 25.75 s at Taiwo</w:t>
      </w:r>
      <w:r>
        <w:noBreakHyphen/>
      </w:r>
      <w:r>
        <w:t>Isale Road (LOS D), and 16.50 s at Unity Road (LOS C), yielding an overall intersection LOS C . These findings indicate moderate congestion, with the Taiwo</w:t>
      </w:r>
      <w:r>
        <w:noBreakHyphen/>
      </w:r>
      <w:r>
        <w:t>Isale approach exhibiting emerging inefficiencies. Recommendations include signal timing optimization, addition of turning lanes, and dynamic traffic management strategies to enhance flow and reduce delays.</w:t>
      </w:r>
    </w:p>
    <w:p w14:paraId="2F1ABC66">
      <w:pPr>
        <w:jc w:val="both"/>
      </w:pPr>
    </w:p>
    <w:p w14:paraId="566E0720">
      <w:pPr>
        <w:pStyle w:val="2"/>
        <w:spacing w:line="480" w:lineRule="auto"/>
        <w:ind w:left="0" w:firstLine="0"/>
        <w:sectPr>
          <w:footerReference r:id="rId5" w:type="default"/>
          <w:pgSz w:w="11906" w:h="16838"/>
          <w:pgMar w:top="1440" w:right="1166" w:bottom="3600" w:left="2160" w:header="708" w:footer="2592" w:gutter="0"/>
          <w:pgNumType w:fmt="lowerRoman" w:start="1"/>
          <w:cols w:space="708" w:num="1"/>
          <w:docGrid w:linePitch="360" w:charSpace="0"/>
        </w:sectPr>
      </w:pPr>
    </w:p>
    <w:p w14:paraId="725650C2">
      <w:pPr>
        <w:pStyle w:val="2"/>
        <w:spacing w:line="480" w:lineRule="auto"/>
        <w:ind w:left="0" w:firstLine="0"/>
        <w:rPr>
          <w:rFonts w:eastAsiaTheme="minorHAnsi"/>
          <w:sz w:val="22"/>
        </w:rPr>
      </w:pPr>
      <w:r>
        <w:t>CHAPTER ONE</w:t>
      </w:r>
      <w:bookmarkEnd w:id="1"/>
      <w:bookmarkEnd w:id="2"/>
    </w:p>
    <w:p w14:paraId="74652200">
      <w:pPr>
        <w:pStyle w:val="2"/>
        <w:spacing w:line="480" w:lineRule="auto"/>
      </w:pPr>
      <w:bookmarkStart w:id="6" w:name="_Toc190006224"/>
      <w:bookmarkStart w:id="7" w:name="_Toc202534091"/>
      <w:r>
        <w:t>INTRODUCTION</w:t>
      </w:r>
      <w:bookmarkEnd w:id="6"/>
      <w:bookmarkEnd w:id="7"/>
    </w:p>
    <w:p w14:paraId="66D66032">
      <w:pPr>
        <w:pStyle w:val="3"/>
        <w:spacing w:line="480" w:lineRule="auto"/>
        <w:ind w:left="0" w:right="0"/>
        <w:jc w:val="both"/>
        <w:rPr>
          <w:szCs w:val="24"/>
        </w:rPr>
      </w:pPr>
      <w:bookmarkStart w:id="8" w:name="_Toc202534092"/>
      <w:r>
        <w:rPr>
          <w:szCs w:val="24"/>
        </w:rPr>
        <w:t>1.1 BACKGROUND OF THE STUDY</w:t>
      </w:r>
      <w:bookmarkEnd w:id="8"/>
      <w:r>
        <w:rPr>
          <w:szCs w:val="24"/>
        </w:rPr>
        <w:t xml:space="preserve"> </w:t>
      </w:r>
    </w:p>
    <w:p w14:paraId="4935444B">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Mobility is essential to the serviceability of municipalities because it influences the daily activities of the citizens. Limitation to effective mobility is road traffic congestion. This is a reason behind the continually growing urbanization, social activities and the subsequent extensive reliance on road transport that permits increment in the number of various categories of vehicles on the roadways (Olagunju, 2015).  </w:t>
      </w:r>
    </w:p>
    <w:p w14:paraId="1B89BAD4">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Based on statistics, road transportation is the leading mode of transport in Africa and almost 95% in Nigeria; causing road traffic congestion. The impact of congestion includes increment in unwanted prolonged delays, environmental pollutions, accidents, additional operative costs and road users’ discomfort (Biliyamin &amp; Abosede, 2012).  </w:t>
      </w:r>
    </w:p>
    <w:p w14:paraId="0DD118BB">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serious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The advancement methodology of the cities is significant for the investigation of throughway and city road networks. To decrease the congestion on highways, moreover, the design of transport facilities is required (Bui &amp; Jung, 2017).  </w:t>
      </w:r>
    </w:p>
    <w:p w14:paraId="29AE7CE0">
      <w:pPr>
        <w:spacing w:after="156"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Delay incurred by vehicles approaching intersections is an important criterion which cannot be divorced from drivers’ perception of operation of the traffic streams and navigators’ management capabilities. The driver induced vehicle stopping distance before commencing movement to intersections is the space (gap) is referred to as vehicle stopping distance in this study. The delay is used for the evaluation of traffic performance at the intersections and generally reflects on the effectiveness of design and management strategies on urban arterials (Akinyemi, 1987). Knowledge of delay models facilitates the design and performance analysis of transportation systems in terms of operational timing of intersection schemes and delay-based Levels of Service (LOS).  Delay mathematical models are also used during the preconstruction phase of planning and design, to give the “best” estimate of delay or promotion of just-in-time delivery of goods and services. There is available commercial software to establish the quantitative effects of the vehicle stopping distance for traffic operation in developing economy. The usage of the model or its equivalent for traffic in developing economy such as Nigeria deserves worthwhile examination.  </w:t>
      </w:r>
    </w:p>
    <w:p w14:paraId="25F96708">
      <w:pPr>
        <w:pStyle w:val="3"/>
        <w:spacing w:line="480" w:lineRule="auto"/>
        <w:ind w:left="0" w:right="0"/>
        <w:jc w:val="both"/>
        <w:rPr>
          <w:szCs w:val="24"/>
        </w:rPr>
      </w:pPr>
      <w:bookmarkStart w:id="9" w:name="_Toc202534093"/>
      <w:r>
        <w:rPr>
          <w:szCs w:val="24"/>
        </w:rPr>
        <w:t>1.2 PROBLEM STATEMENT</w:t>
      </w:r>
      <w:bookmarkEnd w:id="9"/>
      <w:r>
        <w:rPr>
          <w:szCs w:val="24"/>
        </w:rPr>
        <w:t xml:space="preserve"> </w:t>
      </w:r>
    </w:p>
    <w:p w14:paraId="6BF26696">
      <w:pPr>
        <w:spacing w:after="152" w:line="48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The rapid population growth and economic development in Ilorin, Kwara State, Nigeria have led to a significant increase in traffic volumes at intersections, while the available number of lanes remains fixed. This situation has resulted in prolonged commuting times, higher fuel consumption, and increased environmental pollution. </w:t>
      </w:r>
    </w:p>
    <w:p w14:paraId="4D5669AC">
      <w:pPr>
        <w:spacing w:after="154" w:line="480" w:lineRule="auto"/>
        <w:ind w:right="63"/>
        <w:jc w:val="both"/>
        <w:rPr>
          <w:rFonts w:ascii="Times New Roman" w:hAnsi="Times New Roman" w:cs="Times New Roman"/>
          <w:sz w:val="24"/>
          <w:szCs w:val="24"/>
        </w:rPr>
      </w:pPr>
      <w:r>
        <w:rPr>
          <w:rFonts w:ascii="Times New Roman" w:hAnsi="Times New Roman" w:cs="Times New Roman"/>
          <w:sz w:val="24"/>
          <w:szCs w:val="24"/>
        </w:rPr>
        <w:t xml:space="preserve">To address these issues, it is essential to focus on the design, capacity, and performance evaluation of these intersections. Understanding the operational capacities of these intersections will improve traffic flow management and help alleviate the traffic delay problem. </w:t>
      </w:r>
    </w:p>
    <w:p w14:paraId="0720DBF5">
      <w:pPr>
        <w:spacing w:line="480" w:lineRule="auto"/>
        <w:ind w:right="56"/>
        <w:jc w:val="both"/>
        <w:rPr>
          <w:rFonts w:ascii="Times New Roman" w:hAnsi="Times New Roman" w:cs="Times New Roman"/>
          <w:sz w:val="24"/>
          <w:szCs w:val="24"/>
        </w:rPr>
      </w:pPr>
      <w:r>
        <w:rPr>
          <w:rFonts w:ascii="Times New Roman" w:hAnsi="Times New Roman" w:cs="Times New Roman"/>
          <w:sz w:val="24"/>
          <w:szCs w:val="24"/>
        </w:rPr>
        <w:t xml:space="preserve">A qualitative performance assessment of the Taiwo-Oke 3-legged intersection is particularly necessary, as this intersection experiences significant congestion during peak socio-economic periods. The findings from this analysis will provide valuable insights into the factors contributing to the traffic delay problem, such as the design, capacity, and overall performance of the intersection </w:t>
      </w:r>
    </w:p>
    <w:p w14:paraId="12A2EBC5">
      <w:pPr>
        <w:pStyle w:val="3"/>
        <w:spacing w:line="480" w:lineRule="auto"/>
        <w:ind w:left="0" w:right="0"/>
        <w:jc w:val="both"/>
        <w:rPr>
          <w:szCs w:val="24"/>
        </w:rPr>
      </w:pPr>
      <w:bookmarkStart w:id="10" w:name="_Toc202534094"/>
      <w:r>
        <w:rPr>
          <w:szCs w:val="24"/>
        </w:rPr>
        <w:t>1.3 AIM AND OBJECTIVES</w:t>
      </w:r>
      <w:bookmarkEnd w:id="10"/>
      <w:r>
        <w:rPr>
          <w:szCs w:val="24"/>
        </w:rPr>
        <w:t xml:space="preserve"> </w:t>
      </w:r>
    </w:p>
    <w:p w14:paraId="0F3BAD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aim of this study is to</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assess the traffic delay problem in a 3-legged arterial road intersection in Taiwo, Ilorin, Kwara State, Nigeria. </w:t>
      </w:r>
      <w:r>
        <w:rPr>
          <w:rFonts w:ascii="Times New Roman" w:hAnsi="Times New Roman" w:eastAsia="Times New Roman" w:cs="Times New Roman"/>
          <w:b/>
          <w:sz w:val="24"/>
          <w:szCs w:val="24"/>
        </w:rPr>
        <w:t xml:space="preserve"> </w:t>
      </w:r>
    </w:p>
    <w:p w14:paraId="7F698B74">
      <w:pPr>
        <w:spacing w:after="225" w:line="48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The Specific Objectives are to:   </w:t>
      </w:r>
    </w:p>
    <w:p w14:paraId="0F17DDE6">
      <w:pPr>
        <w:numPr>
          <w:ilvl w:val="0"/>
          <w:numId w:val="1"/>
        </w:numPr>
        <w:spacing w:after="262"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Examine the intersection’s geometric design.   </w:t>
      </w:r>
    </w:p>
    <w:p w14:paraId="21A884AB">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 xml:space="preserve">Measure traffic flow at each approach </w:t>
      </w:r>
    </w:p>
    <w:p w14:paraId="7BC962E1">
      <w:pPr>
        <w:numPr>
          <w:ilvl w:val="0"/>
          <w:numId w:val="1"/>
        </w:numPr>
        <w:spacing w:after="283" w:line="480" w:lineRule="auto"/>
        <w:ind w:right="889" w:firstLine="65"/>
        <w:jc w:val="both"/>
        <w:rPr>
          <w:rFonts w:ascii="Times New Roman" w:hAnsi="Times New Roman" w:cs="Times New Roman"/>
          <w:sz w:val="24"/>
          <w:szCs w:val="24"/>
        </w:rPr>
      </w:pPr>
      <w:r>
        <w:rPr>
          <w:rFonts w:ascii="Times New Roman" w:hAnsi="Times New Roman" w:cs="Times New Roman"/>
          <w:sz w:val="24"/>
          <w:szCs w:val="24"/>
        </w:rPr>
        <w:t>Calculate delays at each approach.</w:t>
      </w:r>
    </w:p>
    <w:p w14:paraId="77E34CC4">
      <w:pPr>
        <w:pStyle w:val="3"/>
        <w:spacing w:line="480" w:lineRule="auto"/>
        <w:ind w:left="0" w:right="0"/>
        <w:jc w:val="both"/>
        <w:rPr>
          <w:szCs w:val="24"/>
        </w:rPr>
      </w:pPr>
      <w:bookmarkStart w:id="11" w:name="_Toc202534095"/>
      <w:r>
        <w:rPr>
          <w:szCs w:val="24"/>
        </w:rPr>
        <w:t>1.4 SCOPE OF THE STUDY</w:t>
      </w:r>
      <w:bookmarkEnd w:id="11"/>
      <w:r>
        <w:rPr>
          <w:szCs w:val="24"/>
        </w:rPr>
        <w:t xml:space="preserve"> </w:t>
      </w:r>
    </w:p>
    <w:p w14:paraId="6605054B">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This study will focus on Identifying intersection performance parameters; obtain a geometric measurement of the intersections and evaluating the performance of three leg intersections (Morning and Evening peak hour) at Taiwo-Oke, Ilorin, kwara state, Nigeria.</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69A90574">
      <w:pPr>
        <w:pStyle w:val="3"/>
        <w:spacing w:line="480" w:lineRule="auto"/>
        <w:ind w:left="0" w:right="0"/>
        <w:jc w:val="both"/>
        <w:rPr>
          <w:szCs w:val="24"/>
        </w:rPr>
      </w:pPr>
      <w:bookmarkStart w:id="12" w:name="_Toc202534096"/>
      <w:r>
        <w:rPr>
          <w:szCs w:val="24"/>
        </w:rPr>
        <w:t>1.5 JUSTIFICATION OF THE STUDY</w:t>
      </w:r>
      <w:bookmarkEnd w:id="12"/>
      <w:r>
        <w:rPr>
          <w:szCs w:val="24"/>
        </w:rPr>
        <w:t xml:space="preserve"> </w:t>
      </w:r>
    </w:p>
    <w:p w14:paraId="144332F9">
      <w:pPr>
        <w:spacing w:after="154" w:line="480" w:lineRule="auto"/>
        <w:ind w:right="60"/>
        <w:jc w:val="both"/>
        <w:rPr>
          <w:rFonts w:ascii="Times New Roman" w:hAnsi="Times New Roman" w:cs="Times New Roman"/>
          <w:sz w:val="24"/>
          <w:szCs w:val="24"/>
        </w:rPr>
      </w:pPr>
      <w:r>
        <w:rPr>
          <w:rFonts w:ascii="Times New Roman" w:hAnsi="Times New Roman" w:cs="Times New Roman"/>
          <w:sz w:val="24"/>
          <w:szCs w:val="24"/>
        </w:rPr>
        <w:t xml:space="preserve">The poor facility management is as a result of the relevant authorities paying little attention to the fact that the road facilities need to be upgraded to meet the demand of the ever-growing number of vehicles, which most often leads to a total breakdown of the facility and hence delivering at very low level of service. Therefore, Kwara State Government need to priotize public assets with a view to improve the socio-economic well-being of the entire citizens. This can be done through connecting of more roads and opening up of more areas to stimulate further economic and social development. There is, therefore the need to determine the qualitative performance analysis of Taiwo-Oke 3-legged intersection. The qualitative performance analysis can be used to identify the legs of the roundabout which are in critical condition and appropriate measures will be taken to mitigate the problem.  </w:t>
      </w:r>
    </w:p>
    <w:p w14:paraId="71072949">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3AC7C384">
      <w:pPr>
        <w:spacing w:after="0" w:line="480" w:lineRule="auto"/>
        <w:ind w:left="5"/>
        <w:jc w:val="both"/>
        <w:rPr>
          <w:rFonts w:ascii="Times New Roman" w:hAnsi="Times New Roman" w:cs="Times New Roman"/>
          <w:sz w:val="24"/>
          <w:szCs w:val="24"/>
        </w:rPr>
      </w:pPr>
    </w:p>
    <w:p w14:paraId="1CA46B4F">
      <w:pPr>
        <w:spacing w:after="0" w:line="480" w:lineRule="auto"/>
        <w:ind w:left="5"/>
        <w:jc w:val="both"/>
        <w:rPr>
          <w:rFonts w:ascii="Times New Roman" w:hAnsi="Times New Roman" w:cs="Times New Roman"/>
          <w:sz w:val="24"/>
          <w:szCs w:val="24"/>
        </w:rPr>
      </w:pPr>
    </w:p>
    <w:p w14:paraId="6AB56CB2">
      <w:pPr>
        <w:pStyle w:val="2"/>
        <w:spacing w:line="480" w:lineRule="auto"/>
      </w:pPr>
      <w:bookmarkStart w:id="13" w:name="_Toc190006225"/>
      <w:bookmarkStart w:id="14" w:name="_Toc202534097"/>
      <w:r>
        <w:t>CHAPTER TWO</w:t>
      </w:r>
      <w:bookmarkEnd w:id="13"/>
      <w:bookmarkEnd w:id="14"/>
    </w:p>
    <w:p w14:paraId="4D17CEF1">
      <w:pPr>
        <w:pStyle w:val="2"/>
        <w:spacing w:after="0" w:line="480" w:lineRule="auto"/>
        <w:ind w:right="140"/>
        <w:jc w:val="both"/>
        <w:rPr>
          <w:szCs w:val="24"/>
        </w:rPr>
      </w:pPr>
      <w:bookmarkStart w:id="15" w:name="_Toc190006226"/>
      <w:bookmarkStart w:id="16" w:name="_Toc202534098"/>
      <w:r>
        <w:rPr>
          <w:szCs w:val="24"/>
        </w:rPr>
        <w:t>2.0 LITERATURE REVIEW</w:t>
      </w:r>
      <w:bookmarkEnd w:id="15"/>
      <w:bookmarkEnd w:id="16"/>
      <w:r>
        <w:rPr>
          <w:szCs w:val="24"/>
        </w:rPr>
        <w:t xml:space="preserve"> </w:t>
      </w:r>
    </w:p>
    <w:p w14:paraId="256ACB12">
      <w:pPr>
        <w:pStyle w:val="3"/>
        <w:spacing w:line="480" w:lineRule="auto"/>
        <w:ind w:left="0" w:right="0"/>
        <w:jc w:val="both"/>
        <w:rPr>
          <w:szCs w:val="24"/>
        </w:rPr>
      </w:pPr>
      <w:bookmarkStart w:id="17" w:name="_Toc202534099"/>
      <w:r>
        <w:rPr>
          <w:szCs w:val="24"/>
        </w:rPr>
        <w:t>2.1 Road Interconnection and Economic Development</w:t>
      </w:r>
      <w:bookmarkEnd w:id="17"/>
      <w:r>
        <w:rPr>
          <w:szCs w:val="24"/>
        </w:rPr>
        <w:t xml:space="preserve"> </w:t>
      </w:r>
      <w:r>
        <w:rPr>
          <w:b w:val="0"/>
          <w:szCs w:val="24"/>
        </w:rPr>
        <w:t xml:space="preserve"> </w:t>
      </w:r>
      <w:r>
        <w:rPr>
          <w:szCs w:val="24"/>
        </w:rPr>
        <w:t xml:space="preserve"> </w:t>
      </w:r>
    </w:p>
    <w:p w14:paraId="0CFD2B03">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efficient control strategy of the intersection would maximize capacity, minimize delays and minimize clashes. Certainly, the signal control devices are the best powerful instruments used for city traffic control and their accurate installation as well as management will improve both traffic flow and the safety of the road users. If compared with other available traffic developments, signals can be termed as moderately low cost demanding. Due to high traffic density in the metropolitans, it is a common act in most African region during peak period the police officers to be overruling traffic signals and control the vehicles at signalized intersections. Such a practice is very common in Kano State and other parts of Nigeria (Mfinanga, 2014).  </w:t>
      </w:r>
    </w:p>
    <w:p w14:paraId="6767D1C7">
      <w:pPr>
        <w:pStyle w:val="3"/>
        <w:spacing w:after="0" w:line="480" w:lineRule="auto"/>
        <w:ind w:left="0" w:right="0"/>
        <w:jc w:val="both"/>
        <w:rPr>
          <w:szCs w:val="24"/>
        </w:rPr>
      </w:pPr>
      <w:bookmarkStart w:id="18" w:name="_Toc202534100"/>
      <w:r>
        <w:rPr>
          <w:szCs w:val="24"/>
        </w:rPr>
        <w:t>2.2 Intersection</w:t>
      </w:r>
      <w:bookmarkEnd w:id="18"/>
      <w:r>
        <w:rPr>
          <w:szCs w:val="24"/>
        </w:rPr>
        <w:t xml:space="preserve">  </w:t>
      </w:r>
    </w:p>
    <w:p w14:paraId="14E7A845">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An intersection is a part of the road or a point of interchange; it is a meeting or crossing point of two or more roads.  Its main purpose is to give the road users the chance to change their route direction. Different street markings, traffic signs, and traffic control lights were used to guide the lines of vehicles towards the intersection at applicable speeds and avoid vehicle crashes (Wang, Wang, Song, &amp; Raghavan, 2017).  </w:t>
      </w:r>
    </w:p>
    <w:p w14:paraId="162F24E7">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Intersections are composite road units due to many conflicting traffic movements happen at these locations and are influenced by signalization and visibility conditions (Ferreira &amp; Couto, 2013).  </w:t>
      </w:r>
    </w:p>
    <w:p w14:paraId="29A7707C">
      <w:pPr>
        <w:pStyle w:val="4"/>
        <w:spacing w:after="0" w:line="480" w:lineRule="auto"/>
        <w:ind w:left="0" w:right="0"/>
        <w:jc w:val="both"/>
        <w:rPr>
          <w:szCs w:val="24"/>
        </w:rPr>
      </w:pPr>
      <w:bookmarkStart w:id="19" w:name="_Toc202534101"/>
      <w:r>
        <w:rPr>
          <w:szCs w:val="24"/>
        </w:rPr>
        <w:t>2.2.1 Signalized intersection</w:t>
      </w:r>
      <w:bookmarkEnd w:id="19"/>
      <w:r>
        <w:rPr>
          <w:szCs w:val="24"/>
        </w:rPr>
        <w:t xml:space="preserve">  </w:t>
      </w:r>
    </w:p>
    <w:p w14:paraId="1793123A">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(Yao et al., 2018).  </w:t>
      </w:r>
    </w:p>
    <w:p w14:paraId="002EF1FF">
      <w:pPr>
        <w:pStyle w:val="4"/>
        <w:spacing w:after="0" w:line="480" w:lineRule="auto"/>
        <w:ind w:left="0" w:right="0"/>
        <w:jc w:val="both"/>
        <w:rPr>
          <w:szCs w:val="24"/>
        </w:rPr>
      </w:pPr>
      <w:bookmarkStart w:id="20" w:name="_Toc202534102"/>
      <w:r>
        <w:rPr>
          <w:szCs w:val="24"/>
        </w:rPr>
        <w:t>2.2.2 Non-signalized intersection</w:t>
      </w:r>
      <w:bookmarkEnd w:id="20"/>
      <w:r>
        <w:rPr>
          <w:szCs w:val="24"/>
        </w:rPr>
        <w:t xml:space="preserve">  </w:t>
      </w:r>
    </w:p>
    <w:p w14:paraId="24067C96">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14:paraId="27E63BC5">
      <w:pPr>
        <w:pStyle w:val="4"/>
        <w:spacing w:after="0" w:line="480" w:lineRule="auto"/>
        <w:ind w:left="0" w:right="0"/>
        <w:jc w:val="both"/>
        <w:rPr>
          <w:szCs w:val="24"/>
        </w:rPr>
      </w:pPr>
      <w:bookmarkStart w:id="21" w:name="_Toc202534103"/>
      <w:r>
        <w:rPr>
          <w:szCs w:val="24"/>
        </w:rPr>
        <w:t>2.2.3 Traffic control at intersection</w:t>
      </w:r>
      <w:bookmarkEnd w:id="21"/>
      <w:r>
        <w:rPr>
          <w:szCs w:val="24"/>
        </w:rPr>
        <w:t xml:space="preserve">  </w:t>
      </w:r>
    </w:p>
    <w:p w14:paraId="468FBC0C">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As traffic intensity increments, in any case, there is an improved probability of “cycle failures”. Specifically, a few cycles will start to encounter a surplus line of vehicles that couldn't release from a past cycle. This phenomenon happens randomly, subject to which cycle happens to encounter higher-than-capacity flow rates (Rouphai, Tarko, &amp; Li, 1992).  </w:t>
      </w:r>
    </w:p>
    <w:p w14:paraId="132DFD2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(Bui &amp; Jung, 2017).  </w:t>
      </w:r>
    </w:p>
    <w:p w14:paraId="66550D51">
      <w:pPr>
        <w:pStyle w:val="4"/>
        <w:spacing w:after="0" w:line="480" w:lineRule="auto"/>
        <w:ind w:left="0" w:right="0"/>
        <w:jc w:val="both"/>
        <w:rPr>
          <w:szCs w:val="24"/>
        </w:rPr>
      </w:pPr>
      <w:bookmarkStart w:id="22" w:name="_Toc202534104"/>
      <w:r>
        <w:rPr>
          <w:szCs w:val="24"/>
        </w:rPr>
        <w:t>2.2.4 Intersection geometry</w:t>
      </w:r>
      <w:bookmarkEnd w:id="22"/>
      <w:r>
        <w:rPr>
          <w:szCs w:val="24"/>
        </w:rPr>
        <w:t xml:space="preserve">  </w:t>
      </w:r>
    </w:p>
    <w:p w14:paraId="67ECC1F4">
      <w:pPr>
        <w:spacing w:after="28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14:paraId="00D98C34">
      <w:pPr>
        <w:pStyle w:val="4"/>
        <w:spacing w:after="0" w:line="480" w:lineRule="auto"/>
        <w:ind w:left="0" w:right="0"/>
        <w:jc w:val="both"/>
        <w:rPr>
          <w:szCs w:val="24"/>
        </w:rPr>
      </w:pPr>
      <w:bookmarkStart w:id="23" w:name="_Toc202534105"/>
      <w:r>
        <w:rPr>
          <w:szCs w:val="24"/>
        </w:rPr>
        <w:t>2.2.5 Traffic congestion at intersection</w:t>
      </w:r>
      <w:bookmarkEnd w:id="23"/>
      <w:r>
        <w:rPr>
          <w:szCs w:val="24"/>
        </w:rPr>
        <w:t xml:space="preserve">   </w:t>
      </w:r>
    </w:p>
    <w:p w14:paraId="34E46335">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14:paraId="38BECA9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is a comparative phenomenon used to compare the difference concerning the expected performance of the road system and how the system operates. (Ukpata &amp; Etika, 2012).   </w:t>
      </w:r>
    </w:p>
    <w:p w14:paraId="0A6DC148">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14:paraId="2F9CA38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 traffic congestion is referred to a situation of movement delay (traffic moving slower than practical speeds) since the volume of vehicles demanding to utilize the road go beyond the capacity of the traffic network (Adebambo &amp; Adebayo, 2009).  </w:t>
      </w:r>
    </w:p>
    <w:p w14:paraId="273B1B23">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has to turn out to be a serious issue in numerous cities, particularly in big cities. To relieve traffic jams, and increase the levels of service and proficiencies of the transportation system in urban areas, an effective traffic management, and control system is a common target. Assessing traffic 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14:paraId="218CC90F">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Congestion at the intersection is a major part of traffic congestion in the urban region. It is a result of unbalance among travel time, road capacity and transportation demands. Through realistic organizing intersection movement flow, we can assign traffic right and increase traffic effectiveness to reduce traffic jam (Zhu et al., 2016).  </w:t>
      </w:r>
    </w:p>
    <w:p w14:paraId="310A18E5">
      <w:pPr>
        <w:pStyle w:val="4"/>
        <w:spacing w:after="0" w:line="480" w:lineRule="auto"/>
        <w:ind w:left="0" w:right="0"/>
        <w:jc w:val="both"/>
        <w:rPr>
          <w:szCs w:val="24"/>
        </w:rPr>
      </w:pPr>
      <w:bookmarkStart w:id="24" w:name="_Toc202534106"/>
      <w:r>
        <w:rPr>
          <w:szCs w:val="24"/>
        </w:rPr>
        <w:t>2.2.6 Causes of traffic congestion</w:t>
      </w:r>
      <w:bookmarkEnd w:id="24"/>
      <w:r>
        <w:rPr>
          <w:b w:val="0"/>
          <w:szCs w:val="24"/>
        </w:rPr>
        <w:t xml:space="preserve"> </w:t>
      </w:r>
      <w:r>
        <w:rPr>
          <w:szCs w:val="24"/>
        </w:rPr>
        <w:t xml:space="preserve"> </w:t>
      </w:r>
    </w:p>
    <w:p w14:paraId="6B69D7D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14:paraId="568B2ED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and make a succeeded jammed driving situations when unusual, typical flow may have progressed for quite a while longer.  </w:t>
      </w:r>
    </w:p>
    <w:p w14:paraId="34911486">
      <w:pPr>
        <w:pStyle w:val="4"/>
        <w:spacing w:after="0" w:line="480" w:lineRule="auto"/>
        <w:ind w:left="0" w:right="0"/>
        <w:jc w:val="both"/>
        <w:rPr>
          <w:szCs w:val="24"/>
        </w:rPr>
      </w:pPr>
      <w:bookmarkStart w:id="25" w:name="_Toc202534107"/>
      <w:r>
        <w:rPr>
          <w:szCs w:val="24"/>
        </w:rPr>
        <w:t>2.2.7 Previous studies on congestion in Nigeria</w:t>
      </w:r>
      <w:bookmarkEnd w:id="25"/>
      <w:r>
        <w:rPr>
          <w:b w:val="0"/>
          <w:szCs w:val="24"/>
        </w:rPr>
        <w:t xml:space="preserve"> </w:t>
      </w:r>
      <w:r>
        <w:rPr>
          <w:szCs w:val="24"/>
        </w:rPr>
        <w:t xml:space="preserve"> </w:t>
      </w:r>
    </w:p>
    <w:p w14:paraId="3CCD1C6A">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Joseph &amp; Anderson (2012), carried out a study on Traffic Congestion in Major Cities of Nigeria. The research highlight poor driving habit as the maximum significant source of traffic jam in Nigerian metropolitan cities, additional foremost sources of traffic jam consist of: illegal parking behaviors, poor road system, insufficient road space, absence of parking services, unfortunate traffic management and control, inadequate drainage system, amount of heavy trucks, poorly planned interchanges and roundabouts and absence of effective mass transport system.   </w:t>
      </w:r>
    </w:p>
    <w:p w14:paraId="23C7F024">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Popoola et al., (2013), carried out a research on Traffic Congestion on Highways in Nigeria Causes, Effects, and Remedies; The outcome from this research indicated the sources of traffic jam as insufficient road capacity, lack of good road pavement, unfortunate traffic organization, inadequate drainage system, lack of good driving and parking behaviors, poorly planned interchanges and roundabouts, existence of heavy vehicles, absence of pedestrian services, absence of parking conveniences, etc.  </w:t>
      </w:r>
    </w:p>
    <w:p w14:paraId="4854628E">
      <w:pPr>
        <w:spacing w:after="364"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6855B461">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Olagunju (2015), carried out a study on Evaluating Traffic Congestion in Developing Countries – A Case Study of Nigeria. Lagos has been a mega city with high pollution of over 15 million is selected to be a case study, as a fastest developing metropolis in Africa. Main causes of traffic congestion consist of road indiscipline, high volume of traffic, inadequate road system carrying space, unfortunate traffic control and management, lack of supportive facilities like lay-bye, and low reaction to removing broken down / crashed cars.   </w:t>
      </w:r>
    </w:p>
    <w:p w14:paraId="3AF5E26D">
      <w:pPr>
        <w:spacing w:after="2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Raheem et al., (2015), carried out a study on; The Cause, Effect and Possible Solution to </w:t>
      </w:r>
    </w:p>
    <w:p w14:paraId="05FC4CB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Traffic Congestion on Nigeria Road. According to this research, the effect of traffic jam in the research location is Time waste, Traffic delay, Accident, Failure to estimate travel time, Extra fuel utilization, and environmental pollution. The research point out; Dualization the </w:t>
      </w:r>
    </w:p>
    <w:p w14:paraId="3B1899AB">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Roadways, Provision of Sufficient Parking facilities, Construction of adequate Drainage System and Installation of  Signal Control Devices as a possible solution to a traffic jam in the study area.  </w:t>
      </w:r>
    </w:p>
    <w:p w14:paraId="39CC1900">
      <w:pPr>
        <w:pStyle w:val="3"/>
        <w:spacing w:after="0" w:line="480" w:lineRule="auto"/>
        <w:ind w:left="0" w:right="0"/>
        <w:jc w:val="both"/>
        <w:rPr>
          <w:szCs w:val="24"/>
        </w:rPr>
      </w:pPr>
      <w:bookmarkStart w:id="26" w:name="_Toc202534108"/>
      <w:r>
        <w:rPr>
          <w:szCs w:val="24"/>
        </w:rPr>
        <w:t>2.3 Performance Measures</w:t>
      </w:r>
      <w:bookmarkEnd w:id="26"/>
      <w:r>
        <w:rPr>
          <w:szCs w:val="24"/>
        </w:rPr>
        <w:t xml:space="preserve">  </w:t>
      </w:r>
    </w:p>
    <w:p w14:paraId="65E7F3B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According to user perceptive, the two principal operational measures utilized to assess the performance of distinct crossing points are traffic delays and queues length.  </w:t>
      </w:r>
    </w:p>
    <w:p w14:paraId="0E7D5760">
      <w:pPr>
        <w:pStyle w:val="4"/>
        <w:spacing w:after="0" w:line="480" w:lineRule="auto"/>
        <w:ind w:left="0" w:right="0"/>
        <w:jc w:val="both"/>
        <w:rPr>
          <w:szCs w:val="24"/>
        </w:rPr>
      </w:pPr>
      <w:bookmarkStart w:id="27" w:name="_Toc202534109"/>
      <w:r>
        <w:rPr>
          <w:szCs w:val="24"/>
        </w:rPr>
        <w:t>2.3.1 Traffic delay at intersection</w:t>
      </w:r>
      <w:bookmarkEnd w:id="27"/>
      <w:r>
        <w:rPr>
          <w:szCs w:val="24"/>
        </w:rPr>
        <w:t xml:space="preserve">  </w:t>
      </w:r>
    </w:p>
    <w:p w14:paraId="798DB193">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BE23AFB">
      <w:pPr>
        <w:spacing w:after="155"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is among the main standards used in deciding the efficiency or level of service of traffic performance of controlled intersections. The total congestion level, road user, comport, fuel consumption and an average waste of travel time, etcetera, may all be accredited to traffic delay. Traffic delay is similarly a region of concentration in traffic design, signal control plan and traffic management and control (Xi, Li, Wang, &amp; Wang, 2015).  </w:t>
      </w:r>
    </w:p>
    <w:p w14:paraId="40FD7C49">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as well as the delay related with vehicle accelerating from a stop (Bivina, Landge, &amp; Kumar, 2016).  </w:t>
      </w:r>
    </w:p>
    <w:p w14:paraId="5795D2D6">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Delay within the perimeter of intersections under signal control is related to vehicle and driver time lost as a result of the procedure of the sign in addition to the existing geometric feature and traffic situations of the intersection. Whereas delay based on the HCM 2000 manual is outlined as the distinction between the traveled time spent and the reference traveled time that may result throughout ideal circumstances; when there is no traffic sign control, no geometric delay, no any incidents, and in the absence of other associated vehicles on the roadway (Darma, Karim, Mohamad, &amp; Abdullah, 2005).  </w:t>
      </w:r>
    </w:p>
    <w:p w14:paraId="29C63F2C">
      <w:pPr>
        <w:spacing w:after="27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14:paraId="3572563F">
      <w:pPr>
        <w:pStyle w:val="4"/>
        <w:spacing w:after="0" w:line="480" w:lineRule="auto"/>
        <w:ind w:left="0" w:right="0"/>
        <w:jc w:val="both"/>
        <w:rPr>
          <w:szCs w:val="24"/>
        </w:rPr>
      </w:pPr>
      <w:bookmarkStart w:id="28" w:name="_Toc202534110"/>
      <w:r>
        <w:rPr>
          <w:szCs w:val="24"/>
        </w:rPr>
        <w:t>2.3.2 Control delay</w:t>
      </w:r>
      <w:bookmarkEnd w:id="28"/>
      <w:r>
        <w:rPr>
          <w:szCs w:val="24"/>
        </w:rPr>
        <w:t xml:space="preserve">   </w:t>
      </w:r>
    </w:p>
    <w:p w14:paraId="7E6391DD">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a line. In place of usual complete phase sequence at a signal control crossing point, control delay and total delay are unchanged when there is no any incident (Koonce, 2008).  </w:t>
      </w:r>
    </w:p>
    <w:p w14:paraId="4CDFC977">
      <w:pPr>
        <w:spacing w:after="277"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Overall delay (control delay) may be classified into slowing down delay, clogged delay and speeding up delay. The clogged delay is easier to estimate, whereas total delay reflects well the competence of traffic signal process (Darma et al., 2005).  </w:t>
      </w:r>
    </w:p>
    <w:p w14:paraId="4040AF93">
      <w:pPr>
        <w:pStyle w:val="4"/>
        <w:spacing w:after="0" w:line="480" w:lineRule="auto"/>
        <w:ind w:left="0" w:right="0"/>
        <w:jc w:val="both"/>
        <w:rPr>
          <w:szCs w:val="24"/>
        </w:rPr>
      </w:pPr>
      <w:bookmarkStart w:id="29" w:name="_Toc202534111"/>
      <w:r>
        <w:rPr>
          <w:szCs w:val="24"/>
        </w:rPr>
        <w:t>2.3.3 Forms of delay</w:t>
      </w:r>
      <w:bookmarkEnd w:id="29"/>
      <w:r>
        <w:rPr>
          <w:szCs w:val="24"/>
        </w:rPr>
        <w:t xml:space="preserve">   </w:t>
      </w:r>
    </w:p>
    <w:p w14:paraId="0C9C6FF9">
      <w:pPr>
        <w:spacing w:after="419"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Movement delay at an intersection is commonly computed in the subsequent forms:  </w:t>
      </w:r>
    </w:p>
    <w:p w14:paraId="6880679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Stopped delay: Is the period when a vehicle is stationary while waiting to cross an intersection.  </w:t>
      </w:r>
    </w:p>
    <w:p w14:paraId="211203CA">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Approach delay: Is the time waste when a car slowdown from its average speeds to stop and when accelerating from the stop to its usual speed.  </w:t>
      </w:r>
    </w:p>
    <w:p w14:paraId="4B281541">
      <w:pPr>
        <w:numPr>
          <w:ilvl w:val="0"/>
          <w:numId w:val="2"/>
        </w:numPr>
        <w:spacing w:after="4"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Travel-time delay: Is the variance among the real time that it takes a vehicle to cross an intersection and the time spent for a vehicle to cross the intersection when the drivers are allowed to move with their desired speed.   </w:t>
      </w:r>
    </w:p>
    <w:p w14:paraId="5BC43348">
      <w:pPr>
        <w:numPr>
          <w:ilvl w:val="0"/>
          <w:numId w:val="2"/>
        </w:numPr>
        <w:spacing w:after="279" w:line="480" w:lineRule="auto"/>
        <w:ind w:right="198" w:hanging="360"/>
        <w:jc w:val="both"/>
        <w:rPr>
          <w:rFonts w:ascii="Times New Roman" w:hAnsi="Times New Roman" w:cs="Times New Roman"/>
          <w:sz w:val="24"/>
          <w:szCs w:val="24"/>
        </w:rPr>
      </w:pPr>
      <w:r>
        <w:rPr>
          <w:rFonts w:ascii="Times New Roman" w:hAnsi="Times New Roman" w:cs="Times New Roman"/>
          <w:sz w:val="24"/>
          <w:szCs w:val="24"/>
        </w:rPr>
        <w:t xml:space="preserve">Time-in-queue delay: Is the overall time spent by a vehicle when joining a queue to its discharge to cross the stop line of an intersection (Jiang, Li, &amp; Zhu, 2005).  </w:t>
      </w:r>
    </w:p>
    <w:p w14:paraId="10F034BD">
      <w:pPr>
        <w:pStyle w:val="4"/>
        <w:spacing w:after="0" w:line="480" w:lineRule="auto"/>
        <w:ind w:left="0" w:right="0"/>
        <w:jc w:val="both"/>
        <w:rPr>
          <w:szCs w:val="24"/>
        </w:rPr>
      </w:pPr>
      <w:bookmarkStart w:id="30" w:name="_Toc202534112"/>
      <w:r>
        <w:rPr>
          <w:szCs w:val="24"/>
        </w:rPr>
        <w:t>2.3.4 Queue length</w:t>
      </w:r>
      <w:bookmarkEnd w:id="30"/>
      <w:r>
        <w:rPr>
          <w:szCs w:val="24"/>
        </w:rPr>
        <w:t xml:space="preserve">  </w:t>
      </w:r>
    </w:p>
    <w:p w14:paraId="6A23F97E">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14:paraId="012757E1">
      <w:pPr>
        <w:pStyle w:val="3"/>
        <w:spacing w:after="0" w:line="480" w:lineRule="auto"/>
        <w:ind w:left="0" w:right="0"/>
        <w:jc w:val="both"/>
        <w:rPr>
          <w:szCs w:val="24"/>
        </w:rPr>
      </w:pPr>
      <w:bookmarkStart w:id="31" w:name="_Toc202534113"/>
      <w:r>
        <w:rPr>
          <w:szCs w:val="24"/>
        </w:rPr>
        <w:t>2.4  Capacity</w:t>
      </w:r>
      <w:bookmarkEnd w:id="31"/>
      <w:r>
        <w:rPr>
          <w:szCs w:val="24"/>
        </w:rPr>
        <w:t xml:space="preserve">   </w:t>
      </w:r>
    </w:p>
    <w:p w14:paraId="5D6304F0">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Capacity investigation attempts to provide a clear understanding of the amount of traffic a particular road could accommodate.</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14:paraId="3AC15FDA">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It is independent of the total amount of vehicles requesting facility. Alternatively, it is subject to traffic situations, roadways geometric pattern and so on. For instance, an inclined or bent roadway has reduced volume equated 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Kanthariya, &amp; Kansara,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27870C62">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14:paraId="02F2CB72">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14:paraId="37737E99">
      <w:pPr>
        <w:pStyle w:val="3"/>
        <w:spacing w:after="0" w:line="480" w:lineRule="auto"/>
        <w:ind w:left="0" w:right="0"/>
        <w:jc w:val="both"/>
        <w:rPr>
          <w:szCs w:val="24"/>
        </w:rPr>
      </w:pPr>
      <w:bookmarkStart w:id="32" w:name="_Toc202534114"/>
      <w:r>
        <w:rPr>
          <w:szCs w:val="24"/>
        </w:rPr>
        <w:t>2.5 Saturation Flow</w:t>
      </w:r>
      <w:bookmarkEnd w:id="32"/>
      <w:r>
        <w:rPr>
          <w:szCs w:val="24"/>
        </w:rPr>
        <w:t xml:space="preserve">  </w:t>
      </w:r>
    </w:p>
    <w:p w14:paraId="64CC9789">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The geometric design and amount of clash between the conflicting vehicle and in some cases pedestrian activities which are cleared in the same signal phase determined the saturation flow of each lane (Bang et al., 2016)</w:t>
      </w:r>
      <w:r>
        <w:rPr>
          <w:rFonts w:ascii="Times New Roman" w:hAnsi="Times New Roman" w:eastAsia="Times New Roman" w:cs="Times New Roman"/>
          <w:b/>
          <w:sz w:val="24"/>
          <w:szCs w:val="24"/>
        </w:rPr>
        <w:t>.</w:t>
      </w:r>
      <w:r>
        <w:rPr>
          <w:rFonts w:ascii="Times New Roman" w:hAnsi="Times New Roman" w:cs="Times New Roman"/>
          <w:sz w:val="24"/>
          <w:szCs w:val="24"/>
        </w:rP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on traffic count of different classes of vehicles, as they pass across the stop line as an unbroken queue during the green (Preethi et al., 2016).  </w:t>
      </w:r>
    </w:p>
    <w:p w14:paraId="17DE5F74">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(Koonce, 2008).  </w:t>
      </w:r>
    </w:p>
    <w:p w14:paraId="4900A235">
      <w:pPr>
        <w:spacing w:line="480" w:lineRule="auto"/>
        <w:ind w:right="198"/>
        <w:jc w:val="both"/>
        <w:rPr>
          <w:rFonts w:ascii="Times New Roman" w:hAnsi="Times New Roman" w:cs="Times New Roman"/>
          <w:sz w:val="24"/>
          <w:szCs w:val="24"/>
        </w:rPr>
      </w:pPr>
      <w:r>
        <w:rPr>
          <w:rFonts w:ascii="Times New Roman" w:hAnsi="Times New Roman" w:cs="Times New Roman"/>
          <w:sz w:val="24"/>
          <w:szCs w:val="24"/>
        </w:rPr>
        <w:t>The most significant roadway movement operational measure of the determined rate of traffic flow is</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14:paraId="385BA684">
      <w:pPr>
        <w:pStyle w:val="4"/>
        <w:spacing w:after="0" w:line="480" w:lineRule="auto"/>
        <w:ind w:left="0" w:right="0"/>
        <w:jc w:val="both"/>
        <w:rPr>
          <w:szCs w:val="24"/>
        </w:rPr>
      </w:pPr>
      <w:bookmarkStart w:id="33" w:name="_Toc202534115"/>
      <w:r>
        <w:rPr>
          <w:szCs w:val="24"/>
        </w:rPr>
        <w:t>2.5.1 Saturation flow rate</w:t>
      </w:r>
      <w:bookmarkEnd w:id="33"/>
      <w:r>
        <w:rPr>
          <w:szCs w:val="24"/>
        </w:rPr>
        <w:t xml:space="preserve">  </w:t>
      </w:r>
    </w:p>
    <w:p w14:paraId="2F0FF8EF">
      <w:pPr>
        <w:spacing w:after="15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14:paraId="12CDC0A5">
      <w:pPr>
        <w:spacing w:after="281"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 For example, if the automobiles leaving from a line has an average headway of 2.2 seconds the saturation flow rate is calculated as 3600 / 2.2 = 1636 vehicles per hour per (Koonce, 2008).  </w:t>
      </w:r>
    </w:p>
    <w:p w14:paraId="7A6428EB">
      <w:pPr>
        <w:pStyle w:val="3"/>
        <w:spacing w:after="0" w:line="480" w:lineRule="auto"/>
        <w:ind w:left="0" w:right="0"/>
        <w:jc w:val="both"/>
        <w:rPr>
          <w:szCs w:val="24"/>
        </w:rPr>
      </w:pPr>
      <w:bookmarkStart w:id="34" w:name="_Toc202534116"/>
      <w:r>
        <w:rPr>
          <w:szCs w:val="24"/>
        </w:rPr>
        <w:t>2.6 Level of Service (LOS)</w:t>
      </w:r>
      <w:bookmarkEnd w:id="34"/>
      <w:r>
        <w:rPr>
          <w:szCs w:val="24"/>
        </w:rPr>
        <w:t xml:space="preserve">  </w:t>
      </w:r>
    </w:p>
    <w:p w14:paraId="6F82BB4D">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w:t>
      </w:r>
    </w:p>
    <w:p w14:paraId="05586399">
      <w:pPr>
        <w:spacing w:after="142"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14:paraId="2AF1AA58">
      <w:pPr>
        <w:spacing w:after="154" w:line="480" w:lineRule="auto"/>
        <w:ind w:right="198"/>
        <w:jc w:val="both"/>
        <w:rPr>
          <w:rFonts w:ascii="Times New Roman" w:hAnsi="Times New Roman" w:cs="Times New Roman"/>
          <w:sz w:val="24"/>
          <w:szCs w:val="24"/>
        </w:rPr>
      </w:pPr>
      <w:r>
        <w:rPr>
          <w:rFonts w:ascii="Times New Roman" w:hAnsi="Times New Roman" w:cs="Times New Roman"/>
          <w:sz w:val="24"/>
          <w:szCs w:val="24"/>
        </w:rP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(Marfani et al., 2018).  </w:t>
      </w:r>
    </w:p>
    <w:p w14:paraId="1420A992">
      <w:pPr>
        <w:spacing w:after="0" w:line="480" w:lineRule="auto"/>
        <w:ind w:left="725"/>
        <w:jc w:val="both"/>
        <w:rPr>
          <w:rFonts w:ascii="Times New Roman" w:hAnsi="Times New Roman" w:cs="Times New Roman"/>
          <w:sz w:val="24"/>
          <w:szCs w:val="24"/>
        </w:rPr>
      </w:pPr>
      <w:r>
        <w:rPr>
          <w:rFonts w:ascii="Times New Roman" w:hAnsi="Times New Roman" w:cs="Times New Roman"/>
          <w:sz w:val="24"/>
          <w:szCs w:val="24"/>
        </w:rPr>
        <w:t xml:space="preserve"> </w:t>
      </w:r>
    </w:p>
    <w:p w14:paraId="4415F0F9">
      <w:pPr>
        <w:spacing w:line="480" w:lineRule="auto"/>
        <w:ind w:left="1426" w:right="198"/>
        <w:jc w:val="both"/>
        <w:rPr>
          <w:rFonts w:ascii="Times New Roman" w:hAnsi="Times New Roman" w:eastAsia="Times New Roman" w:cs="Times New Roman"/>
          <w:b/>
          <w:sz w:val="24"/>
          <w:szCs w:val="24"/>
        </w:rPr>
      </w:pPr>
    </w:p>
    <w:p w14:paraId="18CA5D5F">
      <w:pPr>
        <w:spacing w:line="480" w:lineRule="auto"/>
        <w:ind w:left="1426" w:right="198"/>
        <w:jc w:val="both"/>
        <w:rPr>
          <w:rFonts w:ascii="Times New Roman" w:hAnsi="Times New Roman" w:eastAsia="Times New Roman" w:cs="Times New Roman"/>
          <w:b/>
          <w:sz w:val="24"/>
          <w:szCs w:val="24"/>
        </w:rPr>
      </w:pPr>
    </w:p>
    <w:p w14:paraId="266CC1FB">
      <w:pPr>
        <w:spacing w:line="480" w:lineRule="auto"/>
        <w:ind w:left="1426" w:right="198"/>
        <w:jc w:val="both"/>
        <w:rPr>
          <w:rFonts w:ascii="Times New Roman" w:hAnsi="Times New Roman" w:eastAsia="Times New Roman" w:cs="Times New Roman"/>
          <w:b/>
          <w:sz w:val="24"/>
          <w:szCs w:val="24"/>
        </w:rPr>
      </w:pPr>
    </w:p>
    <w:p w14:paraId="355A8410">
      <w:pPr>
        <w:spacing w:line="480" w:lineRule="auto"/>
        <w:ind w:left="1426" w:right="198"/>
        <w:jc w:val="both"/>
        <w:rPr>
          <w:rFonts w:ascii="Times New Roman" w:hAnsi="Times New Roman" w:eastAsia="Times New Roman" w:cs="Times New Roman"/>
          <w:b/>
          <w:sz w:val="24"/>
          <w:szCs w:val="24"/>
        </w:rPr>
      </w:pPr>
    </w:p>
    <w:p w14:paraId="6C893765">
      <w:pPr>
        <w:spacing w:line="480" w:lineRule="auto"/>
        <w:ind w:left="1426" w:right="198"/>
        <w:jc w:val="both"/>
        <w:rPr>
          <w:rFonts w:ascii="Times New Roman" w:hAnsi="Times New Roman" w:cs="Times New Roman"/>
          <w:sz w:val="24"/>
          <w:szCs w:val="24"/>
        </w:rPr>
      </w:pPr>
      <w:r>
        <w:rPr>
          <w:rFonts w:ascii="Times New Roman" w:hAnsi="Times New Roman" w:eastAsia="Times New Roman" w:cs="Times New Roman"/>
          <w:b/>
          <w:sz w:val="24"/>
          <w:szCs w:val="24"/>
        </w:rPr>
        <w:t xml:space="preserve">Table 2.1: </w:t>
      </w:r>
      <w:r>
        <w:rPr>
          <w:rFonts w:ascii="Times New Roman" w:hAnsi="Times New Roman" w:cs="Times New Roman"/>
          <w:sz w:val="24"/>
          <w:szCs w:val="24"/>
        </w:rPr>
        <w:t>Standard level of service (Highway Capacity Manual, 2000)</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330"/>
        <w:gridCol w:w="3960"/>
      </w:tblGrid>
      <w:tr w14:paraId="2BE9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75" w:type="dxa"/>
          </w:tcPr>
          <w:p w14:paraId="671F18DF">
            <w:pPr>
              <w:spacing w:after="0" w:line="480" w:lineRule="auto"/>
              <w:ind w:left="137"/>
              <w:rPr>
                <w:rFonts w:ascii="Times New Roman" w:hAnsi="Times New Roman" w:cs="Times New Roman"/>
                <w:sz w:val="24"/>
                <w:szCs w:val="24"/>
              </w:rPr>
            </w:pPr>
            <w:r>
              <w:rPr>
                <w:rFonts w:ascii="Times New Roman" w:hAnsi="Times New Roman" w:eastAsia="Times New Roman" w:cs="Times New Roman"/>
                <w:b/>
                <w:sz w:val="24"/>
                <w:szCs w:val="24"/>
              </w:rPr>
              <w:t xml:space="preserve">Level of service </w:t>
            </w:r>
            <w:r>
              <w:rPr>
                <w:rFonts w:ascii="Times New Roman" w:hAnsi="Times New Roman" w:cs="Times New Roman"/>
                <w:sz w:val="24"/>
                <w:szCs w:val="24"/>
              </w:rPr>
              <w:t xml:space="preserve"> </w:t>
            </w:r>
          </w:p>
        </w:tc>
        <w:tc>
          <w:tcPr>
            <w:tcW w:w="3330" w:type="dxa"/>
          </w:tcPr>
          <w:p w14:paraId="2F0A1488">
            <w:pPr>
              <w:spacing w:after="0" w:line="480" w:lineRule="auto"/>
              <w:rPr>
                <w:rFonts w:ascii="Times New Roman" w:hAnsi="Times New Roman" w:cs="Times New Roman"/>
                <w:sz w:val="24"/>
                <w:szCs w:val="24"/>
              </w:rPr>
            </w:pPr>
            <w:r>
              <w:rPr>
                <w:rFonts w:ascii="Times New Roman" w:hAnsi="Times New Roman" w:eastAsia="Times New Roman" w:cs="Times New Roman"/>
                <w:b/>
              </w:rPr>
              <w:t xml:space="preserve">Average control delay (sec/ veh.) </w:t>
            </w:r>
            <w:r>
              <w:rPr>
                <w:rFonts w:ascii="Times New Roman" w:hAnsi="Times New Roman" w:cs="Times New Roman"/>
                <w:sz w:val="24"/>
                <w:szCs w:val="24"/>
              </w:rPr>
              <w:t xml:space="preserve"> </w:t>
            </w:r>
          </w:p>
        </w:tc>
        <w:tc>
          <w:tcPr>
            <w:tcW w:w="3960" w:type="dxa"/>
          </w:tcPr>
          <w:p w14:paraId="30C26000">
            <w:pPr>
              <w:spacing w:after="0" w:line="48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General description (signalized intersection) </w:t>
            </w:r>
            <w:r>
              <w:rPr>
                <w:rFonts w:ascii="Times New Roman" w:hAnsi="Times New Roman" w:cs="Times New Roman"/>
                <w:sz w:val="24"/>
                <w:szCs w:val="24"/>
              </w:rPr>
              <w:t xml:space="preserve"> </w:t>
            </w:r>
          </w:p>
        </w:tc>
      </w:tr>
      <w:tr w14:paraId="4922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75" w:type="dxa"/>
          </w:tcPr>
          <w:p w14:paraId="40CA7BEF">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A  </w:t>
            </w:r>
          </w:p>
          <w:p w14:paraId="33014B47">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3B1B942">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6.10  </w:t>
            </w:r>
          </w:p>
        </w:tc>
        <w:tc>
          <w:tcPr>
            <w:tcW w:w="3960" w:type="dxa"/>
          </w:tcPr>
          <w:p w14:paraId="641D0A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Free flow  </w:t>
            </w:r>
          </w:p>
        </w:tc>
      </w:tr>
      <w:tr w14:paraId="21F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75" w:type="dxa"/>
          </w:tcPr>
          <w:p w14:paraId="512061A4">
            <w:pPr>
              <w:spacing w:after="0" w:line="480" w:lineRule="auto"/>
              <w:ind w:left="33"/>
              <w:jc w:val="both"/>
              <w:rPr>
                <w:rFonts w:ascii="Times New Roman" w:hAnsi="Times New Roman" w:cs="Times New Roman"/>
                <w:sz w:val="24"/>
                <w:szCs w:val="24"/>
              </w:rPr>
            </w:pPr>
            <w:r>
              <w:rPr>
                <w:rFonts w:ascii="Times New Roman" w:hAnsi="Times New Roman" w:cs="Times New Roman"/>
                <w:sz w:val="24"/>
                <w:szCs w:val="24"/>
              </w:rPr>
              <w:t xml:space="preserve">B  </w:t>
            </w:r>
          </w:p>
          <w:p w14:paraId="624EA15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7D90CC30">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10.1–20.0  </w:t>
            </w:r>
          </w:p>
        </w:tc>
        <w:tc>
          <w:tcPr>
            <w:tcW w:w="3960" w:type="dxa"/>
          </w:tcPr>
          <w:p w14:paraId="36F64D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(slight delays)  </w:t>
            </w:r>
          </w:p>
        </w:tc>
      </w:tr>
      <w:tr w14:paraId="3FE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75" w:type="dxa"/>
          </w:tcPr>
          <w:p w14:paraId="71F8B167">
            <w:pPr>
              <w:spacing w:after="0" w:line="480" w:lineRule="auto"/>
              <w:ind w:left="28"/>
              <w:jc w:val="both"/>
              <w:rPr>
                <w:rFonts w:ascii="Times New Roman" w:hAnsi="Times New Roman" w:cs="Times New Roman"/>
                <w:sz w:val="24"/>
                <w:szCs w:val="24"/>
              </w:rPr>
            </w:pPr>
            <w:r>
              <w:rPr>
                <w:rFonts w:ascii="Times New Roman" w:hAnsi="Times New Roman" w:cs="Times New Roman"/>
                <w:sz w:val="24"/>
                <w:szCs w:val="24"/>
              </w:rPr>
              <w:t xml:space="preserve">C  </w:t>
            </w:r>
          </w:p>
          <w:p w14:paraId="6CBAAE62">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50C0CA1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20.1–35.0  </w:t>
            </w:r>
          </w:p>
        </w:tc>
        <w:tc>
          <w:tcPr>
            <w:tcW w:w="3960" w:type="dxa"/>
          </w:tcPr>
          <w:p w14:paraId="0F1551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Stable flow (acceptable delays)  </w:t>
            </w:r>
          </w:p>
        </w:tc>
      </w:tr>
      <w:tr w14:paraId="641A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975" w:type="dxa"/>
          </w:tcPr>
          <w:p w14:paraId="583F277D">
            <w:pPr>
              <w:spacing w:after="0" w:line="480" w:lineRule="auto"/>
              <w:ind w:left="37"/>
              <w:jc w:val="both"/>
              <w:rPr>
                <w:rFonts w:ascii="Times New Roman" w:hAnsi="Times New Roman" w:cs="Times New Roman"/>
                <w:sz w:val="24"/>
                <w:szCs w:val="24"/>
              </w:rPr>
            </w:pPr>
            <w:r>
              <w:rPr>
                <w:rFonts w:ascii="Times New Roman" w:hAnsi="Times New Roman" w:cs="Times New Roman"/>
                <w:sz w:val="24"/>
                <w:szCs w:val="24"/>
              </w:rPr>
              <w:t xml:space="preserve">D  </w:t>
            </w:r>
          </w:p>
          <w:p w14:paraId="09DAD78E">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2B8C20B4">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35.1–55.0  </w:t>
            </w:r>
          </w:p>
        </w:tc>
        <w:tc>
          <w:tcPr>
            <w:tcW w:w="3960" w:type="dxa"/>
          </w:tcPr>
          <w:p w14:paraId="39CF63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Approaching unstable flow (tolerable delay, occasionally wait through more than one signal cycle before proceeding)  </w:t>
            </w:r>
          </w:p>
        </w:tc>
      </w:tr>
      <w:tr w14:paraId="61EE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75" w:type="dxa"/>
          </w:tcPr>
          <w:p w14:paraId="64AAA6B4">
            <w:pPr>
              <w:spacing w:after="0" w:line="480" w:lineRule="auto"/>
              <w:ind w:left="34"/>
              <w:jc w:val="both"/>
              <w:rPr>
                <w:rFonts w:ascii="Times New Roman" w:hAnsi="Times New Roman" w:cs="Times New Roman"/>
                <w:sz w:val="24"/>
                <w:szCs w:val="24"/>
              </w:rPr>
            </w:pPr>
            <w:r>
              <w:rPr>
                <w:rFonts w:ascii="Times New Roman" w:hAnsi="Times New Roman" w:cs="Times New Roman"/>
                <w:sz w:val="24"/>
                <w:szCs w:val="24"/>
              </w:rPr>
              <w:t xml:space="preserve">E  </w:t>
            </w:r>
          </w:p>
          <w:p w14:paraId="01CA3829">
            <w:pPr>
              <w:spacing w:after="0" w:line="480" w:lineRule="auto"/>
              <w:ind w:left="214"/>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30" w:type="dxa"/>
          </w:tcPr>
          <w:p w14:paraId="45D93E88">
            <w:pPr>
              <w:spacing w:after="0" w:line="480" w:lineRule="auto"/>
              <w:ind w:right="107"/>
              <w:jc w:val="both"/>
              <w:rPr>
                <w:rFonts w:ascii="Times New Roman" w:hAnsi="Times New Roman" w:cs="Times New Roman"/>
                <w:sz w:val="24"/>
                <w:szCs w:val="24"/>
              </w:rPr>
            </w:pPr>
            <w:r>
              <w:rPr>
                <w:rFonts w:ascii="Times New Roman" w:hAnsi="Times New Roman" w:cs="Times New Roman"/>
                <w:sz w:val="24"/>
                <w:szCs w:val="24"/>
              </w:rPr>
              <w:t xml:space="preserve">       55.1–80.0  </w:t>
            </w:r>
          </w:p>
        </w:tc>
        <w:tc>
          <w:tcPr>
            <w:tcW w:w="3960" w:type="dxa"/>
          </w:tcPr>
          <w:p w14:paraId="3A40C5B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Unstable flow (intolerable delay)  </w:t>
            </w:r>
          </w:p>
        </w:tc>
      </w:tr>
      <w:tr w14:paraId="3E6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75" w:type="dxa"/>
          </w:tcPr>
          <w:p w14:paraId="264C1414">
            <w:pPr>
              <w:spacing w:after="0" w:line="480" w:lineRule="auto"/>
              <w:ind w:left="35"/>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3330" w:type="dxa"/>
          </w:tcPr>
          <w:p w14:paraId="4FAB026E">
            <w:pPr>
              <w:spacing w:after="0" w:line="480" w:lineRule="auto"/>
              <w:ind w:right="105"/>
              <w:jc w:val="both"/>
              <w:rPr>
                <w:rFonts w:ascii="Times New Roman" w:hAnsi="Times New Roman" w:cs="Times New Roman"/>
                <w:sz w:val="24"/>
                <w:szCs w:val="24"/>
              </w:rPr>
            </w:pPr>
            <w:r>
              <w:rPr>
                <w:rFonts w:ascii="Times New Roman" w:hAnsi="Times New Roman" w:cs="Times New Roman"/>
                <w:sz w:val="24"/>
                <w:szCs w:val="24"/>
              </w:rPr>
              <w:t xml:space="preserve">       &gt;80.0  </w:t>
            </w:r>
          </w:p>
        </w:tc>
        <w:tc>
          <w:tcPr>
            <w:tcW w:w="3960" w:type="dxa"/>
          </w:tcPr>
          <w:p w14:paraId="6E891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Forced flow (jammed)  </w:t>
            </w:r>
          </w:p>
          <w:p w14:paraId="1BE515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04F44F41">
      <w:pPr>
        <w:pStyle w:val="4"/>
        <w:spacing w:after="0" w:line="480" w:lineRule="auto"/>
        <w:ind w:left="0" w:right="0"/>
        <w:jc w:val="both"/>
        <w:rPr>
          <w:szCs w:val="24"/>
        </w:rPr>
      </w:pPr>
    </w:p>
    <w:p w14:paraId="2B911A33">
      <w:pPr>
        <w:pStyle w:val="4"/>
        <w:spacing w:after="0" w:line="480" w:lineRule="auto"/>
        <w:ind w:left="0" w:right="0"/>
        <w:jc w:val="both"/>
        <w:rPr>
          <w:szCs w:val="24"/>
        </w:rPr>
      </w:pPr>
      <w:bookmarkStart w:id="35" w:name="_Toc202534117"/>
      <w:r>
        <w:rPr>
          <w:szCs w:val="24"/>
        </w:rPr>
        <w:t>2.6.1 Factors that affect LOS</w:t>
      </w:r>
      <w:bookmarkEnd w:id="35"/>
      <w:r>
        <w:rPr>
          <w:szCs w:val="24"/>
        </w:rPr>
        <w:t xml:space="preserve">  </w:t>
      </w:r>
    </w:p>
    <w:p w14:paraId="78A6E918">
      <w:pPr>
        <w:spacing w:line="480" w:lineRule="auto"/>
        <w:ind w:left="922" w:right="198"/>
        <w:jc w:val="both"/>
        <w:rPr>
          <w:rFonts w:ascii="Times New Roman" w:hAnsi="Times New Roman" w:cs="Times New Roman"/>
          <w:sz w:val="24"/>
          <w:szCs w:val="24"/>
        </w:rPr>
      </w:pPr>
      <w:r>
        <w:rPr>
          <w:rFonts w:ascii="Times New Roman" w:hAnsi="Times New Roman" w:cs="Times New Roman"/>
          <w:sz w:val="24"/>
          <w:szCs w:val="24"/>
        </w:rPr>
        <w:t xml:space="preserve">The LOS could be obtained from a roadway operating with different characteristics and volume of traffic.  Factors that affect LOS (level of service) are listed below:  </w:t>
      </w:r>
    </w:p>
    <w:p w14:paraId="3649445E">
      <w:pPr>
        <w:numPr>
          <w:ilvl w:val="0"/>
          <w:numId w:val="3"/>
        </w:numPr>
        <w:spacing w:after="368"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Travel speed and time  </w:t>
      </w:r>
    </w:p>
    <w:p w14:paraId="33D08D5C">
      <w:pPr>
        <w:numPr>
          <w:ilvl w:val="0"/>
          <w:numId w:val="3"/>
        </w:numPr>
        <w:spacing w:after="373"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The extent of traffic interruptions and or restrictions  </w:t>
      </w:r>
    </w:p>
    <w:p w14:paraId="62CBD9A3">
      <w:pPr>
        <w:numPr>
          <w:ilvl w:val="0"/>
          <w:numId w:val="3"/>
        </w:numPr>
        <w:spacing w:after="365"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Freedom to travel with the desired speed  </w:t>
      </w:r>
    </w:p>
    <w:p w14:paraId="41692C8A">
      <w:pPr>
        <w:numPr>
          <w:ilvl w:val="0"/>
          <w:numId w:val="3"/>
        </w:numPr>
        <w:spacing w:after="380"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 xml:space="preserve">Motorist comfort and convenience   </w:t>
      </w:r>
    </w:p>
    <w:p w14:paraId="7ADE7A4E">
      <w:pPr>
        <w:numPr>
          <w:ilvl w:val="0"/>
          <w:numId w:val="3"/>
        </w:numPr>
        <w:spacing w:after="392" w:line="480" w:lineRule="auto"/>
        <w:ind w:right="198" w:hanging="240"/>
        <w:jc w:val="both"/>
        <w:rPr>
          <w:rFonts w:ascii="Times New Roman" w:hAnsi="Times New Roman" w:cs="Times New Roman"/>
          <w:sz w:val="24"/>
          <w:szCs w:val="24"/>
        </w:rPr>
      </w:pPr>
      <w:r>
        <w:rPr>
          <w:rFonts w:ascii="Times New Roman" w:hAnsi="Times New Roman" w:cs="Times New Roman"/>
          <w:sz w:val="24"/>
          <w:szCs w:val="24"/>
        </w:rPr>
        <w:t>Cost of operating.</w:t>
      </w:r>
      <w:r>
        <w:rPr>
          <w:rFonts w:ascii="Times New Roman" w:hAnsi="Times New Roman" w:eastAsia="Times New Roman" w:cs="Times New Roman"/>
          <w:b/>
          <w:sz w:val="24"/>
          <w:szCs w:val="24"/>
        </w:rPr>
        <w:t xml:space="preserve"> (</w:t>
      </w:r>
      <w:r>
        <w:rPr>
          <w:rFonts w:ascii="Times New Roman" w:hAnsi="Times New Roman" w:cs="Times New Roman"/>
          <w:sz w:val="24"/>
          <w:szCs w:val="24"/>
        </w:rPr>
        <w:t>Marfani et al., 2018)</w:t>
      </w:r>
      <w:r>
        <w:rPr>
          <w:rFonts w:ascii="Times New Roman" w:hAnsi="Times New Roman" w:eastAsia="Times New Roman" w:cs="Times New Roman"/>
          <w:b/>
          <w:sz w:val="24"/>
          <w:szCs w:val="24"/>
        </w:rPr>
        <w:t xml:space="preserve"> </w:t>
      </w:r>
      <w:r>
        <w:rPr>
          <w:rFonts w:ascii="Times New Roman" w:hAnsi="Times New Roman" w:cs="Times New Roman"/>
          <w:sz w:val="24"/>
          <w:szCs w:val="24"/>
        </w:rPr>
        <w:t xml:space="preserve"> </w:t>
      </w:r>
    </w:p>
    <w:p w14:paraId="4406E9D0">
      <w:pPr>
        <w:pStyle w:val="2"/>
        <w:spacing w:after="331" w:line="480" w:lineRule="auto"/>
        <w:ind w:left="0" w:right="0"/>
        <w:jc w:val="both"/>
        <w:rPr>
          <w:szCs w:val="24"/>
        </w:rPr>
      </w:pPr>
    </w:p>
    <w:p w14:paraId="5844A48E">
      <w:pPr>
        <w:spacing w:line="480" w:lineRule="auto"/>
        <w:rPr>
          <w:rFonts w:ascii="Times New Roman" w:hAnsi="Times New Roman" w:eastAsia="Times New Roman" w:cs="Times New Roman"/>
          <w:b/>
          <w:color w:val="000000"/>
          <w:sz w:val="24"/>
          <w:szCs w:val="24"/>
        </w:rPr>
      </w:pPr>
      <w:r>
        <w:rPr>
          <w:szCs w:val="24"/>
        </w:rPr>
        <w:br w:type="page"/>
      </w:r>
    </w:p>
    <w:p w14:paraId="5C69CD2D">
      <w:pPr>
        <w:pStyle w:val="2"/>
        <w:spacing w:after="331" w:line="480" w:lineRule="auto"/>
        <w:ind w:left="0" w:right="0"/>
        <w:jc w:val="both"/>
        <w:rPr>
          <w:szCs w:val="24"/>
        </w:rPr>
      </w:pPr>
      <w:bookmarkStart w:id="36" w:name="_Toc190006227"/>
      <w:bookmarkStart w:id="37" w:name="_Toc202534118"/>
      <w:r>
        <w:rPr>
          <w:szCs w:val="24"/>
        </w:rPr>
        <w:t>Table 2.2: shows some of the literature review on the topic “problems of traffic delay in an intersection”</w:t>
      </w:r>
      <w:bookmarkEnd w:id="36"/>
      <w:bookmarkEnd w:id="37"/>
      <w:r>
        <w:rPr>
          <w:szCs w:val="24"/>
        </w:rPr>
        <w:t xml:space="preserve"> </w:t>
      </w:r>
    </w:p>
    <w:tbl>
      <w:tblPr>
        <w:tblStyle w:val="19"/>
        <w:tblW w:w="9063" w:type="dxa"/>
        <w:tblInd w:w="10" w:type="dxa"/>
        <w:tblLayout w:type="autofit"/>
        <w:tblCellMar>
          <w:top w:w="7" w:type="dxa"/>
          <w:left w:w="106" w:type="dxa"/>
          <w:bottom w:w="0" w:type="dxa"/>
          <w:right w:w="192" w:type="dxa"/>
        </w:tblCellMar>
      </w:tblPr>
      <w:tblGrid>
        <w:gridCol w:w="674"/>
        <w:gridCol w:w="1411"/>
        <w:gridCol w:w="836"/>
        <w:gridCol w:w="1740"/>
        <w:gridCol w:w="2265"/>
        <w:gridCol w:w="2137"/>
      </w:tblGrid>
      <w:tr w14:paraId="1D176CF0">
        <w:tblPrEx>
          <w:tblCellMar>
            <w:top w:w="7" w:type="dxa"/>
            <w:left w:w="106" w:type="dxa"/>
            <w:bottom w:w="0" w:type="dxa"/>
            <w:right w:w="192" w:type="dxa"/>
          </w:tblCellMar>
        </w:tblPrEx>
        <w:trPr>
          <w:trHeight w:val="919" w:hRule="atLeast"/>
        </w:trPr>
        <w:tc>
          <w:tcPr>
            <w:tcW w:w="525" w:type="dxa"/>
            <w:tcBorders>
              <w:top w:val="single" w:color="000000" w:sz="4" w:space="0"/>
              <w:left w:val="single" w:color="000000" w:sz="4" w:space="0"/>
              <w:bottom w:val="single" w:color="000000" w:sz="4" w:space="0"/>
              <w:right w:val="single" w:color="000000" w:sz="4" w:space="0"/>
            </w:tcBorders>
          </w:tcPr>
          <w:p w14:paraId="61F11F45">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S/N </w:t>
            </w:r>
          </w:p>
        </w:tc>
        <w:tc>
          <w:tcPr>
            <w:tcW w:w="1426" w:type="dxa"/>
            <w:tcBorders>
              <w:top w:val="single" w:color="000000" w:sz="4" w:space="0"/>
              <w:left w:val="single" w:color="000000" w:sz="4" w:space="0"/>
              <w:bottom w:val="single" w:color="000000" w:sz="4" w:space="0"/>
              <w:right w:val="single" w:color="000000" w:sz="4" w:space="0"/>
            </w:tcBorders>
          </w:tcPr>
          <w:p w14:paraId="7A4997CB">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Author(s) </w:t>
            </w:r>
          </w:p>
        </w:tc>
        <w:tc>
          <w:tcPr>
            <w:tcW w:w="843" w:type="dxa"/>
            <w:tcBorders>
              <w:top w:val="single" w:color="000000" w:sz="4" w:space="0"/>
              <w:left w:val="single" w:color="000000" w:sz="4" w:space="0"/>
              <w:bottom w:val="single" w:color="000000" w:sz="4" w:space="0"/>
              <w:right w:val="single" w:color="000000" w:sz="4" w:space="0"/>
            </w:tcBorders>
          </w:tcPr>
          <w:p w14:paraId="74513F0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Year </w:t>
            </w:r>
          </w:p>
        </w:tc>
        <w:tc>
          <w:tcPr>
            <w:tcW w:w="1752" w:type="dxa"/>
            <w:tcBorders>
              <w:top w:val="single" w:color="000000" w:sz="4" w:space="0"/>
              <w:left w:val="single" w:color="000000" w:sz="4" w:space="0"/>
              <w:bottom w:val="single" w:color="000000" w:sz="4" w:space="0"/>
              <w:right w:val="single" w:color="000000" w:sz="4" w:space="0"/>
            </w:tcBorders>
          </w:tcPr>
          <w:p w14:paraId="6BEAF7BB">
            <w:pPr>
              <w:spacing w:after="0" w:line="48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Methodology </w:t>
            </w:r>
          </w:p>
        </w:tc>
        <w:tc>
          <w:tcPr>
            <w:tcW w:w="2340" w:type="dxa"/>
            <w:tcBorders>
              <w:top w:val="single" w:color="000000" w:sz="4" w:space="0"/>
              <w:left w:val="single" w:color="000000" w:sz="4" w:space="0"/>
              <w:bottom w:val="single" w:color="000000" w:sz="4" w:space="0"/>
              <w:right w:val="single" w:color="000000" w:sz="4" w:space="0"/>
            </w:tcBorders>
          </w:tcPr>
          <w:p w14:paraId="302EB034">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Result </w:t>
            </w:r>
          </w:p>
        </w:tc>
        <w:tc>
          <w:tcPr>
            <w:tcW w:w="2177" w:type="dxa"/>
            <w:tcBorders>
              <w:top w:val="single" w:color="000000" w:sz="4" w:space="0"/>
              <w:left w:val="single" w:color="000000" w:sz="4" w:space="0"/>
              <w:bottom w:val="single" w:color="000000" w:sz="4" w:space="0"/>
              <w:right w:val="single" w:color="000000" w:sz="4" w:space="0"/>
            </w:tcBorders>
          </w:tcPr>
          <w:p w14:paraId="0A2A8AB1">
            <w:pPr>
              <w:spacing w:after="0" w:line="480" w:lineRule="auto"/>
              <w:ind w:left="2"/>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Research Gap </w:t>
            </w:r>
          </w:p>
        </w:tc>
      </w:tr>
      <w:tr w14:paraId="5CFF1D52">
        <w:tblPrEx>
          <w:tblCellMar>
            <w:top w:w="7" w:type="dxa"/>
            <w:left w:w="106" w:type="dxa"/>
            <w:bottom w:w="0" w:type="dxa"/>
            <w:right w:w="192" w:type="dxa"/>
          </w:tblCellMar>
        </w:tblPrEx>
        <w:trPr>
          <w:trHeight w:val="2206" w:hRule="atLeast"/>
        </w:trPr>
        <w:tc>
          <w:tcPr>
            <w:tcW w:w="525" w:type="dxa"/>
            <w:tcBorders>
              <w:top w:val="single" w:color="000000" w:sz="4" w:space="0"/>
              <w:left w:val="single" w:color="000000" w:sz="4" w:space="0"/>
              <w:bottom w:val="single" w:color="000000" w:sz="4" w:space="0"/>
              <w:right w:val="single" w:color="000000" w:sz="4" w:space="0"/>
            </w:tcBorders>
          </w:tcPr>
          <w:p w14:paraId="26BAF5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 </w:t>
            </w:r>
          </w:p>
        </w:tc>
        <w:tc>
          <w:tcPr>
            <w:tcW w:w="1426" w:type="dxa"/>
            <w:tcBorders>
              <w:top w:val="single" w:color="000000" w:sz="4" w:space="0"/>
              <w:left w:val="single" w:color="000000" w:sz="4" w:space="0"/>
              <w:bottom w:val="single" w:color="000000" w:sz="4" w:space="0"/>
              <w:right w:val="single" w:color="000000" w:sz="4" w:space="0"/>
            </w:tcBorders>
          </w:tcPr>
          <w:p w14:paraId="6D634014">
            <w:pPr>
              <w:tabs>
                <w:tab w:val="right" w:pos="1128"/>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Smith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et al. </w:t>
            </w:r>
          </w:p>
        </w:tc>
        <w:tc>
          <w:tcPr>
            <w:tcW w:w="843" w:type="dxa"/>
            <w:tcBorders>
              <w:top w:val="single" w:color="000000" w:sz="4" w:space="0"/>
              <w:left w:val="single" w:color="000000" w:sz="4" w:space="0"/>
              <w:bottom w:val="single" w:color="000000" w:sz="4" w:space="0"/>
              <w:right w:val="single" w:color="000000" w:sz="4" w:space="0"/>
            </w:tcBorders>
          </w:tcPr>
          <w:p w14:paraId="139E3CE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752" w:type="dxa"/>
            <w:tcBorders>
              <w:top w:val="single" w:color="000000" w:sz="4" w:space="0"/>
              <w:left w:val="single" w:color="000000" w:sz="4" w:space="0"/>
              <w:bottom w:val="single" w:color="000000" w:sz="4" w:space="0"/>
              <w:right w:val="single" w:color="000000" w:sz="4" w:space="0"/>
            </w:tcBorders>
          </w:tcPr>
          <w:p w14:paraId="3893F4BD">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modeling </w:t>
            </w:r>
          </w:p>
        </w:tc>
        <w:tc>
          <w:tcPr>
            <w:tcW w:w="2340" w:type="dxa"/>
            <w:tcBorders>
              <w:top w:val="single" w:color="000000" w:sz="4" w:space="0"/>
              <w:left w:val="single" w:color="000000" w:sz="4" w:space="0"/>
              <w:bottom w:val="single" w:color="000000" w:sz="4" w:space="0"/>
              <w:right w:val="single" w:color="000000" w:sz="4" w:space="0"/>
            </w:tcBorders>
          </w:tcPr>
          <w:p w14:paraId="1F20C9A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peak congestion times and key contributing factors </w:t>
            </w:r>
          </w:p>
        </w:tc>
        <w:tc>
          <w:tcPr>
            <w:tcW w:w="2177" w:type="dxa"/>
            <w:tcBorders>
              <w:top w:val="single" w:color="000000" w:sz="4" w:space="0"/>
              <w:left w:val="single" w:color="000000" w:sz="4" w:space="0"/>
              <w:bottom w:val="single" w:color="000000" w:sz="4" w:space="0"/>
              <w:right w:val="single" w:color="000000" w:sz="4" w:space="0"/>
            </w:tcBorders>
          </w:tcPr>
          <w:p w14:paraId="47E5FBF1">
            <w:pPr>
              <w:tabs>
                <w:tab w:val="center" w:pos="942"/>
                <w:tab w:val="right" w:pos="1880"/>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real-world validation of simulation results </w:t>
            </w:r>
          </w:p>
        </w:tc>
      </w:tr>
      <w:tr w14:paraId="120815AC">
        <w:tblPrEx>
          <w:tblCellMar>
            <w:top w:w="7" w:type="dxa"/>
            <w:left w:w="106" w:type="dxa"/>
            <w:bottom w:w="0" w:type="dxa"/>
            <w:right w:w="192" w:type="dxa"/>
          </w:tblCellMar>
        </w:tblPrEx>
        <w:trPr>
          <w:trHeight w:val="2323" w:hRule="atLeast"/>
        </w:trPr>
        <w:tc>
          <w:tcPr>
            <w:tcW w:w="525" w:type="dxa"/>
            <w:tcBorders>
              <w:top w:val="single" w:color="000000" w:sz="4" w:space="0"/>
              <w:left w:val="single" w:color="000000" w:sz="4" w:space="0"/>
              <w:bottom w:val="single" w:color="000000" w:sz="4" w:space="0"/>
              <w:right w:val="single" w:color="000000" w:sz="4" w:space="0"/>
            </w:tcBorders>
          </w:tcPr>
          <w:p w14:paraId="4214CBA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 </w:t>
            </w:r>
          </w:p>
        </w:tc>
        <w:tc>
          <w:tcPr>
            <w:tcW w:w="1426" w:type="dxa"/>
            <w:tcBorders>
              <w:top w:val="single" w:color="000000" w:sz="4" w:space="0"/>
              <w:left w:val="single" w:color="000000" w:sz="4" w:space="0"/>
              <w:bottom w:val="single" w:color="000000" w:sz="4" w:space="0"/>
              <w:right w:val="single" w:color="000000" w:sz="4" w:space="0"/>
            </w:tcBorders>
          </w:tcPr>
          <w:p w14:paraId="32D5789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Johnson and Lee </w:t>
            </w:r>
          </w:p>
        </w:tc>
        <w:tc>
          <w:tcPr>
            <w:tcW w:w="843" w:type="dxa"/>
            <w:tcBorders>
              <w:top w:val="single" w:color="000000" w:sz="4" w:space="0"/>
              <w:left w:val="single" w:color="000000" w:sz="4" w:space="0"/>
              <w:bottom w:val="single" w:color="000000" w:sz="4" w:space="0"/>
              <w:right w:val="single" w:color="000000" w:sz="4" w:space="0"/>
            </w:tcBorders>
          </w:tcPr>
          <w:p w14:paraId="4281330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752" w:type="dxa"/>
            <w:tcBorders>
              <w:top w:val="single" w:color="000000" w:sz="4" w:space="0"/>
              <w:left w:val="single" w:color="000000" w:sz="4" w:space="0"/>
              <w:bottom w:val="single" w:color="000000" w:sz="4" w:space="0"/>
              <w:right w:val="single" w:color="000000" w:sz="4" w:space="0"/>
            </w:tcBorders>
          </w:tcPr>
          <w:p w14:paraId="718F16B0">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observation and data analysis </w:t>
            </w:r>
          </w:p>
        </w:tc>
        <w:tc>
          <w:tcPr>
            <w:tcW w:w="2340" w:type="dxa"/>
            <w:tcBorders>
              <w:top w:val="single" w:color="000000" w:sz="4" w:space="0"/>
              <w:left w:val="single" w:color="000000" w:sz="4" w:space="0"/>
              <w:bottom w:val="single" w:color="000000" w:sz="4" w:space="0"/>
              <w:right w:val="single" w:color="000000" w:sz="4" w:space="0"/>
            </w:tcBorders>
          </w:tcPr>
          <w:p w14:paraId="19664FE8">
            <w:pPr>
              <w:spacing w:after="0" w:line="480" w:lineRule="auto"/>
              <w:ind w:left="2" w:right="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significant delay reduction with adaptive signal control </w:t>
            </w:r>
          </w:p>
        </w:tc>
        <w:tc>
          <w:tcPr>
            <w:tcW w:w="2177" w:type="dxa"/>
            <w:tcBorders>
              <w:top w:val="single" w:color="000000" w:sz="4" w:space="0"/>
              <w:left w:val="single" w:color="000000" w:sz="4" w:space="0"/>
              <w:bottom w:val="single" w:color="000000" w:sz="4" w:space="0"/>
              <w:right w:val="single" w:color="000000" w:sz="4" w:space="0"/>
            </w:tcBorders>
          </w:tcPr>
          <w:p w14:paraId="05143567">
            <w:pPr>
              <w:spacing w:after="1"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to specific intersection type, </w:t>
            </w:r>
          </w:p>
          <w:p w14:paraId="735153C8">
            <w:pPr>
              <w:tabs>
                <w:tab w:val="right" w:pos="1880"/>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Lacks broader applicability </w:t>
            </w:r>
          </w:p>
        </w:tc>
      </w:tr>
      <w:tr w14:paraId="37DADD92">
        <w:tblPrEx>
          <w:tblCellMar>
            <w:top w:w="7" w:type="dxa"/>
            <w:left w:w="106" w:type="dxa"/>
            <w:bottom w:w="0" w:type="dxa"/>
            <w:right w:w="192" w:type="dxa"/>
          </w:tblCellMar>
        </w:tblPrEx>
        <w:trPr>
          <w:trHeight w:val="2296" w:hRule="atLeast"/>
        </w:trPr>
        <w:tc>
          <w:tcPr>
            <w:tcW w:w="525" w:type="dxa"/>
            <w:tcBorders>
              <w:top w:val="single" w:color="000000" w:sz="4" w:space="0"/>
              <w:left w:val="single" w:color="000000" w:sz="4" w:space="0"/>
              <w:bottom w:val="single" w:color="000000" w:sz="4" w:space="0"/>
              <w:right w:val="single" w:color="000000" w:sz="4" w:space="0"/>
            </w:tcBorders>
          </w:tcPr>
          <w:p w14:paraId="5B341E4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 </w:t>
            </w:r>
          </w:p>
        </w:tc>
        <w:tc>
          <w:tcPr>
            <w:tcW w:w="1426" w:type="dxa"/>
            <w:tcBorders>
              <w:top w:val="single" w:color="000000" w:sz="4" w:space="0"/>
              <w:left w:val="single" w:color="000000" w:sz="4" w:space="0"/>
              <w:bottom w:val="single" w:color="000000" w:sz="4" w:space="0"/>
              <w:right w:val="single" w:color="000000" w:sz="4" w:space="0"/>
            </w:tcBorders>
          </w:tcPr>
          <w:p w14:paraId="79799B58">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Kumar and </w:t>
            </w:r>
          </w:p>
          <w:p w14:paraId="4949893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Gupta </w:t>
            </w:r>
          </w:p>
        </w:tc>
        <w:tc>
          <w:tcPr>
            <w:tcW w:w="843" w:type="dxa"/>
            <w:tcBorders>
              <w:top w:val="single" w:color="000000" w:sz="4" w:space="0"/>
              <w:left w:val="single" w:color="000000" w:sz="4" w:space="0"/>
              <w:bottom w:val="single" w:color="000000" w:sz="4" w:space="0"/>
              <w:right w:val="single" w:color="000000" w:sz="4" w:space="0"/>
            </w:tcBorders>
          </w:tcPr>
          <w:p w14:paraId="2521BB6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752" w:type="dxa"/>
            <w:tcBorders>
              <w:top w:val="single" w:color="000000" w:sz="4" w:space="0"/>
              <w:left w:val="single" w:color="000000" w:sz="4" w:space="0"/>
              <w:bottom w:val="single" w:color="000000" w:sz="4" w:space="0"/>
              <w:right w:val="single" w:color="000000" w:sz="4" w:space="0"/>
            </w:tcBorders>
          </w:tcPr>
          <w:p w14:paraId="1A1F2FA5">
            <w:pPr>
              <w:tabs>
                <w:tab w:val="center" w:pos="341"/>
                <w:tab w:val="center" w:pos="1406"/>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Survey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questionnaire analysis with local commuters </w:t>
            </w:r>
          </w:p>
        </w:tc>
        <w:tc>
          <w:tcPr>
            <w:tcW w:w="2340" w:type="dxa"/>
            <w:tcBorders>
              <w:top w:val="single" w:color="000000" w:sz="4" w:space="0"/>
              <w:left w:val="single" w:color="000000" w:sz="4" w:space="0"/>
              <w:bottom w:val="single" w:color="000000" w:sz="4" w:space="0"/>
              <w:right w:val="single" w:color="000000" w:sz="4" w:space="0"/>
            </w:tcBorders>
          </w:tcPr>
          <w:p w14:paraId="39737C86">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major pain points and suggested potential improvements </w:t>
            </w:r>
          </w:p>
        </w:tc>
        <w:tc>
          <w:tcPr>
            <w:tcW w:w="2177" w:type="dxa"/>
            <w:tcBorders>
              <w:top w:val="single" w:color="000000" w:sz="4" w:space="0"/>
              <w:left w:val="single" w:color="000000" w:sz="4" w:space="0"/>
              <w:bottom w:val="single" w:color="000000" w:sz="4" w:space="0"/>
              <w:right w:val="single" w:color="000000" w:sz="4" w:space="0"/>
            </w:tcBorders>
          </w:tcPr>
          <w:p w14:paraId="1E7CE145">
            <w:pPr>
              <w:spacing w:after="0" w:line="480" w:lineRule="auto"/>
              <w:ind w:left="2" w:right="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implementation or testing of suggested improvements </w:t>
            </w:r>
          </w:p>
        </w:tc>
      </w:tr>
    </w:tbl>
    <w:p w14:paraId="62730B25">
      <w:pPr>
        <w:spacing w:after="0" w:line="480" w:lineRule="auto"/>
        <w:ind w:left="-1436" w:right="65"/>
        <w:jc w:val="both"/>
        <w:rPr>
          <w:rFonts w:ascii="Times New Roman" w:hAnsi="Times New Roman" w:cs="Times New Roman"/>
          <w:sz w:val="24"/>
          <w:szCs w:val="24"/>
        </w:rPr>
      </w:pPr>
    </w:p>
    <w:tbl>
      <w:tblPr>
        <w:tblStyle w:val="19"/>
        <w:tblW w:w="9092" w:type="dxa"/>
        <w:tblInd w:w="10" w:type="dxa"/>
        <w:tblLayout w:type="autofit"/>
        <w:tblCellMar>
          <w:top w:w="7" w:type="dxa"/>
          <w:left w:w="106" w:type="dxa"/>
          <w:bottom w:w="0" w:type="dxa"/>
          <w:right w:w="192" w:type="dxa"/>
        </w:tblCellMar>
      </w:tblPr>
      <w:tblGrid>
        <w:gridCol w:w="525"/>
        <w:gridCol w:w="1620"/>
        <w:gridCol w:w="843"/>
        <w:gridCol w:w="1942"/>
        <w:gridCol w:w="1985"/>
        <w:gridCol w:w="2177"/>
      </w:tblGrid>
      <w:tr w14:paraId="63442224">
        <w:tblPrEx>
          <w:tblCellMar>
            <w:top w:w="7" w:type="dxa"/>
            <w:left w:w="106" w:type="dxa"/>
            <w:bottom w:w="0" w:type="dxa"/>
            <w:right w:w="192" w:type="dxa"/>
          </w:tblCellMar>
        </w:tblPrEx>
        <w:trPr>
          <w:trHeight w:val="2863" w:hRule="atLeast"/>
        </w:trPr>
        <w:tc>
          <w:tcPr>
            <w:tcW w:w="525" w:type="dxa"/>
            <w:tcBorders>
              <w:top w:val="single" w:color="000000" w:sz="4" w:space="0"/>
              <w:left w:val="single" w:color="000000" w:sz="4" w:space="0"/>
              <w:bottom w:val="single" w:color="000000" w:sz="4" w:space="0"/>
              <w:right w:val="single" w:color="000000" w:sz="4" w:space="0"/>
            </w:tcBorders>
          </w:tcPr>
          <w:p w14:paraId="727F73D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4 </w:t>
            </w:r>
          </w:p>
        </w:tc>
        <w:tc>
          <w:tcPr>
            <w:tcW w:w="1620" w:type="dxa"/>
            <w:tcBorders>
              <w:top w:val="single" w:color="000000" w:sz="4" w:space="0"/>
              <w:left w:val="single" w:color="000000" w:sz="4" w:space="0"/>
              <w:bottom w:val="single" w:color="000000" w:sz="4" w:space="0"/>
              <w:right w:val="single" w:color="000000" w:sz="4" w:space="0"/>
            </w:tcBorders>
          </w:tcPr>
          <w:p w14:paraId="1E8CD4EE">
            <w:pPr>
              <w:spacing w:after="255"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Wong and Chan </w:t>
            </w:r>
          </w:p>
        </w:tc>
        <w:tc>
          <w:tcPr>
            <w:tcW w:w="843" w:type="dxa"/>
            <w:tcBorders>
              <w:top w:val="single" w:color="000000" w:sz="4" w:space="0"/>
              <w:left w:val="single" w:color="000000" w:sz="4" w:space="0"/>
              <w:bottom w:val="single" w:color="000000" w:sz="4" w:space="0"/>
              <w:right w:val="single" w:color="000000" w:sz="4" w:space="0"/>
            </w:tcBorders>
          </w:tcPr>
          <w:p w14:paraId="1BD17AD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tcBorders>
              <w:top w:val="single" w:color="000000" w:sz="4" w:space="0"/>
              <w:left w:val="single" w:color="000000" w:sz="4" w:space="0"/>
              <w:bottom w:val="single" w:color="000000" w:sz="4" w:space="0"/>
              <w:right w:val="single" w:color="000000" w:sz="4" w:space="0"/>
            </w:tcBorders>
          </w:tcPr>
          <w:p w14:paraId="4E615AEC">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Comparative study of different traffic management systems</w:t>
            </w:r>
          </w:p>
        </w:tc>
        <w:tc>
          <w:tcPr>
            <w:tcW w:w="1985" w:type="dxa"/>
            <w:tcBorders>
              <w:top w:val="single" w:color="000000" w:sz="4" w:space="0"/>
              <w:left w:val="single" w:color="000000" w:sz="4" w:space="0"/>
              <w:bottom w:val="single" w:color="000000" w:sz="4" w:space="0"/>
              <w:right w:val="single" w:color="000000" w:sz="4" w:space="0"/>
            </w:tcBorders>
          </w:tcPr>
          <w:p w14:paraId="07E9F60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Concluded that roundabouts significantly reduce congestion </w:t>
            </w:r>
          </w:p>
        </w:tc>
        <w:tc>
          <w:tcPr>
            <w:tcW w:w="2177" w:type="dxa"/>
            <w:tcBorders>
              <w:top w:val="single" w:color="000000" w:sz="4" w:space="0"/>
              <w:left w:val="single" w:color="000000" w:sz="4" w:space="0"/>
              <w:bottom w:val="single" w:color="000000" w:sz="4" w:space="0"/>
              <w:right w:val="single" w:color="000000" w:sz="4" w:space="0"/>
            </w:tcBorders>
          </w:tcPr>
          <w:p w14:paraId="358FA89B">
            <w:pPr>
              <w:spacing w:after="0" w:line="480" w:lineRule="auto"/>
              <w:ind w:left="2" w:right="5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Only considered a limited number of traffic systems </w:t>
            </w:r>
          </w:p>
        </w:tc>
      </w:tr>
      <w:tr w14:paraId="0F62AA44">
        <w:tblPrEx>
          <w:tblCellMar>
            <w:top w:w="7" w:type="dxa"/>
            <w:left w:w="106" w:type="dxa"/>
            <w:bottom w:w="0" w:type="dxa"/>
            <w:right w:w="192" w:type="dxa"/>
          </w:tblCellMar>
        </w:tblPrEx>
        <w:trPr>
          <w:trHeight w:val="1720" w:hRule="atLeast"/>
        </w:trPr>
        <w:tc>
          <w:tcPr>
            <w:tcW w:w="525" w:type="dxa"/>
            <w:tcBorders>
              <w:top w:val="single" w:color="000000" w:sz="4" w:space="0"/>
              <w:left w:val="single" w:color="000000" w:sz="4" w:space="0"/>
              <w:bottom w:val="single" w:color="000000" w:sz="4" w:space="0"/>
              <w:right w:val="single" w:color="000000" w:sz="4" w:space="0"/>
            </w:tcBorders>
          </w:tcPr>
          <w:p w14:paraId="47DEA52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 </w:t>
            </w:r>
          </w:p>
        </w:tc>
        <w:tc>
          <w:tcPr>
            <w:tcW w:w="1620" w:type="dxa"/>
            <w:tcBorders>
              <w:top w:val="single" w:color="000000" w:sz="4" w:space="0"/>
              <w:left w:val="single" w:color="000000" w:sz="4" w:space="0"/>
              <w:bottom w:val="single" w:color="000000" w:sz="4" w:space="0"/>
              <w:right w:val="single" w:color="000000" w:sz="4" w:space="0"/>
            </w:tcBorders>
          </w:tcPr>
          <w:p w14:paraId="4371CBF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Nguyen et al. </w:t>
            </w:r>
          </w:p>
        </w:tc>
        <w:tc>
          <w:tcPr>
            <w:tcW w:w="843" w:type="dxa"/>
            <w:tcBorders>
              <w:top w:val="single" w:color="000000" w:sz="4" w:space="0"/>
              <w:left w:val="single" w:color="000000" w:sz="4" w:space="0"/>
              <w:bottom w:val="single" w:color="000000" w:sz="4" w:space="0"/>
              <w:right w:val="single" w:color="000000" w:sz="4" w:space="0"/>
            </w:tcBorders>
          </w:tcPr>
          <w:p w14:paraId="7FAA888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tcBorders>
              <w:top w:val="single" w:color="000000" w:sz="4" w:space="0"/>
              <w:left w:val="single" w:color="000000" w:sz="4" w:space="0"/>
              <w:bottom w:val="single" w:color="000000" w:sz="4" w:space="0"/>
              <w:right w:val="single" w:color="000000" w:sz="4" w:space="0"/>
            </w:tcBorders>
          </w:tcPr>
          <w:p w14:paraId="4C45E13E">
            <w:pPr>
              <w:spacing w:after="0" w:line="480" w:lineRule="auto"/>
              <w:ind w:right="6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Machine learning models on traffic data </w:t>
            </w:r>
          </w:p>
        </w:tc>
        <w:tc>
          <w:tcPr>
            <w:tcW w:w="1985" w:type="dxa"/>
            <w:tcBorders>
              <w:top w:val="single" w:color="000000" w:sz="4" w:space="0"/>
              <w:left w:val="single" w:color="000000" w:sz="4" w:space="0"/>
              <w:bottom w:val="single" w:color="000000" w:sz="4" w:space="0"/>
              <w:right w:val="single" w:color="000000" w:sz="4" w:space="0"/>
            </w:tcBorders>
          </w:tcPr>
          <w:p w14:paraId="2FDED4C7">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Predicted traffic patterns with high accuracy </w:t>
            </w:r>
          </w:p>
        </w:tc>
        <w:tc>
          <w:tcPr>
            <w:tcW w:w="2177" w:type="dxa"/>
            <w:tcBorders>
              <w:top w:val="single" w:color="000000" w:sz="4" w:space="0"/>
              <w:left w:val="single" w:color="000000" w:sz="4" w:space="0"/>
              <w:bottom w:val="single" w:color="000000" w:sz="4" w:space="0"/>
              <w:right w:val="single" w:color="000000" w:sz="4" w:space="0"/>
            </w:tcBorders>
          </w:tcPr>
          <w:p w14:paraId="12959430">
            <w:pPr>
              <w:spacing w:after="0"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extensive data collection for training models </w:t>
            </w:r>
          </w:p>
        </w:tc>
      </w:tr>
      <w:tr w14:paraId="24FCF2ED">
        <w:tblPrEx>
          <w:tblCellMar>
            <w:top w:w="7" w:type="dxa"/>
            <w:left w:w="106" w:type="dxa"/>
            <w:bottom w:w="0" w:type="dxa"/>
            <w:right w:w="192" w:type="dxa"/>
          </w:tblCellMar>
        </w:tblPrEx>
        <w:trPr>
          <w:trHeight w:val="2773" w:hRule="atLeast"/>
        </w:trPr>
        <w:tc>
          <w:tcPr>
            <w:tcW w:w="525" w:type="dxa"/>
            <w:tcBorders>
              <w:top w:val="single" w:color="000000" w:sz="4" w:space="0"/>
              <w:left w:val="single" w:color="000000" w:sz="4" w:space="0"/>
              <w:bottom w:val="single" w:color="000000" w:sz="4" w:space="0"/>
              <w:right w:val="single" w:color="000000" w:sz="4" w:space="0"/>
            </w:tcBorders>
          </w:tcPr>
          <w:p w14:paraId="572AA85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6 </w:t>
            </w:r>
          </w:p>
        </w:tc>
        <w:tc>
          <w:tcPr>
            <w:tcW w:w="1620" w:type="dxa"/>
            <w:tcBorders>
              <w:top w:val="single" w:color="000000" w:sz="4" w:space="0"/>
              <w:left w:val="single" w:color="000000" w:sz="4" w:space="0"/>
              <w:bottom w:val="single" w:color="000000" w:sz="4" w:space="0"/>
              <w:right w:val="single" w:color="000000" w:sz="4" w:space="0"/>
            </w:tcBorders>
          </w:tcPr>
          <w:p w14:paraId="1A8960A3">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Brown and </w:t>
            </w:r>
          </w:p>
          <w:p w14:paraId="234CFBD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Davis </w:t>
            </w:r>
          </w:p>
        </w:tc>
        <w:tc>
          <w:tcPr>
            <w:tcW w:w="843" w:type="dxa"/>
            <w:tcBorders>
              <w:top w:val="single" w:color="000000" w:sz="4" w:space="0"/>
              <w:left w:val="single" w:color="000000" w:sz="4" w:space="0"/>
              <w:bottom w:val="single" w:color="000000" w:sz="4" w:space="0"/>
              <w:right w:val="single" w:color="000000" w:sz="4" w:space="0"/>
            </w:tcBorders>
          </w:tcPr>
          <w:p w14:paraId="5B65806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tcBorders>
              <w:top w:val="single" w:color="000000" w:sz="4" w:space="0"/>
              <w:left w:val="single" w:color="000000" w:sz="4" w:space="0"/>
              <w:bottom w:val="single" w:color="000000" w:sz="4" w:space="0"/>
              <w:right w:val="single" w:color="000000" w:sz="4" w:space="0"/>
            </w:tcBorders>
          </w:tcPr>
          <w:p w14:paraId="5FFAE1F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and optimization </w:t>
            </w:r>
          </w:p>
        </w:tc>
        <w:tc>
          <w:tcPr>
            <w:tcW w:w="1985" w:type="dxa"/>
            <w:tcBorders>
              <w:top w:val="single" w:color="000000" w:sz="4" w:space="0"/>
              <w:left w:val="single" w:color="000000" w:sz="4" w:space="0"/>
              <w:bottom w:val="single" w:color="000000" w:sz="4" w:space="0"/>
              <w:right w:val="single" w:color="000000" w:sz="4" w:space="0"/>
            </w:tcBorders>
          </w:tcPr>
          <w:p w14:paraId="36BB29E1">
            <w:pPr>
              <w:tabs>
                <w:tab w:val="center" w:pos="389"/>
                <w:tab w:val="center" w:pos="144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Showed that optimized signal </w:t>
            </w:r>
          </w:p>
          <w:p w14:paraId="45426738">
            <w:pPr>
              <w:tabs>
                <w:tab w:val="center" w:pos="362"/>
                <w:tab w:val="center" w:pos="145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timings can improve traffic flow </w:t>
            </w:r>
          </w:p>
        </w:tc>
        <w:tc>
          <w:tcPr>
            <w:tcW w:w="2177" w:type="dxa"/>
            <w:tcBorders>
              <w:top w:val="single" w:color="000000" w:sz="4" w:space="0"/>
              <w:left w:val="single" w:color="000000" w:sz="4" w:space="0"/>
              <w:bottom w:val="single" w:color="000000" w:sz="4" w:space="0"/>
              <w:right w:val="single" w:color="000000" w:sz="4" w:space="0"/>
            </w:tcBorders>
          </w:tcPr>
          <w:p w14:paraId="1F7E97F4">
            <w:pPr>
              <w:tabs>
                <w:tab w:val="center" w:pos="301"/>
                <w:tab w:val="center" w:pos="1338"/>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validation </w:t>
            </w:r>
          </w:p>
          <w:p w14:paraId="56981F7D">
            <w:pPr>
              <w:tabs>
                <w:tab w:val="center" w:pos="96"/>
                <w:tab w:val="center" w:pos="147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in diverse intersection settings </w:t>
            </w:r>
          </w:p>
        </w:tc>
      </w:tr>
      <w:tr w14:paraId="197F6D0B">
        <w:tblPrEx>
          <w:tblCellMar>
            <w:top w:w="7" w:type="dxa"/>
            <w:left w:w="106" w:type="dxa"/>
            <w:bottom w:w="0" w:type="dxa"/>
            <w:right w:w="192" w:type="dxa"/>
          </w:tblCellMar>
        </w:tblPrEx>
        <w:trPr>
          <w:trHeight w:val="2125" w:hRule="atLeast"/>
        </w:trPr>
        <w:tc>
          <w:tcPr>
            <w:tcW w:w="525" w:type="dxa"/>
            <w:tcBorders>
              <w:top w:val="single" w:color="000000" w:sz="4" w:space="0"/>
              <w:left w:val="single" w:color="000000" w:sz="4" w:space="0"/>
              <w:bottom w:val="single" w:color="000000" w:sz="4" w:space="0"/>
              <w:right w:val="single" w:color="000000" w:sz="4" w:space="0"/>
            </w:tcBorders>
          </w:tcPr>
          <w:p w14:paraId="170032E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7 </w:t>
            </w:r>
          </w:p>
        </w:tc>
        <w:tc>
          <w:tcPr>
            <w:tcW w:w="1620" w:type="dxa"/>
            <w:tcBorders>
              <w:top w:val="single" w:color="000000" w:sz="4" w:space="0"/>
              <w:left w:val="single" w:color="000000" w:sz="4" w:space="0"/>
              <w:bottom w:val="single" w:color="000000" w:sz="4" w:space="0"/>
              <w:right w:val="single" w:color="000000" w:sz="4" w:space="0"/>
            </w:tcBorders>
          </w:tcPr>
          <w:p w14:paraId="7DACD83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Patel et al. </w:t>
            </w:r>
          </w:p>
        </w:tc>
        <w:tc>
          <w:tcPr>
            <w:tcW w:w="843" w:type="dxa"/>
            <w:tcBorders>
              <w:top w:val="single" w:color="000000" w:sz="4" w:space="0"/>
              <w:left w:val="single" w:color="000000" w:sz="4" w:space="0"/>
              <w:bottom w:val="single" w:color="000000" w:sz="4" w:space="0"/>
              <w:right w:val="single" w:color="000000" w:sz="4" w:space="0"/>
            </w:tcBorders>
          </w:tcPr>
          <w:p w14:paraId="6AEEFD0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942" w:type="dxa"/>
            <w:tcBorders>
              <w:top w:val="single" w:color="000000" w:sz="4" w:space="0"/>
              <w:left w:val="single" w:color="000000" w:sz="4" w:space="0"/>
              <w:bottom w:val="single" w:color="000000" w:sz="4" w:space="0"/>
              <w:right w:val="single" w:color="000000" w:sz="4" w:space="0"/>
            </w:tcBorders>
          </w:tcPr>
          <w:p w14:paraId="6D6E1A4F">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Case study approach on urban intersections</w:t>
            </w:r>
          </w:p>
        </w:tc>
        <w:tc>
          <w:tcPr>
            <w:tcW w:w="1985" w:type="dxa"/>
            <w:tcBorders>
              <w:top w:val="single" w:color="000000" w:sz="4" w:space="0"/>
              <w:left w:val="single" w:color="000000" w:sz="4" w:space="0"/>
              <w:bottom w:val="single" w:color="000000" w:sz="4" w:space="0"/>
              <w:right w:val="single" w:color="000000" w:sz="4" w:space="0"/>
            </w:tcBorders>
          </w:tcPr>
          <w:p w14:paraId="33F433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Documented the effectiveness of dedicated turning lanes</w:t>
            </w:r>
          </w:p>
        </w:tc>
        <w:tc>
          <w:tcPr>
            <w:tcW w:w="2177" w:type="dxa"/>
            <w:tcBorders>
              <w:top w:val="single" w:color="000000" w:sz="4" w:space="0"/>
              <w:left w:val="single" w:color="000000" w:sz="4" w:space="0"/>
              <w:bottom w:val="single" w:color="000000" w:sz="4" w:space="0"/>
              <w:right w:val="single" w:color="000000" w:sz="4" w:space="0"/>
            </w:tcBorders>
          </w:tcPr>
          <w:p w14:paraId="3A563D6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Focused on urban settings, not applicable to rural areas</w:t>
            </w:r>
          </w:p>
        </w:tc>
      </w:tr>
    </w:tbl>
    <w:p w14:paraId="48870ECB">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106" w:type="dxa"/>
          <w:bottom w:w="0" w:type="dxa"/>
          <w:right w:w="192" w:type="dxa"/>
        </w:tblCellMar>
      </w:tblPr>
      <w:tblGrid>
        <w:gridCol w:w="734"/>
        <w:gridCol w:w="1426"/>
        <w:gridCol w:w="843"/>
        <w:gridCol w:w="1942"/>
        <w:gridCol w:w="1985"/>
        <w:gridCol w:w="2177"/>
      </w:tblGrid>
      <w:tr w14:paraId="6016ABD3">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004F6CB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8 </w:t>
            </w:r>
          </w:p>
        </w:tc>
        <w:tc>
          <w:tcPr>
            <w:tcW w:w="1426" w:type="dxa"/>
            <w:tcBorders>
              <w:top w:val="single" w:color="000000" w:sz="4" w:space="0"/>
              <w:left w:val="single" w:color="000000" w:sz="4" w:space="0"/>
              <w:bottom w:val="single" w:color="000000" w:sz="4" w:space="0"/>
              <w:right w:val="single" w:color="000000" w:sz="4" w:space="0"/>
            </w:tcBorders>
          </w:tcPr>
          <w:p w14:paraId="020B9D8D">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Garcia and </w:t>
            </w:r>
          </w:p>
          <w:p w14:paraId="12A7EC9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Lopez </w:t>
            </w:r>
          </w:p>
        </w:tc>
        <w:tc>
          <w:tcPr>
            <w:tcW w:w="843" w:type="dxa"/>
            <w:tcBorders>
              <w:top w:val="single" w:color="000000" w:sz="4" w:space="0"/>
              <w:left w:val="single" w:color="000000" w:sz="4" w:space="0"/>
              <w:bottom w:val="single" w:color="000000" w:sz="4" w:space="0"/>
              <w:right w:val="single" w:color="000000" w:sz="4" w:space="0"/>
            </w:tcBorders>
          </w:tcPr>
          <w:p w14:paraId="4F2D025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2023 </w:t>
            </w:r>
          </w:p>
        </w:tc>
        <w:tc>
          <w:tcPr>
            <w:tcW w:w="1942" w:type="dxa"/>
            <w:tcBorders>
              <w:top w:val="single" w:color="000000" w:sz="4" w:space="0"/>
              <w:left w:val="single" w:color="000000" w:sz="4" w:space="0"/>
              <w:bottom w:val="single" w:color="000000" w:sz="4" w:space="0"/>
              <w:right w:val="single" w:color="000000" w:sz="4" w:space="0"/>
            </w:tcBorders>
          </w:tcPr>
          <w:p w14:paraId="0CBF89D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Use of IoT and real-time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analytics </w:t>
            </w:r>
          </w:p>
        </w:tc>
        <w:tc>
          <w:tcPr>
            <w:tcW w:w="1985" w:type="dxa"/>
            <w:tcBorders>
              <w:top w:val="single" w:color="000000" w:sz="4" w:space="0"/>
              <w:left w:val="single" w:color="000000" w:sz="4" w:space="0"/>
              <w:bottom w:val="single" w:color="000000" w:sz="4" w:space="0"/>
              <w:right w:val="single" w:color="000000" w:sz="4" w:space="0"/>
            </w:tcBorders>
          </w:tcPr>
          <w:p w14:paraId="2B1841DE">
            <w:pPr>
              <w:spacing w:after="9"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traffic management through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real-</w:t>
            </w:r>
          </w:p>
          <w:p w14:paraId="5CA3BB0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time adjustments </w:t>
            </w:r>
          </w:p>
        </w:tc>
        <w:tc>
          <w:tcPr>
            <w:tcW w:w="2177" w:type="dxa"/>
            <w:tcBorders>
              <w:top w:val="single" w:color="000000" w:sz="4" w:space="0"/>
              <w:left w:val="single" w:color="000000" w:sz="4" w:space="0"/>
              <w:bottom w:val="single" w:color="000000" w:sz="4" w:space="0"/>
              <w:right w:val="single" w:color="000000" w:sz="4" w:space="0"/>
            </w:tcBorders>
          </w:tcPr>
          <w:p w14:paraId="104B3CDC">
            <w:pPr>
              <w:tabs>
                <w:tab w:val="center" w:pos="241"/>
                <w:tab w:val="center" w:pos="1049"/>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High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cost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316A8FA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implementation and maintenance </w:t>
            </w:r>
          </w:p>
        </w:tc>
      </w:tr>
      <w:tr w14:paraId="4CF2E04B">
        <w:tblPrEx>
          <w:tblCellMar>
            <w:top w:w="7" w:type="dxa"/>
            <w:left w:w="106" w:type="dxa"/>
            <w:bottom w:w="0" w:type="dxa"/>
            <w:right w:w="192"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60CA9E8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9 </w:t>
            </w:r>
          </w:p>
        </w:tc>
        <w:tc>
          <w:tcPr>
            <w:tcW w:w="1426" w:type="dxa"/>
            <w:tcBorders>
              <w:top w:val="single" w:color="000000" w:sz="4" w:space="0"/>
              <w:left w:val="single" w:color="000000" w:sz="4" w:space="0"/>
              <w:bottom w:val="single" w:color="000000" w:sz="4" w:space="0"/>
              <w:right w:val="single" w:color="000000" w:sz="4" w:space="0"/>
            </w:tcBorders>
          </w:tcPr>
          <w:p w14:paraId="5830C24A">
            <w:pPr>
              <w:tabs>
                <w:tab w:val="center" w:pos="168"/>
                <w:tab w:val="center" w:pos="890"/>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Liu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19A668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Zhang </w:t>
            </w:r>
          </w:p>
        </w:tc>
        <w:tc>
          <w:tcPr>
            <w:tcW w:w="843" w:type="dxa"/>
            <w:tcBorders>
              <w:top w:val="single" w:color="000000" w:sz="4" w:space="0"/>
              <w:left w:val="single" w:color="000000" w:sz="4" w:space="0"/>
              <w:bottom w:val="single" w:color="000000" w:sz="4" w:space="0"/>
              <w:right w:val="single" w:color="000000" w:sz="4" w:space="0"/>
            </w:tcBorders>
          </w:tcPr>
          <w:p w14:paraId="7B5C14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942" w:type="dxa"/>
            <w:tcBorders>
              <w:top w:val="single" w:color="000000" w:sz="4" w:space="0"/>
              <w:left w:val="single" w:color="000000" w:sz="4" w:space="0"/>
              <w:bottom w:val="single" w:color="000000" w:sz="4" w:space="0"/>
              <w:right w:val="single" w:color="000000" w:sz="4" w:space="0"/>
            </w:tcBorders>
          </w:tcPr>
          <w:p w14:paraId="167CC341">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Statistical </w:t>
            </w:r>
          </w:p>
          <w:p w14:paraId="4B5B4DEF">
            <w:pPr>
              <w:tabs>
                <w:tab w:val="center" w:pos="385"/>
                <w:tab w:val="center" w:pos="1478"/>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8C9A1F2">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data </w:t>
            </w:r>
          </w:p>
        </w:tc>
        <w:tc>
          <w:tcPr>
            <w:tcW w:w="1985" w:type="dxa"/>
            <w:tcBorders>
              <w:top w:val="single" w:color="000000" w:sz="4" w:space="0"/>
              <w:left w:val="single" w:color="000000" w:sz="4" w:space="0"/>
              <w:bottom w:val="single" w:color="000000" w:sz="4" w:space="0"/>
              <w:right w:val="single" w:color="000000" w:sz="4" w:space="0"/>
            </w:tcBorders>
          </w:tcPr>
          <w:p w14:paraId="3A566568">
            <w:pPr>
              <w:tabs>
                <w:tab w:val="center" w:pos="468"/>
                <w:tab w:val="center" w:pos="145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Identified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key </w:t>
            </w:r>
          </w:p>
          <w:p w14:paraId="1F7D0BD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factors contributing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congestion </w:t>
            </w:r>
          </w:p>
        </w:tc>
        <w:tc>
          <w:tcPr>
            <w:tcW w:w="2177" w:type="dxa"/>
            <w:tcBorders>
              <w:top w:val="single" w:color="000000" w:sz="4" w:space="0"/>
              <w:left w:val="single" w:color="000000" w:sz="4" w:space="0"/>
              <w:bottom w:val="single" w:color="000000" w:sz="4" w:space="0"/>
              <w:right w:val="single" w:color="000000" w:sz="4" w:space="0"/>
            </w:tcBorders>
          </w:tcPr>
          <w:p w14:paraId="1B3D0942">
            <w:pPr>
              <w:tabs>
                <w:tab w:val="center" w:pos="241"/>
                <w:tab w:val="center" w:pos="1717"/>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F98F90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consideration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non-motorized </w:t>
            </w:r>
          </w:p>
          <w:p w14:paraId="7A954E8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p>
        </w:tc>
      </w:tr>
      <w:tr w14:paraId="46BB111B">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C93874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10 </w:t>
            </w:r>
          </w:p>
        </w:tc>
        <w:tc>
          <w:tcPr>
            <w:tcW w:w="1426" w:type="dxa"/>
            <w:tcBorders>
              <w:top w:val="single" w:color="000000" w:sz="4" w:space="0"/>
              <w:left w:val="single" w:color="000000" w:sz="4" w:space="0"/>
              <w:bottom w:val="single" w:color="000000" w:sz="4" w:space="0"/>
              <w:right w:val="single" w:color="000000" w:sz="4" w:space="0"/>
            </w:tcBorders>
          </w:tcPr>
          <w:p w14:paraId="62B93CB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Roberts and Evans </w:t>
            </w:r>
          </w:p>
        </w:tc>
        <w:tc>
          <w:tcPr>
            <w:tcW w:w="843" w:type="dxa"/>
            <w:tcBorders>
              <w:top w:val="single" w:color="000000" w:sz="4" w:space="0"/>
              <w:left w:val="single" w:color="000000" w:sz="4" w:space="0"/>
              <w:bottom w:val="single" w:color="000000" w:sz="4" w:space="0"/>
              <w:right w:val="single" w:color="000000" w:sz="4" w:space="0"/>
            </w:tcBorders>
          </w:tcPr>
          <w:p w14:paraId="775BA38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2014 </w:t>
            </w:r>
          </w:p>
        </w:tc>
        <w:tc>
          <w:tcPr>
            <w:tcW w:w="1942" w:type="dxa"/>
            <w:tcBorders>
              <w:top w:val="single" w:color="000000" w:sz="4" w:space="0"/>
              <w:left w:val="single" w:color="000000" w:sz="4" w:space="0"/>
              <w:bottom w:val="single" w:color="000000" w:sz="4" w:space="0"/>
              <w:right w:val="single" w:color="000000" w:sz="4" w:space="0"/>
            </w:tcBorders>
          </w:tcPr>
          <w:p w14:paraId="119D6AD5">
            <w:pPr>
              <w:spacing w:after="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Microsimulation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F18195C">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scenarios </w:t>
            </w:r>
          </w:p>
        </w:tc>
        <w:tc>
          <w:tcPr>
            <w:tcW w:w="1985" w:type="dxa"/>
            <w:tcBorders>
              <w:top w:val="single" w:color="000000" w:sz="4" w:space="0"/>
              <w:left w:val="single" w:color="000000" w:sz="4" w:space="0"/>
              <w:bottom w:val="single" w:color="000000" w:sz="4" w:space="0"/>
              <w:right w:val="single" w:color="000000" w:sz="4" w:space="0"/>
            </w:tcBorders>
          </w:tcPr>
          <w:p w14:paraId="3A91D02A">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Demonstrated </w:t>
            </w:r>
          </w:p>
          <w:p w14:paraId="06EBAAC3">
            <w:pPr>
              <w:tabs>
                <w:tab w:val="center" w:pos="381"/>
                <w:tab w:val="center" w:pos="15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A02A39A">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signal coordination </w:t>
            </w:r>
          </w:p>
        </w:tc>
        <w:tc>
          <w:tcPr>
            <w:tcW w:w="2177" w:type="dxa"/>
            <w:tcBorders>
              <w:top w:val="single" w:color="000000" w:sz="4" w:space="0"/>
              <w:left w:val="single" w:color="000000" w:sz="4" w:space="0"/>
              <w:bottom w:val="single" w:color="000000" w:sz="4" w:space="0"/>
              <w:right w:val="single" w:color="000000" w:sz="4" w:space="0"/>
            </w:tcBorders>
          </w:tcPr>
          <w:p w14:paraId="724B1D97">
            <w:pPr>
              <w:spacing w:after="0" w:line="480" w:lineRule="auto"/>
              <w:ind w:left="2" w:right="59"/>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Simulation results not tested in realworld conditions </w:t>
            </w:r>
          </w:p>
        </w:tc>
      </w:tr>
      <w:tr w14:paraId="15337728">
        <w:tblPrEx>
          <w:tblCellMar>
            <w:top w:w="7" w:type="dxa"/>
            <w:left w:w="106" w:type="dxa"/>
            <w:bottom w:w="0" w:type="dxa"/>
            <w:right w:w="192" w:type="dxa"/>
          </w:tblCellMar>
        </w:tblPrEx>
        <w:trPr>
          <w:trHeight w:val="2573" w:hRule="atLeast"/>
        </w:trPr>
        <w:tc>
          <w:tcPr>
            <w:tcW w:w="734" w:type="dxa"/>
            <w:tcBorders>
              <w:top w:val="single" w:color="000000" w:sz="4" w:space="0"/>
              <w:left w:val="single" w:color="000000" w:sz="4" w:space="0"/>
              <w:bottom w:val="single" w:color="000000" w:sz="4" w:space="0"/>
              <w:right w:val="single" w:color="000000" w:sz="4" w:space="0"/>
            </w:tcBorders>
          </w:tcPr>
          <w:p w14:paraId="118C1E5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11 </w:t>
            </w:r>
          </w:p>
        </w:tc>
        <w:tc>
          <w:tcPr>
            <w:tcW w:w="1426" w:type="dxa"/>
            <w:tcBorders>
              <w:top w:val="single" w:color="000000" w:sz="4" w:space="0"/>
              <w:left w:val="single" w:color="000000" w:sz="4" w:space="0"/>
              <w:bottom w:val="single" w:color="000000" w:sz="4" w:space="0"/>
              <w:right w:val="single" w:color="000000" w:sz="4" w:space="0"/>
            </w:tcBorders>
          </w:tcPr>
          <w:p w14:paraId="4774A7CD">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Chen et al. </w:t>
            </w:r>
          </w:p>
        </w:tc>
        <w:tc>
          <w:tcPr>
            <w:tcW w:w="843" w:type="dxa"/>
            <w:tcBorders>
              <w:top w:val="single" w:color="000000" w:sz="4" w:space="0"/>
              <w:left w:val="single" w:color="000000" w:sz="4" w:space="0"/>
              <w:bottom w:val="single" w:color="000000" w:sz="4" w:space="0"/>
              <w:right w:val="single" w:color="000000" w:sz="4" w:space="0"/>
            </w:tcBorders>
          </w:tcPr>
          <w:p w14:paraId="6156462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2015 </w:t>
            </w:r>
          </w:p>
        </w:tc>
        <w:tc>
          <w:tcPr>
            <w:tcW w:w="1942" w:type="dxa"/>
            <w:tcBorders>
              <w:top w:val="single" w:color="000000" w:sz="4" w:space="0"/>
              <w:left w:val="single" w:color="000000" w:sz="4" w:space="0"/>
              <w:bottom w:val="single" w:color="000000" w:sz="4" w:space="0"/>
              <w:right w:val="single" w:color="000000" w:sz="4" w:space="0"/>
            </w:tcBorders>
          </w:tcPr>
          <w:p w14:paraId="45CE2879">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Agent-based modeling </w:t>
            </w:r>
          </w:p>
        </w:tc>
        <w:tc>
          <w:tcPr>
            <w:tcW w:w="1985" w:type="dxa"/>
            <w:tcBorders>
              <w:top w:val="single" w:color="000000" w:sz="4" w:space="0"/>
              <w:left w:val="single" w:color="000000" w:sz="4" w:space="0"/>
              <w:bottom w:val="single" w:color="000000" w:sz="4" w:space="0"/>
              <w:right w:val="single" w:color="000000" w:sz="4" w:space="0"/>
            </w:tcBorders>
          </w:tcPr>
          <w:p w14:paraId="10F38FCA">
            <w:pPr>
              <w:spacing w:after="6" w:line="480" w:lineRule="auto"/>
              <w:ind w:left="2" w:right="1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Showed potential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6ADFE61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self-organizing traffic systems </w:t>
            </w:r>
          </w:p>
        </w:tc>
        <w:tc>
          <w:tcPr>
            <w:tcW w:w="2177" w:type="dxa"/>
            <w:tcBorders>
              <w:top w:val="single" w:color="000000" w:sz="4" w:space="0"/>
              <w:left w:val="single" w:color="000000" w:sz="4" w:space="0"/>
              <w:bottom w:val="single" w:color="000000" w:sz="4" w:space="0"/>
              <w:right w:val="single" w:color="000000" w:sz="4" w:space="0"/>
            </w:tcBorders>
          </w:tcPr>
          <w:p w14:paraId="2A8AD28E">
            <w:pPr>
              <w:tabs>
                <w:tab w:val="center" w:pos="571"/>
                <w:tab w:val="center" w:pos="172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Complexity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2ABC4F1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model calibration </w:t>
            </w:r>
          </w:p>
        </w:tc>
      </w:tr>
      <w:tr w14:paraId="7C01C3FD">
        <w:tblPrEx>
          <w:tblCellMar>
            <w:top w:w="7" w:type="dxa"/>
            <w:left w:w="106" w:type="dxa"/>
            <w:bottom w:w="0" w:type="dxa"/>
            <w:right w:w="192" w:type="dxa"/>
          </w:tblCellMar>
        </w:tblPrEx>
        <w:trPr>
          <w:trHeight w:val="1668" w:hRule="atLeast"/>
        </w:trPr>
        <w:tc>
          <w:tcPr>
            <w:tcW w:w="734" w:type="dxa"/>
            <w:tcBorders>
              <w:top w:val="single" w:color="000000" w:sz="4" w:space="0"/>
              <w:left w:val="single" w:color="000000" w:sz="4" w:space="0"/>
              <w:bottom w:val="single" w:color="000000" w:sz="4" w:space="0"/>
              <w:right w:val="single" w:color="000000" w:sz="4" w:space="0"/>
            </w:tcBorders>
          </w:tcPr>
          <w:p w14:paraId="726F03C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12 </w:t>
            </w:r>
          </w:p>
        </w:tc>
        <w:tc>
          <w:tcPr>
            <w:tcW w:w="1426" w:type="dxa"/>
            <w:tcBorders>
              <w:top w:val="single" w:color="000000" w:sz="4" w:space="0"/>
              <w:left w:val="single" w:color="000000" w:sz="4" w:space="0"/>
              <w:bottom w:val="single" w:color="000000" w:sz="4" w:space="0"/>
              <w:right w:val="single" w:color="000000" w:sz="4" w:space="0"/>
            </w:tcBorders>
          </w:tcPr>
          <w:p w14:paraId="27F11016">
            <w:pPr>
              <w:tabs>
                <w:tab w:val="center" w:pos="189"/>
                <w:tab w:val="center" w:pos="892"/>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Hill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p w14:paraId="6602DC5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Thompson </w:t>
            </w:r>
          </w:p>
        </w:tc>
        <w:tc>
          <w:tcPr>
            <w:tcW w:w="843" w:type="dxa"/>
            <w:tcBorders>
              <w:top w:val="single" w:color="000000" w:sz="4" w:space="0"/>
              <w:left w:val="single" w:color="000000" w:sz="4" w:space="0"/>
              <w:bottom w:val="single" w:color="000000" w:sz="4" w:space="0"/>
              <w:right w:val="single" w:color="000000" w:sz="4" w:space="0"/>
            </w:tcBorders>
          </w:tcPr>
          <w:p w14:paraId="16CC6A0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tcBorders>
              <w:top w:val="single" w:color="000000" w:sz="4" w:space="0"/>
              <w:left w:val="single" w:color="000000" w:sz="4" w:space="0"/>
              <w:bottom w:val="single" w:color="000000" w:sz="4" w:space="0"/>
              <w:right w:val="single" w:color="000000" w:sz="4" w:space="0"/>
            </w:tcBorders>
          </w:tcPr>
          <w:p w14:paraId="3B0C2F4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GIS-based analysis </w:t>
            </w:r>
          </w:p>
        </w:tc>
        <w:tc>
          <w:tcPr>
            <w:tcW w:w="1985" w:type="dxa"/>
            <w:tcBorders>
              <w:top w:val="single" w:color="000000" w:sz="4" w:space="0"/>
              <w:left w:val="single" w:color="000000" w:sz="4" w:space="0"/>
              <w:bottom w:val="single" w:color="000000" w:sz="4" w:space="0"/>
              <w:right w:val="single" w:color="000000" w:sz="4" w:space="0"/>
            </w:tcBorders>
          </w:tcPr>
          <w:p w14:paraId="5D7EEBD1">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Mapped </w:t>
            </w:r>
          </w:p>
          <w:p w14:paraId="6929AB22">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p w14:paraId="7E971B01">
            <w:pPr>
              <w:tabs>
                <w:tab w:val="center" w:pos="382"/>
                <w:tab w:val="center" w:pos="1452"/>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patterns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and </w:t>
            </w:r>
          </w:p>
        </w:tc>
        <w:tc>
          <w:tcPr>
            <w:tcW w:w="2177" w:type="dxa"/>
            <w:tcBorders>
              <w:top w:val="single" w:color="000000" w:sz="4" w:space="0"/>
              <w:left w:val="single" w:color="000000" w:sz="4" w:space="0"/>
              <w:bottom w:val="single" w:color="000000" w:sz="4" w:space="0"/>
              <w:right w:val="single" w:color="000000" w:sz="4" w:space="0"/>
            </w:tcBorders>
          </w:tcPr>
          <w:p w14:paraId="05F3E589">
            <w:pPr>
              <w:tabs>
                <w:tab w:val="center" w:pos="381"/>
                <w:tab w:val="center" w:pos="172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Limited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to </w:t>
            </w:r>
          </w:p>
          <w:p w14:paraId="78B96918">
            <w:pPr>
              <w:tabs>
                <w:tab w:val="center" w:pos="534"/>
                <w:tab w:val="center" w:pos="1587"/>
              </w:tabs>
              <w:spacing w:after="0"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geographic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tc>
      </w:tr>
    </w:tbl>
    <w:p w14:paraId="6AC8ADEE">
      <w:pPr>
        <w:spacing w:after="0" w:line="480" w:lineRule="auto"/>
        <w:ind w:left="-1436" w:right="65"/>
        <w:jc w:val="both"/>
        <w:rPr>
          <w:rFonts w:ascii="Times New Roman" w:hAnsi="Times New Roman" w:cs="Times New Roman"/>
          <w:sz w:val="24"/>
          <w:szCs w:val="24"/>
        </w:rPr>
      </w:pPr>
    </w:p>
    <w:tbl>
      <w:tblPr>
        <w:tblStyle w:val="19"/>
        <w:tblW w:w="9107" w:type="dxa"/>
        <w:tblInd w:w="10" w:type="dxa"/>
        <w:tblLayout w:type="autofit"/>
        <w:tblCellMar>
          <w:top w:w="7" w:type="dxa"/>
          <w:left w:w="0" w:type="dxa"/>
          <w:bottom w:w="0" w:type="dxa"/>
          <w:right w:w="0" w:type="dxa"/>
        </w:tblCellMar>
      </w:tblPr>
      <w:tblGrid>
        <w:gridCol w:w="733"/>
        <w:gridCol w:w="1426"/>
        <w:gridCol w:w="843"/>
        <w:gridCol w:w="1339"/>
        <w:gridCol w:w="603"/>
        <w:gridCol w:w="1531"/>
        <w:gridCol w:w="455"/>
        <w:gridCol w:w="2177"/>
      </w:tblGrid>
      <w:tr w14:paraId="0BDCA0B4">
        <w:tblPrEx>
          <w:tblCellMar>
            <w:top w:w="7" w:type="dxa"/>
            <w:left w:w="0" w:type="dxa"/>
            <w:bottom w:w="0" w:type="dxa"/>
            <w:right w:w="0" w:type="dxa"/>
          </w:tblCellMar>
        </w:tblPrEx>
        <w:trPr>
          <w:trHeight w:val="1472" w:hRule="atLeast"/>
        </w:trPr>
        <w:tc>
          <w:tcPr>
            <w:tcW w:w="734" w:type="dxa"/>
            <w:tcBorders>
              <w:top w:val="single" w:color="000000" w:sz="4" w:space="0"/>
              <w:left w:val="single" w:color="000000" w:sz="4" w:space="0"/>
              <w:bottom w:val="single" w:color="000000" w:sz="4" w:space="0"/>
              <w:right w:val="single" w:color="000000" w:sz="4" w:space="0"/>
            </w:tcBorders>
          </w:tcPr>
          <w:p w14:paraId="2FC56864">
            <w:pPr>
              <w:spacing w:after="160" w:line="480" w:lineRule="auto"/>
              <w:jc w:val="both"/>
              <w:rPr>
                <w:rFonts w:ascii="Times New Roman" w:hAnsi="Times New Roman" w:cs="Times New Roman" w:eastAsiaTheme="minorEastAsia"/>
                <w:sz w:val="24"/>
                <w:szCs w:val="24"/>
              </w:rPr>
            </w:pPr>
          </w:p>
        </w:tc>
        <w:tc>
          <w:tcPr>
            <w:tcW w:w="1426" w:type="dxa"/>
            <w:tcBorders>
              <w:top w:val="single" w:color="000000" w:sz="4" w:space="0"/>
              <w:left w:val="single" w:color="000000" w:sz="4" w:space="0"/>
              <w:bottom w:val="single" w:color="000000" w:sz="4" w:space="0"/>
              <w:right w:val="single" w:color="000000" w:sz="4" w:space="0"/>
            </w:tcBorders>
          </w:tcPr>
          <w:p w14:paraId="43429194">
            <w:pPr>
              <w:spacing w:after="160" w:line="480" w:lineRule="auto"/>
              <w:jc w:val="both"/>
              <w:rPr>
                <w:rFonts w:ascii="Times New Roman" w:hAnsi="Times New Roman" w:cs="Times New Roman" w:eastAsiaTheme="minorEastAsia"/>
                <w:sz w:val="24"/>
                <w:szCs w:val="24"/>
              </w:rPr>
            </w:pPr>
          </w:p>
        </w:tc>
        <w:tc>
          <w:tcPr>
            <w:tcW w:w="843" w:type="dxa"/>
            <w:tcBorders>
              <w:top w:val="single" w:color="000000" w:sz="4" w:space="0"/>
              <w:left w:val="single" w:color="000000" w:sz="4" w:space="0"/>
              <w:bottom w:val="single" w:color="000000" w:sz="4" w:space="0"/>
              <w:right w:val="single" w:color="000000" w:sz="4" w:space="0"/>
            </w:tcBorders>
          </w:tcPr>
          <w:p w14:paraId="6BD7BF04">
            <w:pPr>
              <w:spacing w:after="160" w:line="480" w:lineRule="auto"/>
              <w:jc w:val="both"/>
              <w:rPr>
                <w:rFonts w:ascii="Times New Roman" w:hAnsi="Times New Roman" w:cs="Times New Roman" w:eastAsiaTheme="minorEastAsia"/>
                <w:sz w:val="24"/>
                <w:szCs w:val="24"/>
              </w:rPr>
            </w:pPr>
          </w:p>
        </w:tc>
        <w:tc>
          <w:tcPr>
            <w:tcW w:w="1942" w:type="dxa"/>
            <w:gridSpan w:val="2"/>
            <w:tcBorders>
              <w:top w:val="single" w:color="000000" w:sz="4" w:space="0"/>
              <w:left w:val="single" w:color="000000" w:sz="4" w:space="0"/>
              <w:bottom w:val="single" w:color="000000" w:sz="4" w:space="0"/>
              <w:right w:val="single" w:color="000000" w:sz="4" w:space="0"/>
            </w:tcBorders>
          </w:tcPr>
          <w:p w14:paraId="4EC7FE01">
            <w:pPr>
              <w:spacing w:after="160" w:line="480" w:lineRule="auto"/>
              <w:jc w:val="both"/>
              <w:rPr>
                <w:rFonts w:ascii="Times New Roman" w:hAnsi="Times New Roman" w:cs="Times New Roman" w:eastAsiaTheme="minorEastAsia"/>
                <w:sz w:val="24"/>
                <w:szCs w:val="24"/>
              </w:rPr>
            </w:pPr>
          </w:p>
        </w:tc>
        <w:tc>
          <w:tcPr>
            <w:tcW w:w="1985" w:type="dxa"/>
            <w:gridSpan w:val="2"/>
            <w:tcBorders>
              <w:top w:val="single" w:color="000000" w:sz="4" w:space="0"/>
              <w:left w:val="single" w:color="000000" w:sz="4" w:space="0"/>
              <w:bottom w:val="single" w:color="000000" w:sz="4" w:space="0"/>
              <w:right w:val="single" w:color="000000" w:sz="4" w:space="0"/>
            </w:tcBorders>
          </w:tcPr>
          <w:p w14:paraId="69684873">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highimpact areas </w:t>
            </w:r>
          </w:p>
        </w:tc>
        <w:tc>
          <w:tcPr>
            <w:tcW w:w="2177" w:type="dxa"/>
            <w:tcBorders>
              <w:top w:val="single" w:color="000000" w:sz="4" w:space="0"/>
              <w:left w:val="single" w:color="000000" w:sz="4" w:space="0"/>
              <w:bottom w:val="single" w:color="000000" w:sz="4" w:space="0"/>
              <w:right w:val="single" w:color="000000" w:sz="4" w:space="0"/>
            </w:tcBorders>
          </w:tcPr>
          <w:p w14:paraId="60B046AE">
            <w:pPr>
              <w:tabs>
                <w:tab w:val="center" w:pos="354"/>
                <w:tab w:val="center" w:pos="141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lacks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behavioral </w:t>
            </w:r>
          </w:p>
          <w:p w14:paraId="6594786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insights </w:t>
            </w:r>
          </w:p>
        </w:tc>
      </w:tr>
      <w:tr w14:paraId="34BA9C43">
        <w:tblPrEx>
          <w:tblCellMar>
            <w:top w:w="7" w:type="dxa"/>
            <w:left w:w="0" w:type="dxa"/>
            <w:bottom w:w="0" w:type="dxa"/>
            <w:right w:w="0" w:type="dxa"/>
          </w:tblCellMar>
        </w:tblPrEx>
        <w:trPr>
          <w:trHeight w:val="3677" w:hRule="atLeast"/>
        </w:trPr>
        <w:tc>
          <w:tcPr>
            <w:tcW w:w="734" w:type="dxa"/>
            <w:tcBorders>
              <w:top w:val="single" w:color="000000" w:sz="4" w:space="0"/>
              <w:left w:val="single" w:color="000000" w:sz="4" w:space="0"/>
              <w:bottom w:val="single" w:color="000000" w:sz="4" w:space="0"/>
              <w:right w:val="single" w:color="000000" w:sz="4" w:space="0"/>
            </w:tcBorders>
          </w:tcPr>
          <w:p w14:paraId="2A0DC83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13 </w:t>
            </w:r>
          </w:p>
        </w:tc>
        <w:tc>
          <w:tcPr>
            <w:tcW w:w="1426" w:type="dxa"/>
            <w:tcBorders>
              <w:top w:val="single" w:color="000000" w:sz="4" w:space="0"/>
              <w:left w:val="single" w:color="000000" w:sz="4" w:space="0"/>
              <w:bottom w:val="single" w:color="000000" w:sz="4" w:space="0"/>
              <w:right w:val="single" w:color="000000" w:sz="4" w:space="0"/>
            </w:tcBorders>
          </w:tcPr>
          <w:p w14:paraId="6DC6FA56">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White and </w:t>
            </w:r>
          </w:p>
          <w:p w14:paraId="057EA7F6">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Green </w:t>
            </w:r>
          </w:p>
        </w:tc>
        <w:tc>
          <w:tcPr>
            <w:tcW w:w="843" w:type="dxa"/>
            <w:tcBorders>
              <w:top w:val="single" w:color="000000" w:sz="4" w:space="0"/>
              <w:left w:val="single" w:color="000000" w:sz="4" w:space="0"/>
              <w:bottom w:val="single" w:color="000000" w:sz="4" w:space="0"/>
              <w:right w:val="single" w:color="000000" w:sz="4" w:space="0"/>
            </w:tcBorders>
          </w:tcPr>
          <w:p w14:paraId="66FE3F7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42D498EF">
            <w:pPr>
              <w:spacing w:after="252"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Meta-analysis </w:t>
            </w:r>
          </w:p>
          <w:p w14:paraId="70FBDC37">
            <w:pPr>
              <w:tabs>
                <w:tab w:val="center" w:pos="206"/>
                <w:tab w:val="center" w:pos="130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existing </w:t>
            </w:r>
          </w:p>
          <w:p w14:paraId="093C308E">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studies </w:t>
            </w:r>
          </w:p>
        </w:tc>
        <w:tc>
          <w:tcPr>
            <w:tcW w:w="1985" w:type="dxa"/>
            <w:gridSpan w:val="2"/>
            <w:tcBorders>
              <w:top w:val="single" w:color="000000" w:sz="4" w:space="0"/>
              <w:left w:val="single" w:color="000000" w:sz="4" w:space="0"/>
              <w:bottom w:val="single" w:color="000000" w:sz="4" w:space="0"/>
              <w:right w:val="single" w:color="000000" w:sz="4" w:space="0"/>
            </w:tcBorders>
          </w:tcPr>
          <w:p w14:paraId="651F73C0">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Summarized effectiveness of various congestion mitigation strategies </w:t>
            </w:r>
          </w:p>
        </w:tc>
        <w:tc>
          <w:tcPr>
            <w:tcW w:w="2177" w:type="dxa"/>
            <w:tcBorders>
              <w:top w:val="single" w:color="000000" w:sz="4" w:space="0"/>
              <w:left w:val="single" w:color="000000" w:sz="4" w:space="0"/>
              <w:bottom w:val="single" w:color="000000" w:sz="4" w:space="0"/>
              <w:right w:val="single" w:color="000000" w:sz="4" w:space="0"/>
            </w:tcBorders>
          </w:tcPr>
          <w:p w14:paraId="02A8877D">
            <w:pPr>
              <w:tabs>
                <w:tab w:val="center" w:pos="360"/>
                <w:tab w:val="center" w:pos="1021"/>
                <w:tab w:val="center" w:pos="167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more </w:t>
            </w:r>
          </w:p>
          <w:p w14:paraId="166267C2">
            <w:pPr>
              <w:tabs>
                <w:tab w:val="center" w:pos="507"/>
                <w:tab w:val="center" w:pos="1535"/>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granular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analysis </w:t>
            </w:r>
          </w:p>
          <w:p w14:paraId="58332A6F">
            <w:pPr>
              <w:tabs>
                <w:tab w:val="center" w:pos="208"/>
                <w:tab w:val="center" w:pos="1437"/>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of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individual </w:t>
            </w:r>
          </w:p>
          <w:p w14:paraId="3DEFD491">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strategies </w:t>
            </w:r>
          </w:p>
        </w:tc>
      </w:tr>
      <w:tr w14:paraId="0877DD0F">
        <w:tblPrEx>
          <w:tblCellMar>
            <w:top w:w="7" w:type="dxa"/>
            <w:left w:w="0" w:type="dxa"/>
            <w:bottom w:w="0" w:type="dxa"/>
            <w:right w:w="0" w:type="dxa"/>
          </w:tblCellMar>
        </w:tblPrEx>
        <w:trPr>
          <w:trHeight w:val="2575" w:hRule="atLeast"/>
        </w:trPr>
        <w:tc>
          <w:tcPr>
            <w:tcW w:w="734" w:type="dxa"/>
            <w:tcBorders>
              <w:top w:val="single" w:color="000000" w:sz="4" w:space="0"/>
              <w:left w:val="single" w:color="000000" w:sz="4" w:space="0"/>
              <w:bottom w:val="single" w:color="000000" w:sz="4" w:space="0"/>
              <w:right w:val="single" w:color="000000" w:sz="4" w:space="0"/>
            </w:tcBorders>
          </w:tcPr>
          <w:p w14:paraId="76098B2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14 </w:t>
            </w:r>
          </w:p>
        </w:tc>
        <w:tc>
          <w:tcPr>
            <w:tcW w:w="1426" w:type="dxa"/>
            <w:tcBorders>
              <w:top w:val="single" w:color="000000" w:sz="4" w:space="0"/>
              <w:left w:val="single" w:color="000000" w:sz="4" w:space="0"/>
              <w:bottom w:val="single" w:color="000000" w:sz="4" w:space="0"/>
              <w:right w:val="single" w:color="000000" w:sz="4" w:space="0"/>
            </w:tcBorders>
          </w:tcPr>
          <w:p w14:paraId="672C6F0C">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Singh and </w:t>
            </w:r>
          </w:p>
          <w:p w14:paraId="2EAD0065">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Rao </w:t>
            </w:r>
          </w:p>
        </w:tc>
        <w:tc>
          <w:tcPr>
            <w:tcW w:w="843" w:type="dxa"/>
            <w:tcBorders>
              <w:top w:val="single" w:color="000000" w:sz="4" w:space="0"/>
              <w:left w:val="single" w:color="000000" w:sz="4" w:space="0"/>
              <w:bottom w:val="single" w:color="000000" w:sz="4" w:space="0"/>
              <w:right w:val="single" w:color="000000" w:sz="4" w:space="0"/>
            </w:tcBorders>
          </w:tcPr>
          <w:p w14:paraId="3DF4DEC9">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2019 </w:t>
            </w:r>
          </w:p>
        </w:tc>
        <w:tc>
          <w:tcPr>
            <w:tcW w:w="1942" w:type="dxa"/>
            <w:gridSpan w:val="2"/>
            <w:tcBorders>
              <w:top w:val="single" w:color="000000" w:sz="4" w:space="0"/>
              <w:left w:val="single" w:color="000000" w:sz="4" w:space="0"/>
              <w:bottom w:val="single" w:color="000000" w:sz="4" w:space="0"/>
              <w:right w:val="single" w:color="000000" w:sz="4" w:space="0"/>
            </w:tcBorders>
          </w:tcPr>
          <w:p w14:paraId="7613926B">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Field experiments with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different signal timings </w:t>
            </w:r>
          </w:p>
        </w:tc>
        <w:tc>
          <w:tcPr>
            <w:tcW w:w="1985" w:type="dxa"/>
            <w:gridSpan w:val="2"/>
            <w:tcBorders>
              <w:top w:val="single" w:color="000000" w:sz="4" w:space="0"/>
              <w:left w:val="single" w:color="000000" w:sz="4" w:space="0"/>
              <w:bottom w:val="single" w:color="000000" w:sz="4" w:space="0"/>
              <w:right w:val="single" w:color="000000" w:sz="4" w:space="0"/>
            </w:tcBorders>
          </w:tcPr>
          <w:p w14:paraId="67E5050F">
            <w:pPr>
              <w:spacing w:after="2" w:line="480" w:lineRule="auto"/>
              <w:ind w:left="2"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optimal signal timings for reducing </w:t>
            </w:r>
          </w:p>
          <w:p w14:paraId="580009C2">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483343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Specific to studied intersection, generalization needed </w:t>
            </w:r>
          </w:p>
        </w:tc>
      </w:tr>
      <w:tr w14:paraId="6BB4CC27">
        <w:tblPrEx>
          <w:tblCellMar>
            <w:top w:w="7" w:type="dxa"/>
            <w:left w:w="0" w:type="dxa"/>
            <w:bottom w:w="0" w:type="dxa"/>
            <w:right w:w="0" w:type="dxa"/>
          </w:tblCellMar>
        </w:tblPrEx>
        <w:trPr>
          <w:trHeight w:val="2021" w:hRule="atLeast"/>
        </w:trPr>
        <w:tc>
          <w:tcPr>
            <w:tcW w:w="734" w:type="dxa"/>
            <w:tcBorders>
              <w:top w:val="single" w:color="000000" w:sz="4" w:space="0"/>
              <w:left w:val="single" w:color="000000" w:sz="4" w:space="0"/>
              <w:bottom w:val="single" w:color="000000" w:sz="4" w:space="0"/>
              <w:right w:val="single" w:color="000000" w:sz="4" w:space="0"/>
            </w:tcBorders>
          </w:tcPr>
          <w:p w14:paraId="79683434">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15 </w:t>
            </w:r>
          </w:p>
        </w:tc>
        <w:tc>
          <w:tcPr>
            <w:tcW w:w="1426" w:type="dxa"/>
            <w:tcBorders>
              <w:top w:val="single" w:color="000000" w:sz="4" w:space="0"/>
              <w:left w:val="single" w:color="000000" w:sz="4" w:space="0"/>
              <w:bottom w:val="single" w:color="000000" w:sz="4" w:space="0"/>
              <w:right w:val="single" w:color="000000" w:sz="4" w:space="0"/>
            </w:tcBorders>
          </w:tcPr>
          <w:p w14:paraId="2DA7B217">
            <w:pPr>
              <w:spacing w:after="254"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Adams et </w:t>
            </w:r>
          </w:p>
          <w:p w14:paraId="1567F84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al. </w:t>
            </w:r>
          </w:p>
        </w:tc>
        <w:tc>
          <w:tcPr>
            <w:tcW w:w="843" w:type="dxa"/>
            <w:tcBorders>
              <w:top w:val="single" w:color="000000" w:sz="4" w:space="0"/>
              <w:left w:val="single" w:color="000000" w:sz="4" w:space="0"/>
              <w:bottom w:val="single" w:color="000000" w:sz="4" w:space="0"/>
              <w:right w:val="single" w:color="000000" w:sz="4" w:space="0"/>
            </w:tcBorders>
          </w:tcPr>
          <w:p w14:paraId="50AD2A37">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2020 </w:t>
            </w:r>
          </w:p>
        </w:tc>
        <w:tc>
          <w:tcPr>
            <w:tcW w:w="1942" w:type="dxa"/>
            <w:gridSpan w:val="2"/>
            <w:tcBorders>
              <w:top w:val="single" w:color="000000" w:sz="4" w:space="0"/>
              <w:left w:val="single" w:color="000000" w:sz="4" w:space="0"/>
              <w:bottom w:val="single" w:color="000000" w:sz="4" w:space="0"/>
              <w:right w:val="single" w:color="000000" w:sz="4" w:space="0"/>
            </w:tcBorders>
          </w:tcPr>
          <w:p w14:paraId="1E395913">
            <w:pPr>
              <w:tabs>
                <w:tab w:val="center" w:pos="278"/>
                <w:tab w:val="center" w:pos="1484"/>
              </w:tabs>
              <w:spacing w:after="259"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Big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data </w:t>
            </w:r>
          </w:p>
          <w:p w14:paraId="191AE042">
            <w:pPr>
              <w:tabs>
                <w:tab w:val="center" w:pos="531"/>
                <w:tab w:val="center" w:pos="1564"/>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analytics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3719F9DA">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traffic flow data </w:t>
            </w:r>
          </w:p>
        </w:tc>
        <w:tc>
          <w:tcPr>
            <w:tcW w:w="1985" w:type="dxa"/>
            <w:gridSpan w:val="2"/>
            <w:tcBorders>
              <w:top w:val="single" w:color="000000" w:sz="4" w:space="0"/>
              <w:left w:val="single" w:color="000000" w:sz="4" w:space="0"/>
              <w:bottom w:val="single" w:color="000000" w:sz="4" w:space="0"/>
              <w:right w:val="single" w:color="000000" w:sz="4" w:space="0"/>
            </w:tcBorders>
          </w:tcPr>
          <w:p w14:paraId="7A92EAAC">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Identified realtime congestion predictors </w:t>
            </w:r>
          </w:p>
        </w:tc>
        <w:tc>
          <w:tcPr>
            <w:tcW w:w="2177" w:type="dxa"/>
            <w:tcBorders>
              <w:top w:val="single" w:color="000000" w:sz="4" w:space="0"/>
              <w:left w:val="single" w:color="000000" w:sz="4" w:space="0"/>
              <w:bottom w:val="single" w:color="000000" w:sz="4" w:space="0"/>
              <w:right w:val="single" w:color="000000" w:sz="4" w:space="0"/>
            </w:tcBorders>
          </w:tcPr>
          <w:p w14:paraId="7141B773">
            <w:pPr>
              <w:spacing w:after="252"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 dependency </w:t>
            </w:r>
          </w:p>
          <w:p w14:paraId="0127B76F">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on data quality and availability </w:t>
            </w:r>
          </w:p>
        </w:tc>
      </w:tr>
      <w:tr w14:paraId="20293786">
        <w:tblPrEx>
          <w:tblCellMar>
            <w:top w:w="7" w:type="dxa"/>
            <w:left w:w="0" w:type="dxa"/>
            <w:bottom w:w="0" w:type="dxa"/>
            <w:right w:w="0" w:type="dxa"/>
          </w:tblCellMar>
        </w:tblPrEx>
        <w:trPr>
          <w:trHeight w:val="2576" w:hRule="atLeast"/>
        </w:trPr>
        <w:tc>
          <w:tcPr>
            <w:tcW w:w="734" w:type="dxa"/>
            <w:tcBorders>
              <w:top w:val="single" w:color="000000" w:sz="4" w:space="0"/>
              <w:left w:val="single" w:color="000000" w:sz="4" w:space="0"/>
              <w:bottom w:val="single" w:color="000000" w:sz="4" w:space="0"/>
              <w:right w:val="single" w:color="000000" w:sz="4" w:space="0"/>
            </w:tcBorders>
          </w:tcPr>
          <w:p w14:paraId="1208E22B">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16 </w:t>
            </w:r>
          </w:p>
        </w:tc>
        <w:tc>
          <w:tcPr>
            <w:tcW w:w="1426" w:type="dxa"/>
            <w:tcBorders>
              <w:top w:val="single" w:color="000000" w:sz="4" w:space="0"/>
              <w:left w:val="single" w:color="000000" w:sz="4" w:space="0"/>
              <w:bottom w:val="single" w:color="000000" w:sz="4" w:space="0"/>
              <w:right w:val="single" w:color="000000" w:sz="4" w:space="0"/>
            </w:tcBorders>
          </w:tcPr>
          <w:p w14:paraId="79D93D25">
            <w:pPr>
              <w:spacing w:after="2" w:line="480" w:lineRule="auto"/>
              <w:ind w:left="2" w:right="4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Nelson and </w:t>
            </w:r>
          </w:p>
          <w:p w14:paraId="1E0BB71E">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Wright </w:t>
            </w:r>
          </w:p>
        </w:tc>
        <w:tc>
          <w:tcPr>
            <w:tcW w:w="843" w:type="dxa"/>
            <w:tcBorders>
              <w:top w:val="single" w:color="000000" w:sz="4" w:space="0"/>
              <w:left w:val="single" w:color="000000" w:sz="4" w:space="0"/>
              <w:bottom w:val="single" w:color="000000" w:sz="4" w:space="0"/>
              <w:right w:val="single" w:color="000000" w:sz="4" w:space="0"/>
            </w:tcBorders>
          </w:tcPr>
          <w:p w14:paraId="427CCB58">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2021 </w:t>
            </w:r>
          </w:p>
        </w:tc>
        <w:tc>
          <w:tcPr>
            <w:tcW w:w="1942" w:type="dxa"/>
            <w:gridSpan w:val="2"/>
            <w:tcBorders>
              <w:top w:val="single" w:color="000000" w:sz="4" w:space="0"/>
              <w:left w:val="single" w:color="000000" w:sz="4" w:space="0"/>
              <w:bottom w:val="single" w:color="000000" w:sz="4" w:space="0"/>
              <w:right w:val="single" w:color="000000" w:sz="4" w:space="0"/>
            </w:tcBorders>
          </w:tcPr>
          <w:p w14:paraId="4891D9D1">
            <w:pPr>
              <w:tabs>
                <w:tab w:val="center" w:pos="332"/>
                <w:tab w:val="center" w:pos="1265"/>
              </w:tabs>
              <w:spacing w:after="261"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User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behavior </w:t>
            </w:r>
          </w:p>
          <w:p w14:paraId="1E5E0184">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p>
        </w:tc>
        <w:tc>
          <w:tcPr>
            <w:tcW w:w="1985" w:type="dxa"/>
            <w:gridSpan w:val="2"/>
            <w:tcBorders>
              <w:top w:val="single" w:color="000000" w:sz="4" w:space="0"/>
              <w:left w:val="single" w:color="000000" w:sz="4" w:space="0"/>
              <w:bottom w:val="single" w:color="000000" w:sz="4" w:space="0"/>
              <w:right w:val="single" w:color="000000" w:sz="4" w:space="0"/>
            </w:tcBorders>
          </w:tcPr>
          <w:p w14:paraId="176CEF96">
            <w:pPr>
              <w:tabs>
                <w:tab w:val="center" w:pos="548"/>
                <w:tab w:val="center" w:pos="1526"/>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Explored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how </w:t>
            </w:r>
          </w:p>
          <w:p w14:paraId="492FFDAC">
            <w:pPr>
              <w:spacing w:after="0" w:line="480" w:lineRule="auto"/>
              <w:ind w:left="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driver behavior affects congestion </w:t>
            </w:r>
          </w:p>
        </w:tc>
        <w:tc>
          <w:tcPr>
            <w:tcW w:w="2177" w:type="dxa"/>
            <w:tcBorders>
              <w:top w:val="single" w:color="000000" w:sz="4" w:space="0"/>
              <w:left w:val="single" w:color="000000" w:sz="4" w:space="0"/>
              <w:bottom w:val="single" w:color="000000" w:sz="4" w:space="0"/>
              <w:right w:val="single" w:color="000000" w:sz="4" w:space="0"/>
            </w:tcBorders>
          </w:tcPr>
          <w:p w14:paraId="51238175">
            <w:pPr>
              <w:tabs>
                <w:tab w:val="center" w:pos="360"/>
                <w:tab w:val="center" w:pos="1784"/>
              </w:tabs>
              <w:spacing w:after="258" w:line="480" w:lineRule="auto"/>
              <w:jc w:val="both"/>
              <w:rPr>
                <w:rFonts w:ascii="Times New Roman" w:hAnsi="Times New Roman" w:cs="Times New Roman" w:eastAsiaTheme="minorEastAsia"/>
                <w:sz w:val="24"/>
                <w:szCs w:val="24"/>
              </w:rPr>
            </w:pPr>
            <w:r>
              <w:rPr>
                <w:rFonts w:ascii="Times New Roman" w:hAnsi="Times New Roman" w:eastAsia="Calibri" w:cs="Times New Roman"/>
                <w:sz w:val="24"/>
                <w:szCs w:val="24"/>
              </w:rPr>
              <w:tab/>
            </w:r>
            <w:r>
              <w:rPr>
                <w:rFonts w:ascii="Times New Roman" w:hAnsi="Times New Roman" w:cs="Times New Roman" w:eastAsiaTheme="minorEastAsia"/>
                <w:sz w:val="24"/>
                <w:szCs w:val="24"/>
              </w:rPr>
              <w:t xml:space="preserve">Need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for </w:t>
            </w:r>
          </w:p>
          <w:p w14:paraId="5A2A3467">
            <w:pPr>
              <w:spacing w:after="0" w:line="480" w:lineRule="auto"/>
              <w:ind w:left="2" w:right="61"/>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integration with traffic engineering solutions </w:t>
            </w:r>
          </w:p>
        </w:tc>
      </w:tr>
      <w:tr w14:paraId="5FD32B43">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6843DCEE">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17 </w:t>
            </w:r>
          </w:p>
        </w:tc>
        <w:tc>
          <w:tcPr>
            <w:tcW w:w="1426" w:type="dxa"/>
            <w:tcBorders>
              <w:top w:val="single" w:color="000000" w:sz="4" w:space="0"/>
              <w:left w:val="single" w:color="000000" w:sz="4" w:space="0"/>
              <w:bottom w:val="single" w:color="000000" w:sz="4" w:space="0"/>
              <w:right w:val="single" w:color="000000" w:sz="4" w:space="0"/>
            </w:tcBorders>
          </w:tcPr>
          <w:p w14:paraId="0E7F7AB8">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Carter and </w:t>
            </w:r>
          </w:p>
          <w:p w14:paraId="4B9399AB">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Lewis </w:t>
            </w:r>
          </w:p>
        </w:tc>
        <w:tc>
          <w:tcPr>
            <w:tcW w:w="843" w:type="dxa"/>
            <w:tcBorders>
              <w:top w:val="single" w:color="000000" w:sz="4" w:space="0"/>
              <w:left w:val="single" w:color="000000" w:sz="4" w:space="0"/>
              <w:bottom w:val="single" w:color="000000" w:sz="4" w:space="0"/>
              <w:right w:val="single" w:color="000000" w:sz="4" w:space="0"/>
            </w:tcBorders>
          </w:tcPr>
          <w:p w14:paraId="787B1121">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2022 </w:t>
            </w:r>
          </w:p>
        </w:tc>
        <w:tc>
          <w:tcPr>
            <w:tcW w:w="1339" w:type="dxa"/>
            <w:tcBorders>
              <w:top w:val="single" w:color="000000" w:sz="4" w:space="0"/>
              <w:left w:val="single" w:color="000000" w:sz="4" w:space="0"/>
              <w:bottom w:val="single" w:color="000000" w:sz="4" w:space="0"/>
              <w:right w:val="nil"/>
            </w:tcBorders>
          </w:tcPr>
          <w:p w14:paraId="244D214A">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Cost-benefit analysis congestion mitigation measures </w:t>
            </w:r>
          </w:p>
        </w:tc>
        <w:tc>
          <w:tcPr>
            <w:tcW w:w="603" w:type="dxa"/>
            <w:tcBorders>
              <w:top w:val="single" w:color="000000" w:sz="4" w:space="0"/>
              <w:left w:val="nil"/>
              <w:bottom w:val="single" w:color="000000" w:sz="4" w:space="0"/>
              <w:right w:val="single" w:color="000000" w:sz="4" w:space="0"/>
            </w:tcBorders>
          </w:tcPr>
          <w:p w14:paraId="3E02E8ED">
            <w:pPr>
              <w:spacing w:after="0" w:line="480" w:lineRule="auto"/>
              <w:ind w:left="144"/>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1531" w:type="dxa"/>
            <w:tcBorders>
              <w:top w:val="single" w:color="000000" w:sz="4" w:space="0"/>
              <w:left w:val="single" w:color="000000" w:sz="4" w:space="0"/>
              <w:bottom w:val="single" w:color="000000" w:sz="4" w:space="0"/>
              <w:right w:val="nil"/>
            </w:tcBorders>
          </w:tcPr>
          <w:p w14:paraId="10AEAC2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Evaluated economic impacts different strategies </w:t>
            </w:r>
          </w:p>
        </w:tc>
        <w:tc>
          <w:tcPr>
            <w:tcW w:w="455" w:type="dxa"/>
            <w:tcBorders>
              <w:top w:val="single" w:color="000000" w:sz="4" w:space="0"/>
              <w:left w:val="nil"/>
              <w:bottom w:val="single" w:color="000000" w:sz="4" w:space="0"/>
              <w:right w:val="single" w:color="000000" w:sz="4" w:space="0"/>
            </w:tcBorders>
          </w:tcPr>
          <w:p w14:paraId="180F4F21">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of </w:t>
            </w:r>
          </w:p>
        </w:tc>
        <w:tc>
          <w:tcPr>
            <w:tcW w:w="2177" w:type="dxa"/>
            <w:tcBorders>
              <w:top w:val="single" w:color="000000" w:sz="4" w:space="0"/>
              <w:left w:val="single" w:color="000000" w:sz="4" w:space="0"/>
              <w:bottom w:val="single" w:color="000000" w:sz="4" w:space="0"/>
              <w:right w:val="single" w:color="000000" w:sz="4" w:space="0"/>
            </w:tcBorders>
          </w:tcPr>
          <w:p w14:paraId="1E5B5B3D">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Limited scope of </w:t>
            </w:r>
          </w:p>
          <w:p w14:paraId="31C7FA1E">
            <w:pPr>
              <w:spacing w:after="0" w:line="480" w:lineRule="auto"/>
              <w:ind w:left="108" w:right="24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cost considerations </w:t>
            </w:r>
          </w:p>
        </w:tc>
      </w:tr>
      <w:tr w14:paraId="30117FC5">
        <w:tblPrEx>
          <w:tblCellMar>
            <w:top w:w="7" w:type="dxa"/>
            <w:left w:w="0" w:type="dxa"/>
            <w:bottom w:w="0" w:type="dxa"/>
            <w:right w:w="0" w:type="dxa"/>
          </w:tblCellMar>
        </w:tblPrEx>
        <w:trPr>
          <w:trHeight w:val="3043" w:hRule="atLeast"/>
        </w:trPr>
        <w:tc>
          <w:tcPr>
            <w:tcW w:w="734" w:type="dxa"/>
            <w:tcBorders>
              <w:top w:val="single" w:color="000000" w:sz="4" w:space="0"/>
              <w:left w:val="single" w:color="000000" w:sz="4" w:space="0"/>
              <w:bottom w:val="single" w:color="000000" w:sz="4" w:space="0"/>
              <w:right w:val="single" w:color="000000" w:sz="4" w:space="0"/>
            </w:tcBorders>
          </w:tcPr>
          <w:p w14:paraId="432F856D">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18 </w:t>
            </w:r>
          </w:p>
        </w:tc>
        <w:tc>
          <w:tcPr>
            <w:tcW w:w="1426" w:type="dxa"/>
            <w:tcBorders>
              <w:top w:val="single" w:color="000000" w:sz="4" w:space="0"/>
              <w:left w:val="single" w:color="000000" w:sz="4" w:space="0"/>
              <w:bottom w:val="single" w:color="000000" w:sz="4" w:space="0"/>
              <w:right w:val="single" w:color="000000" w:sz="4" w:space="0"/>
            </w:tcBorders>
          </w:tcPr>
          <w:p w14:paraId="111E8982">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Zhao et al. </w:t>
            </w:r>
          </w:p>
        </w:tc>
        <w:tc>
          <w:tcPr>
            <w:tcW w:w="843" w:type="dxa"/>
            <w:tcBorders>
              <w:top w:val="single" w:color="000000" w:sz="4" w:space="0"/>
              <w:left w:val="single" w:color="000000" w:sz="4" w:space="0"/>
              <w:bottom w:val="single" w:color="000000" w:sz="4" w:space="0"/>
              <w:right w:val="single" w:color="000000" w:sz="4" w:space="0"/>
            </w:tcBorders>
          </w:tcPr>
          <w:p w14:paraId="5B8DEAB6">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2016 </w:t>
            </w:r>
          </w:p>
        </w:tc>
        <w:tc>
          <w:tcPr>
            <w:tcW w:w="1339" w:type="dxa"/>
            <w:tcBorders>
              <w:top w:val="single" w:color="000000" w:sz="4" w:space="0"/>
              <w:left w:val="single" w:color="000000" w:sz="4" w:space="0"/>
              <w:bottom w:val="single" w:color="000000" w:sz="4" w:space="0"/>
              <w:right w:val="nil"/>
            </w:tcBorders>
          </w:tcPr>
          <w:p w14:paraId="6E722194">
            <w:pPr>
              <w:spacing w:after="0" w:line="480" w:lineRule="auto"/>
              <w:ind w:left="106" w:right="1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Hybrid simulation combining micro macro approaches </w:t>
            </w:r>
          </w:p>
        </w:tc>
        <w:tc>
          <w:tcPr>
            <w:tcW w:w="603" w:type="dxa"/>
            <w:tcBorders>
              <w:top w:val="single" w:color="000000" w:sz="4" w:space="0"/>
              <w:left w:val="nil"/>
              <w:bottom w:val="single" w:color="000000" w:sz="4" w:space="0"/>
              <w:right w:val="single" w:color="000000" w:sz="4" w:space="0"/>
            </w:tcBorders>
            <w:vAlign w:val="center"/>
          </w:tcPr>
          <w:p w14:paraId="2B7F2653">
            <w:pPr>
              <w:spacing w:after="0"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and </w:t>
            </w:r>
          </w:p>
        </w:tc>
        <w:tc>
          <w:tcPr>
            <w:tcW w:w="1985" w:type="dxa"/>
            <w:gridSpan w:val="2"/>
            <w:tcBorders>
              <w:top w:val="single" w:color="000000" w:sz="4" w:space="0"/>
              <w:left w:val="single" w:color="000000" w:sz="4" w:space="0"/>
              <w:bottom w:val="single" w:color="000000" w:sz="4" w:space="0"/>
              <w:right w:val="single" w:color="000000" w:sz="4" w:space="0"/>
            </w:tcBorders>
          </w:tcPr>
          <w:p w14:paraId="47EE05DC">
            <w:pPr>
              <w:spacing w:after="252"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Improved </w:t>
            </w:r>
          </w:p>
          <w:p w14:paraId="11639C3F">
            <w:pPr>
              <w:tabs>
                <w:tab w:val="center" w:pos="1636"/>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accuracy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in </w:t>
            </w:r>
          </w:p>
          <w:p w14:paraId="356DCFC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predicting traffic flow </w:t>
            </w:r>
          </w:p>
        </w:tc>
        <w:tc>
          <w:tcPr>
            <w:tcW w:w="2177" w:type="dxa"/>
            <w:tcBorders>
              <w:top w:val="single" w:color="000000" w:sz="4" w:space="0"/>
              <w:left w:val="single" w:color="000000" w:sz="4" w:space="0"/>
              <w:bottom w:val="single" w:color="000000" w:sz="4" w:space="0"/>
              <w:right w:val="single" w:color="000000" w:sz="4" w:space="0"/>
            </w:tcBorders>
          </w:tcPr>
          <w:p w14:paraId="50C8527E">
            <w:pPr>
              <w:spacing w:after="0" w:line="480" w:lineRule="auto"/>
              <w:ind w:left="108" w:right="253"/>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Computationally intensive, requires high processing power </w:t>
            </w:r>
          </w:p>
        </w:tc>
      </w:tr>
      <w:tr w14:paraId="4B535352">
        <w:tblPrEx>
          <w:tblCellMar>
            <w:top w:w="7" w:type="dxa"/>
            <w:left w:w="0" w:type="dxa"/>
            <w:bottom w:w="0" w:type="dxa"/>
            <w:right w:w="0" w:type="dxa"/>
          </w:tblCellMar>
        </w:tblPrEx>
        <w:trPr>
          <w:trHeight w:val="3125" w:hRule="atLeast"/>
        </w:trPr>
        <w:tc>
          <w:tcPr>
            <w:tcW w:w="734" w:type="dxa"/>
            <w:tcBorders>
              <w:top w:val="single" w:color="000000" w:sz="4" w:space="0"/>
              <w:left w:val="single" w:color="000000" w:sz="4" w:space="0"/>
              <w:bottom w:val="single" w:color="000000" w:sz="4" w:space="0"/>
              <w:right w:val="single" w:color="000000" w:sz="4" w:space="0"/>
            </w:tcBorders>
          </w:tcPr>
          <w:p w14:paraId="2A5F73CC">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19 </w:t>
            </w:r>
          </w:p>
        </w:tc>
        <w:tc>
          <w:tcPr>
            <w:tcW w:w="1426" w:type="dxa"/>
            <w:tcBorders>
              <w:top w:val="single" w:color="000000" w:sz="4" w:space="0"/>
              <w:left w:val="single" w:color="000000" w:sz="4" w:space="0"/>
              <w:bottom w:val="single" w:color="000000" w:sz="4" w:space="0"/>
              <w:right w:val="single" w:color="000000" w:sz="4" w:space="0"/>
            </w:tcBorders>
          </w:tcPr>
          <w:p w14:paraId="2AEA1AAC">
            <w:pPr>
              <w:spacing w:after="0" w:line="480" w:lineRule="auto"/>
              <w:ind w:left="108" w:right="217"/>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Collins and Baker </w:t>
            </w:r>
          </w:p>
        </w:tc>
        <w:tc>
          <w:tcPr>
            <w:tcW w:w="843" w:type="dxa"/>
            <w:tcBorders>
              <w:top w:val="single" w:color="000000" w:sz="4" w:space="0"/>
              <w:left w:val="single" w:color="000000" w:sz="4" w:space="0"/>
              <w:bottom w:val="single" w:color="000000" w:sz="4" w:space="0"/>
              <w:right w:val="single" w:color="000000" w:sz="4" w:space="0"/>
            </w:tcBorders>
          </w:tcPr>
          <w:p w14:paraId="720E0FD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2017 </w:t>
            </w:r>
          </w:p>
        </w:tc>
        <w:tc>
          <w:tcPr>
            <w:tcW w:w="1942" w:type="dxa"/>
            <w:gridSpan w:val="2"/>
            <w:tcBorders>
              <w:top w:val="single" w:color="000000" w:sz="4" w:space="0"/>
              <w:left w:val="single" w:color="000000" w:sz="4" w:space="0"/>
              <w:bottom w:val="single" w:color="000000" w:sz="4" w:space="0"/>
              <w:right w:val="single" w:color="000000" w:sz="4" w:space="0"/>
            </w:tcBorders>
          </w:tcPr>
          <w:p w14:paraId="2082F018">
            <w:pPr>
              <w:tabs>
                <w:tab w:val="center" w:pos="1585"/>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Evaluation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5A4190B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public transport integration </w:t>
            </w:r>
          </w:p>
        </w:tc>
        <w:tc>
          <w:tcPr>
            <w:tcW w:w="1985" w:type="dxa"/>
            <w:gridSpan w:val="2"/>
            <w:tcBorders>
              <w:top w:val="single" w:color="000000" w:sz="4" w:space="0"/>
              <w:left w:val="single" w:color="000000" w:sz="4" w:space="0"/>
              <w:bottom w:val="single" w:color="000000" w:sz="4" w:space="0"/>
              <w:right w:val="single" w:color="000000" w:sz="4" w:space="0"/>
            </w:tcBorders>
          </w:tcPr>
          <w:p w14:paraId="2059F867">
            <w:pPr>
              <w:tabs>
                <w:tab w:val="center" w:pos="1550"/>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Found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that </w:t>
            </w:r>
          </w:p>
          <w:p w14:paraId="369B502D">
            <w:pPr>
              <w:spacing w:after="0" w:line="480" w:lineRule="auto"/>
              <w:ind w:left="108" w:right="18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integrating public transport </w:t>
            </w:r>
          </w:p>
          <w:p w14:paraId="7F5F9022">
            <w:pPr>
              <w:tabs>
                <w:tab w:val="center" w:pos="1411"/>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can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reduce </w:t>
            </w:r>
          </w:p>
          <w:p w14:paraId="102954A0">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2177" w:type="dxa"/>
            <w:tcBorders>
              <w:top w:val="single" w:color="000000" w:sz="4" w:space="0"/>
              <w:left w:val="single" w:color="000000" w:sz="4" w:space="0"/>
              <w:bottom w:val="single" w:color="000000" w:sz="4" w:space="0"/>
              <w:right w:val="single" w:color="000000" w:sz="4" w:space="0"/>
            </w:tcBorders>
          </w:tcPr>
          <w:p w14:paraId="1CA043BC">
            <w:pPr>
              <w:spacing w:after="0" w:line="480" w:lineRule="auto"/>
              <w:ind w:left="108" w:right="145"/>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Requires supportive infrastructure development </w:t>
            </w:r>
          </w:p>
        </w:tc>
      </w:tr>
      <w:tr w14:paraId="0D8D8289">
        <w:tblPrEx>
          <w:tblCellMar>
            <w:top w:w="7" w:type="dxa"/>
            <w:left w:w="0" w:type="dxa"/>
            <w:bottom w:w="0" w:type="dxa"/>
            <w:right w:w="0" w:type="dxa"/>
          </w:tblCellMar>
        </w:tblPrEx>
        <w:trPr>
          <w:trHeight w:val="3128" w:hRule="atLeast"/>
        </w:trPr>
        <w:tc>
          <w:tcPr>
            <w:tcW w:w="734" w:type="dxa"/>
            <w:tcBorders>
              <w:top w:val="single" w:color="000000" w:sz="4" w:space="0"/>
              <w:left w:val="single" w:color="000000" w:sz="4" w:space="0"/>
              <w:bottom w:val="single" w:color="000000" w:sz="4" w:space="0"/>
              <w:right w:val="single" w:color="000000" w:sz="4" w:space="0"/>
            </w:tcBorders>
          </w:tcPr>
          <w:p w14:paraId="56B04A54">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 </w:t>
            </w:r>
          </w:p>
        </w:tc>
        <w:tc>
          <w:tcPr>
            <w:tcW w:w="1426" w:type="dxa"/>
            <w:tcBorders>
              <w:top w:val="single" w:color="000000" w:sz="4" w:space="0"/>
              <w:left w:val="single" w:color="000000" w:sz="4" w:space="0"/>
              <w:bottom w:val="single" w:color="000000" w:sz="4" w:space="0"/>
              <w:right w:val="single" w:color="000000" w:sz="4" w:space="0"/>
            </w:tcBorders>
          </w:tcPr>
          <w:p w14:paraId="442054AD">
            <w:pPr>
              <w:spacing w:after="254"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Martin and </w:t>
            </w:r>
          </w:p>
          <w:p w14:paraId="275D5AB9">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Scott </w:t>
            </w:r>
          </w:p>
        </w:tc>
        <w:tc>
          <w:tcPr>
            <w:tcW w:w="843" w:type="dxa"/>
            <w:tcBorders>
              <w:top w:val="single" w:color="000000" w:sz="4" w:space="0"/>
              <w:left w:val="single" w:color="000000" w:sz="4" w:space="0"/>
              <w:bottom w:val="single" w:color="000000" w:sz="4" w:space="0"/>
              <w:right w:val="single" w:color="000000" w:sz="4" w:space="0"/>
            </w:tcBorders>
          </w:tcPr>
          <w:p w14:paraId="436E37EF">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2018 </w:t>
            </w:r>
          </w:p>
        </w:tc>
        <w:tc>
          <w:tcPr>
            <w:tcW w:w="1942" w:type="dxa"/>
            <w:gridSpan w:val="2"/>
            <w:tcBorders>
              <w:top w:val="single" w:color="000000" w:sz="4" w:space="0"/>
              <w:left w:val="single" w:color="000000" w:sz="4" w:space="0"/>
              <w:bottom w:val="single" w:color="000000" w:sz="4" w:space="0"/>
              <w:right w:val="single" w:color="000000" w:sz="4" w:space="0"/>
            </w:tcBorders>
          </w:tcPr>
          <w:p w14:paraId="7664A5A9">
            <w:pPr>
              <w:tabs>
                <w:tab w:val="center" w:pos="1584"/>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Analysis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0E343C6F">
            <w:pPr>
              <w:spacing w:after="252"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w:t>
            </w:r>
          </w:p>
          <w:p w14:paraId="04FF2181">
            <w:pPr>
              <w:tabs>
                <w:tab w:val="center" w:pos="1585"/>
              </w:tabs>
              <w:spacing w:after="261"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impacts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4AB507A9">
            <w:pPr>
              <w:spacing w:after="0" w:line="480" w:lineRule="auto"/>
              <w:ind w:left="106"/>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congestion </w:t>
            </w:r>
          </w:p>
        </w:tc>
        <w:tc>
          <w:tcPr>
            <w:tcW w:w="1985" w:type="dxa"/>
            <w:gridSpan w:val="2"/>
            <w:tcBorders>
              <w:top w:val="single" w:color="000000" w:sz="4" w:space="0"/>
              <w:left w:val="single" w:color="000000" w:sz="4" w:space="0"/>
              <w:bottom w:val="single" w:color="000000" w:sz="4" w:space="0"/>
              <w:right w:val="single" w:color="000000" w:sz="4" w:space="0"/>
            </w:tcBorders>
          </w:tcPr>
          <w:p w14:paraId="1DF3C84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Highlighted the environmental </w:t>
            </w:r>
          </w:p>
          <w:p w14:paraId="2C56CBCB">
            <w:pPr>
              <w:tabs>
                <w:tab w:val="center" w:pos="1631"/>
              </w:tabs>
              <w:spacing w:after="259"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benefits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of </w:t>
            </w:r>
          </w:p>
          <w:p w14:paraId="18D50496">
            <w:pPr>
              <w:spacing w:after="0" w:line="480" w:lineRule="auto"/>
              <w:ind w:left="108" w:right="22"/>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reduced congestion </w:t>
            </w:r>
          </w:p>
        </w:tc>
        <w:tc>
          <w:tcPr>
            <w:tcW w:w="2177" w:type="dxa"/>
            <w:tcBorders>
              <w:top w:val="single" w:color="000000" w:sz="4" w:space="0"/>
              <w:left w:val="single" w:color="000000" w:sz="4" w:space="0"/>
              <w:bottom w:val="single" w:color="000000" w:sz="4" w:space="0"/>
              <w:right w:val="single" w:color="000000" w:sz="4" w:space="0"/>
            </w:tcBorders>
          </w:tcPr>
          <w:p w14:paraId="3F1DC02A">
            <w:pPr>
              <w:tabs>
                <w:tab w:val="center" w:pos="1802"/>
              </w:tabs>
              <w:spacing w:after="258" w:line="48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Focused </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 xml:space="preserve">on </w:t>
            </w:r>
          </w:p>
          <w:p w14:paraId="7361E4A5">
            <w:pPr>
              <w:spacing w:after="0" w:line="480" w:lineRule="auto"/>
              <w:ind w:left="108"/>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environmental impact, not traffic efficiency </w:t>
            </w:r>
          </w:p>
        </w:tc>
      </w:tr>
    </w:tbl>
    <w:p w14:paraId="08D5672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 </w:t>
      </w:r>
    </w:p>
    <w:p w14:paraId="7DE35BDE">
      <w:pPr>
        <w:spacing w:after="351" w:line="480" w:lineRule="auto"/>
        <w:ind w:left="91" w:right="138"/>
        <w:jc w:val="both"/>
        <w:rPr>
          <w:rFonts w:ascii="Times New Roman" w:hAnsi="Times New Roman" w:eastAsia="Times New Roman" w:cs="Times New Roman"/>
          <w:b/>
          <w:sz w:val="24"/>
          <w:szCs w:val="24"/>
        </w:rPr>
      </w:pPr>
    </w:p>
    <w:p w14:paraId="16485AE6">
      <w:pPr>
        <w:spacing w:after="351" w:line="480" w:lineRule="auto"/>
        <w:ind w:left="91" w:right="138"/>
        <w:jc w:val="both"/>
        <w:rPr>
          <w:rFonts w:ascii="Times New Roman" w:hAnsi="Times New Roman" w:eastAsia="Times New Roman" w:cs="Times New Roman"/>
          <w:b/>
          <w:sz w:val="24"/>
          <w:szCs w:val="24"/>
        </w:rPr>
      </w:pPr>
    </w:p>
    <w:p w14:paraId="53AA0B13">
      <w:pPr>
        <w:spacing w:line="480" w:lineRule="auto"/>
      </w:pPr>
      <w:r>
        <w:br w:type="page"/>
      </w:r>
    </w:p>
    <w:p w14:paraId="30307407">
      <w:pPr>
        <w:pStyle w:val="10"/>
        <w:spacing w:line="480" w:lineRule="auto"/>
        <w:jc w:val="center"/>
        <w:rPr>
          <w:rStyle w:val="11"/>
        </w:rPr>
      </w:pPr>
      <w:r>
        <w:rPr>
          <w:rStyle w:val="11"/>
        </w:rPr>
        <w:t>CHAPTER THREE</w:t>
      </w:r>
    </w:p>
    <w:p w14:paraId="78D62FAE">
      <w:pPr>
        <w:pStyle w:val="10"/>
        <w:spacing w:line="480" w:lineRule="auto"/>
        <w:jc w:val="center"/>
      </w:pPr>
      <w:r>
        <w:rPr>
          <w:rStyle w:val="11"/>
        </w:rPr>
        <w:t>RESEARCH METHODOLOGY</w:t>
      </w:r>
    </w:p>
    <w:p w14:paraId="3B799862">
      <w:pPr>
        <w:pStyle w:val="10"/>
        <w:spacing w:line="480" w:lineRule="auto"/>
        <w:jc w:val="both"/>
        <w:rPr>
          <w:rStyle w:val="11"/>
        </w:rPr>
      </w:pPr>
      <w:r>
        <w:rPr>
          <w:rStyle w:val="11"/>
        </w:rPr>
        <w:t>3.1 Research Design</w:t>
      </w:r>
    </w:p>
    <w:p w14:paraId="4BF0261D">
      <w:pPr>
        <w:pStyle w:val="10"/>
        <w:spacing w:line="480" w:lineRule="auto"/>
        <w:jc w:val="both"/>
      </w:pPr>
      <w:r>
        <w:t>This study adopts a descriptive‐analytical design to evaluate the operational performance of the Taiwo-Oke 3-legged, signalized intersection. By combining field measurements with quantitative analysis based on Highway Capacity Manual (HCM) procedures, the study examines geometric characteristics, traffic volumes, and control delays at each approach.</w:t>
      </w:r>
    </w:p>
    <w:p w14:paraId="6CFB3283">
      <w:pPr>
        <w:pStyle w:val="10"/>
        <w:spacing w:line="480" w:lineRule="auto"/>
        <w:jc w:val="both"/>
        <w:rPr>
          <w:rStyle w:val="11"/>
        </w:rPr>
      </w:pPr>
      <w:r>
        <w:rPr>
          <w:rStyle w:val="11"/>
        </w:rPr>
        <w:t>3.2 Study Area</w:t>
      </w:r>
    </w:p>
    <w:p w14:paraId="56F302C5">
      <w:pPr>
        <w:pStyle w:val="10"/>
        <w:spacing w:line="480" w:lineRule="auto"/>
        <w:jc w:val="both"/>
      </w:pPr>
      <w:r>
        <w:t>The research was conducted at the Taiwo-Oke intersection in Ilorin, Kwara State, Nigeria. This signalized, 3-legged arterial junction carries significant commuter flows along Stadium Road, Taiwo-Isale Road, and Unity Road, and experiences pronounced peak-hour congestion.</w:t>
      </w:r>
    </w:p>
    <w:p w14:paraId="1E9C720F">
      <w:pPr>
        <w:pStyle w:val="10"/>
        <w:spacing w:line="480" w:lineRule="auto"/>
        <w:jc w:val="both"/>
        <w:rPr>
          <w:rStyle w:val="11"/>
        </w:rPr>
      </w:pPr>
      <w:r>
        <w:rPr>
          <w:rStyle w:val="11"/>
        </w:rPr>
        <w:t>3.3 Data Collection</w:t>
      </w:r>
    </w:p>
    <w:p w14:paraId="43BE3069">
      <w:pPr>
        <w:pStyle w:val="10"/>
        <w:spacing w:line="480" w:lineRule="auto"/>
        <w:jc w:val="both"/>
        <w:rPr>
          <w:b/>
        </w:rPr>
      </w:pPr>
      <w:r>
        <w:rPr>
          <w:b/>
        </w:rPr>
        <w:t xml:space="preserve">3.3.1 </w:t>
      </w:r>
      <w:r>
        <w:rPr>
          <w:rStyle w:val="11"/>
        </w:rPr>
        <w:t>Geometric Survey</w:t>
      </w:r>
    </w:p>
    <w:p w14:paraId="7253F4BF">
      <w:pPr>
        <w:pStyle w:val="10"/>
        <w:numPr>
          <w:ilvl w:val="0"/>
          <w:numId w:val="4"/>
        </w:numPr>
        <w:spacing w:line="480" w:lineRule="auto"/>
        <w:jc w:val="both"/>
      </w:pPr>
      <w:r>
        <w:rPr>
          <w:rStyle w:val="11"/>
        </w:rPr>
        <w:t>Tools &amp; Procedure:</w:t>
      </w:r>
      <w:r>
        <w:t xml:space="preserve"> A total station and measuring tape were used to record lane widths, turn‐bay lengths, curb radii, and pedestrian crossing widths at each approach.</w:t>
      </w:r>
    </w:p>
    <w:p w14:paraId="19E143F7">
      <w:pPr>
        <w:pStyle w:val="10"/>
        <w:numPr>
          <w:ilvl w:val="0"/>
          <w:numId w:val="4"/>
        </w:numPr>
        <w:spacing w:line="480" w:lineRule="auto"/>
        <w:jc w:val="both"/>
      </w:pPr>
      <w:r>
        <w:rPr>
          <w:rStyle w:val="11"/>
        </w:rPr>
        <w:t>Parameters Measured:</w:t>
      </w:r>
      <w:r>
        <w:t xml:space="preserve"> Number of lanes, lane widths (m), turn bay lengths (m), and intersection corner radii (m).</w:t>
      </w:r>
    </w:p>
    <w:p w14:paraId="71F928E1">
      <w:pPr>
        <w:pStyle w:val="10"/>
        <w:spacing w:line="480" w:lineRule="auto"/>
        <w:jc w:val="both"/>
      </w:pPr>
      <w:r>
        <w:rPr>
          <w:b/>
        </w:rPr>
        <w:t>3.3.2</w:t>
      </w:r>
      <w:r>
        <w:t xml:space="preserve"> </w:t>
      </w:r>
      <w:r>
        <w:rPr>
          <w:rStyle w:val="11"/>
        </w:rPr>
        <w:t>Traffic Flow Counts</w:t>
      </w:r>
    </w:p>
    <w:p w14:paraId="7EA22AE2">
      <w:pPr>
        <w:pStyle w:val="10"/>
        <w:numPr>
          <w:ilvl w:val="0"/>
          <w:numId w:val="5"/>
        </w:numPr>
        <w:spacing w:line="480" w:lineRule="auto"/>
        <w:jc w:val="both"/>
      </w:pPr>
      <w:r>
        <w:rPr>
          <w:rStyle w:val="11"/>
        </w:rPr>
        <w:t>Duration &amp; Periods:</w:t>
      </w:r>
      <w:r>
        <w:t xml:space="preserve"> Manual counts were conducted over one full week, capturing morning (07:00–09:00 h) and evening (16:30–18:30 h) peak periods on weekdays.</w:t>
      </w:r>
    </w:p>
    <w:p w14:paraId="2E5416B7">
      <w:pPr>
        <w:pStyle w:val="10"/>
        <w:numPr>
          <w:ilvl w:val="0"/>
          <w:numId w:val="5"/>
        </w:numPr>
        <w:spacing w:line="480" w:lineRule="auto"/>
        <w:jc w:val="both"/>
      </w:pPr>
      <w:r>
        <w:rPr>
          <w:rStyle w:val="11"/>
        </w:rPr>
        <w:t>Classification:</w:t>
      </w:r>
      <w:r>
        <w:t xml:space="preserve"> Vehicles were categorized into passenger cars, buses, motorcycles, and articulated trucks. Counts were recorded in 15-minute intervals at the stop line of each approach.</w:t>
      </w:r>
    </w:p>
    <w:p w14:paraId="6AF832A2">
      <w:pPr>
        <w:pStyle w:val="10"/>
        <w:spacing w:line="480" w:lineRule="auto"/>
        <w:jc w:val="both"/>
      </w:pPr>
      <w:r>
        <w:rPr>
          <w:b/>
        </w:rPr>
        <w:t>3.3.3</w:t>
      </w:r>
      <w:r>
        <w:t xml:space="preserve"> </w:t>
      </w:r>
      <w:r>
        <w:rPr>
          <w:rStyle w:val="11"/>
        </w:rPr>
        <w:t>Delay Measurement</w:t>
      </w:r>
    </w:p>
    <w:p w14:paraId="4EBB6DFB">
      <w:pPr>
        <w:pStyle w:val="10"/>
        <w:numPr>
          <w:ilvl w:val="0"/>
          <w:numId w:val="6"/>
        </w:numPr>
        <w:spacing w:line="480" w:lineRule="auto"/>
        <w:jc w:val="both"/>
      </w:pPr>
      <w:r>
        <w:rPr>
          <w:rStyle w:val="11"/>
        </w:rPr>
        <w:t>Time‐Study:</w:t>
      </w:r>
      <w:r>
        <w:t xml:space="preserve"> Using a stopwatch, travel times of sample platoons approaching during the red and green phases were measured, following HCM 2000 definitions of control delay.</w:t>
      </w:r>
    </w:p>
    <w:p w14:paraId="07771D37">
      <w:pPr>
        <w:pStyle w:val="10"/>
        <w:numPr>
          <w:ilvl w:val="0"/>
          <w:numId w:val="6"/>
        </w:numPr>
        <w:spacing w:line="480" w:lineRule="auto"/>
        <w:jc w:val="both"/>
      </w:pPr>
      <w:r>
        <w:rPr>
          <w:rStyle w:val="11"/>
        </w:rPr>
        <w:t>Sample Size:</w:t>
      </w:r>
      <w:r>
        <w:t xml:space="preserve"> A minimum of 30 vehicles per 15-minute interval per approach were observed to ensure statistical validity.</w:t>
      </w:r>
    </w:p>
    <w:p w14:paraId="60649F6F">
      <w:pPr>
        <w:pStyle w:val="10"/>
        <w:spacing w:line="480" w:lineRule="auto"/>
        <w:jc w:val="both"/>
        <w:rPr>
          <w:rStyle w:val="11"/>
        </w:rPr>
      </w:pPr>
      <w:r>
        <w:rPr>
          <w:rStyle w:val="11"/>
        </w:rPr>
        <w:t>3.4 Data Analysis</w:t>
      </w:r>
    </w:p>
    <w:p w14:paraId="125F019B">
      <w:pPr>
        <w:pStyle w:val="10"/>
        <w:spacing w:line="480" w:lineRule="auto"/>
        <w:jc w:val="both"/>
        <w:rPr>
          <w:rStyle w:val="11"/>
        </w:rPr>
      </w:pPr>
      <w:r>
        <w:rPr>
          <w:b/>
        </w:rPr>
        <w:t>3.4.1</w:t>
      </w:r>
      <w:r>
        <w:t xml:space="preserve"> </w:t>
      </w:r>
      <w:r>
        <w:rPr>
          <w:rStyle w:val="11"/>
        </w:rPr>
        <w:t>Geometric Design Evaluation</w:t>
      </w:r>
    </w:p>
    <w:p w14:paraId="7FA87116">
      <w:pPr>
        <w:pStyle w:val="10"/>
        <w:spacing w:line="480" w:lineRule="auto"/>
        <w:jc w:val="both"/>
      </w:pPr>
      <w:r>
        <w:t>Collected geometric data were compared against recommended urban intersection standards to identify any design deficiencies affecting capacity and delay.</w:t>
      </w:r>
    </w:p>
    <w:p w14:paraId="61AD95AD">
      <w:pPr>
        <w:pStyle w:val="10"/>
        <w:spacing w:line="480" w:lineRule="auto"/>
        <w:jc w:val="both"/>
      </w:pPr>
    </w:p>
    <w:p w14:paraId="74D93C49">
      <w:pPr>
        <w:pStyle w:val="10"/>
        <w:spacing w:line="480" w:lineRule="auto"/>
        <w:jc w:val="both"/>
        <w:rPr>
          <w:rStyle w:val="11"/>
        </w:rPr>
      </w:pPr>
      <w:r>
        <w:rPr>
          <w:b/>
        </w:rPr>
        <w:t>3.4.2</w:t>
      </w:r>
      <w:r>
        <w:t xml:space="preserve"> </w:t>
      </w:r>
      <w:r>
        <w:rPr>
          <w:rStyle w:val="11"/>
        </w:rPr>
        <w:t>Traffic Flow Analysis</w:t>
      </w:r>
    </w:p>
    <w:p w14:paraId="7C075C57">
      <w:pPr>
        <w:pStyle w:val="10"/>
        <w:spacing w:line="480" w:lineRule="auto"/>
        <w:jc w:val="both"/>
      </w:pPr>
      <w:r>
        <w:t>Hourly and peak‐period flow rates (vehicles/hour) for each lane group were computed. Passenger‐car equivalents (PCU) were applied to heterogeneous flows to determine PCU/hour per lane.</w:t>
      </w:r>
    </w:p>
    <w:p w14:paraId="576D6625">
      <w:pPr>
        <w:pStyle w:val="10"/>
        <w:spacing w:line="480" w:lineRule="auto"/>
        <w:jc w:val="both"/>
      </w:pPr>
    </w:p>
    <w:p w14:paraId="300B566A">
      <w:pPr>
        <w:pStyle w:val="10"/>
        <w:spacing w:line="480" w:lineRule="auto"/>
        <w:jc w:val="both"/>
        <w:rPr>
          <w:b/>
        </w:rPr>
      </w:pPr>
    </w:p>
    <w:p w14:paraId="416E5F7B">
      <w:pPr>
        <w:pStyle w:val="10"/>
        <w:spacing w:line="480" w:lineRule="auto"/>
        <w:jc w:val="both"/>
      </w:pPr>
      <w:r>
        <w:rPr>
          <w:b/>
        </w:rPr>
        <w:t>3.4.3</w:t>
      </w:r>
      <w:r>
        <w:t xml:space="preserve"> </w:t>
      </w:r>
      <w:r>
        <w:rPr>
          <w:rStyle w:val="11"/>
        </w:rPr>
        <w:t>Delay &amp; LOS Calculation</w:t>
      </w:r>
    </w:p>
    <w:p w14:paraId="4251BE7C">
      <w:pPr>
        <w:pStyle w:val="10"/>
        <w:numPr>
          <w:ilvl w:val="0"/>
          <w:numId w:val="7"/>
        </w:numPr>
        <w:spacing w:line="480" w:lineRule="auto"/>
        <w:jc w:val="both"/>
      </w:pPr>
      <w:r>
        <w:rPr>
          <w:rStyle w:val="11"/>
        </w:rPr>
        <w:t>Control Delay:</w:t>
      </w:r>
      <w:r>
        <w:t xml:space="preserve"> Average control delay (sec/veh) was computed per HCM 2000 procedures, incorporating uniform, random, and overflow delay components.</w:t>
      </w:r>
    </w:p>
    <w:p w14:paraId="2AF3A95D">
      <w:pPr>
        <w:pStyle w:val="10"/>
        <w:numPr>
          <w:ilvl w:val="0"/>
          <w:numId w:val="7"/>
        </w:numPr>
        <w:spacing w:line="480" w:lineRule="auto"/>
        <w:jc w:val="both"/>
      </w:pPr>
      <w:r>
        <w:drawing>
          <wp:anchor distT="0" distB="0" distL="114300" distR="114300" simplePos="0" relativeHeight="251659264" behindDoc="0" locked="0" layoutInCell="1" allowOverlap="1">
            <wp:simplePos x="0" y="0"/>
            <wp:positionH relativeFrom="column">
              <wp:posOffset>361950</wp:posOffset>
            </wp:positionH>
            <wp:positionV relativeFrom="paragraph">
              <wp:posOffset>812800</wp:posOffset>
            </wp:positionV>
            <wp:extent cx="4999990" cy="39617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99990" cy="3961765"/>
                    </a:xfrm>
                    <a:prstGeom prst="rect">
                      <a:avLst/>
                    </a:prstGeom>
                    <a:noFill/>
                    <a:ln>
                      <a:noFill/>
                    </a:ln>
                  </pic:spPr>
                </pic:pic>
              </a:graphicData>
            </a:graphic>
          </wp:anchor>
        </w:drawing>
      </w:r>
      <w:r>
        <w:rPr>
          <w:rStyle w:val="11"/>
        </w:rPr>
        <w:t>Level of Service (LOS):</w:t>
      </w:r>
      <w:r>
        <w:t xml:space="preserve"> Based on Table 2.1 thresholds, each approach was assigned an LOS rating from A (≤10 s) to F (&gt;80 s).</w:t>
      </w:r>
    </w:p>
    <w:p w14:paraId="3791AA1F">
      <w:pPr>
        <w:pStyle w:val="10"/>
        <w:spacing w:line="480" w:lineRule="auto"/>
        <w:jc w:val="both"/>
      </w:pPr>
    </w:p>
    <w:p w14:paraId="08605410">
      <w:pPr>
        <w:pStyle w:val="10"/>
        <w:spacing w:line="480" w:lineRule="auto"/>
        <w:jc w:val="both"/>
      </w:pPr>
    </w:p>
    <w:p w14:paraId="0DEF6F07">
      <w:pPr>
        <w:pStyle w:val="10"/>
        <w:spacing w:line="480" w:lineRule="auto"/>
        <w:jc w:val="both"/>
      </w:pPr>
    </w:p>
    <w:p w14:paraId="33718D3C">
      <w:pPr>
        <w:pStyle w:val="10"/>
        <w:spacing w:line="480" w:lineRule="auto"/>
        <w:jc w:val="both"/>
      </w:pPr>
    </w:p>
    <w:p w14:paraId="243DF7C3">
      <w:pPr>
        <w:pStyle w:val="10"/>
        <w:spacing w:line="480" w:lineRule="auto"/>
        <w:jc w:val="both"/>
      </w:pPr>
    </w:p>
    <w:p w14:paraId="33431339">
      <w:pPr>
        <w:pStyle w:val="10"/>
        <w:spacing w:line="480" w:lineRule="auto"/>
        <w:jc w:val="both"/>
      </w:pPr>
    </w:p>
    <w:p w14:paraId="0ECC5E6B">
      <w:pPr>
        <w:pStyle w:val="10"/>
        <w:spacing w:line="480" w:lineRule="auto"/>
        <w:jc w:val="both"/>
      </w:pPr>
    </w:p>
    <w:p w14:paraId="586B57BB">
      <w:pPr>
        <w:pStyle w:val="10"/>
        <w:spacing w:line="480" w:lineRule="auto"/>
        <w:jc w:val="both"/>
      </w:pPr>
    </w:p>
    <w:p w14:paraId="1ED38D47">
      <w:pPr>
        <w:pStyle w:val="10"/>
        <w:spacing w:line="480" w:lineRule="auto"/>
        <w:jc w:val="center"/>
      </w:pPr>
      <w:r>
        <w:t>Figure 3.1: Manual traffic count at Ibrahim Taiow Road Ilorin.</w:t>
      </w:r>
    </w:p>
    <w:p w14:paraId="4F9A2F51">
      <w:pPr>
        <w:spacing w:line="480" w:lineRule="auto"/>
        <w:jc w:val="both"/>
      </w:pPr>
      <w:r>
        <w:br w:type="page"/>
      </w:r>
    </w:p>
    <w:p w14:paraId="08413348">
      <w:pPr>
        <w:pStyle w:val="10"/>
        <w:spacing w:line="480" w:lineRule="auto"/>
        <w:jc w:val="cente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190500</wp:posOffset>
            </wp:positionV>
            <wp:extent cx="5372735" cy="3276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3276600"/>
                    </a:xfrm>
                    <a:prstGeom prst="rect">
                      <a:avLst/>
                    </a:prstGeom>
                    <a:noFill/>
                    <a:ln>
                      <a:noFill/>
                    </a:ln>
                  </pic:spPr>
                </pic:pic>
              </a:graphicData>
            </a:graphic>
          </wp:anchor>
        </w:drawing>
      </w:r>
    </w:p>
    <w:p w14:paraId="1C3E5391">
      <w:pPr>
        <w:pStyle w:val="10"/>
        <w:spacing w:line="480" w:lineRule="auto"/>
        <w:jc w:val="center"/>
      </w:pPr>
    </w:p>
    <w:p w14:paraId="1260E157">
      <w:pPr>
        <w:pStyle w:val="10"/>
        <w:spacing w:line="480" w:lineRule="auto"/>
        <w:jc w:val="center"/>
      </w:pPr>
    </w:p>
    <w:p w14:paraId="1C6B1DDA">
      <w:pPr>
        <w:pStyle w:val="10"/>
        <w:spacing w:line="480" w:lineRule="auto"/>
        <w:jc w:val="center"/>
      </w:pPr>
    </w:p>
    <w:p w14:paraId="3D7D4A24">
      <w:pPr>
        <w:pStyle w:val="10"/>
        <w:spacing w:line="480" w:lineRule="auto"/>
        <w:jc w:val="center"/>
      </w:pPr>
    </w:p>
    <w:p w14:paraId="21CF3703">
      <w:pPr>
        <w:pStyle w:val="10"/>
        <w:spacing w:line="480" w:lineRule="auto"/>
        <w:jc w:val="center"/>
      </w:pPr>
    </w:p>
    <w:p w14:paraId="520AAF4C">
      <w:pPr>
        <w:pStyle w:val="10"/>
        <w:spacing w:line="480" w:lineRule="auto"/>
        <w:jc w:val="center"/>
      </w:pPr>
    </w:p>
    <w:p w14:paraId="589ED690">
      <w:pPr>
        <w:pStyle w:val="10"/>
        <w:spacing w:line="480" w:lineRule="auto"/>
        <w:jc w:val="center"/>
      </w:pPr>
      <w:r>
        <w:drawing>
          <wp:anchor distT="0" distB="0" distL="114300" distR="114300" simplePos="0" relativeHeight="251661312" behindDoc="0" locked="0" layoutInCell="1" allowOverlap="1">
            <wp:simplePos x="0" y="0"/>
            <wp:positionH relativeFrom="column">
              <wp:posOffset>666750</wp:posOffset>
            </wp:positionH>
            <wp:positionV relativeFrom="paragraph">
              <wp:posOffset>511810</wp:posOffset>
            </wp:positionV>
            <wp:extent cx="4857750" cy="33902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57750" cy="3390265"/>
                    </a:xfrm>
                    <a:prstGeom prst="rect">
                      <a:avLst/>
                    </a:prstGeom>
                    <a:noFill/>
                    <a:ln>
                      <a:noFill/>
                    </a:ln>
                  </pic:spPr>
                </pic:pic>
              </a:graphicData>
            </a:graphic>
          </wp:anchor>
        </w:drawing>
      </w:r>
      <w:r>
        <w:t>Figure 3.2: Manual traffic count at Ibrahim Taiow Road Ilorin.</w:t>
      </w:r>
    </w:p>
    <w:p w14:paraId="699C0D02">
      <w:pPr>
        <w:pStyle w:val="10"/>
        <w:spacing w:line="480" w:lineRule="auto"/>
        <w:jc w:val="center"/>
      </w:pPr>
    </w:p>
    <w:p w14:paraId="3886DA02">
      <w:pPr>
        <w:pStyle w:val="10"/>
        <w:spacing w:line="480" w:lineRule="auto"/>
        <w:jc w:val="center"/>
      </w:pPr>
    </w:p>
    <w:p w14:paraId="7AE492E3">
      <w:pPr>
        <w:pStyle w:val="10"/>
        <w:spacing w:line="480" w:lineRule="auto"/>
        <w:jc w:val="center"/>
      </w:pPr>
    </w:p>
    <w:p w14:paraId="1E1F89CF">
      <w:pPr>
        <w:pStyle w:val="10"/>
        <w:spacing w:line="480" w:lineRule="auto"/>
        <w:jc w:val="center"/>
      </w:pPr>
    </w:p>
    <w:p w14:paraId="1EA1B79D">
      <w:pPr>
        <w:pStyle w:val="10"/>
        <w:spacing w:line="480" w:lineRule="auto"/>
        <w:jc w:val="center"/>
      </w:pPr>
    </w:p>
    <w:p w14:paraId="566E60EB">
      <w:pPr>
        <w:pStyle w:val="10"/>
        <w:spacing w:line="480" w:lineRule="auto"/>
        <w:jc w:val="center"/>
      </w:pPr>
    </w:p>
    <w:p w14:paraId="19917FA9">
      <w:pPr>
        <w:pStyle w:val="10"/>
        <w:spacing w:line="480" w:lineRule="auto"/>
        <w:jc w:val="center"/>
      </w:pPr>
    </w:p>
    <w:p w14:paraId="55E12F6F">
      <w:pPr>
        <w:pStyle w:val="10"/>
        <w:spacing w:line="480" w:lineRule="auto"/>
        <w:jc w:val="center"/>
      </w:pPr>
      <w:r>
        <w:t>Figure 3.3: Manual traffic count at Ibrahim Taiow Road Ilorin.</w:t>
      </w:r>
    </w:p>
    <w:p w14:paraId="5CF8F523">
      <w:pPr>
        <w:pStyle w:val="10"/>
        <w:spacing w:line="480" w:lineRule="auto"/>
        <w:jc w:val="center"/>
      </w:pPr>
    </w:p>
    <w:p w14:paraId="3444B9FB">
      <w:pPr>
        <w:rPr>
          <w:rStyle w:val="11"/>
        </w:rPr>
      </w:pPr>
      <w:r>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5083175" cy="3838575"/>
            <wp:effectExtent l="0" t="0" r="317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3175" cy="3838575"/>
                    </a:xfrm>
                    <a:prstGeom prst="rect">
                      <a:avLst/>
                    </a:prstGeom>
                    <a:noFill/>
                    <a:ln>
                      <a:noFill/>
                    </a:ln>
                  </pic:spPr>
                </pic:pic>
              </a:graphicData>
            </a:graphic>
          </wp:anchor>
        </w:drawing>
      </w:r>
    </w:p>
    <w:p w14:paraId="4635A3C2">
      <w:pPr>
        <w:rPr>
          <w:rStyle w:val="11"/>
        </w:rPr>
      </w:pPr>
    </w:p>
    <w:p w14:paraId="09F7BEC8">
      <w:pPr>
        <w:rPr>
          <w:rStyle w:val="11"/>
        </w:rPr>
      </w:pPr>
    </w:p>
    <w:p w14:paraId="6773F8AB">
      <w:pPr>
        <w:rPr>
          <w:rStyle w:val="11"/>
        </w:rPr>
      </w:pPr>
    </w:p>
    <w:p w14:paraId="12778BCE">
      <w:pPr>
        <w:rPr>
          <w:rStyle w:val="11"/>
        </w:rPr>
      </w:pPr>
    </w:p>
    <w:p w14:paraId="679E2109">
      <w:pPr>
        <w:rPr>
          <w:rStyle w:val="11"/>
        </w:rPr>
      </w:pPr>
    </w:p>
    <w:p w14:paraId="459239D9">
      <w:pPr>
        <w:rPr>
          <w:rStyle w:val="11"/>
        </w:rPr>
      </w:pPr>
    </w:p>
    <w:p w14:paraId="53C104E7">
      <w:pPr>
        <w:rPr>
          <w:rStyle w:val="11"/>
        </w:rPr>
      </w:pPr>
    </w:p>
    <w:p w14:paraId="469D971F">
      <w:pPr>
        <w:rPr>
          <w:rStyle w:val="11"/>
        </w:rPr>
      </w:pPr>
    </w:p>
    <w:p w14:paraId="7C79893E">
      <w:pPr>
        <w:rPr>
          <w:rStyle w:val="11"/>
        </w:rPr>
      </w:pPr>
    </w:p>
    <w:p w14:paraId="6E5BFDE7">
      <w:pPr>
        <w:rPr>
          <w:rStyle w:val="11"/>
        </w:rPr>
      </w:pPr>
    </w:p>
    <w:p w14:paraId="5E3F3451">
      <w:pPr>
        <w:rPr>
          <w:rStyle w:val="11"/>
        </w:rPr>
      </w:pPr>
    </w:p>
    <w:p w14:paraId="2099BE66">
      <w:pPr>
        <w:rPr>
          <w:rStyle w:val="11"/>
        </w:rPr>
      </w:pPr>
    </w:p>
    <w:p w14:paraId="7B1CA5A1">
      <w:pPr>
        <w:rPr>
          <w:rStyle w:val="11"/>
        </w:rPr>
      </w:pPr>
    </w:p>
    <w:p w14:paraId="150B1A4F">
      <w:pPr>
        <w:pStyle w:val="10"/>
        <w:spacing w:line="480" w:lineRule="auto"/>
        <w:jc w:val="center"/>
      </w:pPr>
      <w:r>
        <w:t>Figure 3.4: Manual traffic count at Ibrahim Taiow Road Ilorin.</w:t>
      </w:r>
    </w:p>
    <w:p w14:paraId="0D380EB1">
      <w:pPr>
        <w:jc w:val="center"/>
        <w:rPr>
          <w:rStyle w:val="11"/>
          <w:rFonts w:ascii="Times New Roman" w:hAnsi="Times New Roman" w:cs="Times New Roman"/>
          <w:sz w:val="24"/>
          <w:szCs w:val="24"/>
        </w:rPr>
      </w:pPr>
      <w:r>
        <w:rPr>
          <w:rStyle w:val="11"/>
        </w:rPr>
        <w:br w:type="page"/>
      </w:r>
      <w:r>
        <w:rPr>
          <w:rStyle w:val="11"/>
          <w:rFonts w:ascii="Times New Roman" w:hAnsi="Times New Roman" w:cs="Times New Roman"/>
          <w:sz w:val="24"/>
          <w:szCs w:val="24"/>
        </w:rPr>
        <w:t>CHAPTER FOUR</w:t>
      </w:r>
    </w:p>
    <w:p w14:paraId="4848B05C">
      <w:pPr>
        <w:pStyle w:val="10"/>
        <w:spacing w:line="480" w:lineRule="auto"/>
        <w:jc w:val="center"/>
      </w:pPr>
      <w:r>
        <w:rPr>
          <w:rStyle w:val="11"/>
        </w:rPr>
        <w:t>DATA PRESENTATION, ANALYSIS AND DISCUSSION</w:t>
      </w:r>
    </w:p>
    <w:p w14:paraId="0F95291E">
      <w:pPr>
        <w:pStyle w:val="10"/>
        <w:spacing w:line="480" w:lineRule="auto"/>
        <w:jc w:val="both"/>
        <w:rPr>
          <w:rStyle w:val="11"/>
        </w:rPr>
      </w:pPr>
      <w:r>
        <w:rPr>
          <w:rStyle w:val="11"/>
        </w:rPr>
        <w:t>4.1 Geometric Design Characteristics</w:t>
      </w:r>
    </w:p>
    <w:p w14:paraId="27A28540">
      <w:pPr>
        <w:pStyle w:val="10"/>
        <w:spacing w:line="480" w:lineRule="auto"/>
        <w:jc w:val="both"/>
      </w:pPr>
      <w:r>
        <w:t>The geometric survey revealed that each approach at the Taiwo</w:t>
      </w:r>
      <w:r>
        <w:noBreakHyphen/>
      </w:r>
      <w:r>
        <w:t>Oke intersection comprises two through lanes accompanied by a dedicated left</w:t>
      </w:r>
      <w:r>
        <w:noBreakHyphen/>
      </w:r>
      <w:r>
        <w:t>turn bay. All through lanes conform to the recommended 3.5 m width. However, the left</w:t>
      </w:r>
      <w:r>
        <w:noBreakHyphen/>
      </w:r>
      <w:r>
        <w:t>turn bay on the Taiwo</w:t>
      </w:r>
      <w:r>
        <w:noBreakHyphen/>
      </w:r>
      <w:r>
        <w:t>Isale Road leg measures 25 m in length 5 m shorter than the standard 30 m storage recommendation while the turn bays on the Stadium and Unity Roads measure 30 m and 28 m respectively. The shorter storage capacity on Taiwo</w:t>
      </w:r>
      <w:r>
        <w:noBreakHyphen/>
      </w:r>
      <w:r>
        <w:t>Isale Road is therefore likely to contribute to vehicle spillback into through lanes during peak periods, reducing effective capacity and increasing delay.</w:t>
      </w:r>
    </w:p>
    <w:p w14:paraId="6A5A62E3">
      <w:pPr>
        <w:pStyle w:val="10"/>
        <w:spacing w:line="480" w:lineRule="auto"/>
        <w:jc w:val="both"/>
        <w:rPr>
          <w:rStyle w:val="11"/>
        </w:rPr>
      </w:pPr>
      <w:r>
        <w:rPr>
          <w:rStyle w:val="11"/>
        </w:rPr>
        <w:t>4.2 Traffic Flow Analysis</w:t>
      </w:r>
    </w:p>
    <w:p w14:paraId="20DEBB33">
      <w:pPr>
        <w:pStyle w:val="10"/>
        <w:spacing w:line="480" w:lineRule="auto"/>
        <w:jc w:val="both"/>
      </w:pPr>
      <w:r>
        <w:t>During the morning peak (08:00–010:00), the Stadium Road approach carries approximately 1,200 vehicles per hour, the Taiwo</w:t>
      </w:r>
      <w:r>
        <w:noBreakHyphen/>
      </w:r>
      <w:r>
        <w:t>Isale Road approach 1,400 veh/hr, and the Unity Road approach 1,100 veh/hr. In the evening peak (4:00–6:00), volumes rise by about 10–15 percent on all approaches, with Taiwo</w:t>
      </w:r>
      <w:r>
        <w:noBreakHyphen/>
      </w:r>
      <w:r>
        <w:t>Isale Road experiencing the highest demand at roughly 1,500 veh/hr. The predominance of two</w:t>
      </w:r>
      <w:r>
        <w:noBreakHyphen/>
      </w:r>
      <w:r>
        <w:t>through</w:t>
      </w:r>
      <w:r>
        <w:noBreakHyphen/>
      </w:r>
      <w:r>
        <w:t>lane operation under these volumes, especially on Taiwo</w:t>
      </w:r>
      <w:r>
        <w:noBreakHyphen/>
      </w:r>
      <w:r>
        <w:t>Isale Road, pushes the approach toward its practical capacity and helps explain the recurring congestion observed there.</w:t>
      </w:r>
    </w:p>
    <w:p w14:paraId="3A9A76F5">
      <w:pPr>
        <w:pStyle w:val="10"/>
        <w:spacing w:line="480" w:lineRule="auto"/>
        <w:jc w:val="both"/>
        <w:rPr>
          <w:rStyle w:val="11"/>
        </w:rPr>
      </w:pPr>
      <w:r>
        <w:rPr>
          <w:rStyle w:val="11"/>
        </w:rPr>
        <w:t>4.3 Delay Analysis and Level of Service</w:t>
      </w:r>
    </w:p>
    <w:p w14:paraId="1BC049EE">
      <w:pPr>
        <w:pStyle w:val="10"/>
        <w:spacing w:line="480" w:lineRule="auto"/>
        <w:jc w:val="both"/>
      </w:pPr>
      <w:r>
        <w:t>Field measurements of control delay show that Stadium Road users experience an average delay of around 28 seconds per vehicle, corresponding to a Level of Service (LOS) C denoting stable flow with acceptable progression. Unity Road users face similar conditions, with average delays near 30 seconds per vehicle (also LOS C). In contrast, the Taiwo</w:t>
      </w:r>
      <w:r>
        <w:noBreakHyphen/>
      </w:r>
      <w:r>
        <w:t>Isale Road approach records an average delay of about 38 seconds per vehicle, placing it at LOS D. This indicates that while flow is still maintained, it is nearing unstable conditions and is sensitive to variations in arrival patterns and cycle lengths.</w:t>
      </w:r>
    </w:p>
    <w:p w14:paraId="5457A0B5">
      <w:pPr>
        <w:pStyle w:val="10"/>
        <w:spacing w:line="480" w:lineRule="auto"/>
        <w:jc w:val="both"/>
        <w:rPr>
          <w:rStyle w:val="11"/>
        </w:rPr>
      </w:pPr>
      <w:r>
        <w:rPr>
          <w:rStyle w:val="11"/>
        </w:rPr>
        <w:t>4.4 Discussion</w:t>
      </w:r>
    </w:p>
    <w:p w14:paraId="3AE0DDFE">
      <w:pPr>
        <w:pStyle w:val="10"/>
        <w:spacing w:line="480" w:lineRule="auto"/>
        <w:jc w:val="both"/>
      </w:pPr>
      <w:r>
        <w:t>Linking these findings back to the study’s objectives:</w:t>
      </w:r>
    </w:p>
    <w:p w14:paraId="5FB12B65">
      <w:pPr>
        <w:pStyle w:val="10"/>
        <w:numPr>
          <w:ilvl w:val="0"/>
          <w:numId w:val="8"/>
        </w:numPr>
        <w:spacing w:line="480" w:lineRule="auto"/>
        <w:jc w:val="both"/>
      </w:pPr>
      <w:r>
        <w:rPr>
          <w:rStyle w:val="11"/>
        </w:rPr>
        <w:t>Evaluate Geometric Design:</w:t>
      </w:r>
      <w:r>
        <w:t xml:space="preserve"> Although the intersection’s lane widths meet standards, the deficiency in turn</w:t>
      </w:r>
      <w:r>
        <w:noBreakHyphen/>
      </w:r>
      <w:r>
        <w:t>bay length on Taiwo</w:t>
      </w:r>
      <w:r>
        <w:noBreakHyphen/>
      </w:r>
      <w:r>
        <w:t>Isale Road undermines its queue storage capability and contributes to higher delays.</w:t>
      </w:r>
    </w:p>
    <w:p w14:paraId="2ADA9E87">
      <w:pPr>
        <w:pStyle w:val="10"/>
        <w:numPr>
          <w:ilvl w:val="0"/>
          <w:numId w:val="8"/>
        </w:numPr>
        <w:spacing w:line="480" w:lineRule="auto"/>
        <w:jc w:val="both"/>
      </w:pPr>
      <w:r>
        <w:rPr>
          <w:rStyle w:val="11"/>
        </w:rPr>
        <w:t>Assess Traffic Flow Distribution:</w:t>
      </w:r>
      <w:r>
        <w:t xml:space="preserve"> The PM peak exhibits higher volumes than the AM peak by approximately 8 percent overall, with Taiwo</w:t>
      </w:r>
      <w:r>
        <w:noBreakHyphen/>
      </w:r>
      <w:r>
        <w:t>Isale Road consistently the busiest approach and the primary source of system imbalance.</w:t>
      </w:r>
    </w:p>
    <w:p w14:paraId="20007CE8">
      <w:pPr>
        <w:pStyle w:val="10"/>
        <w:numPr>
          <w:ilvl w:val="0"/>
          <w:numId w:val="8"/>
        </w:numPr>
        <w:spacing w:line="480" w:lineRule="auto"/>
        <w:jc w:val="both"/>
      </w:pPr>
      <w:r>
        <w:rPr>
          <w:rStyle w:val="11"/>
        </w:rPr>
        <w:t>Compute Delay and LOS:</w:t>
      </w:r>
      <w:r>
        <w:t xml:space="preserve"> The elevated delay and lower LOS on Taiwo</w:t>
      </w:r>
      <w:r>
        <w:noBreakHyphen/>
      </w:r>
      <w:r>
        <w:t>Isale Road confirm that this approach is the bottleneck, largely due to its combination of high demand and substandard turn</w:t>
      </w:r>
      <w:r>
        <w:noBreakHyphen/>
      </w:r>
      <w:r>
        <w:t>bay storage.</w:t>
      </w:r>
    </w:p>
    <w:p w14:paraId="2153B980">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7722CED3">
      <w:pPr>
        <w:pStyle w:val="10"/>
        <w:spacing w:line="480" w:lineRule="auto"/>
        <w:jc w:val="center"/>
        <w:rPr>
          <w:rStyle w:val="11"/>
        </w:rPr>
      </w:pPr>
      <w:r>
        <w:rPr>
          <w:rStyle w:val="11"/>
        </w:rPr>
        <w:t>CHAPTER 5</w:t>
      </w:r>
    </w:p>
    <w:p w14:paraId="2E35C71D">
      <w:pPr>
        <w:pStyle w:val="10"/>
        <w:spacing w:line="480" w:lineRule="auto"/>
        <w:jc w:val="center"/>
      </w:pPr>
      <w:r>
        <w:rPr>
          <w:rStyle w:val="11"/>
        </w:rPr>
        <w:t>CONCLUSION AND RECOMMENDATIONS</w:t>
      </w:r>
    </w:p>
    <w:p w14:paraId="77A8578A">
      <w:pPr>
        <w:pStyle w:val="10"/>
        <w:spacing w:line="480" w:lineRule="auto"/>
        <w:jc w:val="both"/>
        <w:rPr>
          <w:rStyle w:val="11"/>
        </w:rPr>
      </w:pPr>
      <w:r>
        <w:rPr>
          <w:rStyle w:val="11"/>
        </w:rPr>
        <w:t>5.1 Conclusion</w:t>
      </w:r>
    </w:p>
    <w:p w14:paraId="602473EE">
      <w:pPr>
        <w:pStyle w:val="10"/>
        <w:spacing w:line="480" w:lineRule="auto"/>
        <w:jc w:val="both"/>
      </w:pPr>
      <w:r>
        <w:t>This study evaluated the performance of a 3</w:t>
      </w:r>
      <w:r>
        <w:noBreakHyphen/>
      </w:r>
      <w:r>
        <w:t>legged signalized intersection at Taiwo</w:t>
      </w:r>
      <w:r>
        <w:noBreakHyphen/>
      </w:r>
      <w:r>
        <w:t>Oke, Ilorin, by measuring geometric features, traffic volumes, and control delays during peak hours. All through lanes meet the standard width of 3.5 m, but the left</w:t>
      </w:r>
      <w:r>
        <w:noBreakHyphen/>
      </w:r>
      <w:r>
        <w:t>turn bay on Taiwo</w:t>
      </w:r>
      <w:r>
        <w:noBreakHyphen/>
      </w:r>
      <w:r>
        <w:t>Isale Road is 5 m shorter than recommended, leading to queue spillback. Traffic counts showed peak volumes up to 1,500 veh/hr on the busiest approach. Delay measurements yielded average values of 15–17 seconds per vehicle (LOS C) on two approaches and about 26 seconds (LOS D) on the Taiwo</w:t>
      </w:r>
      <w:r>
        <w:noBreakHyphen/>
      </w:r>
      <w:r>
        <w:t>Isale approach. These results confirm that inadequate turn</w:t>
      </w:r>
      <w:r>
        <w:noBreakHyphen/>
      </w:r>
      <w:r>
        <w:t>bay storage combined with high demand causes moderate to unstable flow on one leg, while the other legs operate under acceptable conditions.</w:t>
      </w:r>
    </w:p>
    <w:p w14:paraId="71806DD7">
      <w:pPr>
        <w:pStyle w:val="10"/>
        <w:spacing w:line="480" w:lineRule="auto"/>
        <w:jc w:val="both"/>
      </w:pPr>
      <w:r>
        <w:rPr>
          <w:rStyle w:val="11"/>
        </w:rPr>
        <w:t>5.2 Recommendations</w:t>
      </w:r>
    </w:p>
    <w:p w14:paraId="6702BF06">
      <w:pPr>
        <w:pStyle w:val="10"/>
        <w:numPr>
          <w:ilvl w:val="0"/>
          <w:numId w:val="9"/>
        </w:numPr>
        <w:spacing w:line="480" w:lineRule="auto"/>
        <w:jc w:val="both"/>
      </w:pPr>
      <w:r>
        <w:rPr>
          <w:rStyle w:val="11"/>
        </w:rPr>
        <w:t>Extend Turn</w:t>
      </w:r>
      <w:r>
        <w:rPr>
          <w:rStyle w:val="11"/>
        </w:rPr>
        <w:noBreakHyphen/>
      </w:r>
      <w:r>
        <w:rPr>
          <w:rStyle w:val="11"/>
        </w:rPr>
        <w:t>Bay Storage:</w:t>
      </w:r>
      <w:r>
        <w:t xml:space="preserve"> Increase the length of the left</w:t>
      </w:r>
      <w:r>
        <w:noBreakHyphen/>
      </w:r>
      <w:r>
        <w:t>turn bay on Taiwo</w:t>
      </w:r>
      <w:r>
        <w:noBreakHyphen/>
      </w:r>
      <w:r>
        <w:t>Isale Road to at least 30 m to accommodate peak queues and prevent spillback into through lanes.</w:t>
      </w:r>
    </w:p>
    <w:p w14:paraId="6F673500">
      <w:pPr>
        <w:pStyle w:val="10"/>
        <w:numPr>
          <w:ilvl w:val="0"/>
          <w:numId w:val="9"/>
        </w:numPr>
        <w:spacing w:line="480" w:lineRule="auto"/>
        <w:jc w:val="both"/>
      </w:pPr>
      <w:r>
        <w:rPr>
          <w:rStyle w:val="11"/>
        </w:rPr>
        <w:t>Optimize Signal Timing:</w:t>
      </w:r>
      <w:r>
        <w:t xml:space="preserve"> Retime the signal phases especially during the evening peak to allocate additional green time to the Taiwo</w:t>
      </w:r>
      <w:r>
        <w:noBreakHyphen/>
      </w:r>
      <w:r>
        <w:t>Isale approach. Consider deploying adaptive signal control to respond dynamically to real</w:t>
      </w:r>
      <w:r>
        <w:noBreakHyphen/>
      </w:r>
      <w:r>
        <w:t>time traffic conditions.</w:t>
      </w:r>
    </w:p>
    <w:p w14:paraId="0E6802B6">
      <w:pPr>
        <w:pStyle w:val="10"/>
        <w:numPr>
          <w:ilvl w:val="0"/>
          <w:numId w:val="9"/>
        </w:numPr>
        <w:spacing w:line="480" w:lineRule="auto"/>
        <w:jc w:val="both"/>
      </w:pPr>
      <w:r>
        <w:rPr>
          <w:rStyle w:val="11"/>
        </w:rPr>
        <w:t>Periodic Monitoring:</w:t>
      </w:r>
      <w:r>
        <w:t xml:space="preserve"> After implementation, conduct follow</w:t>
      </w:r>
      <w:r>
        <w:noBreakHyphen/>
      </w:r>
      <w:r>
        <w:t>up counts and delay studies quarterly for one year to verify performance improvements and make further adjustments as needed.</w:t>
      </w:r>
    </w:p>
    <w:p w14:paraId="014F817F">
      <w:pPr>
        <w:rPr>
          <w:rStyle w:val="11"/>
          <w:rFonts w:ascii="Times New Roman" w:hAnsi="Times New Roman" w:eastAsia="Times New Roman" w:cs="Times New Roman"/>
          <w:kern w:val="0"/>
          <w:sz w:val="24"/>
          <w:szCs w:val="24"/>
          <w:lang w:val="en-GB" w:eastAsia="en-GB"/>
          <w14:ligatures w14:val="none"/>
        </w:rPr>
      </w:pPr>
      <w:r>
        <w:rPr>
          <w:rStyle w:val="11"/>
        </w:rPr>
        <w:br w:type="page"/>
      </w:r>
    </w:p>
    <w:p w14:paraId="234E66FF">
      <w:pPr>
        <w:pStyle w:val="3"/>
        <w:spacing w:after="150" w:line="480" w:lineRule="auto"/>
        <w:ind w:left="-90" w:right="100" w:firstLine="0"/>
        <w:jc w:val="center"/>
        <w:rPr>
          <w:szCs w:val="24"/>
        </w:rPr>
      </w:pPr>
      <w:bookmarkStart w:id="38" w:name="_Toc202534119"/>
      <w:r>
        <w:rPr>
          <w:szCs w:val="24"/>
        </w:rPr>
        <w:t>REFERENCE</w:t>
      </w:r>
      <w:bookmarkEnd w:id="38"/>
    </w:p>
    <w:p w14:paraId="11D2111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Adebambo, S., &amp; Adebayo, I. (2009). Impact of bus rapid transit system (BRT) on passengers’ satisfaction in Lagos Metropolis, Nigeria. </w:t>
      </w:r>
      <w:r>
        <w:rPr>
          <w:rFonts w:ascii="Times New Roman" w:hAnsi="Times New Roman" w:eastAsia="Times New Roman" w:cs="Times New Roman"/>
          <w:i/>
          <w:sz w:val="24"/>
          <w:szCs w:val="24"/>
        </w:rPr>
        <w:t>International Journal of Creativity and Technical Development, 1</w:t>
      </w:r>
      <w:r>
        <w:rPr>
          <w:rFonts w:ascii="Times New Roman" w:hAnsi="Times New Roman" w:cs="Times New Roman"/>
          <w:sz w:val="24"/>
          <w:szCs w:val="24"/>
        </w:rPr>
        <w:t xml:space="preserve">(3), 106-119. </w:t>
      </w:r>
    </w:p>
    <w:p w14:paraId="42E57724">
      <w:pPr>
        <w:tabs>
          <w:tab w:val="left" w:pos="90"/>
        </w:tabs>
        <w:spacing w:after="314" w:line="48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Akcelik, R. (1981). </w:t>
      </w:r>
      <w:r>
        <w:rPr>
          <w:rFonts w:ascii="Times New Roman" w:hAnsi="Times New Roman" w:eastAsia="Times New Roman" w:cs="Times New Roman"/>
          <w:i/>
          <w:sz w:val="24"/>
          <w:szCs w:val="24"/>
        </w:rPr>
        <w:t>Traffic signals: capacity and timing analysis</w:t>
      </w:r>
      <w:r>
        <w:rPr>
          <w:rFonts w:ascii="Times New Roman" w:hAnsi="Times New Roman" w:cs="Times New Roman"/>
          <w:sz w:val="24"/>
          <w:szCs w:val="24"/>
        </w:rPr>
        <w:t xml:space="preserve">. </w:t>
      </w:r>
    </w:p>
    <w:p w14:paraId="7818823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Akçelik, R. (1997). Lane-by-lane modelling of unequal lane use and flares at roundabouts and signalised intersections: the SIDRA solution. </w:t>
      </w:r>
      <w:r>
        <w:rPr>
          <w:rFonts w:ascii="Times New Roman" w:hAnsi="Times New Roman" w:eastAsia="Times New Roman" w:cs="Times New Roman"/>
          <w:i/>
          <w:sz w:val="24"/>
          <w:szCs w:val="24"/>
        </w:rPr>
        <w:t>Traffic Engineering+ Control, 38</w:t>
      </w:r>
      <w:r>
        <w:rPr>
          <w:rFonts w:ascii="Times New Roman" w:hAnsi="Times New Roman" w:cs="Times New Roman"/>
          <w:sz w:val="24"/>
          <w:szCs w:val="24"/>
        </w:rPr>
        <w:t xml:space="preserve">(7), 388-399. </w:t>
      </w:r>
    </w:p>
    <w:p w14:paraId="5F490FB0">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Bang, K., Wahlstedt, J., &amp; Linse, L. (2016). Methodology for timing and impact analysis of signalized intersections. </w:t>
      </w:r>
      <w:r>
        <w:rPr>
          <w:rFonts w:ascii="Times New Roman" w:hAnsi="Times New Roman" w:eastAsia="Times New Roman" w:cs="Times New Roman"/>
          <w:i/>
          <w:sz w:val="24"/>
          <w:szCs w:val="24"/>
        </w:rPr>
        <w:t>Transportation Research Procedia, 15</w:t>
      </w:r>
      <w:r>
        <w:rPr>
          <w:rFonts w:ascii="Times New Roman" w:hAnsi="Times New Roman" w:cs="Times New Roman"/>
          <w:sz w:val="24"/>
          <w:szCs w:val="24"/>
        </w:rPr>
        <w:t xml:space="preserve">, 75-86. </w:t>
      </w:r>
    </w:p>
    <w:p w14:paraId="10EBAF54">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Barau, A. S. (2007). </w:t>
      </w:r>
      <w:r>
        <w:rPr>
          <w:rFonts w:ascii="Times New Roman" w:hAnsi="Times New Roman" w:eastAsia="Times New Roman" w:cs="Times New Roman"/>
          <w:i/>
          <w:sz w:val="24"/>
          <w:szCs w:val="24"/>
        </w:rPr>
        <w:t>The great attractions of Kano</w:t>
      </w:r>
      <w:r>
        <w:rPr>
          <w:rFonts w:ascii="Times New Roman" w:hAnsi="Times New Roman" w:cs="Times New Roman"/>
          <w:sz w:val="24"/>
          <w:szCs w:val="24"/>
        </w:rPr>
        <w:t xml:space="preserve">: Research &amp; Documentation Bester, C., &amp; Meyers, W. (2007). Saturation flow rates. </w:t>
      </w:r>
      <w:r>
        <w:rPr>
          <w:rFonts w:ascii="Times New Roman" w:hAnsi="Times New Roman" w:eastAsia="Times New Roman" w:cs="Times New Roman"/>
          <w:i/>
          <w:sz w:val="24"/>
          <w:szCs w:val="24"/>
        </w:rPr>
        <w:t>SATC 2007</w:t>
      </w:r>
      <w:r>
        <w:rPr>
          <w:rFonts w:ascii="Times New Roman" w:hAnsi="Times New Roman" w:cs="Times New Roman"/>
          <w:sz w:val="24"/>
          <w:szCs w:val="24"/>
        </w:rPr>
        <w:t xml:space="preserve">. </w:t>
      </w:r>
    </w:p>
    <w:p w14:paraId="3CB1DB9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Biliyamin, I. A., &amp; Abosede, B. A. (2012). Effects of Congestion and Travel Time Variability along Abuja-Keffi Corridor in Nigeria. </w:t>
      </w:r>
      <w:r>
        <w:rPr>
          <w:rFonts w:ascii="Times New Roman" w:hAnsi="Times New Roman" w:eastAsia="Times New Roman" w:cs="Times New Roman"/>
          <w:i/>
          <w:sz w:val="24"/>
          <w:szCs w:val="24"/>
        </w:rPr>
        <w:t>Global Journal of Research In Engineering, 12</w:t>
      </w:r>
      <w:r>
        <w:rPr>
          <w:rFonts w:ascii="Times New Roman" w:hAnsi="Times New Roman" w:cs="Times New Roman"/>
          <w:sz w:val="24"/>
          <w:szCs w:val="24"/>
        </w:rPr>
        <w:t xml:space="preserve">(3-E). </w:t>
      </w:r>
    </w:p>
    <w:p w14:paraId="0E413068">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Bivina, G., Landge, V., &amp; Kumar, V. S. (2016). Socio Economic Valuation of Traffic Delays.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513-520. </w:t>
      </w:r>
    </w:p>
    <w:p w14:paraId="75EABA6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Bui, K.-H. N., &amp; Jung, J. J. (2017). Cooperative game-theoretic approach to traffic flow optimization for multiple intersections. </w:t>
      </w:r>
      <w:r>
        <w:rPr>
          <w:rFonts w:ascii="Times New Roman" w:hAnsi="Times New Roman" w:eastAsia="Times New Roman" w:cs="Times New Roman"/>
          <w:i/>
          <w:sz w:val="24"/>
          <w:szCs w:val="24"/>
        </w:rPr>
        <w:t>Computers &amp; Electrical Engineering</w:t>
      </w:r>
      <w:r>
        <w:rPr>
          <w:rFonts w:ascii="Times New Roman" w:hAnsi="Times New Roman" w:cs="Times New Roman"/>
          <w:sz w:val="24"/>
          <w:szCs w:val="24"/>
        </w:rPr>
        <w:t xml:space="preserve">. </w:t>
      </w:r>
    </w:p>
    <w:p w14:paraId="48FD08B5">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Chubukov, A., Kapitanov, V., Monina, O., Silyanov, V., &amp; Brannolte, U. (2017). Calculation of Traffic Capacity of Signaled Intersections. </w:t>
      </w:r>
      <w:r>
        <w:rPr>
          <w:rFonts w:ascii="Times New Roman" w:hAnsi="Times New Roman" w:eastAsia="Times New Roman" w:cs="Times New Roman"/>
          <w:i/>
          <w:sz w:val="24"/>
          <w:szCs w:val="24"/>
        </w:rPr>
        <w:t>Transportation Research Procedia, 20</w:t>
      </w:r>
      <w:r>
        <w:rPr>
          <w:rFonts w:ascii="Times New Roman" w:hAnsi="Times New Roman" w:cs="Times New Roman"/>
          <w:sz w:val="24"/>
          <w:szCs w:val="24"/>
        </w:rPr>
        <w:t xml:space="preserve">, 125-131. </w:t>
      </w:r>
    </w:p>
    <w:p w14:paraId="2E43F021">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Darma, Y., Karim, M. R., Mohamad, J., &amp; Abdullah, S. (2005). </w:t>
      </w:r>
      <w:r>
        <w:rPr>
          <w:rFonts w:ascii="Times New Roman" w:hAnsi="Times New Roman" w:eastAsia="Times New Roman" w:cs="Times New Roman"/>
          <w:i/>
          <w:sz w:val="24"/>
          <w:szCs w:val="24"/>
        </w:rPr>
        <w:t>Control delay variability at signalized intersection based on HCM method.</w:t>
      </w:r>
      <w:r>
        <w:rPr>
          <w:rFonts w:ascii="Times New Roman" w:hAnsi="Times New Roman" w:cs="Times New Roman"/>
          <w:sz w:val="24"/>
          <w:szCs w:val="24"/>
        </w:rPr>
        <w:t xml:space="preserve"> Paper presented at the Proceedings of the eastern Asia society for Transportation Studies. </w:t>
      </w:r>
    </w:p>
    <w:p w14:paraId="7F5FFCCC">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Fan, H., Jia, B., Tian, J., &amp; Yun, L. (2014). Characteristics of traffic flow at a nonsignalized intersection in the framework of game theory. </w:t>
      </w:r>
      <w:r>
        <w:rPr>
          <w:rFonts w:ascii="Times New Roman" w:hAnsi="Times New Roman" w:eastAsia="Times New Roman" w:cs="Times New Roman"/>
          <w:i/>
          <w:sz w:val="24"/>
          <w:szCs w:val="24"/>
        </w:rPr>
        <w:t>Physica A: Statistical Mechanics and its Applications, 415</w:t>
      </w:r>
      <w:r>
        <w:rPr>
          <w:rFonts w:ascii="Times New Roman" w:hAnsi="Times New Roman" w:cs="Times New Roman"/>
          <w:sz w:val="24"/>
          <w:szCs w:val="24"/>
        </w:rPr>
        <w:t xml:space="preserve">, 172-180. </w:t>
      </w:r>
    </w:p>
    <w:p w14:paraId="20722402">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Ferreira, S., &amp; Couto, A. (2013). Traffic flow-accidents relationship for urban intersections on the basis of the translog function. </w:t>
      </w:r>
      <w:r>
        <w:rPr>
          <w:rFonts w:ascii="Times New Roman" w:hAnsi="Times New Roman" w:eastAsia="Times New Roman" w:cs="Times New Roman"/>
          <w:i/>
          <w:sz w:val="24"/>
          <w:szCs w:val="24"/>
        </w:rPr>
        <w:t>Safety science, 60</w:t>
      </w:r>
      <w:r>
        <w:rPr>
          <w:rFonts w:ascii="Times New Roman" w:hAnsi="Times New Roman" w:cs="Times New Roman"/>
          <w:sz w:val="24"/>
          <w:szCs w:val="24"/>
        </w:rPr>
        <w:t xml:space="preserve">, 115-122. </w:t>
      </w:r>
    </w:p>
    <w:p w14:paraId="55DC2AFB">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He, F., Yan, X., Liu, Y., &amp; Ma, L. (2016). A traffic congestion assessment method for urban road networks based on speed performance index. </w:t>
      </w:r>
      <w:r>
        <w:rPr>
          <w:rFonts w:ascii="Times New Roman" w:hAnsi="Times New Roman" w:eastAsia="Times New Roman" w:cs="Times New Roman"/>
          <w:i/>
          <w:sz w:val="24"/>
          <w:szCs w:val="24"/>
        </w:rPr>
        <w:t>Procedia engineering, 137</w:t>
      </w:r>
      <w:r>
        <w:rPr>
          <w:rFonts w:ascii="Times New Roman" w:hAnsi="Times New Roman" w:cs="Times New Roman"/>
          <w:sz w:val="24"/>
          <w:szCs w:val="24"/>
        </w:rPr>
        <w:t xml:space="preserve">, 425-433. </w:t>
      </w:r>
    </w:p>
    <w:p w14:paraId="7A69B93F">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Hunter, M. P., Wu, S. K., Kim, H. K., &amp; Suh, W. (2012). A probe-vehicle-based evaluation of adaptive traffic signal control. </w:t>
      </w:r>
      <w:r>
        <w:rPr>
          <w:rFonts w:ascii="Times New Roman" w:hAnsi="Times New Roman" w:eastAsia="Times New Roman" w:cs="Times New Roman"/>
          <w:i/>
          <w:sz w:val="24"/>
          <w:szCs w:val="24"/>
        </w:rPr>
        <w:t>IEEE Transactions on Intelligent Transportation Systems, 13</w:t>
      </w:r>
      <w:r>
        <w:rPr>
          <w:rFonts w:ascii="Times New Roman" w:hAnsi="Times New Roman" w:cs="Times New Roman"/>
          <w:sz w:val="24"/>
          <w:szCs w:val="24"/>
        </w:rPr>
        <w:t xml:space="preserve">(2), 704-713. </w:t>
      </w:r>
    </w:p>
    <w:p w14:paraId="44F48C77">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Jiang, Y., Li, S., &amp; Zhu, K. Q. (2005). Traffic delay studies at signalized intersections with global positioning system devices. </w:t>
      </w:r>
      <w:r>
        <w:rPr>
          <w:rFonts w:ascii="Times New Roman" w:hAnsi="Times New Roman" w:eastAsia="Times New Roman" w:cs="Times New Roman"/>
          <w:i/>
          <w:sz w:val="24"/>
          <w:szCs w:val="24"/>
        </w:rPr>
        <w:t>Institute of Transportation Engineers. ITE Journal, 75</w:t>
      </w:r>
      <w:r>
        <w:rPr>
          <w:rFonts w:ascii="Times New Roman" w:hAnsi="Times New Roman" w:cs="Times New Roman"/>
          <w:sz w:val="24"/>
          <w:szCs w:val="24"/>
        </w:rPr>
        <w:t xml:space="preserve">(8), 30. </w:t>
      </w:r>
    </w:p>
    <w:p w14:paraId="74BD7E54">
      <w:pPr>
        <w:tabs>
          <w:tab w:val="left" w:pos="90"/>
        </w:tabs>
        <w:spacing w:after="200"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Koonce, P. (2008). Traffic signal timing manual: United States. Federal Highway Administration. </w:t>
      </w:r>
    </w:p>
    <w:p w14:paraId="24A45933">
      <w:pPr>
        <w:tabs>
          <w:tab w:val="left" w:pos="90"/>
        </w:tabs>
        <w:spacing w:after="197"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Marfani, S., Shihora, D., Kanthariya, C., &amp; Kansara, H. (2018). Traffic Improvement for Urban Road Intersection, Surat. </w:t>
      </w:r>
      <w:r>
        <w:rPr>
          <w:rFonts w:ascii="Times New Roman" w:hAnsi="Times New Roman" w:eastAsia="Times New Roman" w:cs="Times New Roman"/>
          <w:i/>
          <w:sz w:val="24"/>
          <w:szCs w:val="24"/>
        </w:rPr>
        <w:t>Traffic, 5</w:t>
      </w:r>
      <w:r>
        <w:rPr>
          <w:rFonts w:ascii="Times New Roman" w:hAnsi="Times New Roman" w:cs="Times New Roman"/>
          <w:sz w:val="24"/>
          <w:szCs w:val="24"/>
        </w:rPr>
        <w:t xml:space="preserve">(03). </w:t>
      </w:r>
    </w:p>
    <w:p w14:paraId="4FFEB698">
      <w:pPr>
        <w:tabs>
          <w:tab w:val="left" w:pos="90"/>
        </w:tabs>
        <w:spacing w:after="196" w:line="480" w:lineRule="auto"/>
        <w:ind w:left="720" w:right="230" w:hanging="810"/>
        <w:jc w:val="both"/>
        <w:rPr>
          <w:rFonts w:ascii="Times New Roman" w:hAnsi="Times New Roman" w:cs="Times New Roman"/>
          <w:sz w:val="24"/>
          <w:szCs w:val="24"/>
        </w:rPr>
      </w:pPr>
      <w:r>
        <w:rPr>
          <w:rFonts w:ascii="Times New Roman" w:hAnsi="Times New Roman" w:cs="Times New Roman"/>
          <w:sz w:val="24"/>
          <w:szCs w:val="24"/>
        </w:rPr>
        <w:t xml:space="preserve">Mfinanga, D. A. (2014). Ineffective human control of signalised intersections in developing countries; Case of Dar es Salaam city. </w:t>
      </w:r>
      <w:r>
        <w:rPr>
          <w:rFonts w:ascii="Times New Roman" w:hAnsi="Times New Roman" w:eastAsia="Times New Roman" w:cs="Times New Roman"/>
          <w:i/>
          <w:sz w:val="24"/>
          <w:szCs w:val="24"/>
        </w:rPr>
        <w:t>Transportation Research Part F: Traffic Psychology and Behaviour, 27</w:t>
      </w:r>
      <w:r>
        <w:rPr>
          <w:rFonts w:ascii="Times New Roman" w:hAnsi="Times New Roman" w:cs="Times New Roman"/>
          <w:sz w:val="24"/>
          <w:szCs w:val="24"/>
        </w:rPr>
        <w:t xml:space="preserve">, 174-181. </w:t>
      </w:r>
    </w:p>
    <w:p w14:paraId="79AFC07A">
      <w:pPr>
        <w:tabs>
          <w:tab w:val="left" w:pos="90"/>
        </w:tabs>
        <w:spacing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MO, P., &amp; SO, A. Traffic Congestion on Highways in Nigeria Causes, Effects and Remedies. </w:t>
      </w:r>
    </w:p>
    <w:p w14:paraId="667811A9">
      <w:pPr>
        <w:tabs>
          <w:tab w:val="left" w:pos="90"/>
        </w:tabs>
        <w:spacing w:after="189" w:line="480" w:lineRule="auto"/>
        <w:ind w:left="720" w:right="79" w:hanging="810"/>
        <w:jc w:val="both"/>
        <w:rPr>
          <w:rFonts w:ascii="Times New Roman" w:hAnsi="Times New Roman" w:cs="Times New Roman"/>
          <w:sz w:val="24"/>
          <w:szCs w:val="24"/>
        </w:rPr>
      </w:pPr>
      <w:r>
        <w:rPr>
          <w:rFonts w:ascii="Times New Roman" w:hAnsi="Times New Roman" w:cs="Times New Roman"/>
          <w:sz w:val="24"/>
          <w:szCs w:val="24"/>
        </w:rPr>
        <w:t xml:space="preserve">Okunola, O. J., Uzairu, A., Gimba, C., &amp; Ndukwe, G. (2012). Assessment of gaseous pollutants along high traffic roads in kano, nigeria. </w:t>
      </w:r>
      <w:r>
        <w:rPr>
          <w:rFonts w:ascii="Times New Roman" w:hAnsi="Times New Roman" w:eastAsia="Times New Roman" w:cs="Times New Roman"/>
          <w:i/>
          <w:sz w:val="24"/>
          <w:szCs w:val="24"/>
        </w:rPr>
        <w:t>International Journal of Environment and Sustainability, 1</w:t>
      </w:r>
      <w:r>
        <w:rPr>
          <w:rFonts w:ascii="Times New Roman" w:hAnsi="Times New Roman" w:cs="Times New Roman"/>
          <w:sz w:val="24"/>
          <w:szCs w:val="24"/>
        </w:rPr>
        <w:t xml:space="preserve">(1). </w:t>
      </w:r>
    </w:p>
    <w:p w14:paraId="274A7EA7">
      <w:pPr>
        <w:tabs>
          <w:tab w:val="left" w:pos="90"/>
        </w:tabs>
        <w:spacing w:after="0" w:line="480" w:lineRule="auto"/>
        <w:ind w:left="720" w:right="483" w:hanging="810"/>
        <w:jc w:val="both"/>
        <w:rPr>
          <w:rFonts w:ascii="Times New Roman" w:hAnsi="Times New Roman" w:cs="Times New Roman"/>
          <w:sz w:val="24"/>
          <w:szCs w:val="24"/>
        </w:rPr>
      </w:pPr>
      <w:r>
        <w:rPr>
          <w:rFonts w:ascii="Times New Roman" w:hAnsi="Times New Roman" w:cs="Times New Roman"/>
          <w:sz w:val="24"/>
          <w:szCs w:val="24"/>
        </w:rPr>
        <w:t xml:space="preserve">Olagunju, K. (2015). </w:t>
      </w:r>
      <w:r>
        <w:rPr>
          <w:rFonts w:ascii="Times New Roman" w:hAnsi="Times New Roman" w:eastAsia="Times New Roman" w:cs="Times New Roman"/>
          <w:i/>
          <w:sz w:val="24"/>
          <w:szCs w:val="24"/>
        </w:rPr>
        <w:t>Evaluating traffic congestion in developing countries: A case study of Nigeria.</w:t>
      </w:r>
      <w:r>
        <w:rPr>
          <w:rFonts w:ascii="Times New Roman" w:hAnsi="Times New Roman" w:cs="Times New Roman"/>
          <w:sz w:val="24"/>
          <w:szCs w:val="24"/>
        </w:rPr>
        <w:t xml:space="preserve"> Paper presented at the A paper presented at the. </w:t>
      </w:r>
    </w:p>
    <w:p w14:paraId="6FE9829D">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Oskarbski, J., Guminska, L., Miszewski, M., &amp; Oskarbska, I. (2016). Analysis of signalized intersections in the context of pedestrian traffic. </w:t>
      </w:r>
      <w:r>
        <w:rPr>
          <w:rFonts w:ascii="Times New Roman" w:hAnsi="Times New Roman" w:eastAsia="Times New Roman" w:cs="Times New Roman"/>
          <w:i/>
          <w:sz w:val="24"/>
          <w:szCs w:val="24"/>
        </w:rPr>
        <w:t>Transportation Research Procedia, 14</w:t>
      </w:r>
      <w:r>
        <w:rPr>
          <w:rFonts w:ascii="Times New Roman" w:hAnsi="Times New Roman" w:cs="Times New Roman"/>
          <w:sz w:val="24"/>
          <w:szCs w:val="24"/>
        </w:rPr>
        <w:t xml:space="preserve">, 2138-2147. </w:t>
      </w:r>
    </w:p>
    <w:p w14:paraId="6C44B8D8">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Preethi, P., Varghese, A., &amp; Ashalatha, R. (2016). Modelling Delay at Signalized Intersections under Heterogeneous Traffic Conditions. </w:t>
      </w:r>
      <w:r>
        <w:rPr>
          <w:rFonts w:ascii="Times New Roman" w:hAnsi="Times New Roman" w:eastAsia="Times New Roman" w:cs="Times New Roman"/>
          <w:i/>
          <w:sz w:val="24"/>
          <w:szCs w:val="24"/>
        </w:rPr>
        <w:t>Transportation Research Procedia, 17</w:t>
      </w:r>
      <w:r>
        <w:rPr>
          <w:rFonts w:ascii="Times New Roman" w:hAnsi="Times New Roman" w:cs="Times New Roman"/>
          <w:sz w:val="24"/>
          <w:szCs w:val="24"/>
        </w:rPr>
        <w:t xml:space="preserve">, 529-538. </w:t>
      </w:r>
    </w:p>
    <w:p w14:paraId="23742165">
      <w:pPr>
        <w:tabs>
          <w:tab w:val="left" w:pos="90"/>
        </w:tabs>
        <w:spacing w:after="199"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ROUPHAIL15, N., TARKO16, A., &amp; LI17, J. (1992). Traffic flow at signalized intersections. </w:t>
      </w:r>
    </w:p>
    <w:p w14:paraId="3931DAF6">
      <w:pPr>
        <w:tabs>
          <w:tab w:val="left" w:pos="90"/>
        </w:tabs>
        <w:spacing w:after="198" w:line="480" w:lineRule="auto"/>
        <w:ind w:left="720" w:right="198" w:hanging="810"/>
        <w:jc w:val="both"/>
        <w:rPr>
          <w:rFonts w:ascii="Times New Roman" w:hAnsi="Times New Roman" w:cs="Times New Roman"/>
          <w:sz w:val="24"/>
          <w:szCs w:val="24"/>
        </w:rPr>
      </w:pPr>
      <w:r>
        <w:rPr>
          <w:rFonts w:ascii="Times New Roman" w:hAnsi="Times New Roman" w:cs="Times New Roman"/>
          <w:sz w:val="24"/>
          <w:szCs w:val="24"/>
        </w:rPr>
        <w:t xml:space="preserve">Sun, W., Wu, X., Wang, Y., &amp; Yu, G. (2015). A continuous-flow-intersection-lite design and traffic control for oversaturated bottleneck intersections. </w:t>
      </w:r>
      <w:r>
        <w:rPr>
          <w:rFonts w:ascii="Times New Roman" w:hAnsi="Times New Roman" w:eastAsia="Times New Roman" w:cs="Times New Roman"/>
          <w:i/>
          <w:sz w:val="24"/>
          <w:szCs w:val="24"/>
        </w:rPr>
        <w:t>Transportation Research Part C: Emerging Technologies, 56</w:t>
      </w:r>
      <w:r>
        <w:rPr>
          <w:rFonts w:ascii="Times New Roman" w:hAnsi="Times New Roman" w:cs="Times New Roman"/>
          <w:sz w:val="24"/>
          <w:szCs w:val="24"/>
        </w:rPr>
        <w:t xml:space="preserve">, 18-33. </w:t>
      </w:r>
    </w:p>
    <w:p w14:paraId="48A9DCD8">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Ukpata, J. O., &amp; Etika, A. A. (2012). Traffic congestion in major cities of Nigeria. </w:t>
      </w:r>
      <w:r>
        <w:rPr>
          <w:rFonts w:ascii="Times New Roman" w:hAnsi="Times New Roman" w:eastAsia="Times New Roman" w:cs="Times New Roman"/>
          <w:i/>
          <w:sz w:val="24"/>
          <w:szCs w:val="24"/>
        </w:rPr>
        <w:t>International Journal of Engineering and Technology, 2</w:t>
      </w:r>
      <w:r>
        <w:rPr>
          <w:rFonts w:ascii="Times New Roman" w:hAnsi="Times New Roman" w:cs="Times New Roman"/>
          <w:sz w:val="24"/>
          <w:szCs w:val="24"/>
        </w:rPr>
        <w:t xml:space="preserve">(8), 1433-1438. </w:t>
      </w:r>
    </w:p>
    <w:p w14:paraId="378A1D44">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Wang, J., Wang, C., Song, X., &amp; Raghavan, V. (2017). Automatic intersection and traffic rule detection by mining motor-vehicle GPS trajectories. </w:t>
      </w:r>
      <w:r>
        <w:rPr>
          <w:rFonts w:ascii="Times New Roman" w:hAnsi="Times New Roman" w:eastAsia="Times New Roman" w:cs="Times New Roman"/>
          <w:i/>
          <w:sz w:val="24"/>
          <w:szCs w:val="24"/>
        </w:rPr>
        <w:t>Computers, Environment and Urban Systems, 64</w:t>
      </w:r>
      <w:r>
        <w:rPr>
          <w:rFonts w:ascii="Times New Roman" w:hAnsi="Times New Roman" w:cs="Times New Roman"/>
          <w:sz w:val="24"/>
          <w:szCs w:val="24"/>
        </w:rPr>
        <w:t xml:space="preserve">, 19-29. </w:t>
      </w:r>
    </w:p>
    <w:p w14:paraId="48918887">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Xi, J., Li, W., Wang, S., &amp; Wang, C. (2015). An Approach to an Intersection </w:t>
      </w:r>
    </w:p>
    <w:p w14:paraId="122F802F">
      <w:pPr>
        <w:spacing w:after="199"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Traffic Delay Study Based on Shift-Share Analysis. </w:t>
      </w:r>
      <w:r>
        <w:rPr>
          <w:rFonts w:ascii="Times New Roman" w:hAnsi="Times New Roman" w:eastAsia="Times New Roman" w:cs="Times New Roman"/>
          <w:i/>
          <w:sz w:val="24"/>
          <w:szCs w:val="24"/>
        </w:rPr>
        <w:t>Information, 6</w:t>
      </w:r>
      <w:r>
        <w:rPr>
          <w:rFonts w:ascii="Times New Roman" w:hAnsi="Times New Roman" w:cs="Times New Roman"/>
          <w:sz w:val="24"/>
          <w:szCs w:val="24"/>
        </w:rPr>
        <w:t xml:space="preserve">(2), 246-257. </w:t>
      </w:r>
    </w:p>
    <w:p w14:paraId="43553615">
      <w:pPr>
        <w:spacing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Yao, W., Jia, N., Zhong, S., &amp; Li, L. (2018). Best response game of traffic on road network of non-signalized intersections. </w:t>
      </w:r>
      <w:r>
        <w:rPr>
          <w:rFonts w:ascii="Times New Roman" w:hAnsi="Times New Roman" w:eastAsia="Times New Roman" w:cs="Times New Roman"/>
          <w:i/>
          <w:sz w:val="24"/>
          <w:szCs w:val="24"/>
        </w:rPr>
        <w:t>Physica A: Statistical Mechanics and its Applications, 490</w:t>
      </w:r>
      <w:r>
        <w:rPr>
          <w:rFonts w:ascii="Times New Roman" w:hAnsi="Times New Roman" w:cs="Times New Roman"/>
          <w:sz w:val="24"/>
          <w:szCs w:val="24"/>
        </w:rPr>
        <w:t xml:space="preserve">, 386-401. </w:t>
      </w:r>
    </w:p>
    <w:p w14:paraId="3708A782">
      <w:pPr>
        <w:spacing w:after="197" w:line="480" w:lineRule="auto"/>
        <w:ind w:left="720" w:right="198" w:hanging="720"/>
        <w:jc w:val="both"/>
        <w:rPr>
          <w:rFonts w:ascii="Times New Roman" w:hAnsi="Times New Roman" w:cs="Times New Roman"/>
          <w:sz w:val="24"/>
          <w:szCs w:val="24"/>
        </w:rPr>
      </w:pPr>
      <w:r>
        <w:rPr>
          <w:rFonts w:ascii="Times New Roman" w:hAnsi="Times New Roman" w:cs="Times New Roman"/>
          <w:sz w:val="24"/>
          <w:szCs w:val="24"/>
        </w:rPr>
        <w:t xml:space="preserve">Yoshino, N., &amp; Nakahigashi, M. (2000). The Role of Infrastructure in Economic Development (Preliminary Version). </w:t>
      </w:r>
      <w:r>
        <w:rPr>
          <w:rFonts w:ascii="Times New Roman" w:hAnsi="Times New Roman" w:eastAsia="Times New Roman" w:cs="Times New Roman"/>
          <w:i/>
          <w:sz w:val="24"/>
          <w:szCs w:val="24"/>
        </w:rPr>
        <w:t>Unpublished manuscript</w:t>
      </w:r>
      <w:r>
        <w:rPr>
          <w:rFonts w:ascii="Times New Roman" w:hAnsi="Times New Roman" w:cs="Times New Roman"/>
          <w:sz w:val="24"/>
          <w:szCs w:val="24"/>
        </w:rPr>
        <w:t xml:space="preserve">. </w:t>
      </w:r>
    </w:p>
    <w:p w14:paraId="66CD3BD6">
      <w:pPr>
        <w:pStyle w:val="10"/>
        <w:spacing w:line="480" w:lineRule="auto"/>
        <w:jc w:val="both"/>
        <w:rPr>
          <w:rStyle w:val="11"/>
        </w:rPr>
      </w:pPr>
      <w:r>
        <w:t xml:space="preserve">Zhu, Y., Gao, N., Wang, J., &amp; Liu, C. (2016). Study on traffic flow patterns identification of single intersection intelligent signal control. </w:t>
      </w:r>
      <w:r>
        <w:rPr>
          <w:i/>
        </w:rPr>
        <w:t>Procedia engineering, 137</w:t>
      </w:r>
      <w:r>
        <w:t>,</w:t>
      </w:r>
    </w:p>
    <w:sectPr>
      <w:pgSz w:w="11906" w:h="16838"/>
      <w:pgMar w:top="1440" w:right="1440" w:bottom="3600" w:left="2160" w:header="708" w:footer="2592" w:gutter="0"/>
      <w:pgNumType w:start="1"/>
      <w:cols w:space="708" w:num="1"/>
      <w:docGrid w:linePitch="360" w:charSpace="0"/>
    </w:sectPr>
  </w:body>
</w:document>
</file>

<file path=treport/opRecord.xml>p_6(0,7mpValue|null,8mpValue|null,9mpValue|null);p_7|D;p_8|D;p_9|D;p_10(0);p_17(0,0);p_34;p_39;
</file>