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48B" w:rsidRPr="00362B5E" w:rsidRDefault="00EC548B" w:rsidP="00EC548B">
      <w:pPr>
        <w:shd w:val="clear" w:color="auto" w:fill="FFFFFF"/>
        <w:adjustRightInd w:val="0"/>
        <w:spacing w:after="0" w:line="360" w:lineRule="auto"/>
        <w:jc w:val="center"/>
        <w:rPr>
          <w:rFonts w:asciiTheme="majorBidi" w:hAnsiTheme="majorBidi" w:cstheme="majorBidi"/>
          <w:b/>
          <w:i/>
          <w:color w:val="000000"/>
          <w:sz w:val="26"/>
          <w:szCs w:val="26"/>
        </w:rPr>
      </w:pPr>
      <w:r w:rsidRPr="00362B5E">
        <w:rPr>
          <w:rFonts w:asciiTheme="majorBidi" w:eastAsia="Times New Roman" w:hAnsiTheme="majorBidi" w:cstheme="majorBidi"/>
          <w:b/>
          <w:bCs/>
          <w:sz w:val="36"/>
          <w:szCs w:val="36"/>
          <w:lang w:bidi="en-US"/>
        </w:rPr>
        <w:t xml:space="preserve">IMPACT OF </w:t>
      </w:r>
      <w:r w:rsidR="000F5E7C">
        <w:rPr>
          <w:rFonts w:asciiTheme="majorBidi" w:eastAsia="Times New Roman" w:hAnsiTheme="majorBidi" w:cstheme="majorBidi"/>
          <w:b/>
          <w:bCs/>
          <w:sz w:val="36"/>
          <w:szCs w:val="36"/>
          <w:lang w:bidi="en-US"/>
        </w:rPr>
        <w:t>INTERNATIONAL PUBLIC SECTOR ACCOUNTING STANDARD ON FINANCIAL REPORTING IN PUBLIC SECTOR</w:t>
      </w:r>
    </w:p>
    <w:p w:rsidR="00EC548B" w:rsidRDefault="00EC548B" w:rsidP="00EC548B">
      <w:pPr>
        <w:shd w:val="clear" w:color="auto" w:fill="FFFFFF"/>
        <w:adjustRightInd w:val="0"/>
        <w:spacing w:after="0" w:line="360" w:lineRule="auto"/>
        <w:jc w:val="center"/>
        <w:rPr>
          <w:rFonts w:asciiTheme="majorBidi" w:hAnsiTheme="majorBidi" w:cstheme="majorBidi"/>
          <w:b/>
          <w:i/>
          <w:color w:val="000000"/>
          <w:sz w:val="24"/>
          <w:szCs w:val="24"/>
        </w:rPr>
      </w:pPr>
    </w:p>
    <w:p w:rsidR="00EC548B" w:rsidRPr="00DD5FD5" w:rsidRDefault="00EC548B" w:rsidP="00EC548B">
      <w:pPr>
        <w:shd w:val="clear" w:color="auto" w:fill="FFFFFF"/>
        <w:adjustRightInd w:val="0"/>
        <w:spacing w:after="0" w:line="360" w:lineRule="auto"/>
        <w:jc w:val="center"/>
        <w:rPr>
          <w:rFonts w:asciiTheme="majorBidi" w:hAnsiTheme="majorBidi" w:cstheme="majorBidi"/>
          <w:b/>
          <w:i/>
          <w:color w:val="000000"/>
          <w:sz w:val="24"/>
          <w:szCs w:val="24"/>
        </w:rPr>
      </w:pPr>
    </w:p>
    <w:p w:rsidR="00EC548B" w:rsidRPr="0093317D" w:rsidRDefault="00EC548B" w:rsidP="00EC548B">
      <w:pPr>
        <w:shd w:val="clear" w:color="auto" w:fill="FFFFFF"/>
        <w:adjustRightInd w:val="0"/>
        <w:spacing w:after="0"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EC548B" w:rsidRPr="0093317D" w:rsidRDefault="00082402" w:rsidP="00EC548B">
      <w:pPr>
        <w:shd w:val="clear" w:color="auto" w:fill="FFFFFF"/>
        <w:adjustRightInd w:val="0"/>
        <w:spacing w:after="0" w:line="360" w:lineRule="auto"/>
        <w:jc w:val="center"/>
        <w:rPr>
          <w:rFonts w:asciiTheme="majorBidi" w:hAnsiTheme="majorBidi" w:cstheme="majorBidi"/>
          <w:b/>
          <w:color w:val="000000"/>
          <w:sz w:val="44"/>
          <w:szCs w:val="44"/>
        </w:rPr>
      </w:pPr>
      <w:r>
        <w:rPr>
          <w:rFonts w:asciiTheme="majorBidi" w:hAnsiTheme="majorBidi" w:cstheme="majorBidi"/>
          <w:b/>
          <w:color w:val="000000"/>
          <w:sz w:val="44"/>
          <w:szCs w:val="44"/>
        </w:rPr>
        <w:t>ADEBARA</w:t>
      </w:r>
      <w:r w:rsidR="00EC548B">
        <w:rPr>
          <w:rFonts w:asciiTheme="majorBidi" w:hAnsiTheme="majorBidi" w:cstheme="majorBidi"/>
          <w:b/>
          <w:color w:val="000000"/>
          <w:sz w:val="44"/>
          <w:szCs w:val="44"/>
        </w:rPr>
        <w:t xml:space="preserve">, </w:t>
      </w:r>
      <w:r>
        <w:rPr>
          <w:rFonts w:asciiTheme="majorBidi" w:hAnsiTheme="majorBidi" w:cstheme="majorBidi"/>
          <w:b/>
          <w:color w:val="000000"/>
          <w:sz w:val="44"/>
          <w:szCs w:val="44"/>
        </w:rPr>
        <w:t>Mistura Olaide</w:t>
      </w:r>
    </w:p>
    <w:p w:rsidR="00EC548B" w:rsidRPr="0093317D" w:rsidRDefault="00EC548B" w:rsidP="00EC548B">
      <w:pPr>
        <w:shd w:val="clear" w:color="auto" w:fill="FFFFFF"/>
        <w:adjustRightInd w:val="0"/>
        <w:spacing w:after="0" w:line="360" w:lineRule="auto"/>
        <w:jc w:val="center"/>
        <w:rPr>
          <w:rFonts w:asciiTheme="majorBidi" w:hAnsiTheme="majorBidi" w:cstheme="majorBidi"/>
          <w:color w:val="000000"/>
          <w:sz w:val="44"/>
          <w:szCs w:val="44"/>
        </w:rPr>
      </w:pPr>
      <w:r w:rsidRPr="0093317D">
        <w:rPr>
          <w:rFonts w:asciiTheme="majorBidi" w:hAnsiTheme="majorBidi" w:cstheme="majorBidi"/>
          <w:b/>
          <w:color w:val="000000"/>
          <w:sz w:val="44"/>
          <w:szCs w:val="44"/>
        </w:rPr>
        <w:t>HND/2</w:t>
      </w:r>
      <w:r w:rsidR="00082402">
        <w:rPr>
          <w:rFonts w:asciiTheme="majorBidi" w:hAnsiTheme="majorBidi" w:cstheme="majorBidi"/>
          <w:b/>
          <w:color w:val="000000"/>
          <w:sz w:val="44"/>
          <w:szCs w:val="44"/>
        </w:rPr>
        <w:t>3</w:t>
      </w:r>
      <w:r w:rsidRPr="0093317D">
        <w:rPr>
          <w:rFonts w:asciiTheme="majorBidi" w:hAnsiTheme="majorBidi" w:cstheme="majorBidi"/>
          <w:b/>
          <w:color w:val="000000"/>
          <w:sz w:val="44"/>
          <w:szCs w:val="44"/>
        </w:rPr>
        <w:t>/ACC/FT/</w:t>
      </w:r>
      <w:r w:rsidR="00082402">
        <w:rPr>
          <w:rFonts w:asciiTheme="majorBidi" w:hAnsiTheme="majorBidi" w:cstheme="majorBidi"/>
          <w:b/>
          <w:color w:val="000000"/>
          <w:sz w:val="44"/>
          <w:szCs w:val="44"/>
        </w:rPr>
        <w:t>0450</w:t>
      </w:r>
    </w:p>
    <w:p w:rsidR="00EC548B" w:rsidRDefault="00EC548B" w:rsidP="00EC548B">
      <w:pPr>
        <w:shd w:val="clear" w:color="auto" w:fill="FFFFFF"/>
        <w:adjustRightInd w:val="0"/>
        <w:spacing w:after="0" w:line="360" w:lineRule="auto"/>
        <w:jc w:val="both"/>
        <w:rPr>
          <w:rFonts w:asciiTheme="majorBidi" w:hAnsiTheme="majorBidi" w:cstheme="majorBidi"/>
          <w:color w:val="000000"/>
          <w:sz w:val="24"/>
          <w:szCs w:val="24"/>
        </w:rPr>
      </w:pPr>
    </w:p>
    <w:p w:rsidR="00EC548B" w:rsidRPr="00DD5FD5" w:rsidRDefault="00EC548B" w:rsidP="00EC548B">
      <w:pPr>
        <w:shd w:val="clear" w:color="auto" w:fill="FFFFFF"/>
        <w:adjustRightInd w:val="0"/>
        <w:spacing w:after="0" w:line="360" w:lineRule="auto"/>
        <w:jc w:val="both"/>
        <w:rPr>
          <w:rFonts w:asciiTheme="majorBidi" w:hAnsiTheme="majorBidi" w:cstheme="majorBidi"/>
          <w:color w:val="000000"/>
          <w:sz w:val="24"/>
          <w:szCs w:val="24"/>
        </w:rPr>
      </w:pPr>
    </w:p>
    <w:p w:rsidR="00EC548B" w:rsidRPr="00DD5FD5" w:rsidRDefault="00EC548B" w:rsidP="00EC548B">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EC548B" w:rsidRPr="00DD5FD5" w:rsidRDefault="00EC548B" w:rsidP="00EC548B">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EC548B" w:rsidRPr="00DD5FD5" w:rsidRDefault="00EC548B" w:rsidP="00EC548B">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EC548B" w:rsidRPr="00DD5FD5" w:rsidRDefault="00EC548B" w:rsidP="00EC548B">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EC548B" w:rsidRDefault="00EC548B" w:rsidP="00EC548B">
      <w:pPr>
        <w:shd w:val="clear" w:color="auto" w:fill="FFFFFF"/>
        <w:adjustRightInd w:val="0"/>
        <w:spacing w:after="0" w:line="360" w:lineRule="auto"/>
        <w:jc w:val="center"/>
        <w:rPr>
          <w:rFonts w:asciiTheme="majorBidi" w:hAnsiTheme="majorBidi" w:cstheme="majorBidi"/>
          <w:b/>
          <w:i/>
          <w:color w:val="000000"/>
          <w:sz w:val="24"/>
          <w:szCs w:val="24"/>
        </w:rPr>
      </w:pPr>
    </w:p>
    <w:p w:rsidR="00EC548B" w:rsidRPr="00DD5FD5" w:rsidRDefault="00EC548B" w:rsidP="00EC548B">
      <w:pPr>
        <w:shd w:val="clear" w:color="auto" w:fill="FFFFFF"/>
        <w:adjustRightInd w:val="0"/>
        <w:spacing w:after="0" w:line="360" w:lineRule="auto"/>
        <w:jc w:val="center"/>
        <w:rPr>
          <w:rFonts w:asciiTheme="majorBidi" w:hAnsiTheme="majorBidi" w:cstheme="majorBidi"/>
          <w:b/>
          <w:i/>
          <w:color w:val="000000"/>
          <w:sz w:val="24"/>
          <w:szCs w:val="24"/>
        </w:rPr>
      </w:pPr>
    </w:p>
    <w:p w:rsidR="00EC548B" w:rsidRPr="00DD5FD5"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EC548B" w:rsidRPr="00DD5FD5"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EC548B"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r>
        <w:rPr>
          <w:rFonts w:asciiTheme="majorBidi" w:hAnsiTheme="majorBidi" w:cstheme="majorBidi"/>
          <w:b/>
          <w:color w:val="000000"/>
          <w:sz w:val="24"/>
          <w:szCs w:val="24"/>
        </w:rPr>
        <w:t xml:space="preserve"> </w:t>
      </w:r>
    </w:p>
    <w:p w:rsidR="00EC548B"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p>
    <w:p w:rsidR="00EC548B"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p>
    <w:p w:rsidR="00EC548B"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p>
    <w:p w:rsidR="00EC548B"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p>
    <w:p w:rsidR="00EC548B"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p>
    <w:p w:rsidR="00EC548B" w:rsidRDefault="00EC548B" w:rsidP="00EC548B">
      <w:pPr>
        <w:shd w:val="clear" w:color="auto" w:fill="FFFFFF"/>
        <w:adjustRightInd w:val="0"/>
        <w:spacing w:after="0" w:line="360" w:lineRule="auto"/>
        <w:jc w:val="center"/>
        <w:rPr>
          <w:rFonts w:asciiTheme="majorBidi" w:hAnsiTheme="majorBidi" w:cstheme="majorBidi"/>
          <w:b/>
          <w:color w:val="000000"/>
          <w:sz w:val="24"/>
          <w:szCs w:val="24"/>
        </w:rPr>
      </w:pPr>
    </w:p>
    <w:p w:rsidR="00EC548B" w:rsidRDefault="00EC548B" w:rsidP="00EC548B">
      <w:pPr>
        <w:shd w:val="clear" w:color="auto" w:fill="FFFFFF"/>
        <w:adjustRightInd w:val="0"/>
        <w:spacing w:after="0" w:line="360" w:lineRule="auto"/>
        <w:jc w:val="center"/>
        <w:rPr>
          <w:rFonts w:asciiTheme="majorBidi" w:hAnsiTheme="majorBidi" w:cstheme="majorBidi"/>
          <w:b/>
          <w:bCs/>
          <w:sz w:val="24"/>
          <w:szCs w:val="24"/>
        </w:rPr>
      </w:pPr>
      <w:r>
        <w:rPr>
          <w:rFonts w:asciiTheme="majorBidi" w:hAnsiTheme="majorBidi" w:cstheme="majorBidi"/>
          <w:b/>
          <w:color w:val="000000"/>
          <w:sz w:val="24"/>
          <w:szCs w:val="24"/>
        </w:rPr>
        <w:tab/>
      </w:r>
      <w:r>
        <w:rPr>
          <w:rFonts w:asciiTheme="majorBidi" w:hAnsiTheme="majorBidi" w:cstheme="majorBidi"/>
          <w:b/>
          <w:color w:val="000000"/>
          <w:sz w:val="24"/>
          <w:szCs w:val="24"/>
        </w:rPr>
        <w:tab/>
      </w:r>
      <w:r>
        <w:rPr>
          <w:rFonts w:asciiTheme="majorBidi" w:hAnsiTheme="majorBidi" w:cstheme="majorBidi"/>
          <w:b/>
          <w:color w:val="000000"/>
          <w:sz w:val="24"/>
          <w:szCs w:val="24"/>
        </w:rPr>
        <w:tab/>
      </w:r>
      <w:r>
        <w:rPr>
          <w:rFonts w:asciiTheme="majorBidi" w:hAnsiTheme="majorBidi" w:cstheme="majorBidi"/>
          <w:b/>
          <w:color w:val="000000"/>
          <w:sz w:val="24"/>
          <w:szCs w:val="24"/>
        </w:rPr>
        <w:tab/>
      </w:r>
      <w:r>
        <w:rPr>
          <w:rFonts w:asciiTheme="majorBidi" w:hAnsiTheme="majorBidi" w:cstheme="majorBidi"/>
          <w:b/>
          <w:color w:val="000000"/>
          <w:sz w:val="24"/>
          <w:szCs w:val="24"/>
        </w:rPr>
        <w:tab/>
      </w:r>
      <w:r>
        <w:rPr>
          <w:rFonts w:asciiTheme="majorBidi" w:hAnsiTheme="majorBidi" w:cstheme="majorBidi"/>
          <w:b/>
          <w:color w:val="000000"/>
          <w:sz w:val="24"/>
          <w:szCs w:val="24"/>
        </w:rPr>
        <w:tab/>
      </w:r>
      <w:r>
        <w:rPr>
          <w:rFonts w:asciiTheme="majorBidi" w:hAnsiTheme="majorBidi" w:cstheme="majorBidi"/>
          <w:b/>
          <w:color w:val="000000"/>
          <w:sz w:val="24"/>
          <w:szCs w:val="24"/>
        </w:rPr>
        <w:tab/>
        <w:t>May, 2024</w:t>
      </w:r>
    </w:p>
    <w:p w:rsidR="00EC548B" w:rsidRDefault="00EC548B" w:rsidP="00EC548B">
      <w:pPr>
        <w:spacing w:after="0" w:line="360" w:lineRule="auto"/>
        <w:rPr>
          <w:rFonts w:asciiTheme="majorBidi" w:hAnsiTheme="majorBidi" w:cstheme="majorBidi"/>
          <w:b/>
          <w:bCs/>
          <w:sz w:val="24"/>
          <w:szCs w:val="24"/>
        </w:rPr>
      </w:pPr>
      <w:r>
        <w:rPr>
          <w:rFonts w:asciiTheme="majorBidi" w:hAnsiTheme="majorBidi" w:cstheme="majorBidi"/>
          <w:b/>
          <w:bCs/>
          <w:sz w:val="24"/>
          <w:szCs w:val="24"/>
        </w:rPr>
        <w:lastRenderedPageBreak/>
        <w:br w:type="page"/>
      </w:r>
    </w:p>
    <w:p w:rsidR="00EC548B" w:rsidRPr="00DD5FD5" w:rsidRDefault="00EC548B" w:rsidP="00EC548B">
      <w:pPr>
        <w:spacing w:after="0" w:line="360" w:lineRule="auto"/>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EC548B" w:rsidRPr="00082402" w:rsidRDefault="00EC548B" w:rsidP="00EC548B">
      <w:pPr>
        <w:spacing w:after="0" w:line="360" w:lineRule="auto"/>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082402" w:rsidRPr="00082402">
        <w:rPr>
          <w:rFonts w:asciiTheme="majorBidi" w:hAnsiTheme="majorBidi" w:cstheme="majorBidi"/>
          <w:b/>
          <w:sz w:val="24"/>
          <w:szCs w:val="24"/>
        </w:rPr>
        <w:t>ADEBARA, Mistura Olaide</w:t>
      </w:r>
      <w:r w:rsidR="00082402">
        <w:rPr>
          <w:rFonts w:asciiTheme="majorBidi" w:hAnsiTheme="majorBidi" w:cstheme="majorBidi"/>
          <w:b/>
          <w:sz w:val="24"/>
          <w:szCs w:val="24"/>
        </w:rPr>
        <w:t xml:space="preserve"> </w:t>
      </w:r>
      <w:r w:rsidRPr="00D31232">
        <w:rPr>
          <w:rFonts w:asciiTheme="majorBidi" w:hAnsiTheme="majorBidi" w:cstheme="majorBidi"/>
          <w:sz w:val="24"/>
          <w:szCs w:val="24"/>
        </w:rPr>
        <w:t>with matriculation number</w:t>
      </w:r>
      <w:r>
        <w:rPr>
          <w:rFonts w:asciiTheme="majorBidi" w:hAnsiTheme="majorBidi" w:cstheme="majorBidi"/>
          <w:sz w:val="24"/>
          <w:szCs w:val="24"/>
        </w:rPr>
        <w:t xml:space="preserve"> </w:t>
      </w:r>
      <w:r w:rsidRPr="00D31232">
        <w:rPr>
          <w:rFonts w:asciiTheme="majorBidi" w:hAnsiTheme="majorBidi" w:cstheme="majorBidi"/>
          <w:sz w:val="24"/>
          <w:szCs w:val="24"/>
        </w:rPr>
        <w:t>HND/2</w:t>
      </w:r>
      <w:r w:rsidR="00082402">
        <w:rPr>
          <w:rFonts w:asciiTheme="majorBidi" w:hAnsiTheme="majorBidi" w:cstheme="majorBidi"/>
          <w:sz w:val="24"/>
          <w:szCs w:val="24"/>
        </w:rPr>
        <w:t>3</w:t>
      </w:r>
      <w:r w:rsidRPr="00D31232">
        <w:rPr>
          <w:rFonts w:asciiTheme="majorBidi" w:hAnsiTheme="majorBidi" w:cstheme="majorBidi"/>
          <w:sz w:val="24"/>
          <w:szCs w:val="24"/>
        </w:rPr>
        <w:t>/ACC/FT/</w:t>
      </w:r>
      <w:r w:rsidR="00082402">
        <w:rPr>
          <w:rFonts w:asciiTheme="majorBidi" w:hAnsiTheme="majorBidi" w:cstheme="majorBidi"/>
          <w:sz w:val="24"/>
          <w:szCs w:val="24"/>
        </w:rPr>
        <w:t>0450</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EC548B" w:rsidRDefault="00EC548B" w:rsidP="00EC548B">
      <w:pPr>
        <w:spacing w:after="0" w:line="360" w:lineRule="auto"/>
        <w:jc w:val="both"/>
        <w:rPr>
          <w:rFonts w:asciiTheme="majorBidi" w:hAnsiTheme="majorBidi" w:cstheme="majorBidi"/>
          <w:sz w:val="24"/>
          <w:szCs w:val="24"/>
        </w:rPr>
      </w:pPr>
    </w:p>
    <w:p w:rsidR="00EC548B" w:rsidRDefault="00EC548B" w:rsidP="00EC548B">
      <w:pPr>
        <w:spacing w:after="0" w:line="360" w:lineRule="auto"/>
        <w:jc w:val="both"/>
        <w:rPr>
          <w:rFonts w:asciiTheme="majorBidi" w:hAnsiTheme="majorBidi" w:cstheme="majorBidi"/>
          <w:sz w:val="24"/>
          <w:szCs w:val="24"/>
        </w:rPr>
      </w:pPr>
    </w:p>
    <w:p w:rsidR="00082402" w:rsidRDefault="00082402" w:rsidP="00EC548B">
      <w:pPr>
        <w:spacing w:after="0" w:line="360" w:lineRule="auto"/>
        <w:jc w:val="both"/>
        <w:rPr>
          <w:rFonts w:asciiTheme="majorBidi" w:hAnsiTheme="majorBidi" w:cstheme="majorBidi"/>
          <w:sz w:val="24"/>
          <w:szCs w:val="24"/>
        </w:rPr>
      </w:pPr>
    </w:p>
    <w:p w:rsidR="00082402" w:rsidRPr="00DD5FD5" w:rsidRDefault="00082402" w:rsidP="00EC548B">
      <w:pPr>
        <w:spacing w:after="0" w:line="360" w:lineRule="auto"/>
        <w:jc w:val="both"/>
        <w:rPr>
          <w:rFonts w:asciiTheme="majorBidi" w:hAnsiTheme="majorBidi" w:cstheme="majorBidi"/>
          <w:sz w:val="24"/>
          <w:szCs w:val="24"/>
        </w:rPr>
      </w:pPr>
    </w:p>
    <w:p w:rsidR="00EC548B" w:rsidRPr="00DD5FD5" w:rsidRDefault="00EC548B" w:rsidP="00082402">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EC548B" w:rsidRPr="00DD5FD5" w:rsidRDefault="00EC548B" w:rsidP="00082402">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EC548B" w:rsidRPr="00DD5FD5" w:rsidRDefault="00EC548B" w:rsidP="00082402">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EC548B" w:rsidRPr="00DD5FD5" w:rsidRDefault="00EC548B" w:rsidP="00082402">
      <w:pPr>
        <w:spacing w:after="0" w:line="240" w:lineRule="auto"/>
        <w:jc w:val="both"/>
        <w:rPr>
          <w:rFonts w:asciiTheme="majorBidi" w:hAnsiTheme="majorBidi" w:cstheme="majorBidi"/>
          <w:bCs/>
          <w:i/>
          <w:sz w:val="24"/>
          <w:szCs w:val="24"/>
        </w:rPr>
      </w:pPr>
    </w:p>
    <w:p w:rsidR="00EC548B" w:rsidRDefault="00EC548B" w:rsidP="00082402">
      <w:pPr>
        <w:spacing w:after="0" w:line="240" w:lineRule="auto"/>
        <w:jc w:val="both"/>
        <w:rPr>
          <w:rFonts w:asciiTheme="majorBidi" w:hAnsiTheme="majorBidi" w:cstheme="majorBidi"/>
          <w:bCs/>
          <w:i/>
          <w:sz w:val="24"/>
          <w:szCs w:val="24"/>
        </w:rPr>
      </w:pPr>
    </w:p>
    <w:p w:rsidR="00EC548B" w:rsidRPr="00DD5FD5" w:rsidRDefault="00EC548B" w:rsidP="00082402">
      <w:pPr>
        <w:spacing w:after="0" w:line="240" w:lineRule="auto"/>
        <w:jc w:val="both"/>
        <w:rPr>
          <w:rFonts w:asciiTheme="majorBidi" w:hAnsiTheme="majorBidi" w:cstheme="majorBidi"/>
          <w:bCs/>
          <w:i/>
          <w:sz w:val="24"/>
          <w:szCs w:val="24"/>
        </w:rPr>
      </w:pPr>
    </w:p>
    <w:p w:rsidR="00EC548B" w:rsidRPr="00DD5FD5" w:rsidRDefault="00EC548B" w:rsidP="00082402">
      <w:pPr>
        <w:spacing w:after="0" w:line="240" w:lineRule="auto"/>
        <w:jc w:val="both"/>
        <w:rPr>
          <w:rFonts w:asciiTheme="majorBidi" w:hAnsiTheme="majorBidi" w:cstheme="majorBidi"/>
          <w:sz w:val="24"/>
          <w:szCs w:val="24"/>
        </w:rPr>
      </w:pPr>
    </w:p>
    <w:p w:rsidR="00EC548B" w:rsidRPr="00DD5FD5" w:rsidRDefault="00EC548B" w:rsidP="00082402">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EC548B" w:rsidRPr="00DD5FD5" w:rsidRDefault="00EC548B" w:rsidP="00082402">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EC548B" w:rsidRPr="00DD5FD5" w:rsidRDefault="00EC548B" w:rsidP="00082402">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EC548B" w:rsidRPr="00DD5FD5" w:rsidRDefault="00EC548B" w:rsidP="00082402">
      <w:pPr>
        <w:spacing w:after="0" w:line="240" w:lineRule="auto"/>
        <w:jc w:val="both"/>
        <w:rPr>
          <w:rFonts w:asciiTheme="majorBidi" w:hAnsiTheme="majorBidi" w:cstheme="majorBidi"/>
          <w:bCs/>
          <w:i/>
          <w:sz w:val="24"/>
          <w:szCs w:val="24"/>
        </w:rPr>
      </w:pPr>
    </w:p>
    <w:p w:rsidR="00EC548B" w:rsidRPr="00DD5FD5" w:rsidRDefault="00EC548B" w:rsidP="00082402">
      <w:pPr>
        <w:spacing w:after="0" w:line="240" w:lineRule="auto"/>
        <w:jc w:val="both"/>
        <w:rPr>
          <w:rFonts w:asciiTheme="majorBidi" w:hAnsiTheme="majorBidi" w:cstheme="majorBidi"/>
          <w:bCs/>
          <w:i/>
          <w:sz w:val="24"/>
          <w:szCs w:val="24"/>
        </w:rPr>
      </w:pPr>
    </w:p>
    <w:p w:rsidR="00EC548B" w:rsidRDefault="00EC548B" w:rsidP="00082402">
      <w:pPr>
        <w:spacing w:after="0" w:line="240" w:lineRule="auto"/>
        <w:jc w:val="both"/>
        <w:rPr>
          <w:rFonts w:asciiTheme="majorBidi" w:hAnsiTheme="majorBidi" w:cstheme="majorBidi"/>
          <w:sz w:val="24"/>
          <w:szCs w:val="24"/>
        </w:rPr>
      </w:pPr>
    </w:p>
    <w:p w:rsidR="00EC548B" w:rsidRPr="00DD5FD5" w:rsidRDefault="00EC548B" w:rsidP="00082402">
      <w:pPr>
        <w:spacing w:after="0" w:line="240" w:lineRule="auto"/>
        <w:jc w:val="both"/>
        <w:rPr>
          <w:rFonts w:asciiTheme="majorBidi" w:hAnsiTheme="majorBidi" w:cstheme="majorBidi"/>
          <w:sz w:val="24"/>
          <w:szCs w:val="24"/>
        </w:rPr>
      </w:pPr>
    </w:p>
    <w:p w:rsidR="00EC548B" w:rsidRPr="00DD5FD5" w:rsidRDefault="00EC548B" w:rsidP="00082402">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EC548B" w:rsidRPr="00DD5FD5" w:rsidRDefault="00EC548B" w:rsidP="00082402">
      <w:pPr>
        <w:spacing w:after="0" w:line="240" w:lineRule="auto"/>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sidR="00C95706">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EC548B" w:rsidRPr="00DD5FD5" w:rsidRDefault="00EC548B" w:rsidP="00082402">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EC548B" w:rsidRPr="00DD5FD5" w:rsidRDefault="00EC548B" w:rsidP="00082402">
      <w:pPr>
        <w:spacing w:after="0" w:line="240" w:lineRule="auto"/>
        <w:jc w:val="both"/>
        <w:rPr>
          <w:rFonts w:asciiTheme="majorBidi" w:hAnsiTheme="majorBidi" w:cstheme="majorBidi"/>
          <w:bCs/>
          <w:i/>
          <w:sz w:val="24"/>
          <w:szCs w:val="24"/>
        </w:rPr>
      </w:pPr>
    </w:p>
    <w:p w:rsidR="00EC548B" w:rsidRPr="00DD5FD5" w:rsidRDefault="00EC548B" w:rsidP="00082402">
      <w:pPr>
        <w:spacing w:after="0" w:line="240" w:lineRule="auto"/>
        <w:jc w:val="both"/>
        <w:rPr>
          <w:rFonts w:asciiTheme="majorBidi" w:hAnsiTheme="majorBidi" w:cstheme="majorBidi"/>
          <w:bCs/>
          <w:i/>
          <w:sz w:val="24"/>
          <w:szCs w:val="24"/>
        </w:rPr>
      </w:pPr>
    </w:p>
    <w:p w:rsidR="00EC548B" w:rsidRDefault="00EC548B" w:rsidP="00082402">
      <w:pPr>
        <w:spacing w:after="0" w:line="240" w:lineRule="auto"/>
        <w:jc w:val="both"/>
        <w:rPr>
          <w:rFonts w:asciiTheme="majorBidi" w:hAnsiTheme="majorBidi" w:cstheme="majorBidi"/>
          <w:sz w:val="24"/>
          <w:szCs w:val="24"/>
        </w:rPr>
      </w:pPr>
    </w:p>
    <w:p w:rsidR="00EC548B" w:rsidRPr="00DD5FD5" w:rsidRDefault="00EC548B" w:rsidP="00082402">
      <w:pPr>
        <w:spacing w:after="0" w:line="240" w:lineRule="auto"/>
        <w:jc w:val="both"/>
        <w:rPr>
          <w:rFonts w:asciiTheme="majorBidi" w:hAnsiTheme="majorBidi" w:cstheme="majorBidi"/>
          <w:sz w:val="24"/>
          <w:szCs w:val="24"/>
        </w:rPr>
      </w:pPr>
    </w:p>
    <w:p w:rsidR="00EC548B" w:rsidRPr="00DD5FD5" w:rsidRDefault="00EC548B" w:rsidP="00082402">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EC548B" w:rsidRPr="00DD5FD5" w:rsidRDefault="00EC548B" w:rsidP="00082402">
      <w:pPr>
        <w:spacing w:after="0" w:line="240" w:lineRule="auto"/>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EC548B" w:rsidRPr="00DD5FD5" w:rsidRDefault="00EC548B" w:rsidP="00082402">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EC548B" w:rsidRPr="00DD5FD5" w:rsidRDefault="00EC548B" w:rsidP="00EC548B">
      <w:pPr>
        <w:shd w:val="clear" w:color="auto" w:fill="FFFFFF"/>
        <w:spacing w:after="0" w:line="360" w:lineRule="auto"/>
        <w:ind w:right="94"/>
        <w:jc w:val="both"/>
        <w:rPr>
          <w:rFonts w:asciiTheme="majorBidi" w:hAnsiTheme="majorBidi" w:cstheme="majorBidi"/>
          <w:b/>
          <w:bCs/>
          <w:i/>
          <w:spacing w:val="-7"/>
          <w:sz w:val="24"/>
          <w:szCs w:val="24"/>
        </w:rPr>
      </w:pPr>
    </w:p>
    <w:p w:rsidR="00082402" w:rsidRDefault="00082402">
      <w:pPr>
        <w:rPr>
          <w:rFonts w:asciiTheme="majorBidi" w:hAnsiTheme="majorBidi" w:cstheme="majorBidi"/>
          <w:b/>
          <w:sz w:val="24"/>
          <w:szCs w:val="24"/>
        </w:rPr>
      </w:pPr>
      <w:r>
        <w:rPr>
          <w:rFonts w:asciiTheme="majorBidi" w:hAnsiTheme="majorBidi" w:cstheme="majorBidi"/>
          <w:b/>
          <w:sz w:val="24"/>
          <w:szCs w:val="24"/>
        </w:rPr>
        <w:br w:type="page"/>
      </w:r>
    </w:p>
    <w:p w:rsidR="00EC548B" w:rsidRPr="00DD5FD5" w:rsidRDefault="00EC548B" w:rsidP="00EC548B">
      <w:pPr>
        <w:spacing w:after="0"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EC548B" w:rsidRPr="00DD5FD5" w:rsidRDefault="00EC548B" w:rsidP="00EC548B">
      <w:pPr>
        <w:spacing w:after="0"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sz w:val="24"/>
          <w:szCs w:val="24"/>
        </w:rPr>
      </w:pPr>
    </w:p>
    <w:p w:rsidR="00EC548B" w:rsidRPr="00DD5FD5" w:rsidRDefault="00EC548B" w:rsidP="00EC548B">
      <w:pPr>
        <w:spacing w:after="0" w:line="360" w:lineRule="auto"/>
        <w:jc w:val="both"/>
        <w:rPr>
          <w:rFonts w:asciiTheme="majorBidi" w:hAnsiTheme="majorBidi" w:cstheme="majorBidi"/>
          <w:b/>
          <w:sz w:val="24"/>
          <w:szCs w:val="24"/>
        </w:rPr>
      </w:pPr>
    </w:p>
    <w:p w:rsidR="00EC548B" w:rsidRPr="00DD5FD5" w:rsidRDefault="00EC548B" w:rsidP="00EC548B">
      <w:pPr>
        <w:spacing w:after="0" w:line="360" w:lineRule="auto"/>
        <w:jc w:val="both"/>
        <w:rPr>
          <w:rFonts w:asciiTheme="majorBidi" w:hAnsiTheme="majorBidi" w:cstheme="majorBidi"/>
          <w:b/>
          <w:sz w:val="24"/>
          <w:szCs w:val="24"/>
        </w:rPr>
      </w:pPr>
    </w:p>
    <w:p w:rsidR="00EC548B" w:rsidRPr="00DD5FD5" w:rsidRDefault="00EC548B" w:rsidP="00EC548B">
      <w:pPr>
        <w:spacing w:after="0" w:line="360" w:lineRule="auto"/>
        <w:jc w:val="both"/>
        <w:rPr>
          <w:rFonts w:asciiTheme="majorBidi" w:hAnsiTheme="majorBidi" w:cstheme="majorBidi"/>
          <w:b/>
          <w:sz w:val="24"/>
          <w:szCs w:val="24"/>
        </w:rPr>
      </w:pPr>
    </w:p>
    <w:p w:rsidR="00EC548B" w:rsidRPr="00DD5FD5" w:rsidRDefault="00EC548B" w:rsidP="00EC548B">
      <w:pPr>
        <w:spacing w:after="0" w:line="360" w:lineRule="auto"/>
        <w:jc w:val="both"/>
        <w:rPr>
          <w:rFonts w:asciiTheme="majorBidi" w:hAnsiTheme="majorBidi" w:cstheme="majorBidi"/>
          <w:b/>
          <w:sz w:val="24"/>
          <w:szCs w:val="24"/>
        </w:rPr>
      </w:pPr>
    </w:p>
    <w:p w:rsidR="00EC548B" w:rsidRPr="00DD5FD5" w:rsidRDefault="00EC548B" w:rsidP="00EC548B">
      <w:pPr>
        <w:spacing w:after="0" w:line="360" w:lineRule="auto"/>
        <w:jc w:val="both"/>
        <w:rPr>
          <w:rFonts w:asciiTheme="majorBidi" w:hAnsiTheme="majorBidi" w:cstheme="majorBidi"/>
          <w:b/>
          <w:sz w:val="24"/>
          <w:szCs w:val="24"/>
        </w:rPr>
      </w:pPr>
    </w:p>
    <w:p w:rsidR="00EC548B" w:rsidRPr="00DD5FD5" w:rsidRDefault="00EC548B" w:rsidP="00EC548B">
      <w:pPr>
        <w:spacing w:after="0" w:line="360" w:lineRule="auto"/>
        <w:jc w:val="both"/>
        <w:rPr>
          <w:rFonts w:asciiTheme="majorBidi" w:hAnsiTheme="majorBidi" w:cstheme="majorBidi"/>
          <w:b/>
          <w:sz w:val="24"/>
          <w:szCs w:val="24"/>
        </w:rPr>
      </w:pPr>
    </w:p>
    <w:p w:rsidR="00EC548B" w:rsidRPr="00DD5FD5" w:rsidRDefault="00EC548B" w:rsidP="00EC548B">
      <w:pPr>
        <w:spacing w:after="0" w:line="360" w:lineRule="auto"/>
        <w:jc w:val="both"/>
        <w:rPr>
          <w:rFonts w:asciiTheme="majorBidi" w:hAnsiTheme="majorBidi" w:cstheme="majorBidi"/>
          <w:b/>
          <w:sz w:val="24"/>
          <w:szCs w:val="24"/>
        </w:rPr>
      </w:pPr>
    </w:p>
    <w:p w:rsidR="00EC548B" w:rsidRPr="00DD5FD5" w:rsidRDefault="00EC548B" w:rsidP="00EC548B">
      <w:pPr>
        <w:spacing w:after="0" w:line="360" w:lineRule="auto"/>
        <w:jc w:val="both"/>
        <w:rPr>
          <w:rFonts w:asciiTheme="majorBidi" w:hAnsiTheme="majorBidi" w:cstheme="majorBidi"/>
          <w:b/>
          <w:sz w:val="24"/>
          <w:szCs w:val="24"/>
        </w:rPr>
      </w:pPr>
    </w:p>
    <w:p w:rsidR="00EC548B" w:rsidRDefault="00EC548B" w:rsidP="00EC548B">
      <w:pPr>
        <w:rPr>
          <w:rFonts w:asciiTheme="majorBidi" w:hAnsiTheme="majorBidi" w:cstheme="majorBidi"/>
          <w:b/>
          <w:sz w:val="24"/>
          <w:szCs w:val="24"/>
        </w:rPr>
      </w:pPr>
      <w:r>
        <w:rPr>
          <w:rFonts w:asciiTheme="majorBidi" w:hAnsiTheme="majorBidi" w:cstheme="majorBidi"/>
          <w:b/>
          <w:sz w:val="24"/>
          <w:szCs w:val="24"/>
        </w:rPr>
        <w:br w:type="page"/>
      </w:r>
    </w:p>
    <w:p w:rsidR="00EC548B" w:rsidRDefault="00EC548B" w:rsidP="00EC548B">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 xml:space="preserve">ACKNOWLEDGEMENT </w:t>
      </w:r>
    </w:p>
    <w:p w:rsidR="00EC548B" w:rsidRDefault="00EC548B" w:rsidP="00EC548B">
      <w:pPr>
        <w:spacing w:after="0" w:line="360" w:lineRule="auto"/>
        <w:jc w:val="both"/>
        <w:rPr>
          <w:rFonts w:ascii="Times New Roman" w:hAnsi="Times New Roman" w:cs="Times New Roman"/>
          <w:bCs/>
          <w:sz w:val="24"/>
          <w:szCs w:val="24"/>
        </w:rPr>
      </w:pPr>
      <w:r w:rsidRPr="007F0F16">
        <w:rPr>
          <w:rFonts w:ascii="Times New Roman" w:hAnsi="Times New Roman" w:cs="Times New Roman"/>
          <w:bCs/>
          <w:sz w:val="24"/>
          <w:szCs w:val="24"/>
        </w:rPr>
        <w:t>To God be the glory for the great things he has done and great things he shall do.</w:t>
      </w:r>
      <w:r>
        <w:rPr>
          <w:rFonts w:ascii="Times New Roman" w:hAnsi="Times New Roman" w:cs="Times New Roman"/>
          <w:bCs/>
          <w:sz w:val="24"/>
          <w:szCs w:val="24"/>
        </w:rPr>
        <w:t xml:space="preserve"> (</w:t>
      </w:r>
      <w:r w:rsidRPr="007F0F16">
        <w:rPr>
          <w:rFonts w:ascii="Times New Roman" w:hAnsi="Times New Roman" w:cs="Times New Roman"/>
          <w:bCs/>
          <w:sz w:val="24"/>
          <w:szCs w:val="24"/>
        </w:rPr>
        <w:t>Amen</w:t>
      </w:r>
      <w:r>
        <w:rPr>
          <w:rFonts w:ascii="Times New Roman" w:hAnsi="Times New Roman" w:cs="Times New Roman"/>
          <w:bCs/>
          <w:sz w:val="24"/>
          <w:szCs w:val="24"/>
        </w:rPr>
        <w:t>)</w:t>
      </w:r>
      <w:r w:rsidRPr="007F0F16">
        <w:rPr>
          <w:rFonts w:ascii="Times New Roman" w:hAnsi="Times New Roman" w:cs="Times New Roman"/>
          <w:bCs/>
          <w:sz w:val="24"/>
          <w:szCs w:val="24"/>
        </w:rPr>
        <w:t xml:space="preserve">,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EC548B" w:rsidRDefault="00EC548B" w:rsidP="00EC548B">
      <w:pPr>
        <w:spacing w:after="0" w:line="360" w:lineRule="auto"/>
        <w:jc w:val="both"/>
        <w:rPr>
          <w:rFonts w:ascii="Times New Roman" w:hAnsi="Times New Roman" w:cs="Times New Roman"/>
          <w:bCs/>
          <w:sz w:val="24"/>
          <w:szCs w:val="24"/>
        </w:rPr>
      </w:pPr>
      <w:r w:rsidRPr="007F0F16">
        <w:rPr>
          <w:rFonts w:ascii="Times New Roman" w:hAnsi="Times New Roman" w:cs="Times New Roman"/>
          <w:bCs/>
          <w:sz w:val="24"/>
          <w:szCs w:val="24"/>
        </w:rPr>
        <w:t>In writing this project I have dr</w:t>
      </w:r>
      <w:r>
        <w:rPr>
          <w:rFonts w:ascii="Times New Roman" w:hAnsi="Times New Roman" w:cs="Times New Roman"/>
          <w:bCs/>
          <w:sz w:val="24"/>
          <w:szCs w:val="24"/>
        </w:rPr>
        <w:t>a</w:t>
      </w:r>
      <w:r w:rsidRPr="007F0F16">
        <w:rPr>
          <w:rFonts w:ascii="Times New Roman" w:hAnsi="Times New Roman" w:cs="Times New Roman"/>
          <w:bCs/>
          <w:sz w:val="24"/>
          <w:szCs w:val="24"/>
        </w:rPr>
        <w:t xml:space="preserve">wn a lot of inspiration from many people especially my supervisor the person of MR AKANBI K.A may almighty Allah Continue to elevate you in all endeavors in life. </w:t>
      </w:r>
      <w:r>
        <w:rPr>
          <w:rFonts w:ascii="Times New Roman" w:hAnsi="Times New Roman" w:cs="Times New Roman"/>
          <w:bCs/>
          <w:sz w:val="24"/>
          <w:szCs w:val="24"/>
        </w:rPr>
        <w:t>M</w:t>
      </w:r>
      <w:r w:rsidRPr="007F0F16">
        <w:rPr>
          <w:rFonts w:ascii="Times New Roman" w:hAnsi="Times New Roman" w:cs="Times New Roman"/>
          <w:bCs/>
          <w:sz w:val="24"/>
          <w:szCs w:val="24"/>
        </w:rPr>
        <w:t xml:space="preserve">y diverse and grateful prayers goes to my parent for their encouragement and advice and prayers towards the fulfillment of this task may thy lord bless you with good health and happiness to eat the fruit of your labour (amen).                     </w:t>
      </w:r>
    </w:p>
    <w:p w:rsidR="00EC548B" w:rsidRPr="007F0F16" w:rsidRDefault="00EC548B" w:rsidP="00EC548B">
      <w:pPr>
        <w:spacing w:after="0" w:line="360" w:lineRule="auto"/>
        <w:jc w:val="both"/>
        <w:rPr>
          <w:rFonts w:ascii="Times New Roman" w:hAnsi="Times New Roman" w:cs="Times New Roman"/>
          <w:bCs/>
          <w:sz w:val="24"/>
          <w:szCs w:val="24"/>
        </w:rPr>
      </w:pPr>
      <w:r w:rsidRPr="007F0F16">
        <w:rPr>
          <w:rFonts w:ascii="Times New Roman" w:hAnsi="Times New Roman" w:cs="Times New Roman"/>
          <w:bCs/>
          <w:sz w:val="24"/>
          <w:szCs w:val="24"/>
        </w:rPr>
        <w:t>Also my greetings goes to my brothers and sister for always been there for me.</w:t>
      </w:r>
      <w:r>
        <w:rPr>
          <w:rFonts w:ascii="Times New Roman" w:hAnsi="Times New Roman" w:cs="Times New Roman"/>
          <w:bCs/>
          <w:sz w:val="24"/>
          <w:szCs w:val="24"/>
        </w:rPr>
        <w:t xml:space="preserve"> </w:t>
      </w:r>
      <w:r w:rsidRPr="007F0F16">
        <w:rPr>
          <w:rFonts w:ascii="Times New Roman" w:hAnsi="Times New Roman" w:cs="Times New Roman"/>
          <w:bCs/>
          <w:sz w:val="24"/>
          <w:szCs w:val="24"/>
        </w:rPr>
        <w:t xml:space="preserve">My gratitude goes to my </w:t>
      </w:r>
      <w:r>
        <w:rPr>
          <w:rFonts w:ascii="Times New Roman" w:hAnsi="Times New Roman" w:cs="Times New Roman"/>
          <w:bCs/>
          <w:sz w:val="24"/>
          <w:szCs w:val="24"/>
        </w:rPr>
        <w:t xml:space="preserve">parent Mr. and Mrs. </w:t>
      </w:r>
      <w:r w:rsidR="00C95706">
        <w:rPr>
          <w:rFonts w:ascii="Times New Roman" w:hAnsi="Times New Roman" w:cs="Times New Roman"/>
          <w:bCs/>
          <w:sz w:val="24"/>
          <w:szCs w:val="24"/>
        </w:rPr>
        <w:t>ADEBARA</w:t>
      </w:r>
      <w:r>
        <w:rPr>
          <w:rFonts w:ascii="Times New Roman" w:hAnsi="Times New Roman" w:cs="Times New Roman"/>
          <w:bCs/>
          <w:sz w:val="24"/>
          <w:szCs w:val="24"/>
        </w:rPr>
        <w:t xml:space="preserve"> </w:t>
      </w:r>
      <w:r w:rsidRPr="007F0F16">
        <w:rPr>
          <w:rFonts w:ascii="Times New Roman" w:hAnsi="Times New Roman" w:cs="Times New Roman"/>
          <w:bCs/>
          <w:sz w:val="24"/>
          <w:szCs w:val="24"/>
        </w:rPr>
        <w:t>for her support towards my academic. My sincere appreciation goes to all my friends</w:t>
      </w:r>
      <w:r>
        <w:rPr>
          <w:rFonts w:ascii="Times New Roman" w:hAnsi="Times New Roman" w:cs="Times New Roman"/>
          <w:bCs/>
          <w:sz w:val="24"/>
          <w:szCs w:val="24"/>
        </w:rPr>
        <w:t xml:space="preserve">, </w:t>
      </w:r>
      <w:r w:rsidRPr="007F0F16">
        <w:rPr>
          <w:rFonts w:ascii="Times New Roman" w:hAnsi="Times New Roman" w:cs="Times New Roman"/>
          <w:bCs/>
          <w:sz w:val="24"/>
          <w:szCs w:val="24"/>
        </w:rPr>
        <w:t>may we all come out in flying colors.</w:t>
      </w:r>
      <w:r>
        <w:rPr>
          <w:rFonts w:ascii="Times New Roman" w:hAnsi="Times New Roman" w:cs="Times New Roman"/>
          <w:bCs/>
          <w:sz w:val="24"/>
          <w:szCs w:val="24"/>
        </w:rPr>
        <w:t xml:space="preserve"> </w:t>
      </w:r>
      <w:r w:rsidRPr="007F0F16">
        <w:rPr>
          <w:rFonts w:ascii="Times New Roman" w:hAnsi="Times New Roman" w:cs="Times New Roman"/>
          <w:bCs/>
          <w:sz w:val="24"/>
          <w:szCs w:val="24"/>
        </w:rPr>
        <w:t>My profound greetings goes to the Head of Department Mr Yusuf A.S and all the lecturers in the department of Accountancy for their knowledge they pass into me in carrying out my program successful.</w:t>
      </w:r>
      <w:r>
        <w:rPr>
          <w:rFonts w:ascii="Times New Roman" w:hAnsi="Times New Roman" w:cs="Times New Roman"/>
          <w:bCs/>
          <w:sz w:val="24"/>
          <w:szCs w:val="24"/>
        </w:rPr>
        <w:t xml:space="preserve"> </w:t>
      </w:r>
      <w:r w:rsidRPr="007F0F16">
        <w:rPr>
          <w:rFonts w:ascii="Times New Roman" w:hAnsi="Times New Roman" w:cs="Times New Roman"/>
          <w:bCs/>
          <w:sz w:val="24"/>
          <w:szCs w:val="24"/>
        </w:rPr>
        <w:t>God will be with you all.(amen).</w:t>
      </w:r>
    </w:p>
    <w:p w:rsidR="00EC548B" w:rsidRDefault="00EC548B" w:rsidP="00EC548B">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C548B" w:rsidRPr="00DD5FD5" w:rsidRDefault="00EC548B" w:rsidP="00EC548B">
      <w:pPr>
        <w:spacing w:after="0"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EC548B" w:rsidRPr="00DD5FD5" w:rsidRDefault="00EC548B" w:rsidP="00EC548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EC548B" w:rsidRPr="00DD5FD5" w:rsidRDefault="00EC548B" w:rsidP="00EC548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EC548B" w:rsidRPr="00DD5FD5" w:rsidRDefault="00EC548B" w:rsidP="00EC548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EC548B" w:rsidRPr="00DD5FD5" w:rsidRDefault="00EC548B" w:rsidP="00EC548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EC548B" w:rsidRPr="00DD5FD5" w:rsidRDefault="00EC548B" w:rsidP="00EC548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EC548B" w:rsidRPr="00DD5FD5" w:rsidRDefault="00EC548B" w:rsidP="00EC548B">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EC548B" w:rsidRPr="00DD5FD5" w:rsidRDefault="00EC548B" w:rsidP="00EC548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EC548B" w:rsidRPr="00DD5FD5" w:rsidRDefault="00EC548B" w:rsidP="00EC548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EC548B" w:rsidRPr="00DD5FD5" w:rsidRDefault="00EC548B" w:rsidP="00EC548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EC548B" w:rsidRPr="00DD5FD5" w:rsidRDefault="00EC548B" w:rsidP="00EC548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EC548B" w:rsidRPr="00DD5FD5" w:rsidRDefault="00EC548B" w:rsidP="00EC548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EC548B" w:rsidRPr="00DD5FD5" w:rsidRDefault="00EC548B" w:rsidP="00EC548B">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EC548B" w:rsidRPr="00DD5FD5" w:rsidRDefault="00EC548B" w:rsidP="00EC548B">
      <w:pPr>
        <w:spacing w:after="0"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EC548B" w:rsidRPr="00DD5FD5" w:rsidRDefault="00EC548B" w:rsidP="00EC548B">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EC548B" w:rsidRPr="00DD5FD5" w:rsidRDefault="00EC548B" w:rsidP="00EC548B">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EC548B" w:rsidRPr="00DD5FD5" w:rsidRDefault="00EC548B" w:rsidP="00EC548B">
      <w:pPr>
        <w:shd w:val="clear" w:color="auto" w:fill="FFFFFF"/>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EC548B" w:rsidRPr="00DD5FD5" w:rsidRDefault="00EC548B" w:rsidP="00EC548B">
      <w:pPr>
        <w:pStyle w:val="ListParagraph"/>
        <w:numPr>
          <w:ilvl w:val="1"/>
          <w:numId w:val="11"/>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EC548B" w:rsidRPr="00DD5FD5" w:rsidRDefault="00EC548B" w:rsidP="00EC548B">
      <w:pPr>
        <w:pStyle w:val="ListParagraph"/>
        <w:numPr>
          <w:ilvl w:val="1"/>
          <w:numId w:val="11"/>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EC548B" w:rsidRDefault="00EC548B" w:rsidP="00EC548B">
      <w:pPr>
        <w:spacing w:after="0" w:line="360" w:lineRule="auto"/>
      </w:pPr>
      <w:r w:rsidRPr="00487567">
        <w:rPr>
          <w:rFonts w:asciiTheme="majorBidi" w:hAnsiTheme="majorBidi" w:cstheme="majorBidi"/>
          <w:sz w:val="24"/>
          <w:szCs w:val="24"/>
        </w:rPr>
        <w:t>2.2.1</w:t>
      </w:r>
      <w:r w:rsidRPr="00487567">
        <w:rPr>
          <w:rFonts w:asciiTheme="majorBidi" w:hAnsiTheme="majorBidi" w:cstheme="majorBidi"/>
          <w:sz w:val="24"/>
          <w:szCs w:val="24"/>
        </w:rPr>
        <w:tab/>
        <w:t>Concept of Social</w:t>
      </w:r>
      <w:r w:rsidRPr="00487567">
        <w:rPr>
          <w:rFonts w:asciiTheme="majorBidi" w:hAnsiTheme="majorBidi" w:cstheme="majorBidi"/>
          <w:spacing w:val="-1"/>
          <w:sz w:val="24"/>
          <w:szCs w:val="24"/>
        </w:rPr>
        <w:t xml:space="preserve"> </w:t>
      </w:r>
      <w:r w:rsidRPr="00487567">
        <w:rPr>
          <w:rFonts w:asciiTheme="majorBidi" w:hAnsiTheme="majorBidi" w:cstheme="majorBidi"/>
          <w:sz w:val="24"/>
          <w:szCs w:val="24"/>
        </w:rPr>
        <w:t>Media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EC548B" w:rsidRPr="00487567" w:rsidRDefault="00EC548B" w:rsidP="00EC548B">
      <w:pPr>
        <w:spacing w:after="0" w:line="360" w:lineRule="auto"/>
        <w:jc w:val="both"/>
        <w:rPr>
          <w:rFonts w:asciiTheme="majorBidi" w:hAnsiTheme="majorBidi" w:cstheme="majorBidi"/>
          <w:sz w:val="24"/>
          <w:szCs w:val="24"/>
          <w:lang w:bidi="en-US"/>
        </w:rPr>
      </w:pPr>
      <w:r w:rsidRPr="00487567">
        <w:rPr>
          <w:rFonts w:asciiTheme="majorBidi" w:hAnsiTheme="majorBidi" w:cstheme="majorBidi"/>
          <w:sz w:val="24"/>
          <w:szCs w:val="24"/>
          <w:lang w:bidi="en-US"/>
        </w:rPr>
        <w:t xml:space="preserve">2.2.2 </w:t>
      </w:r>
      <w:r>
        <w:rPr>
          <w:rFonts w:asciiTheme="majorBidi" w:hAnsiTheme="majorBidi" w:cstheme="majorBidi"/>
          <w:sz w:val="24"/>
          <w:szCs w:val="24"/>
          <w:lang w:bidi="en-US"/>
        </w:rPr>
        <w:tab/>
      </w:r>
      <w:r w:rsidRPr="00487567">
        <w:rPr>
          <w:rFonts w:asciiTheme="majorBidi" w:hAnsiTheme="majorBidi" w:cstheme="majorBidi"/>
          <w:sz w:val="24"/>
          <w:szCs w:val="24"/>
          <w:lang w:bidi="en-US"/>
        </w:rPr>
        <w:t xml:space="preserve">Use of social media for non-Reg financial disclosure </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9</w:t>
      </w:r>
    </w:p>
    <w:p w:rsidR="00EC548B" w:rsidRPr="00487567" w:rsidRDefault="00EC548B" w:rsidP="00EC548B">
      <w:pPr>
        <w:spacing w:after="0" w:line="360" w:lineRule="auto"/>
        <w:jc w:val="both"/>
        <w:rPr>
          <w:rFonts w:asciiTheme="majorBidi" w:hAnsiTheme="majorBidi" w:cstheme="majorBidi"/>
          <w:sz w:val="24"/>
          <w:szCs w:val="24"/>
          <w:lang w:bidi="en-US"/>
        </w:rPr>
      </w:pPr>
      <w:r w:rsidRPr="00487567">
        <w:rPr>
          <w:rFonts w:asciiTheme="majorBidi" w:hAnsiTheme="majorBidi" w:cstheme="majorBidi"/>
          <w:sz w:val="24"/>
          <w:szCs w:val="24"/>
          <w:lang w:bidi="en-US"/>
        </w:rPr>
        <w:t xml:space="preserve">2.2.3 </w:t>
      </w:r>
      <w:r w:rsidRPr="00487567">
        <w:rPr>
          <w:rFonts w:asciiTheme="majorBidi" w:hAnsiTheme="majorBidi" w:cstheme="majorBidi"/>
          <w:sz w:val="24"/>
          <w:szCs w:val="24"/>
          <w:lang w:bidi="en-US"/>
        </w:rPr>
        <w:tab/>
        <w:t xml:space="preserve">Use of social media for financial disclosure disclosures </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11</w:t>
      </w:r>
    </w:p>
    <w:p w:rsidR="00EC548B" w:rsidRPr="00487567" w:rsidRDefault="00EC548B" w:rsidP="00EC548B">
      <w:pPr>
        <w:spacing w:after="0" w:line="360" w:lineRule="auto"/>
        <w:jc w:val="both"/>
        <w:rPr>
          <w:rFonts w:asciiTheme="majorBidi" w:hAnsiTheme="majorBidi" w:cstheme="majorBidi"/>
          <w:sz w:val="24"/>
          <w:szCs w:val="24"/>
          <w:lang w:bidi="en-US"/>
        </w:rPr>
      </w:pPr>
      <w:r w:rsidRPr="00487567">
        <w:rPr>
          <w:rFonts w:asciiTheme="majorBidi" w:hAnsiTheme="majorBidi" w:cstheme="majorBidi"/>
          <w:sz w:val="24"/>
          <w:szCs w:val="24"/>
          <w:lang w:bidi="en-US"/>
        </w:rPr>
        <w:t xml:space="preserve">2.2.3 </w:t>
      </w:r>
      <w:r w:rsidRPr="00487567">
        <w:rPr>
          <w:rFonts w:asciiTheme="majorBidi" w:hAnsiTheme="majorBidi" w:cstheme="majorBidi"/>
          <w:sz w:val="24"/>
          <w:szCs w:val="24"/>
          <w:lang w:bidi="en-US"/>
        </w:rPr>
        <w:tab/>
        <w:t xml:space="preserve">Investors’ Use of Social Media </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12</w:t>
      </w:r>
    </w:p>
    <w:p w:rsidR="00EC548B" w:rsidRPr="00362B5E" w:rsidRDefault="00EC548B" w:rsidP="00EC548B">
      <w:pPr>
        <w:spacing w:after="0" w:line="360" w:lineRule="auto"/>
        <w:jc w:val="both"/>
        <w:rPr>
          <w:rFonts w:asciiTheme="majorBidi" w:hAnsiTheme="majorBidi" w:cstheme="majorBidi"/>
          <w:sz w:val="24"/>
          <w:szCs w:val="24"/>
          <w:lang w:bidi="en-US"/>
        </w:rPr>
      </w:pPr>
      <w:r w:rsidRPr="00362B5E">
        <w:rPr>
          <w:rFonts w:asciiTheme="majorBidi" w:hAnsiTheme="majorBidi" w:cstheme="majorBidi"/>
          <w:sz w:val="24"/>
          <w:szCs w:val="24"/>
          <w:lang w:bidi="en-US"/>
        </w:rPr>
        <w:t xml:space="preserve">2.2.4 </w:t>
      </w:r>
      <w:r>
        <w:rPr>
          <w:rFonts w:asciiTheme="majorBidi" w:hAnsiTheme="majorBidi" w:cstheme="majorBidi"/>
          <w:sz w:val="24"/>
          <w:szCs w:val="24"/>
          <w:lang w:bidi="en-US"/>
        </w:rPr>
        <w:tab/>
      </w:r>
      <w:r w:rsidRPr="00362B5E">
        <w:rPr>
          <w:rFonts w:asciiTheme="majorBidi" w:hAnsiTheme="majorBidi" w:cstheme="majorBidi"/>
          <w:sz w:val="24"/>
          <w:szCs w:val="24"/>
          <w:lang w:bidi="en-US"/>
        </w:rPr>
        <w:t>Other disclosure channels</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13</w:t>
      </w:r>
    </w:p>
    <w:p w:rsidR="00EC548B" w:rsidRPr="00362B5E" w:rsidRDefault="00EC548B" w:rsidP="00EC548B">
      <w:pPr>
        <w:spacing w:after="0" w:line="360" w:lineRule="auto"/>
        <w:jc w:val="both"/>
        <w:rPr>
          <w:rFonts w:asciiTheme="majorBidi" w:hAnsiTheme="majorBidi" w:cstheme="majorBidi"/>
          <w:sz w:val="24"/>
          <w:szCs w:val="24"/>
          <w:lang w:bidi="en-US"/>
        </w:rPr>
      </w:pPr>
      <w:r w:rsidRPr="00362B5E">
        <w:rPr>
          <w:rFonts w:asciiTheme="majorBidi" w:hAnsiTheme="majorBidi" w:cstheme="majorBidi"/>
          <w:sz w:val="24"/>
          <w:szCs w:val="24"/>
          <w:lang w:bidi="en-US"/>
        </w:rPr>
        <w:t xml:space="preserve">2.2.5 </w:t>
      </w:r>
      <w:r>
        <w:rPr>
          <w:rFonts w:asciiTheme="majorBidi" w:hAnsiTheme="majorBidi" w:cstheme="majorBidi"/>
          <w:sz w:val="24"/>
          <w:szCs w:val="24"/>
          <w:lang w:bidi="en-US"/>
        </w:rPr>
        <w:tab/>
      </w:r>
      <w:r w:rsidRPr="00362B5E">
        <w:rPr>
          <w:rFonts w:asciiTheme="majorBidi" w:hAnsiTheme="majorBidi" w:cstheme="majorBidi"/>
          <w:sz w:val="24"/>
          <w:szCs w:val="24"/>
          <w:lang w:bidi="en-US"/>
        </w:rPr>
        <w:t>Investors’ reactions to financial markets</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14</w:t>
      </w:r>
    </w:p>
    <w:p w:rsidR="00EC548B" w:rsidRDefault="00EC548B" w:rsidP="00EC548B">
      <w:pPr>
        <w:spacing w:after="0" w:line="360" w:lineRule="auto"/>
      </w:pPr>
      <w:r w:rsidRPr="00362B5E">
        <w:rPr>
          <w:rFonts w:asciiTheme="majorBidi" w:hAnsiTheme="majorBidi" w:cstheme="majorBidi"/>
          <w:sz w:val="24"/>
          <w:szCs w:val="24"/>
          <w:lang w:bidi="en-US"/>
        </w:rPr>
        <w:t xml:space="preserve">2.2.6 </w:t>
      </w:r>
      <w:r>
        <w:rPr>
          <w:rFonts w:asciiTheme="majorBidi" w:hAnsiTheme="majorBidi" w:cstheme="majorBidi"/>
          <w:sz w:val="24"/>
          <w:szCs w:val="24"/>
          <w:lang w:bidi="en-US"/>
        </w:rPr>
        <w:tab/>
      </w:r>
      <w:r w:rsidRPr="00362B5E">
        <w:rPr>
          <w:rFonts w:asciiTheme="majorBidi" w:hAnsiTheme="majorBidi" w:cstheme="majorBidi"/>
          <w:sz w:val="24"/>
          <w:szCs w:val="24"/>
          <w:lang w:bidi="en-US"/>
        </w:rPr>
        <w:t>Invertors’ sentiments (IS</w:t>
      </w:r>
      <w:r>
        <w:rPr>
          <w:rFonts w:asciiTheme="majorBidi" w:hAnsiTheme="majorBidi" w:cstheme="majorBidi"/>
          <w:sz w:val="24"/>
          <w:szCs w:val="24"/>
          <w:lang w:bidi="en-US"/>
        </w:rPr>
        <w:t>)</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15</w:t>
      </w:r>
    </w:p>
    <w:p w:rsidR="00EC548B" w:rsidRPr="00362B5E" w:rsidRDefault="00EC548B" w:rsidP="00EC548B">
      <w:pPr>
        <w:spacing w:after="0" w:line="360" w:lineRule="auto"/>
        <w:jc w:val="both"/>
        <w:rPr>
          <w:rFonts w:asciiTheme="majorBidi" w:hAnsiTheme="majorBidi" w:cstheme="majorBidi"/>
          <w:sz w:val="24"/>
          <w:szCs w:val="24"/>
          <w:lang w:bidi="en-US"/>
        </w:rPr>
      </w:pPr>
      <w:r w:rsidRPr="00362B5E">
        <w:rPr>
          <w:rFonts w:asciiTheme="majorBidi" w:hAnsiTheme="majorBidi" w:cstheme="majorBidi"/>
          <w:sz w:val="24"/>
          <w:szCs w:val="24"/>
          <w:lang w:bidi="en-US"/>
        </w:rPr>
        <w:t xml:space="preserve">2.2.7 </w:t>
      </w:r>
      <w:r>
        <w:rPr>
          <w:rFonts w:asciiTheme="majorBidi" w:hAnsiTheme="majorBidi" w:cstheme="majorBidi"/>
          <w:sz w:val="24"/>
          <w:szCs w:val="24"/>
          <w:lang w:bidi="en-US"/>
        </w:rPr>
        <w:tab/>
      </w:r>
      <w:r w:rsidRPr="00362B5E">
        <w:rPr>
          <w:rFonts w:asciiTheme="majorBidi" w:hAnsiTheme="majorBidi" w:cstheme="majorBidi"/>
          <w:sz w:val="24"/>
          <w:szCs w:val="24"/>
          <w:lang w:bidi="en-US"/>
        </w:rPr>
        <w:t xml:space="preserve">The Rise of Financial Analysis on Social Media </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16</w:t>
      </w:r>
    </w:p>
    <w:p w:rsidR="00EC548B" w:rsidRPr="00DD5FD5" w:rsidRDefault="00EC548B" w:rsidP="00EC548B">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2.3 </w:t>
      </w:r>
      <w:r w:rsidRPr="00DD5FD5">
        <w:rPr>
          <w:rFonts w:asciiTheme="majorBidi" w:hAnsiTheme="majorBidi" w:cstheme="majorBidi"/>
          <w:bCs/>
          <w:color w:val="000000" w:themeColor="text1"/>
          <w:sz w:val="24"/>
          <w:szCs w:val="24"/>
        </w:rPr>
        <w:tab/>
        <w:t xml:space="preserve">Theoretical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r>
        <w:rPr>
          <w:rFonts w:asciiTheme="majorBidi" w:hAnsiTheme="majorBidi" w:cstheme="majorBidi"/>
          <w:bCs/>
          <w:color w:val="000000" w:themeColor="text1"/>
          <w:sz w:val="24"/>
          <w:szCs w:val="24"/>
        </w:rPr>
        <w:t>7</w:t>
      </w:r>
    </w:p>
    <w:p w:rsidR="00EC548B" w:rsidRDefault="00EC548B" w:rsidP="00EC548B">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r>
        <w:rPr>
          <w:rFonts w:asciiTheme="majorBidi" w:hAnsiTheme="majorBidi" w:cstheme="majorBidi"/>
          <w:bCs/>
          <w:color w:val="000000" w:themeColor="text1"/>
          <w:sz w:val="24"/>
          <w:szCs w:val="24"/>
        </w:rPr>
        <w:t>9</w:t>
      </w:r>
    </w:p>
    <w:p w:rsidR="00982A61" w:rsidRPr="00DD5FD5" w:rsidRDefault="00982A61" w:rsidP="00EC548B">
      <w:pPr>
        <w:shd w:val="clear" w:color="auto" w:fill="FFFFFF"/>
        <w:spacing w:after="0" w:line="360" w:lineRule="auto"/>
        <w:jc w:val="both"/>
        <w:rPr>
          <w:rFonts w:asciiTheme="majorBidi" w:hAnsiTheme="majorBidi" w:cstheme="majorBidi"/>
          <w:bCs/>
          <w:color w:val="000000" w:themeColor="text1"/>
          <w:sz w:val="24"/>
          <w:szCs w:val="24"/>
        </w:rPr>
      </w:pPr>
    </w:p>
    <w:p w:rsidR="00EC548B" w:rsidRPr="0001333D" w:rsidRDefault="00EC548B" w:rsidP="00EC548B">
      <w:pPr>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lastRenderedPageBreak/>
        <w:t>CHAPTER THREE: RESEARCH METHODOL</w:t>
      </w:r>
      <w:r w:rsidRPr="0001333D">
        <w:rPr>
          <w:rFonts w:asciiTheme="majorBidi" w:hAnsiTheme="majorBidi" w:cstheme="majorBidi"/>
          <w:b/>
          <w:color w:val="000000" w:themeColor="text1"/>
          <w:sz w:val="24"/>
          <w:szCs w:val="24"/>
        </w:rPr>
        <w:t>OGY</w:t>
      </w:r>
    </w:p>
    <w:p w:rsidR="00EC548B" w:rsidRPr="0001333D" w:rsidRDefault="00EC548B" w:rsidP="00EC548B">
      <w:pPr>
        <w:tabs>
          <w:tab w:val="left" w:pos="720"/>
        </w:tabs>
        <w:spacing w:after="0" w:line="360" w:lineRule="auto"/>
        <w:ind w:right="10"/>
        <w:jc w:val="both"/>
        <w:rPr>
          <w:rFonts w:asciiTheme="majorBidi" w:hAnsiTheme="majorBidi" w:cstheme="majorBidi"/>
          <w:color w:val="000000" w:themeColor="text1"/>
          <w:sz w:val="24"/>
          <w:szCs w:val="24"/>
        </w:rPr>
      </w:pPr>
      <w:r w:rsidRPr="0001333D">
        <w:rPr>
          <w:rFonts w:asciiTheme="majorBidi" w:hAnsiTheme="majorBidi" w:cstheme="majorBidi"/>
          <w:color w:val="000000" w:themeColor="text1"/>
          <w:sz w:val="24"/>
          <w:szCs w:val="24"/>
        </w:rPr>
        <w:t>3.1</w:t>
      </w:r>
      <w:r w:rsidRPr="0001333D">
        <w:rPr>
          <w:rFonts w:asciiTheme="majorBidi" w:hAnsiTheme="majorBidi" w:cstheme="majorBidi"/>
          <w:color w:val="000000" w:themeColor="text1"/>
          <w:sz w:val="24"/>
          <w:szCs w:val="24"/>
        </w:rPr>
        <w:tab/>
        <w:t>Introduction</w:t>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t>20</w:t>
      </w:r>
    </w:p>
    <w:p w:rsidR="00EC548B" w:rsidRPr="0001333D" w:rsidRDefault="00EC548B" w:rsidP="00EC548B">
      <w:pPr>
        <w:tabs>
          <w:tab w:val="left" w:pos="720"/>
        </w:tabs>
        <w:spacing w:after="0" w:line="360" w:lineRule="auto"/>
        <w:ind w:right="10"/>
        <w:jc w:val="both"/>
        <w:rPr>
          <w:rFonts w:asciiTheme="majorBidi" w:hAnsiTheme="majorBidi" w:cstheme="majorBidi"/>
          <w:b/>
          <w:color w:val="000000" w:themeColor="text1"/>
          <w:sz w:val="24"/>
          <w:szCs w:val="24"/>
        </w:rPr>
      </w:pPr>
      <w:r w:rsidRPr="0001333D">
        <w:rPr>
          <w:rFonts w:asciiTheme="majorBidi" w:hAnsiTheme="majorBidi" w:cstheme="majorBidi"/>
          <w:bCs/>
          <w:color w:val="000000" w:themeColor="text1"/>
          <w:sz w:val="24"/>
          <w:szCs w:val="24"/>
        </w:rPr>
        <w:t xml:space="preserve">3.2   </w:t>
      </w:r>
      <w:r w:rsidRPr="0001333D">
        <w:rPr>
          <w:rFonts w:asciiTheme="majorBidi" w:hAnsiTheme="majorBidi" w:cstheme="majorBidi"/>
          <w:bCs/>
          <w:color w:val="000000" w:themeColor="text1"/>
          <w:sz w:val="24"/>
          <w:szCs w:val="24"/>
        </w:rPr>
        <w:tab/>
        <w:t>Research</w:t>
      </w:r>
      <w:r w:rsidRPr="0001333D">
        <w:rPr>
          <w:rFonts w:asciiTheme="majorBidi" w:hAnsiTheme="majorBidi" w:cstheme="majorBidi"/>
          <w:bCs/>
          <w:color w:val="000000" w:themeColor="text1"/>
          <w:spacing w:val="-4"/>
          <w:sz w:val="24"/>
          <w:szCs w:val="24"/>
        </w:rPr>
        <w:t xml:space="preserve"> </w:t>
      </w:r>
      <w:r w:rsidRPr="0001333D">
        <w:rPr>
          <w:rFonts w:asciiTheme="majorBidi" w:hAnsiTheme="majorBidi" w:cstheme="majorBidi"/>
          <w:bCs/>
          <w:color w:val="000000" w:themeColor="text1"/>
          <w:sz w:val="24"/>
          <w:szCs w:val="24"/>
        </w:rPr>
        <w:t>Design</w:t>
      </w:r>
      <w:r w:rsidRPr="0001333D">
        <w:rPr>
          <w:rFonts w:asciiTheme="majorBidi" w:hAnsiTheme="majorBidi" w:cstheme="majorBidi"/>
          <w:b/>
          <w:color w:val="000000" w:themeColor="text1"/>
          <w:sz w:val="24"/>
          <w:szCs w:val="24"/>
        </w:rPr>
        <w:tab/>
      </w:r>
      <w:r w:rsidRPr="0001333D">
        <w:rPr>
          <w:rFonts w:asciiTheme="majorBidi" w:hAnsiTheme="majorBidi" w:cstheme="majorBidi"/>
          <w:b/>
          <w:color w:val="000000" w:themeColor="text1"/>
          <w:sz w:val="24"/>
          <w:szCs w:val="24"/>
        </w:rPr>
        <w:tab/>
      </w:r>
      <w:r w:rsidRPr="0001333D">
        <w:rPr>
          <w:rFonts w:asciiTheme="majorBidi" w:hAnsiTheme="majorBidi" w:cstheme="majorBidi"/>
          <w:b/>
          <w:color w:val="000000" w:themeColor="text1"/>
          <w:sz w:val="24"/>
          <w:szCs w:val="24"/>
        </w:rPr>
        <w:tab/>
      </w:r>
      <w:r w:rsidRPr="0001333D">
        <w:rPr>
          <w:rFonts w:asciiTheme="majorBidi" w:hAnsiTheme="majorBidi" w:cstheme="majorBidi"/>
          <w:b/>
          <w:color w:val="000000" w:themeColor="text1"/>
          <w:sz w:val="24"/>
          <w:szCs w:val="24"/>
        </w:rPr>
        <w:tab/>
      </w:r>
      <w:r w:rsidRPr="0001333D">
        <w:rPr>
          <w:rFonts w:asciiTheme="majorBidi" w:hAnsiTheme="majorBidi" w:cstheme="majorBidi"/>
          <w:b/>
          <w:color w:val="000000" w:themeColor="text1"/>
          <w:sz w:val="24"/>
          <w:szCs w:val="24"/>
        </w:rPr>
        <w:tab/>
      </w:r>
      <w:r w:rsidRPr="0001333D">
        <w:rPr>
          <w:rFonts w:asciiTheme="majorBidi" w:hAnsiTheme="majorBidi" w:cstheme="majorBidi"/>
          <w:b/>
          <w:color w:val="000000" w:themeColor="text1"/>
          <w:sz w:val="24"/>
          <w:szCs w:val="24"/>
        </w:rPr>
        <w:tab/>
      </w:r>
      <w:r w:rsidRPr="0001333D">
        <w:rPr>
          <w:rFonts w:asciiTheme="majorBidi" w:hAnsiTheme="majorBidi" w:cstheme="majorBidi"/>
          <w:b/>
          <w:color w:val="000000" w:themeColor="text1"/>
          <w:sz w:val="24"/>
          <w:szCs w:val="24"/>
        </w:rPr>
        <w:tab/>
      </w:r>
      <w:r w:rsidRPr="0001333D">
        <w:rPr>
          <w:rFonts w:asciiTheme="majorBidi" w:hAnsiTheme="majorBidi" w:cstheme="majorBidi"/>
          <w:b/>
          <w:color w:val="000000" w:themeColor="text1"/>
          <w:sz w:val="24"/>
          <w:szCs w:val="24"/>
        </w:rPr>
        <w:tab/>
        <w:t>20</w:t>
      </w:r>
    </w:p>
    <w:p w:rsidR="00EC548B" w:rsidRPr="0001333D" w:rsidRDefault="00EC548B" w:rsidP="00EC548B">
      <w:pPr>
        <w:pStyle w:val="Heading2"/>
        <w:keepNext w:val="0"/>
        <w:keepLines w:val="0"/>
        <w:widowControl w:val="0"/>
        <w:numPr>
          <w:ilvl w:val="1"/>
          <w:numId w:val="12"/>
        </w:numPr>
        <w:tabs>
          <w:tab w:val="left" w:pos="720"/>
          <w:tab w:val="left" w:pos="940"/>
          <w:tab w:val="left" w:pos="941"/>
        </w:tabs>
        <w:spacing w:before="0" w:after="0" w:line="360" w:lineRule="auto"/>
        <w:ind w:hanging="630"/>
        <w:jc w:val="both"/>
        <w:rPr>
          <w:rFonts w:asciiTheme="majorBidi" w:hAnsiTheme="majorBidi"/>
          <w:b/>
          <w:i/>
          <w:iCs/>
          <w:color w:val="000000" w:themeColor="text1"/>
          <w:sz w:val="24"/>
          <w:szCs w:val="24"/>
        </w:rPr>
      </w:pPr>
      <w:r w:rsidRPr="0001333D">
        <w:rPr>
          <w:rFonts w:asciiTheme="majorBidi" w:hAnsiTheme="majorBidi"/>
          <w:color w:val="000000" w:themeColor="text1"/>
          <w:sz w:val="24"/>
          <w:szCs w:val="24"/>
        </w:rPr>
        <w:t>Population of the</w:t>
      </w:r>
      <w:r w:rsidRPr="0001333D">
        <w:rPr>
          <w:rFonts w:asciiTheme="majorBidi" w:hAnsiTheme="majorBidi"/>
          <w:color w:val="000000" w:themeColor="text1"/>
          <w:spacing w:val="-8"/>
          <w:sz w:val="24"/>
          <w:szCs w:val="24"/>
        </w:rPr>
        <w:t xml:space="preserve"> </w:t>
      </w:r>
      <w:r w:rsidRPr="0001333D">
        <w:rPr>
          <w:rFonts w:asciiTheme="majorBidi" w:hAnsiTheme="majorBidi"/>
          <w:color w:val="000000" w:themeColor="text1"/>
          <w:sz w:val="24"/>
          <w:szCs w:val="24"/>
        </w:rPr>
        <w:t>Study</w:t>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t>20</w:t>
      </w:r>
    </w:p>
    <w:p w:rsidR="00EC548B" w:rsidRPr="0001333D" w:rsidRDefault="00EC548B" w:rsidP="00EC548B">
      <w:pPr>
        <w:pStyle w:val="Heading2"/>
        <w:keepNext w:val="0"/>
        <w:keepLines w:val="0"/>
        <w:widowControl w:val="0"/>
        <w:numPr>
          <w:ilvl w:val="1"/>
          <w:numId w:val="12"/>
        </w:numPr>
        <w:tabs>
          <w:tab w:val="left" w:pos="720"/>
          <w:tab w:val="left" w:pos="940"/>
          <w:tab w:val="left" w:pos="941"/>
        </w:tabs>
        <w:spacing w:before="0" w:after="0" w:line="360" w:lineRule="auto"/>
        <w:ind w:hanging="630"/>
        <w:jc w:val="both"/>
        <w:rPr>
          <w:rFonts w:asciiTheme="majorBidi" w:hAnsiTheme="majorBidi" w:cstheme="majorBidi"/>
          <w:sz w:val="24"/>
          <w:szCs w:val="24"/>
        </w:rPr>
      </w:pPr>
      <w:r w:rsidRPr="0001333D">
        <w:rPr>
          <w:rFonts w:asciiTheme="majorBidi" w:hAnsiTheme="majorBidi"/>
          <w:color w:val="000000" w:themeColor="text1"/>
          <w:sz w:val="24"/>
          <w:szCs w:val="24"/>
        </w:rPr>
        <w:t>Sampling Technique and Sample</w:t>
      </w:r>
      <w:r w:rsidRPr="0001333D">
        <w:rPr>
          <w:rFonts w:asciiTheme="majorBidi" w:hAnsiTheme="majorBidi"/>
          <w:color w:val="000000" w:themeColor="text1"/>
          <w:spacing w:val="-12"/>
          <w:sz w:val="24"/>
          <w:szCs w:val="24"/>
        </w:rPr>
        <w:t xml:space="preserve"> </w:t>
      </w:r>
      <w:r w:rsidRPr="0001333D">
        <w:rPr>
          <w:rFonts w:asciiTheme="majorBidi" w:hAnsiTheme="majorBidi"/>
          <w:color w:val="000000" w:themeColor="text1"/>
          <w:sz w:val="24"/>
          <w:szCs w:val="24"/>
        </w:rPr>
        <w:t>Size</w:t>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t>20</w:t>
      </w:r>
    </w:p>
    <w:p w:rsidR="00EC548B" w:rsidRPr="0001333D" w:rsidRDefault="00EC548B" w:rsidP="00EC548B">
      <w:pPr>
        <w:pStyle w:val="Heading2"/>
        <w:keepNext w:val="0"/>
        <w:keepLines w:val="0"/>
        <w:widowControl w:val="0"/>
        <w:numPr>
          <w:ilvl w:val="1"/>
          <w:numId w:val="12"/>
        </w:numPr>
        <w:tabs>
          <w:tab w:val="left" w:pos="720"/>
          <w:tab w:val="left" w:pos="940"/>
          <w:tab w:val="left" w:pos="941"/>
        </w:tabs>
        <w:spacing w:before="0" w:after="0" w:line="360" w:lineRule="auto"/>
        <w:ind w:hanging="613"/>
        <w:jc w:val="both"/>
        <w:rPr>
          <w:rFonts w:asciiTheme="majorBidi" w:hAnsiTheme="majorBidi"/>
          <w:b/>
          <w:i/>
          <w:iCs/>
          <w:color w:val="000000" w:themeColor="text1"/>
          <w:sz w:val="24"/>
          <w:szCs w:val="24"/>
        </w:rPr>
      </w:pPr>
      <w:r w:rsidRPr="0001333D">
        <w:rPr>
          <w:rFonts w:asciiTheme="majorBidi" w:hAnsiTheme="majorBidi" w:cstheme="majorBidi"/>
          <w:color w:val="000000" w:themeColor="text1"/>
          <w:sz w:val="24"/>
          <w:szCs w:val="24"/>
        </w:rPr>
        <w:t>Method of Data</w:t>
      </w:r>
      <w:r w:rsidRPr="0001333D">
        <w:rPr>
          <w:rFonts w:asciiTheme="majorBidi" w:hAnsiTheme="majorBidi" w:cstheme="majorBidi"/>
          <w:color w:val="000000" w:themeColor="text1"/>
          <w:spacing w:val="-6"/>
          <w:sz w:val="24"/>
          <w:szCs w:val="24"/>
        </w:rPr>
        <w:t xml:space="preserve"> </w:t>
      </w:r>
      <w:r w:rsidRPr="0001333D">
        <w:rPr>
          <w:rFonts w:asciiTheme="majorBidi" w:hAnsiTheme="majorBidi" w:cstheme="majorBidi"/>
          <w:color w:val="000000" w:themeColor="text1"/>
          <w:sz w:val="24"/>
          <w:szCs w:val="24"/>
        </w:rPr>
        <w:t>Collection</w:t>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r>
      <w:r w:rsidRPr="0001333D">
        <w:rPr>
          <w:rFonts w:asciiTheme="majorBidi" w:hAnsiTheme="majorBidi" w:cstheme="majorBidi"/>
          <w:color w:val="000000" w:themeColor="text1"/>
          <w:sz w:val="24"/>
          <w:szCs w:val="24"/>
        </w:rPr>
        <w:tab/>
        <w:t>21</w:t>
      </w:r>
    </w:p>
    <w:p w:rsidR="00EC548B" w:rsidRPr="0001333D" w:rsidRDefault="00EC548B" w:rsidP="00EC548B">
      <w:pPr>
        <w:pStyle w:val="Heading2"/>
        <w:keepNext w:val="0"/>
        <w:keepLines w:val="0"/>
        <w:widowControl w:val="0"/>
        <w:numPr>
          <w:ilvl w:val="1"/>
          <w:numId w:val="12"/>
        </w:numPr>
        <w:tabs>
          <w:tab w:val="left" w:pos="720"/>
          <w:tab w:val="left" w:pos="940"/>
          <w:tab w:val="left" w:pos="941"/>
        </w:tabs>
        <w:spacing w:before="0" w:after="0" w:line="360" w:lineRule="auto"/>
        <w:ind w:hanging="613"/>
        <w:jc w:val="both"/>
        <w:rPr>
          <w:rFonts w:asciiTheme="majorBidi" w:hAnsiTheme="majorBidi"/>
          <w:b/>
          <w:color w:val="000000" w:themeColor="text1"/>
          <w:sz w:val="24"/>
          <w:szCs w:val="24"/>
        </w:rPr>
      </w:pPr>
      <w:r w:rsidRPr="0001333D">
        <w:rPr>
          <w:rFonts w:asciiTheme="majorBidi" w:hAnsiTheme="majorBidi"/>
          <w:color w:val="000000" w:themeColor="text1"/>
          <w:sz w:val="24"/>
          <w:szCs w:val="24"/>
        </w:rPr>
        <w:t>Instrument of Data Collection</w:t>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t>21</w:t>
      </w:r>
    </w:p>
    <w:p w:rsidR="00EC548B" w:rsidRPr="0001333D" w:rsidRDefault="00EC548B" w:rsidP="00EC548B">
      <w:pPr>
        <w:pStyle w:val="Heading2"/>
        <w:keepNext w:val="0"/>
        <w:keepLines w:val="0"/>
        <w:widowControl w:val="0"/>
        <w:numPr>
          <w:ilvl w:val="1"/>
          <w:numId w:val="12"/>
        </w:numPr>
        <w:tabs>
          <w:tab w:val="left" w:pos="720"/>
          <w:tab w:val="left" w:pos="940"/>
          <w:tab w:val="left" w:pos="941"/>
        </w:tabs>
        <w:spacing w:before="0" w:after="0" w:line="360" w:lineRule="auto"/>
        <w:ind w:hanging="613"/>
        <w:jc w:val="both"/>
        <w:rPr>
          <w:rFonts w:asciiTheme="majorBidi" w:hAnsiTheme="majorBidi"/>
          <w:b/>
          <w:color w:val="000000" w:themeColor="text1"/>
          <w:sz w:val="24"/>
          <w:szCs w:val="24"/>
        </w:rPr>
      </w:pPr>
      <w:r w:rsidRPr="0001333D">
        <w:rPr>
          <w:rFonts w:asciiTheme="majorBidi" w:hAnsiTheme="majorBidi"/>
          <w:color w:val="000000" w:themeColor="text1"/>
          <w:sz w:val="24"/>
          <w:szCs w:val="24"/>
        </w:rPr>
        <w:t>Method of Data</w:t>
      </w:r>
      <w:r w:rsidRPr="0001333D">
        <w:rPr>
          <w:rFonts w:asciiTheme="majorBidi" w:hAnsiTheme="majorBidi"/>
          <w:color w:val="000000" w:themeColor="text1"/>
          <w:spacing w:val="-2"/>
          <w:sz w:val="24"/>
          <w:szCs w:val="24"/>
        </w:rPr>
        <w:t xml:space="preserve"> </w:t>
      </w:r>
      <w:r w:rsidRPr="0001333D">
        <w:rPr>
          <w:rFonts w:asciiTheme="majorBidi" w:hAnsiTheme="majorBidi"/>
          <w:color w:val="000000" w:themeColor="text1"/>
          <w:sz w:val="24"/>
          <w:szCs w:val="24"/>
        </w:rPr>
        <w:t>Analysis</w:t>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r>
      <w:r w:rsidRPr="0001333D">
        <w:rPr>
          <w:rFonts w:asciiTheme="majorBidi" w:hAnsiTheme="majorBidi"/>
          <w:color w:val="000000" w:themeColor="text1"/>
          <w:sz w:val="24"/>
          <w:szCs w:val="24"/>
        </w:rPr>
        <w:tab/>
        <w:t>21</w:t>
      </w:r>
    </w:p>
    <w:p w:rsidR="00EC548B" w:rsidRPr="00DD5FD5" w:rsidRDefault="00EC548B" w:rsidP="00EC548B">
      <w:pPr>
        <w:spacing w:after="0"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EC548B" w:rsidRPr="00DD5FD5" w:rsidRDefault="00EC548B" w:rsidP="00EC548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4.1       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EC548B" w:rsidRPr="00DD5FD5" w:rsidRDefault="00EC548B" w:rsidP="00EC548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Analysis and Presentation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22</w:t>
      </w:r>
    </w:p>
    <w:p w:rsidR="00EC548B" w:rsidRPr="00DD5FD5" w:rsidRDefault="00EC548B" w:rsidP="00EC548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EC548B" w:rsidRPr="00DD5FD5" w:rsidRDefault="00EC548B" w:rsidP="00EC548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EC548B" w:rsidRPr="00DD5FD5" w:rsidRDefault="00EC548B" w:rsidP="00EC548B">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EC548B" w:rsidRPr="00DD5FD5" w:rsidRDefault="00EC548B" w:rsidP="00EC548B">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EC548B" w:rsidRPr="00DD5FD5" w:rsidRDefault="00EC548B" w:rsidP="00EC548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EC548B" w:rsidRPr="00DD5FD5" w:rsidRDefault="00EC548B" w:rsidP="00EC548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EC548B" w:rsidRDefault="00EC548B" w:rsidP="00EC548B">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EC548B" w:rsidRDefault="00EC548B" w:rsidP="00EC548B">
      <w:pPr>
        <w:pStyle w:val="Heading1"/>
        <w:spacing w:line="360" w:lineRule="auto"/>
        <w:ind w:left="0" w:firstLine="720"/>
        <w:rPr>
          <w:rFonts w:asciiTheme="majorBidi" w:hAnsiTheme="majorBidi" w:cstheme="majorBidi"/>
          <w:b w:val="0"/>
          <w:sz w:val="24"/>
          <w:szCs w:val="24"/>
        </w:rPr>
        <w:sectPr w:rsidR="00EC548B" w:rsidSect="00C95706">
          <w:footerReference w:type="default" r:id="rId8"/>
          <w:pgSz w:w="11909" w:h="16834" w:code="9"/>
          <w:pgMar w:top="1440" w:right="1440" w:bottom="2880" w:left="1440" w:header="720" w:footer="2263" w:gutter="0"/>
          <w:pgNumType w:fmt="lowerRoman"/>
          <w:cols w:space="720"/>
          <w:docGrid w:linePitch="360"/>
        </w:sectPr>
      </w:pPr>
      <w:r w:rsidRPr="0001333D">
        <w:rPr>
          <w:rFonts w:asciiTheme="majorBidi" w:hAnsiTheme="majorBidi" w:cstheme="majorBidi"/>
          <w:b w:val="0"/>
          <w:sz w:val="24"/>
          <w:szCs w:val="24"/>
        </w:rPr>
        <w:t xml:space="preserve">References </w:t>
      </w:r>
      <w:r w:rsidRPr="0001333D">
        <w:rPr>
          <w:rFonts w:asciiTheme="majorBidi" w:hAnsiTheme="majorBidi" w:cstheme="majorBidi"/>
          <w:b w:val="0"/>
          <w:sz w:val="24"/>
          <w:szCs w:val="24"/>
        </w:rPr>
        <w:tab/>
      </w:r>
      <w:r w:rsidRPr="0001333D">
        <w:rPr>
          <w:rFonts w:asciiTheme="majorBidi" w:hAnsiTheme="majorBidi" w:cstheme="majorBidi"/>
          <w:b w:val="0"/>
          <w:sz w:val="24"/>
          <w:szCs w:val="24"/>
        </w:rPr>
        <w:tab/>
        <w:t xml:space="preserve">       </w:t>
      </w:r>
      <w:r w:rsidRPr="0001333D">
        <w:rPr>
          <w:rFonts w:asciiTheme="majorBidi" w:hAnsiTheme="majorBidi" w:cstheme="majorBidi"/>
          <w:b w:val="0"/>
          <w:sz w:val="24"/>
          <w:szCs w:val="24"/>
        </w:rPr>
        <w:tab/>
      </w:r>
      <w:r w:rsidRPr="0001333D">
        <w:rPr>
          <w:rFonts w:asciiTheme="majorBidi" w:hAnsiTheme="majorBidi" w:cstheme="majorBidi"/>
          <w:b w:val="0"/>
          <w:sz w:val="24"/>
          <w:szCs w:val="24"/>
        </w:rPr>
        <w:tab/>
      </w:r>
      <w:r w:rsidRPr="0001333D">
        <w:rPr>
          <w:rFonts w:asciiTheme="majorBidi" w:hAnsiTheme="majorBidi" w:cstheme="majorBidi"/>
          <w:b w:val="0"/>
          <w:sz w:val="24"/>
          <w:szCs w:val="24"/>
        </w:rPr>
        <w:tab/>
      </w:r>
      <w:r w:rsidRPr="0001333D">
        <w:rPr>
          <w:rFonts w:asciiTheme="majorBidi" w:hAnsiTheme="majorBidi" w:cstheme="majorBidi"/>
          <w:b w:val="0"/>
          <w:sz w:val="24"/>
          <w:szCs w:val="24"/>
        </w:rPr>
        <w:tab/>
      </w:r>
      <w:r w:rsidRPr="0001333D">
        <w:rPr>
          <w:rFonts w:asciiTheme="majorBidi" w:hAnsiTheme="majorBidi" w:cstheme="majorBidi"/>
          <w:b w:val="0"/>
          <w:sz w:val="24"/>
          <w:szCs w:val="24"/>
        </w:rPr>
        <w:tab/>
      </w:r>
      <w:r w:rsidRPr="0001333D">
        <w:rPr>
          <w:rFonts w:asciiTheme="majorBidi" w:hAnsiTheme="majorBidi" w:cstheme="majorBidi"/>
          <w:b w:val="0"/>
          <w:sz w:val="24"/>
          <w:szCs w:val="24"/>
        </w:rPr>
        <w:tab/>
      </w:r>
      <w:r w:rsidRPr="0001333D">
        <w:rPr>
          <w:rFonts w:asciiTheme="majorBidi" w:hAnsiTheme="majorBidi" w:cstheme="majorBidi"/>
          <w:b w:val="0"/>
          <w:sz w:val="24"/>
          <w:szCs w:val="24"/>
        </w:rPr>
        <w:tab/>
        <w:t>40</w:t>
      </w:r>
    </w:p>
    <w:p w:rsidR="00D72E67" w:rsidRPr="00EC548B" w:rsidRDefault="005C1E3D" w:rsidP="00EC548B">
      <w:pPr>
        <w:spacing w:after="0" w:line="360" w:lineRule="auto"/>
        <w:jc w:val="center"/>
        <w:rPr>
          <w:rFonts w:ascii="Times New Roman" w:hAnsi="Times New Roman" w:cs="Times New Roman"/>
          <w:b/>
          <w:sz w:val="24"/>
          <w:szCs w:val="24"/>
        </w:rPr>
      </w:pPr>
      <w:r w:rsidRPr="00EC548B">
        <w:rPr>
          <w:rFonts w:ascii="Times New Roman" w:hAnsi="Times New Roman" w:cs="Times New Roman"/>
          <w:b/>
          <w:sz w:val="24"/>
          <w:szCs w:val="24"/>
        </w:rPr>
        <w:lastRenderedPageBreak/>
        <w:t>CHAPTER ONE</w:t>
      </w:r>
    </w:p>
    <w:p w:rsidR="009B1269" w:rsidRPr="00EC548B" w:rsidRDefault="005C1E3D" w:rsidP="00EC548B">
      <w:pPr>
        <w:spacing w:after="0" w:line="360" w:lineRule="auto"/>
        <w:jc w:val="center"/>
        <w:rPr>
          <w:rFonts w:ascii="Times New Roman" w:hAnsi="Times New Roman" w:cs="Times New Roman"/>
          <w:b/>
          <w:sz w:val="24"/>
          <w:szCs w:val="24"/>
        </w:rPr>
      </w:pPr>
      <w:r w:rsidRPr="00EC548B">
        <w:rPr>
          <w:rFonts w:ascii="Times New Roman" w:hAnsi="Times New Roman" w:cs="Times New Roman"/>
          <w:b/>
          <w:sz w:val="24"/>
          <w:szCs w:val="24"/>
        </w:rPr>
        <w:t>INTRODUCTION</w:t>
      </w:r>
    </w:p>
    <w:p w:rsidR="009B1269" w:rsidRPr="00EC548B" w:rsidRDefault="009B1269"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1.1 Background of the study</w:t>
      </w:r>
    </w:p>
    <w:p w:rsidR="004E1549" w:rsidRPr="00EC548B" w:rsidRDefault="004E1549"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International Public Sector Accounting Standards (IPSAS) offer a global framework for</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preparing financial statements in the public sector. Developed by the International Public Sector</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Accounting Standards Board (IPSASB), these standards aim to improve the quality, consistency,</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and transparency of public financial reporting worldwide. While some countries, like</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Switzerland, New Zealand, and South Africa, fully adopt IPSAS, others, such as India and China,</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modify the standards to fit local needs. This international push for uniform standards reflects the International Journal of Democratic a</w:t>
      </w:r>
      <w:r w:rsidR="00B908E1" w:rsidRPr="00EC548B">
        <w:rPr>
          <w:rFonts w:ascii="Times New Roman" w:hAnsi="Times New Roman" w:cs="Times New Roman"/>
          <w:sz w:val="24"/>
          <w:szCs w:val="24"/>
        </w:rPr>
        <w:t>nd Development Studies (IJDDS).</w:t>
      </w:r>
    </w:p>
    <w:p w:rsidR="004E1549" w:rsidRPr="00EC548B" w:rsidRDefault="004E1549"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Before IPSAS, most governments used cash basis accounting, which focuses solely on</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cash transactions, lacking detail on the financial performance or position of entities. This</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approach hindered effective resource management and transparency. IPSAS addresses these</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issues, promoting better financial management, accountability, and public trust, (Ademola, et al.</w:t>
      </w:r>
      <w:r w:rsidR="005C1E3D" w:rsidRPr="00EC548B">
        <w:rPr>
          <w:rFonts w:ascii="Times New Roman" w:hAnsi="Times New Roman" w:cs="Times New Roman"/>
          <w:sz w:val="24"/>
          <w:szCs w:val="24"/>
        </w:rPr>
        <w:t xml:space="preserve">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w:t>
      </w:r>
    </w:p>
    <w:p w:rsidR="004E1549" w:rsidRPr="00EC548B" w:rsidRDefault="004E1549"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In Nigeria, the Federal Executive Council approved IPSAS adoption in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 xml:space="preserve"> to enhance</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transparency, attract foreign investment, and improve financial reporting quality. A technical</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sub-committee under the Federation Account Allocation Committee (FAAC) was created to</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guide its adoption across all government levels. While concerns remain about implementation</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challenges and whether IPSAS will significantly improve financial reporting, the standards are</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 xml:space="preserve">widely seen as a positive step toward greater accountability and comparability, (Ackerman,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w:t>
      </w:r>
      <w:r w:rsidR="005C1E3D" w:rsidRPr="00EC548B">
        <w:rPr>
          <w:rFonts w:ascii="Times New Roman" w:hAnsi="Times New Roman" w:cs="Times New Roman"/>
          <w:sz w:val="24"/>
          <w:szCs w:val="24"/>
        </w:rPr>
        <w:t>.</w:t>
      </w:r>
    </w:p>
    <w:p w:rsidR="004E1549" w:rsidRPr="00EC548B" w:rsidRDefault="004E1549"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IPSAS has become vital for Nigeria’s public sector, particularly to restore public confidence and</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combat corruption. It allows for more accurate financial statements that are comparable with</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international standards, benefiting decision-making processes. Consequently, IPSAS adoption in</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Nigeria aims to boost reporting quality, ensure transparency, and improve the financial</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accountability of government ministries, departments, and agencies. This study explores how</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IPSAS affects the quality of financial reporting in Nigeria’s Ministry of Finance, Budget, and</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 xml:space="preserve">National Planning, with a focus on accountability and transparency, (Acho,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w:t>
      </w:r>
    </w:p>
    <w:p w:rsidR="004E1549" w:rsidRPr="00EC548B" w:rsidRDefault="004E1549"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lastRenderedPageBreak/>
        <w:t>Public sector accounting must adopt International Public Sector Accounting Standards</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(IPSAS) to provide financial information that meets stakeholder needs. The adoption of IPSAS</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 xml:space="preserve">in Nigeria began in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 xml:space="preserve">, with cash basis implementation starting in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 xml:space="preserve"> and accrual basis in</w:t>
      </w:r>
      <w:r w:rsidR="005C1E3D" w:rsidRPr="00EC548B">
        <w:rPr>
          <w:rFonts w:ascii="Times New Roman" w:hAnsi="Times New Roman" w:cs="Times New Roman"/>
          <w:sz w:val="24"/>
          <w:szCs w:val="24"/>
        </w:rPr>
        <w:t xml:space="preserve">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(Chan,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xml:space="preserve">). Proponents of financial reforms (Rao,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argue that IPSAS promotes business-like practices in public sector financial management,</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leading to better transparency and accountability. However, some still support cash basis</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accounting due to its simplicity, particularly for small entities with limited financial activities</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(Osmond, 2019).</w:t>
      </w:r>
    </w:p>
    <w:p w:rsidR="007B26BE" w:rsidRPr="00EC548B" w:rsidRDefault="004E1549"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Thus, </w:t>
      </w:r>
      <w:r w:rsidR="005C1E3D" w:rsidRPr="00EC548B">
        <w:rPr>
          <w:rFonts w:ascii="Times New Roman" w:hAnsi="Times New Roman" w:cs="Times New Roman"/>
          <w:sz w:val="24"/>
          <w:szCs w:val="24"/>
        </w:rPr>
        <w:t>the</w:t>
      </w:r>
      <w:r w:rsidRPr="00EC548B">
        <w:rPr>
          <w:rFonts w:ascii="Times New Roman" w:hAnsi="Times New Roman" w:cs="Times New Roman"/>
          <w:sz w:val="24"/>
          <w:szCs w:val="24"/>
        </w:rPr>
        <w:t xml:space="preserve"> means through which the financial and operational activities of government are reported have been</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the concern of the stakeholders in the public sector. In the words of Olomiyete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 the ills of the Nigerian</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public sector have been identified at various fora to include lack of financial accountability and poor reporting of</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government performance. With the enthronement of democracy, citizen’s expectations from government are</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drifting from mere provision of public services to efficiency and accountability. He opined that one of the major</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challenges to achieving accountability in Nigeria is the capability of the cash basis of accounting to meet the</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reporting requirements of policies and programme of the government. More often than not, this is sequel to the</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fact that ownership and management are separated in most organisations and /or entities government inclusive. It</w:t>
      </w:r>
      <w:r w:rsidR="005C1E3D" w:rsidRPr="00EC548B">
        <w:rPr>
          <w:rFonts w:ascii="Times New Roman" w:hAnsi="Times New Roman" w:cs="Times New Roman"/>
          <w:sz w:val="24"/>
          <w:szCs w:val="24"/>
        </w:rPr>
        <w:t xml:space="preserve"> </w:t>
      </w:r>
      <w:r w:rsidRPr="00EC548B">
        <w:rPr>
          <w:rFonts w:ascii="Times New Roman" w:hAnsi="Times New Roman" w:cs="Times New Roman"/>
          <w:sz w:val="24"/>
          <w:szCs w:val="24"/>
        </w:rPr>
        <w:t>behoves management to give proper record of stewardship of the resources entrusted to it</w:t>
      </w:r>
      <w:r w:rsidR="007B26BE" w:rsidRPr="00EC548B">
        <w:rPr>
          <w:rFonts w:ascii="Times New Roman" w:hAnsi="Times New Roman" w:cs="Times New Roman"/>
          <w:sz w:val="24"/>
          <w:szCs w:val="24"/>
        </w:rPr>
        <w:t>.</w:t>
      </w:r>
    </w:p>
    <w:p w:rsidR="007B26BE" w:rsidRPr="00EC548B" w:rsidRDefault="007B26BE"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Alan and Susan (2007) observed that the rate of change affecting the world of public sector</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management show no sign of slowing down especially with apparent shrink in geographical boundaries among</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nations of the world. Because of this, governments across the world are constantly searching for ways to improve</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their public financial management systems. Hence, it is a sine qua non for public sector administrators to harness</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the opportunities of globalisation such as access to international finance, collaboration, international markets for</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domestic products and grants. To harness the above, it is paramount to evolve uniform standards of financial</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reporting unlike in the previous years when nations of the world had only been concerned in setting financial</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reporting standards in their own defined territories. The uniform standards will provide a framework that will</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guide the preparation and presentation of financial statements to ensure that such statements are comprehensive</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and present the same information to global users. Ijeoma &amp; Oghoghomeh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 xml:space="preserve">) stressed that </w:t>
      </w:r>
      <w:r w:rsidRPr="00EC548B">
        <w:rPr>
          <w:rFonts w:ascii="Times New Roman" w:hAnsi="Times New Roman" w:cs="Times New Roman"/>
          <w:sz w:val="24"/>
          <w:szCs w:val="24"/>
        </w:rPr>
        <w:lastRenderedPageBreak/>
        <w:t>over the years</w:t>
      </w:r>
      <w:r w:rsidR="009979B3" w:rsidRPr="00EC548B">
        <w:rPr>
          <w:rFonts w:ascii="Times New Roman" w:hAnsi="Times New Roman" w:cs="Times New Roman"/>
          <w:sz w:val="24"/>
          <w:szCs w:val="24"/>
        </w:rPr>
        <w:t xml:space="preserve"> </w:t>
      </w:r>
      <w:r w:rsidRPr="00EC548B">
        <w:rPr>
          <w:rFonts w:ascii="Times New Roman" w:hAnsi="Times New Roman" w:cs="Times New Roman"/>
          <w:sz w:val="24"/>
          <w:szCs w:val="24"/>
        </w:rPr>
        <w:t>countries of the world have defined and set the standards of financial reporting in their individual territories.</w:t>
      </w:r>
    </w:p>
    <w:p w:rsidR="007B26BE" w:rsidRPr="00EC548B" w:rsidRDefault="007B26BE"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However, globalization has brought about ever increasing collaboration, international trade and commerce</w:t>
      </w:r>
      <w:r w:rsidR="005D765E" w:rsidRPr="00EC548B">
        <w:rPr>
          <w:rFonts w:ascii="Times New Roman" w:hAnsi="Times New Roman" w:cs="Times New Roman"/>
          <w:sz w:val="24"/>
          <w:szCs w:val="24"/>
        </w:rPr>
        <w:t xml:space="preserve"> </w:t>
      </w:r>
      <w:r w:rsidRPr="00EC548B">
        <w:rPr>
          <w:rFonts w:ascii="Times New Roman" w:hAnsi="Times New Roman" w:cs="Times New Roman"/>
          <w:sz w:val="24"/>
          <w:szCs w:val="24"/>
        </w:rPr>
        <w:t>among the countries of the world; hence, there is dire need for increased uniformity in the standards guiding</w:t>
      </w:r>
      <w:r w:rsidR="005D765E" w:rsidRPr="00EC548B">
        <w:rPr>
          <w:rFonts w:ascii="Times New Roman" w:hAnsi="Times New Roman" w:cs="Times New Roman"/>
          <w:sz w:val="24"/>
          <w:szCs w:val="24"/>
        </w:rPr>
        <w:t xml:space="preserve"> </w:t>
      </w:r>
      <w:r w:rsidRPr="00EC548B">
        <w:rPr>
          <w:rFonts w:ascii="Times New Roman" w:hAnsi="Times New Roman" w:cs="Times New Roman"/>
          <w:sz w:val="24"/>
          <w:szCs w:val="24"/>
        </w:rPr>
        <w:t>financial statements so that such statement would remain comprehensible and convene the same information to</w:t>
      </w:r>
      <w:r w:rsidR="005D765E" w:rsidRPr="00EC548B">
        <w:rPr>
          <w:rFonts w:ascii="Times New Roman" w:hAnsi="Times New Roman" w:cs="Times New Roman"/>
          <w:sz w:val="24"/>
          <w:szCs w:val="24"/>
        </w:rPr>
        <w:t xml:space="preserve"> </w:t>
      </w:r>
      <w:r w:rsidRPr="00EC548B">
        <w:rPr>
          <w:rFonts w:ascii="Times New Roman" w:hAnsi="Times New Roman" w:cs="Times New Roman"/>
          <w:sz w:val="24"/>
          <w:szCs w:val="24"/>
        </w:rPr>
        <w:t>users across the world. The need for the development of unified accounting standards has been the primary</w:t>
      </w:r>
      <w:r w:rsidR="005D765E" w:rsidRPr="00EC548B">
        <w:rPr>
          <w:rFonts w:ascii="Times New Roman" w:hAnsi="Times New Roman" w:cs="Times New Roman"/>
          <w:sz w:val="24"/>
          <w:szCs w:val="24"/>
        </w:rPr>
        <w:t xml:space="preserve"> </w:t>
      </w:r>
      <w:r w:rsidRPr="00EC548B">
        <w:rPr>
          <w:rFonts w:ascii="Times New Roman" w:hAnsi="Times New Roman" w:cs="Times New Roman"/>
          <w:sz w:val="24"/>
          <w:szCs w:val="24"/>
        </w:rPr>
        <w:t>driver of IPSASs for public sector financial reporting. While the commercial entities across the world are</w:t>
      </w:r>
      <w:r w:rsidR="005D765E" w:rsidRPr="00EC548B">
        <w:rPr>
          <w:rFonts w:ascii="Times New Roman" w:hAnsi="Times New Roman" w:cs="Times New Roman"/>
          <w:sz w:val="24"/>
          <w:szCs w:val="24"/>
        </w:rPr>
        <w:t xml:space="preserve"> </w:t>
      </w:r>
      <w:r w:rsidRPr="00EC548B">
        <w:rPr>
          <w:rFonts w:ascii="Times New Roman" w:hAnsi="Times New Roman" w:cs="Times New Roman"/>
          <w:sz w:val="24"/>
          <w:szCs w:val="24"/>
        </w:rPr>
        <w:t>moving toward International Financial Reporting Standards (IFRSs), governments are harmonizing with</w:t>
      </w:r>
      <w:r w:rsidR="005D765E" w:rsidRPr="00EC548B">
        <w:rPr>
          <w:rFonts w:ascii="Times New Roman" w:hAnsi="Times New Roman" w:cs="Times New Roman"/>
          <w:sz w:val="24"/>
          <w:szCs w:val="24"/>
        </w:rPr>
        <w:t xml:space="preserve"> </w:t>
      </w:r>
      <w:r w:rsidRPr="00EC548B">
        <w:rPr>
          <w:rFonts w:ascii="Times New Roman" w:hAnsi="Times New Roman" w:cs="Times New Roman"/>
          <w:sz w:val="24"/>
          <w:szCs w:val="24"/>
        </w:rPr>
        <w:t>International Public Sector Accounting Standards (IPSASs).</w:t>
      </w:r>
    </w:p>
    <w:p w:rsidR="009B1269" w:rsidRPr="00EC548B" w:rsidRDefault="007B26BE"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However, this study was developed purposely to address the impact of international public sector accounting standards (IPSAS) on financial reporting of public sector with reasonable evidence from Kwara state ministry of finance.  </w:t>
      </w:r>
      <w:r w:rsidR="009B1269" w:rsidRPr="00EC548B">
        <w:rPr>
          <w:rFonts w:ascii="Times New Roman" w:hAnsi="Times New Roman" w:cs="Times New Roman"/>
          <w:sz w:val="24"/>
          <w:szCs w:val="24"/>
        </w:rPr>
        <w:t xml:space="preserve"> </w:t>
      </w:r>
    </w:p>
    <w:p w:rsidR="005D765E" w:rsidRPr="00EC548B" w:rsidRDefault="005D765E"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1.2 Statement of the Problem</w:t>
      </w:r>
    </w:p>
    <w:p w:rsidR="005D765E" w:rsidRPr="00EC548B" w:rsidRDefault="00130AC5"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The Nigerian government’s implementation of IPSAS is expected to improve the quality of financial information globally, enhancing both accountability and comparability (Martinez- Ferrero, 2021; John et al., 2023). Public employees in Nigeria have a poor track record of accountability, leading to economic mismanagement and resource loss. Although many studies (Abata &amp; Suara, 2022; Egolum &amp; Ndum, 2021) have examined the impact of IPSAS on transparency and accountability, few have comprehensively explored the combined effects of accountability, transparency, comparability, and full disclosure.</w:t>
      </w:r>
      <w:r w:rsidR="00793CFC" w:rsidRPr="00EC548B">
        <w:rPr>
          <w:rFonts w:ascii="Times New Roman" w:hAnsi="Times New Roman" w:cs="Times New Roman"/>
          <w:sz w:val="24"/>
          <w:szCs w:val="24"/>
        </w:rPr>
        <w:t xml:space="preserve"> Thus, there is gap in the previous studies due to the fact that, the authors failed to address the effectiveness of IPSAS on the financial reporting of public sector. This study therefore tends to address the gaps.  </w:t>
      </w:r>
    </w:p>
    <w:p w:rsidR="0000009D" w:rsidRPr="00EC548B" w:rsidRDefault="00C0529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1.3  </w:t>
      </w:r>
      <w:r w:rsidR="0000009D" w:rsidRPr="00EC548B">
        <w:rPr>
          <w:rFonts w:ascii="Times New Roman" w:hAnsi="Times New Roman" w:cs="Times New Roman"/>
          <w:b/>
          <w:color w:val="000000"/>
          <w:sz w:val="24"/>
          <w:szCs w:val="24"/>
        </w:rPr>
        <w:t>Research Question</w:t>
      </w:r>
      <w:r w:rsidR="0000009D" w:rsidRPr="00EC548B">
        <w:rPr>
          <w:rFonts w:ascii="Times New Roman" w:hAnsi="Times New Roman" w:cs="Times New Roman"/>
          <w:color w:val="000000"/>
          <w:sz w:val="24"/>
          <w:szCs w:val="24"/>
        </w:rPr>
        <w:t xml:space="preserve">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Does poor </w:t>
      </w:r>
      <w:r w:rsidR="00DD77B4" w:rsidRPr="00EC548B">
        <w:rPr>
          <w:rFonts w:ascii="Times New Roman" w:hAnsi="Times New Roman" w:cs="Times New Roman"/>
          <w:color w:val="000000"/>
          <w:sz w:val="24"/>
          <w:szCs w:val="24"/>
        </w:rPr>
        <w:t xml:space="preserve">Budgeting system </w:t>
      </w:r>
      <w:r w:rsidRPr="00EC548B">
        <w:rPr>
          <w:rFonts w:ascii="Times New Roman" w:hAnsi="Times New Roman" w:cs="Times New Roman"/>
          <w:color w:val="000000"/>
          <w:sz w:val="24"/>
          <w:szCs w:val="24"/>
        </w:rPr>
        <w:t xml:space="preserve">affect </w:t>
      </w:r>
      <w:r w:rsidR="00A049A9" w:rsidRPr="00EC548B">
        <w:rPr>
          <w:rFonts w:ascii="Times New Roman" w:hAnsi="Times New Roman" w:cs="Times New Roman"/>
          <w:color w:val="000000"/>
          <w:sz w:val="24"/>
          <w:szCs w:val="24"/>
        </w:rPr>
        <w:t xml:space="preserve">the </w:t>
      </w:r>
      <w:r w:rsidR="00DD77B4" w:rsidRPr="00EC548B">
        <w:rPr>
          <w:rFonts w:ascii="Times New Roman" w:hAnsi="Times New Roman" w:cs="Times New Roman"/>
          <w:color w:val="000000"/>
          <w:sz w:val="24"/>
          <w:szCs w:val="24"/>
        </w:rPr>
        <w:t>financial reporting comparability</w:t>
      </w:r>
      <w:r w:rsidR="00092B55"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 xml:space="preserve">in the </w:t>
      </w:r>
      <w:r w:rsidR="0073134D" w:rsidRPr="00EC548B">
        <w:rPr>
          <w:rFonts w:ascii="Times New Roman" w:hAnsi="Times New Roman" w:cs="Times New Roman"/>
          <w:color w:val="000000"/>
          <w:sz w:val="24"/>
          <w:szCs w:val="24"/>
        </w:rPr>
        <w:t>public sector</w:t>
      </w:r>
      <w:r w:rsidRPr="00EC548B">
        <w:rPr>
          <w:rFonts w:ascii="Times New Roman" w:hAnsi="Times New Roman" w:cs="Times New Roman"/>
          <w:color w:val="000000"/>
          <w:sz w:val="24"/>
          <w:szCs w:val="24"/>
        </w:rPr>
        <w:t>?</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To what extent does the </w:t>
      </w:r>
      <w:r w:rsidR="00623A2D" w:rsidRPr="00EC548B">
        <w:rPr>
          <w:rFonts w:ascii="Times New Roman" w:hAnsi="Times New Roman" w:cs="Times New Roman"/>
          <w:color w:val="000000"/>
          <w:sz w:val="24"/>
          <w:szCs w:val="24"/>
        </w:rPr>
        <w:t xml:space="preserve">systematic </w:t>
      </w:r>
      <w:r w:rsidR="00092B55" w:rsidRPr="00EC548B">
        <w:rPr>
          <w:rFonts w:ascii="Times New Roman" w:hAnsi="Times New Roman" w:cs="Times New Roman"/>
          <w:color w:val="000000"/>
          <w:sz w:val="24"/>
          <w:szCs w:val="24"/>
        </w:rPr>
        <w:t>bookkeeping influence</w:t>
      </w:r>
      <w:r w:rsidR="00A049A9" w:rsidRPr="00EC548B">
        <w:rPr>
          <w:rFonts w:ascii="Times New Roman" w:hAnsi="Times New Roman" w:cs="Times New Roman"/>
          <w:color w:val="000000"/>
          <w:sz w:val="24"/>
          <w:szCs w:val="24"/>
        </w:rPr>
        <w:t xml:space="preserve"> financial</w:t>
      </w:r>
      <w:r w:rsidRPr="00EC548B">
        <w:rPr>
          <w:rFonts w:ascii="Times New Roman" w:hAnsi="Times New Roman" w:cs="Times New Roman"/>
          <w:color w:val="000000"/>
          <w:sz w:val="24"/>
          <w:szCs w:val="24"/>
        </w:rPr>
        <w:t xml:space="preserve"> reporting comparability in the </w:t>
      </w:r>
      <w:r w:rsidR="0073134D" w:rsidRPr="00EC548B">
        <w:rPr>
          <w:rFonts w:ascii="Times New Roman" w:hAnsi="Times New Roman" w:cs="Times New Roman"/>
          <w:color w:val="000000"/>
          <w:sz w:val="24"/>
          <w:szCs w:val="24"/>
        </w:rPr>
        <w:t>public sector</w:t>
      </w:r>
      <w:r w:rsidRPr="00EC548B">
        <w:rPr>
          <w:rFonts w:ascii="Times New Roman" w:hAnsi="Times New Roman" w:cs="Times New Roman"/>
          <w:color w:val="000000"/>
          <w:sz w:val="24"/>
          <w:szCs w:val="24"/>
        </w:rPr>
        <w:t>?</w:t>
      </w:r>
    </w:p>
    <w:p w:rsidR="0000009D"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To what extent do the effective accounting activities influence </w:t>
      </w:r>
      <w:r w:rsidR="0073134D" w:rsidRPr="00EC548B">
        <w:rPr>
          <w:rFonts w:ascii="Times New Roman" w:hAnsi="Times New Roman" w:cs="Times New Roman"/>
          <w:color w:val="000000"/>
          <w:sz w:val="24"/>
          <w:szCs w:val="24"/>
        </w:rPr>
        <w:t>financial reporting understandability</w:t>
      </w:r>
      <w:r w:rsidRPr="00EC548B">
        <w:rPr>
          <w:rFonts w:ascii="Times New Roman" w:hAnsi="Times New Roman" w:cs="Times New Roman"/>
          <w:color w:val="000000"/>
          <w:sz w:val="24"/>
          <w:szCs w:val="24"/>
        </w:rPr>
        <w:t xml:space="preserve"> in the </w:t>
      </w:r>
      <w:r w:rsidR="0073134D" w:rsidRPr="00EC548B">
        <w:rPr>
          <w:rFonts w:ascii="Times New Roman" w:hAnsi="Times New Roman" w:cs="Times New Roman"/>
          <w:color w:val="000000"/>
          <w:sz w:val="24"/>
          <w:szCs w:val="24"/>
        </w:rPr>
        <w:t>public sector</w:t>
      </w:r>
      <w:r w:rsidRPr="00EC548B">
        <w:rPr>
          <w:rFonts w:ascii="Times New Roman" w:hAnsi="Times New Roman" w:cs="Times New Roman"/>
          <w:color w:val="000000"/>
          <w:sz w:val="24"/>
          <w:szCs w:val="24"/>
        </w:rPr>
        <w:t xml:space="preserve">? </w:t>
      </w:r>
    </w:p>
    <w:p w:rsidR="00982A61" w:rsidRPr="00EC548B" w:rsidRDefault="00982A61" w:rsidP="00EC548B">
      <w:pPr>
        <w:pStyle w:val="normal0"/>
        <w:spacing w:after="0" w:line="360" w:lineRule="auto"/>
        <w:jc w:val="both"/>
        <w:rPr>
          <w:rFonts w:ascii="Times New Roman" w:hAnsi="Times New Roman" w:cs="Times New Roman"/>
          <w:color w:val="000000"/>
          <w:sz w:val="24"/>
          <w:szCs w:val="24"/>
        </w:rPr>
      </w:pPr>
    </w:p>
    <w:p w:rsidR="0000009D" w:rsidRPr="00EC548B" w:rsidRDefault="00C0529E"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lastRenderedPageBreak/>
        <w:t xml:space="preserve">1.4 </w:t>
      </w:r>
      <w:r w:rsidR="0000009D" w:rsidRPr="00EC548B">
        <w:rPr>
          <w:rFonts w:ascii="Times New Roman" w:hAnsi="Times New Roman" w:cs="Times New Roman"/>
          <w:b/>
          <w:color w:val="000000"/>
          <w:sz w:val="24"/>
          <w:szCs w:val="24"/>
        </w:rPr>
        <w:t>Objectives of the Study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main objective of this study is to investigate </w:t>
      </w:r>
      <w:r w:rsidR="00A049A9" w:rsidRPr="00EC548B">
        <w:rPr>
          <w:rFonts w:ascii="Times New Roman" w:hAnsi="Times New Roman" w:cs="Times New Roman"/>
          <w:color w:val="000000"/>
          <w:sz w:val="24"/>
          <w:szCs w:val="24"/>
        </w:rPr>
        <w:t>impact of international public sector accounting standards (IPSAS) on financial reporting of public sector</w:t>
      </w:r>
      <w:r w:rsidRPr="00EC548B">
        <w:rPr>
          <w:rFonts w:ascii="Times New Roman" w:hAnsi="Times New Roman" w:cs="Times New Roman"/>
          <w:color w:val="000000"/>
          <w:sz w:val="24"/>
          <w:szCs w:val="24"/>
        </w:rPr>
        <w:t xml:space="preserve"> with tangible evidence from </w:t>
      </w:r>
      <w:r w:rsidR="00517D34" w:rsidRPr="00EC548B">
        <w:rPr>
          <w:rFonts w:ascii="Times New Roman" w:hAnsi="Times New Roman" w:cs="Times New Roman"/>
          <w:color w:val="000000"/>
          <w:sz w:val="24"/>
          <w:szCs w:val="24"/>
        </w:rPr>
        <w:t>Kwara State investment property</w:t>
      </w:r>
      <w:r w:rsidRPr="00EC548B">
        <w:rPr>
          <w:rFonts w:ascii="Times New Roman" w:hAnsi="Times New Roman" w:cs="Times New Roman"/>
          <w:color w:val="000000"/>
          <w:sz w:val="24"/>
          <w:szCs w:val="24"/>
        </w:rPr>
        <w:t xml:space="preserve"> Plc, Ilorin. Thus, other specific objectives include but limited to:-</w:t>
      </w:r>
    </w:p>
    <w:p w:rsidR="0000009D" w:rsidRPr="00EC548B" w:rsidRDefault="00221BB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Examine </w:t>
      </w:r>
      <w:r w:rsidR="0000009D" w:rsidRPr="00EC548B">
        <w:rPr>
          <w:rFonts w:ascii="Times New Roman" w:hAnsi="Times New Roman" w:cs="Times New Roman"/>
          <w:color w:val="000000"/>
          <w:sz w:val="24"/>
          <w:szCs w:val="24"/>
        </w:rPr>
        <w:t xml:space="preserve">the influence of </w:t>
      </w:r>
      <w:r w:rsidR="00DD77B4" w:rsidRPr="00EC548B">
        <w:rPr>
          <w:rFonts w:ascii="Times New Roman" w:hAnsi="Times New Roman" w:cs="Times New Roman"/>
          <w:color w:val="000000"/>
          <w:sz w:val="24"/>
          <w:szCs w:val="24"/>
        </w:rPr>
        <w:t xml:space="preserve">Budgeting system </w:t>
      </w:r>
      <w:r w:rsidR="0000009D" w:rsidRPr="00EC548B">
        <w:rPr>
          <w:rFonts w:ascii="Times New Roman" w:hAnsi="Times New Roman" w:cs="Times New Roman"/>
          <w:color w:val="000000"/>
          <w:sz w:val="24"/>
          <w:szCs w:val="24"/>
        </w:rPr>
        <w:t xml:space="preserve">on </w:t>
      </w:r>
      <w:r w:rsidRPr="00EC548B">
        <w:rPr>
          <w:rFonts w:ascii="Times New Roman" w:hAnsi="Times New Roman" w:cs="Times New Roman"/>
          <w:color w:val="000000"/>
          <w:sz w:val="24"/>
          <w:szCs w:val="24"/>
        </w:rPr>
        <w:t xml:space="preserve">the </w:t>
      </w:r>
      <w:r w:rsidR="00DD77B4" w:rsidRPr="00EC548B">
        <w:rPr>
          <w:rFonts w:ascii="Times New Roman" w:hAnsi="Times New Roman" w:cs="Times New Roman"/>
          <w:color w:val="000000"/>
          <w:sz w:val="24"/>
          <w:szCs w:val="24"/>
        </w:rPr>
        <w:t>financial reporting comparability</w:t>
      </w:r>
      <w:r w:rsidR="00623A2D" w:rsidRPr="00EC548B">
        <w:rPr>
          <w:rFonts w:ascii="Times New Roman" w:hAnsi="Times New Roman" w:cs="Times New Roman"/>
          <w:color w:val="000000"/>
          <w:sz w:val="24"/>
          <w:szCs w:val="24"/>
        </w:rPr>
        <w:t xml:space="preserve"> </w:t>
      </w:r>
      <w:r w:rsidR="0000009D" w:rsidRPr="00EC548B">
        <w:rPr>
          <w:rFonts w:ascii="Times New Roman" w:hAnsi="Times New Roman" w:cs="Times New Roman"/>
          <w:color w:val="000000"/>
          <w:sz w:val="24"/>
          <w:szCs w:val="24"/>
        </w:rPr>
        <w:t xml:space="preserve">in the </w:t>
      </w:r>
      <w:r w:rsidR="0073134D" w:rsidRPr="00EC548B">
        <w:rPr>
          <w:rFonts w:ascii="Times New Roman" w:hAnsi="Times New Roman" w:cs="Times New Roman"/>
          <w:color w:val="000000"/>
          <w:sz w:val="24"/>
          <w:szCs w:val="24"/>
        </w:rPr>
        <w:t>public sector</w:t>
      </w:r>
      <w:r w:rsidR="0000009D" w:rsidRPr="00EC548B">
        <w:rPr>
          <w:rFonts w:ascii="Times New Roman" w:hAnsi="Times New Roman" w:cs="Times New Roman"/>
          <w:color w:val="000000"/>
          <w:sz w:val="24"/>
          <w:szCs w:val="24"/>
        </w:rPr>
        <w:t>.</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Investigate the relationship between </w:t>
      </w:r>
      <w:r w:rsidR="00623A2D" w:rsidRPr="00EC548B">
        <w:rPr>
          <w:rFonts w:ascii="Times New Roman" w:hAnsi="Times New Roman" w:cs="Times New Roman"/>
          <w:color w:val="000000"/>
          <w:sz w:val="24"/>
          <w:szCs w:val="24"/>
        </w:rPr>
        <w:t xml:space="preserve">systematic bookkeeping  </w:t>
      </w:r>
      <w:r w:rsidR="00221BBD" w:rsidRPr="00EC548B">
        <w:rPr>
          <w:rFonts w:ascii="Times New Roman" w:hAnsi="Times New Roman" w:cs="Times New Roman"/>
          <w:color w:val="000000"/>
          <w:sz w:val="24"/>
          <w:szCs w:val="24"/>
        </w:rPr>
        <w:t>and financial</w:t>
      </w:r>
      <w:r w:rsidRPr="00EC548B">
        <w:rPr>
          <w:rFonts w:ascii="Times New Roman" w:hAnsi="Times New Roman" w:cs="Times New Roman"/>
          <w:color w:val="000000"/>
          <w:sz w:val="24"/>
          <w:szCs w:val="24"/>
        </w:rPr>
        <w:t xml:space="preserve"> reporting comparability</w:t>
      </w:r>
      <w:r w:rsidR="00221BBD"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 xml:space="preserve">in the </w:t>
      </w:r>
      <w:r w:rsidR="0073134D" w:rsidRPr="00EC548B">
        <w:rPr>
          <w:rFonts w:ascii="Times New Roman" w:hAnsi="Times New Roman" w:cs="Times New Roman"/>
          <w:color w:val="000000"/>
          <w:sz w:val="24"/>
          <w:szCs w:val="24"/>
        </w:rPr>
        <w:t>public sector</w:t>
      </w:r>
      <w:r w:rsidRPr="00EC548B">
        <w:rPr>
          <w:rFonts w:ascii="Times New Roman" w:hAnsi="Times New Roman" w:cs="Times New Roman"/>
          <w:color w:val="000000"/>
          <w:sz w:val="24"/>
          <w:szCs w:val="24"/>
        </w:rPr>
        <w:t>.</w:t>
      </w:r>
    </w:p>
    <w:p w:rsidR="0000009D" w:rsidRPr="00EC548B" w:rsidRDefault="00221BB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Determine </w:t>
      </w:r>
      <w:r w:rsidR="0000009D" w:rsidRPr="00EC548B">
        <w:rPr>
          <w:rFonts w:ascii="Times New Roman" w:hAnsi="Times New Roman" w:cs="Times New Roman"/>
          <w:color w:val="000000"/>
          <w:sz w:val="24"/>
          <w:szCs w:val="24"/>
        </w:rPr>
        <w:t xml:space="preserve">the influence of effective accounting activities on </w:t>
      </w:r>
      <w:r w:rsidR="0073134D" w:rsidRPr="00EC548B">
        <w:rPr>
          <w:rFonts w:ascii="Times New Roman" w:hAnsi="Times New Roman" w:cs="Times New Roman"/>
          <w:color w:val="000000"/>
          <w:sz w:val="24"/>
          <w:szCs w:val="24"/>
        </w:rPr>
        <w:t xml:space="preserve">financial reporting </w:t>
      </w:r>
      <w:r w:rsidR="00A049A9" w:rsidRPr="00EC548B">
        <w:rPr>
          <w:rFonts w:ascii="Times New Roman" w:hAnsi="Times New Roman" w:cs="Times New Roman"/>
          <w:color w:val="000000"/>
          <w:sz w:val="24"/>
          <w:szCs w:val="24"/>
        </w:rPr>
        <w:t>understandability</w:t>
      </w:r>
      <w:r w:rsidR="0000009D" w:rsidRPr="00EC548B">
        <w:rPr>
          <w:rFonts w:ascii="Times New Roman" w:hAnsi="Times New Roman" w:cs="Times New Roman"/>
          <w:color w:val="000000"/>
          <w:sz w:val="24"/>
          <w:szCs w:val="24"/>
        </w:rPr>
        <w:t xml:space="preserve"> in the </w:t>
      </w:r>
      <w:r w:rsidR="0073134D" w:rsidRPr="00EC548B">
        <w:rPr>
          <w:rFonts w:ascii="Times New Roman" w:hAnsi="Times New Roman" w:cs="Times New Roman"/>
          <w:color w:val="000000"/>
          <w:sz w:val="24"/>
          <w:szCs w:val="24"/>
        </w:rPr>
        <w:t>public sector</w:t>
      </w:r>
      <w:r w:rsidR="0000009D" w:rsidRPr="00EC548B">
        <w:rPr>
          <w:rFonts w:ascii="Times New Roman" w:hAnsi="Times New Roman" w:cs="Times New Roman"/>
          <w:color w:val="000000"/>
          <w:sz w:val="24"/>
          <w:szCs w:val="24"/>
        </w:rPr>
        <w:t>.</w:t>
      </w:r>
    </w:p>
    <w:p w:rsidR="0000009D" w:rsidRPr="00EC548B" w:rsidRDefault="00C0529E"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 xml:space="preserve">1.5 </w:t>
      </w:r>
      <w:r w:rsidR="0000009D" w:rsidRPr="00EC548B">
        <w:rPr>
          <w:rFonts w:ascii="Times New Roman" w:hAnsi="Times New Roman" w:cs="Times New Roman"/>
          <w:b/>
          <w:color w:val="000000"/>
          <w:sz w:val="24"/>
          <w:szCs w:val="24"/>
        </w:rPr>
        <w:t xml:space="preserve">Research Hypothesis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Ho1:</w:t>
      </w:r>
      <w:r w:rsidRPr="00EC548B">
        <w:rPr>
          <w:rFonts w:ascii="Times New Roman" w:hAnsi="Times New Roman" w:cs="Times New Roman"/>
          <w:color w:val="000000"/>
          <w:sz w:val="24"/>
          <w:szCs w:val="24"/>
        </w:rPr>
        <w:tab/>
      </w:r>
      <w:r w:rsidR="00DD77B4" w:rsidRPr="00EC548B">
        <w:rPr>
          <w:rFonts w:ascii="Times New Roman" w:hAnsi="Times New Roman" w:cs="Times New Roman"/>
          <w:color w:val="000000"/>
          <w:sz w:val="24"/>
          <w:szCs w:val="24"/>
        </w:rPr>
        <w:t xml:space="preserve">Budgeting system </w:t>
      </w:r>
      <w:r w:rsidRPr="00EC548B">
        <w:rPr>
          <w:rFonts w:ascii="Times New Roman" w:hAnsi="Times New Roman" w:cs="Times New Roman"/>
          <w:color w:val="000000"/>
          <w:sz w:val="24"/>
          <w:szCs w:val="24"/>
        </w:rPr>
        <w:t xml:space="preserve">has no significant effect on </w:t>
      </w:r>
      <w:r w:rsidR="00D67DC4" w:rsidRPr="00EC548B">
        <w:rPr>
          <w:rFonts w:ascii="Times New Roman" w:hAnsi="Times New Roman" w:cs="Times New Roman"/>
          <w:color w:val="000000"/>
          <w:sz w:val="24"/>
          <w:szCs w:val="24"/>
        </w:rPr>
        <w:t xml:space="preserve">the </w:t>
      </w:r>
      <w:r w:rsidR="00DD77B4" w:rsidRPr="00EC548B">
        <w:rPr>
          <w:rFonts w:ascii="Times New Roman" w:hAnsi="Times New Roman" w:cs="Times New Roman"/>
          <w:color w:val="000000"/>
          <w:sz w:val="24"/>
          <w:szCs w:val="24"/>
        </w:rPr>
        <w:t>financial reporting comparability</w:t>
      </w:r>
      <w:r w:rsidR="00623A2D"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 xml:space="preserve">in the </w:t>
      </w:r>
      <w:r w:rsidR="0073134D" w:rsidRPr="00EC548B">
        <w:rPr>
          <w:rFonts w:ascii="Times New Roman" w:hAnsi="Times New Roman" w:cs="Times New Roman"/>
          <w:color w:val="000000"/>
          <w:sz w:val="24"/>
          <w:szCs w:val="24"/>
        </w:rPr>
        <w:t>public sector</w:t>
      </w:r>
      <w:r w:rsidRPr="00EC548B">
        <w:rPr>
          <w:rFonts w:ascii="Times New Roman" w:hAnsi="Times New Roman" w:cs="Times New Roman"/>
          <w:color w:val="000000"/>
          <w:sz w:val="24"/>
          <w:szCs w:val="24"/>
        </w:rPr>
        <w:t>.</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Ho2:</w:t>
      </w:r>
      <w:r w:rsidRPr="00EC548B">
        <w:rPr>
          <w:rFonts w:ascii="Times New Roman" w:hAnsi="Times New Roman" w:cs="Times New Roman"/>
          <w:color w:val="000000"/>
          <w:sz w:val="24"/>
          <w:szCs w:val="24"/>
        </w:rPr>
        <w:tab/>
      </w:r>
      <w:r w:rsidR="00623A2D" w:rsidRPr="00EC548B">
        <w:rPr>
          <w:rFonts w:ascii="Times New Roman" w:hAnsi="Times New Roman" w:cs="Times New Roman"/>
          <w:color w:val="000000"/>
          <w:sz w:val="24"/>
          <w:szCs w:val="24"/>
        </w:rPr>
        <w:t xml:space="preserve">systematic bookkeeping </w:t>
      </w:r>
      <w:r w:rsidR="00665F9E"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has no influence on</w:t>
      </w:r>
      <w:r w:rsidR="00623A2D" w:rsidRPr="00EC548B">
        <w:rPr>
          <w:rFonts w:ascii="Times New Roman" w:hAnsi="Times New Roman" w:cs="Times New Roman"/>
          <w:color w:val="000000"/>
          <w:sz w:val="24"/>
          <w:szCs w:val="24"/>
        </w:rPr>
        <w:t xml:space="preserve"> the assessment of alternative </w:t>
      </w:r>
      <w:r w:rsidRPr="00EC548B">
        <w:rPr>
          <w:rFonts w:ascii="Times New Roman" w:hAnsi="Times New Roman" w:cs="Times New Roman"/>
          <w:color w:val="000000"/>
          <w:sz w:val="24"/>
          <w:szCs w:val="24"/>
        </w:rPr>
        <w:t>resolution</w:t>
      </w:r>
      <w:r w:rsidR="00D324A2" w:rsidRPr="00EC548B">
        <w:rPr>
          <w:rFonts w:ascii="Times New Roman" w:hAnsi="Times New Roman" w:cs="Times New Roman"/>
          <w:color w:val="000000"/>
          <w:sz w:val="24"/>
          <w:szCs w:val="24"/>
        </w:rPr>
        <w:t xml:space="preserve"> </w:t>
      </w:r>
      <w:r w:rsidR="00DA4A5B" w:rsidRPr="00EC548B">
        <w:rPr>
          <w:rFonts w:ascii="Times New Roman" w:hAnsi="Times New Roman" w:cs="Times New Roman"/>
          <w:color w:val="000000"/>
          <w:sz w:val="24"/>
          <w:szCs w:val="24"/>
        </w:rPr>
        <w:t xml:space="preserve">in the </w:t>
      </w:r>
      <w:r w:rsidR="0073134D" w:rsidRPr="00EC548B">
        <w:rPr>
          <w:rFonts w:ascii="Times New Roman" w:hAnsi="Times New Roman" w:cs="Times New Roman"/>
          <w:color w:val="000000"/>
          <w:sz w:val="24"/>
          <w:szCs w:val="24"/>
        </w:rPr>
        <w:t>public sector</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Ho3:</w:t>
      </w:r>
      <w:r w:rsidRPr="00EC548B">
        <w:rPr>
          <w:rFonts w:ascii="Times New Roman" w:hAnsi="Times New Roman" w:cs="Times New Roman"/>
          <w:color w:val="000000"/>
          <w:sz w:val="24"/>
          <w:szCs w:val="24"/>
        </w:rPr>
        <w:tab/>
        <w:t xml:space="preserve">Effective accounting activities has no influence </w:t>
      </w:r>
      <w:r w:rsidR="0073134D" w:rsidRPr="00EC548B">
        <w:rPr>
          <w:rFonts w:ascii="Times New Roman" w:hAnsi="Times New Roman" w:cs="Times New Roman"/>
          <w:color w:val="000000"/>
          <w:sz w:val="24"/>
          <w:szCs w:val="24"/>
        </w:rPr>
        <w:t xml:space="preserve">financial reporting </w:t>
      </w:r>
      <w:r w:rsidR="00D67DC4" w:rsidRPr="00EC548B">
        <w:rPr>
          <w:rFonts w:ascii="Times New Roman" w:hAnsi="Times New Roman" w:cs="Times New Roman"/>
          <w:color w:val="000000"/>
          <w:sz w:val="24"/>
          <w:szCs w:val="24"/>
        </w:rPr>
        <w:t>understandability</w:t>
      </w:r>
      <w:r w:rsidRPr="00EC548B">
        <w:rPr>
          <w:rFonts w:ascii="Times New Roman" w:hAnsi="Times New Roman" w:cs="Times New Roman"/>
          <w:color w:val="000000"/>
          <w:sz w:val="24"/>
          <w:szCs w:val="24"/>
        </w:rPr>
        <w:t xml:space="preserve"> in </w:t>
      </w:r>
      <w:r w:rsidRPr="00EC548B">
        <w:rPr>
          <w:rFonts w:ascii="Times New Roman" w:hAnsi="Times New Roman" w:cs="Times New Roman"/>
          <w:color w:val="000000"/>
          <w:sz w:val="24"/>
          <w:szCs w:val="24"/>
        </w:rPr>
        <w:tab/>
        <w:t xml:space="preserve">the </w:t>
      </w:r>
      <w:r w:rsidR="0073134D" w:rsidRPr="00EC548B">
        <w:rPr>
          <w:rFonts w:ascii="Times New Roman" w:hAnsi="Times New Roman" w:cs="Times New Roman"/>
          <w:color w:val="000000"/>
          <w:sz w:val="24"/>
          <w:szCs w:val="24"/>
        </w:rPr>
        <w:t>public sector</w:t>
      </w:r>
    </w:p>
    <w:p w:rsidR="0000009D" w:rsidRPr="00EC548B" w:rsidRDefault="00C0529E"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 xml:space="preserve">1.6 </w:t>
      </w:r>
      <w:r w:rsidR="0000009D" w:rsidRPr="00EC548B">
        <w:rPr>
          <w:rFonts w:ascii="Times New Roman" w:hAnsi="Times New Roman" w:cs="Times New Roman"/>
          <w:b/>
          <w:color w:val="000000"/>
          <w:sz w:val="24"/>
          <w:szCs w:val="24"/>
        </w:rPr>
        <w:t>Significance of the Study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 The study of this nature tends to be useful to some bodies which include but limited to; banking organization, management, share holders, researcher and upcoming researchers. Therefore, the </w:t>
      </w:r>
      <w:r w:rsidR="0073134D" w:rsidRPr="00EC548B">
        <w:rPr>
          <w:rFonts w:ascii="Times New Roman" w:hAnsi="Times New Roman" w:cs="Times New Roman"/>
          <w:color w:val="000000"/>
          <w:sz w:val="24"/>
          <w:szCs w:val="24"/>
        </w:rPr>
        <w:t>public sector</w:t>
      </w:r>
      <w:r w:rsidRPr="00EC548B">
        <w:rPr>
          <w:rFonts w:ascii="Times New Roman" w:hAnsi="Times New Roman" w:cs="Times New Roman"/>
          <w:color w:val="000000"/>
          <w:sz w:val="24"/>
          <w:szCs w:val="24"/>
        </w:rPr>
        <w:t xml:space="preserve"> will be enlighten through this study about the important of </w:t>
      </w:r>
      <w:r w:rsidR="0073134D" w:rsidRPr="00EC548B">
        <w:rPr>
          <w:rFonts w:ascii="Times New Roman" w:hAnsi="Times New Roman" w:cs="Times New Roman"/>
          <w:color w:val="000000"/>
          <w:sz w:val="24"/>
          <w:szCs w:val="24"/>
        </w:rPr>
        <w:t>accounting standards</w:t>
      </w:r>
      <w:r w:rsidRPr="00EC548B">
        <w:rPr>
          <w:rFonts w:ascii="Times New Roman" w:hAnsi="Times New Roman" w:cs="Times New Roman"/>
          <w:color w:val="000000"/>
          <w:sz w:val="24"/>
          <w:szCs w:val="24"/>
        </w:rPr>
        <w:t xml:space="preserve"> on the </w:t>
      </w:r>
      <w:r w:rsidR="007B364E" w:rsidRPr="00EC548B">
        <w:rPr>
          <w:rFonts w:ascii="Times New Roman" w:hAnsi="Times New Roman" w:cs="Times New Roman"/>
          <w:color w:val="000000"/>
          <w:sz w:val="24"/>
          <w:szCs w:val="24"/>
        </w:rPr>
        <w:t xml:space="preserve">financial </w:t>
      </w:r>
      <w:r w:rsidR="0073134D" w:rsidRPr="00EC548B">
        <w:rPr>
          <w:rFonts w:ascii="Times New Roman" w:hAnsi="Times New Roman" w:cs="Times New Roman"/>
          <w:color w:val="000000"/>
          <w:sz w:val="24"/>
          <w:szCs w:val="24"/>
        </w:rPr>
        <w:t>reporting</w:t>
      </w:r>
      <w:r w:rsidRPr="00EC548B">
        <w:rPr>
          <w:rFonts w:ascii="Times New Roman" w:hAnsi="Times New Roman" w:cs="Times New Roman"/>
          <w:color w:val="000000"/>
          <w:sz w:val="24"/>
          <w:szCs w:val="24"/>
        </w:rPr>
        <w:t xml:space="preserve">. Management of an organization will under how ineffective financial statement affects decision making process in an organization.  Share holders are the need most of financial statement will also benefited by understanding the significant relationship between </w:t>
      </w:r>
      <w:r w:rsidR="00665F9E" w:rsidRPr="00EC548B">
        <w:rPr>
          <w:rFonts w:ascii="Times New Roman" w:hAnsi="Times New Roman" w:cs="Times New Roman"/>
          <w:color w:val="000000"/>
          <w:sz w:val="24"/>
          <w:szCs w:val="24"/>
        </w:rPr>
        <w:t>Budgeting system</w:t>
      </w:r>
      <w:r w:rsidRPr="00EC548B">
        <w:rPr>
          <w:rFonts w:ascii="Times New Roman" w:hAnsi="Times New Roman" w:cs="Times New Roman"/>
          <w:color w:val="000000"/>
          <w:sz w:val="24"/>
          <w:szCs w:val="24"/>
        </w:rPr>
        <w:t>and  financial reporting comparability</w:t>
      </w:r>
      <w:r w:rsidR="0073134D"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 xml:space="preserve">in the </w:t>
      </w:r>
      <w:r w:rsidR="0073134D" w:rsidRPr="00EC548B">
        <w:rPr>
          <w:rFonts w:ascii="Times New Roman" w:hAnsi="Times New Roman" w:cs="Times New Roman"/>
          <w:color w:val="000000"/>
          <w:sz w:val="24"/>
          <w:szCs w:val="24"/>
        </w:rPr>
        <w:t>public sector</w:t>
      </w:r>
      <w:r w:rsidRPr="00EC548B">
        <w:rPr>
          <w:rFonts w:ascii="Times New Roman" w:hAnsi="Times New Roman" w:cs="Times New Roman"/>
          <w:color w:val="000000"/>
          <w:sz w:val="24"/>
          <w:szCs w:val="24"/>
        </w:rPr>
        <w:t xml:space="preserve">.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However, researcher will gain more knowledge on the subject matters as well reward for the award of higher national diploma through the study. Lastly, upcoming researcher that chooses topic related to this study will use the research as source of materials.</w:t>
      </w:r>
    </w:p>
    <w:p w:rsidR="0000009D" w:rsidRPr="00EC548B" w:rsidRDefault="00C0529E"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lastRenderedPageBreak/>
        <w:t xml:space="preserve">1.7 </w:t>
      </w:r>
      <w:r w:rsidR="0000009D" w:rsidRPr="00EC548B">
        <w:rPr>
          <w:rFonts w:ascii="Times New Roman" w:hAnsi="Times New Roman" w:cs="Times New Roman"/>
          <w:b/>
          <w:color w:val="000000"/>
          <w:sz w:val="24"/>
          <w:szCs w:val="24"/>
        </w:rPr>
        <w:t>Scope of the Study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This study tends to assess the impact of financial statement on decision making process in the </w:t>
      </w:r>
      <w:r w:rsidR="0073134D" w:rsidRPr="00EC548B">
        <w:rPr>
          <w:rFonts w:ascii="Times New Roman" w:hAnsi="Times New Roman" w:cs="Times New Roman"/>
          <w:color w:val="000000"/>
          <w:sz w:val="24"/>
          <w:szCs w:val="24"/>
        </w:rPr>
        <w:t>public sector</w:t>
      </w:r>
      <w:r w:rsidRPr="00EC548B">
        <w:rPr>
          <w:rFonts w:ascii="Times New Roman" w:hAnsi="Times New Roman" w:cs="Times New Roman"/>
          <w:color w:val="000000"/>
          <w:sz w:val="24"/>
          <w:szCs w:val="24"/>
        </w:rPr>
        <w:t xml:space="preserve">. Thus, the study will use </w:t>
      </w:r>
      <w:r w:rsidR="00517D34" w:rsidRPr="00EC548B">
        <w:rPr>
          <w:rFonts w:ascii="Times New Roman" w:hAnsi="Times New Roman" w:cs="Times New Roman"/>
          <w:color w:val="000000"/>
          <w:sz w:val="24"/>
          <w:szCs w:val="24"/>
        </w:rPr>
        <w:t>Kwara State investment property</w:t>
      </w:r>
      <w:r w:rsidRPr="00EC548B">
        <w:rPr>
          <w:rFonts w:ascii="Times New Roman" w:hAnsi="Times New Roman" w:cs="Times New Roman"/>
          <w:color w:val="000000"/>
          <w:sz w:val="24"/>
          <w:szCs w:val="24"/>
        </w:rPr>
        <w:t xml:space="preserve">, Ilorin within the period of 2019-2024 and attempt shall not be made beyond this.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1.8    Limitation of the Study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During the research findings, there were limitations encountered in carrying out the work. Those limitations encountered in carrying out the work include the following factors.</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Time:</w:t>
      </w:r>
      <w:r w:rsidRPr="00EC548B">
        <w:rPr>
          <w:rFonts w:ascii="Times New Roman" w:hAnsi="Times New Roman" w:cs="Times New Roman"/>
          <w:color w:val="000000"/>
          <w:sz w:val="24"/>
          <w:szCs w:val="24"/>
        </w:rPr>
        <w:t xml:space="preserve"> The researcher is a student and has limited time to carry out the research due to his lectures and other activities embarked on the school.</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Finance:</w:t>
      </w:r>
      <w:r w:rsidRPr="00EC548B">
        <w:rPr>
          <w:rFonts w:ascii="Times New Roman" w:hAnsi="Times New Roman" w:cs="Times New Roman"/>
          <w:color w:val="000000"/>
          <w:sz w:val="24"/>
          <w:szCs w:val="24"/>
        </w:rPr>
        <w:t xml:space="preserve">  the researcher requires capital i.e. to carry out a good research however the researcher is financial constraint work because he is a student</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Scope:</w:t>
      </w:r>
      <w:r w:rsidRPr="00EC548B">
        <w:rPr>
          <w:rFonts w:ascii="Times New Roman" w:hAnsi="Times New Roman" w:cs="Times New Roman"/>
          <w:color w:val="000000"/>
          <w:sz w:val="24"/>
          <w:szCs w:val="24"/>
        </w:rPr>
        <w:t xml:space="preserve"> the scope covered by the researcher work is voluminous. This has made the research not to cover all the areas needed but made use of sample study which she generalized on the population.</w:t>
      </w:r>
    </w:p>
    <w:p w:rsidR="0000009D" w:rsidRPr="00EC548B" w:rsidRDefault="0000009D"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1.9 Operationalization of Variables</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The variables are independent and dependent variables and this will be operationalized as follows:</w:t>
      </w:r>
    </w:p>
    <w:p w:rsidR="0000009D" w:rsidRPr="00EC548B" w:rsidRDefault="0000009D"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Independent Variable</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X = </w:t>
      </w:r>
      <w:r w:rsidR="007B364E" w:rsidRPr="00EC548B">
        <w:rPr>
          <w:rFonts w:ascii="Times New Roman" w:hAnsi="Times New Roman" w:cs="Times New Roman"/>
          <w:color w:val="000000"/>
          <w:sz w:val="24"/>
          <w:szCs w:val="24"/>
        </w:rPr>
        <w:t>IPSAS</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independent variable (X)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X = (x</w:t>
      </w:r>
      <w:r w:rsidRPr="00EC548B">
        <w:rPr>
          <w:rFonts w:ascii="Times New Roman" w:hAnsi="Times New Roman" w:cs="Times New Roman"/>
          <w:color w:val="000000"/>
          <w:sz w:val="24"/>
          <w:szCs w:val="24"/>
          <w:vertAlign w:val="subscript"/>
        </w:rPr>
        <w:t>1</w:t>
      </w:r>
      <w:r w:rsidRPr="00EC548B">
        <w:rPr>
          <w:rFonts w:ascii="Times New Roman" w:hAnsi="Times New Roman" w:cs="Times New Roman"/>
          <w:color w:val="000000"/>
          <w:sz w:val="24"/>
          <w:szCs w:val="24"/>
        </w:rPr>
        <w:t>, x</w:t>
      </w:r>
      <w:r w:rsidRPr="00EC548B">
        <w:rPr>
          <w:rFonts w:ascii="Times New Roman" w:hAnsi="Times New Roman" w:cs="Times New Roman"/>
          <w:color w:val="000000"/>
          <w:sz w:val="24"/>
          <w:szCs w:val="24"/>
          <w:vertAlign w:val="subscript"/>
        </w:rPr>
        <w:t>2</w:t>
      </w:r>
      <w:r w:rsidRPr="00EC548B">
        <w:rPr>
          <w:rFonts w:ascii="Times New Roman" w:hAnsi="Times New Roman" w:cs="Times New Roman"/>
          <w:color w:val="000000"/>
          <w:sz w:val="24"/>
          <w:szCs w:val="24"/>
        </w:rPr>
        <w:t>, x</w:t>
      </w:r>
      <w:r w:rsidRPr="00EC548B">
        <w:rPr>
          <w:rFonts w:ascii="Times New Roman" w:hAnsi="Times New Roman" w:cs="Times New Roman"/>
          <w:color w:val="000000"/>
          <w:sz w:val="24"/>
          <w:szCs w:val="24"/>
          <w:vertAlign w:val="subscript"/>
        </w:rPr>
        <w:t>3,</w:t>
      </w:r>
      <w:r w:rsidRPr="00EC548B">
        <w:rPr>
          <w:rFonts w:ascii="Times New Roman" w:hAnsi="Times New Roman" w:cs="Times New Roman"/>
          <w:color w:val="000000"/>
          <w:sz w:val="24"/>
          <w:szCs w:val="24"/>
        </w:rPr>
        <w:t>)</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Where:</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X1 = </w:t>
      </w:r>
      <w:r w:rsidR="007B364E" w:rsidRPr="00EC548B">
        <w:rPr>
          <w:rFonts w:ascii="Times New Roman" w:hAnsi="Times New Roman" w:cs="Times New Roman"/>
          <w:color w:val="000000"/>
          <w:sz w:val="24"/>
          <w:szCs w:val="24"/>
        </w:rPr>
        <w:t>systematize bookkeeping</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X2 = </w:t>
      </w:r>
      <w:r w:rsidR="00C73BBD" w:rsidRPr="00EC548B">
        <w:rPr>
          <w:rFonts w:ascii="Times New Roman" w:hAnsi="Times New Roman" w:cs="Times New Roman"/>
          <w:color w:val="000000"/>
          <w:sz w:val="24"/>
          <w:szCs w:val="24"/>
        </w:rPr>
        <w:t>Budgeting system</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X3 = </w:t>
      </w:r>
      <w:r w:rsidR="007B364E" w:rsidRPr="00EC548B">
        <w:rPr>
          <w:rFonts w:ascii="Times New Roman" w:hAnsi="Times New Roman" w:cs="Times New Roman"/>
          <w:color w:val="000000"/>
          <w:sz w:val="24"/>
          <w:szCs w:val="24"/>
        </w:rPr>
        <w:t>Effective accounting activities</w:t>
      </w:r>
    </w:p>
    <w:p w:rsidR="0000009D" w:rsidRPr="00EC548B" w:rsidRDefault="0000009D"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Dependent Variable</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Y = </w:t>
      </w:r>
      <w:r w:rsidR="00473A07" w:rsidRPr="00EC548B">
        <w:rPr>
          <w:rFonts w:ascii="Times New Roman" w:hAnsi="Times New Roman" w:cs="Times New Roman"/>
          <w:color w:val="000000"/>
          <w:sz w:val="24"/>
          <w:szCs w:val="24"/>
        </w:rPr>
        <w:t>financial reporting</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dependent variable (Y)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Y = (y)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Where: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lastRenderedPageBreak/>
        <w:t xml:space="preserve">Y1= </w:t>
      </w:r>
      <w:r w:rsidR="00DD77B4" w:rsidRPr="00EC548B">
        <w:rPr>
          <w:rFonts w:ascii="Times New Roman" w:hAnsi="Times New Roman" w:cs="Times New Roman"/>
          <w:color w:val="000000"/>
          <w:sz w:val="24"/>
          <w:szCs w:val="24"/>
        </w:rPr>
        <w:t>financial reporting comparability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Y2= </w:t>
      </w:r>
      <w:r w:rsidR="00C34D5C" w:rsidRPr="00EC548B">
        <w:rPr>
          <w:rFonts w:ascii="Times New Roman" w:hAnsi="Times New Roman" w:cs="Times New Roman"/>
          <w:color w:val="000000"/>
          <w:sz w:val="24"/>
          <w:szCs w:val="24"/>
        </w:rPr>
        <w:t>Financial reporting comparability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Y3= </w:t>
      </w:r>
      <w:r w:rsidR="0073134D" w:rsidRPr="00EC548B">
        <w:rPr>
          <w:rFonts w:ascii="Times New Roman" w:hAnsi="Times New Roman" w:cs="Times New Roman"/>
          <w:color w:val="000000"/>
          <w:sz w:val="24"/>
          <w:szCs w:val="24"/>
        </w:rPr>
        <w:t xml:space="preserve">Financial reporting </w:t>
      </w:r>
      <w:r w:rsidR="00C34D5C" w:rsidRPr="00EC548B">
        <w:rPr>
          <w:rFonts w:ascii="Times New Roman" w:hAnsi="Times New Roman" w:cs="Times New Roman"/>
          <w:color w:val="000000"/>
          <w:sz w:val="24"/>
          <w:szCs w:val="24"/>
        </w:rPr>
        <w:t>understandability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The equation that explains the functional relationship between the two variables can be written as:</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Y = f (X)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Where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Y = </w:t>
      </w:r>
      <w:r w:rsidR="00473A07" w:rsidRPr="00EC548B">
        <w:rPr>
          <w:rFonts w:ascii="Times New Roman" w:hAnsi="Times New Roman" w:cs="Times New Roman"/>
          <w:color w:val="000000"/>
          <w:sz w:val="24"/>
          <w:szCs w:val="24"/>
        </w:rPr>
        <w:t>financial reporting</w:t>
      </w:r>
      <w:r w:rsidRPr="00EC548B">
        <w:rPr>
          <w:rFonts w:ascii="Times New Roman" w:hAnsi="Times New Roman" w:cs="Times New Roman"/>
          <w:color w:val="000000"/>
          <w:sz w:val="24"/>
          <w:szCs w:val="24"/>
        </w:rPr>
        <w:t xml:space="preserve"> (Vector of Dependent Variable)</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 X = </w:t>
      </w:r>
      <w:r w:rsidR="00473A07" w:rsidRPr="00EC548B">
        <w:rPr>
          <w:rFonts w:ascii="Times New Roman" w:hAnsi="Times New Roman" w:cs="Times New Roman"/>
          <w:color w:val="000000"/>
          <w:sz w:val="24"/>
          <w:szCs w:val="24"/>
        </w:rPr>
        <w:t>IPSAS</w:t>
      </w:r>
      <w:r w:rsidRPr="00EC548B">
        <w:rPr>
          <w:rFonts w:ascii="Times New Roman" w:hAnsi="Times New Roman" w:cs="Times New Roman"/>
          <w:color w:val="000000"/>
          <w:sz w:val="24"/>
          <w:szCs w:val="24"/>
        </w:rPr>
        <w:t xml:space="preserve"> (Vector of Independent Variable)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operationalization of the variables for each of the hypothesis can be summarized in these models: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Independent </w:t>
      </w:r>
      <w:r w:rsidRPr="00EC548B">
        <w:rPr>
          <w:rFonts w:ascii="Times New Roman" w:hAnsi="Times New Roman" w:cs="Times New Roman"/>
          <w:color w:val="000000"/>
          <w:sz w:val="24"/>
          <w:szCs w:val="24"/>
        </w:rPr>
        <w:tab/>
      </w:r>
      <w:r w:rsidRPr="00EC548B">
        <w:rPr>
          <w:rFonts w:ascii="Times New Roman" w:hAnsi="Times New Roman" w:cs="Times New Roman"/>
          <w:color w:val="000000"/>
          <w:sz w:val="24"/>
          <w:szCs w:val="24"/>
        </w:rPr>
        <w:tab/>
      </w:r>
      <w:r w:rsidRPr="00EC548B">
        <w:rPr>
          <w:rFonts w:ascii="Times New Roman" w:hAnsi="Times New Roman" w:cs="Times New Roman"/>
          <w:color w:val="000000"/>
          <w:sz w:val="24"/>
          <w:szCs w:val="24"/>
        </w:rPr>
        <w:tab/>
      </w:r>
      <w:r w:rsidRPr="00EC548B">
        <w:rPr>
          <w:rFonts w:ascii="Times New Roman" w:hAnsi="Times New Roman" w:cs="Times New Roman"/>
          <w:color w:val="000000"/>
          <w:sz w:val="24"/>
          <w:szCs w:val="24"/>
        </w:rPr>
        <w:tab/>
      </w:r>
      <w:r w:rsidRPr="00EC548B">
        <w:rPr>
          <w:rFonts w:ascii="Times New Roman" w:hAnsi="Times New Roman" w:cs="Times New Roman"/>
          <w:color w:val="000000"/>
          <w:sz w:val="24"/>
          <w:szCs w:val="24"/>
        </w:rPr>
        <w:tab/>
      </w:r>
      <w:r w:rsidRPr="00EC548B">
        <w:rPr>
          <w:rFonts w:ascii="Times New Roman" w:hAnsi="Times New Roman" w:cs="Times New Roman"/>
          <w:color w:val="000000"/>
          <w:sz w:val="24"/>
          <w:szCs w:val="24"/>
        </w:rPr>
        <w:tab/>
      </w:r>
      <w:r w:rsidRPr="00EC548B">
        <w:rPr>
          <w:rFonts w:ascii="Times New Roman" w:hAnsi="Times New Roman" w:cs="Times New Roman"/>
          <w:b/>
          <w:color w:val="000000"/>
          <w:sz w:val="24"/>
          <w:szCs w:val="24"/>
        </w:rPr>
        <w:t>Dependent</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x</w:t>
      </w:r>
      <w:r w:rsidRPr="00EC548B">
        <w:rPr>
          <w:rFonts w:ascii="Times New Roman" w:hAnsi="Times New Roman" w:cs="Times New Roman"/>
          <w:color w:val="000000"/>
          <w:sz w:val="24"/>
          <w:szCs w:val="24"/>
          <w:vertAlign w:val="subscript"/>
        </w:rPr>
        <w:t>1</w:t>
      </w:r>
      <w:r w:rsidRPr="00EC548B">
        <w:rPr>
          <w:rFonts w:ascii="Times New Roman" w:hAnsi="Times New Roman" w:cs="Times New Roman"/>
          <w:color w:val="000000"/>
          <w:sz w:val="24"/>
          <w:szCs w:val="24"/>
        </w:rPr>
        <w:t xml:space="preserve">: </w:t>
      </w:r>
      <w:r w:rsidR="007B364E" w:rsidRPr="00EC548B">
        <w:rPr>
          <w:rFonts w:ascii="Times New Roman" w:hAnsi="Times New Roman" w:cs="Times New Roman"/>
          <w:color w:val="000000"/>
          <w:sz w:val="24"/>
          <w:szCs w:val="24"/>
        </w:rPr>
        <w:t>systematize bookkeeping</w:t>
      </w:r>
      <w:r w:rsidRPr="00EC548B">
        <w:rPr>
          <w:rFonts w:ascii="Times New Roman" w:hAnsi="Times New Roman" w:cs="Times New Roman"/>
          <w:color w:val="000000"/>
          <w:sz w:val="24"/>
          <w:szCs w:val="24"/>
        </w:rPr>
        <w:tab/>
      </w:r>
      <w:r w:rsidRPr="00EC548B">
        <w:rPr>
          <w:rFonts w:ascii="Times New Roman" w:hAnsi="Times New Roman" w:cs="Times New Roman"/>
          <w:color w:val="000000"/>
          <w:sz w:val="24"/>
          <w:szCs w:val="24"/>
        </w:rPr>
        <w:tab/>
        <w:t xml:space="preserve">       =</w:t>
      </w:r>
      <w:r w:rsidRPr="00EC548B">
        <w:rPr>
          <w:rFonts w:ascii="Times New Roman" w:hAnsi="Times New Roman" w:cs="Times New Roman"/>
          <w:color w:val="000000"/>
          <w:sz w:val="24"/>
          <w:szCs w:val="24"/>
        </w:rPr>
        <w:tab/>
      </w:r>
      <w:r w:rsidR="00473A07" w:rsidRPr="00EC548B">
        <w:rPr>
          <w:rFonts w:ascii="Times New Roman" w:hAnsi="Times New Roman" w:cs="Times New Roman"/>
          <w:color w:val="000000"/>
          <w:sz w:val="24"/>
          <w:szCs w:val="24"/>
        </w:rPr>
        <w:tab/>
      </w:r>
      <w:r w:rsidRPr="00EC548B">
        <w:rPr>
          <w:rFonts w:ascii="Times New Roman" w:hAnsi="Times New Roman" w:cs="Times New Roman"/>
          <w:color w:val="000000"/>
          <w:sz w:val="24"/>
          <w:szCs w:val="24"/>
        </w:rPr>
        <w:t xml:space="preserve">y1: </w:t>
      </w:r>
      <w:r w:rsidR="00D418EE" w:rsidRPr="00EC548B">
        <w:rPr>
          <w:rFonts w:ascii="Times New Roman" w:hAnsi="Times New Roman" w:cs="Times New Roman"/>
          <w:color w:val="000000"/>
          <w:sz w:val="24"/>
          <w:szCs w:val="24"/>
        </w:rPr>
        <w:t>financial reporting Transparency</w:t>
      </w:r>
      <w:r w:rsidR="00F83ECD" w:rsidRPr="00EC548B">
        <w:rPr>
          <w:rFonts w:ascii="Times New Roman" w:hAnsi="Times New Roman" w:cs="Times New Roman"/>
          <w:noProof/>
          <w:color w:val="000000"/>
          <w:sz w:val="24"/>
          <w:szCs w:val="24"/>
        </w:rPr>
        <w:pict>
          <v:shapetype id="_x0000_m1032" coordsize="21600,21600" o:spt="34" o:oned="t" adj="10800" path="m,l@0,0@0,21600,21600,21600e" filled="f">
            <v:stroke joinstyle="miter"/>
            <v:formulas>
              <v:f eqn="val #0"/>
            </v:formulas>
            <v:path arrowok="t" fillok="f" o:connecttype="none"/>
            <o:lock v:ext="edit" shapetype="t"/>
          </v:shapetype>
        </w:pict>
      </w:r>
      <w:r w:rsidR="00F83ECD" w:rsidRPr="00EC548B">
        <w:rPr>
          <w:rFonts w:ascii="Times New Roman" w:hAnsi="Times New Roman" w:cs="Times New Roman"/>
          <w:sz w:val="24"/>
          <w:szCs w:val="24"/>
        </w:rPr>
        <w:pict>
          <v:group id="_x0000_s1027" style="position:absolute;left:0;text-align:left;margin-left:174.95pt;margin-top:5.35pt;width:77.35pt;height:41.2pt;z-index:251660288;mso-position-horizontal-relative:margin;mso-position-vertical-relative:text" coordorigin="3293,5880" coordsize="2689,855">
            <v:shape id="Elbow Connector 5" o:spid="_x0000_s1028" type="#_x0000_m1032" style="position:absolute;left:3412;top:5880;width:1824;height:855" o:sp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" o:oned="t" adj="10800,-148547,-40405" path="m,l@0,0@0,21600,21600,21600e" filled="f" strokecolor="black [3040]" strokeweight="1.5pt">
              <v:stroke startarrow="block" endarrow="block" joinstyle="miter"/>
              <v:formulas>
                <v:f eqn="val #0"/>
              </v:formulas>
              <v:path arrowok="t" fillok="f" o:connecttype="none"/>
              <v:handles>
                <v:h position="#0,center"/>
              </v:handles>
              <o:lock v:ext="edit" shapetype="t"/>
            </v:shape>
            <v:shape id="Elbow Connector 3" o:spid="_x0000_s1029" type="#_x0000_m1032" style="position:absolute;left:3293;top:5880;width:1943;height:855;flip:y" o:sp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" o:oned="t" adj="10794,170147,-36608" path="m,l@0,0@0,21600,21600,21600e" filled="f" strokecolor="black [3040]" strokeweight="1.5pt">
              <v:stroke startarrow="block" endarrow="block" joinstyle="miter"/>
              <v:formulas>
                <v:f eqn="val #0"/>
              </v:formulas>
              <v:path arrowok="t" fillok="f" o:connecttype="none"/>
              <v:handles>
                <v:h position="#0,center"/>
              </v:handles>
              <o:lock v:ext="edit" shapetype="t"/>
            </v:shape>
            <v:shape id="Elbow Connector 2" o:spid="_x0000_s1030" type="#_x0000_m1032" style="position:absolute;left:4107;top:6359;width:1875;height:40;flip:y" o:sp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" o:oned="t" adj="10794" path="m,l@0,0@0,21600,21600,21600e" filled="f" strokecolor="black [3040]" strokeweight="1.5pt">
              <v:stroke startarrow="block" endarrow="block" joinstyle="miter"/>
              <v:formulas>
                <v:f eqn="val #0"/>
              </v:formulas>
              <v:path arrowok="t" fillok="f" o:connecttype="none"/>
              <v:handles>
                <v:h position="#0,center"/>
              </v:handles>
              <o:lock v:ext="edit" shapetype="t"/>
            </v:shape>
            <v:shape id="Elbow Connector 4" o:spid="_x0000_s1031" type="#_x0000_m1032" style="position:absolute;left:3647;top:6346;width:1864;height:1" o:sp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" o:oned="t" adj="10800" path="m,l@0,0@0,21600,21600,21600e" filled="f" strokecolor="black [3040]" strokeweight="1.5pt">
              <v:stroke startarrow="block" endarrow="block" joinstyle="miter"/>
              <v:formulas>
                <v:f eqn="val #0"/>
              </v:formulas>
              <v:path arrowok="t" fillok="f" o:connecttype="none"/>
              <v:handles>
                <v:h position="#0,center"/>
              </v:handles>
              <o:lock v:ext="edit" shapetype="t"/>
            </v:shape>
            <w10:wrap anchorx="margin"/>
          </v:group>
        </w:pic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x</w:t>
      </w:r>
      <w:r w:rsidRPr="00EC548B">
        <w:rPr>
          <w:rFonts w:ascii="Times New Roman" w:hAnsi="Times New Roman" w:cs="Times New Roman"/>
          <w:color w:val="000000"/>
          <w:sz w:val="24"/>
          <w:szCs w:val="24"/>
          <w:vertAlign w:val="subscript"/>
        </w:rPr>
        <w:t xml:space="preserve">2: </w:t>
      </w:r>
      <w:r w:rsidR="00C73BBD" w:rsidRPr="00EC548B">
        <w:rPr>
          <w:rFonts w:ascii="Times New Roman" w:hAnsi="Times New Roman" w:cs="Times New Roman"/>
          <w:color w:val="000000"/>
          <w:sz w:val="24"/>
          <w:szCs w:val="24"/>
        </w:rPr>
        <w:t>Budgeting system</w:t>
      </w:r>
      <w:r w:rsidR="00C73BBD" w:rsidRPr="00EC548B">
        <w:rPr>
          <w:rFonts w:ascii="Times New Roman" w:hAnsi="Times New Roman" w:cs="Times New Roman"/>
          <w:color w:val="000000"/>
          <w:sz w:val="24"/>
          <w:szCs w:val="24"/>
        </w:rPr>
        <w:tab/>
      </w:r>
      <w:r w:rsidR="00C73BBD" w:rsidRPr="00EC548B">
        <w:rPr>
          <w:rFonts w:ascii="Times New Roman" w:hAnsi="Times New Roman" w:cs="Times New Roman"/>
          <w:color w:val="000000"/>
          <w:sz w:val="24"/>
          <w:szCs w:val="24"/>
        </w:rPr>
        <w:tab/>
      </w:r>
      <w:r w:rsidR="00C73BBD" w:rsidRPr="00EC548B">
        <w:rPr>
          <w:rFonts w:ascii="Times New Roman" w:hAnsi="Times New Roman" w:cs="Times New Roman"/>
          <w:color w:val="000000"/>
          <w:sz w:val="24"/>
          <w:szCs w:val="24"/>
        </w:rPr>
        <w:tab/>
      </w:r>
      <w:r w:rsidR="00C73BBD" w:rsidRPr="00EC548B">
        <w:rPr>
          <w:rFonts w:ascii="Times New Roman" w:hAnsi="Times New Roman" w:cs="Times New Roman"/>
          <w:color w:val="000000"/>
          <w:sz w:val="24"/>
          <w:szCs w:val="24"/>
        </w:rPr>
        <w:tab/>
      </w:r>
      <w:r w:rsidR="00473A07" w:rsidRPr="00EC548B">
        <w:rPr>
          <w:rFonts w:ascii="Times New Roman" w:hAnsi="Times New Roman" w:cs="Times New Roman"/>
          <w:color w:val="000000"/>
          <w:sz w:val="24"/>
          <w:szCs w:val="24"/>
        </w:rPr>
        <w:t xml:space="preserve">      </w:t>
      </w:r>
      <w:r w:rsidR="00473A07" w:rsidRPr="00EC548B">
        <w:rPr>
          <w:rFonts w:ascii="Times New Roman" w:hAnsi="Times New Roman" w:cs="Times New Roman"/>
          <w:color w:val="000000"/>
          <w:sz w:val="24"/>
          <w:szCs w:val="24"/>
        </w:rPr>
        <w:tab/>
      </w:r>
      <w:r w:rsidRPr="00EC548B">
        <w:rPr>
          <w:rFonts w:ascii="Times New Roman" w:hAnsi="Times New Roman" w:cs="Times New Roman"/>
          <w:color w:val="000000"/>
          <w:sz w:val="24"/>
          <w:szCs w:val="24"/>
        </w:rPr>
        <w:t>y</w:t>
      </w:r>
      <w:r w:rsidRPr="00EC548B">
        <w:rPr>
          <w:rFonts w:ascii="Times New Roman" w:hAnsi="Times New Roman" w:cs="Times New Roman"/>
          <w:color w:val="000000"/>
          <w:sz w:val="24"/>
          <w:szCs w:val="24"/>
          <w:vertAlign w:val="subscript"/>
        </w:rPr>
        <w:t>2</w:t>
      </w:r>
      <w:r w:rsidRPr="00EC548B">
        <w:rPr>
          <w:rFonts w:ascii="Times New Roman" w:hAnsi="Times New Roman" w:cs="Times New Roman"/>
          <w:color w:val="000000"/>
          <w:sz w:val="24"/>
          <w:szCs w:val="24"/>
        </w:rPr>
        <w:t xml:space="preserve">: </w:t>
      </w:r>
      <w:r w:rsidR="00D418EE" w:rsidRPr="00EC548B">
        <w:rPr>
          <w:rFonts w:ascii="Times New Roman" w:hAnsi="Times New Roman" w:cs="Times New Roman"/>
          <w:color w:val="000000"/>
          <w:sz w:val="24"/>
          <w:szCs w:val="24"/>
        </w:rPr>
        <w:t>financial reporting comparability</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x</w:t>
      </w:r>
      <w:r w:rsidRPr="00EC548B">
        <w:rPr>
          <w:rFonts w:ascii="Times New Roman" w:hAnsi="Times New Roman" w:cs="Times New Roman"/>
          <w:color w:val="000000"/>
          <w:sz w:val="24"/>
          <w:szCs w:val="24"/>
          <w:vertAlign w:val="subscript"/>
        </w:rPr>
        <w:t xml:space="preserve">3: </w:t>
      </w:r>
      <w:r w:rsidRPr="00EC548B">
        <w:rPr>
          <w:rFonts w:ascii="Times New Roman" w:hAnsi="Times New Roman" w:cs="Times New Roman"/>
          <w:color w:val="000000"/>
          <w:sz w:val="24"/>
          <w:szCs w:val="24"/>
        </w:rPr>
        <w:t>fin</w:t>
      </w:r>
      <w:r w:rsidR="00590DB5" w:rsidRPr="00EC548B">
        <w:rPr>
          <w:rFonts w:ascii="Times New Roman" w:hAnsi="Times New Roman" w:cs="Times New Roman"/>
          <w:color w:val="000000"/>
          <w:sz w:val="24"/>
          <w:szCs w:val="24"/>
        </w:rPr>
        <w:t>ancial performance</w:t>
      </w:r>
      <w:r w:rsidR="00590DB5" w:rsidRPr="00EC548B">
        <w:rPr>
          <w:rFonts w:ascii="Times New Roman" w:hAnsi="Times New Roman" w:cs="Times New Roman"/>
          <w:color w:val="000000"/>
          <w:sz w:val="24"/>
          <w:szCs w:val="24"/>
        </w:rPr>
        <w:tab/>
      </w:r>
      <w:r w:rsidR="00590DB5" w:rsidRPr="00EC548B">
        <w:rPr>
          <w:rFonts w:ascii="Times New Roman" w:hAnsi="Times New Roman" w:cs="Times New Roman"/>
          <w:color w:val="000000"/>
          <w:sz w:val="24"/>
          <w:szCs w:val="24"/>
        </w:rPr>
        <w:tab/>
      </w:r>
      <w:r w:rsidR="00590DB5" w:rsidRPr="00EC548B">
        <w:rPr>
          <w:rFonts w:ascii="Times New Roman" w:hAnsi="Times New Roman" w:cs="Times New Roman"/>
          <w:color w:val="000000"/>
          <w:sz w:val="24"/>
          <w:szCs w:val="24"/>
        </w:rPr>
        <w:tab/>
        <w:t xml:space="preserve">      </w:t>
      </w:r>
      <w:r w:rsidR="00590DB5" w:rsidRPr="00EC548B">
        <w:rPr>
          <w:rFonts w:ascii="Times New Roman" w:hAnsi="Times New Roman" w:cs="Times New Roman"/>
          <w:color w:val="000000"/>
          <w:sz w:val="24"/>
          <w:szCs w:val="24"/>
        </w:rPr>
        <w:tab/>
        <w:t xml:space="preserve">y3:Financial </w:t>
      </w:r>
      <w:r w:rsidR="0073134D" w:rsidRPr="00EC548B">
        <w:rPr>
          <w:rFonts w:ascii="Times New Roman" w:hAnsi="Times New Roman" w:cs="Times New Roman"/>
          <w:color w:val="000000"/>
          <w:sz w:val="24"/>
          <w:szCs w:val="24"/>
        </w:rPr>
        <w:t xml:space="preserve">reporting </w:t>
      </w:r>
      <w:r w:rsidR="00D418EE" w:rsidRPr="00EC548B">
        <w:rPr>
          <w:rFonts w:ascii="Times New Roman" w:hAnsi="Times New Roman" w:cs="Times New Roman"/>
          <w:color w:val="000000"/>
          <w:sz w:val="24"/>
          <w:szCs w:val="24"/>
        </w:rPr>
        <w:t>understandability</w:t>
      </w:r>
      <w:r w:rsidRPr="00EC548B">
        <w:rPr>
          <w:rFonts w:ascii="Times New Roman" w:hAnsi="Times New Roman" w:cs="Times New Roman"/>
          <w:color w:val="000000"/>
          <w:sz w:val="24"/>
          <w:szCs w:val="24"/>
        </w:rPr>
        <w:t xml:space="preserve"> </w:t>
      </w:r>
    </w:p>
    <w:p w:rsidR="0000009D" w:rsidRPr="00EC548B" w:rsidRDefault="0000009D"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1.10</w:t>
      </w:r>
      <w:r w:rsidRPr="00EC548B">
        <w:rPr>
          <w:rFonts w:ascii="Times New Roman" w:hAnsi="Times New Roman" w:cs="Times New Roman"/>
          <w:b/>
          <w:color w:val="000000"/>
          <w:sz w:val="24"/>
          <w:szCs w:val="24"/>
        </w:rPr>
        <w:tab/>
        <w:t>Definition of Key Terms</w:t>
      </w:r>
      <w:r w:rsidRPr="00EC548B">
        <w:rPr>
          <w:rFonts w:ascii="Times New Roman" w:hAnsi="Times New Roman" w:cs="Times New Roman"/>
          <w:b/>
          <w:color w:val="000000"/>
          <w:sz w:val="24"/>
          <w:szCs w:val="24"/>
        </w:rPr>
        <w:tab/>
      </w:r>
    </w:p>
    <w:p w:rsidR="00AB3BC2" w:rsidRPr="00EC548B" w:rsidRDefault="00C96ADB"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Systematize bookkeeping</w:t>
      </w:r>
      <w:r w:rsidR="00AB3BC2" w:rsidRPr="00EC548B">
        <w:rPr>
          <w:rFonts w:ascii="Times New Roman" w:hAnsi="Times New Roman" w:cs="Times New Roman"/>
          <w:sz w:val="24"/>
          <w:szCs w:val="24"/>
        </w:rPr>
        <w:t>:</w:t>
      </w:r>
      <w:r w:rsidRPr="00EC548B">
        <w:rPr>
          <w:rFonts w:ascii="Times New Roman" w:hAnsi="Times New Roman" w:cs="Times New Roman"/>
          <w:sz w:val="24"/>
          <w:szCs w:val="24"/>
        </w:rPr>
        <w:t xml:space="preserve"> To systematize bookkeeping, establish clear and repeatable processes for recording financial transactions, leverage technology, and implement quality control measures.</w:t>
      </w:r>
      <w:r w:rsidR="00AB3BC2" w:rsidRPr="00EC548B">
        <w:rPr>
          <w:rFonts w:ascii="Times New Roman" w:hAnsi="Times New Roman" w:cs="Times New Roman"/>
          <w:sz w:val="24"/>
          <w:szCs w:val="24"/>
        </w:rPr>
        <w:tab/>
      </w:r>
    </w:p>
    <w:p w:rsidR="00AB3BC2" w:rsidRPr="00EC548B" w:rsidRDefault="00C96ADB"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Shareholder’s equity</w:t>
      </w:r>
      <w:r w:rsidR="00AB3BC2" w:rsidRPr="00EC548B">
        <w:rPr>
          <w:rFonts w:ascii="Times New Roman" w:hAnsi="Times New Roman" w:cs="Times New Roman"/>
          <w:sz w:val="24"/>
          <w:szCs w:val="24"/>
        </w:rPr>
        <w:t>:</w:t>
      </w:r>
      <w:r w:rsidRPr="00EC548B">
        <w:rPr>
          <w:rFonts w:ascii="Times New Roman" w:hAnsi="Times New Roman" w:cs="Times New Roman"/>
          <w:sz w:val="24"/>
          <w:szCs w:val="24"/>
        </w:rPr>
        <w:t xml:space="preserve"> Shareholders' equity represents a company's net worth, essentially the owners' stake in the business after deducting all liabilities from total assets.</w:t>
      </w:r>
    </w:p>
    <w:p w:rsidR="00C96ADB" w:rsidRPr="00EC548B" w:rsidRDefault="00C96ADB"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color w:val="000000"/>
          <w:sz w:val="24"/>
          <w:szCs w:val="24"/>
        </w:rPr>
        <w:t xml:space="preserve">Effective accounting activities: </w:t>
      </w:r>
      <w:r w:rsidRPr="00EC548B">
        <w:rPr>
          <w:rFonts w:ascii="Times New Roman" w:hAnsi="Times New Roman" w:cs="Times New Roman"/>
          <w:sz w:val="24"/>
          <w:szCs w:val="24"/>
        </w:rPr>
        <w:t xml:space="preserve">· Performing efficient and accurate reconciliation · Bank statement reconciliation · </w:t>
      </w:r>
    </w:p>
    <w:p w:rsidR="00AB3BC2" w:rsidRPr="00EC548B" w:rsidRDefault="00AB3BC2"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Financial reporting Transparency:</w:t>
      </w:r>
      <w:r w:rsidR="00433130" w:rsidRPr="00EC548B">
        <w:rPr>
          <w:rFonts w:ascii="Times New Roman" w:hAnsi="Times New Roman" w:cs="Times New Roman"/>
          <w:sz w:val="24"/>
          <w:szCs w:val="24"/>
        </w:rPr>
        <w:t xml:space="preserve"> </w:t>
      </w:r>
      <w:r w:rsidR="00DD77B4" w:rsidRPr="00EC548B">
        <w:rPr>
          <w:rFonts w:ascii="Times New Roman" w:hAnsi="Times New Roman" w:cs="Times New Roman"/>
          <w:sz w:val="24"/>
          <w:szCs w:val="24"/>
        </w:rPr>
        <w:t>Financial reporting comparability</w:t>
      </w:r>
      <w:r w:rsidR="00A953F4" w:rsidRPr="00EC548B">
        <w:rPr>
          <w:rFonts w:ascii="Times New Roman" w:hAnsi="Times New Roman" w:cs="Times New Roman"/>
          <w:sz w:val="24"/>
          <w:szCs w:val="24"/>
        </w:rPr>
        <w:t xml:space="preserve"> </w:t>
      </w:r>
      <w:r w:rsidR="00433130" w:rsidRPr="00EC548B">
        <w:rPr>
          <w:rFonts w:ascii="Times New Roman" w:hAnsi="Times New Roman" w:cs="Times New Roman"/>
          <w:sz w:val="24"/>
          <w:szCs w:val="24"/>
        </w:rPr>
        <w:t>involves openly and clearly communicating a company's financial information to stakeholders, enabling them to make informed decisions.</w:t>
      </w:r>
    </w:p>
    <w:p w:rsidR="00AB3BC2" w:rsidRPr="00EC548B" w:rsidRDefault="00AB3BC2"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Financial reporting comparability:</w:t>
      </w:r>
      <w:r w:rsidR="00433130" w:rsidRPr="00EC548B">
        <w:rPr>
          <w:rFonts w:ascii="Times New Roman" w:hAnsi="Times New Roman" w:cs="Times New Roman"/>
          <w:sz w:val="24"/>
          <w:szCs w:val="24"/>
        </w:rPr>
        <w:t xml:space="preserve"> Comparability is defined as a characteristic of financial reports that allows users to better identify similarities in, and differences between, economic performances of peer firms</w:t>
      </w:r>
    </w:p>
    <w:p w:rsidR="00623A2D" w:rsidRPr="00EC548B" w:rsidRDefault="00AB3BC2"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color w:val="000000"/>
          <w:sz w:val="24"/>
          <w:szCs w:val="24"/>
        </w:rPr>
        <w:lastRenderedPageBreak/>
        <w:t xml:space="preserve">Financial reporting understandability: </w:t>
      </w:r>
      <w:r w:rsidR="00433130" w:rsidRPr="00EC548B">
        <w:rPr>
          <w:rFonts w:ascii="Times New Roman" w:hAnsi="Times New Roman" w:cs="Times New Roman"/>
          <w:color w:val="000000"/>
          <w:sz w:val="24"/>
          <w:szCs w:val="24"/>
        </w:rPr>
        <w:t xml:space="preserve"> </w:t>
      </w:r>
      <w:r w:rsidR="00433130" w:rsidRPr="00EC548B">
        <w:rPr>
          <w:rFonts w:ascii="Times New Roman" w:hAnsi="Times New Roman" w:cs="Times New Roman"/>
          <w:sz w:val="24"/>
          <w:szCs w:val="24"/>
        </w:rPr>
        <w:t>Financial reporting understandability refers to the clarity and accessibility of financial information, ensuring it can be easily comprehended by users with a reasonable understanding of business and accounting.</w:t>
      </w:r>
    </w:p>
    <w:p w:rsidR="00C73BBD" w:rsidRPr="00EC548B" w:rsidRDefault="00C73BBD"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Systematize bookkeeping: </w:t>
      </w:r>
      <w:r w:rsidR="00A953F4" w:rsidRPr="00EC548B">
        <w:rPr>
          <w:rFonts w:ascii="Times New Roman" w:hAnsi="Times New Roman" w:cs="Times New Roman"/>
          <w:sz w:val="24"/>
          <w:szCs w:val="24"/>
        </w:rPr>
        <w:t>this is the consistent process for recording financial transactions, ultimately aiming for efficiency, accuracy and better financial insights.</w:t>
      </w:r>
    </w:p>
    <w:p w:rsidR="00C73BBD" w:rsidRPr="00EC548B" w:rsidRDefault="00C73BBD"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Budgeting system:</w:t>
      </w:r>
      <w:r w:rsidR="00A953F4" w:rsidRPr="00EC548B">
        <w:rPr>
          <w:rFonts w:ascii="Times New Roman" w:hAnsi="Times New Roman" w:cs="Times New Roman"/>
          <w:sz w:val="24"/>
          <w:szCs w:val="24"/>
        </w:rPr>
        <w:t xml:space="preserve"> this is a framework for planning and managing financial resources.</w:t>
      </w:r>
    </w:p>
    <w:p w:rsidR="00C73BBD" w:rsidRPr="00EC548B" w:rsidRDefault="00C73BBD"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Financial Reporting: </w:t>
      </w:r>
      <w:r w:rsidR="00A953F4" w:rsidRPr="00EC548B">
        <w:rPr>
          <w:rFonts w:ascii="Times New Roman" w:hAnsi="Times New Roman" w:cs="Times New Roman"/>
          <w:sz w:val="24"/>
          <w:szCs w:val="24"/>
        </w:rPr>
        <w:t>this is the process of communicating a company’s financial performance and position to stakeholders.</w:t>
      </w:r>
    </w:p>
    <w:p w:rsidR="00982A61" w:rsidRDefault="00982A61">
      <w:pPr>
        <w:rPr>
          <w:rFonts w:ascii="Times New Roman" w:hAnsi="Times New Roman" w:cs="Times New Roman"/>
          <w:b/>
          <w:sz w:val="24"/>
          <w:szCs w:val="24"/>
        </w:rPr>
      </w:pPr>
      <w:r>
        <w:rPr>
          <w:rFonts w:ascii="Times New Roman" w:hAnsi="Times New Roman" w:cs="Times New Roman"/>
          <w:b/>
          <w:sz w:val="24"/>
          <w:szCs w:val="24"/>
        </w:rPr>
        <w:br w:type="page"/>
      </w:r>
    </w:p>
    <w:p w:rsidR="002E76B7" w:rsidRPr="00EC548B" w:rsidRDefault="002E76B7" w:rsidP="00EC548B">
      <w:pPr>
        <w:spacing w:after="0" w:line="360" w:lineRule="auto"/>
        <w:jc w:val="center"/>
        <w:rPr>
          <w:rFonts w:ascii="Times New Roman" w:hAnsi="Times New Roman" w:cs="Times New Roman"/>
          <w:b/>
          <w:sz w:val="24"/>
          <w:szCs w:val="24"/>
        </w:rPr>
      </w:pPr>
      <w:r w:rsidRPr="00EC548B">
        <w:rPr>
          <w:rFonts w:ascii="Times New Roman" w:hAnsi="Times New Roman" w:cs="Times New Roman"/>
          <w:b/>
          <w:sz w:val="24"/>
          <w:szCs w:val="24"/>
        </w:rPr>
        <w:lastRenderedPageBreak/>
        <w:t>CHAPTER TWO</w:t>
      </w:r>
    </w:p>
    <w:p w:rsidR="002E76B7" w:rsidRPr="00EC548B" w:rsidRDefault="002E76B7" w:rsidP="00EC548B">
      <w:pPr>
        <w:spacing w:after="0" w:line="360" w:lineRule="auto"/>
        <w:jc w:val="center"/>
        <w:rPr>
          <w:rFonts w:ascii="Times New Roman" w:hAnsi="Times New Roman" w:cs="Times New Roman"/>
          <w:b/>
          <w:sz w:val="24"/>
          <w:szCs w:val="24"/>
        </w:rPr>
      </w:pPr>
      <w:r w:rsidRPr="00EC548B">
        <w:rPr>
          <w:rFonts w:ascii="Times New Roman" w:hAnsi="Times New Roman" w:cs="Times New Roman"/>
          <w:b/>
          <w:sz w:val="24"/>
          <w:szCs w:val="24"/>
        </w:rPr>
        <w:t>LITERATURE REVIEW</w:t>
      </w:r>
    </w:p>
    <w:p w:rsidR="002E76B7" w:rsidRPr="00EC548B" w:rsidRDefault="002E76B7"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2.1</w:t>
      </w:r>
      <w:r w:rsidRPr="00EC548B">
        <w:rPr>
          <w:rFonts w:ascii="Times New Roman" w:hAnsi="Times New Roman" w:cs="Times New Roman"/>
          <w:b/>
          <w:sz w:val="24"/>
          <w:szCs w:val="24"/>
        </w:rPr>
        <w:tab/>
        <w:t>Introduction</w:t>
      </w:r>
    </w:p>
    <w:p w:rsidR="00F27650" w:rsidRPr="00EC548B" w:rsidRDefault="00F2765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This section reviews extant literature related to the phenomenon of interest which is, International Public Sector Accounting Standards (IPSAS) adoption and accountability in the public sector. It is organized into three sub-sections, namely conceptual framework, theoretical framework, and empirical review.</w:t>
      </w:r>
    </w:p>
    <w:p w:rsidR="002E76B7" w:rsidRPr="00EC548B" w:rsidRDefault="002E76B7"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2.2 </w:t>
      </w:r>
      <w:r w:rsidRPr="00EC548B">
        <w:rPr>
          <w:rFonts w:ascii="Times New Roman" w:hAnsi="Times New Roman" w:cs="Times New Roman"/>
          <w:b/>
          <w:sz w:val="24"/>
          <w:szCs w:val="24"/>
        </w:rPr>
        <w:tab/>
        <w:t xml:space="preserve">Conceptual Framework </w:t>
      </w:r>
    </w:p>
    <w:p w:rsidR="00F27650" w:rsidRPr="00EC548B" w:rsidRDefault="002E76B7"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2.2.1</w:t>
      </w:r>
      <w:r w:rsidRPr="00EC548B">
        <w:rPr>
          <w:rFonts w:ascii="Times New Roman" w:hAnsi="Times New Roman" w:cs="Times New Roman"/>
          <w:b/>
          <w:sz w:val="24"/>
          <w:szCs w:val="24"/>
        </w:rPr>
        <w:tab/>
        <w:t xml:space="preserve">The Concept of </w:t>
      </w:r>
      <w:r w:rsidR="00F27650" w:rsidRPr="00EC548B">
        <w:rPr>
          <w:rFonts w:ascii="Times New Roman" w:hAnsi="Times New Roman" w:cs="Times New Roman"/>
          <w:b/>
          <w:sz w:val="24"/>
          <w:szCs w:val="24"/>
        </w:rPr>
        <w:t>Financial Reporting Standards</w:t>
      </w:r>
    </w:p>
    <w:p w:rsidR="00F27650" w:rsidRPr="00EC548B" w:rsidRDefault="00F2765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Financial reporting standards are policy documents or written statements issued from time to time by an apex expert accounting body or institution in relation to various aspects of measurement, treatment, and disclosure of accounting transactions and events for ensuring uniformity in accounting practices and reporting (Mainoma &amp; Adejola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They are rules of professional conduct, which professional accountants are expected and mandated to comply with while preparing and presenting financial statements. Examples include Statement of Accounting Standards (SAS), International Accounting Standards (IAS), International Financial Reporting Standards (IFRS), International Public Sector Accounting Standards (IPSAS), etc. Otunla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 xml:space="preserve">) opined that accounting standards apply to the annual reports and accounts or financial statements published by big companies and corporations incorporated under Companies and Allied Matters Act in Nigeria and relevant legislations/laws in other countries. </w:t>
      </w:r>
    </w:p>
    <w:p w:rsidR="002E76B7" w:rsidRPr="00EC548B" w:rsidRDefault="00F2765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Accounting Standards are detailed working regulations within the framework of government legislation and they cover areas where the law is silent. They have no direct legal effect and are not intended to override exemption from disclosure requirements, which are enjoyed by certain classes of the company under company law. These standards are used as guides in the preparation and presentation of financial information of the public sector entities alongside with the countries’ financial legal framework.</w:t>
      </w:r>
    </w:p>
    <w:p w:rsidR="00216B3F" w:rsidRPr="00EC548B" w:rsidRDefault="00216B3F"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2.2.2 International Public Sector Accounting Standards (IPSASs)</w:t>
      </w:r>
    </w:p>
    <w:p w:rsidR="00216B3F" w:rsidRPr="00EC548B" w:rsidRDefault="00216B3F"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International Public Sector Accounting Standards (IPSASs) are a set of accounting standards issued by the International Public Sector Accounting Standards Board for use by public </w:t>
      </w:r>
      <w:r w:rsidRPr="00EC548B">
        <w:rPr>
          <w:rFonts w:ascii="Times New Roman" w:hAnsi="Times New Roman" w:cs="Times New Roman"/>
          <w:sz w:val="24"/>
          <w:szCs w:val="24"/>
        </w:rPr>
        <w:lastRenderedPageBreak/>
        <w:t xml:space="preserve">sector entities around the world in the preparation of financial statements (Otunla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 These standards are government’s version of International Financial Reporting Standards issued by the International Accounting Standards Board (IASB). IPSASs are issued by IPSASB (International Public Sector Accounting Standards Board), an independent organ of IFAC (International Federation of Accountants). The IPSASB adopts a due process for the development of IPSASs that provides the opportunity for comment by interested parties including auditors, preparers (including finance ministries), standard setters, and individuals. IPSASB’s meetings to discuss the development and to approve the issuance of IPSASs or other papers are open to the public. Agenda papers, including the minutes of the meetings of the IPSASB, are published on the IPSASB's website: www.ipsasb.org. Observers on the IPSASB meetings include ADB, EU, IASB, IMF, INTOSAI, OECD, UN, UNDP and the World Bank.</w:t>
      </w:r>
    </w:p>
    <w:p w:rsidR="00216B3F" w:rsidRPr="00EC548B" w:rsidRDefault="00D72E67"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IPSAS</w:t>
      </w:r>
      <w:r w:rsidR="00216B3F" w:rsidRPr="00EC548B">
        <w:rPr>
          <w:rFonts w:ascii="Times New Roman" w:hAnsi="Times New Roman" w:cs="Times New Roman"/>
          <w:sz w:val="24"/>
          <w:szCs w:val="24"/>
        </w:rPr>
        <w:t xml:space="preserve"> aim to improve the quality of general purpose financial reporting by public sector entities, leading to better-informed assessments of the resource allocation decisions made by governments, thereby increasing transparency and accountability. IPSASs are accounting standards for application by national governments, regional (e.g., state, provincial, territorial) governments, local (e.g. city, town) governments and related governmental entities (e.g., agencies, boards, and commissions). IPSAS standards are widely used by intergovernmental organizations. IPSASs do not apply to government business enterprises (IPSAS Outlook, </w:t>
      </w:r>
      <w:r w:rsidR="00B908E1" w:rsidRPr="00EC548B">
        <w:rPr>
          <w:rFonts w:ascii="Times New Roman" w:hAnsi="Times New Roman" w:cs="Times New Roman"/>
          <w:sz w:val="24"/>
          <w:szCs w:val="24"/>
        </w:rPr>
        <w:t>2023</w:t>
      </w:r>
      <w:r w:rsidR="00216B3F" w:rsidRPr="00EC548B">
        <w:rPr>
          <w:rFonts w:ascii="Times New Roman" w:hAnsi="Times New Roman" w:cs="Times New Roman"/>
          <w:sz w:val="24"/>
          <w:szCs w:val="24"/>
        </w:rPr>
        <w:t>)</w:t>
      </w:r>
      <w:r w:rsidR="00297273" w:rsidRPr="00EC548B">
        <w:rPr>
          <w:rFonts w:ascii="Times New Roman" w:hAnsi="Times New Roman" w:cs="Times New Roman"/>
          <w:sz w:val="24"/>
          <w:szCs w:val="24"/>
        </w:rPr>
        <w:t>.</w:t>
      </w:r>
    </w:p>
    <w:p w:rsidR="00297273" w:rsidRPr="00EC548B" w:rsidRDefault="00297273"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2.2.3 IPSAS adoption in the public sector</w:t>
      </w:r>
    </w:p>
    <w:p w:rsidR="00297273" w:rsidRPr="00EC548B" w:rsidRDefault="00297273"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The international Federation of Accountants (IFAC), International Public Sector Accounting Standards Boards (IPSASB) argues strongly that all governments should adopt the accrual basis. Even in the introduction to its cash basis accounting standard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it states that the committee encourages governments to progress to the accrual basis of accounting. In many of its other publications, it makes the case for transferring from the cash to the accrual basis. For instance, the IFAC Policy Position,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 xml:space="preserve">) points out that the recent sovereign debt crisis, restructuring, defaults across the world were all caused by lack of transparency and accountability in governments, poor public financial management, and public sector financial reporting and the institutional deficiency for fiscal management in many countries. IFAC </w:t>
      </w:r>
      <w:r w:rsidRPr="00EC548B">
        <w:rPr>
          <w:rFonts w:ascii="Times New Roman" w:hAnsi="Times New Roman" w:cs="Times New Roman"/>
          <w:sz w:val="24"/>
          <w:szCs w:val="24"/>
        </w:rPr>
        <w:lastRenderedPageBreak/>
        <w:t>Policy Position 4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 maintains that provision of accurate and complete information on expenditures and transactions is the only way to create trust between the governments and their constituents.</w:t>
      </w:r>
    </w:p>
    <w:p w:rsidR="00297273" w:rsidRPr="00EC548B" w:rsidRDefault="00297273"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All these arguments against and for prove that the move from cash basis to accrual accounting in the public sector financial reporting has not gained universal acceptance. For instance, the governments of Germany and Italy have not taken any definite stance on the issue. The government of Dutch has resisted the move saying that it would not adopt the accrual basis accounting. However, countries such as USA, Britain, China, India, Russia, Switzerland, South Africa, Brazil, Ghana, Rwanda, Uganda and Algeria have a project in place to adopt IPSAS accrual accounting as part of wider reforms. Chile was recorded as the first state to introduce accrual accounting for the public sector in early 70’s followed by New Zealand (Aggestam,</w:t>
      </w:r>
      <w:r w:rsidR="00FB1F28" w:rsidRPr="00EC548B">
        <w:rPr>
          <w:rFonts w:ascii="Times New Roman" w:hAnsi="Times New Roman" w:cs="Times New Roman"/>
          <w:sz w:val="24"/>
          <w:szCs w:val="24"/>
        </w:rPr>
        <w:t xml:space="preserve">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w:t>
      </w:r>
    </w:p>
    <w:p w:rsidR="00023AE4" w:rsidRPr="00EC548B" w:rsidRDefault="00023AE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2.2.4 Adoption of IPSAS in Nigeria.</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With the return of Nigeria to democratic government in 1999, the country had initiated various reforms aimed at strengthening transparency and accountability. This led to various public financial management initiatives being implemented by Government. In the year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the Federal Republic of Nigeria took another bold decision in respect of public sector entities accounting and reporting to migrate to the International Public Sector Accounting Standard (IPSAS). This decision was made by the Federal executive council at its meeting held on the 28 July,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In order to implement this decision, the Federation Allocation Committee (FAAC) set up a technical sub-Committee to draw up the road map for IPSAS implementation. </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In line with the recommendation of the Technical Sub-Committee, FAAC has set 1st January,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as the date for the commencement of IPSAS Accrual Accounting for all Public Sector entities (PSE) in Nigeria. The implementation of Accrual Accounting by Government will help in the assessment of financial performance as the financial statements will reflect all expenses whether paid or not and all income whether received or not. Furthermore, it gives information on whether income streams are adequate to meet short and long term liabilities. It provides comprehensive information on expenses which helps in knowing the cost consequences of policies and enable comparison with alternative policies.</w:t>
      </w:r>
    </w:p>
    <w:p w:rsidR="00023AE4" w:rsidRPr="00EC548B" w:rsidRDefault="00023AE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lastRenderedPageBreak/>
        <w:t>2.2.5 Benefits of Adopting IPSAS</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Chan,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 advanced that the main benefits of adopting IPSAS include:</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 Strengthen accountability and transparency: Government is accountable to citizens and other stakeholders like the economy, thus IPSAS are global standards they ensure that government is accountable in terms of public fund utilization shown in the preparation of its financial statements.</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2. Strengthen financial management: Identifying and reducing debt is enhanced in IPSAS thus preventing debt shifting. Assets are also more actively managed leading to disinvestment as contain in IPSAS 5, 16, 17, 26, 28, 29, 30, 31.</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3. Improved decision making: decision making is improved via IPSAS adoption especially in areas with capital expenditure such as government interventions [loads, Assets, purchase, nationalization] and non-exchange transaction, taxes and transfer as contained in IPSAS 15, 11, 12, and IPSAS 23.</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4. Improved credibility/integrity: Government accounting reporting cannot be credible if government itself decides the rules. Hence, the need for a body like IPSAS is necessary. </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5. Enhanced public-private partnership arrangement: collaborative efforts between the public sector and the private sector is enhanced with both running on similar set of accounting standards (IPSAS and IFRS).</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6. Aggregate Reporting: Adoption of IPSAS will ensure a holistic reporting of government</w:t>
      </w:r>
      <w:r w:rsidR="004C2927" w:rsidRPr="00EC548B">
        <w:rPr>
          <w:rFonts w:ascii="Times New Roman" w:hAnsi="Times New Roman" w:cs="Times New Roman"/>
          <w:sz w:val="24"/>
          <w:szCs w:val="24"/>
        </w:rPr>
        <w:t xml:space="preserve"> </w:t>
      </w:r>
      <w:r w:rsidRPr="00EC548B">
        <w:rPr>
          <w:rFonts w:ascii="Times New Roman" w:hAnsi="Times New Roman" w:cs="Times New Roman"/>
          <w:sz w:val="24"/>
          <w:szCs w:val="24"/>
        </w:rPr>
        <w:t>financial transactions and positions.</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7. Improved service delivery: As a result of greater accountability and transparency,</w:t>
      </w:r>
      <w:r w:rsidR="004C2927" w:rsidRPr="00EC548B">
        <w:rPr>
          <w:rFonts w:ascii="Times New Roman" w:hAnsi="Times New Roman" w:cs="Times New Roman"/>
          <w:sz w:val="24"/>
          <w:szCs w:val="24"/>
        </w:rPr>
        <w:t xml:space="preserve"> </w:t>
      </w:r>
      <w:r w:rsidRPr="00EC548B">
        <w:rPr>
          <w:rFonts w:ascii="Times New Roman" w:hAnsi="Times New Roman" w:cs="Times New Roman"/>
          <w:sz w:val="24"/>
          <w:szCs w:val="24"/>
        </w:rPr>
        <w:t>adoption of IPSAS will improve value for money (VFM) expenditure.</w:t>
      </w:r>
    </w:p>
    <w:p w:rsidR="00023AE4" w:rsidRPr="00EC548B" w:rsidRDefault="00023AE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8. Greater disclosures: IPSAS encourage full disclosure, which hinges on transparency,</w:t>
      </w:r>
      <w:r w:rsidR="004C2927" w:rsidRPr="00EC548B">
        <w:rPr>
          <w:rFonts w:ascii="Times New Roman" w:hAnsi="Times New Roman" w:cs="Times New Roman"/>
          <w:sz w:val="24"/>
          <w:szCs w:val="24"/>
        </w:rPr>
        <w:t xml:space="preserve"> </w:t>
      </w:r>
      <w:r w:rsidRPr="00EC548B">
        <w:rPr>
          <w:rFonts w:ascii="Times New Roman" w:hAnsi="Times New Roman" w:cs="Times New Roman"/>
          <w:sz w:val="24"/>
          <w:szCs w:val="24"/>
        </w:rPr>
        <w:t>integrity and accountability.</w:t>
      </w:r>
    </w:p>
    <w:p w:rsidR="0046294B" w:rsidRPr="00EC548B" w:rsidRDefault="0046294B"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2.2.6 Challenges faced whilst adopting IPSAS</w:t>
      </w:r>
    </w:p>
    <w:p w:rsidR="0046294B" w:rsidRPr="00EC548B" w:rsidRDefault="0046294B"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Though accrual accounting initiative is associated with numerous benefits, its adoption by public organizations is often accompanied by several drawbacks and problems that may hinder the achievement of anticipated benefits (Christiaens and Rommel,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 xml:space="preserve">). Moving from cash or modified cash accounting to full accrual based accounting under International </w:t>
      </w:r>
      <w:r w:rsidRPr="00EC548B">
        <w:rPr>
          <w:rFonts w:ascii="Times New Roman" w:hAnsi="Times New Roman" w:cs="Times New Roman"/>
          <w:sz w:val="24"/>
          <w:szCs w:val="24"/>
        </w:rPr>
        <w:lastRenderedPageBreak/>
        <w:t xml:space="preserve">Public Sector Accounting Standards can be a challenging endeavour as it entails not only vast amount of work but also major changes in business processes (Aggestam,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w:t>
      </w:r>
    </w:p>
    <w:p w:rsidR="0046294B" w:rsidRPr="00EC548B" w:rsidRDefault="0046294B"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Training of human capital is important in the implementation process, thus serious deficiencies in the accounting skills available contribute to rushed and confusing implementation process as it was established in the UK. They argued that the adoption process is also expensive as many of the costs of implementation are ongoing rather than “one off‟ for instance the increased costs of employing professionally qualified accountants, setting up asset management system and other information technology financial management systems.</w:t>
      </w:r>
    </w:p>
    <w:p w:rsidR="0046294B" w:rsidRPr="00EC548B" w:rsidRDefault="0046294B"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Hepworth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in the study based on the introduction of accrual accounting in Eastern Europe concluded that the adoption of accrual accounting is costly and time consuming and requires diversion of resources from other activities. The process also needs significant changes of substance to organization, procedures and responsibilities of managers hence requires wide consultation with all stakeholders before implementation. Accrual accounting is also considered to be carrying considerable risk as it provides wide scope for exercise of judgment which relies on technical knowledge and disciplined approach, hence the need for an elaborate audit system to monitor use of judgement.</w:t>
      </w:r>
    </w:p>
    <w:p w:rsidR="00B908E1" w:rsidRPr="00EC548B" w:rsidRDefault="0046294B"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Other challenges on adoption of IPSAS are in the identification and valuation of assets and liabilities due to the nature of public goods (problematic assets) for instance: public monuments, heritage assets, infrastructure assets and community assets which seldom have a liquid market and tractable market values (Pallot,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 Lack of adequate technical resources, political ownership such as inadequate support at the highest level of the executive, consolidated issues and resistance to change also does slow down the adoption process of IPSAS.</w:t>
      </w:r>
    </w:p>
    <w:p w:rsidR="00C0529E" w:rsidRPr="00EC548B" w:rsidRDefault="00C0529E" w:rsidP="00EC548B">
      <w:pPr>
        <w:spacing w:after="0" w:line="360" w:lineRule="auto"/>
        <w:rPr>
          <w:rFonts w:ascii="Times New Roman" w:hAnsi="Times New Roman" w:cs="Times New Roman"/>
          <w:b/>
          <w:sz w:val="24"/>
          <w:szCs w:val="24"/>
        </w:rPr>
      </w:pPr>
      <w:r w:rsidRPr="00EC548B">
        <w:rPr>
          <w:rFonts w:ascii="Times New Roman" w:hAnsi="Times New Roman" w:cs="Times New Roman"/>
          <w:b/>
          <w:sz w:val="24"/>
          <w:szCs w:val="24"/>
        </w:rPr>
        <w:br w:type="page"/>
      </w:r>
    </w:p>
    <w:p w:rsidR="00A14794" w:rsidRPr="00EC548B" w:rsidRDefault="00A1479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lastRenderedPageBreak/>
        <w:t>2.2.7 International Public Sector Accounting Standards summarized as follows</w:t>
      </w:r>
    </w:p>
    <w:p w:rsidR="00A14794" w:rsidRPr="00EC548B" w:rsidRDefault="00A1479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noProof/>
          <w:sz w:val="24"/>
          <w:szCs w:val="24"/>
        </w:rPr>
        <w:drawing>
          <wp:inline distT="0" distB="0" distL="0" distR="0">
            <wp:extent cx="6172199" cy="7334250"/>
            <wp:effectExtent l="19050" t="0" r="1" b="0"/>
            <wp:docPr id="1" name="Picture 0" descr="ips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as.PNG"/>
                    <pic:cNvPicPr/>
                  </pic:nvPicPr>
                  <pic:blipFill>
                    <a:blip r:embed="rId9"/>
                    <a:stretch>
                      <a:fillRect/>
                    </a:stretch>
                  </pic:blipFill>
                  <pic:spPr>
                    <a:xfrm>
                      <a:off x="0" y="0"/>
                      <a:ext cx="6173062" cy="7335275"/>
                    </a:xfrm>
                    <a:prstGeom prst="rect">
                      <a:avLst/>
                    </a:prstGeom>
                  </pic:spPr>
                </pic:pic>
              </a:graphicData>
            </a:graphic>
          </wp:inline>
        </w:drawing>
      </w:r>
    </w:p>
    <w:p w:rsidR="00A14794" w:rsidRPr="00EC548B" w:rsidRDefault="00A1479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Source: IFAC, 2021</w:t>
      </w:r>
    </w:p>
    <w:p w:rsidR="003F6120" w:rsidRPr="00EC548B" w:rsidRDefault="003F6120"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lastRenderedPageBreak/>
        <w:t xml:space="preserve">2.2.8 Transparency of financial reporting </w:t>
      </w:r>
    </w:p>
    <w:p w:rsidR="003F6120" w:rsidRPr="00EC548B" w:rsidRDefault="003F612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There is not a single definition of </w:t>
      </w:r>
      <w:r w:rsidR="00C0529E" w:rsidRPr="00EC548B">
        <w:rPr>
          <w:rFonts w:ascii="Times New Roman" w:hAnsi="Times New Roman" w:cs="Times New Roman"/>
          <w:sz w:val="24"/>
          <w:szCs w:val="24"/>
        </w:rPr>
        <w:t>Transparency;</w:t>
      </w:r>
      <w:r w:rsidRPr="00EC548B">
        <w:rPr>
          <w:rFonts w:ascii="Times New Roman" w:hAnsi="Times New Roman" w:cs="Times New Roman"/>
          <w:sz w:val="24"/>
          <w:szCs w:val="24"/>
        </w:rPr>
        <w:t xml:space="preserve"> it usually refers to the availability of understandable and reliable information (Landsman, Maydew, &amp; Thornock, 2020). That in a broader sense, suggest considering…’the extent to which all stakeholders have a similar understanding of and access to all required information without loss, noise, delay, or distortion’ (Kluvers, &amp; Tippett,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Transparency refers to the quality of financial information that makes it accessible and clear to those affected by the information, including the general public, investors and other stakeholders (Katz,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xml:space="preserve">). </w:t>
      </w:r>
    </w:p>
    <w:p w:rsidR="003F6120" w:rsidRPr="00EC548B" w:rsidRDefault="003F612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Transparency is fundamental to accountability and is measured based on timely availability of relevant information about government policies, programs and activities in a manner that can be easily understood by users (Florini,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 xml:space="preserve">). High transparency exists when comprehensive financial information about an entity's performance, position and processes is easily obtainable and comprehensible (Iniobong &amp; Bassey, </w:t>
      </w:r>
      <w:r w:rsidR="00B908E1" w:rsidRPr="00EC548B">
        <w:rPr>
          <w:rFonts w:ascii="Times New Roman" w:hAnsi="Times New Roman" w:cs="Times New Roman"/>
          <w:sz w:val="24"/>
          <w:szCs w:val="24"/>
        </w:rPr>
        <w:t>2021</w:t>
      </w:r>
      <w:r w:rsidRPr="00EC548B">
        <w:rPr>
          <w:rFonts w:ascii="Times New Roman" w:hAnsi="Times New Roman" w:cs="Times New Roman"/>
          <w:sz w:val="24"/>
          <w:szCs w:val="24"/>
        </w:rPr>
        <w:t xml:space="preserve">). IPSAS adoption promotes transparency by requiring disclosure of comprehensive financial information in an accessible manner. Similarly, the principle of transparency relates to the openness of a public sector entity to its constituents (Institute of Internal Auditors). Good governance involves the right disclosure of important information to stakeholders to enable them access relevant facts and information on the performance and operations of the public sector so as to enable them determine the motive behind the actions of the public sector officials. </w:t>
      </w:r>
    </w:p>
    <w:p w:rsidR="003F6120" w:rsidRPr="00EC548B" w:rsidRDefault="003F612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Accordingly, the public sector’s decisions, actions, and transactions must be conducted in the open. From the forgoing reviews it can be seen that transparency is a necessary part of accountability but it is not the same as accountability. In order to hold government officials accountable, one must first find out information about that public servant's decisions and actions (transparency), but you then must go further if you are actually to hold them to account for their decisions and actions. It is a major public interest that financial reporting arrangements are not in place in many countries around the world Bergman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Governments have the responsibility to enact, implement and execute the law; deliver services to the citizen; protect lives and properties and the decisions and actions taken to fulfill these responsibilities must be clearly stated in the interest of the general public because government are expected to act in the interest of the public who voted them in. Government </w:t>
      </w:r>
      <w:r w:rsidRPr="00EC548B">
        <w:rPr>
          <w:rFonts w:ascii="Times New Roman" w:hAnsi="Times New Roman" w:cs="Times New Roman"/>
          <w:sz w:val="24"/>
          <w:szCs w:val="24"/>
        </w:rPr>
        <w:lastRenderedPageBreak/>
        <w:t xml:space="preserve">collects taxes, custom duties, value added tax etc. and the monies collected through taxes and other means of income generation are allocated to spending on both recurrent and capital projects. This responsibility makes it imperative for government to discharge their responsibility by displaying the manner by which they have effectively and efficiently used the resources at their disposal. Without a robust and transparent financial reporting, it is not possible to determine whether or not the activities of the government have been in the interest of the public. Transparency issues are concepts that are regarded complex basically due to the ambiguous nature in which public sector are known to operate. </w:t>
      </w:r>
    </w:p>
    <w:p w:rsidR="003F6120" w:rsidRPr="00EC548B" w:rsidRDefault="003F612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Jordan and Tuijl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noted that intermediary organisations essentially collaborate with multiple stakeholders who have diverse demands. Public sector from developed nations and governments are further known to provide funds and other resources as well as locally-based service delivery. The concept of transparency is mostly deemed a significant characteristic of good governance. It is also regarded an important requirement for promoting accountability among states and citizens (Gaventa &amp; McGee,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Transparency is regarded as a significant feature of government systems, organisations, companies and individuals having access to open information on plans, rules, actions and procedures as indicated by the Transparency International in 2019. Without a robust and transparent financial reporting, it is not possible to determine whether or not the activities of the government have been in the interest of the public. Furthermore, without financial report, it is impossible for government to discharge accountability function. Okolieaboh (2013) provided that IPSASs are a collection of public sector accounting standards issued by the International Public Sector Accounting Standards Board (IPSASB). Fashioned after International Financial Reporting Standards (IFRS), their private sector predecessor, IPSASs seek transparency in public sector financial reporting across jurisdictions.</w:t>
      </w:r>
    </w:p>
    <w:p w:rsidR="003F6120" w:rsidRPr="00EC548B" w:rsidRDefault="003F6120"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2.2.9 Concepts of Comparability </w:t>
      </w:r>
    </w:p>
    <w:p w:rsidR="003F6120" w:rsidRPr="00EC548B" w:rsidRDefault="003F612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Comparability refers to the qualitative characteristic of financial information that enables users to identify and understand similarities in, and differences between, items (IASB,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xml:space="preserve">). Consistent application of accounting principles, policies and measurement methods facilitates comparability over time and across entities (Langli &amp; Sira,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xml:space="preserve">). IPSAS promote comparability by requiring the use of consistent accounting language, formats and reporting </w:t>
      </w:r>
      <w:r w:rsidRPr="00EC548B">
        <w:rPr>
          <w:rFonts w:ascii="Times New Roman" w:hAnsi="Times New Roman" w:cs="Times New Roman"/>
          <w:sz w:val="24"/>
          <w:szCs w:val="24"/>
        </w:rPr>
        <w:lastRenderedPageBreak/>
        <w:t>methods that facilitate meaningful comparisons of financial performance and position (Ogundele et al., 2020).</w:t>
      </w:r>
    </w:p>
    <w:p w:rsidR="0000009D" w:rsidRPr="00EC548B" w:rsidRDefault="003F6120"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2.3 </w:t>
      </w:r>
      <w:r w:rsidR="00481F70" w:rsidRPr="00EC548B">
        <w:rPr>
          <w:rFonts w:ascii="Times New Roman" w:hAnsi="Times New Roman" w:cs="Times New Roman"/>
          <w:b/>
          <w:sz w:val="24"/>
          <w:szCs w:val="24"/>
        </w:rPr>
        <w:t>Theoretical Framework</w:t>
      </w:r>
    </w:p>
    <w:p w:rsidR="00481F70" w:rsidRPr="00EC548B" w:rsidRDefault="00481F70"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2.3.1 Stakeholder theory</w:t>
      </w:r>
    </w:p>
    <w:p w:rsidR="00D4012D" w:rsidRPr="00EC548B" w:rsidRDefault="00481F7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Stakeholder theory addresses the management and ethical responsibilities of organizations by emphasizing the importance of balancing the interests of diverse parties beyond shareholders. First introduced by Mitroff in 1983 and expanded by Edward Freeman, the theory posits that stakeholders include employees, customers, suppliers, financiers, communities, and even competitors, who can influence a firm. The theory has evolved from traditional views, where only shareholders were prioritized, to a broader perspective that sees organizations as having obligations to society as a whole (McDonald &amp; Puxty,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Although the theory has been critiqued for being too narrow in some respects, it highlights the need for corporate governance to consider multiple constituents, making it more comprehensive than the agency theory. Critics like Jensen (2001) argue that firms shouldn't be measured solely by stakeholder gains but should account for other factors like internal communication and working conditions. </w:t>
      </w:r>
    </w:p>
    <w:p w:rsidR="00486BB2" w:rsidRPr="00EC548B" w:rsidRDefault="00481F70"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Rodriguez, Ricart, and Sánchez (</w:t>
      </w:r>
      <w:r w:rsidR="00B908E1" w:rsidRPr="00EC548B">
        <w:rPr>
          <w:rFonts w:ascii="Times New Roman" w:hAnsi="Times New Roman" w:cs="Times New Roman"/>
          <w:sz w:val="24"/>
          <w:szCs w:val="24"/>
        </w:rPr>
        <w:t>2023</w:t>
      </w:r>
      <w:r w:rsidRPr="00EC548B">
        <w:rPr>
          <w:rFonts w:ascii="Times New Roman" w:hAnsi="Times New Roman" w:cs="Times New Roman"/>
          <w:sz w:val="24"/>
          <w:szCs w:val="24"/>
        </w:rPr>
        <w:t xml:space="preserve">) further categorized stakeholders into three groups: consubstantial (essential for business), contractual (those with formal agreements), and contextual (representing broader societal and environmental interests). Recent developments, such as the "enlightened stakeholder theory," have attempted to expand the theory, though empirical challenges remain (Sanda, et al,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w:t>
      </w:r>
    </w:p>
    <w:p w:rsidR="00486BB2" w:rsidRPr="00EC548B" w:rsidRDefault="00486BB2"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2.3.2 The Organization Theory of the Firm </w:t>
      </w:r>
    </w:p>
    <w:p w:rsidR="00486BB2" w:rsidRPr="00EC548B" w:rsidRDefault="00486BB2"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The conceptual foundation of corporate finance reporting is the theory of the firm that emphasizes managers as agents of the owners of the firm. Government accounting needs broader theory of government accountability which can be derived from Simon’s organization theory (Simon, 1945). When applied to public sector, the essence of the theory states that a variety of stakeholders have vested interests in the financial viability of the government. Their incentive to use government’s financial statements as a source of their common knowledge about the government comes from their desire to know the amount, </w:t>
      </w:r>
      <w:r w:rsidRPr="00EC548B">
        <w:rPr>
          <w:rFonts w:ascii="Times New Roman" w:hAnsi="Times New Roman" w:cs="Times New Roman"/>
          <w:sz w:val="24"/>
          <w:szCs w:val="24"/>
        </w:rPr>
        <w:lastRenderedPageBreak/>
        <w:t xml:space="preserve">timing and degrees of uncertainty of the benefits they expect to receive from the government (Sunder,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xml:space="preserve">). </w:t>
      </w:r>
    </w:p>
    <w:p w:rsidR="00486BB2" w:rsidRPr="00EC548B" w:rsidRDefault="00486BB2"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In the context of the firm, a major issue is the information asymmetry between the managers and the stakeholders, whereby the owners are faced with moral dilemmas as they cannot accurately evaluate and determine the value of the decisions made by users of financial reports .Watts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argued that demand for financial reporting and disclosure arises from information asymmetry and agency conflicts between managers and outside investors. The credibility of management disclosures is enhanced by regulators, standard setters, auditors and other capital market intermediaries. Therefore general purpose financial reporting reduces the information asymmetry between the stakeholders and government financial accounting systems. This forms the major objective of International Public Sector Accounting Standards to prescribe a manner in which general purpose financial statements should be prepared to ensure comparability both with the entity’s financial statements of previous periods and with the financial statements of other entities.</w:t>
      </w:r>
    </w:p>
    <w:p w:rsidR="00791FB9" w:rsidRPr="00EC548B" w:rsidRDefault="003A03B1"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2.4 Empirical Review </w:t>
      </w:r>
    </w:p>
    <w:p w:rsidR="00665211" w:rsidRPr="00EC548B" w:rsidRDefault="00665211"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Silvanus (2023), </w:t>
      </w:r>
      <w:r w:rsidR="00FB0245" w:rsidRPr="00EC548B">
        <w:rPr>
          <w:rFonts w:ascii="Times New Roman" w:hAnsi="Times New Roman" w:cs="Times New Roman"/>
          <w:sz w:val="24"/>
          <w:szCs w:val="24"/>
        </w:rPr>
        <w:t>an</w:t>
      </w:r>
      <w:r w:rsidRPr="00EC548B">
        <w:rPr>
          <w:rFonts w:ascii="Times New Roman" w:hAnsi="Times New Roman" w:cs="Times New Roman"/>
          <w:sz w:val="24"/>
          <w:szCs w:val="24"/>
        </w:rPr>
        <w:t xml:space="preserve"> assessment of the impact of international public sector accounting standards (ipsas) on public sector financial reporting in Nigeria. A study of the ministry of finance calabar. The study revealed that, The adoption of IPSAS around the world is occurring rapidly to enhance accounting quality and credibility in public sectors through a uniform set of standards for financial reporting. This study examines the impact of IPSAS adoption on public sectors financial reporting using Ministry of Finance Calabar as a case study. The study was grounded on the shareholder’s theory, Organization theory and the positive theory. The study employed descriptive statistics with empirical research design. Questionnaires administered to a sample of forty (40) randomly selected respondents from the entire staff of the Ministry of Finance, Calabar. Data for the study were sourced from primary and secondary sources. Data collected were summarized, coded and presented in tables using statistical package for social science SPSS 20 version. Formulated hypotheses were tested using Regression model, ANOVA and coefficients. The study found out that as a result of IPSAS adoption by public sector entities, there is an improvement in accountability, asset management and transparency of financial reporting in public institutions. Hence this </w:t>
      </w:r>
      <w:r w:rsidRPr="00EC548B">
        <w:rPr>
          <w:rFonts w:ascii="Times New Roman" w:hAnsi="Times New Roman" w:cs="Times New Roman"/>
          <w:sz w:val="24"/>
          <w:szCs w:val="24"/>
        </w:rPr>
        <w:lastRenderedPageBreak/>
        <w:t>has brought about consistency in financial reporting, enhanced decision making and has improved internal control systems. However, adoption of IPSAS has faced many challenges as the implementation cost was very expensive. Lack of trained staff on IPSAS, resistance to change and complexity of accrual accounting system were among identified challenges experienced. The study recommends measures such as: involvement of stakeholders in the preparation of financial statements, sensitization of the users for better adoption of IPSAS, training of the staff on the relevant skills for adoption of IPSAS for better management, accountability, comparability and transparency of financial reporting to mitigate the challenges.</w:t>
      </w:r>
    </w:p>
    <w:p w:rsidR="00665211" w:rsidRPr="00EC548B" w:rsidRDefault="00665211"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Abubakar etal., (2024) studies Effect of International Public Sector Accounting Standard (IPSAS) Adoption on Quality of Financial Reports by Federal Ministry of Finance, Budget and National Planning in Nigeria. As a result of the limitations of the cash basis system of recording transactions in the public sector, International Public Sector Accounting Standard (IPSAS) was introduced in line with global best practices as government continues to be interested in having higher accountability and transparency in the public sector for various stake-holders. Consequently, this study investigated the effect of IPSAS adoption on quality of financial reporting by Federal Ministry of Finance, Budget and National Planning in Nigerian. The dependent variables of the study included accountability, transparency, comparability and full disclosure of financial reports while IPSAS adoption was the independent variable The study had a population and operational sample size of 967 and 312 respectively. Survey research design was adopted by the study and simple regression technique of data analysis through the aid of Statistical Packages for Social Sciences (SPSS) version 23 was adopted for the study. Data for the study was collected through questionnaires administered to accountants and auditors in Federal Ministry of Finance, Budget and National Planning in Nigeria and was rated using 5-point Likert scale. The study found that IPSAS adoption had positive and significant effect on all the dependent variables of the study in Federal Ministry of Finance, Budget and National Planning in Nigeria. The study recommended that the three tiers of government that have adopted IPSAS should continue to do so in Nigeria while those that have not started adopting IPSAS should do so. It was also </w:t>
      </w:r>
      <w:r w:rsidRPr="00EC548B">
        <w:rPr>
          <w:rFonts w:ascii="Times New Roman" w:hAnsi="Times New Roman" w:cs="Times New Roman"/>
          <w:sz w:val="24"/>
          <w:szCs w:val="24"/>
        </w:rPr>
        <w:lastRenderedPageBreak/>
        <w:t>recommended that government should be training and retraining its staff to reduce its challenges while adopting IPSAS in Nigeria</w:t>
      </w:r>
      <w:r w:rsidR="00AB4D97" w:rsidRPr="00EC548B">
        <w:rPr>
          <w:rFonts w:ascii="Times New Roman" w:hAnsi="Times New Roman" w:cs="Times New Roman"/>
          <w:sz w:val="24"/>
          <w:szCs w:val="24"/>
        </w:rPr>
        <w:t>.</w:t>
      </w:r>
    </w:p>
    <w:p w:rsidR="00AB4D97" w:rsidRPr="00EC548B" w:rsidRDefault="00AB4D97"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Gideon and Abiola (2021), Effect of International Public Sector Accounting Standards (IPSASs) on Information Delivery and Quality in Nigeria. The study employed primary data with the study population of seven hundred and ninety nine (799) of which the samples were sourced from the Federal Ministry of Finance, FCT-Abuja and Ekiti State Ministry of Economic Planning and Budget, Ado-Ekiti. Two hundred and sixty-six (266) questionnaires were distributed and all retrieved. One hundred and eighty-three (183) from the Federal Ministry of Finance, FCTAbuja and eighty-three (83) from Ekiti State Ministry of Economic Planning and Budget, Ado-Ekiti using Taro Yamane’s sample size method. The result of the Cronbach’s Alpha test showed that the questionnaire containing 30 items was reliable with a significant value of 0.813 representing 81.3%. The result of OLS regression of Pre and Post-IPSASs revealed that the coefficient of determination (R2 ) was 0.510 representing 51.0%, F-test with a value of 136.992 and its P-values were 0.000 which imply that the explanatory variables are positively significant except Understandability that is negatively significant. The study concluded that adoption of IPSAS increased the quality of information delivery thus enhanced level of accountability and transparency of Nigeria public sector. The study recommended that regulatory authorities should adopt adequate measures to ensure compliance by those saddled with the responsibility of preparing public sector financial statements. Also, measures should be taken to enhance the disclosure of relevant financial information that will help users take useful economic decisions.</w:t>
      </w:r>
    </w:p>
    <w:p w:rsidR="00791FB9" w:rsidRPr="00EC548B" w:rsidRDefault="003A03B1"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Connolly and Hyndman (2006) assert that costs and benefits of adopting accrual accounting in Northern Ireland, a region of the UK, concluded that there was little evidence that accrual accounting information was extensively used in decision making within the Northern Ireland public sector. Many interviewees identified the problems of unnecessary complexity and incomprehensibility of the information undermining its potential use. They noted that there were serious deficiencies in the accounting skills available which contributed to a rushed, confusing and uneven implementation. </w:t>
      </w:r>
    </w:p>
    <w:p w:rsidR="00791FB9" w:rsidRPr="00EC548B" w:rsidRDefault="003A03B1"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Mellet and Marriott (2007) studied the benefits of introducing accrual accounting to UK health service and concluded that there was no evidence that the perceived benefits from the </w:t>
      </w:r>
      <w:r w:rsidRPr="00EC548B">
        <w:rPr>
          <w:rFonts w:ascii="Times New Roman" w:hAnsi="Times New Roman" w:cs="Times New Roman"/>
          <w:sz w:val="24"/>
          <w:szCs w:val="24"/>
        </w:rPr>
        <w:lastRenderedPageBreak/>
        <w:t xml:space="preserve">introduction of accrual accounting were being realized. No positive impact on decision making was found as accounting measures did not influence „rent or buy‟ or „retain or dispose‟ decisions, although the desire not to take an adverse „hit to the bottom line‟ could impede disposal decisions; no evidence was found on the opportunity cost of capital expenditure being recognized, as reflected through measures based on resource accounting when acquiring or constructing fixed assets. They further argued that Governments which have undertaken to implement accruals accounting should therefore beware of the fact that any potential benefits may not be realized. </w:t>
      </w:r>
    </w:p>
    <w:p w:rsidR="00791FB9" w:rsidRPr="00EC548B" w:rsidRDefault="003A03B1"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Kiungu (</w:t>
      </w:r>
      <w:r w:rsidR="00B908E1" w:rsidRPr="00EC548B">
        <w:rPr>
          <w:rFonts w:ascii="Times New Roman" w:hAnsi="Times New Roman" w:cs="Times New Roman"/>
          <w:sz w:val="24"/>
          <w:szCs w:val="24"/>
        </w:rPr>
        <w:t>2024</w:t>
      </w:r>
      <w:r w:rsidRPr="00EC548B">
        <w:rPr>
          <w:rFonts w:ascii="Times New Roman" w:hAnsi="Times New Roman" w:cs="Times New Roman"/>
          <w:sz w:val="24"/>
          <w:szCs w:val="24"/>
        </w:rPr>
        <w:t xml:space="preserve">) conducted a survey on the adoption of international public sector accounting standards by local authorities in Kenya. The researcher adopted descriptive research design with a target population of 60 local authorities. The researcher concluded that the adoption of IPSAS by local authorities improved transparency and accountability despite challenges such as lack of sufficient skilled labour, lack of regular training and financial misconduct. </w:t>
      </w:r>
    </w:p>
    <w:p w:rsidR="00791FB9" w:rsidRPr="00EC548B" w:rsidRDefault="003A03B1"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Mabruk (2013) conducted a study to establish if the adoption of International Financial Reporting Standards (IFRSs) had an effect on the quality of accounting reports of small and medium enterprises (SMEs) in Nairobi County. The study was based on a target population of 150 SMEs with the assumption that they had adopted IFRSs in their accounting practice. The study measured the reaction of the respondents on the introduction of IFRSs using correlation analysis which showed that there was a positive significant relationship between relevance and quality of accounting reports. Multiple regression analysis on understandability had a positive and significant relationship with the quality of accounting reports with the adoption of IFRSs. This study is related to the current study on International Public Accounting Standards since IPSAS are an adoption of IFRSs in as far as they are applicable to the public sector. </w:t>
      </w:r>
    </w:p>
    <w:p w:rsidR="00624536" w:rsidRPr="00EC548B" w:rsidRDefault="003A03B1"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In another study Omoro, (</w:t>
      </w:r>
      <w:r w:rsidR="00B908E1" w:rsidRPr="00EC548B">
        <w:rPr>
          <w:rFonts w:ascii="Times New Roman" w:hAnsi="Times New Roman" w:cs="Times New Roman"/>
          <w:sz w:val="24"/>
          <w:szCs w:val="24"/>
        </w:rPr>
        <w:t>2022</w:t>
      </w:r>
      <w:r w:rsidRPr="00EC548B">
        <w:rPr>
          <w:rFonts w:ascii="Times New Roman" w:hAnsi="Times New Roman" w:cs="Times New Roman"/>
          <w:sz w:val="24"/>
          <w:szCs w:val="24"/>
        </w:rPr>
        <w:t xml:space="preserve">) sought to determine the relationship between Demographic in Top Management Team (TMT) and Financial Reporting Quality (FRQ) in Commercial State Corporations in Kenya. Using correlation and longitudinal research design and stepwise regression analysis of FRQ variables, they concluded that demographic diversity in top management team is associated with financial reporting quality as measured by fundamental qualitative characteristics of accounting information, earnings management, timeliness in </w:t>
      </w:r>
      <w:r w:rsidRPr="00EC548B">
        <w:rPr>
          <w:rFonts w:ascii="Times New Roman" w:hAnsi="Times New Roman" w:cs="Times New Roman"/>
          <w:sz w:val="24"/>
          <w:szCs w:val="24"/>
        </w:rPr>
        <w:lastRenderedPageBreak/>
        <w:t>reporting and disclosure quality. This study provided another dimension of the factors that influence the quality of financial reporting in the public sector despite the standardization through adoption of IPSAS.</w:t>
      </w:r>
    </w:p>
    <w:p w:rsidR="00624536" w:rsidRPr="00EC548B" w:rsidRDefault="00624536"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br w:type="page"/>
      </w:r>
    </w:p>
    <w:p w:rsidR="003A03B1" w:rsidRPr="00EC548B" w:rsidRDefault="00624536" w:rsidP="00EC548B">
      <w:pPr>
        <w:spacing w:after="0" w:line="360" w:lineRule="auto"/>
        <w:jc w:val="center"/>
        <w:rPr>
          <w:rFonts w:ascii="Times New Roman" w:hAnsi="Times New Roman" w:cs="Times New Roman"/>
          <w:b/>
          <w:sz w:val="24"/>
          <w:szCs w:val="24"/>
        </w:rPr>
      </w:pPr>
      <w:r w:rsidRPr="00EC548B">
        <w:rPr>
          <w:rFonts w:ascii="Times New Roman" w:hAnsi="Times New Roman" w:cs="Times New Roman"/>
          <w:b/>
          <w:sz w:val="24"/>
          <w:szCs w:val="24"/>
        </w:rPr>
        <w:lastRenderedPageBreak/>
        <w:t>CHAPTER THREE</w:t>
      </w:r>
    </w:p>
    <w:p w:rsidR="00624536" w:rsidRPr="00EC548B" w:rsidRDefault="00624536" w:rsidP="00EC548B">
      <w:pPr>
        <w:spacing w:after="0" w:line="360" w:lineRule="auto"/>
        <w:jc w:val="center"/>
        <w:rPr>
          <w:rFonts w:ascii="Times New Roman" w:hAnsi="Times New Roman" w:cs="Times New Roman"/>
          <w:b/>
          <w:sz w:val="24"/>
          <w:szCs w:val="24"/>
        </w:rPr>
      </w:pPr>
      <w:r w:rsidRPr="00EC548B">
        <w:rPr>
          <w:rFonts w:ascii="Times New Roman" w:hAnsi="Times New Roman" w:cs="Times New Roman"/>
          <w:b/>
          <w:sz w:val="24"/>
          <w:szCs w:val="24"/>
        </w:rPr>
        <w:t>RESEARCH METHODOLOGY</w:t>
      </w:r>
    </w:p>
    <w:p w:rsidR="00624536" w:rsidRPr="00EC548B" w:rsidRDefault="00564814" w:rsidP="00EC548B">
      <w:pPr>
        <w:pStyle w:val="BodyText"/>
        <w:spacing w:line="360" w:lineRule="auto"/>
        <w:ind w:left="0"/>
        <w:rPr>
          <w:b/>
          <w:sz w:val="24"/>
          <w:szCs w:val="24"/>
        </w:rPr>
      </w:pPr>
      <w:r w:rsidRPr="00EC548B">
        <w:rPr>
          <w:b/>
          <w:sz w:val="24"/>
          <w:szCs w:val="24"/>
        </w:rPr>
        <w:t>3.1 Introduction</w:t>
      </w:r>
    </w:p>
    <w:p w:rsidR="00624536" w:rsidRPr="00EC548B" w:rsidRDefault="00624536" w:rsidP="00EC548B">
      <w:pPr>
        <w:pStyle w:val="BodyText"/>
        <w:spacing w:line="360" w:lineRule="auto"/>
        <w:ind w:left="0"/>
        <w:rPr>
          <w:sz w:val="24"/>
          <w:szCs w:val="24"/>
        </w:rPr>
      </w:pPr>
      <w:r w:rsidRPr="00EC548B">
        <w:rPr>
          <w:w w:val="105"/>
          <w:sz w:val="24"/>
          <w:szCs w:val="24"/>
        </w:rPr>
        <w:t>This presents the method by which the data was gathered as well as the relevant statistical analytical tools employed for analyzing the survey results gathered during the study. To achieve the objectives of this study, the following hypotheses stated in their null form are tested: Post-IPSASs adoption does not have a significant effect on public sector information delivery in Nigeria. There is no significant difference in the quality of information delivery in the pre and post IPSASs adoption in Nigeria’s Public sector.</w:t>
      </w:r>
    </w:p>
    <w:p w:rsidR="00624536" w:rsidRPr="00EC548B" w:rsidRDefault="00564814" w:rsidP="00EC548B">
      <w:pPr>
        <w:pStyle w:val="Heading1"/>
        <w:spacing w:line="360" w:lineRule="auto"/>
        <w:ind w:left="0"/>
        <w:rPr>
          <w:sz w:val="24"/>
          <w:szCs w:val="24"/>
        </w:rPr>
      </w:pPr>
      <w:r w:rsidRPr="00EC548B">
        <w:rPr>
          <w:sz w:val="24"/>
          <w:szCs w:val="24"/>
        </w:rPr>
        <w:t xml:space="preserve">3.2 </w:t>
      </w:r>
      <w:r w:rsidR="00624536" w:rsidRPr="00EC548B">
        <w:rPr>
          <w:sz w:val="24"/>
          <w:szCs w:val="24"/>
        </w:rPr>
        <w:t>Research</w:t>
      </w:r>
      <w:r w:rsidR="00B36F31" w:rsidRPr="00EC548B">
        <w:rPr>
          <w:sz w:val="24"/>
          <w:szCs w:val="24"/>
        </w:rPr>
        <w:t xml:space="preserve"> </w:t>
      </w:r>
      <w:r w:rsidR="00624536" w:rsidRPr="00EC548B">
        <w:rPr>
          <w:spacing w:val="-2"/>
          <w:sz w:val="24"/>
          <w:szCs w:val="24"/>
        </w:rPr>
        <w:t>Design</w:t>
      </w:r>
    </w:p>
    <w:p w:rsidR="00624536" w:rsidRPr="00EC548B" w:rsidRDefault="00624536" w:rsidP="00EC548B">
      <w:pPr>
        <w:pStyle w:val="BodyText"/>
        <w:spacing w:line="360" w:lineRule="auto"/>
        <w:ind w:left="0"/>
        <w:rPr>
          <w:sz w:val="24"/>
          <w:szCs w:val="24"/>
        </w:rPr>
      </w:pPr>
      <w:r w:rsidRPr="00EC548B">
        <w:rPr>
          <w:w w:val="105"/>
          <w:sz w:val="24"/>
          <w:szCs w:val="24"/>
        </w:rPr>
        <w:t>The descriptive survey design will be employed in this study because it helps in obtaining similar information from various groups of persons through the use of an administered questionnaire.</w:t>
      </w:r>
      <w:r w:rsidR="00564814" w:rsidRPr="00EC548B">
        <w:rPr>
          <w:w w:val="105"/>
          <w:sz w:val="24"/>
          <w:szCs w:val="24"/>
        </w:rPr>
        <w:t xml:space="preserve"> </w:t>
      </w:r>
      <w:r w:rsidRPr="00EC548B">
        <w:rPr>
          <w:w w:val="105"/>
          <w:sz w:val="24"/>
          <w:szCs w:val="24"/>
        </w:rPr>
        <w:t>This method of analysis involves collecting, analysing and interpreting data by paying a strict attention to respondents.</w:t>
      </w:r>
      <w:r w:rsidR="00517D34" w:rsidRPr="00EC548B">
        <w:rPr>
          <w:w w:val="105"/>
          <w:sz w:val="24"/>
          <w:szCs w:val="24"/>
        </w:rPr>
        <w:t xml:space="preserve"> </w:t>
      </w:r>
      <w:r w:rsidRPr="00EC548B">
        <w:rPr>
          <w:w w:val="105"/>
          <w:sz w:val="24"/>
          <w:szCs w:val="24"/>
        </w:rPr>
        <w:t>It</w:t>
      </w:r>
      <w:r w:rsidR="00517D34" w:rsidRPr="00EC548B">
        <w:rPr>
          <w:w w:val="105"/>
          <w:sz w:val="24"/>
          <w:szCs w:val="24"/>
        </w:rPr>
        <w:t xml:space="preserve"> </w:t>
      </w:r>
      <w:r w:rsidRPr="00EC548B">
        <w:rPr>
          <w:w w:val="105"/>
          <w:sz w:val="24"/>
          <w:szCs w:val="24"/>
        </w:rPr>
        <w:t>will be closed-ended</w:t>
      </w:r>
      <w:r w:rsidR="00B908E1" w:rsidRPr="00EC548B">
        <w:rPr>
          <w:w w:val="105"/>
          <w:sz w:val="24"/>
          <w:szCs w:val="24"/>
        </w:rPr>
        <w:t xml:space="preserve"> </w:t>
      </w:r>
      <w:r w:rsidRPr="00EC548B">
        <w:rPr>
          <w:w w:val="105"/>
          <w:sz w:val="24"/>
          <w:szCs w:val="24"/>
        </w:rPr>
        <w:t>and</w:t>
      </w:r>
      <w:r w:rsidR="00B908E1" w:rsidRPr="00EC548B">
        <w:rPr>
          <w:w w:val="105"/>
          <w:sz w:val="24"/>
          <w:szCs w:val="24"/>
        </w:rPr>
        <w:t xml:space="preserve"> </w:t>
      </w:r>
      <w:r w:rsidRPr="00EC548B">
        <w:rPr>
          <w:w w:val="105"/>
          <w:sz w:val="24"/>
          <w:szCs w:val="24"/>
        </w:rPr>
        <w:t>seeks</w:t>
      </w:r>
      <w:r w:rsidR="00B908E1" w:rsidRPr="00EC548B">
        <w:rPr>
          <w:w w:val="105"/>
          <w:sz w:val="24"/>
          <w:szCs w:val="24"/>
        </w:rPr>
        <w:t xml:space="preserve"> </w:t>
      </w:r>
      <w:r w:rsidRPr="00EC548B">
        <w:rPr>
          <w:w w:val="105"/>
          <w:sz w:val="24"/>
          <w:szCs w:val="24"/>
        </w:rPr>
        <w:t>a</w:t>
      </w:r>
      <w:r w:rsidR="00B908E1" w:rsidRPr="00EC548B">
        <w:rPr>
          <w:w w:val="105"/>
          <w:sz w:val="24"/>
          <w:szCs w:val="24"/>
        </w:rPr>
        <w:t xml:space="preserve"> </w:t>
      </w:r>
      <w:r w:rsidRPr="00EC548B">
        <w:rPr>
          <w:w w:val="105"/>
          <w:sz w:val="24"/>
          <w:szCs w:val="24"/>
        </w:rPr>
        <w:t>structured</w:t>
      </w:r>
      <w:r w:rsidR="00B908E1" w:rsidRPr="00EC548B">
        <w:rPr>
          <w:w w:val="105"/>
          <w:sz w:val="24"/>
          <w:szCs w:val="24"/>
        </w:rPr>
        <w:t xml:space="preserve"> </w:t>
      </w:r>
      <w:r w:rsidRPr="00EC548B">
        <w:rPr>
          <w:w w:val="105"/>
          <w:sz w:val="24"/>
          <w:szCs w:val="24"/>
        </w:rPr>
        <w:t>response</w:t>
      </w:r>
      <w:r w:rsidR="00B908E1" w:rsidRPr="00EC548B">
        <w:rPr>
          <w:w w:val="105"/>
          <w:sz w:val="24"/>
          <w:szCs w:val="24"/>
        </w:rPr>
        <w:t xml:space="preserve"> </w:t>
      </w:r>
      <w:r w:rsidRPr="00EC548B">
        <w:rPr>
          <w:w w:val="105"/>
          <w:sz w:val="24"/>
          <w:szCs w:val="24"/>
        </w:rPr>
        <w:t>that</w:t>
      </w:r>
      <w:r w:rsidR="00B908E1" w:rsidRPr="00EC548B">
        <w:rPr>
          <w:w w:val="105"/>
          <w:sz w:val="24"/>
          <w:szCs w:val="24"/>
        </w:rPr>
        <w:t xml:space="preserve"> </w:t>
      </w:r>
      <w:r w:rsidRPr="00EC548B">
        <w:rPr>
          <w:w w:val="105"/>
          <w:sz w:val="24"/>
          <w:szCs w:val="24"/>
        </w:rPr>
        <w:t>reflects</w:t>
      </w:r>
      <w:r w:rsidR="00517D34" w:rsidRPr="00EC548B">
        <w:rPr>
          <w:w w:val="105"/>
          <w:sz w:val="24"/>
          <w:szCs w:val="24"/>
        </w:rPr>
        <w:t xml:space="preserve"> </w:t>
      </w:r>
      <w:r w:rsidRPr="00EC548B">
        <w:rPr>
          <w:w w:val="105"/>
          <w:sz w:val="24"/>
          <w:szCs w:val="24"/>
        </w:rPr>
        <w:t>the respondents’</w:t>
      </w:r>
      <w:r w:rsidR="00B908E1" w:rsidRPr="00EC548B">
        <w:rPr>
          <w:w w:val="105"/>
          <w:sz w:val="24"/>
          <w:szCs w:val="24"/>
        </w:rPr>
        <w:t xml:space="preserve"> </w:t>
      </w:r>
      <w:r w:rsidRPr="00EC548B">
        <w:rPr>
          <w:w w:val="105"/>
          <w:sz w:val="24"/>
          <w:szCs w:val="24"/>
        </w:rPr>
        <w:t>thought on</w:t>
      </w:r>
      <w:r w:rsidR="00B908E1" w:rsidRPr="00EC548B">
        <w:rPr>
          <w:w w:val="105"/>
          <w:sz w:val="24"/>
          <w:szCs w:val="24"/>
        </w:rPr>
        <w:t xml:space="preserve"> </w:t>
      </w:r>
      <w:r w:rsidRPr="00EC548B">
        <w:rPr>
          <w:w w:val="105"/>
          <w:sz w:val="24"/>
          <w:szCs w:val="24"/>
        </w:rPr>
        <w:t>the subject matter.</w:t>
      </w:r>
    </w:p>
    <w:p w:rsidR="00517D34" w:rsidRPr="00EC548B" w:rsidRDefault="00517D3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3.3. Population of the Study</w:t>
      </w:r>
    </w:p>
    <w:p w:rsidR="00517D34" w:rsidRPr="00EC548B" w:rsidRDefault="00517D3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The population of this study comprises of all staffs of </w:t>
      </w:r>
      <w:r w:rsidR="0006592B" w:rsidRPr="00EC548B">
        <w:rPr>
          <w:rFonts w:ascii="Times New Roman" w:hAnsi="Times New Roman" w:cs="Times New Roman"/>
          <w:sz w:val="24"/>
          <w:szCs w:val="24"/>
        </w:rPr>
        <w:t xml:space="preserve">Kwara State Investment Property </w:t>
      </w:r>
      <w:r w:rsidRPr="00EC548B">
        <w:rPr>
          <w:rFonts w:ascii="Times New Roman" w:hAnsi="Times New Roman" w:cs="Times New Roman"/>
          <w:sz w:val="24"/>
          <w:szCs w:val="24"/>
        </w:rPr>
        <w:t xml:space="preserve">of which at as December, 2024 the total number of the staffs according to human resources management were 32. </w:t>
      </w:r>
    </w:p>
    <w:p w:rsidR="00517D34" w:rsidRPr="00EC548B" w:rsidRDefault="00517D3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3.4. Sample Size and Sampling Techniques </w:t>
      </w:r>
    </w:p>
    <w:p w:rsidR="00517D34" w:rsidRPr="00EC548B" w:rsidRDefault="00517D3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sz w:val="24"/>
          <w:szCs w:val="24"/>
        </w:rPr>
        <w:t>Krejcie and Morgan sampling techniques were adopted in the study to select sample size for the research work</w:t>
      </w:r>
      <w:r w:rsidRPr="00EC548B">
        <w:rPr>
          <w:rFonts w:ascii="Times New Roman" w:hAnsi="Times New Roman" w:cs="Times New Roman"/>
          <w:b/>
          <w:sz w:val="24"/>
          <w:szCs w:val="24"/>
        </w:rPr>
        <w:t xml:space="preserve">. </w:t>
      </w:r>
      <w:r w:rsidRPr="00EC548B">
        <w:rPr>
          <w:rFonts w:ascii="Times New Roman" w:hAnsi="Times New Roman" w:cs="Times New Roman"/>
          <w:sz w:val="24"/>
          <w:szCs w:val="24"/>
        </w:rPr>
        <w:t>“Krejcie and Morgan”</w:t>
      </w:r>
      <w:r w:rsidRPr="00EC548B">
        <w:rPr>
          <w:rFonts w:ascii="Times New Roman" w:hAnsi="Times New Roman" w:cs="Times New Roman"/>
          <w:b/>
          <w:sz w:val="24"/>
          <w:szCs w:val="24"/>
        </w:rPr>
        <w:t xml:space="preserve"> </w:t>
      </w:r>
      <w:r w:rsidRPr="00EC548B">
        <w:rPr>
          <w:rFonts w:ascii="Times New Roman" w:hAnsi="Times New Roman" w:cs="Times New Roman"/>
          <w:sz w:val="24"/>
          <w:szCs w:val="24"/>
        </w:rPr>
        <w:t>refers to a statistical formula developed by Robert V. Krejcie and Maxwell W Morgan in 1970. This formula is used to determine the appropriate sample size for research studies, especially when dealing with categorical data. However, with the aid o</w:t>
      </w:r>
      <w:r w:rsidR="0006592B" w:rsidRPr="00EC548B">
        <w:rPr>
          <w:rFonts w:ascii="Times New Roman" w:hAnsi="Times New Roman" w:cs="Times New Roman"/>
          <w:sz w:val="24"/>
          <w:szCs w:val="24"/>
        </w:rPr>
        <w:t>f this table a total number of 2</w:t>
      </w:r>
      <w:r w:rsidR="00FB0245" w:rsidRPr="00EC548B">
        <w:rPr>
          <w:rFonts w:ascii="Times New Roman" w:hAnsi="Times New Roman" w:cs="Times New Roman"/>
          <w:sz w:val="24"/>
          <w:szCs w:val="24"/>
        </w:rPr>
        <w:t xml:space="preserve">5 </w:t>
      </w:r>
      <w:r w:rsidRPr="00EC548B">
        <w:rPr>
          <w:rFonts w:ascii="Times New Roman" w:hAnsi="Times New Roman" w:cs="Times New Roman"/>
          <w:sz w:val="24"/>
          <w:szCs w:val="24"/>
        </w:rPr>
        <w:t xml:space="preserve">respondents were selected. </w:t>
      </w:r>
      <w:r w:rsidRPr="00EC548B">
        <w:rPr>
          <w:rFonts w:ascii="Times New Roman" w:hAnsi="Times New Roman" w:cs="Times New Roman"/>
          <w:b/>
          <w:sz w:val="24"/>
          <w:szCs w:val="24"/>
        </w:rPr>
        <w:t xml:space="preserve">  </w:t>
      </w:r>
    </w:p>
    <w:p w:rsidR="00517D34" w:rsidRPr="00EC548B" w:rsidRDefault="00517D3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3.5. Source of Data Collection </w:t>
      </w:r>
    </w:p>
    <w:p w:rsidR="00517D34" w:rsidRPr="00EC548B" w:rsidRDefault="00517D34" w:rsidP="00EC548B">
      <w:pPr>
        <w:spacing w:after="0" w:line="360" w:lineRule="auto"/>
        <w:jc w:val="both"/>
        <w:rPr>
          <w:rFonts w:ascii="Times New Roman" w:hAnsi="Times New Roman" w:cs="Times New Roman"/>
          <w:bCs/>
          <w:sz w:val="24"/>
          <w:szCs w:val="24"/>
        </w:rPr>
      </w:pPr>
      <w:r w:rsidRPr="00EC548B">
        <w:rPr>
          <w:rFonts w:ascii="Times New Roman" w:hAnsi="Times New Roman" w:cs="Times New Roman"/>
          <w:sz w:val="24"/>
          <w:szCs w:val="24"/>
        </w:rPr>
        <w:t xml:space="preserve">The study developed with both primary and secondary data. According to Hussein Umar (2013) primary data can be interpreted as data obtained from primary sources, from individuals/individuals as a result of interviews, or obtained from the results of filling out questionnaires conducted by researchers. Thus, </w:t>
      </w:r>
      <w:r w:rsidRPr="00EC548B">
        <w:rPr>
          <w:rFonts w:ascii="Times New Roman" w:hAnsi="Times New Roman" w:cs="Times New Roman"/>
          <w:bCs/>
          <w:sz w:val="24"/>
          <w:szCs w:val="24"/>
        </w:rPr>
        <w:t xml:space="preserve">secondary data refers to these data that are </w:t>
      </w:r>
      <w:r w:rsidRPr="00EC548B">
        <w:rPr>
          <w:rFonts w:ascii="Times New Roman" w:hAnsi="Times New Roman" w:cs="Times New Roman"/>
          <w:bCs/>
          <w:sz w:val="24"/>
          <w:szCs w:val="24"/>
        </w:rPr>
        <w:lastRenderedPageBreak/>
        <w:t>already gathered and made available having been collected for another purpose but found to be useful to the problem at hand, information generated from secondary data has research mind to the relevant as regarded.</w:t>
      </w:r>
    </w:p>
    <w:p w:rsidR="00517D34" w:rsidRPr="00EC548B" w:rsidRDefault="00517D3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 3.6 Instrument for Data Collection</w:t>
      </w:r>
    </w:p>
    <w:p w:rsidR="00517D34" w:rsidRPr="00EC548B" w:rsidRDefault="00517D3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The study adopts primary data. According to Hussein Umar (2013) primary data can be interpreted as data obtained from primary sources, from individuals/individuals as a result of interviews, or obtained from the results of filling out questionnaires conducted by researchers.    </w:t>
      </w:r>
    </w:p>
    <w:p w:rsidR="00517D34" w:rsidRPr="00EC548B" w:rsidRDefault="00517D3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3.</w:t>
      </w:r>
      <w:r w:rsidRPr="00EC548B">
        <w:rPr>
          <w:rFonts w:ascii="Times New Roman" w:hAnsi="Times New Roman" w:cs="Times New Roman"/>
          <w:b/>
          <w:sz w:val="24"/>
          <w:szCs w:val="24"/>
        </w:rPr>
        <w:t>7Techniques for Data Analysis</w:t>
      </w:r>
    </w:p>
    <w:p w:rsidR="00517D34" w:rsidRPr="00EC548B" w:rsidRDefault="00517D3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The data was analyzed using descriptive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517D34" w:rsidRPr="00EC548B" w:rsidRDefault="00517D34" w:rsidP="00EC548B">
      <w:pPr>
        <w:spacing w:after="0" w:line="360" w:lineRule="auto"/>
        <w:jc w:val="both"/>
        <w:rPr>
          <w:rFonts w:ascii="Times New Roman" w:eastAsia="Arial" w:hAnsi="Times New Roman" w:cs="Times New Roman"/>
          <w:sz w:val="24"/>
          <w:szCs w:val="24"/>
        </w:rPr>
      </w:pPr>
      <w:r w:rsidRPr="00EC548B">
        <w:rPr>
          <w:rFonts w:ascii="Times New Roman" w:hAnsi="Times New Roman" w:cs="Times New Roman"/>
          <w:sz w:val="24"/>
          <w:szCs w:val="24"/>
        </w:rPr>
        <w:br w:type="page"/>
      </w:r>
    </w:p>
    <w:p w:rsidR="00517D34" w:rsidRPr="00EC548B" w:rsidRDefault="00517D34" w:rsidP="00EC548B">
      <w:pPr>
        <w:pStyle w:val="normal0"/>
        <w:spacing w:after="0" w:line="360" w:lineRule="auto"/>
        <w:jc w:val="center"/>
        <w:rPr>
          <w:rFonts w:ascii="Times New Roman" w:hAnsi="Times New Roman" w:cs="Times New Roman"/>
          <w:color w:val="000000"/>
          <w:sz w:val="24"/>
          <w:szCs w:val="24"/>
        </w:rPr>
      </w:pPr>
      <w:r w:rsidRPr="00EC548B">
        <w:rPr>
          <w:rFonts w:ascii="Times New Roman" w:hAnsi="Times New Roman" w:cs="Times New Roman"/>
          <w:b/>
          <w:color w:val="000000"/>
          <w:sz w:val="24"/>
          <w:szCs w:val="24"/>
        </w:rPr>
        <w:lastRenderedPageBreak/>
        <w:t>CHAPTER FOUR</w:t>
      </w:r>
    </w:p>
    <w:p w:rsidR="00517D34" w:rsidRPr="00EC548B" w:rsidRDefault="00517D34" w:rsidP="00EC548B">
      <w:pPr>
        <w:pStyle w:val="normal0"/>
        <w:spacing w:after="0" w:line="360" w:lineRule="auto"/>
        <w:jc w:val="center"/>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DATA ANALYSIS AND DISCUSSION</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Introduction</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Data presentation means the known ways of carrying the different forms of data obtained through various data selecting techniques to enable the researcher perform analysis and extract new meaning format.</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data collected was presented in simple table. The data analysis was based on the answer to question raised from the staffs of </w:t>
      </w:r>
      <w:r w:rsidR="0006592B" w:rsidRPr="00EC548B">
        <w:rPr>
          <w:rFonts w:ascii="Times New Roman" w:hAnsi="Times New Roman" w:cs="Times New Roman"/>
          <w:color w:val="000000"/>
          <w:sz w:val="24"/>
          <w:szCs w:val="24"/>
        </w:rPr>
        <w:t>Kwara State Investment Property</w:t>
      </w:r>
      <w:r w:rsidRPr="00EC548B">
        <w:rPr>
          <w:rFonts w:ascii="Times New Roman" w:hAnsi="Times New Roman" w:cs="Times New Roman"/>
          <w:color w:val="000000"/>
          <w:sz w:val="24"/>
          <w:szCs w:val="24"/>
        </w:rPr>
        <w:t xml:space="preserve">, Ilorin. The question in the questionnaire was analyzed by the use of simple percentage. The analysis of the questionnaire distributed is stated below. Out of </w:t>
      </w:r>
      <w:r w:rsidR="0006592B" w:rsidRPr="00EC548B">
        <w:rPr>
          <w:rFonts w:ascii="Times New Roman" w:hAnsi="Times New Roman" w:cs="Times New Roman"/>
          <w:color w:val="000000"/>
          <w:sz w:val="24"/>
          <w:szCs w:val="24"/>
        </w:rPr>
        <w:t>25</w:t>
      </w:r>
      <w:r w:rsidRPr="00EC548B">
        <w:rPr>
          <w:rFonts w:ascii="Times New Roman" w:hAnsi="Times New Roman" w:cs="Times New Roman"/>
          <w:color w:val="000000"/>
          <w:sz w:val="24"/>
          <w:szCs w:val="24"/>
        </w:rPr>
        <w:t xml:space="preserve"> questionnaires administered, </w:t>
      </w:r>
      <w:r w:rsidR="00F65B3E" w:rsidRPr="00EC548B">
        <w:rPr>
          <w:rFonts w:ascii="Times New Roman" w:hAnsi="Times New Roman" w:cs="Times New Roman"/>
          <w:color w:val="000000"/>
          <w:sz w:val="24"/>
          <w:szCs w:val="24"/>
        </w:rPr>
        <w:t xml:space="preserve">all </w:t>
      </w:r>
      <w:r w:rsidRPr="00EC548B">
        <w:rPr>
          <w:rFonts w:ascii="Times New Roman" w:hAnsi="Times New Roman" w:cs="Times New Roman"/>
          <w:color w:val="000000"/>
          <w:sz w:val="24"/>
          <w:szCs w:val="24"/>
        </w:rPr>
        <w:t>copies were retrieved.</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DISTRIBUTION AND COLLECTION OF QUESTIONNAIRE</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Questionnaire Administration</w:t>
      </w:r>
    </w:p>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0"/>
        <w:gridCol w:w="2960"/>
        <w:gridCol w:w="2920"/>
      </w:tblGrid>
      <w:tr w:rsidR="00517D34" w:rsidRPr="00EC548B" w:rsidTr="00665F9E">
        <w:trPr>
          <w:cantSplit/>
          <w:trHeight w:val="326"/>
          <w:tblHeader/>
        </w:trPr>
        <w:tc>
          <w:tcPr>
            <w:tcW w:w="300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Questionnaire</w:t>
            </w:r>
          </w:p>
        </w:tc>
        <w:tc>
          <w:tcPr>
            <w:tcW w:w="296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Respondents</w:t>
            </w:r>
          </w:p>
        </w:tc>
        <w:tc>
          <w:tcPr>
            <w:tcW w:w="292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4"/>
          <w:tblHeader/>
        </w:trPr>
        <w:tc>
          <w:tcPr>
            <w:tcW w:w="300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Returned</w:t>
            </w:r>
          </w:p>
        </w:tc>
        <w:tc>
          <w:tcPr>
            <w:tcW w:w="2960" w:type="dxa"/>
            <w:vAlign w:val="bottom"/>
          </w:tcPr>
          <w:p w:rsidR="00517D34" w:rsidRPr="00EC548B" w:rsidRDefault="0006592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20" w:type="dxa"/>
            <w:vAlign w:val="bottom"/>
          </w:tcPr>
          <w:p w:rsidR="00517D34" w:rsidRPr="00EC548B" w:rsidRDefault="0006592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r w:rsidR="00517D34" w:rsidRPr="00EC548B" w:rsidTr="00665F9E">
        <w:trPr>
          <w:cantSplit/>
          <w:trHeight w:val="304"/>
          <w:tblHeader/>
        </w:trPr>
        <w:tc>
          <w:tcPr>
            <w:tcW w:w="300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Not Returned</w:t>
            </w:r>
          </w:p>
        </w:tc>
        <w:tc>
          <w:tcPr>
            <w:tcW w:w="2960" w:type="dxa"/>
            <w:vAlign w:val="bottom"/>
          </w:tcPr>
          <w:p w:rsidR="00517D34" w:rsidRPr="00EC548B" w:rsidRDefault="0006592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0</w:t>
            </w:r>
          </w:p>
        </w:tc>
        <w:tc>
          <w:tcPr>
            <w:tcW w:w="2920" w:type="dxa"/>
            <w:vAlign w:val="bottom"/>
          </w:tcPr>
          <w:p w:rsidR="00517D34" w:rsidRPr="00EC548B" w:rsidRDefault="0006592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0</w:t>
            </w:r>
          </w:p>
        </w:tc>
      </w:tr>
      <w:tr w:rsidR="00517D34" w:rsidRPr="00EC548B" w:rsidTr="00665F9E">
        <w:trPr>
          <w:cantSplit/>
          <w:trHeight w:val="304"/>
          <w:tblHeader/>
        </w:trPr>
        <w:tc>
          <w:tcPr>
            <w:tcW w:w="300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60" w:type="dxa"/>
            <w:vAlign w:val="bottom"/>
          </w:tcPr>
          <w:p w:rsidR="00517D34" w:rsidRPr="00EC548B" w:rsidRDefault="0006592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2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bookmarkStart w:id="0" w:name="30j0zll" w:colFirst="0" w:colLast="0"/>
      <w:bookmarkEnd w:id="0"/>
      <w:r w:rsidRPr="00EC548B">
        <w:rPr>
          <w:rFonts w:ascii="Times New Roman" w:hAnsi="Times New Roman" w:cs="Times New Roman"/>
          <w:color w:val="000000"/>
          <w:sz w:val="24"/>
          <w:szCs w:val="24"/>
        </w:rPr>
        <w:t xml:space="preserve">Table 4.1.1 shows that out of the </w:t>
      </w:r>
      <w:r w:rsidR="0006592B" w:rsidRPr="00EC548B">
        <w:rPr>
          <w:rFonts w:ascii="Times New Roman" w:hAnsi="Times New Roman" w:cs="Times New Roman"/>
          <w:color w:val="000000"/>
          <w:sz w:val="24"/>
          <w:szCs w:val="24"/>
        </w:rPr>
        <w:t>25</w:t>
      </w:r>
      <w:r w:rsidRPr="00EC548B">
        <w:rPr>
          <w:rFonts w:ascii="Times New Roman" w:hAnsi="Times New Roman" w:cs="Times New Roman"/>
          <w:color w:val="000000"/>
          <w:sz w:val="24"/>
          <w:szCs w:val="24"/>
        </w:rPr>
        <w:t xml:space="preserve"> copies of the questionnaire administered at </w:t>
      </w:r>
      <w:r w:rsidR="0006592B" w:rsidRPr="00EC548B">
        <w:rPr>
          <w:rFonts w:ascii="Times New Roman" w:hAnsi="Times New Roman" w:cs="Times New Roman"/>
          <w:color w:val="000000"/>
          <w:sz w:val="24"/>
          <w:szCs w:val="24"/>
        </w:rPr>
        <w:t>Kwara State Investment Property all 25</w:t>
      </w:r>
      <w:r w:rsidRPr="00EC548B">
        <w:rPr>
          <w:rFonts w:ascii="Times New Roman" w:hAnsi="Times New Roman" w:cs="Times New Roman"/>
          <w:color w:val="000000"/>
          <w:sz w:val="24"/>
          <w:szCs w:val="24"/>
        </w:rPr>
        <w:t xml:space="preserve"> that</w:t>
      </w:r>
      <w:r w:rsidR="0006592B" w:rsidRPr="00EC548B">
        <w:rPr>
          <w:rFonts w:ascii="Times New Roman" w:hAnsi="Times New Roman" w:cs="Times New Roman"/>
          <w:color w:val="000000"/>
          <w:sz w:val="24"/>
          <w:szCs w:val="24"/>
        </w:rPr>
        <w:t xml:space="preserve"> 100</w:t>
      </w:r>
      <w:r w:rsidRPr="00EC548B">
        <w:rPr>
          <w:rFonts w:ascii="Times New Roman" w:hAnsi="Times New Roman" w:cs="Times New Roman"/>
          <w:color w:val="000000"/>
          <w:sz w:val="24"/>
          <w:szCs w:val="24"/>
        </w:rPr>
        <w:t>% were returned as duly completed while</w:t>
      </w:r>
      <w:r w:rsidR="0006592B"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 xml:space="preserve">0 that is </w:t>
      </w:r>
      <w:r w:rsidR="0006592B" w:rsidRPr="00EC548B">
        <w:rPr>
          <w:rFonts w:ascii="Times New Roman" w:hAnsi="Times New Roman" w:cs="Times New Roman"/>
          <w:color w:val="000000"/>
          <w:sz w:val="24"/>
          <w:szCs w:val="24"/>
        </w:rPr>
        <w:t>0</w:t>
      </w:r>
      <w:r w:rsidRPr="00EC548B">
        <w:rPr>
          <w:rFonts w:ascii="Times New Roman" w:hAnsi="Times New Roman" w:cs="Times New Roman"/>
          <w:color w:val="000000"/>
          <w:sz w:val="24"/>
          <w:szCs w:val="24"/>
        </w:rPr>
        <w:t>% were not returned.</w:t>
      </w:r>
    </w:p>
    <w:p w:rsidR="00517D34" w:rsidRPr="00EC548B" w:rsidRDefault="00517D34" w:rsidP="00982A61">
      <w:pPr>
        <w:pStyle w:val="normal0"/>
        <w:spacing w:after="0" w:line="24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4.2</w:t>
      </w:r>
      <w:r w:rsidRPr="00EC548B">
        <w:rPr>
          <w:rFonts w:ascii="Times New Roman" w:hAnsi="Times New Roman" w:cs="Times New Roman"/>
          <w:b/>
          <w:color w:val="000000"/>
          <w:sz w:val="24"/>
          <w:szCs w:val="24"/>
        </w:rPr>
        <w:tab/>
        <w:t>DEMOGRAPHIC CHARACTERISTIC OF RESPONDENTS</w:t>
      </w:r>
    </w:p>
    <w:p w:rsidR="00517D34" w:rsidRPr="00EC548B" w:rsidRDefault="00517D34" w:rsidP="00982A61">
      <w:pPr>
        <w:pStyle w:val="normal0"/>
        <w:spacing w:after="0" w:line="24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4.1.2:</w:t>
      </w:r>
      <w:r w:rsidRPr="00EC548B">
        <w:rPr>
          <w:rFonts w:ascii="Times New Roman" w:hAnsi="Times New Roman" w:cs="Times New Roman"/>
          <w:b/>
          <w:color w:val="000000"/>
          <w:sz w:val="24"/>
          <w:szCs w:val="24"/>
        </w:rPr>
        <w:tab/>
        <w:t>Gender</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517D34" w:rsidRPr="00EC548B" w:rsidTr="00665F9E">
        <w:trPr>
          <w:cantSplit/>
          <w:trHeight w:val="324"/>
          <w:tblHeader/>
        </w:trPr>
        <w:tc>
          <w:tcPr>
            <w:tcW w:w="29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Options</w:t>
            </w:r>
          </w:p>
        </w:tc>
        <w:tc>
          <w:tcPr>
            <w:tcW w:w="298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6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4"/>
          <w:tblHeader/>
        </w:trPr>
        <w:tc>
          <w:tcPr>
            <w:tcW w:w="29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Male</w:t>
            </w:r>
          </w:p>
        </w:tc>
        <w:tc>
          <w:tcPr>
            <w:tcW w:w="2980" w:type="dxa"/>
            <w:vAlign w:val="bottom"/>
          </w:tcPr>
          <w:p w:rsidR="00517D34" w:rsidRPr="00EC548B" w:rsidRDefault="000F5EF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17</w:t>
            </w:r>
          </w:p>
        </w:tc>
        <w:tc>
          <w:tcPr>
            <w:tcW w:w="2960" w:type="dxa"/>
            <w:vAlign w:val="bottom"/>
          </w:tcPr>
          <w:p w:rsidR="00517D34" w:rsidRPr="00EC548B" w:rsidRDefault="000F5EF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68</w:t>
            </w:r>
          </w:p>
        </w:tc>
      </w:tr>
      <w:tr w:rsidR="00517D34" w:rsidRPr="00EC548B" w:rsidTr="00665F9E">
        <w:trPr>
          <w:cantSplit/>
          <w:trHeight w:val="304"/>
          <w:tblHeader/>
        </w:trPr>
        <w:tc>
          <w:tcPr>
            <w:tcW w:w="29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Female</w:t>
            </w:r>
          </w:p>
        </w:tc>
        <w:tc>
          <w:tcPr>
            <w:tcW w:w="2980" w:type="dxa"/>
            <w:vAlign w:val="bottom"/>
          </w:tcPr>
          <w:p w:rsidR="00517D34" w:rsidRPr="00EC548B" w:rsidRDefault="000F5EF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c>
          <w:tcPr>
            <w:tcW w:w="2960" w:type="dxa"/>
            <w:vAlign w:val="bottom"/>
          </w:tcPr>
          <w:p w:rsidR="00517D34" w:rsidRPr="00EC548B" w:rsidRDefault="000F5EF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32</w:t>
            </w:r>
          </w:p>
        </w:tc>
      </w:tr>
      <w:tr w:rsidR="00517D34" w:rsidRPr="00EC548B" w:rsidTr="00665F9E">
        <w:trPr>
          <w:cantSplit/>
          <w:trHeight w:val="304"/>
          <w:tblHeader/>
        </w:trPr>
        <w:tc>
          <w:tcPr>
            <w:tcW w:w="29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80" w:type="dxa"/>
            <w:vAlign w:val="bottom"/>
          </w:tcPr>
          <w:p w:rsidR="00517D34" w:rsidRPr="00EC548B" w:rsidRDefault="000F5EF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6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The table above shows that 68% representing 17</w:t>
      </w:r>
      <w:r w:rsidR="00F65B3E" w:rsidRPr="00EC548B">
        <w:rPr>
          <w:rFonts w:ascii="Times New Roman" w:hAnsi="Times New Roman" w:cs="Times New Roman"/>
          <w:color w:val="000000"/>
          <w:sz w:val="24"/>
          <w:szCs w:val="24"/>
        </w:rPr>
        <w:t xml:space="preserve"> respondents were male, while </w:t>
      </w:r>
      <w:r w:rsidRPr="00EC548B">
        <w:rPr>
          <w:rFonts w:ascii="Times New Roman" w:hAnsi="Times New Roman" w:cs="Times New Roman"/>
          <w:color w:val="000000"/>
          <w:sz w:val="24"/>
          <w:szCs w:val="24"/>
        </w:rPr>
        <w:t>3</w:t>
      </w:r>
      <w:r w:rsidR="00517D34" w:rsidRPr="00EC548B">
        <w:rPr>
          <w:rFonts w:ascii="Times New Roman" w:hAnsi="Times New Roman" w:cs="Times New Roman"/>
          <w:color w:val="000000"/>
          <w:sz w:val="24"/>
          <w:szCs w:val="24"/>
        </w:rPr>
        <w:t xml:space="preserve">2% representing </w:t>
      </w:r>
      <w:r w:rsidRPr="00EC548B">
        <w:rPr>
          <w:rFonts w:ascii="Times New Roman" w:hAnsi="Times New Roman" w:cs="Times New Roman"/>
          <w:color w:val="000000"/>
          <w:sz w:val="24"/>
          <w:szCs w:val="24"/>
        </w:rPr>
        <w:t xml:space="preserve">8 </w:t>
      </w:r>
      <w:r w:rsidR="00517D34" w:rsidRPr="00EC548B">
        <w:rPr>
          <w:rFonts w:ascii="Times New Roman" w:hAnsi="Times New Roman" w:cs="Times New Roman"/>
          <w:color w:val="000000"/>
          <w:sz w:val="24"/>
          <w:szCs w:val="24"/>
        </w:rPr>
        <w:t xml:space="preserve">respondents were female. This shows that most of the respondents were males. </w:t>
      </w:r>
    </w:p>
    <w:p w:rsidR="00982A61" w:rsidRDefault="00982A61" w:rsidP="00EC548B">
      <w:pPr>
        <w:pStyle w:val="normal0"/>
        <w:spacing w:after="0" w:line="360" w:lineRule="auto"/>
        <w:jc w:val="both"/>
        <w:rPr>
          <w:rFonts w:ascii="Times New Roman" w:hAnsi="Times New Roman" w:cs="Times New Roman"/>
          <w:color w:val="000000"/>
          <w:sz w:val="24"/>
          <w:szCs w:val="24"/>
        </w:rPr>
      </w:pPr>
    </w:p>
    <w:p w:rsidR="00982A61" w:rsidRPr="00EC548B" w:rsidRDefault="00982A61" w:rsidP="00EC548B">
      <w:pPr>
        <w:pStyle w:val="normal0"/>
        <w:spacing w:after="0" w:line="360" w:lineRule="auto"/>
        <w:jc w:val="both"/>
        <w:rPr>
          <w:rFonts w:ascii="Times New Roman" w:hAnsi="Times New Roman" w:cs="Times New Roman"/>
          <w:color w:val="000000"/>
          <w:sz w:val="24"/>
          <w:szCs w:val="24"/>
        </w:rPr>
      </w:pP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lastRenderedPageBreak/>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517D34" w:rsidRPr="00EC548B" w:rsidTr="00665F9E">
        <w:trPr>
          <w:cantSplit/>
          <w:trHeight w:val="326"/>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Options</w:t>
            </w:r>
          </w:p>
        </w:tc>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6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4"/>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Single</w:t>
            </w:r>
          </w:p>
        </w:tc>
        <w:tc>
          <w:tcPr>
            <w:tcW w:w="298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w:t>
            </w:r>
          </w:p>
        </w:tc>
        <w:tc>
          <w:tcPr>
            <w:tcW w:w="296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40</w:t>
            </w:r>
          </w:p>
        </w:tc>
      </w:tr>
      <w:tr w:rsidR="00517D34" w:rsidRPr="00EC548B" w:rsidTr="00665F9E">
        <w:trPr>
          <w:cantSplit/>
          <w:trHeight w:val="306"/>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Married</w:t>
            </w:r>
          </w:p>
        </w:tc>
        <w:tc>
          <w:tcPr>
            <w:tcW w:w="298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15</w:t>
            </w:r>
          </w:p>
        </w:tc>
        <w:tc>
          <w:tcPr>
            <w:tcW w:w="296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6</w:t>
            </w:r>
            <w:r w:rsidR="000F5EFE" w:rsidRPr="00EC548B">
              <w:rPr>
                <w:rFonts w:ascii="Times New Roman" w:hAnsi="Times New Roman" w:cs="Times New Roman"/>
                <w:color w:val="000000"/>
                <w:sz w:val="24"/>
                <w:szCs w:val="24"/>
              </w:rPr>
              <w:t>0</w:t>
            </w:r>
          </w:p>
        </w:tc>
      </w:tr>
      <w:tr w:rsidR="00517D34" w:rsidRPr="00EC548B" w:rsidTr="00665F9E">
        <w:trPr>
          <w:cantSplit/>
          <w:trHeight w:val="304"/>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8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6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bookmarkStart w:id="1" w:name="1fob9te" w:colFirst="0" w:colLast="0"/>
      <w:bookmarkEnd w:id="1"/>
      <w:r w:rsidRPr="00EC548B">
        <w:rPr>
          <w:rFonts w:ascii="Times New Roman" w:hAnsi="Times New Roman" w:cs="Times New Roman"/>
          <w:color w:val="000000"/>
          <w:sz w:val="24"/>
          <w:szCs w:val="24"/>
        </w:rPr>
        <w:t xml:space="preserve">In the above table it is seen that </w:t>
      </w:r>
      <w:r w:rsidR="000F5EFE" w:rsidRPr="00EC548B">
        <w:rPr>
          <w:rFonts w:ascii="Times New Roman" w:hAnsi="Times New Roman" w:cs="Times New Roman"/>
          <w:color w:val="000000"/>
          <w:sz w:val="24"/>
          <w:szCs w:val="24"/>
        </w:rPr>
        <w:t>40% of representing 1</w:t>
      </w:r>
      <w:r w:rsidRPr="00EC548B">
        <w:rPr>
          <w:rFonts w:ascii="Times New Roman" w:hAnsi="Times New Roman" w:cs="Times New Roman"/>
          <w:color w:val="000000"/>
          <w:sz w:val="24"/>
          <w:szCs w:val="24"/>
        </w:rPr>
        <w:t>0 respondents were single, while</w:t>
      </w:r>
      <w:r w:rsidR="000F5EFE" w:rsidRPr="00EC548B">
        <w:rPr>
          <w:rFonts w:ascii="Times New Roman" w:hAnsi="Times New Roman" w:cs="Times New Roman"/>
          <w:color w:val="000000"/>
          <w:sz w:val="24"/>
          <w:szCs w:val="24"/>
        </w:rPr>
        <w:t>60</w:t>
      </w:r>
      <w:r w:rsidRPr="00EC548B">
        <w:rPr>
          <w:rFonts w:ascii="Times New Roman" w:hAnsi="Times New Roman" w:cs="Times New Roman"/>
          <w:color w:val="000000"/>
          <w:sz w:val="24"/>
          <w:szCs w:val="24"/>
        </w:rPr>
        <w:t xml:space="preserve">% representing </w:t>
      </w:r>
      <w:r w:rsidR="000F5EFE" w:rsidRPr="00EC548B">
        <w:rPr>
          <w:rFonts w:ascii="Times New Roman" w:hAnsi="Times New Roman" w:cs="Times New Roman"/>
          <w:color w:val="000000"/>
          <w:sz w:val="24"/>
          <w:szCs w:val="24"/>
        </w:rPr>
        <w:t>15</w:t>
      </w:r>
      <w:r w:rsidRPr="00EC548B">
        <w:rPr>
          <w:rFonts w:ascii="Times New Roman" w:hAnsi="Times New Roman" w:cs="Times New Roman"/>
          <w:color w:val="000000"/>
          <w:sz w:val="24"/>
          <w:szCs w:val="24"/>
        </w:rPr>
        <w:t xml:space="preserve"> respondent were married. This shows that a good number of the staffs are either single or married.</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4.1.4:</w:t>
      </w:r>
      <w:r w:rsidRPr="00EC548B">
        <w:rPr>
          <w:rFonts w:ascii="Times New Roman" w:hAnsi="Times New Roman" w:cs="Times New Roman"/>
          <w:b/>
          <w:color w:val="000000"/>
          <w:sz w:val="24"/>
          <w:szCs w:val="24"/>
        </w:rPr>
        <w:tab/>
        <w:t>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517D34" w:rsidRPr="00EC548B" w:rsidTr="00665F9E">
        <w:trPr>
          <w:cantSplit/>
          <w:trHeight w:val="324"/>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6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4"/>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Below 18 years</w:t>
            </w:r>
          </w:p>
        </w:tc>
        <w:tc>
          <w:tcPr>
            <w:tcW w:w="298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c>
          <w:tcPr>
            <w:tcW w:w="296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16</w:t>
            </w:r>
          </w:p>
        </w:tc>
      </w:tr>
      <w:tr w:rsidR="00517D34" w:rsidRPr="00EC548B" w:rsidTr="00665F9E">
        <w:trPr>
          <w:cantSplit/>
          <w:trHeight w:val="304"/>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18 – 29 years</w:t>
            </w:r>
          </w:p>
        </w:tc>
        <w:tc>
          <w:tcPr>
            <w:tcW w:w="298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w:t>
            </w:r>
          </w:p>
        </w:tc>
        <w:tc>
          <w:tcPr>
            <w:tcW w:w="296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20</w:t>
            </w:r>
          </w:p>
        </w:tc>
      </w:tr>
      <w:tr w:rsidR="00517D34" w:rsidRPr="00EC548B" w:rsidTr="00665F9E">
        <w:trPr>
          <w:cantSplit/>
          <w:trHeight w:val="304"/>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30 – 39 years</w:t>
            </w:r>
          </w:p>
        </w:tc>
        <w:tc>
          <w:tcPr>
            <w:tcW w:w="298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c>
          <w:tcPr>
            <w:tcW w:w="296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32</w:t>
            </w:r>
          </w:p>
        </w:tc>
      </w:tr>
      <w:tr w:rsidR="00517D34" w:rsidRPr="00EC548B" w:rsidTr="00665F9E">
        <w:trPr>
          <w:cantSplit/>
          <w:trHeight w:val="306"/>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40 – 49 years</w:t>
            </w:r>
          </w:p>
        </w:tc>
        <w:tc>
          <w:tcPr>
            <w:tcW w:w="298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6</w:t>
            </w:r>
          </w:p>
        </w:tc>
        <w:tc>
          <w:tcPr>
            <w:tcW w:w="296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24</w:t>
            </w:r>
          </w:p>
        </w:tc>
      </w:tr>
      <w:tr w:rsidR="00517D34" w:rsidRPr="00EC548B" w:rsidTr="00665F9E">
        <w:trPr>
          <w:cantSplit/>
          <w:trHeight w:val="304"/>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50 and above</w:t>
            </w:r>
          </w:p>
        </w:tc>
        <w:tc>
          <w:tcPr>
            <w:tcW w:w="298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p>
        </w:tc>
        <w:tc>
          <w:tcPr>
            <w:tcW w:w="2960" w:type="dxa"/>
            <w:vAlign w:val="bottom"/>
          </w:tcPr>
          <w:p w:rsidR="00517D34" w:rsidRPr="00EC548B" w:rsidRDefault="000F5EF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r>
      <w:tr w:rsidR="00517D34" w:rsidRPr="00EC548B" w:rsidTr="00665F9E">
        <w:trPr>
          <w:cantSplit/>
          <w:trHeight w:val="306"/>
          <w:tblHeader/>
        </w:trPr>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80" w:type="dxa"/>
            <w:vAlign w:val="bottom"/>
          </w:tcPr>
          <w:p w:rsidR="00517D34" w:rsidRPr="00EC548B" w:rsidRDefault="00665F9E"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6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above table shows that </w:t>
      </w:r>
      <w:r w:rsidR="000F5EFE" w:rsidRPr="00EC548B">
        <w:rPr>
          <w:rFonts w:ascii="Times New Roman" w:hAnsi="Times New Roman" w:cs="Times New Roman"/>
          <w:color w:val="000000"/>
          <w:sz w:val="24"/>
          <w:szCs w:val="24"/>
        </w:rPr>
        <w:t>16</w:t>
      </w:r>
      <w:r w:rsidRPr="00EC548B">
        <w:rPr>
          <w:rFonts w:ascii="Times New Roman" w:hAnsi="Times New Roman" w:cs="Times New Roman"/>
          <w:color w:val="000000"/>
          <w:sz w:val="24"/>
          <w:szCs w:val="24"/>
        </w:rPr>
        <w:t>% representing</w:t>
      </w:r>
      <w:r w:rsidR="000F5EFE" w:rsidRPr="00EC548B">
        <w:rPr>
          <w:rFonts w:ascii="Times New Roman" w:hAnsi="Times New Roman" w:cs="Times New Roman"/>
          <w:color w:val="000000"/>
          <w:sz w:val="24"/>
          <w:szCs w:val="24"/>
        </w:rPr>
        <w:t xml:space="preserve"> 4</w:t>
      </w:r>
      <w:r w:rsidRPr="00EC548B">
        <w:rPr>
          <w:rFonts w:ascii="Times New Roman" w:hAnsi="Times New Roman" w:cs="Times New Roman"/>
          <w:color w:val="000000"/>
          <w:sz w:val="24"/>
          <w:szCs w:val="24"/>
        </w:rPr>
        <w:t xml:space="preserve"> respondent fall within below 18 years, </w:t>
      </w:r>
      <w:r w:rsidR="000F5EFE" w:rsidRPr="00EC548B">
        <w:rPr>
          <w:rFonts w:ascii="Times New Roman" w:hAnsi="Times New Roman" w:cs="Times New Roman"/>
          <w:color w:val="000000"/>
          <w:sz w:val="24"/>
          <w:szCs w:val="24"/>
        </w:rPr>
        <w:t xml:space="preserve">20% representing </w:t>
      </w:r>
      <w:r w:rsidRPr="00EC548B">
        <w:rPr>
          <w:rFonts w:ascii="Times New Roman" w:hAnsi="Times New Roman" w:cs="Times New Roman"/>
          <w:color w:val="000000"/>
          <w:sz w:val="24"/>
          <w:szCs w:val="24"/>
        </w:rPr>
        <w:t>5 respondents fell wit</w:t>
      </w:r>
      <w:r w:rsidR="000F5EFE" w:rsidRPr="00EC548B">
        <w:rPr>
          <w:rFonts w:ascii="Times New Roman" w:hAnsi="Times New Roman" w:cs="Times New Roman"/>
          <w:color w:val="000000"/>
          <w:sz w:val="24"/>
          <w:szCs w:val="24"/>
        </w:rPr>
        <w:t>hin the age of 30 – 39 years, 32</w:t>
      </w:r>
      <w:r w:rsidRPr="00EC548B">
        <w:rPr>
          <w:rFonts w:ascii="Times New Roman" w:hAnsi="Times New Roman" w:cs="Times New Roman"/>
          <w:color w:val="000000"/>
          <w:sz w:val="24"/>
          <w:szCs w:val="24"/>
        </w:rPr>
        <w:t>% representing</w:t>
      </w:r>
      <w:r w:rsidR="000F5EFE" w:rsidRPr="00EC548B">
        <w:rPr>
          <w:rFonts w:ascii="Times New Roman" w:hAnsi="Times New Roman" w:cs="Times New Roman"/>
          <w:color w:val="000000"/>
          <w:sz w:val="24"/>
          <w:szCs w:val="24"/>
        </w:rPr>
        <w:t>8</w:t>
      </w:r>
      <w:r w:rsidRPr="00EC548B">
        <w:rPr>
          <w:rFonts w:ascii="Times New Roman" w:hAnsi="Times New Roman" w:cs="Times New Roman"/>
          <w:color w:val="000000"/>
          <w:sz w:val="24"/>
          <w:szCs w:val="24"/>
        </w:rPr>
        <w:t xml:space="preserve"> respondents fall</w:t>
      </w:r>
      <w:r w:rsidR="000F5EFE" w:rsidRPr="00EC548B">
        <w:rPr>
          <w:rFonts w:ascii="Times New Roman" w:hAnsi="Times New Roman" w:cs="Times New Roman"/>
          <w:color w:val="000000"/>
          <w:sz w:val="24"/>
          <w:szCs w:val="24"/>
        </w:rPr>
        <w:t xml:space="preserve"> within the age 30 -39 years, 24% representing 6</w:t>
      </w:r>
      <w:r w:rsidRPr="00EC548B">
        <w:rPr>
          <w:rFonts w:ascii="Times New Roman" w:hAnsi="Times New Roman" w:cs="Times New Roman"/>
          <w:color w:val="000000"/>
          <w:sz w:val="24"/>
          <w:szCs w:val="24"/>
        </w:rPr>
        <w:t xml:space="preserve"> respondent fell with</w:t>
      </w:r>
      <w:r w:rsidR="000F5EFE" w:rsidRPr="00EC548B">
        <w:rPr>
          <w:rFonts w:ascii="Times New Roman" w:hAnsi="Times New Roman" w:cs="Times New Roman"/>
          <w:color w:val="000000"/>
          <w:sz w:val="24"/>
          <w:szCs w:val="24"/>
        </w:rPr>
        <w:t>in the age of 40 – 49 year and 2</w:t>
      </w:r>
      <w:r w:rsidRPr="00EC548B">
        <w:rPr>
          <w:rFonts w:ascii="Times New Roman" w:hAnsi="Times New Roman" w:cs="Times New Roman"/>
          <w:color w:val="000000"/>
          <w:sz w:val="24"/>
          <w:szCs w:val="24"/>
        </w:rPr>
        <w:t>% represen</w:t>
      </w:r>
      <w:r w:rsidR="000F5EFE" w:rsidRPr="00EC548B">
        <w:rPr>
          <w:rFonts w:ascii="Times New Roman" w:hAnsi="Times New Roman" w:cs="Times New Roman"/>
          <w:color w:val="000000"/>
          <w:sz w:val="24"/>
          <w:szCs w:val="24"/>
        </w:rPr>
        <w:t>ting 8</w:t>
      </w:r>
      <w:r w:rsidRPr="00EC548B">
        <w:rPr>
          <w:rFonts w:ascii="Times New Roman" w:hAnsi="Times New Roman" w:cs="Times New Roman"/>
          <w:color w:val="000000"/>
          <w:sz w:val="24"/>
          <w:szCs w:val="24"/>
        </w:rPr>
        <w:t>respondent fell within the age of 50 years and above.</w:t>
      </w:r>
    </w:p>
    <w:p w:rsidR="00517D34" w:rsidRPr="00EC548B" w:rsidRDefault="00517D34" w:rsidP="00982A61">
      <w:pPr>
        <w:pStyle w:val="normal0"/>
        <w:spacing w:after="0" w:line="240" w:lineRule="auto"/>
        <w:jc w:val="both"/>
        <w:rPr>
          <w:rFonts w:ascii="Times New Roman" w:hAnsi="Times New Roman" w:cs="Times New Roman"/>
          <w:b/>
          <w:color w:val="000000"/>
          <w:sz w:val="24"/>
          <w:szCs w:val="24"/>
        </w:rPr>
      </w:pPr>
      <w:bookmarkStart w:id="2" w:name="3znysh7" w:colFirst="0" w:colLast="0"/>
      <w:bookmarkEnd w:id="2"/>
      <w:r w:rsidRPr="00EC548B">
        <w:rPr>
          <w:rFonts w:ascii="Times New Roman" w:hAnsi="Times New Roman" w:cs="Times New Roman"/>
          <w:b/>
          <w:color w:val="000000"/>
          <w:sz w:val="24"/>
          <w:szCs w:val="24"/>
        </w:rPr>
        <w:t>Table 4.1.5:</w:t>
      </w:r>
      <w:r w:rsidRPr="00EC548B">
        <w:rPr>
          <w:rFonts w:ascii="Times New Roman" w:hAnsi="Times New Roman" w:cs="Times New Roman"/>
          <w:b/>
          <w:color w:val="000000"/>
          <w:sz w:val="24"/>
          <w:szCs w:val="24"/>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40"/>
        <w:gridCol w:w="2780"/>
        <w:gridCol w:w="2360"/>
      </w:tblGrid>
      <w:tr w:rsidR="00517D34" w:rsidRPr="00EC548B" w:rsidTr="00665F9E">
        <w:trPr>
          <w:cantSplit/>
          <w:trHeight w:val="324"/>
          <w:tblHeader/>
        </w:trPr>
        <w:tc>
          <w:tcPr>
            <w:tcW w:w="37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78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36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4"/>
          <w:tblHeader/>
        </w:trPr>
        <w:tc>
          <w:tcPr>
            <w:tcW w:w="37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WAEC</w:t>
            </w:r>
          </w:p>
        </w:tc>
        <w:tc>
          <w:tcPr>
            <w:tcW w:w="2780" w:type="dxa"/>
            <w:vAlign w:val="bottom"/>
          </w:tcPr>
          <w:p w:rsidR="00517D34" w:rsidRPr="00EC548B" w:rsidRDefault="00665F9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6</w:t>
            </w:r>
          </w:p>
        </w:tc>
        <w:tc>
          <w:tcPr>
            <w:tcW w:w="2360" w:type="dxa"/>
            <w:vAlign w:val="bottom"/>
          </w:tcPr>
          <w:p w:rsidR="00517D34" w:rsidRPr="00EC548B" w:rsidRDefault="00665F9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24</w:t>
            </w:r>
          </w:p>
        </w:tc>
      </w:tr>
      <w:tr w:rsidR="00517D34" w:rsidRPr="00EC548B" w:rsidTr="00665F9E">
        <w:trPr>
          <w:cantSplit/>
          <w:trHeight w:val="304"/>
          <w:tblHeader/>
        </w:trPr>
        <w:tc>
          <w:tcPr>
            <w:tcW w:w="37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NCE/OND</w:t>
            </w:r>
          </w:p>
        </w:tc>
        <w:tc>
          <w:tcPr>
            <w:tcW w:w="2780" w:type="dxa"/>
            <w:vAlign w:val="bottom"/>
          </w:tcPr>
          <w:p w:rsidR="00517D34" w:rsidRPr="00EC548B" w:rsidRDefault="00665F9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c>
          <w:tcPr>
            <w:tcW w:w="236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r w:rsidR="00665F9E" w:rsidRPr="00EC548B">
              <w:rPr>
                <w:rFonts w:ascii="Times New Roman" w:hAnsi="Times New Roman" w:cs="Times New Roman"/>
                <w:color w:val="000000"/>
                <w:sz w:val="24"/>
                <w:szCs w:val="24"/>
              </w:rPr>
              <w:t>2</w:t>
            </w:r>
          </w:p>
        </w:tc>
      </w:tr>
      <w:tr w:rsidR="00517D34" w:rsidRPr="00EC548B" w:rsidTr="00665F9E">
        <w:trPr>
          <w:cantSplit/>
          <w:trHeight w:val="304"/>
          <w:tblHeader/>
        </w:trPr>
        <w:tc>
          <w:tcPr>
            <w:tcW w:w="37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HND/BSC</w:t>
            </w:r>
          </w:p>
        </w:tc>
        <w:tc>
          <w:tcPr>
            <w:tcW w:w="2780" w:type="dxa"/>
            <w:vAlign w:val="bottom"/>
          </w:tcPr>
          <w:p w:rsidR="00517D34" w:rsidRPr="00EC548B" w:rsidRDefault="00665F9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6</w:t>
            </w:r>
          </w:p>
        </w:tc>
        <w:tc>
          <w:tcPr>
            <w:tcW w:w="2360" w:type="dxa"/>
            <w:vAlign w:val="bottom"/>
          </w:tcPr>
          <w:p w:rsidR="00517D34" w:rsidRPr="00EC548B" w:rsidRDefault="00665F9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24</w:t>
            </w:r>
          </w:p>
        </w:tc>
      </w:tr>
      <w:tr w:rsidR="00517D34" w:rsidRPr="00EC548B" w:rsidTr="00665F9E">
        <w:trPr>
          <w:cantSplit/>
          <w:trHeight w:val="304"/>
          <w:tblHeader/>
        </w:trPr>
        <w:tc>
          <w:tcPr>
            <w:tcW w:w="37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Others higher certificate</w:t>
            </w:r>
          </w:p>
        </w:tc>
        <w:tc>
          <w:tcPr>
            <w:tcW w:w="2780" w:type="dxa"/>
            <w:vAlign w:val="bottom"/>
          </w:tcPr>
          <w:p w:rsidR="00517D34" w:rsidRPr="00EC548B" w:rsidRDefault="00665F9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w:t>
            </w:r>
          </w:p>
        </w:tc>
        <w:tc>
          <w:tcPr>
            <w:tcW w:w="2360" w:type="dxa"/>
            <w:vAlign w:val="bottom"/>
          </w:tcPr>
          <w:p w:rsidR="00517D34" w:rsidRPr="00EC548B" w:rsidRDefault="00665F9E"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20</w:t>
            </w:r>
          </w:p>
        </w:tc>
      </w:tr>
      <w:tr w:rsidR="00517D34" w:rsidRPr="00EC548B" w:rsidTr="00665F9E">
        <w:trPr>
          <w:cantSplit/>
          <w:trHeight w:val="304"/>
          <w:tblHeader/>
        </w:trPr>
        <w:tc>
          <w:tcPr>
            <w:tcW w:w="374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78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60</w:t>
            </w:r>
          </w:p>
        </w:tc>
        <w:tc>
          <w:tcPr>
            <w:tcW w:w="2360" w:type="dxa"/>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lastRenderedPageBreak/>
        <w:t xml:space="preserve">The </w:t>
      </w:r>
      <w:r w:rsidR="00665F9E" w:rsidRPr="00EC548B">
        <w:rPr>
          <w:rFonts w:ascii="Times New Roman" w:hAnsi="Times New Roman" w:cs="Times New Roman"/>
          <w:color w:val="000000"/>
          <w:sz w:val="24"/>
          <w:szCs w:val="24"/>
        </w:rPr>
        <w:t>above table indicates that 24% representing 6</w:t>
      </w:r>
      <w:r w:rsidRPr="00EC548B">
        <w:rPr>
          <w:rFonts w:ascii="Times New Roman" w:hAnsi="Times New Roman" w:cs="Times New Roman"/>
          <w:color w:val="000000"/>
          <w:sz w:val="24"/>
          <w:szCs w:val="24"/>
        </w:rPr>
        <w:t xml:space="preserve"> </w:t>
      </w:r>
      <w:r w:rsidR="00665F9E" w:rsidRPr="00EC548B">
        <w:rPr>
          <w:rFonts w:ascii="Times New Roman" w:hAnsi="Times New Roman" w:cs="Times New Roman"/>
          <w:color w:val="000000"/>
          <w:sz w:val="24"/>
          <w:szCs w:val="24"/>
        </w:rPr>
        <w:t xml:space="preserve">respondents were WAEC holder, 32% representing </w:t>
      </w:r>
      <w:r w:rsidRPr="00EC548B">
        <w:rPr>
          <w:rFonts w:ascii="Times New Roman" w:hAnsi="Times New Roman" w:cs="Times New Roman"/>
          <w:color w:val="000000"/>
          <w:sz w:val="24"/>
          <w:szCs w:val="24"/>
        </w:rPr>
        <w:t>8 res</w:t>
      </w:r>
      <w:r w:rsidR="00665F9E" w:rsidRPr="00EC548B">
        <w:rPr>
          <w:rFonts w:ascii="Times New Roman" w:hAnsi="Times New Roman" w:cs="Times New Roman"/>
          <w:color w:val="000000"/>
          <w:sz w:val="24"/>
          <w:szCs w:val="24"/>
        </w:rPr>
        <w:t xml:space="preserve">pondent were NCE/OND holders, 6% representing 24 </w:t>
      </w:r>
      <w:r w:rsidRPr="00EC548B">
        <w:rPr>
          <w:rFonts w:ascii="Times New Roman" w:hAnsi="Times New Roman" w:cs="Times New Roman"/>
          <w:color w:val="000000"/>
          <w:sz w:val="24"/>
          <w:szCs w:val="24"/>
        </w:rPr>
        <w:t>respon</w:t>
      </w:r>
      <w:r w:rsidR="00665F9E" w:rsidRPr="00EC548B">
        <w:rPr>
          <w:rFonts w:ascii="Times New Roman" w:hAnsi="Times New Roman" w:cs="Times New Roman"/>
          <w:color w:val="000000"/>
          <w:sz w:val="24"/>
          <w:szCs w:val="24"/>
        </w:rPr>
        <w:t>dents were HND/BSC holders and 20% representing 5</w:t>
      </w:r>
      <w:r w:rsidRPr="00EC548B">
        <w:rPr>
          <w:rFonts w:ascii="Times New Roman" w:hAnsi="Times New Roman" w:cs="Times New Roman"/>
          <w:color w:val="000000"/>
          <w:sz w:val="24"/>
          <w:szCs w:val="24"/>
        </w:rPr>
        <w:t xml:space="preserve"> respondents were holding other higher certificate.</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bookmarkStart w:id="3" w:name="2et92p0" w:colFirst="0" w:colLast="0"/>
      <w:bookmarkStart w:id="4" w:name="tyjcwt" w:colFirst="0" w:colLast="0"/>
      <w:bookmarkEnd w:id="3"/>
      <w:bookmarkEnd w:id="4"/>
      <w:r w:rsidRPr="00EC548B">
        <w:rPr>
          <w:rFonts w:ascii="Times New Roman" w:hAnsi="Times New Roman" w:cs="Times New Roman"/>
          <w:b/>
          <w:color w:val="000000"/>
          <w:sz w:val="24"/>
          <w:szCs w:val="24"/>
        </w:rPr>
        <w:t>4.3</w:t>
      </w:r>
      <w:r w:rsidRPr="00EC548B">
        <w:rPr>
          <w:rFonts w:ascii="Times New Roman" w:hAnsi="Times New Roman" w:cs="Times New Roman"/>
          <w:b/>
          <w:color w:val="000000"/>
          <w:sz w:val="24"/>
          <w:szCs w:val="24"/>
        </w:rPr>
        <w:tab/>
        <w:t>STATISTICAL RESULT</w:t>
      </w:r>
    </w:p>
    <w:p w:rsidR="00665F9E"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OBJ1: </w:t>
      </w:r>
      <w:r w:rsidR="00DD77B4" w:rsidRPr="00EC548B">
        <w:rPr>
          <w:rFonts w:ascii="Times New Roman" w:hAnsi="Times New Roman" w:cs="Times New Roman"/>
          <w:color w:val="000000"/>
          <w:sz w:val="24"/>
          <w:szCs w:val="24"/>
        </w:rPr>
        <w:t xml:space="preserve">Budgeting system </w:t>
      </w:r>
      <w:r w:rsidR="00665F9E" w:rsidRPr="00EC548B">
        <w:rPr>
          <w:rFonts w:ascii="Times New Roman" w:hAnsi="Times New Roman" w:cs="Times New Roman"/>
          <w:color w:val="000000"/>
          <w:sz w:val="24"/>
          <w:szCs w:val="24"/>
        </w:rPr>
        <w:t xml:space="preserve">on the </w:t>
      </w:r>
      <w:r w:rsidR="00DD77B4" w:rsidRPr="00EC548B">
        <w:rPr>
          <w:rFonts w:ascii="Times New Roman" w:hAnsi="Times New Roman" w:cs="Times New Roman"/>
          <w:color w:val="000000"/>
          <w:sz w:val="24"/>
          <w:szCs w:val="24"/>
        </w:rPr>
        <w:t>financial reporting comparability</w:t>
      </w:r>
      <w:r w:rsidR="00665F9E" w:rsidRPr="00EC548B">
        <w:rPr>
          <w:rFonts w:ascii="Times New Roman" w:hAnsi="Times New Roman" w:cs="Times New Roman"/>
          <w:color w:val="000000"/>
          <w:sz w:val="24"/>
          <w:szCs w:val="24"/>
        </w:rPr>
        <w:t>in the public sector.</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4.1.7</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 xml:space="preserve">Question 6: </w:t>
      </w:r>
      <w:r w:rsidR="00886F0B" w:rsidRPr="00EC548B">
        <w:rPr>
          <w:rFonts w:ascii="Times New Roman" w:hAnsi="Times New Roman" w:cs="Times New Roman"/>
          <w:color w:val="000000"/>
          <w:sz w:val="24"/>
          <w:szCs w:val="24"/>
        </w:rPr>
        <w:t>There is correlation bookkeeping and financial reporting Transparency</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517D34" w:rsidRPr="00EC548B" w:rsidTr="00665F9E">
        <w:trPr>
          <w:cantSplit/>
          <w:trHeight w:val="324"/>
          <w:tblHeader/>
        </w:trPr>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96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4"/>
          <w:tblHeader/>
        </w:trPr>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960" w:type="dxa"/>
            <w:vAlign w:val="bottom"/>
          </w:tcPr>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13</w:t>
            </w:r>
          </w:p>
        </w:tc>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w:t>
            </w:r>
            <w:r w:rsidR="00886F0B" w:rsidRPr="00EC548B">
              <w:rPr>
                <w:rFonts w:ascii="Times New Roman" w:hAnsi="Times New Roman" w:cs="Times New Roman"/>
                <w:color w:val="000000"/>
                <w:sz w:val="24"/>
                <w:szCs w:val="24"/>
              </w:rPr>
              <w:t>2</w:t>
            </w:r>
          </w:p>
        </w:tc>
      </w:tr>
      <w:tr w:rsidR="00517D34" w:rsidRPr="00EC548B" w:rsidTr="00665F9E">
        <w:trPr>
          <w:cantSplit/>
          <w:trHeight w:val="304"/>
          <w:tblHeader/>
        </w:trPr>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960" w:type="dxa"/>
            <w:vAlign w:val="bottom"/>
          </w:tcPr>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9</w:t>
            </w:r>
          </w:p>
        </w:tc>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r w:rsidR="00886F0B" w:rsidRPr="00EC548B">
              <w:rPr>
                <w:rFonts w:ascii="Times New Roman" w:hAnsi="Times New Roman" w:cs="Times New Roman"/>
                <w:color w:val="000000"/>
                <w:sz w:val="24"/>
                <w:szCs w:val="24"/>
              </w:rPr>
              <w:t>6</w:t>
            </w:r>
          </w:p>
        </w:tc>
      </w:tr>
      <w:tr w:rsidR="00517D34" w:rsidRPr="00EC548B" w:rsidTr="00665F9E">
        <w:trPr>
          <w:cantSplit/>
          <w:trHeight w:val="304"/>
          <w:tblHeader/>
        </w:trPr>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960" w:type="dxa"/>
            <w:vAlign w:val="bottom"/>
          </w:tcPr>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517D34" w:rsidRPr="00EC548B" w:rsidTr="00665F9E">
        <w:trPr>
          <w:cantSplit/>
          <w:trHeight w:val="304"/>
          <w:tblHeader/>
        </w:trPr>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960" w:type="dxa"/>
            <w:vAlign w:val="bottom"/>
          </w:tcPr>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517D34" w:rsidRPr="00EC548B" w:rsidTr="00665F9E">
        <w:trPr>
          <w:cantSplit/>
          <w:trHeight w:val="304"/>
          <w:tblHeader/>
        </w:trPr>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96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517D34" w:rsidRPr="00EC548B" w:rsidTr="00665F9E">
        <w:trPr>
          <w:cantSplit/>
          <w:trHeight w:val="306"/>
          <w:tblHeader/>
        </w:trPr>
        <w:tc>
          <w:tcPr>
            <w:tcW w:w="2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60" w:type="dxa"/>
            <w:vAlign w:val="bottom"/>
          </w:tcPr>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4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886F0B"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The above table shows that 52</w:t>
      </w:r>
      <w:r w:rsidR="00517D34" w:rsidRPr="00EC548B">
        <w:rPr>
          <w:rFonts w:ascii="Times New Roman" w:hAnsi="Times New Roman" w:cs="Times New Roman"/>
          <w:color w:val="000000"/>
          <w:sz w:val="24"/>
          <w:szCs w:val="24"/>
        </w:rPr>
        <w:t xml:space="preserve">% representing </w:t>
      </w:r>
      <w:r w:rsidRPr="00EC548B">
        <w:rPr>
          <w:rFonts w:ascii="Times New Roman" w:hAnsi="Times New Roman" w:cs="Times New Roman"/>
          <w:color w:val="000000"/>
          <w:sz w:val="24"/>
          <w:szCs w:val="24"/>
        </w:rPr>
        <w:t>13</w:t>
      </w:r>
      <w:r w:rsidR="00517D34" w:rsidRPr="00EC548B">
        <w:rPr>
          <w:rFonts w:ascii="Times New Roman" w:hAnsi="Times New Roman" w:cs="Times New Roman"/>
          <w:color w:val="000000"/>
          <w:sz w:val="24"/>
          <w:szCs w:val="24"/>
        </w:rPr>
        <w:t xml:space="preserve"> respondents strongly agree that budget s</w:t>
      </w:r>
      <w:r w:rsidRPr="00EC548B">
        <w:rPr>
          <w:rFonts w:ascii="Times New Roman" w:hAnsi="Times New Roman" w:cs="Times New Roman"/>
          <w:color w:val="000000"/>
          <w:sz w:val="24"/>
          <w:szCs w:val="24"/>
        </w:rPr>
        <w:t>erves as a means of planning, 36</w:t>
      </w:r>
      <w:r w:rsidR="00517D34" w:rsidRPr="00EC548B">
        <w:rPr>
          <w:rFonts w:ascii="Times New Roman" w:hAnsi="Times New Roman" w:cs="Times New Roman"/>
          <w:color w:val="000000"/>
          <w:sz w:val="24"/>
          <w:szCs w:val="24"/>
        </w:rPr>
        <w:t xml:space="preserve">% representing </w:t>
      </w:r>
      <w:r w:rsidRPr="00EC548B">
        <w:rPr>
          <w:rFonts w:ascii="Times New Roman" w:hAnsi="Times New Roman" w:cs="Times New Roman"/>
          <w:color w:val="000000"/>
          <w:sz w:val="24"/>
          <w:szCs w:val="24"/>
        </w:rPr>
        <w:t>9</w:t>
      </w:r>
      <w:r w:rsidR="00517D34" w:rsidRPr="00EC548B">
        <w:rPr>
          <w:rFonts w:ascii="Times New Roman" w:hAnsi="Times New Roman" w:cs="Times New Roman"/>
          <w:color w:val="000000"/>
          <w:sz w:val="24"/>
          <w:szCs w:val="24"/>
        </w:rPr>
        <w:t xml:space="preserve"> respondents agree that </w:t>
      </w:r>
      <w:r w:rsidRPr="00EC548B">
        <w:rPr>
          <w:rFonts w:ascii="Times New Roman" w:hAnsi="Times New Roman" w:cs="Times New Roman"/>
          <w:color w:val="000000"/>
          <w:sz w:val="24"/>
          <w:szCs w:val="24"/>
        </w:rPr>
        <w:t>There is correlation bookkeeping and financial reporting Transparency</w:t>
      </w:r>
      <w:r w:rsidR="00517D34"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 xml:space="preserve">4% representing </w:t>
      </w:r>
      <w:r w:rsidR="00517D34" w:rsidRPr="00EC548B">
        <w:rPr>
          <w:rFonts w:ascii="Times New Roman" w:hAnsi="Times New Roman" w:cs="Times New Roman"/>
          <w:color w:val="000000"/>
          <w:sz w:val="24"/>
          <w:szCs w:val="24"/>
        </w:rPr>
        <w:t>1 respondents were undecided and d</w:t>
      </w:r>
      <w:r w:rsidRPr="00EC548B">
        <w:rPr>
          <w:rFonts w:ascii="Times New Roman" w:hAnsi="Times New Roman" w:cs="Times New Roman"/>
          <w:color w:val="000000"/>
          <w:sz w:val="24"/>
          <w:szCs w:val="24"/>
        </w:rPr>
        <w:t>isagree with the statement and 4</w:t>
      </w:r>
      <w:r w:rsidR="00517D34" w:rsidRPr="00EC548B">
        <w:rPr>
          <w:rFonts w:ascii="Times New Roman" w:hAnsi="Times New Roman" w:cs="Times New Roman"/>
          <w:color w:val="000000"/>
          <w:sz w:val="24"/>
          <w:szCs w:val="24"/>
        </w:rPr>
        <w:t>% representing 1 respondent strongly disagree that budget serves as a means of planning.</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bookmarkStart w:id="5" w:name="3dy6vkm" w:colFirst="0" w:colLast="0"/>
      <w:bookmarkEnd w:id="5"/>
      <w:r w:rsidRPr="00EC548B">
        <w:rPr>
          <w:rFonts w:ascii="Times New Roman" w:hAnsi="Times New Roman" w:cs="Times New Roman"/>
          <w:b/>
          <w:color w:val="000000"/>
          <w:sz w:val="24"/>
          <w:szCs w:val="24"/>
        </w:rPr>
        <w:t>Table 4.1.8</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7; </w:t>
      </w:r>
      <w:r w:rsidR="00DD77B4" w:rsidRPr="00EC548B">
        <w:rPr>
          <w:rFonts w:ascii="Times New Roman" w:hAnsi="Times New Roman" w:cs="Times New Roman"/>
          <w:color w:val="000000"/>
          <w:sz w:val="24"/>
          <w:szCs w:val="24"/>
        </w:rPr>
        <w:t xml:space="preserve">Budgeting system </w:t>
      </w:r>
      <w:r w:rsidR="00595AF1" w:rsidRPr="00EC548B">
        <w:rPr>
          <w:rFonts w:ascii="Times New Roman" w:hAnsi="Times New Roman" w:cs="Times New Roman"/>
          <w:color w:val="000000"/>
          <w:sz w:val="24"/>
          <w:szCs w:val="24"/>
        </w:rPr>
        <w:t>enhance financial reporting of public sector</w:t>
      </w:r>
    </w:p>
    <w:tbl>
      <w:tblPr>
        <w:tblW w:w="5935" w:type="dxa"/>
        <w:tblInd w:w="10" w:type="dxa"/>
        <w:tblLayout w:type="fixed"/>
        <w:tblLook w:val="0400"/>
      </w:tblPr>
      <w:tblGrid>
        <w:gridCol w:w="2155"/>
        <w:gridCol w:w="2160"/>
        <w:gridCol w:w="1620"/>
      </w:tblGrid>
      <w:tr w:rsidR="00517D34" w:rsidRPr="00EC548B" w:rsidTr="00665F9E">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95AF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9</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r w:rsidR="00595AF1" w:rsidRPr="00EC548B">
              <w:rPr>
                <w:rFonts w:ascii="Times New Roman" w:hAnsi="Times New Roman" w:cs="Times New Roman"/>
                <w:color w:val="000000"/>
                <w:sz w:val="24"/>
                <w:szCs w:val="24"/>
              </w:rPr>
              <w:t>6</w:t>
            </w:r>
          </w:p>
        </w:tc>
      </w:tr>
      <w:tr w:rsidR="00517D34" w:rsidRPr="00EC548B" w:rsidTr="00665F9E">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95AF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11</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r w:rsidR="00595AF1" w:rsidRPr="00EC548B">
              <w:rPr>
                <w:rFonts w:ascii="Times New Roman" w:hAnsi="Times New Roman" w:cs="Times New Roman"/>
                <w:color w:val="000000"/>
                <w:sz w:val="24"/>
                <w:szCs w:val="24"/>
              </w:rPr>
              <w:t>4</w:t>
            </w:r>
          </w:p>
        </w:tc>
      </w:tr>
      <w:tr w:rsidR="00517D34" w:rsidRPr="00EC548B" w:rsidTr="00665F9E">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95AF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12</w:t>
            </w:r>
          </w:p>
        </w:tc>
      </w:tr>
      <w:tr w:rsidR="00517D34" w:rsidRPr="00EC548B" w:rsidTr="00665F9E">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95AF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95AF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517D34" w:rsidRPr="00EC548B" w:rsidTr="00665F9E">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95AF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95AF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517D34" w:rsidRPr="00EC548B" w:rsidTr="00665F9E">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95AF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lastRenderedPageBreak/>
        <w:t>An examin</w:t>
      </w:r>
      <w:r w:rsidR="00595AF1" w:rsidRPr="00EC548B">
        <w:rPr>
          <w:rFonts w:ascii="Times New Roman" w:hAnsi="Times New Roman" w:cs="Times New Roman"/>
          <w:color w:val="000000"/>
          <w:sz w:val="24"/>
          <w:szCs w:val="24"/>
        </w:rPr>
        <w:t>ation of the table shows that 36% representing 9</w:t>
      </w:r>
      <w:r w:rsidRPr="00EC548B">
        <w:rPr>
          <w:rFonts w:ascii="Times New Roman" w:hAnsi="Times New Roman" w:cs="Times New Roman"/>
          <w:color w:val="000000"/>
          <w:sz w:val="24"/>
          <w:szCs w:val="24"/>
        </w:rPr>
        <w:t xml:space="preserve"> respondents strongly agree that </w:t>
      </w:r>
      <w:r w:rsidR="00DD77B4" w:rsidRPr="00EC548B">
        <w:rPr>
          <w:rFonts w:ascii="Times New Roman" w:hAnsi="Times New Roman" w:cs="Times New Roman"/>
          <w:color w:val="000000"/>
          <w:sz w:val="24"/>
          <w:szCs w:val="24"/>
        </w:rPr>
        <w:t xml:space="preserve">Budgeting system </w:t>
      </w:r>
      <w:r w:rsidR="00595AF1" w:rsidRPr="00EC548B">
        <w:rPr>
          <w:rFonts w:ascii="Times New Roman" w:hAnsi="Times New Roman" w:cs="Times New Roman"/>
          <w:color w:val="000000"/>
          <w:sz w:val="24"/>
          <w:szCs w:val="24"/>
        </w:rPr>
        <w:t>enhance financial reporting of public sector, 44% representing 11</w:t>
      </w:r>
      <w:r w:rsidRPr="00EC548B">
        <w:rPr>
          <w:rFonts w:ascii="Times New Roman" w:hAnsi="Times New Roman" w:cs="Times New Roman"/>
          <w:color w:val="000000"/>
          <w:sz w:val="24"/>
          <w:szCs w:val="24"/>
        </w:rPr>
        <w:t xml:space="preserve"> respondents agree that budget are us</w:t>
      </w:r>
      <w:r w:rsidR="00595AF1" w:rsidRPr="00EC548B">
        <w:rPr>
          <w:rFonts w:ascii="Times New Roman" w:hAnsi="Times New Roman" w:cs="Times New Roman"/>
          <w:color w:val="000000"/>
          <w:sz w:val="24"/>
          <w:szCs w:val="24"/>
        </w:rPr>
        <w:t>ed as a basis for controlling, 3% representing 12</w:t>
      </w:r>
      <w:r w:rsidR="00390870" w:rsidRPr="00EC548B">
        <w:rPr>
          <w:rFonts w:ascii="Times New Roman" w:hAnsi="Times New Roman" w:cs="Times New Roman"/>
          <w:color w:val="000000"/>
          <w:sz w:val="24"/>
          <w:szCs w:val="24"/>
        </w:rPr>
        <w:t xml:space="preserve"> respondents are undecided, 1 respondent representing 4</w:t>
      </w:r>
      <w:r w:rsidRPr="00EC548B">
        <w:rPr>
          <w:rFonts w:ascii="Times New Roman" w:hAnsi="Times New Roman" w:cs="Times New Roman"/>
          <w:color w:val="000000"/>
          <w:sz w:val="24"/>
          <w:szCs w:val="24"/>
        </w:rPr>
        <w:t xml:space="preserve">% disagree that </w:t>
      </w:r>
      <w:r w:rsidR="00DD77B4" w:rsidRPr="00EC548B">
        <w:rPr>
          <w:rFonts w:ascii="Times New Roman" w:hAnsi="Times New Roman" w:cs="Times New Roman"/>
          <w:color w:val="000000"/>
          <w:sz w:val="24"/>
          <w:szCs w:val="24"/>
        </w:rPr>
        <w:t xml:space="preserve">Budgeting system </w:t>
      </w:r>
      <w:r w:rsidR="00595AF1" w:rsidRPr="00EC548B">
        <w:rPr>
          <w:rFonts w:ascii="Times New Roman" w:hAnsi="Times New Roman" w:cs="Times New Roman"/>
          <w:color w:val="000000"/>
          <w:sz w:val="24"/>
          <w:szCs w:val="24"/>
        </w:rPr>
        <w:t>enhance financial reporting of public sector</w:t>
      </w:r>
      <w:r w:rsidR="00390870" w:rsidRPr="00EC548B">
        <w:rPr>
          <w:rFonts w:ascii="Times New Roman" w:hAnsi="Times New Roman" w:cs="Times New Roman"/>
          <w:color w:val="000000"/>
          <w:sz w:val="24"/>
          <w:szCs w:val="24"/>
        </w:rPr>
        <w:t>, 4% representing 1</w:t>
      </w:r>
      <w:r w:rsidRPr="00EC548B">
        <w:rPr>
          <w:rFonts w:ascii="Times New Roman" w:hAnsi="Times New Roman" w:cs="Times New Roman"/>
          <w:color w:val="000000"/>
          <w:sz w:val="24"/>
          <w:szCs w:val="24"/>
        </w:rPr>
        <w:t xml:space="preserve"> respondents strongly disagree that budget are used for controlling.</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bookmarkStart w:id="6" w:name="1t3h5sf" w:colFirst="0" w:colLast="0"/>
      <w:bookmarkEnd w:id="6"/>
      <w:r w:rsidRPr="00EC548B">
        <w:rPr>
          <w:rFonts w:ascii="Times New Roman" w:hAnsi="Times New Roman" w:cs="Times New Roman"/>
          <w:b/>
          <w:color w:val="000000"/>
          <w:sz w:val="24"/>
          <w:szCs w:val="24"/>
        </w:rPr>
        <w:t>Table 4.1.9</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Question 8</w:t>
      </w:r>
      <w:r w:rsidR="00390870" w:rsidRPr="00EC548B">
        <w:rPr>
          <w:rFonts w:ascii="Times New Roman" w:hAnsi="Times New Roman" w:cs="Times New Roman"/>
          <w:sz w:val="24"/>
          <w:szCs w:val="24"/>
        </w:rPr>
        <w:t xml:space="preserve"> IPSAS has become vital for Nigeria’s public sector, particularly to restore public confidence and combat corruption.</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517D34" w:rsidRPr="00EC548B" w:rsidTr="00665F9E">
        <w:trPr>
          <w:cantSplit/>
          <w:trHeight w:val="530"/>
          <w:tblHeader/>
        </w:trPr>
        <w:tc>
          <w:tcPr>
            <w:tcW w:w="1975"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1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6"/>
          <w:tblHeader/>
        </w:trPr>
        <w:tc>
          <w:tcPr>
            <w:tcW w:w="1975"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1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c>
          <w:tcPr>
            <w:tcW w:w="1620" w:type="dxa"/>
            <w:vAlign w:val="bottom"/>
          </w:tcPr>
          <w:p w:rsidR="00517D34" w:rsidRPr="00EC548B" w:rsidRDefault="00390870"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12</w:t>
            </w:r>
          </w:p>
        </w:tc>
      </w:tr>
      <w:tr w:rsidR="00517D34" w:rsidRPr="00EC548B" w:rsidTr="00665F9E">
        <w:trPr>
          <w:cantSplit/>
          <w:trHeight w:val="304"/>
          <w:tblHeader/>
        </w:trPr>
        <w:tc>
          <w:tcPr>
            <w:tcW w:w="1975"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198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w:t>
            </w:r>
          </w:p>
        </w:tc>
        <w:tc>
          <w:tcPr>
            <w:tcW w:w="1620" w:type="dxa"/>
            <w:vAlign w:val="bottom"/>
          </w:tcPr>
          <w:p w:rsidR="00517D34" w:rsidRPr="00EC548B" w:rsidRDefault="00390870"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40</w:t>
            </w:r>
          </w:p>
        </w:tc>
      </w:tr>
      <w:tr w:rsidR="00517D34" w:rsidRPr="00EC548B" w:rsidTr="00665F9E">
        <w:trPr>
          <w:cantSplit/>
          <w:trHeight w:val="306"/>
          <w:tblHeader/>
        </w:trPr>
        <w:tc>
          <w:tcPr>
            <w:tcW w:w="1975"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1980" w:type="dxa"/>
            <w:vAlign w:val="bottom"/>
          </w:tcPr>
          <w:p w:rsidR="00517D34" w:rsidRPr="00EC548B" w:rsidRDefault="00390870"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7</w:t>
            </w:r>
          </w:p>
        </w:tc>
        <w:tc>
          <w:tcPr>
            <w:tcW w:w="162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r w:rsidR="00390870" w:rsidRPr="00EC548B">
              <w:rPr>
                <w:rFonts w:ascii="Times New Roman" w:hAnsi="Times New Roman" w:cs="Times New Roman"/>
                <w:color w:val="000000"/>
                <w:sz w:val="24"/>
                <w:szCs w:val="24"/>
              </w:rPr>
              <w:t>8</w:t>
            </w:r>
          </w:p>
        </w:tc>
      </w:tr>
      <w:tr w:rsidR="00517D34" w:rsidRPr="00EC548B" w:rsidTr="00665F9E">
        <w:trPr>
          <w:cantSplit/>
          <w:trHeight w:val="304"/>
          <w:tblHeader/>
        </w:trPr>
        <w:tc>
          <w:tcPr>
            <w:tcW w:w="1975"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1980" w:type="dxa"/>
            <w:vAlign w:val="bottom"/>
          </w:tcPr>
          <w:p w:rsidR="00517D34" w:rsidRPr="00EC548B" w:rsidRDefault="00390870"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vAlign w:val="bottom"/>
          </w:tcPr>
          <w:p w:rsidR="00517D34" w:rsidRPr="00EC548B" w:rsidRDefault="00390870"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517D34" w:rsidRPr="00EC548B" w:rsidTr="00665F9E">
        <w:trPr>
          <w:cantSplit/>
          <w:trHeight w:val="304"/>
          <w:tblHeader/>
        </w:trPr>
        <w:tc>
          <w:tcPr>
            <w:tcW w:w="1975"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1980" w:type="dxa"/>
            <w:vAlign w:val="bottom"/>
          </w:tcPr>
          <w:p w:rsidR="00517D34" w:rsidRPr="00EC548B" w:rsidRDefault="00390870"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p>
        </w:tc>
        <w:tc>
          <w:tcPr>
            <w:tcW w:w="162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r w:rsidR="00390870" w:rsidRPr="00EC548B">
              <w:rPr>
                <w:rFonts w:ascii="Times New Roman" w:hAnsi="Times New Roman" w:cs="Times New Roman"/>
                <w:color w:val="000000"/>
                <w:sz w:val="24"/>
                <w:szCs w:val="24"/>
              </w:rPr>
              <w:t>2</w:t>
            </w:r>
          </w:p>
        </w:tc>
      </w:tr>
      <w:tr w:rsidR="00517D34" w:rsidRPr="00EC548B" w:rsidTr="00665F9E">
        <w:trPr>
          <w:cantSplit/>
          <w:trHeight w:val="304"/>
          <w:tblHeader/>
        </w:trPr>
        <w:tc>
          <w:tcPr>
            <w:tcW w:w="1975"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1980" w:type="dxa"/>
            <w:vAlign w:val="bottom"/>
          </w:tcPr>
          <w:p w:rsidR="00517D34" w:rsidRPr="00EC548B" w:rsidRDefault="00390870"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vAlign w:val="bottom"/>
          </w:tcPr>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table shows that  </w:t>
      </w:r>
      <w:r w:rsidR="00390870" w:rsidRPr="00EC548B">
        <w:rPr>
          <w:rFonts w:ascii="Times New Roman" w:hAnsi="Times New Roman" w:cs="Times New Roman"/>
          <w:sz w:val="24"/>
          <w:szCs w:val="24"/>
        </w:rPr>
        <w:t>IPSAS has become vital for Nigeria’s public sector, particularly to restore public confidence and combat corruption</w:t>
      </w:r>
      <w:r w:rsidRPr="00EC548B">
        <w:rPr>
          <w:rFonts w:ascii="Times New Roman" w:hAnsi="Times New Roman" w:cs="Times New Roman"/>
          <w:color w:val="000000"/>
          <w:sz w:val="24"/>
          <w:szCs w:val="24"/>
        </w:rPr>
        <w:t xml:space="preserve">. The inference is confirmed by the data in table 4.1.9 in which </w:t>
      </w:r>
      <w:r w:rsidR="00390870" w:rsidRPr="00EC548B">
        <w:rPr>
          <w:rFonts w:ascii="Times New Roman" w:hAnsi="Times New Roman" w:cs="Times New Roman"/>
          <w:color w:val="000000"/>
          <w:sz w:val="24"/>
          <w:szCs w:val="24"/>
        </w:rPr>
        <w:t xml:space="preserve">12% representing </w:t>
      </w:r>
      <w:r w:rsidRPr="00EC548B">
        <w:rPr>
          <w:rFonts w:ascii="Times New Roman" w:hAnsi="Times New Roman" w:cs="Times New Roman"/>
          <w:color w:val="000000"/>
          <w:sz w:val="24"/>
          <w:szCs w:val="24"/>
        </w:rPr>
        <w:t xml:space="preserve">4 respondents strongly agree that  </w:t>
      </w:r>
      <w:r w:rsidR="00390870" w:rsidRPr="00EC548B">
        <w:rPr>
          <w:rFonts w:ascii="Times New Roman" w:hAnsi="Times New Roman" w:cs="Times New Roman"/>
          <w:sz w:val="24"/>
          <w:szCs w:val="24"/>
        </w:rPr>
        <w:t>IPSAS has become vital for Nigeria’s public sector, particularly to restore public confidence and combat corruption.</w:t>
      </w:r>
      <w:r w:rsidR="00390870" w:rsidRPr="00EC548B">
        <w:rPr>
          <w:rFonts w:ascii="Times New Roman" w:hAnsi="Times New Roman" w:cs="Times New Roman"/>
          <w:color w:val="000000"/>
          <w:sz w:val="24"/>
          <w:szCs w:val="24"/>
        </w:rPr>
        <w:t>, 40</w:t>
      </w:r>
      <w:r w:rsidRPr="00EC548B">
        <w:rPr>
          <w:rFonts w:ascii="Times New Roman" w:hAnsi="Times New Roman" w:cs="Times New Roman"/>
          <w:color w:val="000000"/>
          <w:sz w:val="24"/>
          <w:szCs w:val="24"/>
        </w:rPr>
        <w:t xml:space="preserve">% representing 10 respondent agree that </w:t>
      </w:r>
      <w:r w:rsidR="00390870" w:rsidRPr="00EC548B">
        <w:rPr>
          <w:rFonts w:ascii="Times New Roman" w:hAnsi="Times New Roman" w:cs="Times New Roman"/>
          <w:sz w:val="24"/>
          <w:szCs w:val="24"/>
        </w:rPr>
        <w:t>IPSAS has become vital for Nigeria’s public sector, particularly to restore public confidence and combat corruption</w:t>
      </w:r>
      <w:r w:rsidR="00390870" w:rsidRPr="00EC548B">
        <w:rPr>
          <w:rFonts w:ascii="Times New Roman" w:hAnsi="Times New Roman" w:cs="Times New Roman"/>
          <w:color w:val="000000"/>
          <w:sz w:val="24"/>
          <w:szCs w:val="24"/>
        </w:rPr>
        <w:t>, 28</w:t>
      </w:r>
      <w:r w:rsidRPr="00EC548B">
        <w:rPr>
          <w:rFonts w:ascii="Times New Roman" w:hAnsi="Times New Roman" w:cs="Times New Roman"/>
          <w:color w:val="000000"/>
          <w:sz w:val="24"/>
          <w:szCs w:val="24"/>
        </w:rPr>
        <w:t xml:space="preserve">% representing </w:t>
      </w:r>
      <w:r w:rsidR="00390870" w:rsidRPr="00EC548B">
        <w:rPr>
          <w:rFonts w:ascii="Times New Roman" w:hAnsi="Times New Roman" w:cs="Times New Roman"/>
          <w:color w:val="000000"/>
          <w:sz w:val="24"/>
          <w:szCs w:val="24"/>
        </w:rPr>
        <w:t>7</w:t>
      </w:r>
      <w:r w:rsidRPr="00EC548B">
        <w:rPr>
          <w:rFonts w:ascii="Times New Roman" w:hAnsi="Times New Roman" w:cs="Times New Roman"/>
          <w:color w:val="000000"/>
          <w:sz w:val="24"/>
          <w:szCs w:val="24"/>
        </w:rPr>
        <w:t xml:space="preserve"> respondent are undecided, </w:t>
      </w:r>
      <w:r w:rsidR="00390870" w:rsidRPr="00EC548B">
        <w:rPr>
          <w:rFonts w:ascii="Times New Roman" w:hAnsi="Times New Roman" w:cs="Times New Roman"/>
          <w:color w:val="000000"/>
          <w:sz w:val="24"/>
          <w:szCs w:val="24"/>
        </w:rPr>
        <w:t>4</w:t>
      </w:r>
      <w:r w:rsidRPr="00EC548B">
        <w:rPr>
          <w:rFonts w:ascii="Times New Roman" w:hAnsi="Times New Roman" w:cs="Times New Roman"/>
          <w:color w:val="000000"/>
          <w:sz w:val="24"/>
          <w:szCs w:val="24"/>
        </w:rPr>
        <w:t xml:space="preserve">% representing </w:t>
      </w:r>
      <w:r w:rsidR="00390870" w:rsidRPr="00EC548B">
        <w:rPr>
          <w:rFonts w:ascii="Times New Roman" w:hAnsi="Times New Roman" w:cs="Times New Roman"/>
          <w:color w:val="000000"/>
          <w:sz w:val="24"/>
          <w:szCs w:val="24"/>
        </w:rPr>
        <w:t>1</w:t>
      </w:r>
      <w:r w:rsidRPr="00EC548B">
        <w:rPr>
          <w:rFonts w:ascii="Times New Roman" w:hAnsi="Times New Roman" w:cs="Times New Roman"/>
          <w:color w:val="000000"/>
          <w:sz w:val="24"/>
          <w:szCs w:val="24"/>
        </w:rPr>
        <w:t xml:space="preserve"> respondents disagree that </w:t>
      </w:r>
      <w:r w:rsidR="00390870" w:rsidRPr="00EC548B">
        <w:rPr>
          <w:rFonts w:ascii="Times New Roman" w:hAnsi="Times New Roman" w:cs="Times New Roman"/>
          <w:sz w:val="24"/>
          <w:szCs w:val="24"/>
        </w:rPr>
        <w:t>IPSAS has become vital for Nigeria’s public sector, particularly to restore public confidence and combat corruption.</w:t>
      </w:r>
      <w:r w:rsidR="00390870" w:rsidRPr="00EC548B">
        <w:rPr>
          <w:rFonts w:ascii="Times New Roman" w:hAnsi="Times New Roman" w:cs="Times New Roman"/>
          <w:color w:val="000000"/>
          <w:sz w:val="24"/>
          <w:szCs w:val="24"/>
        </w:rPr>
        <w:t xml:space="preserve"> while 12</w:t>
      </w:r>
      <w:r w:rsidRPr="00EC548B">
        <w:rPr>
          <w:rFonts w:ascii="Times New Roman" w:hAnsi="Times New Roman" w:cs="Times New Roman"/>
          <w:color w:val="000000"/>
          <w:sz w:val="24"/>
          <w:szCs w:val="24"/>
        </w:rPr>
        <w:t xml:space="preserve">% representing </w:t>
      </w:r>
      <w:r w:rsidR="00390870" w:rsidRPr="00EC548B">
        <w:rPr>
          <w:rFonts w:ascii="Times New Roman" w:hAnsi="Times New Roman" w:cs="Times New Roman"/>
          <w:color w:val="000000"/>
          <w:sz w:val="24"/>
          <w:szCs w:val="24"/>
        </w:rPr>
        <w:t xml:space="preserve">3 </w:t>
      </w:r>
      <w:r w:rsidRPr="00EC548B">
        <w:rPr>
          <w:rFonts w:ascii="Times New Roman" w:hAnsi="Times New Roman" w:cs="Times New Roman"/>
          <w:color w:val="000000"/>
          <w:sz w:val="24"/>
          <w:szCs w:val="24"/>
        </w:rPr>
        <w:t xml:space="preserve">respondent disagree that  </w:t>
      </w:r>
      <w:r w:rsidR="00390870" w:rsidRPr="00EC548B">
        <w:rPr>
          <w:rFonts w:ascii="Times New Roman" w:hAnsi="Times New Roman" w:cs="Times New Roman"/>
          <w:sz w:val="24"/>
          <w:szCs w:val="24"/>
        </w:rPr>
        <w:t>IPSAS has become vital for Nigeria’s public sector, particularly to restore public confidence and combat corruption</w:t>
      </w:r>
      <w:r w:rsidRPr="00EC548B">
        <w:rPr>
          <w:rFonts w:ascii="Times New Roman" w:hAnsi="Times New Roman" w:cs="Times New Roman"/>
          <w:color w:val="000000"/>
          <w:sz w:val="24"/>
          <w:szCs w:val="24"/>
        </w:rPr>
        <w:t>.</w:t>
      </w:r>
    </w:p>
    <w:p w:rsidR="00982A61" w:rsidRDefault="00982A61">
      <w:pPr>
        <w:rPr>
          <w:rFonts w:ascii="Times New Roman" w:eastAsia="Calibri" w:hAnsi="Times New Roman" w:cs="Times New Roman"/>
          <w:b/>
          <w:color w:val="000000"/>
          <w:sz w:val="24"/>
          <w:szCs w:val="24"/>
        </w:rPr>
      </w:pPr>
      <w:bookmarkStart w:id="7" w:name="4d34og8" w:colFirst="0" w:colLast="0"/>
      <w:bookmarkEnd w:id="7"/>
      <w:r>
        <w:rPr>
          <w:rFonts w:ascii="Times New Roman" w:hAnsi="Times New Roman" w:cs="Times New Roman"/>
          <w:b/>
          <w:color w:val="000000"/>
          <w:sz w:val="24"/>
          <w:szCs w:val="24"/>
        </w:rPr>
        <w:br w:type="page"/>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lastRenderedPageBreak/>
        <w:t>Table 4.1.10</w:t>
      </w:r>
    </w:p>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9: </w:t>
      </w:r>
      <w:r w:rsidR="00C87946" w:rsidRPr="00EC548B">
        <w:rPr>
          <w:rFonts w:ascii="Times New Roman" w:hAnsi="Times New Roman" w:cs="Times New Roman"/>
          <w:sz w:val="24"/>
          <w:szCs w:val="24"/>
        </w:rPr>
        <w:t>IPSAS adoption in Nigeria aims to boost reporting quality, ensure transparency</w:t>
      </w:r>
    </w:p>
    <w:tbl>
      <w:tblPr>
        <w:tblW w:w="5485" w:type="dxa"/>
        <w:tblInd w:w="10" w:type="dxa"/>
        <w:tblLayout w:type="fixed"/>
        <w:tblLook w:val="0400"/>
      </w:tblPr>
      <w:tblGrid>
        <w:gridCol w:w="2065"/>
        <w:gridCol w:w="1800"/>
        <w:gridCol w:w="1620"/>
      </w:tblGrid>
      <w:tr w:rsidR="00517D34" w:rsidRPr="00EC548B" w:rsidTr="00665F9E">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C87946"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14</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w:t>
            </w:r>
            <w:r w:rsidR="00C87946" w:rsidRPr="00EC548B">
              <w:rPr>
                <w:rFonts w:ascii="Times New Roman" w:hAnsi="Times New Roman" w:cs="Times New Roman"/>
                <w:color w:val="000000"/>
                <w:sz w:val="24"/>
                <w:szCs w:val="24"/>
              </w:rPr>
              <w:t>6</w:t>
            </w:r>
          </w:p>
        </w:tc>
      </w:tr>
      <w:tr w:rsidR="00517D34" w:rsidRPr="00EC548B" w:rsidTr="00665F9E">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C87946"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32</w:t>
            </w:r>
          </w:p>
        </w:tc>
      </w:tr>
      <w:tr w:rsidR="00517D34" w:rsidRPr="00EC548B" w:rsidTr="00665F9E">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C87946"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C87946"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16</w:t>
            </w:r>
          </w:p>
        </w:tc>
      </w:tr>
      <w:tr w:rsidR="00517D34" w:rsidRPr="00EC548B" w:rsidTr="00665F9E">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517D34" w:rsidRPr="00EC548B" w:rsidTr="00665F9E">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517D34" w:rsidRPr="00EC548B" w:rsidTr="00665F9E">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C87946"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C87946"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The above table shows that 56</w:t>
      </w:r>
      <w:r w:rsidR="00517D34" w:rsidRPr="00EC548B">
        <w:rPr>
          <w:rFonts w:ascii="Times New Roman" w:hAnsi="Times New Roman" w:cs="Times New Roman"/>
          <w:color w:val="000000"/>
          <w:sz w:val="24"/>
          <w:szCs w:val="24"/>
        </w:rPr>
        <w:t xml:space="preserve">% representing </w:t>
      </w:r>
      <w:r w:rsidRPr="00EC548B">
        <w:rPr>
          <w:rFonts w:ascii="Times New Roman" w:hAnsi="Times New Roman" w:cs="Times New Roman"/>
          <w:color w:val="000000"/>
          <w:sz w:val="24"/>
          <w:szCs w:val="24"/>
        </w:rPr>
        <w:t>14</w:t>
      </w:r>
      <w:r w:rsidR="00517D34" w:rsidRPr="00EC548B">
        <w:rPr>
          <w:rFonts w:ascii="Times New Roman" w:hAnsi="Times New Roman" w:cs="Times New Roman"/>
          <w:color w:val="000000"/>
          <w:sz w:val="24"/>
          <w:szCs w:val="24"/>
        </w:rPr>
        <w:t xml:space="preserve"> respondent strongly agree </w:t>
      </w:r>
      <w:r w:rsidRPr="00EC548B">
        <w:rPr>
          <w:rFonts w:ascii="Times New Roman" w:hAnsi="Times New Roman" w:cs="Times New Roman"/>
          <w:sz w:val="24"/>
          <w:szCs w:val="24"/>
        </w:rPr>
        <w:t>IPSAS adoption in Nigeria aims to boost reporting quality, ensure transparency</w:t>
      </w:r>
      <w:r w:rsidRPr="00EC548B">
        <w:rPr>
          <w:rFonts w:ascii="Times New Roman" w:hAnsi="Times New Roman" w:cs="Times New Roman"/>
          <w:color w:val="000000"/>
          <w:sz w:val="24"/>
          <w:szCs w:val="24"/>
        </w:rPr>
        <w:t>, 32% are representing 8</w:t>
      </w:r>
      <w:r w:rsidR="00517D34" w:rsidRPr="00EC548B">
        <w:rPr>
          <w:rFonts w:ascii="Times New Roman" w:hAnsi="Times New Roman" w:cs="Times New Roman"/>
          <w:color w:val="000000"/>
          <w:sz w:val="24"/>
          <w:szCs w:val="24"/>
        </w:rPr>
        <w:t xml:space="preserve"> respondent agree that </w:t>
      </w:r>
      <w:r w:rsidRPr="00EC548B">
        <w:rPr>
          <w:rFonts w:ascii="Times New Roman" w:hAnsi="Times New Roman" w:cs="Times New Roman"/>
          <w:sz w:val="24"/>
          <w:szCs w:val="24"/>
        </w:rPr>
        <w:t>IPSAS adoption in Nigeria aims to boost reporting quality, ensure transparency</w:t>
      </w:r>
      <w:r w:rsidRPr="00EC548B">
        <w:rPr>
          <w:rFonts w:ascii="Times New Roman" w:hAnsi="Times New Roman" w:cs="Times New Roman"/>
          <w:color w:val="000000"/>
          <w:sz w:val="24"/>
          <w:szCs w:val="24"/>
        </w:rPr>
        <w:t xml:space="preserve"> while 16% representing 4 </w:t>
      </w:r>
      <w:r w:rsidR="00517D34" w:rsidRPr="00EC548B">
        <w:rPr>
          <w:rFonts w:ascii="Times New Roman" w:hAnsi="Times New Roman" w:cs="Times New Roman"/>
          <w:color w:val="000000"/>
          <w:sz w:val="24"/>
          <w:szCs w:val="24"/>
        </w:rPr>
        <w:t>respondent are undecided while strongly agree and disagree have no respondent.</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bookmarkStart w:id="8" w:name="2s8eyo1" w:colFirst="0" w:colLast="0"/>
      <w:bookmarkEnd w:id="8"/>
      <w:r w:rsidRPr="00EC548B">
        <w:rPr>
          <w:rFonts w:ascii="Times New Roman" w:hAnsi="Times New Roman" w:cs="Times New Roman"/>
          <w:b/>
          <w:color w:val="000000"/>
          <w:sz w:val="24"/>
          <w:szCs w:val="24"/>
        </w:rPr>
        <w:t>Table 4.1.11</w:t>
      </w:r>
    </w:p>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10: </w:t>
      </w:r>
      <w:r w:rsidR="00C87946" w:rsidRPr="00EC548B">
        <w:rPr>
          <w:rFonts w:ascii="Times New Roman" w:hAnsi="Times New Roman" w:cs="Times New Roman"/>
          <w:sz w:val="24"/>
          <w:szCs w:val="24"/>
        </w:rPr>
        <w:t>Public sector accounting must adopt International Public Sector Accounting Standards (IPSAS) to provide financial information that meets stakeholder needs</w:t>
      </w:r>
    </w:p>
    <w:tbl>
      <w:tblPr>
        <w:tblW w:w="8880" w:type="dxa"/>
        <w:tblInd w:w="10" w:type="dxa"/>
        <w:tblLayout w:type="fixed"/>
        <w:tblLook w:val="0400"/>
      </w:tblPr>
      <w:tblGrid>
        <w:gridCol w:w="2980"/>
        <w:gridCol w:w="2960"/>
        <w:gridCol w:w="2940"/>
      </w:tblGrid>
      <w:tr w:rsidR="00517D34" w:rsidRPr="00EC548B" w:rsidTr="00665F9E">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517D34" w:rsidRPr="00EC548B" w:rsidTr="00665F9E">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C87946"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14</w:t>
            </w:r>
          </w:p>
        </w:tc>
        <w:tc>
          <w:tcPr>
            <w:tcW w:w="294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w:t>
            </w:r>
            <w:r w:rsidR="00C87946" w:rsidRPr="00EC548B">
              <w:rPr>
                <w:rFonts w:ascii="Times New Roman" w:hAnsi="Times New Roman" w:cs="Times New Roman"/>
                <w:color w:val="000000"/>
                <w:sz w:val="24"/>
                <w:szCs w:val="24"/>
              </w:rPr>
              <w:t>6</w:t>
            </w:r>
          </w:p>
        </w:tc>
      </w:tr>
      <w:tr w:rsidR="00517D34" w:rsidRPr="00EC548B" w:rsidTr="00665F9E">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05047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7</w:t>
            </w:r>
          </w:p>
        </w:tc>
        <w:tc>
          <w:tcPr>
            <w:tcW w:w="294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r w:rsidR="0005047B" w:rsidRPr="00EC548B">
              <w:rPr>
                <w:rFonts w:ascii="Times New Roman" w:hAnsi="Times New Roman" w:cs="Times New Roman"/>
                <w:color w:val="000000"/>
                <w:sz w:val="24"/>
                <w:szCs w:val="24"/>
              </w:rPr>
              <w:t>8</w:t>
            </w:r>
          </w:p>
        </w:tc>
      </w:tr>
      <w:tr w:rsidR="00517D34" w:rsidRPr="00EC548B" w:rsidTr="00665F9E">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517D34" w:rsidRPr="00EC548B" w:rsidTr="00665F9E">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05047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05047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r>
      <w:tr w:rsidR="00517D34" w:rsidRPr="00EC548B" w:rsidTr="00665F9E">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05047B"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r>
      <w:tr w:rsidR="00517D34" w:rsidRPr="00EC548B" w:rsidTr="00665F9E">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C87946"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40" w:type="dxa"/>
            <w:tcBorders>
              <w:top w:val="single" w:sz="4" w:space="0" w:color="000000"/>
              <w:left w:val="single" w:sz="4" w:space="0" w:color="000000"/>
              <w:bottom w:val="single" w:sz="4" w:space="0" w:color="000000"/>
              <w:right w:val="single" w:sz="4" w:space="0" w:color="000000"/>
            </w:tcBorders>
            <w:vAlign w:val="bottom"/>
          </w:tcPr>
          <w:p w:rsidR="00517D34" w:rsidRPr="00EC548B" w:rsidRDefault="00517D34"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table depicts the responses of respondents on </w:t>
      </w:r>
      <w:r w:rsidR="00C87946" w:rsidRPr="00EC548B">
        <w:rPr>
          <w:rFonts w:ascii="Times New Roman" w:hAnsi="Times New Roman" w:cs="Times New Roman"/>
          <w:sz w:val="24"/>
          <w:szCs w:val="24"/>
        </w:rPr>
        <w:t>Public sector accounting must adopt International Public Sector Accounting Standards (IPSAS) to provide financial information that meets stakeholder needs</w:t>
      </w:r>
      <w:r w:rsidR="00C87946" w:rsidRPr="00EC548B">
        <w:rPr>
          <w:rFonts w:ascii="Times New Roman" w:hAnsi="Times New Roman" w:cs="Times New Roman"/>
          <w:color w:val="000000"/>
          <w:sz w:val="24"/>
          <w:szCs w:val="24"/>
        </w:rPr>
        <w:t>. A look at the table shows 56</w:t>
      </w:r>
      <w:r w:rsidRPr="00EC548B">
        <w:rPr>
          <w:rFonts w:ascii="Times New Roman" w:hAnsi="Times New Roman" w:cs="Times New Roman"/>
          <w:color w:val="000000"/>
          <w:sz w:val="24"/>
          <w:szCs w:val="24"/>
        </w:rPr>
        <w:t xml:space="preserve">% representing </w:t>
      </w:r>
      <w:r w:rsidR="00C87946" w:rsidRPr="00EC548B">
        <w:rPr>
          <w:rFonts w:ascii="Times New Roman" w:hAnsi="Times New Roman" w:cs="Times New Roman"/>
          <w:color w:val="000000"/>
          <w:sz w:val="24"/>
          <w:szCs w:val="24"/>
        </w:rPr>
        <w:t>1</w:t>
      </w:r>
      <w:r w:rsidR="0005047B" w:rsidRPr="00EC548B">
        <w:rPr>
          <w:rFonts w:ascii="Times New Roman" w:hAnsi="Times New Roman" w:cs="Times New Roman"/>
          <w:color w:val="000000"/>
          <w:sz w:val="24"/>
          <w:szCs w:val="24"/>
        </w:rPr>
        <w:t>4</w:t>
      </w:r>
      <w:r w:rsidRPr="00EC548B">
        <w:rPr>
          <w:rFonts w:ascii="Times New Roman" w:hAnsi="Times New Roman" w:cs="Times New Roman"/>
          <w:color w:val="000000"/>
          <w:sz w:val="24"/>
          <w:szCs w:val="24"/>
        </w:rPr>
        <w:t xml:space="preserve"> respondent strongly agree that </w:t>
      </w:r>
      <w:r w:rsidR="00C87946" w:rsidRPr="00EC548B">
        <w:rPr>
          <w:rFonts w:ascii="Times New Roman" w:hAnsi="Times New Roman" w:cs="Times New Roman"/>
          <w:sz w:val="24"/>
          <w:szCs w:val="24"/>
        </w:rPr>
        <w:t>Public sector accounting must adopt International Public Sector Accounting Standards (IPSAS) to provide financial information that meets stakeholder needs</w:t>
      </w:r>
      <w:r w:rsidR="0005047B" w:rsidRPr="00EC548B">
        <w:rPr>
          <w:rFonts w:ascii="Times New Roman" w:hAnsi="Times New Roman" w:cs="Times New Roman"/>
          <w:color w:val="000000"/>
          <w:sz w:val="24"/>
          <w:szCs w:val="24"/>
        </w:rPr>
        <w:t>, 28</w:t>
      </w:r>
      <w:r w:rsidRPr="00EC548B">
        <w:rPr>
          <w:rFonts w:ascii="Times New Roman" w:hAnsi="Times New Roman" w:cs="Times New Roman"/>
          <w:color w:val="000000"/>
          <w:sz w:val="24"/>
          <w:szCs w:val="24"/>
        </w:rPr>
        <w:t xml:space="preserve">% representing </w:t>
      </w:r>
      <w:r w:rsidR="0005047B" w:rsidRPr="00EC548B">
        <w:rPr>
          <w:rFonts w:ascii="Times New Roman" w:hAnsi="Times New Roman" w:cs="Times New Roman"/>
          <w:color w:val="000000"/>
          <w:sz w:val="24"/>
          <w:szCs w:val="24"/>
        </w:rPr>
        <w:t xml:space="preserve">7 </w:t>
      </w:r>
      <w:r w:rsidRPr="00EC548B">
        <w:rPr>
          <w:rFonts w:ascii="Times New Roman" w:hAnsi="Times New Roman" w:cs="Times New Roman"/>
          <w:color w:val="000000"/>
          <w:sz w:val="24"/>
          <w:szCs w:val="24"/>
        </w:rPr>
        <w:t xml:space="preserve">respondents agree that </w:t>
      </w:r>
      <w:r w:rsidR="00C87946" w:rsidRPr="00EC548B">
        <w:rPr>
          <w:rFonts w:ascii="Times New Roman" w:hAnsi="Times New Roman" w:cs="Times New Roman"/>
          <w:sz w:val="24"/>
          <w:szCs w:val="24"/>
        </w:rPr>
        <w:t>Public sector accounting must adopt International Public Sector Accounting Standards (IPSAS) to provide financial information that meets stakeholder needs</w:t>
      </w:r>
      <w:r w:rsidR="0005047B" w:rsidRPr="00EC548B">
        <w:rPr>
          <w:rFonts w:ascii="Times New Roman" w:hAnsi="Times New Roman" w:cs="Times New Roman"/>
          <w:color w:val="000000"/>
          <w:sz w:val="24"/>
          <w:szCs w:val="24"/>
        </w:rPr>
        <w:t>, 2% representing 8</w:t>
      </w:r>
      <w:r w:rsidRPr="00EC548B">
        <w:rPr>
          <w:rFonts w:ascii="Times New Roman" w:hAnsi="Times New Roman" w:cs="Times New Roman"/>
          <w:color w:val="000000"/>
          <w:sz w:val="24"/>
          <w:szCs w:val="24"/>
        </w:rPr>
        <w:t xml:space="preserve"> respondent disagree that </w:t>
      </w:r>
      <w:r w:rsidR="00C87946" w:rsidRPr="00EC548B">
        <w:rPr>
          <w:rFonts w:ascii="Times New Roman" w:hAnsi="Times New Roman" w:cs="Times New Roman"/>
          <w:sz w:val="24"/>
          <w:szCs w:val="24"/>
        </w:rPr>
        <w:t xml:space="preserve">Public sector accounting must </w:t>
      </w:r>
      <w:r w:rsidR="00C87946" w:rsidRPr="00EC548B">
        <w:rPr>
          <w:rFonts w:ascii="Times New Roman" w:hAnsi="Times New Roman" w:cs="Times New Roman"/>
          <w:sz w:val="24"/>
          <w:szCs w:val="24"/>
        </w:rPr>
        <w:lastRenderedPageBreak/>
        <w:t>adopt International Public Sector Accounting Standards (IPSAS) to provide financial information that meets stakeholder needs</w:t>
      </w:r>
      <w:r w:rsidR="0005047B" w:rsidRPr="00EC548B">
        <w:rPr>
          <w:rFonts w:ascii="Times New Roman" w:hAnsi="Times New Roman" w:cs="Times New Roman"/>
          <w:color w:val="000000"/>
          <w:sz w:val="24"/>
          <w:szCs w:val="24"/>
        </w:rPr>
        <w:t>, 8</w:t>
      </w:r>
      <w:r w:rsidRPr="00EC548B">
        <w:rPr>
          <w:rFonts w:ascii="Times New Roman" w:hAnsi="Times New Roman" w:cs="Times New Roman"/>
          <w:color w:val="000000"/>
          <w:sz w:val="24"/>
          <w:szCs w:val="24"/>
        </w:rPr>
        <w:t>% representing 2 respondent strongly disagree with the statement and no respondent for undecided.</w:t>
      </w:r>
    </w:p>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OBJ2: Budgeting system and financial reporting comparability</w:t>
      </w:r>
    </w:p>
    <w:p w:rsidR="00384C91" w:rsidRPr="00EC548B" w:rsidRDefault="00384C91" w:rsidP="00982A61">
      <w:pPr>
        <w:pStyle w:val="normal0"/>
        <w:spacing w:after="0" w:line="24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4.1.12</w:t>
      </w:r>
    </w:p>
    <w:p w:rsidR="00384C91" w:rsidRPr="00EC548B" w:rsidRDefault="00384C91" w:rsidP="00982A61">
      <w:pPr>
        <w:pStyle w:val="normal0"/>
        <w:spacing w:after="0" w:line="24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 xml:space="preserve">Question 11: </w:t>
      </w:r>
      <w:r w:rsidRPr="00EC548B">
        <w:rPr>
          <w:rFonts w:ascii="Times New Roman" w:hAnsi="Times New Roman" w:cs="Times New Roman"/>
          <w:sz w:val="24"/>
          <w:szCs w:val="24"/>
        </w:rPr>
        <w:t>There is significant relationship between Budgeting system and financial reporting comparability</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384C91" w:rsidRPr="00EC548B" w:rsidTr="00F5384B">
        <w:trPr>
          <w:cantSplit/>
          <w:trHeight w:val="324"/>
          <w:tblHeader/>
        </w:trPr>
        <w:tc>
          <w:tcPr>
            <w:tcW w:w="2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96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4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384C91" w:rsidRPr="00EC548B" w:rsidTr="00F5384B">
        <w:trPr>
          <w:cantSplit/>
          <w:trHeight w:val="304"/>
          <w:tblHeader/>
        </w:trPr>
        <w:tc>
          <w:tcPr>
            <w:tcW w:w="2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96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13</w:t>
            </w:r>
          </w:p>
        </w:tc>
        <w:tc>
          <w:tcPr>
            <w:tcW w:w="294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52</w:t>
            </w:r>
          </w:p>
        </w:tc>
      </w:tr>
      <w:tr w:rsidR="00384C91" w:rsidRPr="00EC548B" w:rsidTr="00F5384B">
        <w:trPr>
          <w:cantSplit/>
          <w:trHeight w:val="304"/>
          <w:tblHeader/>
        </w:trPr>
        <w:tc>
          <w:tcPr>
            <w:tcW w:w="2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96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9</w:t>
            </w:r>
          </w:p>
        </w:tc>
        <w:tc>
          <w:tcPr>
            <w:tcW w:w="294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36</w:t>
            </w:r>
          </w:p>
        </w:tc>
      </w:tr>
      <w:tr w:rsidR="00384C91" w:rsidRPr="00EC548B" w:rsidTr="00F5384B">
        <w:trPr>
          <w:cantSplit/>
          <w:trHeight w:val="304"/>
          <w:tblHeader/>
        </w:trPr>
        <w:tc>
          <w:tcPr>
            <w:tcW w:w="2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96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384C91" w:rsidRPr="00EC548B" w:rsidTr="00F5384B">
        <w:trPr>
          <w:cantSplit/>
          <w:trHeight w:val="304"/>
          <w:tblHeader/>
        </w:trPr>
        <w:tc>
          <w:tcPr>
            <w:tcW w:w="2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96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384C91" w:rsidRPr="00EC548B" w:rsidTr="00F5384B">
        <w:trPr>
          <w:cantSplit/>
          <w:trHeight w:val="304"/>
          <w:tblHeader/>
        </w:trPr>
        <w:tc>
          <w:tcPr>
            <w:tcW w:w="2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96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384C91" w:rsidRPr="00EC548B" w:rsidTr="00F5384B">
        <w:trPr>
          <w:cantSplit/>
          <w:trHeight w:val="306"/>
          <w:tblHeader/>
        </w:trPr>
        <w:tc>
          <w:tcPr>
            <w:tcW w:w="2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6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4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above table shows that 52% representing 13 respondents strongly agree that </w:t>
      </w:r>
      <w:r w:rsidRPr="00EC548B">
        <w:rPr>
          <w:rFonts w:ascii="Times New Roman" w:hAnsi="Times New Roman" w:cs="Times New Roman"/>
          <w:sz w:val="24"/>
          <w:szCs w:val="24"/>
        </w:rPr>
        <w:t>There is significant relationship between Budgeting system and financial reporting comparability</w:t>
      </w:r>
      <w:r w:rsidRPr="00EC548B">
        <w:rPr>
          <w:rFonts w:ascii="Times New Roman" w:hAnsi="Times New Roman" w:cs="Times New Roman"/>
          <w:color w:val="000000"/>
          <w:sz w:val="24"/>
          <w:szCs w:val="24"/>
        </w:rPr>
        <w:t xml:space="preserve">, 36% representing 9 respondents agree that </w:t>
      </w:r>
      <w:r w:rsidRPr="00EC548B">
        <w:rPr>
          <w:rFonts w:ascii="Times New Roman" w:hAnsi="Times New Roman" w:cs="Times New Roman"/>
          <w:sz w:val="24"/>
          <w:szCs w:val="24"/>
        </w:rPr>
        <w:t>There is significant relationship between Budgeting system and financial reporting comparability</w:t>
      </w:r>
      <w:r w:rsidRPr="00EC548B">
        <w:rPr>
          <w:rFonts w:ascii="Times New Roman" w:hAnsi="Times New Roman" w:cs="Times New Roman"/>
          <w:color w:val="000000"/>
          <w:sz w:val="24"/>
          <w:szCs w:val="24"/>
        </w:rPr>
        <w:t xml:space="preserve">, 4% representing 1 respondents were undecided and disagree with the statement and 4% representing 1 respondent strongly disagree that </w:t>
      </w:r>
      <w:r w:rsidRPr="00EC548B">
        <w:rPr>
          <w:rFonts w:ascii="Times New Roman" w:hAnsi="Times New Roman" w:cs="Times New Roman"/>
          <w:sz w:val="24"/>
          <w:szCs w:val="24"/>
        </w:rPr>
        <w:t>There is significant relationship between Budgeting system and financial reporting comparability</w:t>
      </w:r>
      <w:r w:rsidRPr="00EC548B">
        <w:rPr>
          <w:rFonts w:ascii="Times New Roman" w:hAnsi="Times New Roman" w:cs="Times New Roman"/>
          <w:color w:val="000000"/>
          <w:sz w:val="24"/>
          <w:szCs w:val="24"/>
        </w:rPr>
        <w:t>.</w:t>
      </w:r>
    </w:p>
    <w:p w:rsidR="00384C91" w:rsidRPr="00EC548B" w:rsidRDefault="00384C91"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4.1.13</w:t>
      </w:r>
    </w:p>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12; </w:t>
      </w:r>
      <w:r w:rsidRPr="00EC548B">
        <w:rPr>
          <w:rFonts w:ascii="Times New Roman" w:hAnsi="Times New Roman" w:cs="Times New Roman"/>
          <w:sz w:val="24"/>
          <w:szCs w:val="24"/>
        </w:rPr>
        <w:t>Effectiveness of financial reporting comparability can be measure through shareholders’ equity</w:t>
      </w:r>
    </w:p>
    <w:tbl>
      <w:tblPr>
        <w:tblW w:w="5935" w:type="dxa"/>
        <w:tblInd w:w="10" w:type="dxa"/>
        <w:tblLayout w:type="fixed"/>
        <w:tblLook w:val="0400"/>
      </w:tblPr>
      <w:tblGrid>
        <w:gridCol w:w="2155"/>
        <w:gridCol w:w="2160"/>
        <w:gridCol w:w="1620"/>
      </w:tblGrid>
      <w:tr w:rsidR="00384C91" w:rsidRPr="00EC548B" w:rsidTr="00F5384B">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384C91" w:rsidRPr="00EC548B" w:rsidTr="00F5384B">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9</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36</w:t>
            </w:r>
          </w:p>
        </w:tc>
      </w:tr>
      <w:tr w:rsidR="00384C91" w:rsidRPr="00EC548B" w:rsidTr="00F5384B">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11</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44</w:t>
            </w:r>
          </w:p>
        </w:tc>
      </w:tr>
      <w:tr w:rsidR="00384C91" w:rsidRPr="00EC548B" w:rsidTr="00F5384B">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12</w:t>
            </w:r>
          </w:p>
        </w:tc>
      </w:tr>
      <w:tr w:rsidR="00384C91" w:rsidRPr="00EC548B" w:rsidTr="00F5384B">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384C91" w:rsidRPr="00EC548B" w:rsidTr="00F5384B">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384C91" w:rsidRPr="00EC548B" w:rsidTr="00F5384B">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6263BA" w:rsidRPr="00EC548B" w:rsidRDefault="00384C91"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color w:val="000000"/>
          <w:sz w:val="24"/>
          <w:szCs w:val="24"/>
        </w:rPr>
        <w:t xml:space="preserve">An examination of the table shows that 36% representing 9 respondents strongly agree that </w:t>
      </w:r>
      <w:r w:rsidRPr="00EC548B">
        <w:rPr>
          <w:rFonts w:ascii="Times New Roman" w:hAnsi="Times New Roman" w:cs="Times New Roman"/>
          <w:sz w:val="24"/>
          <w:szCs w:val="24"/>
        </w:rPr>
        <w:t xml:space="preserve">Effectiveness of financial reporting comparability can be measure through shareholders’ </w:t>
      </w:r>
      <w:r w:rsidRPr="00EC548B">
        <w:rPr>
          <w:rFonts w:ascii="Times New Roman" w:hAnsi="Times New Roman" w:cs="Times New Roman"/>
          <w:sz w:val="24"/>
          <w:szCs w:val="24"/>
        </w:rPr>
        <w:lastRenderedPageBreak/>
        <w:t>equity</w:t>
      </w:r>
      <w:r w:rsidRPr="00EC548B">
        <w:rPr>
          <w:rFonts w:ascii="Times New Roman" w:hAnsi="Times New Roman" w:cs="Times New Roman"/>
          <w:color w:val="000000"/>
          <w:sz w:val="24"/>
          <w:szCs w:val="24"/>
        </w:rPr>
        <w:t xml:space="preserve"> 44% representing 11 respondents agree </w:t>
      </w:r>
      <w:r w:rsidRPr="00EC548B">
        <w:rPr>
          <w:rFonts w:ascii="Times New Roman" w:hAnsi="Times New Roman" w:cs="Times New Roman"/>
          <w:sz w:val="24"/>
          <w:szCs w:val="24"/>
        </w:rPr>
        <w:t>Effectiveness of financial reporting comparability can be measure through shareholders’ equity</w:t>
      </w:r>
      <w:r w:rsidRPr="00EC548B">
        <w:rPr>
          <w:rFonts w:ascii="Times New Roman" w:hAnsi="Times New Roman" w:cs="Times New Roman"/>
          <w:color w:val="000000"/>
          <w:sz w:val="24"/>
          <w:szCs w:val="24"/>
        </w:rPr>
        <w:t xml:space="preserve">, 3% representing 12 respondents are undecided, 1 respondent representing 4% disagree that </w:t>
      </w:r>
      <w:r w:rsidRPr="00EC548B">
        <w:rPr>
          <w:rFonts w:ascii="Times New Roman" w:hAnsi="Times New Roman" w:cs="Times New Roman"/>
          <w:sz w:val="24"/>
          <w:szCs w:val="24"/>
        </w:rPr>
        <w:t>Effectiveness of financial reporting comparability can be measure through shareholders’ equity</w:t>
      </w:r>
      <w:r w:rsidRPr="00EC548B">
        <w:rPr>
          <w:rFonts w:ascii="Times New Roman" w:hAnsi="Times New Roman" w:cs="Times New Roman"/>
          <w:color w:val="000000"/>
          <w:sz w:val="24"/>
          <w:szCs w:val="24"/>
        </w:rPr>
        <w:t xml:space="preserve">, 4% representing 1 respondents strongly disagree that </w:t>
      </w:r>
      <w:r w:rsidRPr="00EC548B">
        <w:rPr>
          <w:rFonts w:ascii="Times New Roman" w:hAnsi="Times New Roman" w:cs="Times New Roman"/>
          <w:sz w:val="24"/>
          <w:szCs w:val="24"/>
        </w:rPr>
        <w:t>Effectiveness of financial reporting comparability can be measure through shareholders’ equity</w:t>
      </w:r>
      <w:r w:rsidRPr="00EC548B">
        <w:rPr>
          <w:rFonts w:ascii="Times New Roman" w:hAnsi="Times New Roman" w:cs="Times New Roman"/>
          <w:color w:val="000000"/>
          <w:sz w:val="24"/>
          <w:szCs w:val="24"/>
        </w:rPr>
        <w:t>.</w:t>
      </w:r>
    </w:p>
    <w:p w:rsidR="00384C91" w:rsidRPr="00EC548B" w:rsidRDefault="00384C91"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4.1.14</w:t>
      </w:r>
    </w:p>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Question 13</w:t>
      </w:r>
      <w:r w:rsidRPr="00EC548B">
        <w:rPr>
          <w:rFonts w:ascii="Times New Roman" w:hAnsi="Times New Roman" w:cs="Times New Roman"/>
          <w:sz w:val="24"/>
          <w:szCs w:val="24"/>
        </w:rPr>
        <w:t xml:space="preserve"> IPSAS addresses these issues, promoting better financial management, accountability, and public trust</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384C91" w:rsidRPr="00EC548B" w:rsidTr="00F5384B">
        <w:trPr>
          <w:cantSplit/>
          <w:trHeight w:val="530"/>
          <w:tblHeader/>
        </w:trPr>
        <w:tc>
          <w:tcPr>
            <w:tcW w:w="1975"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1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384C91" w:rsidRPr="00EC548B" w:rsidTr="00F5384B">
        <w:trPr>
          <w:cantSplit/>
          <w:trHeight w:val="306"/>
          <w:tblHeader/>
        </w:trPr>
        <w:tc>
          <w:tcPr>
            <w:tcW w:w="1975"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1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c>
          <w:tcPr>
            <w:tcW w:w="162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12</w:t>
            </w:r>
          </w:p>
        </w:tc>
      </w:tr>
      <w:tr w:rsidR="00384C91" w:rsidRPr="00EC548B" w:rsidTr="00F5384B">
        <w:trPr>
          <w:cantSplit/>
          <w:trHeight w:val="304"/>
          <w:tblHeader/>
        </w:trPr>
        <w:tc>
          <w:tcPr>
            <w:tcW w:w="1975"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1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w:t>
            </w:r>
          </w:p>
        </w:tc>
        <w:tc>
          <w:tcPr>
            <w:tcW w:w="162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40</w:t>
            </w:r>
          </w:p>
        </w:tc>
      </w:tr>
      <w:tr w:rsidR="00384C91" w:rsidRPr="00EC548B" w:rsidTr="00F5384B">
        <w:trPr>
          <w:cantSplit/>
          <w:trHeight w:val="306"/>
          <w:tblHeader/>
        </w:trPr>
        <w:tc>
          <w:tcPr>
            <w:tcW w:w="1975"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1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7</w:t>
            </w:r>
          </w:p>
        </w:tc>
        <w:tc>
          <w:tcPr>
            <w:tcW w:w="162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28</w:t>
            </w:r>
          </w:p>
        </w:tc>
      </w:tr>
      <w:tr w:rsidR="00384C91" w:rsidRPr="00EC548B" w:rsidTr="00F5384B">
        <w:trPr>
          <w:cantSplit/>
          <w:trHeight w:val="304"/>
          <w:tblHeader/>
        </w:trPr>
        <w:tc>
          <w:tcPr>
            <w:tcW w:w="1975"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1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384C91" w:rsidRPr="00EC548B" w:rsidTr="00F5384B">
        <w:trPr>
          <w:cantSplit/>
          <w:trHeight w:val="304"/>
          <w:tblHeader/>
        </w:trPr>
        <w:tc>
          <w:tcPr>
            <w:tcW w:w="1975"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1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p>
        </w:tc>
        <w:tc>
          <w:tcPr>
            <w:tcW w:w="162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12</w:t>
            </w:r>
          </w:p>
        </w:tc>
      </w:tr>
      <w:tr w:rsidR="00384C91" w:rsidRPr="00EC548B" w:rsidTr="00F5384B">
        <w:trPr>
          <w:cantSplit/>
          <w:trHeight w:val="304"/>
          <w:tblHeader/>
        </w:trPr>
        <w:tc>
          <w:tcPr>
            <w:tcW w:w="1975"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198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table shows that  </w:t>
      </w:r>
      <w:r w:rsidRPr="00EC548B">
        <w:rPr>
          <w:rFonts w:ascii="Times New Roman" w:hAnsi="Times New Roman" w:cs="Times New Roman"/>
          <w:sz w:val="24"/>
          <w:szCs w:val="24"/>
        </w:rPr>
        <w:t>IPSAS addresses these issues, promoting better financial management, accountability, and public trust</w:t>
      </w:r>
      <w:r w:rsidRPr="00EC548B">
        <w:rPr>
          <w:rFonts w:ascii="Times New Roman" w:hAnsi="Times New Roman" w:cs="Times New Roman"/>
          <w:color w:val="000000"/>
          <w:sz w:val="24"/>
          <w:szCs w:val="24"/>
        </w:rPr>
        <w:t xml:space="preserve">. The inference is confirmed by the data in table 4.1.9 in which 12% representing 4 respondents strongly agree that  </w:t>
      </w:r>
      <w:r w:rsidRPr="00EC548B">
        <w:rPr>
          <w:rFonts w:ascii="Times New Roman" w:hAnsi="Times New Roman" w:cs="Times New Roman"/>
          <w:sz w:val="24"/>
          <w:szCs w:val="24"/>
        </w:rPr>
        <w:t>IPSAS addresses these issues, promoting better financial management, accountability, and public trust.</w:t>
      </w:r>
      <w:r w:rsidRPr="00EC548B">
        <w:rPr>
          <w:rFonts w:ascii="Times New Roman" w:hAnsi="Times New Roman" w:cs="Times New Roman"/>
          <w:color w:val="000000"/>
          <w:sz w:val="24"/>
          <w:szCs w:val="24"/>
        </w:rPr>
        <w:t xml:space="preserve">, 40% representing 10 respondent agree that </w:t>
      </w:r>
      <w:r w:rsidRPr="00EC548B">
        <w:rPr>
          <w:rFonts w:ascii="Times New Roman" w:hAnsi="Times New Roman" w:cs="Times New Roman"/>
          <w:sz w:val="24"/>
          <w:szCs w:val="24"/>
        </w:rPr>
        <w:t>IPSAS addresses these issues, promoting better financial management, accountability, and public trust</w:t>
      </w:r>
      <w:r w:rsidRPr="00EC548B">
        <w:rPr>
          <w:rFonts w:ascii="Times New Roman" w:hAnsi="Times New Roman" w:cs="Times New Roman"/>
          <w:color w:val="000000"/>
          <w:sz w:val="24"/>
          <w:szCs w:val="24"/>
        </w:rPr>
        <w:t xml:space="preserve">, 28% representing 7 respondent are undecided, 4% representing 1 respondents disagree that </w:t>
      </w:r>
      <w:r w:rsidRPr="00EC548B">
        <w:rPr>
          <w:rFonts w:ascii="Times New Roman" w:hAnsi="Times New Roman" w:cs="Times New Roman"/>
          <w:sz w:val="24"/>
          <w:szCs w:val="24"/>
        </w:rPr>
        <w:t>IPSAS addresses these issues, promoting better financial management, accountability, and public trust.</w:t>
      </w:r>
      <w:r w:rsidRPr="00EC548B">
        <w:rPr>
          <w:rFonts w:ascii="Times New Roman" w:hAnsi="Times New Roman" w:cs="Times New Roman"/>
          <w:color w:val="000000"/>
          <w:sz w:val="24"/>
          <w:szCs w:val="24"/>
        </w:rPr>
        <w:t xml:space="preserve"> while 12% representing 3 respondent disagree that  </w:t>
      </w:r>
      <w:r w:rsidRPr="00EC548B">
        <w:rPr>
          <w:rFonts w:ascii="Times New Roman" w:hAnsi="Times New Roman" w:cs="Times New Roman"/>
          <w:sz w:val="24"/>
          <w:szCs w:val="24"/>
        </w:rPr>
        <w:t>IPSAS addresses these issues, promoting better financial management, accountability, and public trust</w:t>
      </w:r>
      <w:r w:rsidRPr="00EC548B">
        <w:rPr>
          <w:rFonts w:ascii="Times New Roman" w:hAnsi="Times New Roman" w:cs="Times New Roman"/>
          <w:color w:val="000000"/>
          <w:sz w:val="24"/>
          <w:szCs w:val="24"/>
        </w:rPr>
        <w:t>.</w:t>
      </w:r>
    </w:p>
    <w:p w:rsidR="00982A61" w:rsidRDefault="00982A61">
      <w:pPr>
        <w:rPr>
          <w:rFonts w:ascii="Times New Roman" w:eastAsia="Calibri" w:hAnsi="Times New Roman" w:cs="Times New Roman"/>
          <w:b/>
          <w:color w:val="000000"/>
          <w:sz w:val="24"/>
          <w:szCs w:val="24"/>
        </w:rPr>
      </w:pPr>
      <w:r>
        <w:rPr>
          <w:rFonts w:ascii="Times New Roman" w:hAnsi="Times New Roman" w:cs="Times New Roman"/>
          <w:b/>
          <w:color w:val="000000"/>
          <w:sz w:val="24"/>
          <w:szCs w:val="24"/>
        </w:rPr>
        <w:br w:type="page"/>
      </w:r>
    </w:p>
    <w:p w:rsidR="00384C91" w:rsidRPr="00EC548B" w:rsidRDefault="00384C91"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lastRenderedPageBreak/>
        <w:t>Table 4.1.15</w:t>
      </w:r>
    </w:p>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14: </w:t>
      </w:r>
      <w:r w:rsidRPr="00EC548B">
        <w:rPr>
          <w:rFonts w:ascii="Times New Roman" w:hAnsi="Times New Roman" w:cs="Times New Roman"/>
          <w:sz w:val="24"/>
          <w:szCs w:val="24"/>
        </w:rPr>
        <w:t>IPSAS has become vital for Nigeria’s public sector, particularly to restore public confidence and combat corruption</w:t>
      </w:r>
    </w:p>
    <w:tbl>
      <w:tblPr>
        <w:tblW w:w="5485" w:type="dxa"/>
        <w:tblInd w:w="10" w:type="dxa"/>
        <w:tblLayout w:type="fixed"/>
        <w:tblLook w:val="0400"/>
      </w:tblPr>
      <w:tblGrid>
        <w:gridCol w:w="2065"/>
        <w:gridCol w:w="1800"/>
        <w:gridCol w:w="1620"/>
      </w:tblGrid>
      <w:tr w:rsidR="00384C91" w:rsidRPr="00EC548B" w:rsidTr="00F5384B">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384C91" w:rsidRPr="00EC548B" w:rsidTr="00F5384B">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14</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56</w:t>
            </w:r>
          </w:p>
        </w:tc>
      </w:tr>
      <w:tr w:rsidR="00384C91" w:rsidRPr="00EC548B" w:rsidTr="00F5384B">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32</w:t>
            </w:r>
          </w:p>
        </w:tc>
      </w:tr>
      <w:tr w:rsidR="00384C91" w:rsidRPr="00EC548B" w:rsidTr="00F5384B">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16</w:t>
            </w:r>
          </w:p>
        </w:tc>
      </w:tr>
      <w:tr w:rsidR="00384C91" w:rsidRPr="00EC548B" w:rsidTr="00F5384B">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384C91" w:rsidRPr="00EC548B" w:rsidTr="00F5384B">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384C91" w:rsidRPr="00EC548B" w:rsidTr="00F5384B">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384C91" w:rsidRPr="00EC548B" w:rsidRDefault="00384C91"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above table shows that 56% representing 14 respondent strongly agree </w:t>
      </w:r>
      <w:r w:rsidR="001471A1" w:rsidRPr="00EC548B">
        <w:rPr>
          <w:rFonts w:ascii="Times New Roman" w:hAnsi="Times New Roman" w:cs="Times New Roman"/>
          <w:sz w:val="24"/>
          <w:szCs w:val="24"/>
        </w:rPr>
        <w:t>IPSAS has become vital for Nigeria’s public sector, particularly to restore public confidence and combat corruption</w:t>
      </w:r>
      <w:r w:rsidRPr="00EC548B">
        <w:rPr>
          <w:rFonts w:ascii="Times New Roman" w:hAnsi="Times New Roman" w:cs="Times New Roman"/>
          <w:color w:val="000000"/>
          <w:sz w:val="24"/>
          <w:szCs w:val="24"/>
        </w:rPr>
        <w:t xml:space="preserve">, 32% are representing 8 respondent agree that </w:t>
      </w:r>
      <w:r w:rsidR="001471A1" w:rsidRPr="00EC548B">
        <w:rPr>
          <w:rFonts w:ascii="Times New Roman" w:hAnsi="Times New Roman" w:cs="Times New Roman"/>
          <w:sz w:val="24"/>
          <w:szCs w:val="24"/>
        </w:rPr>
        <w:t>IPSAS has become vital for Nigeria’s public sector, particularly to restore public confidence and combat corruption</w:t>
      </w:r>
    </w:p>
    <w:p w:rsidR="00384C91" w:rsidRPr="00EC548B" w:rsidRDefault="00A80638"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4.1.16</w:t>
      </w:r>
    </w:p>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10: </w:t>
      </w:r>
      <w:r w:rsidR="001471A1" w:rsidRPr="00EC548B">
        <w:rPr>
          <w:rFonts w:ascii="Times New Roman" w:hAnsi="Times New Roman" w:cs="Times New Roman"/>
          <w:sz w:val="24"/>
          <w:szCs w:val="24"/>
        </w:rPr>
        <w:t>Ineffectiveness of organization financial report is a result of poor shareholders equity</w:t>
      </w:r>
    </w:p>
    <w:tbl>
      <w:tblPr>
        <w:tblW w:w="8880" w:type="dxa"/>
        <w:tblInd w:w="10" w:type="dxa"/>
        <w:tblLayout w:type="fixed"/>
        <w:tblLook w:val="0400"/>
      </w:tblPr>
      <w:tblGrid>
        <w:gridCol w:w="2980"/>
        <w:gridCol w:w="2960"/>
        <w:gridCol w:w="2940"/>
      </w:tblGrid>
      <w:tr w:rsidR="00384C91" w:rsidRPr="00EC548B" w:rsidTr="00F5384B">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384C91"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14</w:t>
            </w:r>
          </w:p>
        </w:tc>
        <w:tc>
          <w:tcPr>
            <w:tcW w:w="294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56</w:t>
            </w:r>
          </w:p>
        </w:tc>
      </w:tr>
      <w:tr w:rsidR="00384C91"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7</w:t>
            </w:r>
          </w:p>
        </w:tc>
        <w:tc>
          <w:tcPr>
            <w:tcW w:w="294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28</w:t>
            </w:r>
          </w:p>
        </w:tc>
      </w:tr>
      <w:tr w:rsidR="00384C91"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384C91"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r>
      <w:tr w:rsidR="00384C91"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r>
      <w:tr w:rsidR="00384C91" w:rsidRPr="00EC548B" w:rsidTr="00F5384B">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40" w:type="dxa"/>
            <w:tcBorders>
              <w:top w:val="single" w:sz="4" w:space="0" w:color="000000"/>
              <w:left w:val="single" w:sz="4" w:space="0" w:color="000000"/>
              <w:bottom w:val="single" w:sz="4" w:space="0" w:color="000000"/>
              <w:right w:val="single" w:sz="4" w:space="0" w:color="000000"/>
            </w:tcBorders>
            <w:vAlign w:val="bottom"/>
          </w:tcPr>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384C91" w:rsidRPr="00EC548B" w:rsidRDefault="00384C91"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table depicts the responses of respondents on </w:t>
      </w:r>
      <w:r w:rsidR="001471A1" w:rsidRPr="00EC548B">
        <w:rPr>
          <w:rFonts w:ascii="Times New Roman" w:hAnsi="Times New Roman" w:cs="Times New Roman"/>
          <w:sz w:val="24"/>
          <w:szCs w:val="24"/>
        </w:rPr>
        <w:t>Ineffectiveness of  organization financial report is a result of poor shareholders equity</w:t>
      </w:r>
      <w:r w:rsidRPr="00EC548B">
        <w:rPr>
          <w:rFonts w:ascii="Times New Roman" w:hAnsi="Times New Roman" w:cs="Times New Roman"/>
          <w:color w:val="000000"/>
          <w:sz w:val="24"/>
          <w:szCs w:val="24"/>
        </w:rPr>
        <w:t xml:space="preserve">. A look at the table shows 56% representing 14 respondent strongly agree that </w:t>
      </w:r>
      <w:r w:rsidR="001471A1" w:rsidRPr="00EC548B">
        <w:rPr>
          <w:rFonts w:ascii="Times New Roman" w:hAnsi="Times New Roman" w:cs="Times New Roman"/>
          <w:sz w:val="24"/>
          <w:szCs w:val="24"/>
        </w:rPr>
        <w:t>Ineffectiveness of  organization financial report is a result of poor shareholders equity</w:t>
      </w:r>
      <w:r w:rsidRPr="00EC548B">
        <w:rPr>
          <w:rFonts w:ascii="Times New Roman" w:hAnsi="Times New Roman" w:cs="Times New Roman"/>
          <w:color w:val="000000"/>
          <w:sz w:val="24"/>
          <w:szCs w:val="24"/>
        </w:rPr>
        <w:t xml:space="preserve">, 28% representing 7 respondents agree that </w:t>
      </w:r>
      <w:r w:rsidRPr="00EC548B">
        <w:rPr>
          <w:rFonts w:ascii="Times New Roman" w:hAnsi="Times New Roman" w:cs="Times New Roman"/>
          <w:sz w:val="24"/>
          <w:szCs w:val="24"/>
        </w:rPr>
        <w:t xml:space="preserve">Public sector accounting must adopt </w:t>
      </w:r>
      <w:r w:rsidR="001471A1" w:rsidRPr="00EC548B">
        <w:rPr>
          <w:rFonts w:ascii="Times New Roman" w:hAnsi="Times New Roman" w:cs="Times New Roman"/>
          <w:sz w:val="24"/>
          <w:szCs w:val="24"/>
        </w:rPr>
        <w:t>Ineffectiveness of  organization financial report is a result of poor shareholders equity</w:t>
      </w:r>
      <w:r w:rsidRPr="00EC548B">
        <w:rPr>
          <w:rFonts w:ascii="Times New Roman" w:hAnsi="Times New Roman" w:cs="Times New Roman"/>
          <w:color w:val="000000"/>
          <w:sz w:val="24"/>
          <w:szCs w:val="24"/>
        </w:rPr>
        <w:t xml:space="preserve">, 2% representing 8 respondent disagree that </w:t>
      </w:r>
      <w:r w:rsidR="001471A1" w:rsidRPr="00EC548B">
        <w:rPr>
          <w:rFonts w:ascii="Times New Roman" w:hAnsi="Times New Roman" w:cs="Times New Roman"/>
          <w:sz w:val="24"/>
          <w:szCs w:val="24"/>
        </w:rPr>
        <w:t xml:space="preserve">Ineffectiveness of  organization financial </w:t>
      </w:r>
      <w:r w:rsidR="001471A1" w:rsidRPr="00EC548B">
        <w:rPr>
          <w:rFonts w:ascii="Times New Roman" w:hAnsi="Times New Roman" w:cs="Times New Roman"/>
          <w:sz w:val="24"/>
          <w:szCs w:val="24"/>
        </w:rPr>
        <w:lastRenderedPageBreak/>
        <w:t>report is a result of poor shareholders equity</w:t>
      </w:r>
      <w:r w:rsidRPr="00EC548B">
        <w:rPr>
          <w:rFonts w:ascii="Times New Roman" w:hAnsi="Times New Roman" w:cs="Times New Roman"/>
          <w:color w:val="000000"/>
          <w:sz w:val="24"/>
          <w:szCs w:val="24"/>
        </w:rPr>
        <w:t>, 8% representing 2 respondent strongly disagree with the statement and no respondent for undecided.</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OBJ3: Accounting activities and  financial reporting understandability</w:t>
      </w:r>
    </w:p>
    <w:p w:rsidR="00A80638" w:rsidRPr="00EC548B" w:rsidRDefault="00A80638"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4.1.17</w:t>
      </w:r>
    </w:p>
    <w:p w:rsidR="00A80638" w:rsidRPr="00EC548B" w:rsidRDefault="00A80638"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 xml:space="preserve">Question 16: </w:t>
      </w:r>
      <w:r w:rsidRPr="00EC548B">
        <w:rPr>
          <w:rFonts w:ascii="Times New Roman" w:hAnsi="Times New Roman" w:cs="Times New Roman"/>
          <w:color w:val="000000"/>
          <w:sz w:val="24"/>
          <w:szCs w:val="24"/>
        </w:rPr>
        <w:t>A cleared quality financial statement help understand financial reporting of an organization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A80638" w:rsidRPr="00EC548B" w:rsidTr="00F5384B">
        <w:trPr>
          <w:cantSplit/>
          <w:trHeight w:val="324"/>
          <w:tblHeader/>
        </w:trPr>
        <w:tc>
          <w:tcPr>
            <w:tcW w:w="2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96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4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A80638" w:rsidRPr="00EC548B" w:rsidTr="00F5384B">
        <w:trPr>
          <w:cantSplit/>
          <w:trHeight w:val="304"/>
          <w:tblHeader/>
        </w:trPr>
        <w:tc>
          <w:tcPr>
            <w:tcW w:w="2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96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13</w:t>
            </w:r>
          </w:p>
        </w:tc>
        <w:tc>
          <w:tcPr>
            <w:tcW w:w="294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52</w:t>
            </w:r>
          </w:p>
        </w:tc>
      </w:tr>
      <w:tr w:rsidR="00A80638" w:rsidRPr="00EC548B" w:rsidTr="00F5384B">
        <w:trPr>
          <w:cantSplit/>
          <w:trHeight w:val="304"/>
          <w:tblHeader/>
        </w:trPr>
        <w:tc>
          <w:tcPr>
            <w:tcW w:w="2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96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9</w:t>
            </w:r>
          </w:p>
        </w:tc>
        <w:tc>
          <w:tcPr>
            <w:tcW w:w="294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36</w:t>
            </w:r>
          </w:p>
        </w:tc>
      </w:tr>
      <w:tr w:rsidR="00A80638" w:rsidRPr="00EC548B" w:rsidTr="00F5384B">
        <w:trPr>
          <w:cantSplit/>
          <w:trHeight w:val="304"/>
          <w:tblHeader/>
        </w:trPr>
        <w:tc>
          <w:tcPr>
            <w:tcW w:w="2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96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A80638" w:rsidRPr="00EC548B" w:rsidTr="00F5384B">
        <w:trPr>
          <w:cantSplit/>
          <w:trHeight w:val="304"/>
          <w:tblHeader/>
        </w:trPr>
        <w:tc>
          <w:tcPr>
            <w:tcW w:w="2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96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A80638" w:rsidRPr="00EC548B" w:rsidTr="00F5384B">
        <w:trPr>
          <w:cantSplit/>
          <w:trHeight w:val="304"/>
          <w:tblHeader/>
        </w:trPr>
        <w:tc>
          <w:tcPr>
            <w:tcW w:w="2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96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294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A80638" w:rsidRPr="00EC548B" w:rsidTr="00F5384B">
        <w:trPr>
          <w:cantSplit/>
          <w:trHeight w:val="306"/>
          <w:tblHeader/>
        </w:trPr>
        <w:tc>
          <w:tcPr>
            <w:tcW w:w="2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6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4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The above table shows that 52% representing 13 respondents strongly agree that A cleared quality financial statement help understand financial reporting of an organization, 36% representing 9 respondents agree that A cleared quality financial statement help understand financial reporting of an organization, 4% representing 1 respondents were undecided and disagree with the statement and 4% representing 1 respondent strongly disagree that A cleared quality financial statement help understand financial reporting of an organization.</w:t>
      </w:r>
    </w:p>
    <w:p w:rsidR="00A80638" w:rsidRPr="00EC548B" w:rsidRDefault="00A80638"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4.1.18</w:t>
      </w:r>
    </w:p>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17; </w:t>
      </w:r>
      <w:r w:rsidRPr="00EC548B">
        <w:rPr>
          <w:rFonts w:ascii="Times New Roman" w:hAnsi="Times New Roman" w:cs="Times New Roman"/>
          <w:color w:val="000000"/>
          <w:sz w:val="24"/>
          <w:szCs w:val="24"/>
        </w:rPr>
        <w:t>Ineffectiveness of accounting activities affect overall performance of an organization</w:t>
      </w:r>
    </w:p>
    <w:tbl>
      <w:tblPr>
        <w:tblW w:w="5935" w:type="dxa"/>
        <w:tblInd w:w="10" w:type="dxa"/>
        <w:tblLayout w:type="fixed"/>
        <w:tblLook w:val="0400"/>
      </w:tblPr>
      <w:tblGrid>
        <w:gridCol w:w="2155"/>
        <w:gridCol w:w="2160"/>
        <w:gridCol w:w="1620"/>
      </w:tblGrid>
      <w:tr w:rsidR="00A80638" w:rsidRPr="00EC548B" w:rsidTr="00F5384B">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A80638" w:rsidRPr="00EC548B" w:rsidTr="00F5384B">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9</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36</w:t>
            </w:r>
          </w:p>
        </w:tc>
      </w:tr>
      <w:tr w:rsidR="00A80638" w:rsidRPr="00EC548B" w:rsidTr="00F5384B">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11</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44</w:t>
            </w:r>
          </w:p>
        </w:tc>
      </w:tr>
      <w:tr w:rsidR="00A80638" w:rsidRPr="00EC548B" w:rsidTr="00F5384B">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12</w:t>
            </w:r>
          </w:p>
        </w:tc>
      </w:tr>
      <w:tr w:rsidR="00A80638" w:rsidRPr="00EC548B" w:rsidTr="00F5384B">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A80638" w:rsidRPr="00EC548B" w:rsidTr="00F5384B">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A80638" w:rsidRPr="00EC548B" w:rsidTr="00F5384B">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A80638" w:rsidRPr="00EC548B" w:rsidRDefault="00A80638" w:rsidP="00982A61">
      <w:pPr>
        <w:pStyle w:val="normal0"/>
        <w:spacing w:after="0" w:line="24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lastRenderedPageBreak/>
        <w:t>An examination of the table shows that 36% representing 9 respondents strongly agree that Ineffectiveness of accounting activities affect overall performance of an organization 44% representing 11 respondents agree Ineffectiveness of accounting activities affect overall performance of an organization, 3% representing 12 respondents are undecided, 1 respondent representing 4% disagree that Ineffectiveness of accounting activities affect overall performance of an organization, 4% representing 1 respondents strongly disagree that Ineffectiveness of accounting activities affect overall performance of an organization.</w:t>
      </w:r>
    </w:p>
    <w:p w:rsidR="00A80638" w:rsidRPr="00EC548B" w:rsidRDefault="00A80638"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4.1.19</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18 </w:t>
      </w:r>
      <w:r w:rsidRPr="00EC548B">
        <w:rPr>
          <w:rFonts w:ascii="Times New Roman" w:hAnsi="Times New Roman" w:cs="Times New Roman"/>
          <w:sz w:val="24"/>
          <w:szCs w:val="24"/>
        </w:rPr>
        <w:t>Financial reporting standards are policy documents or written statements issued from time to time by an apex expert accounting body or</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5"/>
        <w:gridCol w:w="1980"/>
        <w:gridCol w:w="1620"/>
      </w:tblGrid>
      <w:tr w:rsidR="00A80638" w:rsidRPr="00EC548B" w:rsidTr="00F5384B">
        <w:trPr>
          <w:cantSplit/>
          <w:trHeight w:val="530"/>
          <w:tblHeader/>
        </w:trPr>
        <w:tc>
          <w:tcPr>
            <w:tcW w:w="1975"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1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A80638" w:rsidRPr="00EC548B" w:rsidTr="00F5384B">
        <w:trPr>
          <w:cantSplit/>
          <w:trHeight w:val="306"/>
          <w:tblHeader/>
        </w:trPr>
        <w:tc>
          <w:tcPr>
            <w:tcW w:w="1975"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1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c>
          <w:tcPr>
            <w:tcW w:w="162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12</w:t>
            </w:r>
          </w:p>
        </w:tc>
      </w:tr>
      <w:tr w:rsidR="00A80638" w:rsidRPr="00EC548B" w:rsidTr="00F5384B">
        <w:trPr>
          <w:cantSplit/>
          <w:trHeight w:val="304"/>
          <w:tblHeader/>
        </w:trPr>
        <w:tc>
          <w:tcPr>
            <w:tcW w:w="1975"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1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w:t>
            </w:r>
          </w:p>
        </w:tc>
        <w:tc>
          <w:tcPr>
            <w:tcW w:w="162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40</w:t>
            </w:r>
          </w:p>
        </w:tc>
      </w:tr>
      <w:tr w:rsidR="00A80638" w:rsidRPr="00EC548B" w:rsidTr="00F5384B">
        <w:trPr>
          <w:cantSplit/>
          <w:trHeight w:val="306"/>
          <w:tblHeader/>
        </w:trPr>
        <w:tc>
          <w:tcPr>
            <w:tcW w:w="1975"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1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7</w:t>
            </w:r>
          </w:p>
        </w:tc>
        <w:tc>
          <w:tcPr>
            <w:tcW w:w="162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28</w:t>
            </w:r>
          </w:p>
        </w:tc>
      </w:tr>
      <w:tr w:rsidR="00A80638" w:rsidRPr="00EC548B" w:rsidTr="00F5384B">
        <w:trPr>
          <w:cantSplit/>
          <w:trHeight w:val="304"/>
          <w:tblHeader/>
        </w:trPr>
        <w:tc>
          <w:tcPr>
            <w:tcW w:w="1975"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1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w:t>
            </w:r>
          </w:p>
        </w:tc>
        <w:tc>
          <w:tcPr>
            <w:tcW w:w="162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r>
      <w:tr w:rsidR="00A80638" w:rsidRPr="00EC548B" w:rsidTr="00F5384B">
        <w:trPr>
          <w:cantSplit/>
          <w:trHeight w:val="304"/>
          <w:tblHeader/>
        </w:trPr>
        <w:tc>
          <w:tcPr>
            <w:tcW w:w="1975"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1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w:t>
            </w:r>
          </w:p>
        </w:tc>
        <w:tc>
          <w:tcPr>
            <w:tcW w:w="162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12</w:t>
            </w:r>
          </w:p>
        </w:tc>
      </w:tr>
      <w:tr w:rsidR="00A80638" w:rsidRPr="00EC548B" w:rsidTr="00F5384B">
        <w:trPr>
          <w:cantSplit/>
          <w:trHeight w:val="304"/>
          <w:tblHeader/>
        </w:trPr>
        <w:tc>
          <w:tcPr>
            <w:tcW w:w="1975"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198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table shows that  </w:t>
      </w:r>
      <w:r w:rsidRPr="00EC548B">
        <w:rPr>
          <w:rFonts w:ascii="Times New Roman" w:hAnsi="Times New Roman" w:cs="Times New Roman"/>
          <w:sz w:val="24"/>
          <w:szCs w:val="24"/>
        </w:rPr>
        <w:t>Financial reporting standards are policy documents or written statements issued from time to time by an apex expert accounting body or</w:t>
      </w:r>
      <w:r w:rsidRPr="00EC548B">
        <w:rPr>
          <w:rFonts w:ascii="Times New Roman" w:hAnsi="Times New Roman" w:cs="Times New Roman"/>
          <w:color w:val="000000"/>
          <w:sz w:val="24"/>
          <w:szCs w:val="24"/>
        </w:rPr>
        <w:t xml:space="preserve">. The inference is confirmed by the data in table 4.1.9 in which 12% representing 4 respondents strongly agree </w:t>
      </w:r>
      <w:r w:rsidRPr="00EC548B">
        <w:rPr>
          <w:rFonts w:ascii="Times New Roman" w:hAnsi="Times New Roman" w:cs="Times New Roman"/>
          <w:sz w:val="24"/>
          <w:szCs w:val="24"/>
        </w:rPr>
        <w:t>Financial reporting standards are policy documents or written statements issued from time to time by an apex expert accounting body or.</w:t>
      </w:r>
      <w:r w:rsidRPr="00EC548B">
        <w:rPr>
          <w:rFonts w:ascii="Times New Roman" w:hAnsi="Times New Roman" w:cs="Times New Roman"/>
          <w:color w:val="000000"/>
          <w:sz w:val="24"/>
          <w:szCs w:val="24"/>
        </w:rPr>
        <w:t xml:space="preserve">, 40% representing 10 respondent agree that </w:t>
      </w:r>
      <w:r w:rsidRPr="00EC548B">
        <w:rPr>
          <w:rFonts w:ascii="Times New Roman" w:hAnsi="Times New Roman" w:cs="Times New Roman"/>
          <w:sz w:val="24"/>
          <w:szCs w:val="24"/>
        </w:rPr>
        <w:t>Financial reporting standards are policy documents or written statements issued from time to time by an apex expert accounting body or</w:t>
      </w:r>
      <w:r w:rsidRPr="00EC548B">
        <w:rPr>
          <w:rFonts w:ascii="Times New Roman" w:hAnsi="Times New Roman" w:cs="Times New Roman"/>
          <w:color w:val="000000"/>
          <w:sz w:val="24"/>
          <w:szCs w:val="24"/>
        </w:rPr>
        <w:t xml:space="preserve">, 28% representing 7 respondent are undecided, 4% representing 1 respondents disagree that </w:t>
      </w:r>
      <w:r w:rsidRPr="00EC548B">
        <w:rPr>
          <w:rFonts w:ascii="Times New Roman" w:hAnsi="Times New Roman" w:cs="Times New Roman"/>
          <w:sz w:val="24"/>
          <w:szCs w:val="24"/>
        </w:rPr>
        <w:t>Financial reporting standards are policy documents or written statements issued from time to time by an apex expert accounting body or.</w:t>
      </w:r>
      <w:r w:rsidRPr="00EC548B">
        <w:rPr>
          <w:rFonts w:ascii="Times New Roman" w:hAnsi="Times New Roman" w:cs="Times New Roman"/>
          <w:color w:val="000000"/>
          <w:sz w:val="24"/>
          <w:szCs w:val="24"/>
        </w:rPr>
        <w:t xml:space="preserve"> while 12% representing 3 respondent disagree that  </w:t>
      </w:r>
      <w:r w:rsidRPr="00EC548B">
        <w:rPr>
          <w:rFonts w:ascii="Times New Roman" w:hAnsi="Times New Roman" w:cs="Times New Roman"/>
          <w:sz w:val="24"/>
          <w:szCs w:val="24"/>
        </w:rPr>
        <w:t>Financial reporting standards are policy documents or written statements issued from time to time by an apex expert accounting body or</w:t>
      </w:r>
      <w:r w:rsidRPr="00EC548B">
        <w:rPr>
          <w:rFonts w:ascii="Times New Roman" w:hAnsi="Times New Roman" w:cs="Times New Roman"/>
          <w:color w:val="000000"/>
          <w:sz w:val="24"/>
          <w:szCs w:val="24"/>
        </w:rPr>
        <w:t>.</w:t>
      </w:r>
    </w:p>
    <w:p w:rsidR="00A80638" w:rsidRPr="00EC548B" w:rsidRDefault="00A80638"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lastRenderedPageBreak/>
        <w:t>Table 4.1.20</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19: </w:t>
      </w:r>
      <w:r w:rsidRPr="00EC548B">
        <w:rPr>
          <w:rFonts w:ascii="Times New Roman" w:hAnsi="Times New Roman" w:cs="Times New Roman"/>
          <w:sz w:val="24"/>
          <w:szCs w:val="24"/>
        </w:rPr>
        <w:t>IPSASs aim to improve the quality of general purpose financial reporting by public sector entities.</w:t>
      </w:r>
    </w:p>
    <w:tbl>
      <w:tblPr>
        <w:tblW w:w="5485" w:type="dxa"/>
        <w:tblInd w:w="10" w:type="dxa"/>
        <w:tblLayout w:type="fixed"/>
        <w:tblLook w:val="0400"/>
      </w:tblPr>
      <w:tblGrid>
        <w:gridCol w:w="2065"/>
        <w:gridCol w:w="1800"/>
        <w:gridCol w:w="1620"/>
      </w:tblGrid>
      <w:tr w:rsidR="00A80638" w:rsidRPr="00EC548B" w:rsidTr="00F5384B">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A80638" w:rsidRPr="00EC548B" w:rsidTr="00F5384B">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14</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56</w:t>
            </w:r>
          </w:p>
        </w:tc>
      </w:tr>
      <w:tr w:rsidR="00A80638" w:rsidRPr="00EC548B" w:rsidTr="00F5384B">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32</w:t>
            </w:r>
          </w:p>
        </w:tc>
      </w:tr>
      <w:tr w:rsidR="00A80638" w:rsidRPr="00EC548B" w:rsidTr="00F5384B">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4</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16</w:t>
            </w:r>
          </w:p>
        </w:tc>
      </w:tr>
      <w:tr w:rsidR="00A80638" w:rsidRPr="00EC548B" w:rsidTr="00F5384B">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A80638" w:rsidRPr="00EC548B" w:rsidTr="00F5384B">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A80638" w:rsidRPr="00EC548B" w:rsidTr="00F5384B">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162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above table shows that 56% representing 14 respondent strongly agree </w:t>
      </w:r>
      <w:r w:rsidRPr="00EC548B">
        <w:rPr>
          <w:rFonts w:ascii="Times New Roman" w:hAnsi="Times New Roman" w:cs="Times New Roman"/>
          <w:sz w:val="24"/>
          <w:szCs w:val="24"/>
        </w:rPr>
        <w:t>IPSASs aim to improve the quality of general purpose financial reporting by public sector entities.</w:t>
      </w:r>
      <w:r w:rsidRPr="00EC548B">
        <w:rPr>
          <w:rFonts w:ascii="Times New Roman" w:hAnsi="Times New Roman" w:cs="Times New Roman"/>
          <w:color w:val="000000"/>
          <w:sz w:val="24"/>
          <w:szCs w:val="24"/>
        </w:rPr>
        <w:t xml:space="preserve">, 32% are representing 8 respondent agree that </w:t>
      </w:r>
      <w:r w:rsidRPr="00EC548B">
        <w:rPr>
          <w:rFonts w:ascii="Times New Roman" w:hAnsi="Times New Roman" w:cs="Times New Roman"/>
          <w:sz w:val="24"/>
          <w:szCs w:val="24"/>
        </w:rPr>
        <w:t>IPSASs aim to improve the quality of general purpose financial reporting by public sector entities.</w:t>
      </w:r>
    </w:p>
    <w:p w:rsidR="00A80638" w:rsidRPr="00EC548B" w:rsidRDefault="00A80638"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Table 4.1.21</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b/>
          <w:color w:val="000000"/>
          <w:sz w:val="24"/>
          <w:szCs w:val="24"/>
        </w:rPr>
        <w:t xml:space="preserve">Question 20: </w:t>
      </w:r>
      <w:r w:rsidRPr="00EC548B">
        <w:rPr>
          <w:rFonts w:ascii="Times New Roman" w:hAnsi="Times New Roman" w:cs="Times New Roman"/>
          <w:sz w:val="24"/>
          <w:szCs w:val="24"/>
        </w:rPr>
        <w:t>IPSASs aim to improve the quality of general purpose financial reporting by public sector entities.</w:t>
      </w:r>
    </w:p>
    <w:tbl>
      <w:tblPr>
        <w:tblW w:w="8880" w:type="dxa"/>
        <w:tblInd w:w="10" w:type="dxa"/>
        <w:tblLayout w:type="fixed"/>
        <w:tblLook w:val="0400"/>
      </w:tblPr>
      <w:tblGrid>
        <w:gridCol w:w="2980"/>
        <w:gridCol w:w="2960"/>
        <w:gridCol w:w="2940"/>
      </w:tblGrid>
      <w:tr w:rsidR="00A80638" w:rsidRPr="00EC548B" w:rsidTr="00F5384B">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Percentage %</w:t>
            </w:r>
          </w:p>
        </w:tc>
      </w:tr>
      <w:tr w:rsidR="00A80638"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14</w:t>
            </w:r>
          </w:p>
        </w:tc>
        <w:tc>
          <w:tcPr>
            <w:tcW w:w="294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56</w:t>
            </w:r>
          </w:p>
        </w:tc>
      </w:tr>
      <w:tr w:rsidR="00A80638"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7</w:t>
            </w:r>
          </w:p>
        </w:tc>
        <w:tc>
          <w:tcPr>
            <w:tcW w:w="294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28</w:t>
            </w:r>
          </w:p>
        </w:tc>
      </w:tr>
      <w:tr w:rsidR="00A80638"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w:t>
            </w:r>
          </w:p>
        </w:tc>
      </w:tr>
      <w:tr w:rsidR="00A80638"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r>
      <w:tr w:rsidR="00A80638" w:rsidRPr="00EC548B" w:rsidTr="00F5384B">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8</w:t>
            </w:r>
          </w:p>
        </w:tc>
      </w:tr>
      <w:tr w:rsidR="00A80638" w:rsidRPr="00EC548B" w:rsidTr="00F5384B">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25</w:t>
            </w:r>
          </w:p>
        </w:tc>
        <w:tc>
          <w:tcPr>
            <w:tcW w:w="2940" w:type="dxa"/>
            <w:tcBorders>
              <w:top w:val="single" w:sz="4" w:space="0" w:color="000000"/>
              <w:left w:val="single" w:sz="4" w:space="0" w:color="000000"/>
              <w:bottom w:val="single" w:sz="4" w:space="0" w:color="000000"/>
              <w:right w:val="single" w:sz="4" w:space="0" w:color="000000"/>
            </w:tcBorders>
            <w:vAlign w:val="bottom"/>
          </w:tcPr>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100</w:t>
            </w:r>
          </w:p>
        </w:tc>
      </w:tr>
    </w:tbl>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Source: field survey, 2025</w:t>
      </w:r>
    </w:p>
    <w:p w:rsidR="00A80638" w:rsidRPr="00EC548B" w:rsidRDefault="00A80638"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table depicts the responses of respondents on </w:t>
      </w:r>
      <w:r w:rsidRPr="00EC548B">
        <w:rPr>
          <w:rFonts w:ascii="Times New Roman" w:hAnsi="Times New Roman" w:cs="Times New Roman"/>
          <w:sz w:val="24"/>
          <w:szCs w:val="24"/>
        </w:rPr>
        <w:t>IPSASs aim to improve the quality of general purpose financial reporting by public sector entities.</w:t>
      </w:r>
      <w:r w:rsidRPr="00EC548B">
        <w:rPr>
          <w:rFonts w:ascii="Times New Roman" w:hAnsi="Times New Roman" w:cs="Times New Roman"/>
          <w:color w:val="000000"/>
          <w:sz w:val="24"/>
          <w:szCs w:val="24"/>
        </w:rPr>
        <w:t xml:space="preserve">. A look at the table shows 56% representing 14 respondent strongly agree that </w:t>
      </w:r>
      <w:r w:rsidR="001432E2" w:rsidRPr="00EC548B">
        <w:rPr>
          <w:rFonts w:ascii="Times New Roman" w:hAnsi="Times New Roman" w:cs="Times New Roman"/>
          <w:sz w:val="24"/>
          <w:szCs w:val="24"/>
        </w:rPr>
        <w:t xml:space="preserve">IPSASs aim to improve the quality of general </w:t>
      </w:r>
      <w:r w:rsidR="001432E2" w:rsidRPr="00EC548B">
        <w:rPr>
          <w:rFonts w:ascii="Times New Roman" w:hAnsi="Times New Roman" w:cs="Times New Roman"/>
          <w:sz w:val="24"/>
          <w:szCs w:val="24"/>
        </w:rPr>
        <w:lastRenderedPageBreak/>
        <w:t>purpose financial reporting by public sector entities.</w:t>
      </w:r>
      <w:r w:rsidRPr="00EC548B">
        <w:rPr>
          <w:rFonts w:ascii="Times New Roman" w:hAnsi="Times New Roman" w:cs="Times New Roman"/>
          <w:color w:val="000000"/>
          <w:sz w:val="24"/>
          <w:szCs w:val="24"/>
        </w:rPr>
        <w:t xml:space="preserve">, 28% representing 7 respondents agree that </w:t>
      </w:r>
      <w:r w:rsidR="001432E2" w:rsidRPr="00EC548B">
        <w:rPr>
          <w:rFonts w:ascii="Times New Roman" w:hAnsi="Times New Roman" w:cs="Times New Roman"/>
          <w:sz w:val="24"/>
          <w:szCs w:val="24"/>
        </w:rPr>
        <w:t>IPSASs aim to improve the quality of general purpose financial reporting by public sector entities.</w:t>
      </w:r>
      <w:r w:rsidRPr="00EC548B">
        <w:rPr>
          <w:rFonts w:ascii="Times New Roman" w:hAnsi="Times New Roman" w:cs="Times New Roman"/>
          <w:color w:val="000000"/>
          <w:sz w:val="24"/>
          <w:szCs w:val="24"/>
        </w:rPr>
        <w:t xml:space="preserve">, 2% representing 8 respondent disagree </w:t>
      </w:r>
      <w:r w:rsidR="001432E2" w:rsidRPr="00EC548B">
        <w:rPr>
          <w:rFonts w:ascii="Times New Roman" w:hAnsi="Times New Roman" w:cs="Times New Roman"/>
          <w:sz w:val="24"/>
          <w:szCs w:val="24"/>
        </w:rPr>
        <w:t>IPSASs aim to improve the quality of general purpose financial reporting by public sector entities.</w:t>
      </w:r>
      <w:r w:rsidRPr="00EC548B">
        <w:rPr>
          <w:rFonts w:ascii="Times New Roman" w:hAnsi="Times New Roman" w:cs="Times New Roman"/>
          <w:color w:val="000000"/>
          <w:sz w:val="24"/>
          <w:szCs w:val="24"/>
        </w:rPr>
        <w:t>, 8% representing 2 respondent strongly disagree with the statement and no respondent for undecided.</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imes New Roman" w:hAnsi="Times New Roman" w:cs="Times New Roman"/>
          <w:color w:val="000000"/>
          <w:sz w:val="24"/>
          <w:szCs w:val="24"/>
        </w:rPr>
        <w:t xml:space="preserve">4.3 </w:t>
      </w:r>
      <w:r w:rsidRPr="00EC548B">
        <w:rPr>
          <w:rFonts w:asciiTheme="majorBidi" w:hAnsiTheme="majorBidi" w:cstheme="majorBidi"/>
          <w:b/>
          <w:bCs/>
          <w:sz w:val="24"/>
          <w:szCs w:val="24"/>
        </w:rPr>
        <w:t>TESTING OF HYPOTHESIS</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Having presented all the information and data gathered from the staff of Berger paint and Pz cusson, it is time to test the hypothesis made in the first chapter of the study.</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The hypothesis is tested using the chi-square statistical tools.</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noProof/>
          <w:sz w:val="24"/>
          <w:szCs w:val="24"/>
        </w:rPr>
        <w:drawing>
          <wp:anchor distT="0" distB="0" distL="114300" distR="114300" simplePos="0" relativeHeight="251655168"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9" w:name="page94"/>
      <w:bookmarkEnd w:id="9"/>
    </w:p>
    <w:p w:rsidR="003039B6" w:rsidRPr="00EC548B" w:rsidRDefault="003039B6" w:rsidP="00EC548B">
      <w:pPr>
        <w:spacing w:after="0" w:line="360" w:lineRule="auto"/>
        <w:jc w:val="both"/>
        <w:rPr>
          <w:rFonts w:asciiTheme="majorBidi" w:hAnsiTheme="majorBidi" w:cstheme="majorBidi"/>
          <w:sz w:val="24"/>
          <w:szCs w:val="24"/>
        </w:rPr>
      </w:pPr>
    </w:p>
    <w:p w:rsidR="003039B6" w:rsidRPr="00EC548B" w:rsidRDefault="003039B6" w:rsidP="00EC548B">
      <w:pPr>
        <w:spacing w:after="0" w:line="360" w:lineRule="auto"/>
        <w:jc w:val="both"/>
        <w:rPr>
          <w:rFonts w:asciiTheme="majorBidi" w:hAnsiTheme="majorBidi" w:cstheme="majorBidi"/>
          <w:sz w:val="24"/>
          <w:szCs w:val="24"/>
        </w:rPr>
      </w:pP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Where</w:t>
      </w:r>
      <w:r w:rsidRPr="00EC548B">
        <w:rPr>
          <w:rFonts w:asciiTheme="majorBidi" w:hAnsiTheme="majorBidi" w:cstheme="majorBidi"/>
          <w:sz w:val="24"/>
          <w:szCs w:val="24"/>
        </w:rPr>
        <w:tab/>
        <w:t>X</w:t>
      </w:r>
      <w:r w:rsidRPr="00EC548B">
        <w:rPr>
          <w:rFonts w:asciiTheme="majorBidi" w:hAnsiTheme="majorBidi" w:cstheme="majorBidi"/>
          <w:sz w:val="24"/>
          <w:szCs w:val="24"/>
          <w:vertAlign w:val="subscript"/>
        </w:rPr>
        <w:t>2</w:t>
      </w:r>
      <w:r w:rsidRPr="00EC548B">
        <w:rPr>
          <w:rFonts w:asciiTheme="majorBidi" w:hAnsiTheme="majorBidi" w:cstheme="majorBidi"/>
          <w:sz w:val="24"/>
          <w:szCs w:val="24"/>
        </w:rPr>
        <w:t xml:space="preserve"> = calculated of Chi-square</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 = Summation</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F</w:t>
      </w:r>
      <w:r w:rsidRPr="00EC548B">
        <w:rPr>
          <w:rFonts w:asciiTheme="majorBidi" w:hAnsiTheme="majorBidi" w:cstheme="majorBidi"/>
          <w:sz w:val="24"/>
          <w:szCs w:val="24"/>
          <w:vertAlign w:val="subscript"/>
        </w:rPr>
        <w:t>o</w:t>
      </w:r>
      <w:r w:rsidRPr="00EC548B">
        <w:rPr>
          <w:rFonts w:asciiTheme="majorBidi" w:hAnsiTheme="majorBidi" w:cstheme="majorBidi"/>
          <w:sz w:val="24"/>
          <w:szCs w:val="24"/>
        </w:rPr>
        <w:t xml:space="preserve"> = Observed frequency</w:t>
      </w:r>
    </w:p>
    <w:p w:rsidR="003039B6" w:rsidRPr="00EC548B" w:rsidRDefault="003039B6" w:rsidP="00EC548B">
      <w:pPr>
        <w:pStyle w:val="Heading1"/>
        <w:spacing w:line="360" w:lineRule="auto"/>
        <w:rPr>
          <w:rFonts w:asciiTheme="majorBidi" w:hAnsiTheme="majorBidi" w:cstheme="majorBidi"/>
          <w:sz w:val="24"/>
          <w:szCs w:val="24"/>
        </w:rPr>
      </w:pPr>
      <w:r w:rsidRPr="00EC548B">
        <w:rPr>
          <w:rFonts w:asciiTheme="majorBidi" w:hAnsiTheme="majorBidi" w:cstheme="majorBidi"/>
          <w:sz w:val="24"/>
          <w:szCs w:val="24"/>
        </w:rPr>
        <w:t>F</w:t>
      </w:r>
      <w:r w:rsidRPr="00EC548B">
        <w:rPr>
          <w:rFonts w:asciiTheme="majorBidi" w:hAnsiTheme="majorBidi" w:cstheme="majorBidi"/>
          <w:sz w:val="24"/>
          <w:szCs w:val="24"/>
          <w:vertAlign w:val="subscript"/>
        </w:rPr>
        <w:t>e</w:t>
      </w:r>
      <w:r w:rsidRPr="00EC548B">
        <w:rPr>
          <w:rFonts w:asciiTheme="majorBidi" w:hAnsiTheme="majorBidi" w:cstheme="majorBidi"/>
          <w:sz w:val="24"/>
          <w:szCs w:val="24"/>
        </w:rPr>
        <w:t xml:space="preserve"> = Expected frequency</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Therefore Degree of freedom is =</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D</w:t>
      </w:r>
      <w:r w:rsidRPr="00EC548B">
        <w:rPr>
          <w:rFonts w:asciiTheme="majorBidi" w:hAnsiTheme="majorBidi" w:cstheme="majorBidi"/>
          <w:sz w:val="24"/>
          <w:szCs w:val="24"/>
          <w:vertAlign w:val="subscript"/>
        </w:rPr>
        <w:t>f</w:t>
      </w:r>
      <w:r w:rsidRPr="00EC548B">
        <w:rPr>
          <w:rFonts w:asciiTheme="majorBidi" w:hAnsiTheme="majorBidi" w:cstheme="majorBidi"/>
          <w:sz w:val="24"/>
          <w:szCs w:val="24"/>
        </w:rPr>
        <w:t xml:space="preserve"> = (r – 1) (c – 1)</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(5 – 1)(2 – 1)</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(4)(1)</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4</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Level of significant = 0.05</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b/>
          <w:bCs/>
          <w:sz w:val="24"/>
          <w:szCs w:val="24"/>
        </w:rPr>
        <w:t>HYPOTHESIS I</w:t>
      </w:r>
    </w:p>
    <w:p w:rsidR="003039B6" w:rsidRPr="00EC548B" w:rsidRDefault="003039B6" w:rsidP="00982A61">
      <w:pPr>
        <w:spacing w:after="0" w:line="240" w:lineRule="auto"/>
        <w:jc w:val="both"/>
        <w:rPr>
          <w:rFonts w:asciiTheme="majorBidi" w:hAnsiTheme="majorBidi" w:cstheme="majorBidi"/>
          <w:b/>
          <w:sz w:val="24"/>
          <w:szCs w:val="24"/>
        </w:rPr>
      </w:pPr>
      <w:r w:rsidRPr="00EC548B">
        <w:rPr>
          <w:rFonts w:asciiTheme="majorBidi" w:hAnsiTheme="majorBidi" w:cstheme="majorBidi"/>
          <w:b/>
          <w:sz w:val="24"/>
          <w:szCs w:val="24"/>
        </w:rPr>
        <w:t>Ho1:</w:t>
      </w:r>
      <w:r w:rsidRPr="00EC548B">
        <w:rPr>
          <w:rFonts w:asciiTheme="majorBidi" w:hAnsiTheme="majorBidi" w:cstheme="majorBidi"/>
          <w:b/>
          <w:sz w:val="24"/>
          <w:szCs w:val="24"/>
        </w:rPr>
        <w:tab/>
      </w:r>
      <w:r w:rsidR="00590DB5" w:rsidRPr="00EC548B">
        <w:rPr>
          <w:rFonts w:asciiTheme="majorBidi" w:hAnsiTheme="majorBidi" w:cstheme="majorBidi"/>
          <w:b/>
          <w:sz w:val="24"/>
          <w:szCs w:val="24"/>
        </w:rPr>
        <w:t>Budgeting system has no significant effect on the financial reporting comparability in the public sector</w:t>
      </w:r>
    </w:p>
    <w:p w:rsidR="003039B6" w:rsidRPr="00EC548B" w:rsidRDefault="003039B6" w:rsidP="00982A61">
      <w:pPr>
        <w:spacing w:after="0" w:line="240" w:lineRule="auto"/>
        <w:jc w:val="both"/>
        <w:rPr>
          <w:rFonts w:asciiTheme="majorBidi" w:hAnsiTheme="majorBidi" w:cstheme="majorBidi"/>
          <w:b/>
          <w:sz w:val="24"/>
          <w:szCs w:val="24"/>
        </w:rPr>
      </w:pPr>
      <w:r w:rsidRPr="00EC548B">
        <w:rPr>
          <w:rFonts w:asciiTheme="majorBidi" w:hAnsiTheme="majorBidi" w:cstheme="majorBidi"/>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3039B6" w:rsidRPr="00EC548B" w:rsidTr="002D579E">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Options</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No of Respondents</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Percentage %</w:t>
            </w:r>
          </w:p>
        </w:tc>
      </w:tr>
      <w:tr w:rsidR="003039B6" w:rsidRPr="00EC548B" w:rsidTr="002D579E">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agree</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35</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58</w:t>
            </w:r>
          </w:p>
        </w:tc>
      </w:tr>
      <w:tr w:rsidR="003039B6" w:rsidRPr="00EC548B" w:rsidTr="002D579E">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Agree</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16</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27</w:t>
            </w:r>
          </w:p>
        </w:tc>
      </w:tr>
      <w:tr w:rsidR="003039B6" w:rsidRPr="00EC548B" w:rsidTr="002D579E">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Undecided</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w:t>
            </w:r>
          </w:p>
        </w:tc>
      </w:tr>
      <w:tr w:rsidR="003039B6" w:rsidRPr="00EC548B" w:rsidTr="002D579E">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Disagree</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7</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12</w:t>
            </w:r>
          </w:p>
        </w:tc>
      </w:tr>
      <w:tr w:rsidR="003039B6" w:rsidRPr="00EC548B" w:rsidTr="002D579E">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 xml:space="preserve">Strongly disagree </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w:t>
            </w:r>
          </w:p>
        </w:tc>
      </w:tr>
      <w:tr w:rsidR="003039B6" w:rsidRPr="00EC548B" w:rsidTr="002D579E">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Total</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60</w:t>
            </w:r>
          </w:p>
        </w:tc>
        <w:tc>
          <w:tcPr>
            <w:tcW w:w="2952"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r>
    </w:tbl>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lastRenderedPageBreak/>
        <w:t>Source: Field Survey, 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3039B6" w:rsidRPr="00EC548B" w:rsidTr="002D579E">
        <w:tc>
          <w:tcPr>
            <w:tcW w:w="2089"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Options</w:t>
            </w:r>
          </w:p>
        </w:tc>
        <w:tc>
          <w:tcPr>
            <w:tcW w:w="111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w:t>
            </w:r>
          </w:p>
        </w:tc>
        <w:tc>
          <w:tcPr>
            <w:tcW w:w="817"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Fe</w:t>
            </w:r>
          </w:p>
        </w:tc>
        <w:tc>
          <w:tcPr>
            <w:tcW w:w="130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p>
        </w:tc>
        <w:tc>
          <w:tcPr>
            <w:tcW w:w="131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r w:rsidRPr="00EC548B">
              <w:rPr>
                <w:rFonts w:asciiTheme="majorBidi" w:hAnsiTheme="majorBidi" w:cstheme="majorBidi"/>
                <w:sz w:val="24"/>
                <w:szCs w:val="24"/>
                <w:vertAlign w:val="superscript"/>
              </w:rPr>
              <w:t>2</w:t>
            </w:r>
          </w:p>
        </w:tc>
        <w:tc>
          <w:tcPr>
            <w:tcW w:w="135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/e</w:t>
            </w:r>
          </w:p>
        </w:tc>
      </w:tr>
      <w:tr w:rsidR="003039B6" w:rsidRPr="00EC548B" w:rsidTr="002D579E">
        <w:tc>
          <w:tcPr>
            <w:tcW w:w="2089"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agree</w:t>
            </w:r>
          </w:p>
        </w:tc>
        <w:tc>
          <w:tcPr>
            <w:tcW w:w="111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35</w:t>
            </w:r>
          </w:p>
        </w:tc>
        <w:tc>
          <w:tcPr>
            <w:tcW w:w="817"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30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25</w:t>
            </w:r>
          </w:p>
        </w:tc>
        <w:tc>
          <w:tcPr>
            <w:tcW w:w="131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625</w:t>
            </w:r>
          </w:p>
        </w:tc>
        <w:tc>
          <w:tcPr>
            <w:tcW w:w="135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62.5</w:t>
            </w:r>
          </w:p>
        </w:tc>
      </w:tr>
      <w:tr w:rsidR="003039B6" w:rsidRPr="00EC548B" w:rsidTr="002D579E">
        <w:tc>
          <w:tcPr>
            <w:tcW w:w="2089"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Agree</w:t>
            </w:r>
          </w:p>
        </w:tc>
        <w:tc>
          <w:tcPr>
            <w:tcW w:w="111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16</w:t>
            </w:r>
          </w:p>
        </w:tc>
        <w:tc>
          <w:tcPr>
            <w:tcW w:w="817"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30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w:t>
            </w:r>
          </w:p>
        </w:tc>
        <w:tc>
          <w:tcPr>
            <w:tcW w:w="131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36</w:t>
            </w:r>
          </w:p>
        </w:tc>
        <w:tc>
          <w:tcPr>
            <w:tcW w:w="135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3.6</w:t>
            </w:r>
          </w:p>
        </w:tc>
      </w:tr>
      <w:tr w:rsidR="003039B6" w:rsidRPr="00EC548B" w:rsidTr="002D579E">
        <w:tc>
          <w:tcPr>
            <w:tcW w:w="2089"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Undecided</w:t>
            </w:r>
          </w:p>
        </w:tc>
        <w:tc>
          <w:tcPr>
            <w:tcW w:w="111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0</w:t>
            </w:r>
          </w:p>
        </w:tc>
        <w:tc>
          <w:tcPr>
            <w:tcW w:w="817"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30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31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100</w:t>
            </w:r>
          </w:p>
        </w:tc>
        <w:tc>
          <w:tcPr>
            <w:tcW w:w="135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r>
      <w:tr w:rsidR="003039B6" w:rsidRPr="00EC548B" w:rsidTr="002D579E">
        <w:tc>
          <w:tcPr>
            <w:tcW w:w="2089"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Disagree</w:t>
            </w:r>
          </w:p>
        </w:tc>
        <w:tc>
          <w:tcPr>
            <w:tcW w:w="111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7</w:t>
            </w:r>
          </w:p>
        </w:tc>
        <w:tc>
          <w:tcPr>
            <w:tcW w:w="817"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30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w:t>
            </w:r>
          </w:p>
        </w:tc>
        <w:tc>
          <w:tcPr>
            <w:tcW w:w="131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9</w:t>
            </w:r>
          </w:p>
        </w:tc>
        <w:tc>
          <w:tcPr>
            <w:tcW w:w="135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0.9</w:t>
            </w:r>
          </w:p>
        </w:tc>
      </w:tr>
      <w:tr w:rsidR="003039B6" w:rsidRPr="00EC548B" w:rsidTr="002D579E">
        <w:tc>
          <w:tcPr>
            <w:tcW w:w="2089"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disagree</w:t>
            </w:r>
          </w:p>
        </w:tc>
        <w:tc>
          <w:tcPr>
            <w:tcW w:w="111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w:t>
            </w:r>
          </w:p>
        </w:tc>
        <w:tc>
          <w:tcPr>
            <w:tcW w:w="817"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30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-8</w:t>
            </w:r>
          </w:p>
        </w:tc>
        <w:tc>
          <w:tcPr>
            <w:tcW w:w="131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64</w:t>
            </w:r>
          </w:p>
        </w:tc>
        <w:tc>
          <w:tcPr>
            <w:tcW w:w="135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6.4</w:t>
            </w:r>
          </w:p>
        </w:tc>
      </w:tr>
      <w:tr w:rsidR="003039B6" w:rsidRPr="00EC548B" w:rsidTr="002D579E">
        <w:tc>
          <w:tcPr>
            <w:tcW w:w="2089"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Total</w:t>
            </w:r>
          </w:p>
        </w:tc>
        <w:tc>
          <w:tcPr>
            <w:tcW w:w="111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60</w:t>
            </w:r>
          </w:p>
        </w:tc>
        <w:tc>
          <w:tcPr>
            <w:tcW w:w="817" w:type="dxa"/>
          </w:tcPr>
          <w:p w:rsidR="003039B6" w:rsidRPr="00EC548B" w:rsidRDefault="003039B6" w:rsidP="00982A61">
            <w:pPr>
              <w:spacing w:after="0" w:line="240" w:lineRule="auto"/>
              <w:jc w:val="both"/>
              <w:rPr>
                <w:rFonts w:asciiTheme="majorBidi" w:hAnsiTheme="majorBidi" w:cstheme="majorBidi"/>
                <w:sz w:val="24"/>
                <w:szCs w:val="24"/>
              </w:rPr>
            </w:pPr>
          </w:p>
        </w:tc>
        <w:tc>
          <w:tcPr>
            <w:tcW w:w="1301" w:type="dxa"/>
          </w:tcPr>
          <w:p w:rsidR="003039B6" w:rsidRPr="00EC548B" w:rsidRDefault="003039B6" w:rsidP="00982A61">
            <w:pPr>
              <w:spacing w:after="0" w:line="240" w:lineRule="auto"/>
              <w:jc w:val="both"/>
              <w:rPr>
                <w:rFonts w:asciiTheme="majorBidi" w:hAnsiTheme="majorBidi" w:cstheme="majorBidi"/>
                <w:sz w:val="24"/>
                <w:szCs w:val="24"/>
              </w:rPr>
            </w:pPr>
          </w:p>
        </w:tc>
        <w:tc>
          <w:tcPr>
            <w:tcW w:w="1318" w:type="dxa"/>
          </w:tcPr>
          <w:p w:rsidR="003039B6" w:rsidRPr="00EC548B" w:rsidRDefault="003039B6" w:rsidP="00982A61">
            <w:pPr>
              <w:spacing w:after="0" w:line="240" w:lineRule="auto"/>
              <w:jc w:val="both"/>
              <w:rPr>
                <w:rFonts w:asciiTheme="majorBidi" w:hAnsiTheme="majorBidi" w:cstheme="majorBidi"/>
                <w:sz w:val="24"/>
                <w:szCs w:val="24"/>
              </w:rPr>
            </w:pPr>
          </w:p>
        </w:tc>
        <w:tc>
          <w:tcPr>
            <w:tcW w:w="1351"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83.4</w:t>
            </w:r>
          </w:p>
        </w:tc>
      </w:tr>
    </w:tbl>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Therefore D</w:t>
      </w:r>
      <w:r w:rsidRPr="00EC548B">
        <w:rPr>
          <w:rFonts w:asciiTheme="majorBidi" w:hAnsiTheme="majorBidi" w:cstheme="majorBidi"/>
          <w:sz w:val="24"/>
          <w:szCs w:val="24"/>
          <w:vertAlign w:val="subscript"/>
        </w:rPr>
        <w:t>f</w:t>
      </w:r>
      <w:r w:rsidRPr="00EC548B">
        <w:rPr>
          <w:rFonts w:asciiTheme="majorBidi" w:hAnsiTheme="majorBidi" w:cstheme="majorBidi"/>
          <w:sz w:val="24"/>
          <w:szCs w:val="24"/>
        </w:rPr>
        <w:t xml:space="preserve"> (r – 1) (c – 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 xml:space="preserve"> (5 – 1)(2 – 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noProof/>
          <w:sz w:val="24"/>
          <w:szCs w:val="24"/>
        </w:rPr>
        <w:drawing>
          <wp:anchor distT="0" distB="0" distL="114300" distR="114300" simplePos="0" relativeHeight="251656192"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EC548B">
        <w:rPr>
          <w:rFonts w:asciiTheme="majorBidi" w:hAnsiTheme="majorBidi" w:cstheme="majorBidi"/>
          <w:sz w:val="24"/>
          <w:szCs w:val="24"/>
        </w:rPr>
        <w:t>Level of significant = 0.05</w:t>
      </w:r>
    </w:p>
    <w:p w:rsidR="003039B6" w:rsidRPr="00EC548B" w:rsidRDefault="003039B6" w:rsidP="00982A61">
      <w:pPr>
        <w:spacing w:after="0" w:line="240" w:lineRule="auto"/>
        <w:jc w:val="both"/>
        <w:rPr>
          <w:rFonts w:asciiTheme="majorBidi" w:hAnsiTheme="majorBidi" w:cstheme="majorBidi"/>
          <w:sz w:val="24"/>
          <w:szCs w:val="24"/>
        </w:rPr>
      </w:pPr>
    </w:p>
    <w:p w:rsidR="003039B6" w:rsidRPr="00EC548B" w:rsidRDefault="003039B6" w:rsidP="00982A61">
      <w:pPr>
        <w:spacing w:after="0" w:line="240" w:lineRule="auto"/>
        <w:jc w:val="both"/>
        <w:rPr>
          <w:rFonts w:asciiTheme="majorBidi" w:hAnsiTheme="majorBidi" w:cstheme="majorBidi"/>
          <w:sz w:val="24"/>
          <w:szCs w:val="24"/>
        </w:rPr>
      </w:pP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Therefore</w:t>
      </w:r>
      <w:r w:rsidRPr="00EC548B">
        <w:rPr>
          <w:rFonts w:asciiTheme="majorBidi" w:hAnsiTheme="majorBidi" w:cstheme="majorBidi"/>
          <w:sz w:val="24"/>
          <w:szCs w:val="24"/>
        </w:rPr>
        <w:tab/>
        <w:t>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 = 83.4</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 9.49</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Decision Rule</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If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is &gt;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calculated, accept the Null Hypothesis (H</w:t>
      </w:r>
      <w:r w:rsidRPr="00EC548B">
        <w:rPr>
          <w:rFonts w:asciiTheme="majorBidi" w:hAnsiTheme="majorBidi" w:cstheme="majorBidi"/>
          <w:sz w:val="24"/>
          <w:szCs w:val="24"/>
          <w:vertAlign w:val="subscript"/>
        </w:rPr>
        <w:t>o</w:t>
      </w:r>
      <w:r w:rsidRPr="00EC548B">
        <w:rPr>
          <w:rFonts w:asciiTheme="majorBidi" w:hAnsiTheme="majorBidi" w:cstheme="majorBidi"/>
          <w:sz w:val="24"/>
          <w:szCs w:val="24"/>
        </w:rPr>
        <w:t>) and reject the alternative hypothesis (H</w:t>
      </w:r>
      <w:r w:rsidRPr="00EC548B">
        <w:rPr>
          <w:rFonts w:asciiTheme="majorBidi" w:hAnsiTheme="majorBidi" w:cstheme="majorBidi"/>
          <w:sz w:val="24"/>
          <w:szCs w:val="24"/>
          <w:vertAlign w:val="subscript"/>
        </w:rPr>
        <w:t>1</w:t>
      </w:r>
      <w:r w:rsidRPr="00EC548B">
        <w:rPr>
          <w:rFonts w:asciiTheme="majorBidi" w:hAnsiTheme="majorBidi" w:cstheme="majorBidi"/>
          <w:sz w:val="24"/>
          <w:szCs w:val="24"/>
        </w:rPr>
        <w:t>) but if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is &lt; than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calculated, accept the alternative hypothesis (H</w:t>
      </w:r>
      <w:r w:rsidRPr="00EC548B">
        <w:rPr>
          <w:rFonts w:asciiTheme="majorBidi" w:hAnsiTheme="majorBidi" w:cstheme="majorBidi"/>
          <w:sz w:val="24"/>
          <w:szCs w:val="24"/>
          <w:vertAlign w:val="subscript"/>
        </w:rPr>
        <w:t>1</w:t>
      </w:r>
      <w:r w:rsidRPr="00EC548B">
        <w:rPr>
          <w:rFonts w:asciiTheme="majorBidi" w:hAnsiTheme="majorBidi" w:cstheme="majorBidi"/>
          <w:sz w:val="24"/>
          <w:szCs w:val="24"/>
        </w:rPr>
        <w:t>) and reject the Null hypothesis.</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b/>
          <w:bCs/>
          <w:sz w:val="24"/>
          <w:szCs w:val="24"/>
        </w:rPr>
        <w:t>Decision</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Since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9.49 is less than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calculated 83.4 alternative hypotheses (H</w:t>
      </w:r>
      <w:r w:rsidRPr="00EC548B">
        <w:rPr>
          <w:rFonts w:asciiTheme="majorBidi" w:hAnsiTheme="majorBidi" w:cstheme="majorBidi"/>
          <w:sz w:val="24"/>
          <w:szCs w:val="24"/>
          <w:vertAlign w:val="subscript"/>
        </w:rPr>
        <w:t>1</w:t>
      </w:r>
      <w:r w:rsidRPr="00EC548B">
        <w:rPr>
          <w:rFonts w:asciiTheme="majorBidi" w:hAnsiTheme="majorBidi" w:cstheme="majorBidi"/>
          <w:sz w:val="24"/>
          <w:szCs w:val="24"/>
        </w:rPr>
        <w:t xml:space="preserve">) which state that </w:t>
      </w:r>
      <w:r w:rsidR="00590DB5" w:rsidRPr="00EC548B">
        <w:rPr>
          <w:rFonts w:asciiTheme="majorBidi" w:hAnsiTheme="majorBidi" w:cstheme="majorBidi"/>
          <w:sz w:val="24"/>
          <w:szCs w:val="24"/>
        </w:rPr>
        <w:t>Budgeting system has no significant effect on the financial reporting comparability in the public sector</w:t>
      </w:r>
      <w:r w:rsidRPr="00EC548B">
        <w:rPr>
          <w:rFonts w:asciiTheme="majorBidi" w:hAnsiTheme="majorBidi" w:cstheme="majorBidi"/>
          <w:sz w:val="24"/>
          <w:szCs w:val="24"/>
        </w:rPr>
        <w:t xml:space="preserve"> is accepted, while the Ho that stated that </w:t>
      </w:r>
      <w:r w:rsidR="00590DB5" w:rsidRPr="00EC548B">
        <w:rPr>
          <w:rFonts w:asciiTheme="majorBidi" w:hAnsiTheme="majorBidi" w:cstheme="majorBidi"/>
          <w:sz w:val="24"/>
          <w:szCs w:val="24"/>
        </w:rPr>
        <w:t>Budgeting system has significant effect on the financial reporting comparability in the public sector</w:t>
      </w:r>
      <w:r w:rsidRPr="00EC548B">
        <w:rPr>
          <w:rFonts w:asciiTheme="majorBidi" w:hAnsiTheme="majorBidi" w:cstheme="majorBidi"/>
          <w:sz w:val="24"/>
          <w:szCs w:val="24"/>
        </w:rPr>
        <w:t xml:space="preserve"> is rejected.</w:t>
      </w:r>
    </w:p>
    <w:p w:rsidR="003039B6" w:rsidRPr="00EC548B" w:rsidRDefault="003039B6" w:rsidP="00EC548B">
      <w:pPr>
        <w:spacing w:after="0" w:line="360" w:lineRule="auto"/>
        <w:jc w:val="both"/>
        <w:rPr>
          <w:rFonts w:asciiTheme="majorBidi" w:hAnsiTheme="majorBidi" w:cstheme="majorBidi"/>
          <w:sz w:val="24"/>
          <w:szCs w:val="24"/>
        </w:rPr>
      </w:pPr>
      <w:bookmarkStart w:id="10" w:name="page97"/>
      <w:bookmarkEnd w:id="10"/>
      <w:r w:rsidRPr="00EC548B">
        <w:rPr>
          <w:rFonts w:asciiTheme="majorBidi" w:hAnsiTheme="majorBidi" w:cstheme="majorBidi"/>
          <w:b/>
          <w:bCs/>
          <w:sz w:val="24"/>
          <w:szCs w:val="24"/>
        </w:rPr>
        <w:t>HYPOTHESIS II</w:t>
      </w:r>
    </w:p>
    <w:p w:rsidR="003039B6" w:rsidRPr="00EC548B" w:rsidRDefault="003039B6" w:rsidP="00982A61">
      <w:pPr>
        <w:spacing w:after="0" w:line="240" w:lineRule="auto"/>
        <w:jc w:val="both"/>
        <w:rPr>
          <w:rFonts w:asciiTheme="majorBidi" w:hAnsiTheme="majorBidi" w:cstheme="majorBidi"/>
          <w:b/>
          <w:sz w:val="24"/>
          <w:szCs w:val="24"/>
        </w:rPr>
      </w:pPr>
      <w:r w:rsidRPr="00EC548B">
        <w:rPr>
          <w:rFonts w:asciiTheme="majorBidi" w:hAnsiTheme="majorBidi" w:cstheme="majorBidi"/>
          <w:b/>
          <w:sz w:val="24"/>
          <w:szCs w:val="24"/>
        </w:rPr>
        <w:t>Ho2:</w:t>
      </w:r>
      <w:r w:rsidRPr="00EC548B">
        <w:rPr>
          <w:rFonts w:asciiTheme="majorBidi" w:hAnsiTheme="majorBidi" w:cstheme="majorBidi"/>
          <w:b/>
          <w:sz w:val="24"/>
          <w:szCs w:val="24"/>
        </w:rPr>
        <w:tab/>
      </w:r>
      <w:r w:rsidR="00590DB5" w:rsidRPr="00EC548B">
        <w:rPr>
          <w:rFonts w:asciiTheme="majorBidi" w:hAnsiTheme="majorBidi" w:cstheme="majorBidi"/>
          <w:b/>
          <w:sz w:val="24"/>
          <w:szCs w:val="24"/>
        </w:rPr>
        <w:t>Systematic bookkeeping  has no influence on the assessment of alternative resolution in the public sector</w:t>
      </w:r>
    </w:p>
    <w:p w:rsidR="003039B6" w:rsidRPr="00EC548B" w:rsidRDefault="003039B6" w:rsidP="00982A61">
      <w:pPr>
        <w:spacing w:after="0" w:line="240" w:lineRule="auto"/>
        <w:jc w:val="both"/>
        <w:rPr>
          <w:rFonts w:asciiTheme="majorBidi" w:hAnsiTheme="majorBidi" w:cstheme="majorBidi"/>
          <w:b/>
          <w:sz w:val="24"/>
          <w:szCs w:val="24"/>
        </w:rPr>
      </w:pPr>
      <w:r w:rsidRPr="00EC548B">
        <w:rPr>
          <w:rFonts w:asciiTheme="majorBidi" w:hAnsiTheme="majorBidi" w:cstheme="majorBidi"/>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3039B6" w:rsidRPr="00EC548B" w:rsidTr="002D579E">
        <w:trPr>
          <w:trHeight w:val="326"/>
        </w:trPr>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Options</w:t>
            </w:r>
          </w:p>
        </w:tc>
        <w:tc>
          <w:tcPr>
            <w:tcW w:w="215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No. of Respondent</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Percentage %</w:t>
            </w:r>
          </w:p>
        </w:tc>
      </w:tr>
      <w:tr w:rsidR="003039B6" w:rsidRPr="00EC548B" w:rsidTr="002D579E">
        <w:trPr>
          <w:trHeight w:val="304"/>
        </w:trPr>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agree</w:t>
            </w:r>
          </w:p>
        </w:tc>
        <w:tc>
          <w:tcPr>
            <w:tcW w:w="215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30</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50</w:t>
            </w:r>
          </w:p>
        </w:tc>
      </w:tr>
      <w:tr w:rsidR="003039B6" w:rsidRPr="00EC548B" w:rsidTr="002D579E">
        <w:trPr>
          <w:trHeight w:val="306"/>
        </w:trPr>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Agree</w:t>
            </w:r>
          </w:p>
        </w:tc>
        <w:tc>
          <w:tcPr>
            <w:tcW w:w="215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18</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30</w:t>
            </w:r>
          </w:p>
        </w:tc>
      </w:tr>
      <w:tr w:rsidR="003039B6" w:rsidRPr="00EC548B" w:rsidTr="002D579E">
        <w:trPr>
          <w:trHeight w:val="329"/>
        </w:trPr>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Undecided</w:t>
            </w:r>
          </w:p>
        </w:tc>
        <w:tc>
          <w:tcPr>
            <w:tcW w:w="215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r>
      <w:tr w:rsidR="003039B6" w:rsidRPr="00EC548B" w:rsidTr="002D579E">
        <w:trPr>
          <w:trHeight w:val="304"/>
        </w:trPr>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Disagree</w:t>
            </w:r>
          </w:p>
        </w:tc>
        <w:tc>
          <w:tcPr>
            <w:tcW w:w="215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12</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20</w:t>
            </w:r>
          </w:p>
        </w:tc>
      </w:tr>
      <w:tr w:rsidR="003039B6" w:rsidRPr="00EC548B" w:rsidTr="002D579E">
        <w:trPr>
          <w:trHeight w:val="329"/>
        </w:trPr>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disagree</w:t>
            </w:r>
          </w:p>
        </w:tc>
        <w:tc>
          <w:tcPr>
            <w:tcW w:w="215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r>
      <w:tr w:rsidR="003039B6" w:rsidRPr="00EC548B" w:rsidTr="002D579E">
        <w:trPr>
          <w:trHeight w:val="304"/>
        </w:trPr>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Total</w:t>
            </w:r>
          </w:p>
        </w:tc>
        <w:tc>
          <w:tcPr>
            <w:tcW w:w="215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60</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100</w:t>
            </w:r>
          </w:p>
        </w:tc>
      </w:tr>
    </w:tbl>
    <w:p w:rsidR="003039B6" w:rsidRPr="00EC548B" w:rsidRDefault="003039B6" w:rsidP="00982A61">
      <w:pPr>
        <w:spacing w:after="0" w:line="240" w:lineRule="auto"/>
        <w:jc w:val="both"/>
        <w:rPr>
          <w:rFonts w:asciiTheme="majorBidi" w:hAnsiTheme="majorBidi" w:cstheme="majorBidi"/>
          <w:sz w:val="24"/>
          <w:szCs w:val="24"/>
        </w:rPr>
      </w:pPr>
      <w:bookmarkStart w:id="11" w:name="page98"/>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Options</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Fe</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r w:rsidRPr="00EC548B">
              <w:rPr>
                <w:rFonts w:asciiTheme="majorBidi" w:hAnsiTheme="majorBidi" w:cstheme="majorBidi"/>
                <w:sz w:val="24"/>
                <w:szCs w:val="24"/>
                <w:vertAlign w:val="superscript"/>
              </w:rPr>
              <w:t>2</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/e</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lastRenderedPageBreak/>
              <w:t>Strongly agree</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20</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400</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40</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Agree</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18</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8</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64</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6.4</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Undecided</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100</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Disagree</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12</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0.4</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disagree</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-8</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64</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6.4</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Total</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66.8</w:t>
            </w:r>
          </w:p>
        </w:tc>
      </w:tr>
    </w:tbl>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Therefore:</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w:t>
      </w:r>
      <w:r w:rsidRPr="00EC548B">
        <w:rPr>
          <w:rFonts w:asciiTheme="majorBidi" w:hAnsiTheme="majorBidi" w:cstheme="majorBidi"/>
          <w:sz w:val="24"/>
          <w:szCs w:val="24"/>
          <w:vertAlign w:val="subscript"/>
        </w:rPr>
        <w:t>f</w:t>
      </w:r>
      <w:r w:rsidRPr="00EC548B">
        <w:rPr>
          <w:rFonts w:asciiTheme="majorBidi" w:hAnsiTheme="majorBidi" w:cstheme="majorBidi"/>
          <w:sz w:val="24"/>
          <w:szCs w:val="24"/>
        </w:rPr>
        <w:t xml:space="preserve"> (r – 1) (c – 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(5 – 1)(2 – 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Level of significant = 0.05</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noProof/>
          <w:sz w:val="24"/>
          <w:szCs w:val="24"/>
        </w:rPr>
        <w:drawing>
          <wp:anchor distT="0" distB="0" distL="114300" distR="114300" simplePos="0" relativeHeight="251657216"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3039B6" w:rsidRPr="00EC548B" w:rsidRDefault="003039B6" w:rsidP="00EC548B">
      <w:pPr>
        <w:spacing w:after="0" w:line="360" w:lineRule="auto"/>
        <w:jc w:val="both"/>
        <w:rPr>
          <w:rFonts w:asciiTheme="majorBidi" w:hAnsiTheme="majorBidi" w:cstheme="majorBidi"/>
          <w:sz w:val="24"/>
          <w:szCs w:val="24"/>
        </w:rPr>
      </w:pPr>
    </w:p>
    <w:p w:rsidR="003039B6" w:rsidRPr="00EC548B" w:rsidRDefault="003039B6" w:rsidP="00EC548B">
      <w:pPr>
        <w:spacing w:after="0" w:line="360" w:lineRule="auto"/>
        <w:jc w:val="both"/>
        <w:rPr>
          <w:rFonts w:asciiTheme="majorBidi" w:hAnsiTheme="majorBidi" w:cstheme="majorBidi"/>
          <w:sz w:val="24"/>
          <w:szCs w:val="24"/>
        </w:rPr>
      </w:pP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Therefore</w:t>
      </w:r>
      <w:r w:rsidRPr="00EC548B">
        <w:rPr>
          <w:rFonts w:asciiTheme="majorBidi" w:hAnsiTheme="majorBidi" w:cstheme="majorBidi"/>
          <w:sz w:val="24"/>
          <w:szCs w:val="24"/>
        </w:rPr>
        <w:tab/>
        <w:t>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 = 66.8</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 9.49</w:t>
      </w:r>
    </w:p>
    <w:p w:rsidR="003039B6" w:rsidRPr="00EC548B" w:rsidRDefault="003039B6" w:rsidP="00EC548B">
      <w:pPr>
        <w:spacing w:after="0" w:line="360" w:lineRule="auto"/>
        <w:jc w:val="both"/>
        <w:rPr>
          <w:rFonts w:asciiTheme="majorBidi" w:hAnsiTheme="majorBidi" w:cstheme="majorBidi"/>
          <w:sz w:val="24"/>
          <w:szCs w:val="24"/>
        </w:rPr>
      </w:pPr>
      <w:bookmarkStart w:id="12" w:name="page99"/>
      <w:bookmarkEnd w:id="12"/>
      <w:r w:rsidRPr="00EC548B">
        <w:rPr>
          <w:rFonts w:asciiTheme="majorBidi" w:hAnsiTheme="majorBidi" w:cstheme="majorBidi"/>
          <w:sz w:val="24"/>
          <w:szCs w:val="24"/>
        </w:rPr>
        <w:t>Decision Rule</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If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is &gt;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calculated, accept the Null Hypothesis (H</w:t>
      </w:r>
      <w:r w:rsidRPr="00EC548B">
        <w:rPr>
          <w:rFonts w:asciiTheme="majorBidi" w:hAnsiTheme="majorBidi" w:cstheme="majorBidi"/>
          <w:sz w:val="24"/>
          <w:szCs w:val="24"/>
          <w:vertAlign w:val="subscript"/>
        </w:rPr>
        <w:t>o</w:t>
      </w:r>
      <w:r w:rsidRPr="00EC548B">
        <w:rPr>
          <w:rFonts w:asciiTheme="majorBidi" w:hAnsiTheme="majorBidi" w:cstheme="majorBidi"/>
          <w:sz w:val="24"/>
          <w:szCs w:val="24"/>
        </w:rPr>
        <w:t>) and reject the alternative hypothesis (H</w:t>
      </w:r>
      <w:r w:rsidRPr="00EC548B">
        <w:rPr>
          <w:rFonts w:asciiTheme="majorBidi" w:hAnsiTheme="majorBidi" w:cstheme="majorBidi"/>
          <w:sz w:val="24"/>
          <w:szCs w:val="24"/>
          <w:vertAlign w:val="subscript"/>
        </w:rPr>
        <w:t>1</w:t>
      </w:r>
      <w:r w:rsidRPr="00EC548B">
        <w:rPr>
          <w:rFonts w:asciiTheme="majorBidi" w:hAnsiTheme="majorBidi" w:cstheme="majorBidi"/>
          <w:sz w:val="24"/>
          <w:szCs w:val="24"/>
        </w:rPr>
        <w:t>). But if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is &lt; than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calculated, accept the alternative hypothesis (H</w:t>
      </w:r>
      <w:r w:rsidRPr="00EC548B">
        <w:rPr>
          <w:rFonts w:asciiTheme="majorBidi" w:hAnsiTheme="majorBidi" w:cstheme="majorBidi"/>
          <w:sz w:val="24"/>
          <w:szCs w:val="24"/>
          <w:vertAlign w:val="subscript"/>
        </w:rPr>
        <w:t>1</w:t>
      </w:r>
      <w:r w:rsidRPr="00EC548B">
        <w:rPr>
          <w:rFonts w:asciiTheme="majorBidi" w:hAnsiTheme="majorBidi" w:cstheme="majorBidi"/>
          <w:sz w:val="24"/>
          <w:szCs w:val="24"/>
        </w:rPr>
        <w:t>) and reject the Null hypothesis (H</w:t>
      </w:r>
      <w:r w:rsidRPr="00EC548B">
        <w:rPr>
          <w:rFonts w:asciiTheme="majorBidi" w:hAnsiTheme="majorBidi" w:cstheme="majorBidi"/>
          <w:sz w:val="24"/>
          <w:szCs w:val="24"/>
          <w:vertAlign w:val="subscript"/>
        </w:rPr>
        <w:t>o</w:t>
      </w:r>
      <w:r w:rsidRPr="00EC548B">
        <w:rPr>
          <w:rFonts w:asciiTheme="majorBidi" w:hAnsiTheme="majorBidi" w:cstheme="majorBidi"/>
          <w:sz w:val="24"/>
          <w:szCs w:val="24"/>
        </w:rPr>
        <w:t>).</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b/>
          <w:bCs/>
          <w:sz w:val="24"/>
          <w:szCs w:val="24"/>
        </w:rPr>
        <w:t>Decision</w:t>
      </w:r>
    </w:p>
    <w:p w:rsidR="003039B6" w:rsidRPr="00EC548B" w:rsidRDefault="003039B6" w:rsidP="00EC548B">
      <w:pPr>
        <w:spacing w:after="0" w:line="360" w:lineRule="auto"/>
        <w:jc w:val="both"/>
        <w:rPr>
          <w:rFonts w:asciiTheme="majorBidi" w:hAnsiTheme="majorBidi" w:cstheme="majorBidi"/>
          <w:b/>
          <w:sz w:val="24"/>
          <w:szCs w:val="24"/>
        </w:rPr>
      </w:pPr>
      <w:r w:rsidRPr="00EC548B">
        <w:rPr>
          <w:rFonts w:asciiTheme="majorBidi" w:hAnsiTheme="majorBidi" w:cstheme="majorBidi"/>
          <w:sz w:val="24"/>
          <w:szCs w:val="24"/>
        </w:rPr>
        <w:t>Since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9.49 is less than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calculated 66.8 alternative hypothesis (H</w:t>
      </w:r>
      <w:r w:rsidRPr="00EC548B">
        <w:rPr>
          <w:rFonts w:asciiTheme="majorBidi" w:hAnsiTheme="majorBidi" w:cstheme="majorBidi"/>
          <w:sz w:val="24"/>
          <w:szCs w:val="24"/>
          <w:vertAlign w:val="subscript"/>
        </w:rPr>
        <w:t>1</w:t>
      </w:r>
      <w:r w:rsidRPr="00EC548B">
        <w:rPr>
          <w:rFonts w:asciiTheme="majorBidi" w:hAnsiTheme="majorBidi" w:cstheme="majorBidi"/>
          <w:sz w:val="24"/>
          <w:szCs w:val="24"/>
        </w:rPr>
        <w:t xml:space="preserve">) which state that </w:t>
      </w:r>
      <w:r w:rsidR="00590DB5" w:rsidRPr="00EC548B">
        <w:rPr>
          <w:rFonts w:asciiTheme="majorBidi" w:hAnsiTheme="majorBidi" w:cstheme="majorBidi"/>
          <w:sz w:val="24"/>
          <w:szCs w:val="24"/>
        </w:rPr>
        <w:t>Systematic bookkeeping  has no influence on the assessment of alternative resolution in the public sector</w:t>
      </w:r>
      <w:r w:rsidR="00895826" w:rsidRPr="00EC548B">
        <w:rPr>
          <w:rFonts w:asciiTheme="majorBidi" w:hAnsiTheme="majorBidi" w:cstheme="majorBidi"/>
          <w:sz w:val="24"/>
          <w:szCs w:val="24"/>
        </w:rPr>
        <w:t xml:space="preserve"> </w:t>
      </w:r>
      <w:r w:rsidRPr="00EC548B">
        <w:rPr>
          <w:rFonts w:asciiTheme="majorBidi" w:hAnsiTheme="majorBidi" w:cstheme="majorBidi"/>
          <w:sz w:val="24"/>
          <w:szCs w:val="24"/>
        </w:rPr>
        <w:t>is accepted while the Null hypothesis (H</w:t>
      </w:r>
      <w:r w:rsidRPr="00EC548B">
        <w:rPr>
          <w:rFonts w:asciiTheme="majorBidi" w:hAnsiTheme="majorBidi" w:cstheme="majorBidi"/>
          <w:sz w:val="24"/>
          <w:szCs w:val="24"/>
          <w:vertAlign w:val="subscript"/>
        </w:rPr>
        <w:t>o</w:t>
      </w:r>
      <w:r w:rsidRPr="00EC548B">
        <w:rPr>
          <w:rFonts w:asciiTheme="majorBidi" w:hAnsiTheme="majorBidi" w:cstheme="majorBidi"/>
          <w:sz w:val="24"/>
          <w:szCs w:val="24"/>
        </w:rPr>
        <w:t xml:space="preserve">) which state that </w:t>
      </w:r>
      <w:r w:rsidR="00590DB5" w:rsidRPr="00EC548B">
        <w:rPr>
          <w:rFonts w:asciiTheme="majorBidi" w:hAnsiTheme="majorBidi" w:cstheme="majorBidi"/>
          <w:sz w:val="24"/>
          <w:szCs w:val="24"/>
        </w:rPr>
        <w:t xml:space="preserve">Systematic bookkeeping  has no influence on the assessment of alternative resolution in the public sector </w:t>
      </w:r>
      <w:r w:rsidRPr="00EC548B">
        <w:rPr>
          <w:rFonts w:asciiTheme="majorBidi" w:hAnsiTheme="majorBidi" w:cstheme="majorBidi"/>
          <w:sz w:val="24"/>
          <w:szCs w:val="24"/>
        </w:rPr>
        <w:t>is rejected</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b/>
          <w:bCs/>
          <w:sz w:val="24"/>
          <w:szCs w:val="24"/>
        </w:rPr>
        <w:t>HYPOTHESIS III</w:t>
      </w:r>
    </w:p>
    <w:p w:rsidR="003039B6" w:rsidRPr="00EC548B" w:rsidRDefault="003039B6" w:rsidP="00982A61">
      <w:pPr>
        <w:spacing w:after="0" w:line="240" w:lineRule="auto"/>
        <w:jc w:val="both"/>
        <w:rPr>
          <w:rFonts w:asciiTheme="majorBidi" w:hAnsiTheme="majorBidi" w:cstheme="majorBidi"/>
          <w:b/>
          <w:sz w:val="24"/>
          <w:szCs w:val="24"/>
        </w:rPr>
      </w:pPr>
      <w:r w:rsidRPr="00EC548B">
        <w:rPr>
          <w:rFonts w:asciiTheme="majorBidi" w:hAnsiTheme="majorBidi" w:cstheme="majorBidi"/>
          <w:b/>
          <w:sz w:val="24"/>
          <w:szCs w:val="24"/>
        </w:rPr>
        <w:t>Ho3:</w:t>
      </w:r>
      <w:r w:rsidRPr="00EC548B">
        <w:rPr>
          <w:rFonts w:asciiTheme="majorBidi" w:hAnsiTheme="majorBidi" w:cstheme="majorBidi"/>
          <w:b/>
          <w:sz w:val="24"/>
          <w:szCs w:val="24"/>
        </w:rPr>
        <w:tab/>
      </w:r>
      <w:r w:rsidR="00D367A0" w:rsidRPr="00EC548B">
        <w:rPr>
          <w:rFonts w:asciiTheme="majorBidi" w:hAnsiTheme="majorBidi" w:cstheme="majorBidi"/>
          <w:b/>
          <w:sz w:val="24"/>
          <w:szCs w:val="24"/>
        </w:rPr>
        <w:t>Effective accounting activities has no influence financial reporting understandability in the public sector</w:t>
      </w:r>
    </w:p>
    <w:p w:rsidR="003039B6" w:rsidRPr="00EC548B" w:rsidRDefault="003039B6" w:rsidP="00982A61">
      <w:pPr>
        <w:spacing w:after="0" w:line="240" w:lineRule="auto"/>
        <w:jc w:val="both"/>
        <w:rPr>
          <w:rFonts w:asciiTheme="majorBidi" w:hAnsiTheme="majorBidi" w:cstheme="majorBidi"/>
          <w:b/>
          <w:sz w:val="24"/>
          <w:szCs w:val="24"/>
        </w:rPr>
      </w:pPr>
      <w:r w:rsidRPr="00EC548B">
        <w:rPr>
          <w:rFonts w:asciiTheme="majorBidi" w:hAnsiTheme="majorBidi" w:cstheme="majorBidi"/>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3039B6" w:rsidRPr="00EC548B" w:rsidTr="002D579E">
        <w:trPr>
          <w:trHeight w:val="322"/>
        </w:trPr>
        <w:tc>
          <w:tcPr>
            <w:tcW w:w="224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Options</w:t>
            </w:r>
          </w:p>
        </w:tc>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No. of Respondent</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Percentage %</w:t>
            </w:r>
          </w:p>
        </w:tc>
      </w:tr>
      <w:tr w:rsidR="003039B6" w:rsidRPr="00EC548B" w:rsidTr="002D579E">
        <w:trPr>
          <w:trHeight w:val="304"/>
        </w:trPr>
        <w:tc>
          <w:tcPr>
            <w:tcW w:w="224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agree</w:t>
            </w:r>
          </w:p>
        </w:tc>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40</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67</w:t>
            </w:r>
          </w:p>
        </w:tc>
      </w:tr>
      <w:tr w:rsidR="003039B6" w:rsidRPr="00EC548B" w:rsidTr="002D579E">
        <w:trPr>
          <w:trHeight w:val="304"/>
        </w:trPr>
        <w:tc>
          <w:tcPr>
            <w:tcW w:w="224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Agree</w:t>
            </w:r>
          </w:p>
        </w:tc>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20</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33</w:t>
            </w:r>
          </w:p>
        </w:tc>
      </w:tr>
      <w:tr w:rsidR="003039B6" w:rsidRPr="00EC548B" w:rsidTr="002D579E">
        <w:trPr>
          <w:trHeight w:val="329"/>
        </w:trPr>
        <w:tc>
          <w:tcPr>
            <w:tcW w:w="224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Undecided</w:t>
            </w:r>
          </w:p>
        </w:tc>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r>
      <w:tr w:rsidR="003039B6" w:rsidRPr="00EC548B" w:rsidTr="002D579E">
        <w:trPr>
          <w:trHeight w:val="329"/>
        </w:trPr>
        <w:tc>
          <w:tcPr>
            <w:tcW w:w="224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Disagree</w:t>
            </w:r>
          </w:p>
        </w:tc>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r>
      <w:tr w:rsidR="003039B6" w:rsidRPr="00EC548B" w:rsidTr="002D579E">
        <w:trPr>
          <w:trHeight w:val="329"/>
        </w:trPr>
        <w:tc>
          <w:tcPr>
            <w:tcW w:w="224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lastRenderedPageBreak/>
              <w:t>Strongly disagree</w:t>
            </w:r>
          </w:p>
        </w:tc>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eastAsia="Verdana" w:hAnsiTheme="majorBidi" w:cstheme="majorBidi"/>
                <w:sz w:val="24"/>
                <w:szCs w:val="24"/>
              </w:rPr>
              <w:t>-</w:t>
            </w:r>
          </w:p>
        </w:tc>
      </w:tr>
      <w:tr w:rsidR="003039B6" w:rsidRPr="00EC548B" w:rsidTr="002D579E">
        <w:trPr>
          <w:trHeight w:val="306"/>
        </w:trPr>
        <w:tc>
          <w:tcPr>
            <w:tcW w:w="2245"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Total</w:t>
            </w:r>
          </w:p>
        </w:tc>
        <w:tc>
          <w:tcPr>
            <w:tcW w:w="225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60</w:t>
            </w:r>
          </w:p>
        </w:tc>
        <w:tc>
          <w:tcPr>
            <w:tcW w:w="1620" w:type="dxa"/>
            <w:vAlign w:val="bottom"/>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100</w:t>
            </w:r>
          </w:p>
        </w:tc>
      </w:tr>
    </w:tbl>
    <w:p w:rsidR="003039B6" w:rsidRPr="00EC548B" w:rsidRDefault="003039B6" w:rsidP="00982A61">
      <w:pPr>
        <w:spacing w:after="0" w:line="240" w:lineRule="auto"/>
        <w:jc w:val="both"/>
        <w:rPr>
          <w:rFonts w:asciiTheme="majorBidi" w:hAnsiTheme="majorBidi" w:cstheme="majorBidi"/>
          <w:sz w:val="24"/>
          <w:szCs w:val="24"/>
        </w:rPr>
      </w:pPr>
      <w:bookmarkStart w:id="13" w:name="page101"/>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Options</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Fe</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r w:rsidRPr="00EC548B">
              <w:rPr>
                <w:rFonts w:asciiTheme="majorBidi" w:hAnsiTheme="majorBidi" w:cstheme="majorBidi"/>
                <w:sz w:val="24"/>
                <w:szCs w:val="24"/>
                <w:vertAlign w:val="superscript"/>
              </w:rPr>
              <w:t>2</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(Fo-Fe)</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/e</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agree</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30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20</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900</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90</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Agree</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8</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100</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Undecided</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100</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Disagree</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2</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100</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Strongly disagree</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100</w:t>
            </w: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10</w:t>
            </w:r>
          </w:p>
        </w:tc>
      </w:tr>
      <w:tr w:rsidR="003039B6" w:rsidRPr="00EC548B" w:rsidTr="002D579E">
        <w:tc>
          <w:tcPr>
            <w:tcW w:w="2088"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Total</w:t>
            </w:r>
          </w:p>
        </w:tc>
        <w:tc>
          <w:tcPr>
            <w:tcW w:w="864"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60</w:t>
            </w:r>
          </w:p>
        </w:tc>
        <w:tc>
          <w:tcPr>
            <w:tcW w:w="756" w:type="dxa"/>
          </w:tcPr>
          <w:p w:rsidR="003039B6" w:rsidRPr="00EC548B" w:rsidRDefault="003039B6" w:rsidP="00982A61">
            <w:pPr>
              <w:spacing w:after="0" w:line="240" w:lineRule="auto"/>
              <w:jc w:val="both"/>
              <w:rPr>
                <w:rFonts w:asciiTheme="majorBidi" w:hAnsiTheme="majorBidi" w:cstheme="majorBidi"/>
                <w:sz w:val="24"/>
                <w:szCs w:val="24"/>
              </w:rPr>
            </w:pPr>
          </w:p>
        </w:tc>
        <w:tc>
          <w:tcPr>
            <w:tcW w:w="990" w:type="dxa"/>
          </w:tcPr>
          <w:p w:rsidR="003039B6" w:rsidRPr="00EC548B" w:rsidRDefault="003039B6" w:rsidP="00982A61">
            <w:pPr>
              <w:spacing w:after="0" w:line="240" w:lineRule="auto"/>
              <w:jc w:val="both"/>
              <w:rPr>
                <w:rFonts w:asciiTheme="majorBidi" w:hAnsiTheme="majorBidi" w:cstheme="majorBidi"/>
                <w:sz w:val="24"/>
                <w:szCs w:val="24"/>
              </w:rPr>
            </w:pPr>
          </w:p>
        </w:tc>
        <w:tc>
          <w:tcPr>
            <w:tcW w:w="1080" w:type="dxa"/>
          </w:tcPr>
          <w:p w:rsidR="003039B6" w:rsidRPr="00EC548B" w:rsidRDefault="003039B6" w:rsidP="00982A61">
            <w:pPr>
              <w:spacing w:after="0" w:line="240" w:lineRule="auto"/>
              <w:jc w:val="both"/>
              <w:rPr>
                <w:rFonts w:asciiTheme="majorBidi" w:hAnsiTheme="majorBidi" w:cstheme="majorBidi"/>
                <w:sz w:val="24"/>
                <w:szCs w:val="24"/>
              </w:rPr>
            </w:pPr>
          </w:p>
        </w:tc>
        <w:tc>
          <w:tcPr>
            <w:tcW w:w="1350" w:type="dxa"/>
          </w:tcPr>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130</w:t>
            </w:r>
          </w:p>
        </w:tc>
      </w:tr>
    </w:tbl>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Therefore:</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D</w:t>
      </w:r>
      <w:r w:rsidRPr="00EC548B">
        <w:rPr>
          <w:rFonts w:asciiTheme="majorBidi" w:hAnsiTheme="majorBidi" w:cstheme="majorBidi"/>
          <w:sz w:val="24"/>
          <w:szCs w:val="24"/>
          <w:vertAlign w:val="subscript"/>
        </w:rPr>
        <w:t>f</w:t>
      </w:r>
      <w:r w:rsidRPr="00EC548B">
        <w:rPr>
          <w:rFonts w:asciiTheme="majorBidi" w:hAnsiTheme="majorBidi" w:cstheme="majorBidi"/>
          <w:sz w:val="24"/>
          <w:szCs w:val="24"/>
        </w:rPr>
        <w:tab/>
        <w:t>= (r – 1) (c – 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(5 – 1)(2 – 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(4)(1)</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4</w:t>
      </w:r>
    </w:p>
    <w:p w:rsidR="003039B6" w:rsidRPr="00EC548B" w:rsidRDefault="003039B6" w:rsidP="00982A61">
      <w:pPr>
        <w:spacing w:after="0" w:line="240" w:lineRule="auto"/>
        <w:jc w:val="both"/>
        <w:rPr>
          <w:rFonts w:asciiTheme="majorBidi" w:hAnsiTheme="majorBidi" w:cstheme="majorBidi"/>
          <w:sz w:val="24"/>
          <w:szCs w:val="24"/>
        </w:rPr>
      </w:pPr>
      <w:r w:rsidRPr="00EC548B">
        <w:rPr>
          <w:rFonts w:asciiTheme="majorBidi" w:hAnsiTheme="majorBidi" w:cstheme="majorBidi"/>
          <w:sz w:val="24"/>
          <w:szCs w:val="24"/>
        </w:rPr>
        <w:t>Level of significant = 0.05</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noProof/>
          <w:sz w:val="24"/>
          <w:szCs w:val="24"/>
        </w:rPr>
        <w:drawing>
          <wp:anchor distT="0" distB="0" distL="114300" distR="114300" simplePos="0" relativeHeight="251658240"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3039B6" w:rsidRPr="00EC548B" w:rsidRDefault="003039B6" w:rsidP="00EC548B">
      <w:pPr>
        <w:spacing w:after="0" w:line="360" w:lineRule="auto"/>
        <w:jc w:val="both"/>
        <w:rPr>
          <w:rFonts w:asciiTheme="majorBidi" w:hAnsiTheme="majorBidi" w:cstheme="majorBidi"/>
          <w:sz w:val="24"/>
          <w:szCs w:val="24"/>
        </w:rPr>
      </w:pPr>
    </w:p>
    <w:p w:rsidR="003039B6" w:rsidRPr="00EC548B" w:rsidRDefault="003039B6" w:rsidP="00EC548B">
      <w:pPr>
        <w:spacing w:after="0" w:line="360" w:lineRule="auto"/>
        <w:jc w:val="both"/>
        <w:rPr>
          <w:rFonts w:asciiTheme="majorBidi" w:hAnsiTheme="majorBidi" w:cstheme="majorBidi"/>
          <w:sz w:val="24"/>
          <w:szCs w:val="24"/>
        </w:rPr>
      </w:pP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Therefore</w:t>
      </w:r>
      <w:r w:rsidRPr="00EC548B">
        <w:rPr>
          <w:rFonts w:asciiTheme="majorBidi" w:hAnsiTheme="majorBidi" w:cstheme="majorBidi"/>
          <w:sz w:val="24"/>
          <w:szCs w:val="24"/>
        </w:rPr>
        <w:tab/>
        <w:t>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 = 130</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 9.49</w:t>
      </w:r>
    </w:p>
    <w:p w:rsidR="003039B6" w:rsidRPr="00EC548B" w:rsidRDefault="003039B6" w:rsidP="00EC548B">
      <w:pPr>
        <w:spacing w:after="0" w:line="360" w:lineRule="auto"/>
        <w:jc w:val="both"/>
        <w:rPr>
          <w:rFonts w:asciiTheme="majorBidi" w:hAnsiTheme="majorBidi" w:cstheme="majorBidi"/>
          <w:sz w:val="24"/>
          <w:szCs w:val="24"/>
        </w:rPr>
      </w:pPr>
      <w:bookmarkStart w:id="14" w:name="page102"/>
      <w:bookmarkEnd w:id="14"/>
      <w:r w:rsidRPr="00EC548B">
        <w:rPr>
          <w:rFonts w:asciiTheme="majorBidi" w:hAnsiTheme="majorBidi" w:cstheme="majorBidi"/>
          <w:sz w:val="24"/>
          <w:szCs w:val="24"/>
        </w:rPr>
        <w:t>Decision Rule</w:t>
      </w:r>
    </w:p>
    <w:p w:rsidR="003039B6" w:rsidRPr="00EC548B" w:rsidRDefault="003039B6" w:rsidP="00EC548B">
      <w:pPr>
        <w:spacing w:after="0" w:line="360" w:lineRule="auto"/>
        <w:jc w:val="both"/>
        <w:rPr>
          <w:rFonts w:asciiTheme="majorBidi" w:hAnsiTheme="majorBidi" w:cstheme="majorBidi"/>
          <w:sz w:val="24"/>
          <w:szCs w:val="24"/>
        </w:rPr>
      </w:pPr>
      <w:r w:rsidRPr="00EC548B">
        <w:rPr>
          <w:rFonts w:asciiTheme="majorBidi" w:hAnsiTheme="majorBidi" w:cstheme="majorBidi"/>
          <w:sz w:val="24"/>
          <w:szCs w:val="24"/>
        </w:rPr>
        <w:t>If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is &gt;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calculated, accept the Null Hypothesis (H</w:t>
      </w:r>
      <w:r w:rsidRPr="00EC548B">
        <w:rPr>
          <w:rFonts w:asciiTheme="majorBidi" w:hAnsiTheme="majorBidi" w:cstheme="majorBidi"/>
          <w:sz w:val="24"/>
          <w:szCs w:val="24"/>
          <w:vertAlign w:val="subscript"/>
        </w:rPr>
        <w:t>o</w:t>
      </w:r>
      <w:r w:rsidRPr="00EC548B">
        <w:rPr>
          <w:rFonts w:asciiTheme="majorBidi" w:hAnsiTheme="majorBidi" w:cstheme="majorBidi"/>
          <w:sz w:val="24"/>
          <w:szCs w:val="24"/>
        </w:rPr>
        <w:t>) and reject the alternative hypothesis (H</w:t>
      </w:r>
      <w:r w:rsidRPr="00EC548B">
        <w:rPr>
          <w:rFonts w:asciiTheme="majorBidi" w:hAnsiTheme="majorBidi" w:cstheme="majorBidi"/>
          <w:sz w:val="24"/>
          <w:szCs w:val="24"/>
          <w:vertAlign w:val="subscript"/>
        </w:rPr>
        <w:t>1</w:t>
      </w:r>
      <w:r w:rsidRPr="00EC548B">
        <w:rPr>
          <w:rFonts w:asciiTheme="majorBidi" w:hAnsiTheme="majorBidi" w:cstheme="majorBidi"/>
          <w:sz w:val="24"/>
          <w:szCs w:val="24"/>
        </w:rPr>
        <w:t>). But if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tabulated is &lt; than x</w:t>
      </w:r>
      <w:r w:rsidRPr="00EC548B">
        <w:rPr>
          <w:rFonts w:asciiTheme="majorBidi" w:hAnsiTheme="majorBidi" w:cstheme="majorBidi"/>
          <w:sz w:val="24"/>
          <w:szCs w:val="24"/>
          <w:vertAlign w:val="superscript"/>
        </w:rPr>
        <w:t>2</w:t>
      </w:r>
      <w:r w:rsidRPr="00EC548B">
        <w:rPr>
          <w:rFonts w:asciiTheme="majorBidi" w:hAnsiTheme="majorBidi" w:cstheme="majorBidi"/>
          <w:sz w:val="24"/>
          <w:szCs w:val="24"/>
        </w:rPr>
        <w:t xml:space="preserve"> calculated, accept the alternative hypothesis (H</w:t>
      </w:r>
      <w:r w:rsidRPr="00EC548B">
        <w:rPr>
          <w:rFonts w:asciiTheme="majorBidi" w:hAnsiTheme="majorBidi" w:cstheme="majorBidi"/>
          <w:sz w:val="24"/>
          <w:szCs w:val="24"/>
          <w:vertAlign w:val="subscript"/>
        </w:rPr>
        <w:t>1</w:t>
      </w:r>
      <w:r w:rsidRPr="00EC548B">
        <w:rPr>
          <w:rFonts w:asciiTheme="majorBidi" w:hAnsiTheme="majorBidi" w:cstheme="majorBidi"/>
          <w:sz w:val="24"/>
          <w:szCs w:val="24"/>
        </w:rPr>
        <w:t>) and reject the Null hypothesis (H</w:t>
      </w:r>
      <w:r w:rsidRPr="00EC548B">
        <w:rPr>
          <w:rFonts w:asciiTheme="majorBidi" w:hAnsiTheme="majorBidi" w:cstheme="majorBidi"/>
          <w:sz w:val="24"/>
          <w:szCs w:val="24"/>
          <w:vertAlign w:val="subscript"/>
        </w:rPr>
        <w:t>o</w:t>
      </w:r>
      <w:r w:rsidRPr="00EC548B">
        <w:rPr>
          <w:rFonts w:asciiTheme="majorBidi" w:hAnsiTheme="majorBidi" w:cstheme="majorBidi"/>
          <w:sz w:val="24"/>
          <w:szCs w:val="24"/>
        </w:rPr>
        <w:t>).</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4.4</w:t>
      </w:r>
      <w:r w:rsidRPr="00EC548B">
        <w:rPr>
          <w:rFonts w:ascii="Times New Roman" w:hAnsi="Times New Roman" w:cs="Times New Roman"/>
          <w:b/>
          <w:color w:val="000000"/>
          <w:sz w:val="24"/>
          <w:szCs w:val="24"/>
        </w:rPr>
        <w:tab/>
        <w:t>Discussion of Findings</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Research Hypothesis one</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Ho1:</w:t>
      </w:r>
      <w:r w:rsidRPr="00EC548B">
        <w:rPr>
          <w:rFonts w:ascii="Times New Roman" w:hAnsi="Times New Roman" w:cs="Times New Roman"/>
          <w:color w:val="000000"/>
          <w:sz w:val="24"/>
          <w:szCs w:val="24"/>
        </w:rPr>
        <w:tab/>
      </w:r>
      <w:r w:rsidR="00DD77B4" w:rsidRPr="00EC548B">
        <w:rPr>
          <w:rFonts w:ascii="Times New Roman" w:hAnsi="Times New Roman" w:cs="Times New Roman"/>
          <w:color w:val="000000"/>
          <w:sz w:val="24"/>
          <w:szCs w:val="24"/>
        </w:rPr>
        <w:t xml:space="preserve">Budgeting system </w:t>
      </w:r>
      <w:r w:rsidRPr="00EC548B">
        <w:rPr>
          <w:rFonts w:ascii="Times New Roman" w:hAnsi="Times New Roman" w:cs="Times New Roman"/>
          <w:color w:val="000000"/>
          <w:sz w:val="24"/>
          <w:szCs w:val="24"/>
        </w:rPr>
        <w:t xml:space="preserve">affects the </w:t>
      </w:r>
      <w:r w:rsidR="00DD77B4" w:rsidRPr="00EC548B">
        <w:rPr>
          <w:rFonts w:ascii="Times New Roman" w:hAnsi="Times New Roman" w:cs="Times New Roman"/>
          <w:color w:val="000000"/>
          <w:sz w:val="24"/>
          <w:szCs w:val="24"/>
        </w:rPr>
        <w:t>financial reporting comparability</w:t>
      </w:r>
      <w:r w:rsidR="00D367A0"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 xml:space="preserve">in the </w:t>
      </w:r>
      <w:r w:rsidR="00D367A0" w:rsidRPr="00EC548B">
        <w:rPr>
          <w:rFonts w:ascii="Times New Roman" w:hAnsi="Times New Roman" w:cs="Times New Roman"/>
          <w:color w:val="000000"/>
          <w:sz w:val="24"/>
          <w:szCs w:val="24"/>
        </w:rPr>
        <w:t xml:space="preserve">Kwara </w:t>
      </w:r>
      <w:r w:rsidR="00DD77B4" w:rsidRPr="00EC548B">
        <w:rPr>
          <w:rFonts w:ascii="Times New Roman" w:hAnsi="Times New Roman" w:cs="Times New Roman"/>
          <w:color w:val="000000"/>
          <w:sz w:val="24"/>
          <w:szCs w:val="24"/>
        </w:rPr>
        <w:t>State investment property</w:t>
      </w:r>
      <w:r w:rsidRPr="00EC548B">
        <w:rPr>
          <w:rFonts w:ascii="Times New Roman" w:hAnsi="Times New Roman" w:cs="Times New Roman"/>
          <w:color w:val="000000"/>
          <w:sz w:val="24"/>
          <w:szCs w:val="24"/>
        </w:rPr>
        <w:t>.</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first research question for this study aimed at finding if Budget planning, monitoring and control have effect on the performance of a company. Moreover, from the chi-square table 4.1, we can conclude that </w:t>
      </w:r>
      <w:r w:rsidR="00DD77B4" w:rsidRPr="00EC548B">
        <w:rPr>
          <w:rFonts w:ascii="Times New Roman" w:hAnsi="Times New Roman" w:cs="Times New Roman"/>
          <w:color w:val="000000"/>
          <w:sz w:val="24"/>
          <w:szCs w:val="24"/>
        </w:rPr>
        <w:t xml:space="preserve">Budgeting system </w:t>
      </w:r>
      <w:r w:rsidRPr="00EC548B">
        <w:rPr>
          <w:rFonts w:ascii="Times New Roman" w:hAnsi="Times New Roman" w:cs="Times New Roman"/>
          <w:color w:val="000000"/>
          <w:sz w:val="24"/>
          <w:szCs w:val="24"/>
        </w:rPr>
        <w:t xml:space="preserve">affects the </w:t>
      </w:r>
      <w:r w:rsidR="00DD77B4" w:rsidRPr="00EC548B">
        <w:rPr>
          <w:rFonts w:ascii="Times New Roman" w:hAnsi="Times New Roman" w:cs="Times New Roman"/>
          <w:color w:val="000000"/>
          <w:sz w:val="24"/>
          <w:szCs w:val="24"/>
        </w:rPr>
        <w:t>financial reporting comparability</w:t>
      </w:r>
      <w:r w:rsidRPr="00EC548B">
        <w:rPr>
          <w:rFonts w:ascii="Times New Roman" w:hAnsi="Times New Roman" w:cs="Times New Roman"/>
          <w:color w:val="000000"/>
          <w:sz w:val="24"/>
          <w:szCs w:val="24"/>
        </w:rPr>
        <w:t xml:space="preserve">in the </w:t>
      </w:r>
      <w:r w:rsidR="00DD77B4" w:rsidRPr="00EC548B">
        <w:rPr>
          <w:rFonts w:ascii="Times New Roman" w:hAnsi="Times New Roman" w:cs="Times New Roman"/>
          <w:color w:val="000000"/>
          <w:sz w:val="24"/>
          <w:szCs w:val="24"/>
        </w:rPr>
        <w:t>kwara State investment property</w:t>
      </w:r>
      <w:r w:rsidRPr="00EC548B">
        <w:rPr>
          <w:rFonts w:ascii="Times New Roman" w:hAnsi="Times New Roman" w:cs="Times New Roman"/>
          <w:color w:val="000000"/>
          <w:sz w:val="24"/>
          <w:szCs w:val="24"/>
        </w:rPr>
        <w:t>.</w:t>
      </w:r>
      <w:r w:rsidR="00B17F6A" w:rsidRPr="00EC548B">
        <w:rPr>
          <w:rFonts w:ascii="Times New Roman" w:hAnsi="Times New Roman" w:cs="Times New Roman"/>
          <w:color w:val="000000"/>
          <w:sz w:val="24"/>
          <w:szCs w:val="24"/>
        </w:rPr>
        <w:t xml:space="preserve"> </w:t>
      </w:r>
      <w:r w:rsidRPr="00EC548B">
        <w:rPr>
          <w:rFonts w:ascii="Times New Roman" w:hAnsi="Times New Roman" w:cs="Times New Roman"/>
          <w:color w:val="000000"/>
          <w:sz w:val="24"/>
          <w:szCs w:val="24"/>
        </w:rPr>
        <w:t>This study is in conformity with some of the previous research on the topic. A research conducted by Adamu (2021) found out that budgeting planning, and control have significant impact on the performance of a company in Nigeria.</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lastRenderedPageBreak/>
        <w:t>Research hypothesis two</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Ho2:</w:t>
      </w:r>
      <w:r w:rsidRPr="00EC548B">
        <w:rPr>
          <w:rFonts w:ascii="Times New Roman" w:hAnsi="Times New Roman" w:cs="Times New Roman"/>
          <w:color w:val="000000"/>
          <w:sz w:val="24"/>
          <w:szCs w:val="24"/>
        </w:rPr>
        <w:tab/>
      </w:r>
      <w:r w:rsidR="00DD77B4" w:rsidRPr="00EC548B">
        <w:rPr>
          <w:rFonts w:ascii="Times New Roman" w:hAnsi="Times New Roman" w:cs="Times New Roman"/>
          <w:color w:val="000000"/>
          <w:sz w:val="24"/>
          <w:szCs w:val="24"/>
        </w:rPr>
        <w:t xml:space="preserve">Budgeting system </w:t>
      </w:r>
      <w:r w:rsidRPr="00EC548B">
        <w:rPr>
          <w:rFonts w:ascii="Times New Roman" w:hAnsi="Times New Roman" w:cs="Times New Roman"/>
          <w:color w:val="000000"/>
          <w:sz w:val="24"/>
          <w:szCs w:val="24"/>
        </w:rPr>
        <w:t xml:space="preserve">affects the </w:t>
      </w:r>
      <w:r w:rsidR="00DD77B4" w:rsidRPr="00EC548B">
        <w:rPr>
          <w:rFonts w:ascii="Times New Roman" w:hAnsi="Times New Roman" w:cs="Times New Roman"/>
          <w:color w:val="000000"/>
          <w:sz w:val="24"/>
          <w:szCs w:val="24"/>
        </w:rPr>
        <w:t xml:space="preserve">financial reporting comparability </w:t>
      </w:r>
      <w:r w:rsidRPr="00EC548B">
        <w:rPr>
          <w:rFonts w:ascii="Times New Roman" w:hAnsi="Times New Roman" w:cs="Times New Roman"/>
          <w:color w:val="000000"/>
          <w:sz w:val="24"/>
          <w:szCs w:val="24"/>
        </w:rPr>
        <w:t xml:space="preserve">in the </w:t>
      </w:r>
      <w:r w:rsidR="00DD77B4" w:rsidRPr="00EC548B">
        <w:rPr>
          <w:rFonts w:ascii="Times New Roman" w:hAnsi="Times New Roman" w:cs="Times New Roman"/>
          <w:color w:val="000000"/>
          <w:sz w:val="24"/>
          <w:szCs w:val="24"/>
        </w:rPr>
        <w:t>kwara State investment property</w:t>
      </w:r>
      <w:r w:rsidRPr="00EC548B">
        <w:rPr>
          <w:rFonts w:ascii="Times New Roman" w:hAnsi="Times New Roman" w:cs="Times New Roman"/>
          <w:color w:val="000000"/>
          <w:sz w:val="24"/>
          <w:szCs w:val="24"/>
        </w:rPr>
        <w:t>.</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research hypothesis two which stated that </w:t>
      </w:r>
      <w:r w:rsidR="00DD77B4" w:rsidRPr="00EC548B">
        <w:rPr>
          <w:rFonts w:ascii="Times New Roman" w:hAnsi="Times New Roman" w:cs="Times New Roman"/>
          <w:color w:val="000000"/>
          <w:sz w:val="24"/>
          <w:szCs w:val="24"/>
        </w:rPr>
        <w:t xml:space="preserve">Budgeting system </w:t>
      </w:r>
      <w:r w:rsidRPr="00EC548B">
        <w:rPr>
          <w:rFonts w:ascii="Times New Roman" w:hAnsi="Times New Roman" w:cs="Times New Roman"/>
          <w:color w:val="000000"/>
          <w:sz w:val="24"/>
          <w:szCs w:val="24"/>
        </w:rPr>
        <w:t xml:space="preserve">affects the </w:t>
      </w:r>
      <w:r w:rsidR="00DD77B4" w:rsidRPr="00EC548B">
        <w:rPr>
          <w:rFonts w:ascii="Times New Roman" w:hAnsi="Times New Roman" w:cs="Times New Roman"/>
          <w:color w:val="000000"/>
          <w:sz w:val="24"/>
          <w:szCs w:val="24"/>
        </w:rPr>
        <w:t xml:space="preserve">financial reporting comparability </w:t>
      </w:r>
      <w:r w:rsidRPr="00EC548B">
        <w:rPr>
          <w:rFonts w:ascii="Times New Roman" w:hAnsi="Times New Roman" w:cs="Times New Roman"/>
          <w:color w:val="000000"/>
          <w:sz w:val="24"/>
          <w:szCs w:val="24"/>
        </w:rPr>
        <w:t xml:space="preserve">in the </w:t>
      </w:r>
      <w:r w:rsidR="00DD77B4" w:rsidRPr="00EC548B">
        <w:rPr>
          <w:rFonts w:ascii="Times New Roman" w:hAnsi="Times New Roman" w:cs="Times New Roman"/>
          <w:color w:val="000000"/>
          <w:sz w:val="24"/>
          <w:szCs w:val="24"/>
        </w:rPr>
        <w:t>kwara State investment property</w:t>
      </w:r>
      <w:r w:rsidRPr="00EC548B">
        <w:rPr>
          <w:rFonts w:ascii="Times New Roman" w:hAnsi="Times New Roman" w:cs="Times New Roman"/>
          <w:color w:val="000000"/>
          <w:sz w:val="24"/>
          <w:szCs w:val="24"/>
        </w:rPr>
        <w:t xml:space="preserve"> was tested and a decision was made that budget participation have effect on the performance of a company.</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In another development, a research conducted by </w:t>
      </w:r>
      <w:r w:rsidRPr="00EC548B">
        <w:rPr>
          <w:rFonts w:ascii="Times New Roman" w:hAnsi="Times New Roman" w:cs="Times New Roman"/>
          <w:color w:val="000000"/>
          <w:sz w:val="24"/>
          <w:szCs w:val="24"/>
          <w:highlight w:val="white"/>
        </w:rPr>
        <w:t xml:space="preserve">Harmstrong (2020), in the study, the </w:t>
      </w:r>
      <w:r w:rsidRPr="00EC548B">
        <w:rPr>
          <w:rFonts w:ascii="Times New Roman" w:hAnsi="Times New Roman" w:cs="Times New Roman"/>
          <w:color w:val="000000"/>
          <w:sz w:val="24"/>
          <w:szCs w:val="24"/>
        </w:rPr>
        <w:t xml:space="preserve">results showed that there is a significant relationship between budget participation and performance of a company. It was also revealed that out of 50 banking companies in Kenya, 46 of them agreed that </w:t>
      </w:r>
      <w:r w:rsidR="00DD77B4" w:rsidRPr="00EC548B">
        <w:rPr>
          <w:rFonts w:ascii="Times New Roman" w:hAnsi="Times New Roman" w:cs="Times New Roman"/>
          <w:color w:val="000000"/>
          <w:sz w:val="24"/>
          <w:szCs w:val="24"/>
        </w:rPr>
        <w:t xml:space="preserve">Budgeting system </w:t>
      </w:r>
      <w:r w:rsidRPr="00EC548B">
        <w:rPr>
          <w:rFonts w:ascii="Times New Roman" w:hAnsi="Times New Roman" w:cs="Times New Roman"/>
          <w:color w:val="000000"/>
          <w:sz w:val="24"/>
          <w:szCs w:val="24"/>
        </w:rPr>
        <w:t xml:space="preserve">affects the </w:t>
      </w:r>
      <w:r w:rsidR="00DD77B4" w:rsidRPr="00EC548B">
        <w:rPr>
          <w:rFonts w:ascii="Times New Roman" w:hAnsi="Times New Roman" w:cs="Times New Roman"/>
          <w:color w:val="000000"/>
          <w:sz w:val="24"/>
          <w:szCs w:val="24"/>
        </w:rPr>
        <w:t xml:space="preserve">financial reporting Transparency </w:t>
      </w:r>
      <w:r w:rsidRPr="00EC548B">
        <w:rPr>
          <w:rFonts w:ascii="Times New Roman" w:hAnsi="Times New Roman" w:cs="Times New Roman"/>
          <w:color w:val="000000"/>
          <w:sz w:val="24"/>
          <w:szCs w:val="24"/>
        </w:rPr>
        <w:t xml:space="preserve">in the </w:t>
      </w:r>
      <w:r w:rsidR="00DD77B4" w:rsidRPr="00EC548B">
        <w:rPr>
          <w:rFonts w:ascii="Times New Roman" w:hAnsi="Times New Roman" w:cs="Times New Roman"/>
          <w:color w:val="000000"/>
          <w:sz w:val="24"/>
          <w:szCs w:val="24"/>
        </w:rPr>
        <w:t>kwara State investment property</w:t>
      </w:r>
      <w:r w:rsidRPr="00EC548B">
        <w:rPr>
          <w:rFonts w:ascii="Times New Roman" w:hAnsi="Times New Roman" w:cs="Times New Roman"/>
          <w:color w:val="000000"/>
          <w:sz w:val="24"/>
          <w:szCs w:val="24"/>
        </w:rPr>
        <w:t>.</w:t>
      </w:r>
    </w:p>
    <w:p w:rsidR="00517D34" w:rsidRPr="00EC548B" w:rsidRDefault="00517D34" w:rsidP="00EC548B">
      <w:pPr>
        <w:pStyle w:val="normal0"/>
        <w:spacing w:after="0" w:line="360" w:lineRule="auto"/>
        <w:jc w:val="both"/>
        <w:rPr>
          <w:rFonts w:ascii="Times New Roman" w:hAnsi="Times New Roman" w:cs="Times New Roman"/>
          <w:b/>
          <w:color w:val="000000"/>
          <w:sz w:val="24"/>
          <w:szCs w:val="24"/>
        </w:rPr>
      </w:pPr>
      <w:r w:rsidRPr="00EC548B">
        <w:rPr>
          <w:rFonts w:ascii="Times New Roman" w:hAnsi="Times New Roman" w:cs="Times New Roman"/>
          <w:b/>
          <w:color w:val="000000"/>
          <w:sz w:val="24"/>
          <w:szCs w:val="24"/>
        </w:rPr>
        <w:t>Hypothesis three</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Ho3:</w:t>
      </w:r>
      <w:r w:rsidRPr="00EC548B">
        <w:rPr>
          <w:rFonts w:ascii="Times New Roman" w:hAnsi="Times New Roman" w:cs="Times New Roman"/>
          <w:color w:val="000000"/>
          <w:sz w:val="24"/>
          <w:szCs w:val="24"/>
        </w:rPr>
        <w:tab/>
      </w:r>
      <w:r w:rsidR="00DD77B4" w:rsidRPr="00EC548B">
        <w:rPr>
          <w:rFonts w:ascii="Times New Roman" w:hAnsi="Times New Roman" w:cs="Times New Roman"/>
          <w:color w:val="000000"/>
          <w:sz w:val="24"/>
          <w:szCs w:val="24"/>
        </w:rPr>
        <w:t>Accounting activities</w:t>
      </w:r>
      <w:r w:rsidR="00DD77B4" w:rsidRPr="00EC548B">
        <w:rPr>
          <w:rFonts w:ascii="Times New Roman" w:hAnsi="Times New Roman" w:cs="Times New Roman"/>
          <w:b/>
          <w:color w:val="000000"/>
          <w:sz w:val="24"/>
          <w:szCs w:val="24"/>
        </w:rPr>
        <w:t xml:space="preserve"> </w:t>
      </w:r>
      <w:r w:rsidR="00DD77B4" w:rsidRPr="00EC548B">
        <w:rPr>
          <w:rFonts w:ascii="Times New Roman" w:hAnsi="Times New Roman" w:cs="Times New Roman"/>
          <w:color w:val="000000"/>
          <w:sz w:val="24"/>
          <w:szCs w:val="24"/>
        </w:rPr>
        <w:t>affects</w:t>
      </w:r>
      <w:r w:rsidRPr="00EC548B">
        <w:rPr>
          <w:rFonts w:ascii="Times New Roman" w:hAnsi="Times New Roman" w:cs="Times New Roman"/>
          <w:color w:val="000000"/>
          <w:sz w:val="24"/>
          <w:szCs w:val="24"/>
        </w:rPr>
        <w:t xml:space="preserve"> the </w:t>
      </w:r>
      <w:r w:rsidR="00DD77B4" w:rsidRPr="00EC548B">
        <w:rPr>
          <w:rFonts w:ascii="Times New Roman" w:hAnsi="Times New Roman" w:cs="Times New Roman"/>
          <w:color w:val="000000"/>
          <w:sz w:val="24"/>
          <w:szCs w:val="24"/>
        </w:rPr>
        <w:t xml:space="preserve">financial reporting understandability </w:t>
      </w:r>
      <w:r w:rsidRPr="00EC548B">
        <w:rPr>
          <w:rFonts w:ascii="Times New Roman" w:hAnsi="Times New Roman" w:cs="Times New Roman"/>
          <w:color w:val="000000"/>
          <w:sz w:val="24"/>
          <w:szCs w:val="24"/>
        </w:rPr>
        <w:t xml:space="preserve">in the </w:t>
      </w:r>
      <w:r w:rsidR="00DD77B4" w:rsidRPr="00EC548B">
        <w:rPr>
          <w:rFonts w:ascii="Times New Roman" w:hAnsi="Times New Roman" w:cs="Times New Roman"/>
          <w:color w:val="000000"/>
          <w:sz w:val="24"/>
          <w:szCs w:val="24"/>
        </w:rPr>
        <w:t>kwara State investment property</w:t>
      </w:r>
    </w:p>
    <w:p w:rsidR="00517D34" w:rsidRPr="00EC548B" w:rsidRDefault="00517D34"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The third hypothesis that stated that </w:t>
      </w:r>
      <w:r w:rsidR="00DD77B4" w:rsidRPr="00EC548B">
        <w:rPr>
          <w:rFonts w:ascii="Times New Roman" w:hAnsi="Times New Roman" w:cs="Times New Roman"/>
          <w:color w:val="000000"/>
          <w:sz w:val="24"/>
          <w:szCs w:val="24"/>
        </w:rPr>
        <w:t>Accounting activities</w:t>
      </w:r>
      <w:r w:rsidR="00DD77B4" w:rsidRPr="00EC548B">
        <w:rPr>
          <w:rFonts w:ascii="Times New Roman" w:hAnsi="Times New Roman" w:cs="Times New Roman"/>
          <w:b/>
          <w:color w:val="000000"/>
          <w:sz w:val="24"/>
          <w:szCs w:val="24"/>
        </w:rPr>
        <w:t xml:space="preserve"> </w:t>
      </w:r>
      <w:r w:rsidRPr="00EC548B">
        <w:rPr>
          <w:rFonts w:ascii="Times New Roman" w:hAnsi="Times New Roman" w:cs="Times New Roman"/>
          <w:color w:val="000000"/>
          <w:sz w:val="24"/>
          <w:szCs w:val="24"/>
        </w:rPr>
        <w:t xml:space="preserve">affects the </w:t>
      </w:r>
      <w:r w:rsidR="00DD77B4" w:rsidRPr="00EC548B">
        <w:rPr>
          <w:rFonts w:ascii="Times New Roman" w:hAnsi="Times New Roman" w:cs="Times New Roman"/>
          <w:color w:val="000000"/>
          <w:sz w:val="24"/>
          <w:szCs w:val="24"/>
        </w:rPr>
        <w:t xml:space="preserve">financial reporting understandability </w:t>
      </w:r>
      <w:r w:rsidRPr="00EC548B">
        <w:rPr>
          <w:rFonts w:ascii="Times New Roman" w:hAnsi="Times New Roman" w:cs="Times New Roman"/>
          <w:color w:val="000000"/>
          <w:sz w:val="24"/>
          <w:szCs w:val="24"/>
        </w:rPr>
        <w:t xml:space="preserve">in the </w:t>
      </w:r>
      <w:r w:rsidR="00DD77B4" w:rsidRPr="00EC548B">
        <w:rPr>
          <w:rFonts w:ascii="Times New Roman" w:hAnsi="Times New Roman" w:cs="Times New Roman"/>
          <w:color w:val="000000"/>
          <w:sz w:val="24"/>
          <w:szCs w:val="24"/>
        </w:rPr>
        <w:t>kwara State investment property</w:t>
      </w:r>
      <w:r w:rsidRPr="00EC548B">
        <w:rPr>
          <w:rFonts w:ascii="Times New Roman" w:hAnsi="Times New Roman" w:cs="Times New Roman"/>
          <w:color w:val="000000"/>
          <w:sz w:val="24"/>
          <w:szCs w:val="24"/>
        </w:rPr>
        <w:t xml:space="preserve"> was tested and decision was made that budget evaluation has effect on the performance of a company. This is evident in table 4.4.3 above </w:t>
      </w:r>
    </w:p>
    <w:p w:rsidR="00517D34" w:rsidRPr="00EC548B" w:rsidRDefault="00517D34" w:rsidP="00EC548B">
      <w:pPr>
        <w:pStyle w:val="Heading1"/>
        <w:spacing w:line="360" w:lineRule="auto"/>
        <w:jc w:val="center"/>
        <w:rPr>
          <w:sz w:val="24"/>
          <w:szCs w:val="24"/>
        </w:rPr>
      </w:pPr>
      <w:bookmarkStart w:id="15" w:name="_qsh70q" w:colFirst="0" w:colLast="0"/>
      <w:bookmarkEnd w:id="15"/>
      <w:r w:rsidRPr="00EC548B">
        <w:rPr>
          <w:sz w:val="24"/>
          <w:szCs w:val="24"/>
        </w:rPr>
        <w:br w:type="page"/>
      </w:r>
      <w:r w:rsidRPr="00EC548B">
        <w:rPr>
          <w:sz w:val="24"/>
          <w:szCs w:val="24"/>
        </w:rPr>
        <w:lastRenderedPageBreak/>
        <w:t>CHAPTER FIVE</w:t>
      </w:r>
    </w:p>
    <w:p w:rsidR="00517D34" w:rsidRPr="00EC548B" w:rsidRDefault="00517D34" w:rsidP="00EC548B">
      <w:pPr>
        <w:pStyle w:val="normal0"/>
        <w:spacing w:after="0" w:line="360" w:lineRule="auto"/>
        <w:jc w:val="center"/>
        <w:rPr>
          <w:rFonts w:ascii="Times New Roman" w:hAnsi="Times New Roman" w:cs="Times New Roman"/>
          <w:b/>
          <w:color w:val="000000"/>
          <w:sz w:val="24"/>
          <w:szCs w:val="24"/>
        </w:rPr>
      </w:pPr>
      <w:bookmarkStart w:id="16" w:name="_3as4poj" w:colFirst="0" w:colLast="0"/>
      <w:bookmarkEnd w:id="16"/>
      <w:r w:rsidRPr="00EC548B">
        <w:rPr>
          <w:rFonts w:ascii="Times New Roman" w:hAnsi="Times New Roman" w:cs="Times New Roman"/>
          <w:b/>
          <w:color w:val="000000"/>
          <w:sz w:val="24"/>
          <w:szCs w:val="24"/>
        </w:rPr>
        <w:t>SUMMARY, CONCLUSIONS AND RECOMMENDATIONS</w:t>
      </w:r>
    </w:p>
    <w:p w:rsidR="00517D34" w:rsidRPr="00EC548B" w:rsidRDefault="00517D34" w:rsidP="00EC548B">
      <w:pPr>
        <w:pStyle w:val="Heading1"/>
        <w:spacing w:line="360" w:lineRule="auto"/>
        <w:rPr>
          <w:sz w:val="24"/>
          <w:szCs w:val="24"/>
        </w:rPr>
      </w:pPr>
      <w:bookmarkStart w:id="17" w:name="_1pxezwc" w:colFirst="0" w:colLast="0"/>
      <w:bookmarkEnd w:id="17"/>
      <w:r w:rsidRPr="00EC548B">
        <w:rPr>
          <w:sz w:val="24"/>
          <w:szCs w:val="24"/>
        </w:rPr>
        <w:t>SUMMARY</w:t>
      </w:r>
    </w:p>
    <w:p w:rsidR="00DD77B4" w:rsidRPr="00EC548B" w:rsidRDefault="00DD77B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The study findings established that majority of the public sector institutions in Nigeria have adopted IPSAS in line with the Public Finance Management Act 2021. Majority of the respondents agreed that adoption of IPSAS have improved disclosure and measurement of financial elements and that the financial reports present a true and fair financial position of the organization; IPSAS have enhanced comparability of financial report across various periods and against other similar organizations using IPSAS in financial reporting and have enhanced consistency in financial reporting. Moreover the respondents agreed that IPSAS have enhanced decision making due to availability of accurate, timely, relevant and reliable financial information; have enhanced transparency and accountability and have improved internal controls of the organization. The respondents also agreed that there was improvement in resource allocation due to identification of full cost of activities and improvement in asset management through recognition, measurement, valuation and reporting of assets following the adoption of IPSAS. However the respondents revealed that there were a number of challenges facing full implementation of IPSAS key among them being poor recognition, measurement and valuation of assets and lack of training and poor communication to relevant staff on IPSAS. Lack of top management support and complexity of accrual accounting systems were also cited to be challenges faced by the public sector institutions hindering successful implementation of IPSAS.</w:t>
      </w:r>
    </w:p>
    <w:p w:rsidR="00DD77B4" w:rsidRPr="00EC548B" w:rsidRDefault="00DD77B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The study sought to determine the measures adopted by the organizations to mitigate the above mentioned challenges. The response revealed that benchmarking with IFRSs/IASs will ensure that all the accounting aspects are covered under IPSAS. Continuous training of all staff involved in the generation, valuation, preparation and reviewing of financial and non-financial reports on IPSAS and a clear transition framework from national treasury on transitioning from cash accounting to full accrual accounting with involvement of all stakeholders will enhance the preparation of the financial statements. Also there is need for further training of the technical staff on how to determine useful life of various assets for </w:t>
      </w:r>
      <w:r w:rsidRPr="00EC548B">
        <w:rPr>
          <w:rFonts w:ascii="Times New Roman" w:hAnsi="Times New Roman" w:cs="Times New Roman"/>
          <w:sz w:val="24"/>
          <w:szCs w:val="24"/>
        </w:rPr>
        <w:lastRenderedPageBreak/>
        <w:t xml:space="preserve">instance roads for ease of determining the depreciation rates and sensitization of the users of the financial reports for better adoption of IPSAS. </w:t>
      </w:r>
    </w:p>
    <w:p w:rsidR="00DD77B4" w:rsidRPr="00EC548B" w:rsidRDefault="00F5384B"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5.2 </w:t>
      </w:r>
      <w:r w:rsidR="00DD77B4" w:rsidRPr="00EC548B">
        <w:rPr>
          <w:rFonts w:ascii="Times New Roman" w:hAnsi="Times New Roman" w:cs="Times New Roman"/>
          <w:b/>
          <w:sz w:val="24"/>
          <w:szCs w:val="24"/>
        </w:rPr>
        <w:t xml:space="preserve">Conclusion </w:t>
      </w:r>
    </w:p>
    <w:p w:rsidR="00DD77B4" w:rsidRPr="00EC548B" w:rsidRDefault="00DD77B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The study examines the impact of International Public Sector Accounting Standards on Public Sector Financial Reporting Credibility in Nigeria. The study made conclusions based on the study findings that the public sector institutions were compliant on the adoption of IPSAS as directed by the PFM Act of 2021. This was prompted by the need to enhance transparency and accountability, improve asset management and consistency in public sector financial reporting. This has improved on the availability of timely, relevant and reliable financial information to enhance decision making. The study found out that the public sector institutions have identified measures to be put in place to mitigate the challenges experienced in adopting IPSAS. Some of the measures include training of all stakeholders involved in the preparation of the financial statements; sensitization of the users for better adoption of IPSAS; a clear conceptual framework and training of the staff on the relevant skills for effective adoption of IPSAS. </w:t>
      </w:r>
    </w:p>
    <w:p w:rsidR="00710866" w:rsidRPr="00EC548B" w:rsidRDefault="00710866" w:rsidP="00EC548B">
      <w:pPr>
        <w:pStyle w:val="normal0"/>
        <w:spacing w:after="0" w:line="360" w:lineRule="auto"/>
        <w:jc w:val="both"/>
        <w:rPr>
          <w:rFonts w:ascii="Times New Roman" w:hAnsi="Times New Roman" w:cs="Times New Roman"/>
          <w:color w:val="000000"/>
          <w:sz w:val="24"/>
          <w:szCs w:val="24"/>
        </w:rPr>
      </w:pPr>
      <w:r w:rsidRPr="00EC548B">
        <w:rPr>
          <w:rFonts w:ascii="Times New Roman" w:hAnsi="Times New Roman" w:cs="Times New Roman"/>
          <w:sz w:val="24"/>
          <w:szCs w:val="24"/>
        </w:rPr>
        <w:t xml:space="preserve">Thus, based on the findings, the study hereby concluded that, </w:t>
      </w:r>
      <w:r w:rsidRPr="00EC548B">
        <w:rPr>
          <w:rFonts w:ascii="Times New Roman" w:hAnsi="Times New Roman" w:cs="Times New Roman"/>
          <w:color w:val="000000"/>
          <w:sz w:val="24"/>
          <w:szCs w:val="24"/>
        </w:rPr>
        <w:t xml:space="preserve">budgeting system has significant effect on the financial reporting comparability in the public sector. As shown in the findings of hypothesis one. Also, concluded that, systematic bookkeeping  have influence on the assessment of alternative resolution in the public sector as shown in findings of hypothesis two in the chapter four. Lastly, in the hypothesis three the study concluded that, effective accounting activities </w:t>
      </w:r>
      <w:r w:rsidR="00B47513" w:rsidRPr="00EC548B">
        <w:rPr>
          <w:rFonts w:ascii="Times New Roman" w:hAnsi="Times New Roman" w:cs="Times New Roman"/>
          <w:color w:val="000000"/>
          <w:sz w:val="24"/>
          <w:szCs w:val="24"/>
        </w:rPr>
        <w:t>enhance</w:t>
      </w:r>
      <w:r w:rsidRPr="00EC548B">
        <w:rPr>
          <w:rFonts w:ascii="Times New Roman" w:hAnsi="Times New Roman" w:cs="Times New Roman"/>
          <w:color w:val="000000"/>
          <w:sz w:val="24"/>
          <w:szCs w:val="24"/>
        </w:rPr>
        <w:t xml:space="preserve"> financial reporting understandability in the public sector</w:t>
      </w:r>
      <w:r w:rsidR="00B47513" w:rsidRPr="00EC548B">
        <w:rPr>
          <w:rFonts w:ascii="Times New Roman" w:hAnsi="Times New Roman" w:cs="Times New Roman"/>
          <w:color w:val="000000"/>
          <w:sz w:val="24"/>
          <w:szCs w:val="24"/>
        </w:rPr>
        <w:t xml:space="preserve"> as shown in the findings in chapter four above. </w:t>
      </w:r>
    </w:p>
    <w:p w:rsidR="00DD77B4" w:rsidRPr="00EC548B" w:rsidRDefault="00F5384B"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b/>
          <w:sz w:val="24"/>
          <w:szCs w:val="24"/>
        </w:rPr>
        <w:t xml:space="preserve">5.3 </w:t>
      </w:r>
      <w:r w:rsidR="00DD77B4" w:rsidRPr="00EC548B">
        <w:rPr>
          <w:rFonts w:ascii="Times New Roman" w:hAnsi="Times New Roman" w:cs="Times New Roman"/>
          <w:b/>
          <w:sz w:val="24"/>
          <w:szCs w:val="24"/>
        </w:rPr>
        <w:t xml:space="preserve">Recommendations </w:t>
      </w:r>
    </w:p>
    <w:p w:rsidR="00F5384B" w:rsidRPr="00EC548B" w:rsidRDefault="00DD77B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The study recommends that based on the study findings all public sector institutions should adopt IPSAS for better management, accountability and transparency in financial reporting. </w:t>
      </w:r>
      <w:r w:rsidR="00F5384B" w:rsidRPr="00EC548B">
        <w:rPr>
          <w:rFonts w:ascii="Times New Roman" w:hAnsi="Times New Roman" w:cs="Times New Roman"/>
          <w:sz w:val="24"/>
          <w:szCs w:val="24"/>
        </w:rPr>
        <w:t xml:space="preserve"> </w:t>
      </w:r>
    </w:p>
    <w:p w:rsidR="00F5384B" w:rsidRPr="00EC548B" w:rsidRDefault="003F4715" w:rsidP="00EC548B">
      <w:pPr>
        <w:pStyle w:val="ListParagraph"/>
        <w:numPr>
          <w:ilvl w:val="0"/>
          <w:numId w:val="27"/>
        </w:num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The</w:t>
      </w:r>
      <w:r w:rsidR="00DD77B4" w:rsidRPr="00EC548B">
        <w:rPr>
          <w:rFonts w:ascii="Times New Roman" w:hAnsi="Times New Roman" w:cs="Times New Roman"/>
          <w:sz w:val="24"/>
          <w:szCs w:val="24"/>
        </w:rPr>
        <w:t xml:space="preserve"> government should fulfill the stewardship function by providing an audited comparison of the actual use of resources with the agreed budget. This will be in line with international best practice and enhance international comparability of government financial reports enhancing investment in the country. </w:t>
      </w:r>
    </w:p>
    <w:p w:rsidR="00DD77B4" w:rsidRPr="00EC548B" w:rsidRDefault="00DD77B4" w:rsidP="00EC548B">
      <w:pPr>
        <w:pStyle w:val="ListParagraph"/>
        <w:numPr>
          <w:ilvl w:val="0"/>
          <w:numId w:val="27"/>
        </w:num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lastRenderedPageBreak/>
        <w:t>Due to the challenges faced while adopting IPSAS, there is need for intensive training of public sector employees on IPSAS especially on practical skills, there is need for involvement of other professional experts to guide on measurement of assets and clear implementation framework to be followed by all public sector institutions transitioning from cash accounting to accrual accounting.</w:t>
      </w:r>
    </w:p>
    <w:p w:rsidR="00B47513" w:rsidRPr="00EC548B" w:rsidRDefault="00B47513" w:rsidP="00EC548B">
      <w:pPr>
        <w:pStyle w:val="normal0"/>
        <w:numPr>
          <w:ilvl w:val="0"/>
          <w:numId w:val="27"/>
        </w:numPr>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Public sector admin </w:t>
      </w:r>
      <w:r w:rsidR="00DA2156" w:rsidRPr="00EC548B">
        <w:rPr>
          <w:rFonts w:ascii="Times New Roman" w:hAnsi="Times New Roman" w:cs="Times New Roman"/>
          <w:color w:val="000000"/>
          <w:sz w:val="24"/>
          <w:szCs w:val="24"/>
        </w:rPr>
        <w:t>and should</w:t>
      </w:r>
      <w:r w:rsidRPr="00EC548B">
        <w:rPr>
          <w:rFonts w:ascii="Times New Roman" w:hAnsi="Times New Roman" w:cs="Times New Roman"/>
          <w:color w:val="000000"/>
          <w:sz w:val="24"/>
          <w:szCs w:val="24"/>
        </w:rPr>
        <w:t xml:space="preserve"> adopt budgeting system so as to have effective financial reporting comparability in the public sector.</w:t>
      </w:r>
    </w:p>
    <w:p w:rsidR="00B47513" w:rsidRPr="00EC548B" w:rsidRDefault="00B47513" w:rsidP="00EC548B">
      <w:pPr>
        <w:pStyle w:val="normal0"/>
        <w:numPr>
          <w:ilvl w:val="0"/>
          <w:numId w:val="27"/>
        </w:numPr>
        <w:spacing w:after="0" w:line="360" w:lineRule="auto"/>
        <w:jc w:val="both"/>
        <w:rPr>
          <w:rFonts w:ascii="Times New Roman" w:hAnsi="Times New Roman" w:cs="Times New Roman"/>
          <w:color w:val="000000"/>
          <w:sz w:val="24"/>
          <w:szCs w:val="24"/>
        </w:rPr>
      </w:pPr>
      <w:r w:rsidRPr="00EC548B">
        <w:rPr>
          <w:rFonts w:ascii="Times New Roman" w:hAnsi="Times New Roman" w:cs="Times New Roman"/>
          <w:color w:val="000000"/>
          <w:sz w:val="24"/>
          <w:szCs w:val="24"/>
        </w:rPr>
        <w:t xml:space="preserve">Government should established a systematic </w:t>
      </w:r>
      <w:r w:rsidR="00644167" w:rsidRPr="00EC548B">
        <w:rPr>
          <w:rFonts w:ascii="Times New Roman" w:hAnsi="Times New Roman" w:cs="Times New Roman"/>
          <w:color w:val="000000"/>
          <w:sz w:val="24"/>
          <w:szCs w:val="24"/>
        </w:rPr>
        <w:t>bookkeeping in</w:t>
      </w:r>
      <w:r w:rsidRPr="00EC548B">
        <w:rPr>
          <w:rFonts w:ascii="Times New Roman" w:hAnsi="Times New Roman" w:cs="Times New Roman"/>
          <w:color w:val="000000"/>
          <w:sz w:val="24"/>
          <w:szCs w:val="24"/>
        </w:rPr>
        <w:t xml:space="preserve"> the public sector as the alternative resolution in the public sector</w:t>
      </w:r>
    </w:p>
    <w:p w:rsidR="00C3506B" w:rsidRPr="00EC548B" w:rsidRDefault="00AF7FFB" w:rsidP="00EC548B">
      <w:pPr>
        <w:pStyle w:val="normal0"/>
        <w:numPr>
          <w:ilvl w:val="0"/>
          <w:numId w:val="27"/>
        </w:numPr>
        <w:spacing w:after="0" w:line="360" w:lineRule="auto"/>
        <w:jc w:val="both"/>
        <w:rPr>
          <w:b/>
          <w:w w:val="105"/>
          <w:sz w:val="24"/>
          <w:szCs w:val="24"/>
        </w:rPr>
      </w:pPr>
      <w:r w:rsidRPr="00EC548B">
        <w:rPr>
          <w:rFonts w:ascii="Times New Roman" w:hAnsi="Times New Roman" w:cs="Times New Roman"/>
          <w:color w:val="000000"/>
          <w:sz w:val="24"/>
          <w:szCs w:val="24"/>
        </w:rPr>
        <w:t xml:space="preserve">Administration should understand the concept of effective </w:t>
      </w:r>
      <w:r w:rsidR="00B47513" w:rsidRPr="00EC548B">
        <w:rPr>
          <w:rFonts w:ascii="Times New Roman" w:hAnsi="Times New Roman" w:cs="Times New Roman"/>
          <w:color w:val="000000"/>
          <w:sz w:val="24"/>
          <w:szCs w:val="24"/>
        </w:rPr>
        <w:t xml:space="preserve">accounting activities </w:t>
      </w:r>
      <w:r w:rsidRPr="00EC548B">
        <w:rPr>
          <w:rFonts w:ascii="Times New Roman" w:hAnsi="Times New Roman" w:cs="Times New Roman"/>
          <w:color w:val="000000"/>
          <w:sz w:val="24"/>
          <w:szCs w:val="24"/>
        </w:rPr>
        <w:t>in order to influence</w:t>
      </w:r>
      <w:r w:rsidR="00B47513" w:rsidRPr="00EC548B">
        <w:rPr>
          <w:rFonts w:ascii="Times New Roman" w:hAnsi="Times New Roman" w:cs="Times New Roman"/>
          <w:color w:val="000000"/>
          <w:sz w:val="24"/>
          <w:szCs w:val="24"/>
        </w:rPr>
        <w:t xml:space="preserve"> financial reporting understandability in the public sector</w:t>
      </w:r>
    </w:p>
    <w:p w:rsidR="00385959" w:rsidRPr="00EC548B" w:rsidRDefault="00385959" w:rsidP="00EC548B">
      <w:pPr>
        <w:spacing w:after="0" w:line="360" w:lineRule="auto"/>
        <w:rPr>
          <w:b/>
          <w:w w:val="105"/>
          <w:sz w:val="24"/>
          <w:szCs w:val="24"/>
        </w:rPr>
      </w:pPr>
      <w:r w:rsidRPr="00EC548B">
        <w:rPr>
          <w:b/>
          <w:w w:val="105"/>
          <w:sz w:val="24"/>
          <w:szCs w:val="24"/>
        </w:rPr>
        <w:br w:type="page"/>
      </w:r>
    </w:p>
    <w:p w:rsidR="00624536" w:rsidRPr="00EC548B" w:rsidRDefault="00F5384B" w:rsidP="00EC548B">
      <w:pPr>
        <w:spacing w:after="0" w:line="360" w:lineRule="auto"/>
        <w:jc w:val="center"/>
        <w:rPr>
          <w:sz w:val="24"/>
          <w:szCs w:val="24"/>
        </w:rPr>
      </w:pPr>
      <w:r w:rsidRPr="00EC548B">
        <w:rPr>
          <w:b/>
          <w:w w:val="105"/>
          <w:sz w:val="24"/>
          <w:szCs w:val="24"/>
        </w:rPr>
        <w:lastRenderedPageBreak/>
        <w:t>REFEENCES</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w w:val="105"/>
          <w:sz w:val="24"/>
          <w:szCs w:val="24"/>
        </w:rPr>
        <w:t xml:space="preserve">Abata, M&amp; Suara, O (2022) the effects of IPSAS on quality of financial reporting of local government in Lagos </w:t>
      </w:r>
      <w:r w:rsidRPr="00EC548B">
        <w:rPr>
          <w:rFonts w:ascii="Times New Roman" w:hAnsi="Times New Roman" w:cs="Times New Roman"/>
          <w:w w:val="105"/>
          <w:sz w:val="24"/>
          <w:szCs w:val="24"/>
        </w:rPr>
        <w:tab/>
        <w:t>State:</w:t>
      </w:r>
      <w:r w:rsidRPr="00EC548B">
        <w:rPr>
          <w:rFonts w:ascii="Times New Roman" w:hAnsi="Times New Roman" w:cs="Times New Roman"/>
          <w:i/>
          <w:w w:val="105"/>
          <w:sz w:val="24"/>
          <w:szCs w:val="24"/>
        </w:rPr>
        <w:t>Fuoye Journal of Accounting and Management Science:5</w:t>
      </w:r>
      <w:r w:rsidRPr="00EC548B">
        <w:rPr>
          <w:rFonts w:ascii="Times New Roman" w:hAnsi="Times New Roman" w:cs="Times New Roman"/>
          <w:w w:val="105"/>
          <w:sz w:val="24"/>
          <w:szCs w:val="24"/>
        </w:rPr>
        <w:t>(2)1- 18</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 xml:space="preserve">Abubakar O. Ogundele, O. and </w:t>
      </w:r>
      <w:r w:rsidRPr="00EC548B">
        <w:rPr>
          <w:rFonts w:ascii="Times New Roman" w:hAnsi="Times New Roman" w:cs="Times New Roman"/>
          <w:w w:val="105"/>
          <w:sz w:val="24"/>
          <w:szCs w:val="24"/>
        </w:rPr>
        <w:t xml:space="preserve">Sira, J. </w:t>
      </w:r>
      <w:r w:rsidRPr="00EC548B">
        <w:rPr>
          <w:rFonts w:ascii="Times New Roman" w:hAnsi="Times New Roman" w:cs="Times New Roman"/>
          <w:sz w:val="24"/>
          <w:szCs w:val="24"/>
        </w:rPr>
        <w:t xml:space="preserve"> (2024), International Public Sector Accounting Standards (IPSAS) Adoption </w:t>
      </w:r>
      <w:r w:rsidRPr="00EC548B">
        <w:rPr>
          <w:rFonts w:ascii="Times New Roman" w:hAnsi="Times New Roman" w:cs="Times New Roman"/>
          <w:sz w:val="24"/>
          <w:szCs w:val="24"/>
        </w:rPr>
        <w:tab/>
        <w:t>and Quality Of Financial Reporting in the Nigeria Public Sector. ESUT Journal of Accoun tancy,7(2), 22- 30.</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w w:val="105"/>
          <w:sz w:val="24"/>
          <w:szCs w:val="24"/>
        </w:rPr>
        <w:t>Acho,Y.(2023).ThechallengesofadoptingIPSASinNigeria.</w:t>
      </w:r>
      <w:r w:rsidRPr="00EC548B">
        <w:rPr>
          <w:rFonts w:ascii="Times New Roman" w:hAnsi="Times New Roman" w:cs="Times New Roman"/>
          <w:i/>
          <w:w w:val="105"/>
          <w:sz w:val="24"/>
          <w:szCs w:val="24"/>
        </w:rPr>
        <w:t>JournalofSocialSciencesand Public Policy</w:t>
      </w:r>
      <w:r w:rsidRPr="00EC548B">
        <w:rPr>
          <w:rFonts w:ascii="Times New Roman" w:hAnsi="Times New Roman" w:cs="Times New Roman"/>
          <w:w w:val="105"/>
          <w:sz w:val="24"/>
          <w:szCs w:val="24"/>
        </w:rPr>
        <w:t>, 6(2), 29-39</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w w:val="105"/>
          <w:sz w:val="24"/>
          <w:szCs w:val="24"/>
        </w:rPr>
        <w:t>AckermanJ(2022)</w:t>
      </w:r>
      <w:r w:rsidRPr="00EC548B">
        <w:rPr>
          <w:rFonts w:ascii="Times New Roman" w:hAnsi="Times New Roman" w:cs="Times New Roman"/>
          <w:i/>
          <w:w w:val="105"/>
          <w:sz w:val="24"/>
          <w:szCs w:val="24"/>
        </w:rPr>
        <w:t>SocialaccountabilityinthePublicSector:Aconceptualdiscussion</w:t>
      </w:r>
      <w:r w:rsidRPr="00EC548B">
        <w:rPr>
          <w:rFonts w:ascii="Times New Roman" w:hAnsi="Times New Roman" w:cs="Times New Roman"/>
          <w:w w:val="105"/>
          <w:sz w:val="24"/>
          <w:szCs w:val="24"/>
        </w:rPr>
        <w:t xml:space="preserve">,social development papers No. </w:t>
      </w:r>
      <w:r w:rsidRPr="00EC548B">
        <w:rPr>
          <w:rFonts w:ascii="Times New Roman" w:hAnsi="Times New Roman" w:cs="Times New Roman"/>
          <w:w w:val="105"/>
          <w:sz w:val="24"/>
          <w:szCs w:val="24"/>
        </w:rPr>
        <w:tab/>
        <w:t>82. World Bank, Washington DC.</w:t>
      </w:r>
    </w:p>
    <w:p w:rsidR="00982A61" w:rsidRPr="00EC548B" w:rsidRDefault="00982A61" w:rsidP="00982A61">
      <w:pPr>
        <w:tabs>
          <w:tab w:val="left" w:pos="810"/>
        </w:tabs>
        <w:spacing w:after="0" w:line="360" w:lineRule="auto"/>
        <w:ind w:left="720" w:hanging="720"/>
        <w:jc w:val="both"/>
        <w:rPr>
          <w:rFonts w:ascii="Times New Roman" w:hAnsi="Times New Roman" w:cs="Times New Roman"/>
          <w:i/>
          <w:w w:val="105"/>
          <w:sz w:val="24"/>
          <w:szCs w:val="24"/>
        </w:rPr>
      </w:pPr>
      <w:r w:rsidRPr="00EC548B">
        <w:rPr>
          <w:rFonts w:ascii="Times New Roman" w:hAnsi="Times New Roman" w:cs="Times New Roman"/>
          <w:sz w:val="24"/>
          <w:szCs w:val="24"/>
        </w:rPr>
        <w:t xml:space="preserve">Ademola, O. A., Adegoke, A. K., &amp; Oyeleye, A. O. (2021). Impact of International Public Sector </w:t>
      </w:r>
      <w:r w:rsidRPr="00EC548B">
        <w:rPr>
          <w:rFonts w:ascii="Times New Roman" w:hAnsi="Times New Roman" w:cs="Times New Roman"/>
          <w:spacing w:val="-2"/>
          <w:w w:val="105"/>
          <w:sz w:val="24"/>
          <w:szCs w:val="24"/>
        </w:rPr>
        <w:t>Accounting S</w:t>
      </w:r>
      <w:r w:rsidRPr="00EC548B">
        <w:rPr>
          <w:rFonts w:ascii="Times New Roman" w:hAnsi="Times New Roman" w:cs="Times New Roman"/>
          <w:spacing w:val="-2"/>
          <w:w w:val="105"/>
          <w:sz w:val="24"/>
          <w:szCs w:val="24"/>
        </w:rPr>
        <w:tab/>
        <w:t xml:space="preserve">tandards (IPSAS) Adoption on Financial Accountabilityin SelectedLocal </w:t>
      </w:r>
      <w:r w:rsidRPr="00EC548B">
        <w:rPr>
          <w:rFonts w:ascii="Times New Roman" w:hAnsi="Times New Roman" w:cs="Times New Roman"/>
          <w:w w:val="105"/>
          <w:sz w:val="24"/>
          <w:szCs w:val="24"/>
        </w:rPr>
        <w:t xml:space="preserve">Governments of Oyo State, </w:t>
      </w:r>
      <w:r w:rsidRPr="00EC548B">
        <w:rPr>
          <w:rFonts w:ascii="Times New Roman" w:hAnsi="Times New Roman" w:cs="Times New Roman"/>
          <w:w w:val="105"/>
          <w:sz w:val="24"/>
          <w:szCs w:val="24"/>
        </w:rPr>
        <w:tab/>
        <w:t>Nigeria.</w:t>
      </w:r>
      <w:r w:rsidRPr="00EC548B">
        <w:rPr>
          <w:rFonts w:ascii="Times New Roman" w:hAnsi="Times New Roman" w:cs="Times New Roman"/>
          <w:i/>
          <w:w w:val="105"/>
          <w:sz w:val="24"/>
          <w:szCs w:val="24"/>
        </w:rPr>
        <w:t>Asian Journal of Economics, Business and Accounting 3</w:t>
      </w:r>
      <w:r w:rsidRPr="00EC548B">
        <w:rPr>
          <w:rFonts w:ascii="Times New Roman" w:hAnsi="Times New Roman" w:cs="Times New Roman"/>
          <w:w w:val="105"/>
          <w:sz w:val="24"/>
          <w:szCs w:val="24"/>
        </w:rPr>
        <w:t xml:space="preserve">(2), 1-9, </w:t>
      </w:r>
      <w:r w:rsidRPr="00EC548B">
        <w:rPr>
          <w:rFonts w:ascii="Times New Roman" w:hAnsi="Times New Roman" w:cs="Times New Roman"/>
          <w:i/>
          <w:w w:val="105"/>
          <w:sz w:val="24"/>
          <w:szCs w:val="24"/>
        </w:rPr>
        <w:t xml:space="preserve">2021; Article no.AJEBA.33866 </w:t>
      </w:r>
      <w:r w:rsidRPr="00EC548B">
        <w:rPr>
          <w:rFonts w:ascii="Times New Roman" w:hAnsi="Times New Roman" w:cs="Times New Roman"/>
          <w:i/>
          <w:w w:val="105"/>
          <w:sz w:val="24"/>
          <w:szCs w:val="24"/>
        </w:rPr>
        <w:tab/>
        <w:t>SSN: 2456-639X</w:t>
      </w:r>
    </w:p>
    <w:p w:rsidR="00982A61" w:rsidRPr="00EC548B" w:rsidRDefault="00982A61" w:rsidP="00982A61">
      <w:pPr>
        <w:tabs>
          <w:tab w:val="left" w:pos="810"/>
        </w:tabs>
        <w:spacing w:after="0" w:line="360" w:lineRule="auto"/>
        <w:ind w:left="720" w:hanging="720"/>
        <w:jc w:val="both"/>
        <w:rPr>
          <w:rFonts w:ascii="Times New Roman" w:hAnsi="Times New Roman" w:cs="Times New Roman"/>
          <w:i/>
          <w:w w:val="105"/>
          <w:sz w:val="24"/>
          <w:szCs w:val="24"/>
        </w:rPr>
      </w:pPr>
      <w:r w:rsidRPr="00EC548B">
        <w:rPr>
          <w:w w:val="105"/>
          <w:sz w:val="24"/>
          <w:szCs w:val="24"/>
        </w:rPr>
        <w:t xml:space="preserve">Aggestan, M.C (2024). Theory of the firm: Management behaviour, agency costs and ownership structure. </w:t>
      </w:r>
      <w:r w:rsidRPr="00EC548B">
        <w:rPr>
          <w:w w:val="105"/>
          <w:sz w:val="24"/>
          <w:szCs w:val="24"/>
        </w:rPr>
        <w:tab/>
      </w:r>
      <w:r w:rsidRPr="00EC548B">
        <w:rPr>
          <w:i/>
          <w:w w:val="105"/>
          <w:sz w:val="24"/>
          <w:szCs w:val="24"/>
        </w:rPr>
        <w:t>Journal of Financial Economics, 3</w:t>
      </w:r>
      <w:r w:rsidRPr="00EC548B">
        <w:rPr>
          <w:w w:val="105"/>
          <w:sz w:val="24"/>
          <w:szCs w:val="24"/>
        </w:rPr>
        <w:t>(3), 305 – 360.</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Alan,R.&amp;Susan,N.(2007),Globalization:GovernmentalAccountingandInternationalFinancialReportingStandards.</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w w:val="105"/>
          <w:sz w:val="24"/>
          <w:szCs w:val="24"/>
        </w:rPr>
        <w:t xml:space="preserve">Chain,P.U.,Egbunike,F.C.,&amp;Eze,M.N.(2022).EffectofQualityoffinancialreportingon Corporate Performance: Empirical Evidence from Quoted Manufacturing Companies: </w:t>
      </w:r>
      <w:r w:rsidRPr="00EC548B">
        <w:rPr>
          <w:rFonts w:ascii="Times New Roman" w:hAnsi="Times New Roman" w:cs="Times New Roman"/>
          <w:i/>
          <w:w w:val="105"/>
          <w:sz w:val="24"/>
          <w:szCs w:val="24"/>
        </w:rPr>
        <w:tab/>
        <w:t>nternationalJournalofCreativeResearchThoughts(IJCRT)</w:t>
      </w:r>
      <w:hyperlink r:id="rId14">
        <w:r w:rsidRPr="00EC548B">
          <w:rPr>
            <w:rFonts w:ascii="Times New Roman" w:hAnsi="Times New Roman" w:cs="Times New Roman"/>
            <w:i/>
            <w:w w:val="105"/>
            <w:sz w:val="24"/>
            <w:szCs w:val="24"/>
          </w:rPr>
          <w:t>www.ijcrt.org,</w:t>
        </w:r>
      </w:hyperlink>
      <w:r w:rsidRPr="00EC548B">
        <w:rPr>
          <w:rFonts w:ascii="Times New Roman" w:hAnsi="Times New Roman" w:cs="Times New Roman"/>
          <w:i/>
          <w:w w:val="105"/>
          <w:sz w:val="24"/>
          <w:szCs w:val="24"/>
        </w:rPr>
        <w:t>9</w:t>
      </w:r>
      <w:r w:rsidRPr="00EC548B">
        <w:rPr>
          <w:rFonts w:ascii="Times New Roman" w:hAnsi="Times New Roman" w:cs="Times New Roman"/>
          <w:w w:val="105"/>
          <w:sz w:val="24"/>
          <w:szCs w:val="24"/>
        </w:rPr>
        <w:t>(5),235- 255; ISSN: 2320-2882</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 xml:space="preserve">Chan,I.J.(2021).InternationalPublicSectorAccountingStandards:Conceptualand Institutional issues. Review July 2, </w:t>
      </w:r>
      <w:r w:rsidRPr="00EC548B">
        <w:rPr>
          <w:rFonts w:ascii="Times New Roman" w:hAnsi="Times New Roman" w:cs="Times New Roman"/>
          <w:sz w:val="24"/>
          <w:szCs w:val="24"/>
        </w:rPr>
        <w:tab/>
        <w:t xml:space="preserve">2024 from </w:t>
      </w:r>
      <w:hyperlink r:id="rId15" w:history="1">
        <w:r w:rsidRPr="00EC548B">
          <w:rPr>
            <w:rStyle w:val="Hyperlink"/>
            <w:rFonts w:ascii="Times New Roman" w:hAnsi="Times New Roman" w:cs="Times New Roman"/>
            <w:sz w:val="24"/>
            <w:szCs w:val="24"/>
          </w:rPr>
          <w:t>http://James/Chan.com/papers/Chan Cag sems.pdf</w:t>
        </w:r>
      </w:hyperlink>
      <w:r w:rsidRPr="00EC548B">
        <w:rPr>
          <w:rFonts w:ascii="Times New Roman" w:hAnsi="Times New Roman" w:cs="Times New Roman"/>
          <w:sz w:val="24"/>
          <w:szCs w:val="24"/>
        </w:rPr>
        <w:t>.</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lastRenderedPageBreak/>
        <w:t xml:space="preserve">Gaventa,J.,&amp;,McGee,R.(2022).BackgroundPaperonAidTransparency,ReviewofImpact and Effectiveness of </w:t>
      </w:r>
      <w:r w:rsidRPr="00EC548B">
        <w:rPr>
          <w:rFonts w:ascii="Times New Roman" w:hAnsi="Times New Roman" w:cs="Times New Roman"/>
          <w:sz w:val="24"/>
          <w:szCs w:val="24"/>
        </w:rPr>
        <w:tab/>
        <w:t>Transparency and Accountability Initiatives. Brighton, UK: Institute of Development Studies.</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 xml:space="preserve">Hepworth, N. (2022). Preconditions for successful implementation of accrual accounting in central government. </w:t>
      </w:r>
      <w:r w:rsidRPr="00EC548B">
        <w:rPr>
          <w:rFonts w:ascii="Times New Roman" w:hAnsi="Times New Roman" w:cs="Times New Roman"/>
          <w:sz w:val="24"/>
          <w:szCs w:val="24"/>
        </w:rPr>
        <w:tab/>
        <w:t>Public Money &amp; Management, 23(1), 37-44.</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 xml:space="preserve">IFAC (2021), ―Public Sector Financial Management Transparency and Accountability: The use of International </w:t>
      </w:r>
      <w:r w:rsidRPr="00EC548B">
        <w:rPr>
          <w:rFonts w:ascii="Times New Roman" w:hAnsi="Times New Roman" w:cs="Times New Roman"/>
          <w:sz w:val="24"/>
          <w:szCs w:val="24"/>
        </w:rPr>
        <w:tab/>
        <w:t xml:space="preserve">Public Sector Accounting Standards‖ (IFAC PolicyPosition 4), New York, International Federation of </w:t>
      </w:r>
      <w:r w:rsidRPr="00EC548B">
        <w:rPr>
          <w:rFonts w:ascii="Times New Roman" w:hAnsi="Times New Roman" w:cs="Times New Roman"/>
          <w:sz w:val="24"/>
          <w:szCs w:val="24"/>
        </w:rPr>
        <w:tab/>
        <w:t>ccountants</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 xml:space="preserve">Ijeoma, N.B. &amp; Oghoghomeh, T. (2023), Adoption of International Public Sector Accounting Standards in Nigeria: </w:t>
      </w:r>
      <w:r w:rsidRPr="00EC548B">
        <w:rPr>
          <w:rFonts w:ascii="Times New Roman" w:hAnsi="Times New Roman" w:cs="Times New Roman"/>
          <w:sz w:val="24"/>
          <w:szCs w:val="24"/>
        </w:rPr>
        <w:tab/>
        <w:t xml:space="preserve">Expectations, Benefits and Challenges. JournalofInvestmentandManagement,3(1), 21-29. </w:t>
      </w:r>
      <w:r w:rsidRPr="00EC548B">
        <w:rPr>
          <w:rFonts w:ascii="Times New Roman" w:hAnsi="Times New Roman" w:cs="Times New Roman"/>
          <w:sz w:val="24"/>
          <w:szCs w:val="24"/>
        </w:rPr>
        <w:tab/>
        <w:t>doi:10.11648/j.jim.20230301.13.</w:t>
      </w:r>
    </w:p>
    <w:p w:rsidR="00982A61" w:rsidRPr="00EC548B" w:rsidRDefault="00982A61" w:rsidP="00982A61">
      <w:pPr>
        <w:tabs>
          <w:tab w:val="left" w:pos="810"/>
        </w:tabs>
        <w:spacing w:after="0" w:line="360" w:lineRule="auto"/>
        <w:ind w:left="720" w:hanging="720"/>
        <w:jc w:val="both"/>
        <w:rPr>
          <w:rFonts w:ascii="Times New Roman" w:hAnsi="Times New Roman" w:cs="Times New Roman"/>
          <w:w w:val="105"/>
          <w:sz w:val="24"/>
          <w:szCs w:val="24"/>
        </w:rPr>
      </w:pPr>
      <w:r w:rsidRPr="00EC548B">
        <w:rPr>
          <w:rFonts w:ascii="Times New Roman" w:hAnsi="Times New Roman" w:cs="Times New Roman"/>
          <w:sz w:val="24"/>
          <w:szCs w:val="24"/>
        </w:rPr>
        <w:t xml:space="preserve">Jordan, L. (2022). </w:t>
      </w:r>
      <w:r w:rsidRPr="00EC548B">
        <w:rPr>
          <w:rFonts w:ascii="Times New Roman" w:hAnsi="Times New Roman" w:cs="Times New Roman"/>
          <w:i/>
          <w:sz w:val="24"/>
          <w:szCs w:val="24"/>
        </w:rPr>
        <w:t>Mechanisms for NGO Accountability, GPPI Research Paper</w:t>
      </w:r>
      <w:r w:rsidRPr="00EC548B">
        <w:rPr>
          <w:rFonts w:ascii="Times New Roman" w:hAnsi="Times New Roman" w:cs="Times New Roman"/>
          <w:sz w:val="24"/>
          <w:szCs w:val="24"/>
        </w:rPr>
        <w:t xml:space="preserve">, 3. Berlin; Global </w:t>
      </w:r>
      <w:r w:rsidRPr="00EC548B">
        <w:rPr>
          <w:rFonts w:ascii="Times New Roman" w:hAnsi="Times New Roman" w:cs="Times New Roman"/>
          <w:w w:val="105"/>
          <w:sz w:val="24"/>
          <w:szCs w:val="24"/>
        </w:rPr>
        <w:t xml:space="preserve">Public Policy </w:t>
      </w:r>
      <w:r w:rsidRPr="00EC548B">
        <w:rPr>
          <w:rFonts w:ascii="Times New Roman" w:hAnsi="Times New Roman" w:cs="Times New Roman"/>
          <w:w w:val="105"/>
          <w:sz w:val="24"/>
          <w:szCs w:val="24"/>
        </w:rPr>
        <w:tab/>
        <w:t>Institute.</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w w:val="105"/>
          <w:sz w:val="24"/>
          <w:szCs w:val="24"/>
        </w:rPr>
        <w:t xml:space="preserve">Katz O.(2022).Internationalpublicsectoraccounting standards (IPSAS) implementation 1 and quality of financial </w:t>
      </w:r>
      <w:r w:rsidRPr="00EC548B">
        <w:rPr>
          <w:w w:val="105"/>
          <w:sz w:val="24"/>
          <w:szCs w:val="24"/>
        </w:rPr>
        <w:tab/>
        <w:t xml:space="preserve">reporting in cross river </w:t>
      </w:r>
      <w:r w:rsidRPr="00EC548B">
        <w:rPr>
          <w:sz w:val="24"/>
          <w:szCs w:val="24"/>
        </w:rPr>
        <w:t xml:space="preserve">state, Nigeria. Godfrey Okoye University, Ugwuomu-Nike, Emene, Enugu State, </w:t>
      </w:r>
      <w:r w:rsidRPr="00EC548B">
        <w:rPr>
          <w:sz w:val="24"/>
          <w:szCs w:val="24"/>
        </w:rPr>
        <w:tab/>
        <w:t xml:space="preserve">Nigeria </w:t>
      </w:r>
      <w:r w:rsidRPr="00EC548B">
        <w:rPr>
          <w:w w:val="105"/>
          <w:sz w:val="24"/>
          <w:szCs w:val="24"/>
        </w:rPr>
        <w:t>International Annual Academic Conferenceon Accounting and Finance, Feb.14&amp; 15, 2023</w:t>
      </w:r>
    </w:p>
    <w:p w:rsidR="00982A61" w:rsidRPr="00EC548B" w:rsidRDefault="00982A61" w:rsidP="00982A61">
      <w:pPr>
        <w:tabs>
          <w:tab w:val="left" w:pos="810"/>
        </w:tabs>
        <w:spacing w:after="0" w:line="360" w:lineRule="auto"/>
        <w:ind w:left="720" w:hanging="720"/>
        <w:jc w:val="both"/>
        <w:rPr>
          <w:rFonts w:ascii="Times New Roman" w:hAnsi="Times New Roman" w:cs="Times New Roman"/>
          <w:w w:val="105"/>
          <w:sz w:val="24"/>
          <w:szCs w:val="24"/>
        </w:rPr>
      </w:pPr>
      <w:r w:rsidRPr="00EC548B">
        <w:rPr>
          <w:rFonts w:ascii="Times New Roman" w:hAnsi="Times New Roman" w:cs="Times New Roman"/>
          <w:w w:val="105"/>
          <w:sz w:val="24"/>
          <w:szCs w:val="24"/>
        </w:rPr>
        <w:t>Langli, R.,&amp; Sira, J. (2022).</w:t>
      </w:r>
      <w:r w:rsidRPr="00EC548B">
        <w:rPr>
          <w:rFonts w:ascii="Times New Roman" w:hAnsi="Times New Roman" w:cs="Times New Roman"/>
          <w:i/>
          <w:w w:val="105"/>
          <w:sz w:val="24"/>
          <w:szCs w:val="24"/>
        </w:rPr>
        <w:t>An exploration of stewardship theory</w:t>
      </w:r>
      <w:r w:rsidRPr="00EC548B">
        <w:rPr>
          <w:rFonts w:ascii="Times New Roman" w:hAnsi="Times New Roman" w:cs="Times New Roman"/>
          <w:w w:val="105"/>
          <w:sz w:val="24"/>
          <w:szCs w:val="24"/>
        </w:rPr>
        <w:t xml:space="preserve">in a not-for-profit organization. Accounting </w:t>
      </w:r>
      <w:r w:rsidRPr="00EC548B">
        <w:rPr>
          <w:rFonts w:ascii="Times New Roman" w:hAnsi="Times New Roman" w:cs="Times New Roman"/>
          <w:w w:val="105"/>
          <w:sz w:val="24"/>
          <w:szCs w:val="24"/>
        </w:rPr>
        <w:tab/>
        <w:t>Forum, 35, 275.</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 xml:space="preserve">Mabruk, J. A. (2013). The effect of Adopting International Financial Reporting Standards on Quality of Accounting </w:t>
      </w:r>
      <w:r w:rsidRPr="00EC548B">
        <w:rPr>
          <w:rFonts w:ascii="Times New Roman" w:hAnsi="Times New Roman" w:cs="Times New Roman"/>
          <w:sz w:val="24"/>
          <w:szCs w:val="24"/>
        </w:rPr>
        <w:tab/>
        <w:t>Reports of Small and Medium Enterprises in Nairobi County. Unpublished MBA project University of Nairobi.</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Mainoma, M.A. &amp; Adejola, A.P. (2024), FinancialReportingStandards-AComparativeSynthesis. Kaduna: Joyce Graphic Printers &amp; Publishers.</w:t>
      </w:r>
    </w:p>
    <w:p w:rsidR="00982A61" w:rsidRPr="00EC548B" w:rsidRDefault="00982A61" w:rsidP="00982A61">
      <w:pPr>
        <w:pStyle w:val="BodyText"/>
        <w:tabs>
          <w:tab w:val="left" w:pos="810"/>
        </w:tabs>
        <w:spacing w:line="360" w:lineRule="auto"/>
        <w:ind w:left="720" w:hanging="720"/>
        <w:rPr>
          <w:w w:val="105"/>
          <w:sz w:val="24"/>
          <w:szCs w:val="24"/>
        </w:rPr>
      </w:pPr>
      <w:r w:rsidRPr="00EC548B">
        <w:rPr>
          <w:w w:val="105"/>
          <w:sz w:val="24"/>
          <w:szCs w:val="24"/>
        </w:rPr>
        <w:t>Mc Donald, and Puxty, J.R.,(2020</w:t>
      </w:r>
      <w:r>
        <w:rPr>
          <w:w w:val="105"/>
          <w:sz w:val="24"/>
          <w:szCs w:val="24"/>
        </w:rPr>
        <w:t>).Theinformationcontentofannual</w:t>
      </w:r>
      <w:r w:rsidRPr="00EC548B">
        <w:rPr>
          <w:w w:val="105"/>
          <w:sz w:val="24"/>
          <w:szCs w:val="24"/>
        </w:rPr>
        <w:t xml:space="preserve">earnings announcements and the mandatory </w:t>
      </w:r>
      <w:r w:rsidRPr="00EC548B">
        <w:rPr>
          <w:w w:val="105"/>
          <w:sz w:val="24"/>
          <w:szCs w:val="24"/>
        </w:rPr>
        <w:tab/>
        <w:t>adoption of IFRS.</w:t>
      </w:r>
      <w:r w:rsidRPr="00EC548B">
        <w:rPr>
          <w:i/>
          <w:w w:val="105"/>
          <w:sz w:val="24"/>
          <w:szCs w:val="24"/>
        </w:rPr>
        <w:t>Journal of Accounting and Economics, 53</w:t>
      </w:r>
      <w:r w:rsidRPr="00EC548B">
        <w:rPr>
          <w:w w:val="105"/>
          <w:sz w:val="24"/>
          <w:szCs w:val="24"/>
        </w:rPr>
        <w:t>(1-2), 34 – 54.</w:t>
      </w:r>
    </w:p>
    <w:p w:rsidR="00982A61" w:rsidRPr="00EC548B" w:rsidRDefault="00982A61" w:rsidP="00982A61">
      <w:pPr>
        <w:pStyle w:val="BodyText"/>
        <w:tabs>
          <w:tab w:val="left" w:pos="810"/>
        </w:tabs>
        <w:spacing w:line="360" w:lineRule="auto"/>
        <w:ind w:left="720" w:hanging="720"/>
        <w:rPr>
          <w:sz w:val="24"/>
          <w:szCs w:val="24"/>
        </w:rPr>
      </w:pPr>
      <w:r w:rsidRPr="00EC548B">
        <w:rPr>
          <w:w w:val="105"/>
          <w:sz w:val="24"/>
          <w:szCs w:val="24"/>
        </w:rPr>
        <w:t xml:space="preserve">Mellette,S. and marriott (2007).IPSAS: AnAfricano dyssey.Publi cFin anceInternational. Retrievedon Jan 2, </w:t>
      </w:r>
      <w:r w:rsidRPr="00EC548B">
        <w:rPr>
          <w:w w:val="105"/>
          <w:sz w:val="24"/>
          <w:szCs w:val="24"/>
        </w:rPr>
        <w:tab/>
        <w:t>2024, from http//www. Financeinternational2013.</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lastRenderedPageBreak/>
        <w:t>Osmond,V.(2009),CashVsAccrualAccountinginaPublicSector,RetrievedJune11,2024,fromwww.ehow.co.uk</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sidRPr="00EC548B">
        <w:rPr>
          <w:rFonts w:ascii="Times New Roman" w:hAnsi="Times New Roman" w:cs="Times New Roman"/>
          <w:sz w:val="24"/>
          <w:szCs w:val="24"/>
        </w:rPr>
        <w:t>Otunla,J.O.(2023),TheImplementationofTheInternationalPublicSectorAccountingStandardsInNigeria:TheJourneyso Far. A Presentation at the Annual Accountants’ Conference of ICAN.</w:t>
      </w:r>
    </w:p>
    <w:p w:rsidR="00982A61" w:rsidRPr="00EC548B" w:rsidRDefault="00982A61" w:rsidP="00982A61">
      <w:pPr>
        <w:tabs>
          <w:tab w:val="left" w:pos="810"/>
        </w:tabs>
        <w:spacing w:after="0" w:line="360" w:lineRule="auto"/>
        <w:ind w:left="720" w:hanging="720"/>
        <w:jc w:val="both"/>
        <w:rPr>
          <w:rFonts w:ascii="Times New Roman" w:hAnsi="Times New Roman" w:cs="Times New Roman"/>
          <w:sz w:val="24"/>
          <w:szCs w:val="24"/>
        </w:rPr>
      </w:pPr>
      <w:r>
        <w:rPr>
          <w:rFonts w:ascii="Times New Roman" w:hAnsi="Times New Roman" w:cs="Times New Roman"/>
          <w:w w:val="105"/>
          <w:sz w:val="24"/>
          <w:szCs w:val="24"/>
        </w:rPr>
        <w:t>Rao,S.</w:t>
      </w:r>
      <w:r w:rsidRPr="00EC548B">
        <w:rPr>
          <w:rFonts w:ascii="Times New Roman" w:hAnsi="Times New Roman" w:cs="Times New Roman"/>
          <w:w w:val="105"/>
          <w:sz w:val="24"/>
          <w:szCs w:val="24"/>
        </w:rPr>
        <w:t>(2023),</w:t>
      </w:r>
      <w:r w:rsidRPr="00EC548B">
        <w:rPr>
          <w:rFonts w:ascii="Times New Roman" w:hAnsi="Times New Roman" w:cs="Times New Roman"/>
          <w:i/>
          <w:w w:val="105"/>
          <w:sz w:val="24"/>
          <w:szCs w:val="24"/>
        </w:rPr>
        <w:t>Prioritizingan</w:t>
      </w:r>
      <w:r>
        <w:rPr>
          <w:rFonts w:ascii="Times New Roman" w:hAnsi="Times New Roman" w:cs="Times New Roman"/>
          <w:i/>
          <w:w w:val="105"/>
          <w:sz w:val="24"/>
          <w:szCs w:val="24"/>
        </w:rPr>
        <w:t>dSequencingPublicSectorReforms.</w:t>
      </w:r>
      <w:r w:rsidRPr="00EC548B">
        <w:rPr>
          <w:rFonts w:ascii="Times New Roman" w:hAnsi="Times New Roman" w:cs="Times New Roman"/>
          <w:i/>
          <w:w w:val="105"/>
          <w:sz w:val="24"/>
          <w:szCs w:val="24"/>
        </w:rPr>
        <w:t>GSDRC</w:t>
      </w:r>
      <w:r w:rsidRPr="00EC548B">
        <w:rPr>
          <w:rFonts w:ascii="Times New Roman" w:hAnsi="Times New Roman" w:cs="Times New Roman"/>
          <w:w w:val="105"/>
          <w:sz w:val="24"/>
          <w:szCs w:val="24"/>
        </w:rPr>
        <w:t xml:space="preserve">Helpdesk Research Report 1080, Birmingham, U.K. </w:t>
      </w:r>
      <w:r w:rsidRPr="00EC548B">
        <w:rPr>
          <w:rFonts w:ascii="Times New Roman" w:hAnsi="Times New Roman" w:cs="Times New Roman"/>
          <w:sz w:val="24"/>
          <w:szCs w:val="24"/>
        </w:rPr>
        <w:t>Socio-EconomicReview5,725-754.+</w:t>
      </w:r>
    </w:p>
    <w:p w:rsidR="00982A61" w:rsidRPr="00EC548B" w:rsidRDefault="00982A61" w:rsidP="00982A61">
      <w:pPr>
        <w:tabs>
          <w:tab w:val="left" w:pos="810"/>
        </w:tabs>
        <w:spacing w:after="0" w:line="360" w:lineRule="auto"/>
        <w:ind w:left="720" w:hanging="720"/>
        <w:jc w:val="both"/>
        <w:rPr>
          <w:rFonts w:ascii="Times New Roman" w:hAnsi="Times New Roman" w:cs="Times New Roman"/>
          <w:spacing w:val="-5"/>
          <w:sz w:val="24"/>
          <w:szCs w:val="24"/>
        </w:rPr>
      </w:pPr>
      <w:r w:rsidRPr="00EC548B">
        <w:rPr>
          <w:rFonts w:ascii="Times New Roman" w:hAnsi="Times New Roman" w:cs="Times New Roman"/>
          <w:w w:val="105"/>
          <w:sz w:val="24"/>
          <w:szCs w:val="24"/>
        </w:rPr>
        <w:t>Silvanus,J.,(2023).Consequencesofqualityoffinancialreportingoncorporate</w:t>
      </w:r>
      <w:r w:rsidRPr="00EC548B">
        <w:rPr>
          <w:rFonts w:ascii="Times New Roman" w:hAnsi="Times New Roman" w:cs="Times New Roman"/>
          <w:sz w:val="24"/>
          <w:szCs w:val="24"/>
        </w:rPr>
        <w:t xml:space="preserve">performance: </w:t>
      </w:r>
      <w:r w:rsidRPr="00EC548B">
        <w:rPr>
          <w:rFonts w:ascii="Times New Roman" w:hAnsi="Times New Roman" w:cs="Times New Roman"/>
          <w:i/>
          <w:sz w:val="24"/>
          <w:szCs w:val="24"/>
        </w:rPr>
        <w:t>Evidence at the</w:t>
      </w:r>
      <w:r>
        <w:rPr>
          <w:rFonts w:ascii="Times New Roman" w:hAnsi="Times New Roman" w:cs="Times New Roman"/>
          <w:i/>
          <w:sz w:val="24"/>
          <w:szCs w:val="24"/>
        </w:rPr>
        <w:t xml:space="preserve"> </w:t>
      </w:r>
      <w:r w:rsidRPr="00EC548B">
        <w:rPr>
          <w:rFonts w:ascii="Times New Roman" w:hAnsi="Times New Roman" w:cs="Times New Roman"/>
          <w:i/>
          <w:sz w:val="24"/>
          <w:szCs w:val="24"/>
        </w:rPr>
        <w:t>international evel.EstudiosdeEconomica,41</w:t>
      </w:r>
      <w:r w:rsidRPr="00EC548B">
        <w:rPr>
          <w:rFonts w:ascii="Times New Roman" w:hAnsi="Times New Roman" w:cs="Times New Roman"/>
          <w:sz w:val="24"/>
          <w:szCs w:val="24"/>
        </w:rPr>
        <w:t>(1),49–</w:t>
      </w:r>
      <w:r w:rsidRPr="00EC548B">
        <w:rPr>
          <w:rFonts w:ascii="Times New Roman" w:hAnsi="Times New Roman" w:cs="Times New Roman"/>
          <w:spacing w:val="-5"/>
          <w:sz w:val="24"/>
          <w:szCs w:val="24"/>
        </w:rPr>
        <w:t>88.</w:t>
      </w:r>
    </w:p>
    <w:p w:rsidR="00465853" w:rsidRPr="00EC548B" w:rsidRDefault="00465853" w:rsidP="00EC548B">
      <w:pPr>
        <w:spacing w:after="0" w:line="360" w:lineRule="auto"/>
        <w:jc w:val="both"/>
        <w:rPr>
          <w:rFonts w:ascii="Times New Roman" w:hAnsi="Times New Roman" w:cs="Times New Roman"/>
          <w:sz w:val="24"/>
          <w:szCs w:val="24"/>
        </w:rPr>
      </w:pPr>
    </w:p>
    <w:p w:rsidR="00465853" w:rsidRPr="00EC548B" w:rsidRDefault="00465853" w:rsidP="00EC548B">
      <w:pPr>
        <w:spacing w:after="0" w:line="360" w:lineRule="auto"/>
        <w:jc w:val="both"/>
        <w:rPr>
          <w:rFonts w:ascii="Times New Roman" w:hAnsi="Times New Roman" w:cs="Times New Roman"/>
          <w:w w:val="105"/>
          <w:sz w:val="24"/>
          <w:szCs w:val="24"/>
        </w:rPr>
      </w:pPr>
    </w:p>
    <w:p w:rsidR="00465853" w:rsidRPr="00EC548B" w:rsidRDefault="00465853" w:rsidP="00EC548B">
      <w:pPr>
        <w:spacing w:after="0" w:line="360" w:lineRule="auto"/>
        <w:jc w:val="both"/>
        <w:rPr>
          <w:rFonts w:ascii="Times New Roman" w:hAnsi="Times New Roman" w:cs="Times New Roman"/>
          <w:w w:val="105"/>
          <w:sz w:val="24"/>
          <w:szCs w:val="24"/>
        </w:rPr>
      </w:pPr>
    </w:p>
    <w:p w:rsidR="00465853" w:rsidRPr="00EC548B" w:rsidRDefault="00465853" w:rsidP="00EC548B">
      <w:pPr>
        <w:spacing w:after="0" w:line="360" w:lineRule="auto"/>
        <w:jc w:val="both"/>
        <w:rPr>
          <w:rFonts w:ascii="Times New Roman" w:hAnsi="Times New Roman" w:cs="Times New Roman"/>
          <w:w w:val="105"/>
          <w:sz w:val="24"/>
          <w:szCs w:val="24"/>
        </w:rPr>
      </w:pPr>
    </w:p>
    <w:p w:rsidR="00465853" w:rsidRPr="00EC548B" w:rsidRDefault="00465853" w:rsidP="00EC548B">
      <w:pPr>
        <w:spacing w:after="0" w:line="360" w:lineRule="auto"/>
        <w:jc w:val="both"/>
        <w:rPr>
          <w:rFonts w:ascii="Times New Roman" w:hAnsi="Times New Roman" w:cs="Times New Roman"/>
          <w:w w:val="105"/>
          <w:sz w:val="24"/>
          <w:szCs w:val="24"/>
        </w:rPr>
      </w:pPr>
    </w:p>
    <w:p w:rsidR="00F5384B" w:rsidRPr="00EC548B" w:rsidRDefault="00F5384B"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br w:type="page"/>
      </w:r>
    </w:p>
    <w:p w:rsidR="00B86D08" w:rsidRPr="00EC548B" w:rsidRDefault="00B86D08" w:rsidP="00982A61">
      <w:pPr>
        <w:spacing w:after="0" w:line="360" w:lineRule="auto"/>
        <w:jc w:val="center"/>
        <w:rPr>
          <w:rFonts w:ascii="Times New Roman" w:hAnsi="Times New Roman" w:cs="Times New Roman"/>
          <w:sz w:val="24"/>
          <w:szCs w:val="24"/>
        </w:rPr>
      </w:pPr>
      <w:r w:rsidRPr="00EC548B">
        <w:rPr>
          <w:rFonts w:ascii="Times New Roman" w:hAnsi="Times New Roman" w:cs="Times New Roman"/>
          <w:sz w:val="24"/>
          <w:szCs w:val="24"/>
        </w:rPr>
        <w:lastRenderedPageBreak/>
        <w:t>QUESTIONNAIRE</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Dear Respondents,</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I’m a final year student in the Department of accountancy, this questionnaire were designed to earnest relevant information on the “impact of international public sector accounting standards (IPSAS) on financial reporting of public sector”. </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I humbly solicit your help to fill up this questionnaire in partial fulfillment of my undergraduate studies as possible, as your candid responses are required for success of this research. </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Thanks for your anticipation cooperation.</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Section A</w:t>
      </w:r>
    </w:p>
    <w:p w:rsidR="00B86D08" w:rsidRPr="00EC548B" w:rsidRDefault="00B86D08" w:rsidP="00EC548B">
      <w:pPr>
        <w:pStyle w:val="ListParagraph"/>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Age :-   (a)  under 18  (b) 18-24 (c) 25-30 (d) 31-40</w:t>
      </w:r>
    </w:p>
    <w:p w:rsidR="00B86D08" w:rsidRPr="00EC548B" w:rsidRDefault="00B86D08" w:rsidP="00EC548B">
      <w:pPr>
        <w:pStyle w:val="ListParagraph"/>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Gender :-  (a)  male   (b) female</w:t>
      </w:r>
    </w:p>
    <w:p w:rsidR="00B86D08" w:rsidRPr="00EC548B" w:rsidRDefault="00B86D08" w:rsidP="00EC548B">
      <w:pPr>
        <w:pStyle w:val="ListParagraph"/>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Marital status (a)  Single   (b) married (c) Divorced</w:t>
      </w:r>
    </w:p>
    <w:p w:rsidR="00B86D08" w:rsidRPr="00EC548B" w:rsidRDefault="00B86D08" w:rsidP="00EC548B">
      <w:pPr>
        <w:pStyle w:val="ListParagraph"/>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Education Level:-  (a)  SSCE/OND (b) HND/B.Sc  (c) Post Degree</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SECTION B: </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Strongly Agreed (SA)</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Agree (A) </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Neutral   (U) </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Disagree (D) </w:t>
      </w:r>
    </w:p>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Strongly Disagree (SD) </w:t>
      </w:r>
    </w:p>
    <w:tbl>
      <w:tblPr>
        <w:tblW w:w="0" w:type="auto"/>
        <w:tblLook w:val="04A0"/>
      </w:tblPr>
      <w:tblGrid>
        <w:gridCol w:w="638"/>
        <w:gridCol w:w="5921"/>
        <w:gridCol w:w="523"/>
        <w:gridCol w:w="527"/>
        <w:gridCol w:w="609"/>
        <w:gridCol w:w="390"/>
        <w:gridCol w:w="637"/>
      </w:tblGrid>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SN</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STATEMENT</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SA</w:t>
            </w: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A</w:t>
            </w: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U</w:t>
            </w: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D</w:t>
            </w: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SD</w:t>
            </w: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921" w:type="dxa"/>
          </w:tcPr>
          <w:p w:rsidR="00B86D08" w:rsidRPr="00EC548B" w:rsidRDefault="00DD77B4" w:rsidP="00EC548B">
            <w:pPr>
              <w:spacing w:after="0" w:line="360" w:lineRule="auto"/>
              <w:jc w:val="both"/>
              <w:rPr>
                <w:rFonts w:ascii="Times New Roman" w:hAnsi="Times New Roman" w:cs="Times New Roman"/>
                <w:b/>
                <w:sz w:val="24"/>
                <w:szCs w:val="24"/>
              </w:rPr>
            </w:pPr>
            <w:r w:rsidRPr="00EC548B">
              <w:rPr>
                <w:rFonts w:ascii="Times New Roman" w:hAnsi="Times New Roman" w:cs="Times New Roman"/>
                <w:sz w:val="24"/>
                <w:szCs w:val="24"/>
              </w:rPr>
              <w:t xml:space="preserve">Budgeting system </w:t>
            </w:r>
            <w:r w:rsidR="00B86D08" w:rsidRPr="00EC548B">
              <w:rPr>
                <w:rFonts w:ascii="Times New Roman" w:hAnsi="Times New Roman" w:cs="Times New Roman"/>
                <w:sz w:val="24"/>
                <w:szCs w:val="24"/>
              </w:rPr>
              <w:t>and financial reporting Transparency</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5. </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There is correlation bookkeeping and financial reporting Transparency</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6.</w:t>
            </w:r>
          </w:p>
        </w:tc>
        <w:tc>
          <w:tcPr>
            <w:tcW w:w="5921" w:type="dxa"/>
          </w:tcPr>
          <w:p w:rsidR="00B86D08" w:rsidRPr="00EC548B" w:rsidRDefault="00DD77B4"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Budgeting system </w:t>
            </w:r>
            <w:r w:rsidR="00B86D08" w:rsidRPr="00EC548B">
              <w:rPr>
                <w:rFonts w:ascii="Times New Roman" w:hAnsi="Times New Roman" w:cs="Times New Roman"/>
                <w:sz w:val="24"/>
                <w:szCs w:val="24"/>
              </w:rPr>
              <w:t>enhance financial reporting of public sector</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7.</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IPSAS has become vital for Nigeria’s public sector, particularly to restore public confidence and combat corruption.</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8. </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IPSAS adoption in Nigeria aims to boost reporting quality, </w:t>
            </w:r>
            <w:r w:rsidRPr="00EC548B">
              <w:rPr>
                <w:rFonts w:ascii="Times New Roman" w:hAnsi="Times New Roman" w:cs="Times New Roman"/>
                <w:sz w:val="24"/>
                <w:szCs w:val="24"/>
              </w:rPr>
              <w:lastRenderedPageBreak/>
              <w:t>ensure transparency</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lastRenderedPageBreak/>
              <w:t>9.</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Public sector accounting must adopt International Public Sector Accounting Standards (IPSAS) to provide financial information that meets stakeholder needs</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921" w:type="dxa"/>
          </w:tcPr>
          <w:p w:rsidR="00B86D08" w:rsidRPr="00EC548B" w:rsidRDefault="00665F9E"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Budgeting system</w:t>
            </w:r>
            <w:r w:rsidR="00982A61">
              <w:rPr>
                <w:rFonts w:ascii="Times New Roman" w:hAnsi="Times New Roman" w:cs="Times New Roman"/>
                <w:sz w:val="24"/>
                <w:szCs w:val="24"/>
              </w:rPr>
              <w:t xml:space="preserve"> </w:t>
            </w:r>
            <w:r w:rsidR="00B86D08" w:rsidRPr="00EC548B">
              <w:rPr>
                <w:rFonts w:ascii="Times New Roman" w:hAnsi="Times New Roman" w:cs="Times New Roman"/>
                <w:sz w:val="24"/>
                <w:szCs w:val="24"/>
              </w:rPr>
              <w:t>and financial reporting comparability</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10.</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There is significant relationship between </w:t>
            </w:r>
            <w:r w:rsidR="00665F9E" w:rsidRPr="00EC548B">
              <w:rPr>
                <w:rFonts w:ascii="Times New Roman" w:hAnsi="Times New Roman" w:cs="Times New Roman"/>
                <w:sz w:val="24"/>
                <w:szCs w:val="24"/>
              </w:rPr>
              <w:t>Budgeting system</w:t>
            </w:r>
            <w:r w:rsidR="00982A61">
              <w:rPr>
                <w:rFonts w:ascii="Times New Roman" w:hAnsi="Times New Roman" w:cs="Times New Roman"/>
                <w:sz w:val="24"/>
                <w:szCs w:val="24"/>
              </w:rPr>
              <w:t xml:space="preserve"> </w:t>
            </w:r>
            <w:r w:rsidRPr="00EC548B">
              <w:rPr>
                <w:rFonts w:ascii="Times New Roman" w:hAnsi="Times New Roman" w:cs="Times New Roman"/>
                <w:sz w:val="24"/>
                <w:szCs w:val="24"/>
              </w:rPr>
              <w:t>and financial reporting comparability</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11.</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Effectiveness of financial reporting comparability can be measure through shareholders’ equity</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12.</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IPSAS addresses these issues, promoting better financial management, accountability, and public trust</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13. </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IPSAS has become vital for Nigeria’s public sector, particularly to restore public confidence and combat corruption</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14.</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Ineffectiveness of  organization financial report is a result of poor shareholders equity </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Accounting activities and  financial reporting understandability</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15.</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A cleared quality financial statement help understand financial reporting of an organization </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16.</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Ineffectiveness of accounting activities affect overall performance of an organization </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 xml:space="preserve">17. </w:t>
            </w:r>
          </w:p>
        </w:tc>
        <w:tc>
          <w:tcPr>
            <w:tcW w:w="5921" w:type="dxa"/>
          </w:tcPr>
          <w:p w:rsidR="00B86D08" w:rsidRPr="00EC548B" w:rsidRDefault="00B86D08" w:rsidP="00EC548B">
            <w:pPr>
              <w:spacing w:after="0" w:line="360" w:lineRule="auto"/>
              <w:jc w:val="both"/>
              <w:rPr>
                <w:rFonts w:ascii="Times New Roman" w:hAnsi="Times New Roman" w:cs="Times New Roman"/>
                <w:color w:val="000000"/>
                <w:sz w:val="24"/>
                <w:szCs w:val="24"/>
              </w:rPr>
            </w:pPr>
            <w:r w:rsidRPr="00EC548B">
              <w:rPr>
                <w:rFonts w:ascii="Times New Roman" w:hAnsi="Times New Roman" w:cs="Times New Roman"/>
                <w:sz w:val="24"/>
                <w:szCs w:val="24"/>
              </w:rPr>
              <w:t>Financial reporting standards are policy documents or written statements issued from time to time by an apex expert accounting body or</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18.</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IPSASs aim to improve the quality of general purpose financial reporting by public sector entities.</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r w:rsidR="00B86D08" w:rsidRPr="00EC548B" w:rsidTr="00982A61">
        <w:tc>
          <w:tcPr>
            <w:tcW w:w="638"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19.</w:t>
            </w:r>
          </w:p>
        </w:tc>
        <w:tc>
          <w:tcPr>
            <w:tcW w:w="5921" w:type="dxa"/>
          </w:tcPr>
          <w:p w:rsidR="00B86D08" w:rsidRPr="00EC548B" w:rsidRDefault="00B86D08" w:rsidP="00EC548B">
            <w:pPr>
              <w:spacing w:after="0" w:line="360" w:lineRule="auto"/>
              <w:jc w:val="both"/>
              <w:rPr>
                <w:rFonts w:ascii="Times New Roman" w:hAnsi="Times New Roman" w:cs="Times New Roman"/>
                <w:sz w:val="24"/>
                <w:szCs w:val="24"/>
              </w:rPr>
            </w:pPr>
            <w:r w:rsidRPr="00EC548B">
              <w:rPr>
                <w:rFonts w:ascii="Times New Roman" w:hAnsi="Times New Roman" w:cs="Times New Roman"/>
                <w:sz w:val="24"/>
                <w:szCs w:val="24"/>
              </w:rPr>
              <w:t>Public organization that avoid IPAAS will engage on financial drawbacks</w:t>
            </w:r>
          </w:p>
        </w:tc>
        <w:tc>
          <w:tcPr>
            <w:tcW w:w="523"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527"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09"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390" w:type="dxa"/>
          </w:tcPr>
          <w:p w:rsidR="00B86D08" w:rsidRPr="00EC548B" w:rsidRDefault="00B86D08" w:rsidP="00EC548B">
            <w:pPr>
              <w:spacing w:after="0" w:line="360" w:lineRule="auto"/>
              <w:jc w:val="both"/>
              <w:rPr>
                <w:rFonts w:ascii="Times New Roman" w:hAnsi="Times New Roman" w:cs="Times New Roman"/>
                <w:sz w:val="24"/>
                <w:szCs w:val="24"/>
              </w:rPr>
            </w:pPr>
          </w:p>
        </w:tc>
        <w:tc>
          <w:tcPr>
            <w:tcW w:w="637" w:type="dxa"/>
          </w:tcPr>
          <w:p w:rsidR="00B86D08" w:rsidRPr="00EC548B" w:rsidRDefault="00B86D08" w:rsidP="00EC548B">
            <w:pPr>
              <w:spacing w:after="0" w:line="360" w:lineRule="auto"/>
              <w:jc w:val="both"/>
              <w:rPr>
                <w:rFonts w:ascii="Times New Roman" w:hAnsi="Times New Roman" w:cs="Times New Roman"/>
                <w:sz w:val="24"/>
                <w:szCs w:val="24"/>
              </w:rPr>
            </w:pPr>
          </w:p>
        </w:tc>
      </w:tr>
    </w:tbl>
    <w:p w:rsidR="0001333D" w:rsidRPr="00EC548B" w:rsidRDefault="0001333D" w:rsidP="00EC548B">
      <w:pPr>
        <w:spacing w:after="0" w:line="360" w:lineRule="auto"/>
        <w:jc w:val="both"/>
        <w:rPr>
          <w:rFonts w:ascii="Times New Roman" w:hAnsi="Times New Roman" w:cs="Times New Roman"/>
          <w:sz w:val="24"/>
          <w:szCs w:val="24"/>
        </w:rPr>
      </w:pPr>
    </w:p>
    <w:sectPr w:rsidR="0001333D" w:rsidRPr="00EC548B" w:rsidSect="00C95706">
      <w:footerReference w:type="default" r:id="rId16"/>
      <w:pgSz w:w="11909" w:h="16834" w:code="9"/>
      <w:pgMar w:top="1440" w:right="1440" w:bottom="2880" w:left="1440" w:header="720" w:footer="23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264" w:rsidRDefault="00B01264" w:rsidP="00746CB7">
      <w:r>
        <w:separator/>
      </w:r>
    </w:p>
  </w:endnote>
  <w:endnote w:type="continuationSeparator" w:id="1">
    <w:p w:rsidR="00B01264" w:rsidRDefault="00B01264" w:rsidP="00746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53424"/>
      <w:docPartObj>
        <w:docPartGallery w:val="Page Numbers (Bottom of Page)"/>
        <w:docPartUnique/>
      </w:docPartObj>
    </w:sdtPr>
    <w:sdtContent>
      <w:p w:rsidR="00EC548B" w:rsidRDefault="00EC548B">
        <w:pPr>
          <w:pStyle w:val="Footer"/>
          <w:jc w:val="center"/>
        </w:pPr>
        <w:fldSimple w:instr=" PAGE   \* MERGEFORMAT ">
          <w:r w:rsidR="00982A61">
            <w:rPr>
              <w:noProof/>
            </w:rPr>
            <w:t>vii</w:t>
          </w:r>
        </w:fldSimple>
      </w:p>
    </w:sdtContent>
  </w:sdt>
  <w:p w:rsidR="00EC548B" w:rsidRDefault="00EC5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84B" w:rsidRDefault="00F83ECD" w:rsidP="0001333D">
    <w:pPr>
      <w:pStyle w:val="Footer"/>
      <w:jc w:val="center"/>
    </w:pPr>
    <w:fldSimple w:instr=" PAGE   \* MERGEFORMAT ">
      <w:r w:rsidR="00982A61">
        <w:rPr>
          <w:noProof/>
        </w:rPr>
        <w:t>47</w:t>
      </w:r>
    </w:fldSimple>
  </w:p>
  <w:p w:rsidR="00F5384B" w:rsidRDefault="00F5384B" w:rsidP="00746C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264" w:rsidRDefault="00B01264" w:rsidP="00746CB7">
      <w:r>
        <w:separator/>
      </w:r>
    </w:p>
  </w:footnote>
  <w:footnote w:type="continuationSeparator" w:id="1">
    <w:p w:rsidR="00B01264" w:rsidRDefault="00B01264" w:rsidP="00746C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1BA1"/>
    <w:multiLevelType w:val="multilevel"/>
    <w:tmpl w:val="D3C85656"/>
    <w:lvl w:ilvl="0">
      <w:start w:val="1"/>
      <w:numFmt w:val="lowerRoman"/>
      <w:lvlText w:val="%1."/>
      <w:lvlJc w:val="righ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
    <w:nsid w:val="09524519"/>
    <w:multiLevelType w:val="hybridMultilevel"/>
    <w:tmpl w:val="2820C5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E5167F8"/>
    <w:multiLevelType w:val="multilevel"/>
    <w:tmpl w:val="C2363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296805"/>
    <w:multiLevelType w:val="hybridMultilevel"/>
    <w:tmpl w:val="BD807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549AA"/>
    <w:multiLevelType w:val="hybridMultilevel"/>
    <w:tmpl w:val="A7260054"/>
    <w:lvl w:ilvl="0" w:tplc="6A1047AE">
      <w:start w:val="1"/>
      <w:numFmt w:val="decimal"/>
      <w:lvlText w:val="%1"/>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E4037A8"/>
    <w:multiLevelType w:val="multilevel"/>
    <w:tmpl w:val="E86AED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0E40F93"/>
    <w:multiLevelType w:val="multilevel"/>
    <w:tmpl w:val="4DCAA89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223D3FEA"/>
    <w:multiLevelType w:val="hybridMultilevel"/>
    <w:tmpl w:val="4D9E16A0"/>
    <w:lvl w:ilvl="0" w:tplc="680C19A0">
      <w:start w:val="1"/>
      <w:numFmt w:val="decimal"/>
      <w:lvlText w:val="%1."/>
      <w:lvlJc w:val="left"/>
      <w:pPr>
        <w:ind w:left="1380" w:hanging="678"/>
      </w:pPr>
      <w:rPr>
        <w:rFonts w:ascii="Times New Roman" w:eastAsia="Times New Roman" w:hAnsi="Times New Roman" w:cs="Times New Roman" w:hint="default"/>
        <w:b/>
        <w:bCs/>
        <w:i w:val="0"/>
        <w:iCs w:val="0"/>
        <w:spacing w:val="0"/>
        <w:w w:val="103"/>
        <w:sz w:val="20"/>
        <w:szCs w:val="20"/>
        <w:lang w:val="en-US" w:eastAsia="en-US" w:bidi="ar-SA"/>
      </w:rPr>
    </w:lvl>
    <w:lvl w:ilvl="1" w:tplc="9138A8B4">
      <w:start w:val="1"/>
      <w:numFmt w:val="lowerRoman"/>
      <w:lvlText w:val="%2."/>
      <w:lvlJc w:val="left"/>
      <w:pPr>
        <w:ind w:left="1380" w:hanging="447"/>
        <w:jc w:val="right"/>
      </w:pPr>
      <w:rPr>
        <w:rFonts w:ascii="Times New Roman" w:eastAsia="Times New Roman" w:hAnsi="Times New Roman" w:cs="Times New Roman" w:hint="default"/>
        <w:b w:val="0"/>
        <w:bCs w:val="0"/>
        <w:i w:val="0"/>
        <w:iCs w:val="0"/>
        <w:spacing w:val="0"/>
        <w:w w:val="103"/>
        <w:sz w:val="20"/>
        <w:szCs w:val="20"/>
        <w:lang w:val="en-US" w:eastAsia="en-US" w:bidi="ar-SA"/>
      </w:rPr>
    </w:lvl>
    <w:lvl w:ilvl="2" w:tplc="6AC6BDAC">
      <w:numFmt w:val="bullet"/>
      <w:lvlText w:val="•"/>
      <w:lvlJc w:val="left"/>
      <w:pPr>
        <w:ind w:left="2904" w:hanging="447"/>
      </w:pPr>
      <w:rPr>
        <w:rFonts w:hint="default"/>
        <w:lang w:val="en-US" w:eastAsia="en-US" w:bidi="ar-SA"/>
      </w:rPr>
    </w:lvl>
    <w:lvl w:ilvl="3" w:tplc="EBA0F62C">
      <w:numFmt w:val="bullet"/>
      <w:lvlText w:val="•"/>
      <w:lvlJc w:val="left"/>
      <w:pPr>
        <w:ind w:left="3666" w:hanging="447"/>
      </w:pPr>
      <w:rPr>
        <w:rFonts w:hint="default"/>
        <w:lang w:val="en-US" w:eastAsia="en-US" w:bidi="ar-SA"/>
      </w:rPr>
    </w:lvl>
    <w:lvl w:ilvl="4" w:tplc="8BE68452">
      <w:numFmt w:val="bullet"/>
      <w:lvlText w:val="•"/>
      <w:lvlJc w:val="left"/>
      <w:pPr>
        <w:ind w:left="4428" w:hanging="447"/>
      </w:pPr>
      <w:rPr>
        <w:rFonts w:hint="default"/>
        <w:lang w:val="en-US" w:eastAsia="en-US" w:bidi="ar-SA"/>
      </w:rPr>
    </w:lvl>
    <w:lvl w:ilvl="5" w:tplc="C340EC02">
      <w:numFmt w:val="bullet"/>
      <w:lvlText w:val="•"/>
      <w:lvlJc w:val="left"/>
      <w:pPr>
        <w:ind w:left="5190" w:hanging="447"/>
      </w:pPr>
      <w:rPr>
        <w:rFonts w:hint="default"/>
        <w:lang w:val="en-US" w:eastAsia="en-US" w:bidi="ar-SA"/>
      </w:rPr>
    </w:lvl>
    <w:lvl w:ilvl="6" w:tplc="AF3E8714">
      <w:numFmt w:val="bullet"/>
      <w:lvlText w:val="•"/>
      <w:lvlJc w:val="left"/>
      <w:pPr>
        <w:ind w:left="5952" w:hanging="447"/>
      </w:pPr>
      <w:rPr>
        <w:rFonts w:hint="default"/>
        <w:lang w:val="en-US" w:eastAsia="en-US" w:bidi="ar-SA"/>
      </w:rPr>
    </w:lvl>
    <w:lvl w:ilvl="7" w:tplc="6A1AE3C0">
      <w:numFmt w:val="bullet"/>
      <w:lvlText w:val="•"/>
      <w:lvlJc w:val="left"/>
      <w:pPr>
        <w:ind w:left="6714" w:hanging="447"/>
      </w:pPr>
      <w:rPr>
        <w:rFonts w:hint="default"/>
        <w:lang w:val="en-US" w:eastAsia="en-US" w:bidi="ar-SA"/>
      </w:rPr>
    </w:lvl>
    <w:lvl w:ilvl="8" w:tplc="DD9AEC9C">
      <w:numFmt w:val="bullet"/>
      <w:lvlText w:val="•"/>
      <w:lvlJc w:val="left"/>
      <w:pPr>
        <w:ind w:left="7476" w:hanging="447"/>
      </w:pPr>
      <w:rPr>
        <w:rFonts w:hint="default"/>
        <w:lang w:val="en-US" w:eastAsia="en-US" w:bidi="ar-SA"/>
      </w:rPr>
    </w:lvl>
  </w:abstractNum>
  <w:abstractNum w:abstractNumId="10">
    <w:nsid w:val="238844DE"/>
    <w:multiLevelType w:val="multilevel"/>
    <w:tmpl w:val="5D2CEE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3C74AD8"/>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C294941"/>
    <w:multiLevelType w:val="multilevel"/>
    <w:tmpl w:val="F684F0E6"/>
    <w:lvl w:ilvl="0">
      <w:start w:val="1"/>
      <w:numFmt w:val="bullet"/>
      <w:lvlText w:val="="/>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14">
    <w:nsid w:val="37F60F9D"/>
    <w:multiLevelType w:val="multilevel"/>
    <w:tmpl w:val="4B52F908"/>
    <w:lvl w:ilvl="0">
      <w:start w:val="1"/>
      <w:numFmt w:val="decimal"/>
      <w:lvlText w:val="%1"/>
      <w:lvlJc w:val="left"/>
      <w:pPr>
        <w:ind w:left="375" w:hanging="37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3F1711FD"/>
    <w:multiLevelType w:val="hybridMultilevel"/>
    <w:tmpl w:val="9B8CF1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43114D"/>
    <w:multiLevelType w:val="multilevel"/>
    <w:tmpl w:val="D3C85656"/>
    <w:lvl w:ilvl="0">
      <w:start w:val="1"/>
      <w:numFmt w:val="lowerRoman"/>
      <w:lvlText w:val="%1."/>
      <w:lvlJc w:val="righ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7">
    <w:nsid w:val="48D01F6A"/>
    <w:multiLevelType w:val="multilevel"/>
    <w:tmpl w:val="A75855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F012CB2"/>
    <w:multiLevelType w:val="multilevel"/>
    <w:tmpl w:val="AA2E41BC"/>
    <w:lvl w:ilvl="0">
      <w:start w:val="5"/>
      <w:numFmt w:val="decimal"/>
      <w:lvlText w:val="%1"/>
      <w:lvlJc w:val="left"/>
      <w:pPr>
        <w:ind w:left="375" w:hanging="375"/>
      </w:pPr>
    </w:lvl>
    <w:lvl w:ilvl="1">
      <w:start w:val="1"/>
      <w:numFmt w:val="decimal"/>
      <w:lvlText w:val="%1.%2"/>
      <w:lvlJc w:val="left"/>
      <w:pPr>
        <w:ind w:left="855" w:hanging="375"/>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9">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20">
    <w:nsid w:val="5ACF0145"/>
    <w:multiLevelType w:val="hybridMultilevel"/>
    <w:tmpl w:val="C5A4D140"/>
    <w:lvl w:ilvl="0" w:tplc="4288BACC">
      <w:start w:val="1"/>
      <w:numFmt w:val="decimal"/>
      <w:lvlText w:val="%1.0"/>
      <w:lvlJc w:val="left"/>
      <w:pPr>
        <w:ind w:left="1089" w:hanging="677"/>
      </w:pPr>
      <w:rPr>
        <w:rFonts w:ascii="Times New Roman" w:eastAsia="Times New Roman" w:hAnsi="Times New Roman" w:cs="Times New Roman" w:hint="default"/>
        <w:b/>
        <w:bCs/>
        <w:i w:val="0"/>
        <w:iCs w:val="0"/>
        <w:spacing w:val="-3"/>
        <w:w w:val="103"/>
        <w:sz w:val="18"/>
        <w:szCs w:val="18"/>
        <w:lang w:val="en-US" w:eastAsia="en-US" w:bidi="ar-SA"/>
      </w:rPr>
    </w:lvl>
    <w:lvl w:ilvl="1" w:tplc="B8ECBFFC">
      <w:numFmt w:val="bullet"/>
      <w:lvlText w:val="•"/>
      <w:lvlJc w:val="left"/>
      <w:pPr>
        <w:ind w:left="1872" w:hanging="677"/>
      </w:pPr>
      <w:rPr>
        <w:rFonts w:hint="default"/>
        <w:lang w:val="en-US" w:eastAsia="en-US" w:bidi="ar-SA"/>
      </w:rPr>
    </w:lvl>
    <w:lvl w:ilvl="2" w:tplc="D7AA3642">
      <w:numFmt w:val="bullet"/>
      <w:lvlText w:val="•"/>
      <w:lvlJc w:val="left"/>
      <w:pPr>
        <w:ind w:left="2664" w:hanging="677"/>
      </w:pPr>
      <w:rPr>
        <w:rFonts w:hint="default"/>
        <w:lang w:val="en-US" w:eastAsia="en-US" w:bidi="ar-SA"/>
      </w:rPr>
    </w:lvl>
    <w:lvl w:ilvl="3" w:tplc="E23CB9D8">
      <w:numFmt w:val="bullet"/>
      <w:lvlText w:val="•"/>
      <w:lvlJc w:val="left"/>
      <w:pPr>
        <w:ind w:left="3456" w:hanging="677"/>
      </w:pPr>
      <w:rPr>
        <w:rFonts w:hint="default"/>
        <w:lang w:val="en-US" w:eastAsia="en-US" w:bidi="ar-SA"/>
      </w:rPr>
    </w:lvl>
    <w:lvl w:ilvl="4" w:tplc="26B08F7C">
      <w:numFmt w:val="bullet"/>
      <w:lvlText w:val="•"/>
      <w:lvlJc w:val="left"/>
      <w:pPr>
        <w:ind w:left="4248" w:hanging="677"/>
      </w:pPr>
      <w:rPr>
        <w:rFonts w:hint="default"/>
        <w:lang w:val="en-US" w:eastAsia="en-US" w:bidi="ar-SA"/>
      </w:rPr>
    </w:lvl>
    <w:lvl w:ilvl="5" w:tplc="3104BAC4">
      <w:numFmt w:val="bullet"/>
      <w:lvlText w:val="•"/>
      <w:lvlJc w:val="left"/>
      <w:pPr>
        <w:ind w:left="5040" w:hanging="677"/>
      </w:pPr>
      <w:rPr>
        <w:rFonts w:hint="default"/>
        <w:lang w:val="en-US" w:eastAsia="en-US" w:bidi="ar-SA"/>
      </w:rPr>
    </w:lvl>
    <w:lvl w:ilvl="6" w:tplc="90B627B8">
      <w:numFmt w:val="bullet"/>
      <w:lvlText w:val="•"/>
      <w:lvlJc w:val="left"/>
      <w:pPr>
        <w:ind w:left="5832" w:hanging="677"/>
      </w:pPr>
      <w:rPr>
        <w:rFonts w:hint="default"/>
        <w:lang w:val="en-US" w:eastAsia="en-US" w:bidi="ar-SA"/>
      </w:rPr>
    </w:lvl>
    <w:lvl w:ilvl="7" w:tplc="3AF63B30">
      <w:numFmt w:val="bullet"/>
      <w:lvlText w:val="•"/>
      <w:lvlJc w:val="left"/>
      <w:pPr>
        <w:ind w:left="6624" w:hanging="677"/>
      </w:pPr>
      <w:rPr>
        <w:rFonts w:hint="default"/>
        <w:lang w:val="en-US" w:eastAsia="en-US" w:bidi="ar-SA"/>
      </w:rPr>
    </w:lvl>
    <w:lvl w:ilvl="8" w:tplc="2926E8B6">
      <w:numFmt w:val="bullet"/>
      <w:lvlText w:val="•"/>
      <w:lvlJc w:val="left"/>
      <w:pPr>
        <w:ind w:left="7416" w:hanging="677"/>
      </w:pPr>
      <w:rPr>
        <w:rFonts w:hint="default"/>
        <w:lang w:val="en-US" w:eastAsia="en-US" w:bidi="ar-SA"/>
      </w:rPr>
    </w:lvl>
  </w:abstractNum>
  <w:abstractNum w:abstractNumId="21">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22">
    <w:nsid w:val="60F6165F"/>
    <w:multiLevelType w:val="multilevel"/>
    <w:tmpl w:val="F6D852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73403887"/>
    <w:multiLevelType w:val="multilevel"/>
    <w:tmpl w:val="B16AB13A"/>
    <w:lvl w:ilvl="0">
      <w:start w:val="1"/>
      <w:numFmt w:val="lowerRoman"/>
      <w:lvlText w:val="%1."/>
      <w:lvlJc w:val="righ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4">
    <w:nsid w:val="742742AC"/>
    <w:multiLevelType w:val="multilevel"/>
    <w:tmpl w:val="0F88461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26">
    <w:nsid w:val="7D376C92"/>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6"/>
  </w:num>
  <w:num w:numId="2">
    <w:abstractNumId w:val="23"/>
  </w:num>
  <w:num w:numId="3">
    <w:abstractNumId w:val="14"/>
  </w:num>
  <w:num w:numId="4">
    <w:abstractNumId w:val="9"/>
  </w:num>
  <w:num w:numId="5">
    <w:abstractNumId w:val="20"/>
  </w:num>
  <w:num w:numId="6">
    <w:abstractNumId w:val="5"/>
  </w:num>
  <w:num w:numId="7">
    <w:abstractNumId w:val="3"/>
  </w:num>
  <w:num w:numId="8">
    <w:abstractNumId w:val="11"/>
  </w:num>
  <w:num w:numId="9">
    <w:abstractNumId w:val="24"/>
  </w:num>
  <w:num w:numId="10">
    <w:abstractNumId w:val="26"/>
  </w:num>
  <w:num w:numId="11">
    <w:abstractNumId w:val="2"/>
  </w:num>
  <w:num w:numId="12">
    <w:abstractNumId w:val="6"/>
  </w:num>
  <w:num w:numId="13">
    <w:abstractNumId w:val="18"/>
  </w:num>
  <w:num w:numId="14">
    <w:abstractNumId w:val="8"/>
  </w:num>
  <w:num w:numId="15">
    <w:abstractNumId w:val="22"/>
  </w:num>
  <w:num w:numId="16">
    <w:abstractNumId w:val="12"/>
  </w:num>
  <w:num w:numId="17">
    <w:abstractNumId w:val="10"/>
  </w:num>
  <w:num w:numId="18">
    <w:abstractNumId w:val="17"/>
  </w:num>
  <w:num w:numId="19">
    <w:abstractNumId w:val="7"/>
  </w:num>
  <w:num w:numId="20">
    <w:abstractNumId w:val="0"/>
  </w:num>
  <w:num w:numId="21">
    <w:abstractNumId w:val="4"/>
  </w:num>
  <w:num w:numId="22">
    <w:abstractNumId w:val="1"/>
  </w:num>
  <w:num w:numId="23">
    <w:abstractNumId w:val="25"/>
  </w:num>
  <w:num w:numId="24">
    <w:abstractNumId w:val="19"/>
  </w:num>
  <w:num w:numId="25">
    <w:abstractNumId w:val="13"/>
  </w:num>
  <w:num w:numId="26">
    <w:abstractNumId w:val="21"/>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629D"/>
    <w:rsid w:val="0000009D"/>
    <w:rsid w:val="0001333D"/>
    <w:rsid w:val="00016E36"/>
    <w:rsid w:val="00023AE4"/>
    <w:rsid w:val="00032E3C"/>
    <w:rsid w:val="0005047B"/>
    <w:rsid w:val="0006592B"/>
    <w:rsid w:val="00075FB9"/>
    <w:rsid w:val="00082402"/>
    <w:rsid w:val="00092B55"/>
    <w:rsid w:val="000F5E7C"/>
    <w:rsid w:val="000F5EFE"/>
    <w:rsid w:val="00107A02"/>
    <w:rsid w:val="00130AC5"/>
    <w:rsid w:val="00130FAD"/>
    <w:rsid w:val="001432E2"/>
    <w:rsid w:val="001471A1"/>
    <w:rsid w:val="00163292"/>
    <w:rsid w:val="001646A1"/>
    <w:rsid w:val="001D3EC8"/>
    <w:rsid w:val="001D6A78"/>
    <w:rsid w:val="00212519"/>
    <w:rsid w:val="00216B3F"/>
    <w:rsid w:val="00221BBD"/>
    <w:rsid w:val="00297273"/>
    <w:rsid w:val="002E76B7"/>
    <w:rsid w:val="003039B6"/>
    <w:rsid w:val="00362EB9"/>
    <w:rsid w:val="00384C91"/>
    <w:rsid w:val="00385959"/>
    <w:rsid w:val="0038629D"/>
    <w:rsid w:val="00390870"/>
    <w:rsid w:val="0039159B"/>
    <w:rsid w:val="003A03B1"/>
    <w:rsid w:val="003B5977"/>
    <w:rsid w:val="003F4715"/>
    <w:rsid w:val="003F6120"/>
    <w:rsid w:val="00433130"/>
    <w:rsid w:val="004429D4"/>
    <w:rsid w:val="0046294B"/>
    <w:rsid w:val="00465853"/>
    <w:rsid w:val="00473A07"/>
    <w:rsid w:val="00481F70"/>
    <w:rsid w:val="00486BB2"/>
    <w:rsid w:val="004C2927"/>
    <w:rsid w:val="004E1549"/>
    <w:rsid w:val="00517D34"/>
    <w:rsid w:val="00536279"/>
    <w:rsid w:val="00564814"/>
    <w:rsid w:val="0056743C"/>
    <w:rsid w:val="00590DB5"/>
    <w:rsid w:val="00595AF1"/>
    <w:rsid w:val="005C1E3D"/>
    <w:rsid w:val="005D765E"/>
    <w:rsid w:val="006222C5"/>
    <w:rsid w:val="00623A2D"/>
    <w:rsid w:val="00624536"/>
    <w:rsid w:val="006263BA"/>
    <w:rsid w:val="00636DAD"/>
    <w:rsid w:val="00644167"/>
    <w:rsid w:val="00665211"/>
    <w:rsid w:val="00665F9E"/>
    <w:rsid w:val="006C22E0"/>
    <w:rsid w:val="00710866"/>
    <w:rsid w:val="0072706B"/>
    <w:rsid w:val="0073134D"/>
    <w:rsid w:val="00746CB7"/>
    <w:rsid w:val="00791FB9"/>
    <w:rsid w:val="00793CFC"/>
    <w:rsid w:val="007B26BE"/>
    <w:rsid w:val="007B364E"/>
    <w:rsid w:val="00886F0B"/>
    <w:rsid w:val="00895826"/>
    <w:rsid w:val="008A6308"/>
    <w:rsid w:val="00915160"/>
    <w:rsid w:val="00957C31"/>
    <w:rsid w:val="00982A61"/>
    <w:rsid w:val="009979B3"/>
    <w:rsid w:val="009B1269"/>
    <w:rsid w:val="00A049A9"/>
    <w:rsid w:val="00A14794"/>
    <w:rsid w:val="00A80638"/>
    <w:rsid w:val="00A953F4"/>
    <w:rsid w:val="00AB3BC2"/>
    <w:rsid w:val="00AB4D97"/>
    <w:rsid w:val="00AB7127"/>
    <w:rsid w:val="00AF7FFB"/>
    <w:rsid w:val="00B01264"/>
    <w:rsid w:val="00B17F6A"/>
    <w:rsid w:val="00B36F31"/>
    <w:rsid w:val="00B47513"/>
    <w:rsid w:val="00B47F7B"/>
    <w:rsid w:val="00B86D08"/>
    <w:rsid w:val="00B908E1"/>
    <w:rsid w:val="00BC69D8"/>
    <w:rsid w:val="00BD4C15"/>
    <w:rsid w:val="00C00800"/>
    <w:rsid w:val="00C0529E"/>
    <w:rsid w:val="00C34D5C"/>
    <w:rsid w:val="00C3506B"/>
    <w:rsid w:val="00C5510B"/>
    <w:rsid w:val="00C70140"/>
    <w:rsid w:val="00C73BBD"/>
    <w:rsid w:val="00C87946"/>
    <w:rsid w:val="00C95706"/>
    <w:rsid w:val="00C96ADB"/>
    <w:rsid w:val="00D04727"/>
    <w:rsid w:val="00D324A2"/>
    <w:rsid w:val="00D367A0"/>
    <w:rsid w:val="00D4012D"/>
    <w:rsid w:val="00D418EE"/>
    <w:rsid w:val="00D43D3B"/>
    <w:rsid w:val="00D67DC4"/>
    <w:rsid w:val="00D72E67"/>
    <w:rsid w:val="00D82DE6"/>
    <w:rsid w:val="00DA2156"/>
    <w:rsid w:val="00DA4A5B"/>
    <w:rsid w:val="00DB4C6F"/>
    <w:rsid w:val="00DD77B4"/>
    <w:rsid w:val="00E152D3"/>
    <w:rsid w:val="00E21A3C"/>
    <w:rsid w:val="00E4306E"/>
    <w:rsid w:val="00E47D84"/>
    <w:rsid w:val="00E73B34"/>
    <w:rsid w:val="00EC548B"/>
    <w:rsid w:val="00F27650"/>
    <w:rsid w:val="00F4321B"/>
    <w:rsid w:val="00F459F3"/>
    <w:rsid w:val="00F5384B"/>
    <w:rsid w:val="00F65B3E"/>
    <w:rsid w:val="00F83ECD"/>
    <w:rsid w:val="00F96F8E"/>
    <w:rsid w:val="00FB0245"/>
    <w:rsid w:val="00FB1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6" type="connector" idref="#Elbow Connector 5"/>
        <o:r id="V:Rule7" type="connector" idref="#Elbow Connector 3"/>
        <o:r id="V:Rule8" type="connector" idref="#Elbow Connector 4"/>
        <o:r id="V:Rule9" type="connector" idref="#_x0000_m1032"/>
        <o:r id="V:Rule10" type="connector" idref="#Elb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27"/>
  </w:style>
  <w:style w:type="paragraph" w:styleId="Heading1">
    <w:name w:val="heading 1"/>
    <w:basedOn w:val="Normal"/>
    <w:link w:val="Heading1Char"/>
    <w:qFormat/>
    <w:rsid w:val="00624536"/>
    <w:pPr>
      <w:widowControl w:val="0"/>
      <w:autoSpaceDE w:val="0"/>
      <w:autoSpaceDN w:val="0"/>
      <w:spacing w:after="0" w:line="240" w:lineRule="auto"/>
      <w:ind w:left="703"/>
      <w:jc w:val="both"/>
      <w:outlineLvl w:val="0"/>
    </w:pPr>
    <w:rPr>
      <w:rFonts w:ascii="Times New Roman" w:eastAsia="Times New Roman" w:hAnsi="Times New Roman" w:cs="Times New Roman"/>
      <w:b/>
      <w:bCs/>
      <w:sz w:val="20"/>
      <w:szCs w:val="20"/>
    </w:rPr>
  </w:style>
  <w:style w:type="paragraph" w:styleId="Heading2">
    <w:name w:val="heading 2"/>
    <w:basedOn w:val="normal0"/>
    <w:next w:val="normal0"/>
    <w:link w:val="Heading2Char"/>
    <w:qFormat/>
    <w:rsid w:val="00517D34"/>
    <w:pPr>
      <w:keepNext/>
      <w:keepLines/>
      <w:spacing w:before="360" w:after="120"/>
      <w:outlineLvl w:val="1"/>
    </w:pPr>
    <w:rPr>
      <w:rFonts w:ascii="Arial" w:eastAsia="Arial" w:hAnsi="Arial" w:cs="Arial"/>
      <w:sz w:val="32"/>
      <w:szCs w:val="32"/>
    </w:rPr>
  </w:style>
  <w:style w:type="paragraph" w:styleId="Heading3">
    <w:name w:val="heading 3"/>
    <w:basedOn w:val="normal0"/>
    <w:next w:val="normal0"/>
    <w:link w:val="Heading3Char"/>
    <w:qFormat/>
    <w:rsid w:val="00517D34"/>
    <w:pPr>
      <w:keepNext/>
      <w:keepLines/>
      <w:spacing w:before="320" w:after="80"/>
      <w:outlineLvl w:val="2"/>
    </w:pPr>
    <w:rPr>
      <w:rFonts w:ascii="Arial" w:eastAsia="Arial" w:hAnsi="Arial" w:cs="Arial"/>
      <w:color w:val="434343"/>
      <w:sz w:val="28"/>
      <w:szCs w:val="28"/>
    </w:rPr>
  </w:style>
  <w:style w:type="paragraph" w:styleId="Heading4">
    <w:name w:val="heading 4"/>
    <w:basedOn w:val="normal0"/>
    <w:next w:val="normal0"/>
    <w:link w:val="Heading4Char"/>
    <w:qFormat/>
    <w:rsid w:val="00517D34"/>
    <w:pPr>
      <w:keepNext/>
      <w:keepLines/>
      <w:spacing w:before="280" w:after="80"/>
      <w:outlineLvl w:val="3"/>
    </w:pPr>
    <w:rPr>
      <w:rFonts w:ascii="Arial" w:eastAsia="Arial" w:hAnsi="Arial" w:cs="Arial"/>
      <w:color w:val="666666"/>
      <w:sz w:val="24"/>
      <w:szCs w:val="24"/>
    </w:rPr>
  </w:style>
  <w:style w:type="paragraph" w:styleId="Heading5">
    <w:name w:val="heading 5"/>
    <w:basedOn w:val="normal0"/>
    <w:next w:val="normal0"/>
    <w:link w:val="Heading5Char"/>
    <w:rsid w:val="00517D34"/>
    <w:pPr>
      <w:keepNext/>
      <w:keepLines/>
      <w:spacing w:before="240" w:after="80"/>
      <w:outlineLvl w:val="4"/>
    </w:pPr>
    <w:rPr>
      <w:rFonts w:ascii="Arial" w:eastAsia="Arial" w:hAnsi="Arial" w:cs="Arial"/>
      <w:color w:val="666666"/>
    </w:rPr>
  </w:style>
  <w:style w:type="paragraph" w:styleId="Heading6">
    <w:name w:val="heading 6"/>
    <w:basedOn w:val="normal0"/>
    <w:next w:val="normal0"/>
    <w:link w:val="Heading6Char"/>
    <w:rsid w:val="00517D34"/>
    <w:pPr>
      <w:keepNext/>
      <w:keepLines/>
      <w:spacing w:before="240" w:after="80"/>
      <w:outlineLvl w:val="5"/>
    </w:pPr>
    <w:rPr>
      <w:rFonts w:ascii="Arial" w:eastAsia="Arial" w:hAnsi="Arial" w:cs="Arial"/>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536"/>
    <w:rPr>
      <w:rFonts w:ascii="Times New Roman" w:eastAsia="Times New Roman" w:hAnsi="Times New Roman" w:cs="Times New Roman"/>
      <w:b/>
      <w:bCs/>
      <w:sz w:val="20"/>
      <w:szCs w:val="20"/>
    </w:rPr>
  </w:style>
  <w:style w:type="paragraph" w:customStyle="1" w:styleId="normal0">
    <w:name w:val="normal"/>
    <w:rsid w:val="0000009D"/>
    <w:rPr>
      <w:rFonts w:ascii="Calibri" w:eastAsia="Calibri" w:hAnsi="Calibri" w:cs="Calibri"/>
    </w:rPr>
  </w:style>
  <w:style w:type="character" w:customStyle="1" w:styleId="Heading2Char">
    <w:name w:val="Heading 2 Char"/>
    <w:basedOn w:val="DefaultParagraphFont"/>
    <w:link w:val="Heading2"/>
    <w:rsid w:val="00517D34"/>
    <w:rPr>
      <w:rFonts w:ascii="Arial" w:eastAsia="Arial" w:hAnsi="Arial" w:cs="Arial"/>
      <w:sz w:val="32"/>
      <w:szCs w:val="32"/>
    </w:rPr>
  </w:style>
  <w:style w:type="character" w:customStyle="1" w:styleId="Heading3Char">
    <w:name w:val="Heading 3 Char"/>
    <w:basedOn w:val="DefaultParagraphFont"/>
    <w:link w:val="Heading3"/>
    <w:rsid w:val="00517D34"/>
    <w:rPr>
      <w:rFonts w:ascii="Arial" w:eastAsia="Arial" w:hAnsi="Arial" w:cs="Arial"/>
      <w:color w:val="434343"/>
      <w:sz w:val="28"/>
      <w:szCs w:val="28"/>
    </w:rPr>
  </w:style>
  <w:style w:type="character" w:customStyle="1" w:styleId="Heading4Char">
    <w:name w:val="Heading 4 Char"/>
    <w:basedOn w:val="DefaultParagraphFont"/>
    <w:link w:val="Heading4"/>
    <w:rsid w:val="00517D34"/>
    <w:rPr>
      <w:rFonts w:ascii="Arial" w:eastAsia="Arial" w:hAnsi="Arial" w:cs="Arial"/>
      <w:color w:val="666666"/>
      <w:sz w:val="24"/>
      <w:szCs w:val="24"/>
    </w:rPr>
  </w:style>
  <w:style w:type="character" w:customStyle="1" w:styleId="Heading5Char">
    <w:name w:val="Heading 5 Char"/>
    <w:basedOn w:val="DefaultParagraphFont"/>
    <w:link w:val="Heading5"/>
    <w:rsid w:val="00517D34"/>
    <w:rPr>
      <w:rFonts w:ascii="Arial" w:eastAsia="Arial" w:hAnsi="Arial" w:cs="Arial"/>
      <w:color w:val="666666"/>
    </w:rPr>
  </w:style>
  <w:style w:type="character" w:customStyle="1" w:styleId="Heading6Char">
    <w:name w:val="Heading 6 Char"/>
    <w:basedOn w:val="DefaultParagraphFont"/>
    <w:link w:val="Heading6"/>
    <w:rsid w:val="00517D34"/>
    <w:rPr>
      <w:rFonts w:ascii="Arial" w:eastAsia="Arial" w:hAnsi="Arial" w:cs="Arial"/>
      <w:i/>
      <w:color w:val="666666"/>
    </w:rPr>
  </w:style>
  <w:style w:type="paragraph" w:styleId="ListParagraph">
    <w:name w:val="List Paragraph"/>
    <w:basedOn w:val="Normal"/>
    <w:uiPriority w:val="1"/>
    <w:qFormat/>
    <w:rsid w:val="009B1269"/>
    <w:pPr>
      <w:ind w:left="720"/>
      <w:contextualSpacing/>
    </w:pPr>
  </w:style>
  <w:style w:type="paragraph" w:styleId="Header">
    <w:name w:val="header"/>
    <w:basedOn w:val="Normal"/>
    <w:link w:val="HeaderChar"/>
    <w:uiPriority w:val="99"/>
    <w:semiHidden/>
    <w:unhideWhenUsed/>
    <w:rsid w:val="00216B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B3F"/>
  </w:style>
  <w:style w:type="paragraph" w:styleId="Footer">
    <w:name w:val="footer"/>
    <w:basedOn w:val="Normal"/>
    <w:link w:val="FooterChar"/>
    <w:uiPriority w:val="99"/>
    <w:unhideWhenUsed/>
    <w:rsid w:val="00216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B3F"/>
  </w:style>
  <w:style w:type="paragraph" w:styleId="BalloonText">
    <w:name w:val="Balloon Text"/>
    <w:basedOn w:val="Normal"/>
    <w:link w:val="BalloonTextChar"/>
    <w:uiPriority w:val="99"/>
    <w:semiHidden/>
    <w:unhideWhenUsed/>
    <w:rsid w:val="00A14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794"/>
    <w:rPr>
      <w:rFonts w:ascii="Tahoma" w:hAnsi="Tahoma" w:cs="Tahoma"/>
      <w:sz w:val="16"/>
      <w:szCs w:val="16"/>
    </w:rPr>
  </w:style>
  <w:style w:type="paragraph" w:styleId="BodyText">
    <w:name w:val="Body Text"/>
    <w:basedOn w:val="Normal"/>
    <w:link w:val="BodyTextChar"/>
    <w:uiPriority w:val="1"/>
    <w:qFormat/>
    <w:rsid w:val="00624536"/>
    <w:pPr>
      <w:widowControl w:val="0"/>
      <w:autoSpaceDE w:val="0"/>
      <w:autoSpaceDN w:val="0"/>
      <w:spacing w:after="0" w:line="240" w:lineRule="auto"/>
      <w:ind w:left="703"/>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24536"/>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624536"/>
    <w:pPr>
      <w:widowControl w:val="0"/>
      <w:autoSpaceDE w:val="0"/>
      <w:autoSpaceDN w:val="0"/>
      <w:spacing w:before="9" w:after="0" w:line="240" w:lineRule="auto"/>
      <w:jc w:val="center"/>
    </w:pPr>
    <w:rPr>
      <w:rFonts w:ascii="Times New Roman" w:eastAsia="Times New Roman" w:hAnsi="Times New Roman" w:cs="Times New Roman"/>
    </w:rPr>
  </w:style>
  <w:style w:type="table" w:styleId="TableGrid">
    <w:name w:val="Table Grid"/>
    <w:basedOn w:val="TableNormal"/>
    <w:uiPriority w:val="39"/>
    <w:rsid w:val="00B86D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17D34"/>
    <w:pPr>
      <w:spacing w:after="0" w:line="240" w:lineRule="auto"/>
    </w:pPr>
    <w:rPr>
      <w:rFonts w:ascii="Calibri" w:eastAsia="SimSun" w:hAnsi="Calibri" w:cs="Times New Roman"/>
      <w:lang w:eastAsia="zh-CN"/>
    </w:rPr>
  </w:style>
  <w:style w:type="paragraph" w:customStyle="1" w:styleId="western">
    <w:name w:val="western"/>
    <w:basedOn w:val="Normal"/>
    <w:rsid w:val="00517D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7D34"/>
    <w:rPr>
      <w:color w:val="0000FF" w:themeColor="hyperlink"/>
      <w:u w:val="single"/>
    </w:rPr>
  </w:style>
  <w:style w:type="character" w:styleId="Strong">
    <w:name w:val="Strong"/>
    <w:basedOn w:val="DefaultParagraphFont"/>
    <w:uiPriority w:val="22"/>
    <w:qFormat/>
    <w:rsid w:val="00517D34"/>
    <w:rPr>
      <w:b/>
      <w:bCs/>
    </w:rPr>
  </w:style>
  <w:style w:type="paragraph" w:styleId="Title">
    <w:name w:val="Title"/>
    <w:basedOn w:val="normal0"/>
    <w:next w:val="normal0"/>
    <w:link w:val="TitleChar"/>
    <w:rsid w:val="00517D34"/>
    <w:pPr>
      <w:keepNext/>
      <w:keepLines/>
      <w:spacing w:after="60"/>
    </w:pPr>
    <w:rPr>
      <w:rFonts w:ascii="Arial" w:eastAsia="Arial" w:hAnsi="Arial" w:cs="Arial"/>
      <w:sz w:val="52"/>
      <w:szCs w:val="52"/>
    </w:rPr>
  </w:style>
  <w:style w:type="character" w:customStyle="1" w:styleId="TitleChar">
    <w:name w:val="Title Char"/>
    <w:basedOn w:val="DefaultParagraphFont"/>
    <w:link w:val="Title"/>
    <w:rsid w:val="00517D34"/>
    <w:rPr>
      <w:rFonts w:ascii="Arial" w:eastAsia="Arial" w:hAnsi="Arial" w:cs="Arial"/>
      <w:sz w:val="52"/>
      <w:szCs w:val="52"/>
    </w:rPr>
  </w:style>
  <w:style w:type="paragraph" w:styleId="Subtitle">
    <w:name w:val="Subtitle"/>
    <w:basedOn w:val="normal0"/>
    <w:next w:val="normal0"/>
    <w:link w:val="SubtitleChar"/>
    <w:rsid w:val="00517D34"/>
    <w:pPr>
      <w:keepNext/>
      <w:keepLines/>
      <w:spacing w:after="320"/>
    </w:pPr>
    <w:rPr>
      <w:rFonts w:ascii="Arial" w:eastAsia="Arial" w:hAnsi="Arial" w:cs="Arial"/>
      <w:color w:val="666666"/>
      <w:sz w:val="30"/>
      <w:szCs w:val="30"/>
    </w:rPr>
  </w:style>
  <w:style w:type="character" w:customStyle="1" w:styleId="SubtitleChar">
    <w:name w:val="Subtitle Char"/>
    <w:basedOn w:val="DefaultParagraphFont"/>
    <w:link w:val="Subtitle"/>
    <w:rsid w:val="00517D34"/>
    <w:rPr>
      <w:rFonts w:ascii="Arial" w:eastAsia="Arial" w:hAnsi="Arial" w:cs="Arial"/>
      <w:color w:val="666666"/>
      <w:sz w:val="30"/>
      <w:szCs w:val="30"/>
    </w:rPr>
  </w:style>
  <w:style w:type="character" w:styleId="Emphasis">
    <w:name w:val="Emphasis"/>
    <w:basedOn w:val="DefaultParagraphFont"/>
    <w:uiPriority w:val="20"/>
    <w:qFormat/>
    <w:rsid w:val="00517D34"/>
    <w:rPr>
      <w:i/>
      <w:iCs/>
    </w:rPr>
  </w:style>
  <w:style w:type="paragraph" w:customStyle="1" w:styleId="Default">
    <w:name w:val="Default"/>
    <w:rsid w:val="00517D34"/>
    <w:pPr>
      <w:autoSpaceDE w:val="0"/>
      <w:autoSpaceDN w:val="0"/>
      <w:adjustRightInd w:val="0"/>
      <w:spacing w:after="0" w:line="240" w:lineRule="auto"/>
    </w:pPr>
    <w:rPr>
      <w:rFonts w:ascii="Maiandra GD" w:eastAsia="Arial" w:hAnsi="Maiandra GD" w:cs="Maiandra G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James/Chan.com/papers/Chan%20Cag%20sems.pdf"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jc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B13C-C3F0-4F46-ABC8-23E5B726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54</Pages>
  <Words>12614</Words>
  <Characters>71902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47</cp:revision>
  <cp:lastPrinted>2025-05-19T08:49:00Z</cp:lastPrinted>
  <dcterms:created xsi:type="dcterms:W3CDTF">2025-04-20T21:28:00Z</dcterms:created>
  <dcterms:modified xsi:type="dcterms:W3CDTF">2025-05-20T09:46:00Z</dcterms:modified>
</cp:coreProperties>
</file>