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2B14C" w14:textId="77777777" w:rsidR="009C63DB" w:rsidRPr="00FF3D61" w:rsidRDefault="009C63DB" w:rsidP="009C63DB">
      <w:pPr>
        <w:pStyle w:val="Heading2"/>
        <w:spacing w:after="129" w:line="240" w:lineRule="auto"/>
        <w:jc w:val="center"/>
        <w:rPr>
          <w:sz w:val="32"/>
          <w:szCs w:val="28"/>
        </w:rPr>
      </w:pPr>
      <w:bookmarkStart w:id="0" w:name="_Toc190006223"/>
      <w:r w:rsidRPr="00FF3D61">
        <w:rPr>
          <w:sz w:val="32"/>
          <w:szCs w:val="28"/>
        </w:rPr>
        <w:t>KWARA STATE POLYTECHNIC, ILORIN.</w:t>
      </w:r>
    </w:p>
    <w:p w14:paraId="666870D2" w14:textId="77777777" w:rsidR="009C63DB" w:rsidRPr="00FF3D61" w:rsidRDefault="009C63DB" w:rsidP="009C63DB">
      <w:pPr>
        <w:jc w:val="center"/>
        <w:rPr>
          <w:rFonts w:ascii="Times New Roman" w:hAnsi="Times New Roman"/>
          <w:b/>
          <w:sz w:val="32"/>
          <w:szCs w:val="28"/>
        </w:rPr>
      </w:pPr>
      <w:r w:rsidRPr="00FF3D61">
        <w:rPr>
          <w:rFonts w:ascii="Times New Roman" w:hAnsi="Times New Roman"/>
          <w:b/>
          <w:sz w:val="32"/>
          <w:szCs w:val="28"/>
        </w:rPr>
        <w:t>INSTITUTE OF TECHNOLOGY</w:t>
      </w:r>
    </w:p>
    <w:p w14:paraId="4FBD1BAE" w14:textId="77777777" w:rsidR="009C63DB" w:rsidRPr="00FF3D61" w:rsidRDefault="009C63DB" w:rsidP="009C63DB">
      <w:pPr>
        <w:jc w:val="center"/>
        <w:rPr>
          <w:rFonts w:ascii="Times New Roman" w:hAnsi="Times New Roman"/>
          <w:b/>
          <w:sz w:val="28"/>
        </w:rPr>
      </w:pPr>
      <w:r w:rsidRPr="00FF3D61">
        <w:rPr>
          <w:rFonts w:ascii="Times New Roman" w:hAnsi="Times New Roman"/>
          <w:b/>
          <w:sz w:val="32"/>
          <w:szCs w:val="28"/>
        </w:rPr>
        <w:t>DEPARTMENT OF CIVIL ENGINEERING</w:t>
      </w:r>
    </w:p>
    <w:p w14:paraId="24DBB190" w14:textId="77777777" w:rsidR="009C63DB" w:rsidRPr="00FF3D61" w:rsidRDefault="009C63DB" w:rsidP="009C63DB"/>
    <w:p w14:paraId="1B37A281" w14:textId="77777777" w:rsidR="009C63DB" w:rsidRPr="00FF3D61" w:rsidRDefault="009C63DB" w:rsidP="009C63DB">
      <w:pPr>
        <w:pStyle w:val="Heading2"/>
        <w:spacing w:after="129" w:line="240" w:lineRule="auto"/>
        <w:jc w:val="center"/>
        <w:rPr>
          <w:sz w:val="28"/>
          <w:szCs w:val="28"/>
        </w:rPr>
      </w:pPr>
      <w:r w:rsidRPr="00FF3D61">
        <w:rPr>
          <w:sz w:val="28"/>
          <w:szCs w:val="28"/>
        </w:rPr>
        <w:t>ASSESSMENT OF TRAFFIC DELAY ATA 3-LEGGED ARTERIAL ROAD INTERSECTION</w:t>
      </w:r>
    </w:p>
    <w:p w14:paraId="4061E363" w14:textId="77777777" w:rsidR="009C63DB" w:rsidRDefault="009C63DB" w:rsidP="009C63DB">
      <w:pPr>
        <w:spacing w:line="240" w:lineRule="auto"/>
        <w:jc w:val="center"/>
        <w:rPr>
          <w:rFonts w:ascii="Brush Script MT" w:hAnsi="Brush Script MT" w:cs="Tahoma"/>
          <w:b/>
          <w:i/>
          <w:sz w:val="58"/>
          <w:szCs w:val="28"/>
        </w:rPr>
      </w:pPr>
    </w:p>
    <w:p w14:paraId="065D3378" w14:textId="77777777" w:rsidR="009C63DB" w:rsidRDefault="009C63DB" w:rsidP="009C63DB">
      <w:pPr>
        <w:spacing w:line="240" w:lineRule="auto"/>
        <w:jc w:val="center"/>
        <w:rPr>
          <w:rFonts w:ascii="Brush Script MT" w:hAnsi="Brush Script MT" w:cs="Tahoma"/>
          <w:b/>
          <w:i/>
          <w:sz w:val="58"/>
          <w:szCs w:val="28"/>
        </w:rPr>
      </w:pPr>
      <w:r w:rsidRPr="00014801">
        <w:rPr>
          <w:rFonts w:ascii="Brush Script MT" w:hAnsi="Brush Script MT" w:cs="Tahoma"/>
          <w:b/>
          <w:i/>
          <w:sz w:val="58"/>
          <w:szCs w:val="28"/>
        </w:rPr>
        <w:t>By:</w:t>
      </w:r>
    </w:p>
    <w:p w14:paraId="408C48A7" w14:textId="77777777" w:rsidR="009C63DB" w:rsidRPr="009C63DB" w:rsidRDefault="009C63DB" w:rsidP="009C63DB">
      <w:pPr>
        <w:spacing w:after="0" w:line="240" w:lineRule="auto"/>
        <w:jc w:val="center"/>
        <w:rPr>
          <w:rFonts w:ascii="Times New Roman" w:hAnsi="Times New Roman"/>
          <w:b/>
          <w:sz w:val="40"/>
          <w:szCs w:val="28"/>
        </w:rPr>
      </w:pPr>
      <w:r w:rsidRPr="009C63DB">
        <w:rPr>
          <w:rFonts w:ascii="Times New Roman" w:hAnsi="Times New Roman"/>
          <w:b/>
          <w:sz w:val="40"/>
          <w:szCs w:val="28"/>
        </w:rPr>
        <w:t>ADEDOYIN WASIU ISHOLA HND/23/CEC/FT/0249</w:t>
      </w:r>
    </w:p>
    <w:p w14:paraId="60CC0223" w14:textId="77777777" w:rsidR="009C63DB" w:rsidRPr="00FF3D61" w:rsidRDefault="009C63DB" w:rsidP="009C63DB">
      <w:pPr>
        <w:spacing w:before="240"/>
        <w:jc w:val="center"/>
        <w:rPr>
          <w:rFonts w:ascii="Times New Roman" w:hAnsi="Times New Roman"/>
          <w:sz w:val="24"/>
          <w:szCs w:val="28"/>
        </w:rPr>
      </w:pPr>
      <w:r w:rsidRPr="00FF3D61">
        <w:rPr>
          <w:rFonts w:ascii="Times New Roman" w:hAnsi="Times New Roman"/>
          <w:b/>
          <w:sz w:val="28"/>
          <w:szCs w:val="28"/>
        </w:rPr>
        <w:t xml:space="preserve">BEING A RESEARCH WORK SUBMITTED TO </w:t>
      </w:r>
      <w:r w:rsidRPr="00FF3D61">
        <w:rPr>
          <w:rFonts w:ascii="Times New Roman" w:hAnsi="Times New Roman"/>
          <w:b/>
          <w:sz w:val="24"/>
          <w:szCs w:val="28"/>
        </w:rPr>
        <w:t>THE DEPARTMENT OF CIVIL ENGINEERING, INSTITUTE OF TECHNOLOGY, KWARA STATE POLYTECHNIC, ILORIN KWARA STATE.</w:t>
      </w:r>
    </w:p>
    <w:p w14:paraId="0D7ADFE5" w14:textId="77777777" w:rsidR="009C63DB" w:rsidRPr="00FF29C3" w:rsidRDefault="009C63DB" w:rsidP="009C63DB">
      <w:pPr>
        <w:jc w:val="center"/>
        <w:rPr>
          <w:rFonts w:ascii="Arial Black" w:hAnsi="Arial Black" w:cs="Tahoma"/>
          <w:b/>
          <w:sz w:val="10"/>
          <w:szCs w:val="28"/>
        </w:rPr>
      </w:pPr>
    </w:p>
    <w:p w14:paraId="3DEC0C3D" w14:textId="77777777" w:rsidR="009C63DB" w:rsidRPr="00FF3D61" w:rsidRDefault="009C63DB" w:rsidP="009C63DB">
      <w:pPr>
        <w:jc w:val="center"/>
        <w:rPr>
          <w:rFonts w:ascii="Times New Roman" w:hAnsi="Times New Roman"/>
          <w:b/>
          <w:sz w:val="8"/>
          <w:szCs w:val="28"/>
        </w:rPr>
      </w:pPr>
      <w:r w:rsidRPr="00FF3D61">
        <w:rPr>
          <w:rFonts w:ascii="Times New Roman" w:hAnsi="Times New Roman"/>
          <w:b/>
          <w:sz w:val="26"/>
          <w:szCs w:val="28"/>
        </w:rPr>
        <w:t xml:space="preserve">IN PARTIAL </w:t>
      </w:r>
      <w:proofErr w:type="spellStart"/>
      <w:r w:rsidRPr="00FF3D61">
        <w:rPr>
          <w:rFonts w:ascii="Times New Roman" w:hAnsi="Times New Roman"/>
          <w:b/>
          <w:sz w:val="26"/>
          <w:szCs w:val="28"/>
        </w:rPr>
        <w:t>FULFILMENT</w:t>
      </w:r>
      <w:proofErr w:type="spellEnd"/>
      <w:r w:rsidRPr="00FF3D61">
        <w:rPr>
          <w:rFonts w:ascii="Times New Roman" w:hAnsi="Times New Roman"/>
          <w:b/>
          <w:sz w:val="26"/>
          <w:szCs w:val="28"/>
        </w:rPr>
        <w:t xml:space="preserve"> OF THE REQUIREMENTS FOR THE AWARD OF HIGHER NATIONAL DIPLOMA. (HND) IN CIVIL ENGINEERING.</w:t>
      </w:r>
    </w:p>
    <w:p w14:paraId="239E54E8" w14:textId="77777777" w:rsidR="009C63DB" w:rsidRDefault="009C63DB" w:rsidP="009C63DB">
      <w:pPr>
        <w:spacing w:line="360" w:lineRule="auto"/>
        <w:ind w:left="5040" w:firstLine="720"/>
        <w:rPr>
          <w:rFonts w:ascii="Arial Black" w:hAnsi="Arial Black" w:cs="Tahoma"/>
          <w:b/>
          <w:sz w:val="32"/>
          <w:szCs w:val="28"/>
        </w:rPr>
      </w:pPr>
      <w:r>
        <w:rPr>
          <w:rFonts w:ascii="Arial Black" w:hAnsi="Arial Black" w:cs="Tahoma"/>
          <w:b/>
          <w:sz w:val="32"/>
          <w:szCs w:val="28"/>
        </w:rPr>
        <w:t xml:space="preserve">   </w:t>
      </w:r>
    </w:p>
    <w:p w14:paraId="0C2C0C78" w14:textId="77777777" w:rsidR="009C63DB" w:rsidRPr="00FF3D61" w:rsidRDefault="009C63DB" w:rsidP="009C63DB">
      <w:pPr>
        <w:spacing w:line="360" w:lineRule="auto"/>
        <w:ind w:left="5040"/>
        <w:rPr>
          <w:rFonts w:ascii="Times New Roman" w:hAnsi="Times New Roman"/>
          <w:b/>
          <w:sz w:val="32"/>
          <w:szCs w:val="28"/>
        </w:rPr>
      </w:pPr>
      <w:r>
        <w:rPr>
          <w:rFonts w:ascii="Arial Black" w:hAnsi="Arial Black" w:cs="Tahoma"/>
          <w:b/>
          <w:sz w:val="32"/>
          <w:szCs w:val="28"/>
        </w:rPr>
        <w:t xml:space="preserve">          </w:t>
      </w:r>
      <w:r w:rsidRPr="00FF3D61">
        <w:rPr>
          <w:rFonts w:ascii="Times New Roman" w:hAnsi="Times New Roman"/>
          <w:b/>
          <w:sz w:val="32"/>
          <w:szCs w:val="28"/>
        </w:rPr>
        <w:t>JULY, 2025.</w:t>
      </w:r>
    </w:p>
    <w:p w14:paraId="10E71650" w14:textId="77777777" w:rsidR="009C63DB" w:rsidRPr="00ED4834" w:rsidRDefault="009C63DB" w:rsidP="009C63DB">
      <w:pPr>
        <w:spacing w:after="274"/>
        <w:ind w:left="4"/>
        <w:jc w:val="center"/>
        <w:rPr>
          <w:rFonts w:ascii="Times New Roman" w:hAnsi="Times New Roman"/>
          <w:sz w:val="24"/>
          <w:szCs w:val="24"/>
        </w:rPr>
      </w:pPr>
      <w:r w:rsidRPr="00FF29C3">
        <w:rPr>
          <w:rFonts w:ascii="Arial Black" w:hAnsi="Arial Black" w:cs="Tahoma"/>
          <w:b/>
          <w:sz w:val="30"/>
          <w:szCs w:val="28"/>
        </w:rPr>
        <w:br w:type="page"/>
      </w:r>
      <w:r w:rsidRPr="00ED4834">
        <w:rPr>
          <w:rFonts w:ascii="Times New Roman" w:hAnsi="Times New Roman"/>
          <w:b/>
          <w:sz w:val="24"/>
          <w:szCs w:val="24"/>
        </w:rPr>
        <w:lastRenderedPageBreak/>
        <w:t xml:space="preserve">CERTIFICATION </w:t>
      </w:r>
    </w:p>
    <w:p w14:paraId="0C4FAFD1" w14:textId="77777777" w:rsidR="009C63DB" w:rsidRPr="00ED4834" w:rsidRDefault="009C63DB" w:rsidP="009C63DB">
      <w:pPr>
        <w:spacing w:after="0" w:line="360" w:lineRule="auto"/>
        <w:jc w:val="both"/>
        <w:rPr>
          <w:rFonts w:ascii="Times New Roman" w:hAnsi="Times New Roman"/>
          <w:sz w:val="24"/>
          <w:szCs w:val="24"/>
        </w:rPr>
      </w:pPr>
      <w:r w:rsidRPr="00ED4834">
        <w:rPr>
          <w:rFonts w:ascii="Times New Roman" w:hAnsi="Times New Roman"/>
          <w:sz w:val="24"/>
          <w:szCs w:val="24"/>
        </w:rPr>
        <w:t xml:space="preserve">This is to certify that this research study was conducted by </w:t>
      </w:r>
      <w:r w:rsidR="0051450B" w:rsidRPr="0051450B">
        <w:rPr>
          <w:rFonts w:ascii="Times New Roman" w:hAnsi="Times New Roman"/>
          <w:b/>
          <w:sz w:val="24"/>
          <w:szCs w:val="24"/>
        </w:rPr>
        <w:t>ADEDOYIN WASIU ISHOLA</w:t>
      </w:r>
      <w:r w:rsidRPr="00ED4834">
        <w:rPr>
          <w:rFonts w:ascii="Times New Roman" w:hAnsi="Times New Roman"/>
          <w:sz w:val="24"/>
          <w:szCs w:val="24"/>
        </w:rPr>
        <w:t xml:space="preserve"> </w:t>
      </w:r>
      <w:r w:rsidRPr="00ED4834">
        <w:rPr>
          <w:rFonts w:ascii="Times New Roman" w:hAnsi="Times New Roman"/>
          <w:b/>
          <w:sz w:val="24"/>
          <w:szCs w:val="24"/>
        </w:rPr>
        <w:t>(HND/23/CEC/FT/</w:t>
      </w:r>
      <w:r w:rsidR="0051450B">
        <w:rPr>
          <w:rFonts w:ascii="Times New Roman" w:hAnsi="Times New Roman"/>
          <w:b/>
          <w:sz w:val="24"/>
          <w:szCs w:val="24"/>
        </w:rPr>
        <w:t>0249</w:t>
      </w:r>
      <w:r w:rsidRPr="00ED4834">
        <w:rPr>
          <w:rFonts w:ascii="Times New Roman" w:hAnsi="Times New Roman"/>
          <w:b/>
          <w:sz w:val="24"/>
          <w:szCs w:val="24"/>
        </w:rPr>
        <w:t>)</w:t>
      </w:r>
      <w:r w:rsidRPr="00ED4834">
        <w:rPr>
          <w:rFonts w:ascii="Times New Roman" w:hAnsi="Times New Roman"/>
          <w:sz w:val="24"/>
          <w:szCs w:val="24"/>
        </w:rPr>
        <w:t xml:space="preserve"> and had been read and approved as meeting the requirement for the award of Higher National Diploma (HND) in Civil Engineering of the Department of Civil Engineering, Institute of Technology, Kwara State Polytechnic, Ilorin. </w:t>
      </w:r>
    </w:p>
    <w:p w14:paraId="6818939B" w14:textId="77777777" w:rsidR="009C63DB" w:rsidRDefault="009C63DB" w:rsidP="009C63DB">
      <w:pPr>
        <w:tabs>
          <w:tab w:val="center" w:pos="4321"/>
          <w:tab w:val="center" w:pos="5041"/>
          <w:tab w:val="center" w:pos="5761"/>
          <w:tab w:val="right" w:pos="9023"/>
        </w:tabs>
        <w:spacing w:after="153"/>
        <w:ind w:left="-15"/>
        <w:rPr>
          <w:rFonts w:ascii="Times New Roman" w:hAnsi="Times New Roman"/>
          <w:sz w:val="24"/>
          <w:szCs w:val="24"/>
        </w:rPr>
      </w:pPr>
    </w:p>
    <w:p w14:paraId="11E3815F" w14:textId="77777777" w:rsidR="009C63DB" w:rsidRPr="00ED4834" w:rsidRDefault="009C63DB" w:rsidP="009C63DB">
      <w:pPr>
        <w:tabs>
          <w:tab w:val="center" w:pos="4321"/>
          <w:tab w:val="center" w:pos="5041"/>
          <w:tab w:val="center" w:pos="5761"/>
          <w:tab w:val="right" w:pos="9023"/>
        </w:tabs>
        <w:spacing w:after="153"/>
        <w:ind w:left="-15"/>
        <w:rPr>
          <w:rFonts w:ascii="Times New Roman" w:hAnsi="Times New Roman"/>
          <w:sz w:val="2"/>
          <w:szCs w:val="24"/>
        </w:rPr>
      </w:pPr>
    </w:p>
    <w:p w14:paraId="5FE6C7BE" w14:textId="77777777" w:rsidR="009C63DB" w:rsidRPr="00ED4834" w:rsidRDefault="009C63DB" w:rsidP="009C63DB">
      <w:pPr>
        <w:tabs>
          <w:tab w:val="center" w:pos="4321"/>
          <w:tab w:val="center" w:pos="5041"/>
          <w:tab w:val="center" w:pos="5761"/>
          <w:tab w:val="right" w:pos="9023"/>
        </w:tabs>
        <w:spacing w:after="153"/>
        <w:ind w:left="-15"/>
        <w:rPr>
          <w:rFonts w:ascii="Times New Roman" w:hAnsi="Times New Roman"/>
          <w:sz w:val="24"/>
          <w:szCs w:val="24"/>
        </w:rPr>
      </w:pPr>
      <w:r w:rsidRPr="00ED4834">
        <w:rPr>
          <w:rFonts w:ascii="Times New Roman" w:hAnsi="Times New Roman"/>
          <w:sz w:val="24"/>
          <w:szCs w:val="24"/>
        </w:rPr>
        <w:t xml:space="preserve">…………………………………….  </w:t>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t xml:space="preserve">………………………….. </w:t>
      </w:r>
    </w:p>
    <w:p w14:paraId="3389A0A3" w14:textId="77777777" w:rsidR="009C63DB" w:rsidRPr="00ED4834" w:rsidRDefault="009C63DB" w:rsidP="009C63DB">
      <w:pPr>
        <w:tabs>
          <w:tab w:val="center" w:pos="2881"/>
          <w:tab w:val="center" w:pos="3601"/>
          <w:tab w:val="center" w:pos="4321"/>
          <w:tab w:val="center" w:pos="5041"/>
          <w:tab w:val="center" w:pos="5761"/>
          <w:tab w:val="center" w:pos="6481"/>
          <w:tab w:val="center" w:pos="7520"/>
        </w:tabs>
        <w:ind w:left="-15"/>
        <w:rPr>
          <w:rFonts w:ascii="Times New Roman" w:hAnsi="Times New Roman"/>
          <w:sz w:val="24"/>
          <w:szCs w:val="24"/>
        </w:rPr>
      </w:pPr>
      <w:r w:rsidRPr="00ED4834">
        <w:rPr>
          <w:rFonts w:ascii="Times New Roman" w:hAnsi="Times New Roman"/>
          <w:sz w:val="24"/>
          <w:szCs w:val="24"/>
        </w:rPr>
        <w:t>ENGR. A.O. SAADU</w:t>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t xml:space="preserve">DATE </w:t>
      </w:r>
    </w:p>
    <w:p w14:paraId="41E4542C" w14:textId="77777777" w:rsidR="009C63DB" w:rsidRPr="00ED4834" w:rsidRDefault="009C63DB" w:rsidP="009C63DB">
      <w:pPr>
        <w:spacing w:after="287"/>
        <w:ind w:left="-5" w:right="5850"/>
        <w:rPr>
          <w:rFonts w:ascii="Times New Roman" w:hAnsi="Times New Roman"/>
          <w:sz w:val="24"/>
          <w:szCs w:val="24"/>
        </w:rPr>
      </w:pPr>
      <w:r w:rsidRPr="00ED4834">
        <w:rPr>
          <w:rFonts w:ascii="Times New Roman" w:hAnsi="Times New Roman"/>
          <w:sz w:val="24"/>
          <w:szCs w:val="24"/>
        </w:rPr>
        <w:t xml:space="preserve">Project </w:t>
      </w:r>
      <w:r>
        <w:rPr>
          <w:rFonts w:ascii="Times New Roman" w:hAnsi="Times New Roman"/>
          <w:sz w:val="24"/>
          <w:szCs w:val="24"/>
        </w:rPr>
        <w:t>S</w:t>
      </w:r>
      <w:r w:rsidRPr="00ED4834">
        <w:rPr>
          <w:rFonts w:ascii="Times New Roman" w:hAnsi="Times New Roman"/>
          <w:sz w:val="24"/>
          <w:szCs w:val="24"/>
        </w:rPr>
        <w:t xml:space="preserve">upervisor  </w:t>
      </w:r>
    </w:p>
    <w:p w14:paraId="6F7DF658" w14:textId="77777777" w:rsidR="009C63DB" w:rsidRPr="00ED4834" w:rsidRDefault="009C63DB" w:rsidP="009C63DB">
      <w:pPr>
        <w:spacing w:after="273"/>
        <w:rPr>
          <w:rFonts w:ascii="Times New Roman" w:hAnsi="Times New Roman"/>
          <w:sz w:val="24"/>
          <w:szCs w:val="24"/>
        </w:rPr>
      </w:pPr>
    </w:p>
    <w:p w14:paraId="4E60906B" w14:textId="77777777" w:rsidR="009C63DB" w:rsidRPr="00ED4834" w:rsidRDefault="009C63DB" w:rsidP="009C63DB">
      <w:pPr>
        <w:tabs>
          <w:tab w:val="center" w:pos="4321"/>
          <w:tab w:val="center" w:pos="5041"/>
          <w:tab w:val="center" w:pos="5761"/>
          <w:tab w:val="right" w:pos="9023"/>
        </w:tabs>
        <w:spacing w:after="154"/>
        <w:ind w:left="-15"/>
        <w:rPr>
          <w:rFonts w:ascii="Times New Roman" w:hAnsi="Times New Roman"/>
          <w:sz w:val="24"/>
          <w:szCs w:val="24"/>
        </w:rPr>
      </w:pPr>
      <w:r w:rsidRPr="00ED4834">
        <w:rPr>
          <w:rFonts w:ascii="Times New Roman" w:hAnsi="Times New Roman"/>
          <w:sz w:val="24"/>
          <w:szCs w:val="24"/>
        </w:rPr>
        <w:t xml:space="preserve">…………………………………….  </w:t>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t xml:space="preserve">………………………….. </w:t>
      </w:r>
    </w:p>
    <w:p w14:paraId="69913BD9" w14:textId="77777777" w:rsidR="009C63DB" w:rsidRPr="00ED4834" w:rsidRDefault="009C63DB" w:rsidP="009C63DB">
      <w:pPr>
        <w:tabs>
          <w:tab w:val="center" w:pos="2881"/>
          <w:tab w:val="center" w:pos="3601"/>
          <w:tab w:val="center" w:pos="4321"/>
          <w:tab w:val="center" w:pos="5041"/>
          <w:tab w:val="center" w:pos="5761"/>
          <w:tab w:val="center" w:pos="6481"/>
          <w:tab w:val="center" w:pos="7520"/>
        </w:tabs>
        <w:ind w:left="-15"/>
        <w:rPr>
          <w:rFonts w:ascii="Times New Roman" w:hAnsi="Times New Roman"/>
          <w:sz w:val="24"/>
          <w:szCs w:val="24"/>
        </w:rPr>
      </w:pPr>
      <w:r w:rsidRPr="00ED4834">
        <w:rPr>
          <w:rFonts w:ascii="Times New Roman" w:hAnsi="Times New Roman"/>
          <w:sz w:val="24"/>
          <w:szCs w:val="24"/>
        </w:rPr>
        <w:t xml:space="preserve">ENGR. A. </w:t>
      </w:r>
      <w:proofErr w:type="spellStart"/>
      <w:r w:rsidRPr="00ED4834">
        <w:rPr>
          <w:rFonts w:ascii="Times New Roman" w:hAnsi="Times New Roman"/>
          <w:sz w:val="24"/>
          <w:szCs w:val="24"/>
        </w:rPr>
        <w:t>NAALLAH</w:t>
      </w:r>
      <w:proofErr w:type="spellEnd"/>
      <w:r w:rsidRPr="00ED4834">
        <w:rPr>
          <w:rFonts w:ascii="Times New Roman" w:hAnsi="Times New Roman"/>
          <w:sz w:val="24"/>
          <w:szCs w:val="24"/>
        </w:rPr>
        <w:t xml:space="preserve"> </w:t>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t xml:space="preserve">DATE </w:t>
      </w:r>
    </w:p>
    <w:p w14:paraId="03B1F204" w14:textId="77777777" w:rsidR="009C63DB" w:rsidRPr="00ED4834" w:rsidRDefault="009C63DB" w:rsidP="009C63DB">
      <w:pPr>
        <w:spacing w:after="287"/>
        <w:ind w:right="6120"/>
        <w:rPr>
          <w:rFonts w:ascii="Times New Roman" w:hAnsi="Times New Roman"/>
          <w:sz w:val="24"/>
          <w:szCs w:val="24"/>
        </w:rPr>
      </w:pPr>
      <w:r w:rsidRPr="00ED4834">
        <w:rPr>
          <w:rFonts w:ascii="Times New Roman" w:hAnsi="Times New Roman"/>
          <w:sz w:val="24"/>
          <w:szCs w:val="24"/>
        </w:rPr>
        <w:t xml:space="preserve">Head of Department  </w:t>
      </w:r>
    </w:p>
    <w:p w14:paraId="5C9E326F" w14:textId="77777777" w:rsidR="009C63DB" w:rsidRDefault="009C63DB" w:rsidP="009C63DB">
      <w:pPr>
        <w:tabs>
          <w:tab w:val="center" w:pos="4321"/>
          <w:tab w:val="center" w:pos="5041"/>
          <w:tab w:val="center" w:pos="5761"/>
          <w:tab w:val="right" w:pos="9023"/>
        </w:tabs>
        <w:spacing w:after="153"/>
        <w:ind w:left="-15"/>
        <w:rPr>
          <w:rFonts w:ascii="Times New Roman" w:hAnsi="Times New Roman"/>
          <w:sz w:val="24"/>
          <w:szCs w:val="24"/>
        </w:rPr>
      </w:pPr>
    </w:p>
    <w:p w14:paraId="3C01A1E5" w14:textId="77777777" w:rsidR="009C63DB" w:rsidRDefault="009C63DB" w:rsidP="009C63DB">
      <w:pPr>
        <w:tabs>
          <w:tab w:val="center" w:pos="4321"/>
          <w:tab w:val="center" w:pos="5041"/>
          <w:tab w:val="center" w:pos="5761"/>
          <w:tab w:val="right" w:pos="9023"/>
        </w:tabs>
        <w:spacing w:after="153"/>
        <w:ind w:left="-15"/>
        <w:rPr>
          <w:rFonts w:ascii="Times New Roman" w:hAnsi="Times New Roman"/>
          <w:sz w:val="24"/>
          <w:szCs w:val="24"/>
        </w:rPr>
      </w:pPr>
    </w:p>
    <w:p w14:paraId="25AC924E" w14:textId="77777777" w:rsidR="009C63DB" w:rsidRPr="00ED4834" w:rsidRDefault="009C63DB" w:rsidP="009C63DB">
      <w:pPr>
        <w:tabs>
          <w:tab w:val="center" w:pos="4321"/>
          <w:tab w:val="center" w:pos="5041"/>
          <w:tab w:val="center" w:pos="5761"/>
          <w:tab w:val="right" w:pos="9023"/>
        </w:tabs>
        <w:spacing w:after="153"/>
        <w:ind w:left="-15"/>
        <w:rPr>
          <w:rFonts w:ascii="Times New Roman" w:hAnsi="Times New Roman"/>
          <w:sz w:val="24"/>
          <w:szCs w:val="24"/>
        </w:rPr>
      </w:pPr>
      <w:r w:rsidRPr="00ED4834">
        <w:rPr>
          <w:rFonts w:ascii="Times New Roman" w:hAnsi="Times New Roman"/>
          <w:sz w:val="24"/>
          <w:szCs w:val="24"/>
        </w:rPr>
        <w:t xml:space="preserve">…………………………………….  </w:t>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t xml:space="preserve">………………………….. </w:t>
      </w:r>
    </w:p>
    <w:p w14:paraId="68757215" w14:textId="77777777" w:rsidR="009C63DB" w:rsidRPr="00ED4834" w:rsidRDefault="009C63DB" w:rsidP="009C63DB">
      <w:pPr>
        <w:tabs>
          <w:tab w:val="center" w:pos="3601"/>
          <w:tab w:val="center" w:pos="4321"/>
          <w:tab w:val="center" w:pos="5041"/>
          <w:tab w:val="center" w:pos="5761"/>
          <w:tab w:val="center" w:pos="6481"/>
          <w:tab w:val="center" w:pos="7520"/>
        </w:tabs>
        <w:ind w:left="-15"/>
        <w:rPr>
          <w:rFonts w:ascii="Times New Roman" w:hAnsi="Times New Roman"/>
          <w:sz w:val="24"/>
          <w:szCs w:val="24"/>
        </w:rPr>
      </w:pPr>
      <w:r w:rsidRPr="00ED4834">
        <w:rPr>
          <w:rFonts w:ascii="Times New Roman" w:hAnsi="Times New Roman"/>
          <w:sz w:val="24"/>
          <w:szCs w:val="24"/>
        </w:rPr>
        <w:t>ENGR. DR. MUJEDU KASALI ADEBAYO</w:t>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r>
      <w:r w:rsidRPr="00ED4834">
        <w:rPr>
          <w:rFonts w:ascii="Times New Roman" w:hAnsi="Times New Roman"/>
          <w:sz w:val="24"/>
          <w:szCs w:val="24"/>
        </w:rPr>
        <w:tab/>
        <w:t xml:space="preserve">DATE </w:t>
      </w:r>
    </w:p>
    <w:p w14:paraId="7CA66EDC" w14:textId="77777777" w:rsidR="009C63DB" w:rsidRPr="00ED4834" w:rsidRDefault="009C63DB" w:rsidP="009C63DB">
      <w:pPr>
        <w:ind w:left="730"/>
        <w:rPr>
          <w:rFonts w:ascii="Times New Roman" w:hAnsi="Times New Roman"/>
          <w:sz w:val="24"/>
          <w:szCs w:val="24"/>
        </w:rPr>
      </w:pPr>
      <w:r w:rsidRPr="00ED4834">
        <w:rPr>
          <w:rFonts w:ascii="Times New Roman" w:hAnsi="Times New Roman"/>
          <w:sz w:val="24"/>
          <w:szCs w:val="24"/>
        </w:rPr>
        <w:t xml:space="preserve">External Examiner </w:t>
      </w:r>
    </w:p>
    <w:p w14:paraId="17F7E8F5" w14:textId="77777777" w:rsidR="009C63DB" w:rsidRPr="00ED4834" w:rsidRDefault="009C63DB" w:rsidP="009C63DB">
      <w:pPr>
        <w:spacing w:after="0"/>
        <w:rPr>
          <w:rFonts w:ascii="Times New Roman" w:hAnsi="Times New Roman"/>
          <w:sz w:val="24"/>
          <w:szCs w:val="24"/>
        </w:rPr>
      </w:pPr>
    </w:p>
    <w:p w14:paraId="1CB0BC39" w14:textId="77777777" w:rsidR="009C63DB" w:rsidRDefault="009C63DB" w:rsidP="009C63DB">
      <w:pPr>
        <w:jc w:val="center"/>
        <w:rPr>
          <w:rFonts w:ascii="Times New Roman" w:hAnsi="Times New Roman"/>
          <w:b/>
          <w:sz w:val="24"/>
        </w:rPr>
      </w:pPr>
    </w:p>
    <w:p w14:paraId="4331998B" w14:textId="77777777" w:rsidR="00A849E2" w:rsidRDefault="00A849E2" w:rsidP="00A849E2">
      <w:pPr>
        <w:jc w:val="center"/>
        <w:rPr>
          <w:rFonts w:ascii="Tahoma" w:hAnsi="Tahoma" w:cs="Tahoma"/>
          <w:b/>
          <w:sz w:val="16"/>
          <w:szCs w:val="28"/>
        </w:rPr>
      </w:pPr>
    </w:p>
    <w:p w14:paraId="60DC443C" w14:textId="77777777" w:rsidR="0051450B" w:rsidRDefault="0051450B" w:rsidP="00A849E2">
      <w:pPr>
        <w:jc w:val="center"/>
        <w:rPr>
          <w:rFonts w:ascii="Tahoma" w:hAnsi="Tahoma" w:cs="Tahoma"/>
          <w:b/>
          <w:sz w:val="16"/>
          <w:szCs w:val="28"/>
        </w:rPr>
      </w:pPr>
    </w:p>
    <w:p w14:paraId="7D328A5C" w14:textId="77777777" w:rsidR="0051450B" w:rsidRDefault="0051450B" w:rsidP="00A849E2">
      <w:pPr>
        <w:jc w:val="center"/>
        <w:rPr>
          <w:rFonts w:ascii="Tahoma" w:hAnsi="Tahoma" w:cs="Tahoma"/>
          <w:b/>
          <w:sz w:val="16"/>
          <w:szCs w:val="28"/>
        </w:rPr>
      </w:pPr>
    </w:p>
    <w:p w14:paraId="16F2E017" w14:textId="77777777" w:rsidR="0051450B" w:rsidRPr="003E2B3B" w:rsidRDefault="0051450B" w:rsidP="00A849E2">
      <w:pPr>
        <w:jc w:val="center"/>
        <w:rPr>
          <w:rFonts w:ascii="Tahoma" w:hAnsi="Tahoma" w:cs="Tahoma"/>
          <w:b/>
          <w:sz w:val="16"/>
          <w:szCs w:val="28"/>
        </w:rPr>
      </w:pPr>
    </w:p>
    <w:p w14:paraId="79AB3A1D" w14:textId="77777777" w:rsidR="00AB398B" w:rsidRDefault="00AB398B" w:rsidP="00A849E2">
      <w:pPr>
        <w:jc w:val="center"/>
        <w:rPr>
          <w:rFonts w:ascii="Times New Roman" w:hAnsi="Times New Roman"/>
          <w:b/>
          <w:sz w:val="24"/>
        </w:rPr>
      </w:pPr>
    </w:p>
    <w:p w14:paraId="7E8B7EC9" w14:textId="2945E692" w:rsidR="00A849E2" w:rsidRDefault="00A849E2" w:rsidP="00A849E2">
      <w:pPr>
        <w:jc w:val="center"/>
        <w:rPr>
          <w:rFonts w:ascii="Times New Roman" w:hAnsi="Times New Roman"/>
          <w:b/>
          <w:sz w:val="24"/>
        </w:rPr>
      </w:pPr>
      <w:r w:rsidRPr="00405275">
        <w:rPr>
          <w:rFonts w:ascii="Times New Roman" w:hAnsi="Times New Roman"/>
          <w:b/>
          <w:sz w:val="24"/>
        </w:rPr>
        <w:lastRenderedPageBreak/>
        <w:t>DEDICATION</w:t>
      </w:r>
    </w:p>
    <w:p w14:paraId="3ACE6626" w14:textId="77777777" w:rsidR="00AB398B" w:rsidRDefault="00AB398B" w:rsidP="00A849E2">
      <w:pPr>
        <w:jc w:val="center"/>
        <w:rPr>
          <w:rFonts w:ascii="Times New Roman" w:hAnsi="Times New Roman"/>
          <w:b/>
          <w:sz w:val="24"/>
        </w:rPr>
      </w:pPr>
    </w:p>
    <w:p w14:paraId="488BDA35" w14:textId="77777777" w:rsidR="00A849E2" w:rsidRPr="00405275" w:rsidRDefault="00A849E2" w:rsidP="00A849E2">
      <w:pPr>
        <w:spacing w:line="480" w:lineRule="auto"/>
        <w:jc w:val="both"/>
        <w:rPr>
          <w:rFonts w:ascii="Times New Roman" w:hAnsi="Times New Roman"/>
          <w:sz w:val="24"/>
        </w:rPr>
      </w:pPr>
      <w:r w:rsidRPr="00405275">
        <w:rPr>
          <w:rFonts w:ascii="Times New Roman" w:hAnsi="Times New Roman"/>
          <w:sz w:val="24"/>
        </w:rPr>
        <w:t>I dedicate this project to the Almighty God, who has been my source of strength, wisdom, and guidance throughout this journey. His divine favor and blessings have enabled me to complete this work. I give Him all the glory and honor for the gift of knowledge, perseverance, and determination that He has bestowed upon me.</w:t>
      </w:r>
    </w:p>
    <w:p w14:paraId="383F0064" w14:textId="77777777" w:rsidR="00A849E2" w:rsidRDefault="00A849E2" w:rsidP="00A849E2">
      <w:pPr>
        <w:rPr>
          <w:rFonts w:ascii="Times New Roman" w:hAnsi="Times New Roman"/>
        </w:rPr>
      </w:pPr>
    </w:p>
    <w:p w14:paraId="63FECDB3" w14:textId="77777777" w:rsidR="00A849E2" w:rsidRDefault="00A849E2" w:rsidP="00A849E2">
      <w:pPr>
        <w:spacing w:after="172" w:line="256" w:lineRule="auto"/>
        <w:ind w:left="130"/>
        <w:jc w:val="center"/>
      </w:pPr>
    </w:p>
    <w:p w14:paraId="41262FE8" w14:textId="77777777" w:rsidR="00A849E2" w:rsidRPr="0013660A" w:rsidRDefault="00A849E2" w:rsidP="00A849E2">
      <w:pPr>
        <w:spacing w:after="172" w:line="256" w:lineRule="auto"/>
        <w:ind w:left="130"/>
        <w:jc w:val="center"/>
        <w:rPr>
          <w:rFonts w:ascii="Times New Roman" w:hAnsi="Times New Roman"/>
          <w:b/>
          <w:sz w:val="24"/>
          <w:szCs w:val="24"/>
        </w:rPr>
      </w:pPr>
      <w:r>
        <w:rPr>
          <w:rFonts w:ascii="Times New Roman" w:hAnsi="Times New Roman"/>
          <w:b/>
          <w:sz w:val="24"/>
          <w:szCs w:val="24"/>
        </w:rPr>
        <w:br w:type="page"/>
      </w:r>
      <w:r w:rsidRPr="0013660A">
        <w:rPr>
          <w:rFonts w:ascii="Times New Roman" w:hAnsi="Times New Roman"/>
          <w:b/>
          <w:sz w:val="24"/>
          <w:szCs w:val="24"/>
        </w:rPr>
        <w:lastRenderedPageBreak/>
        <w:t>ACKNOWLEDGEMENT</w:t>
      </w:r>
    </w:p>
    <w:p w14:paraId="7108B5FD" w14:textId="77777777" w:rsidR="00A849E2" w:rsidRPr="00B44B79" w:rsidRDefault="00A849E2" w:rsidP="00A849E2">
      <w:pPr>
        <w:pStyle w:val="p1"/>
        <w:spacing w:line="360" w:lineRule="auto"/>
        <w:jc w:val="both"/>
        <w:rPr>
          <w:rStyle w:val="s1"/>
        </w:rPr>
      </w:pPr>
      <w:bookmarkStart w:id="1" w:name="_Toc190006222"/>
      <w:r w:rsidRPr="00B44B79">
        <w:rPr>
          <w:rStyle w:val="s1"/>
        </w:rPr>
        <w:t>All praise is due to Almighty Allah, the Most Gracious, the Most Merciful, whose infinite mercy and guidance have been my strength throughout this academic journey. Without His divine favour, the successful completion of my Higher National Diploma (HND) would not have been possible.</w:t>
      </w:r>
    </w:p>
    <w:p w14:paraId="763A9B86" w14:textId="77777777" w:rsidR="00795BF8" w:rsidRPr="00B44B79" w:rsidRDefault="00795BF8" w:rsidP="00795BF8">
      <w:pPr>
        <w:pStyle w:val="p1"/>
        <w:spacing w:line="360" w:lineRule="auto"/>
        <w:jc w:val="both"/>
        <w:rPr>
          <w:rStyle w:val="s1"/>
        </w:rPr>
      </w:pPr>
      <w:r w:rsidRPr="00B44B79">
        <w:rPr>
          <w:rStyle w:val="s1"/>
        </w:rPr>
        <w:t xml:space="preserve">To my project supervisor, Engr. A. O. </w:t>
      </w:r>
      <w:proofErr w:type="spellStart"/>
      <w:r w:rsidRPr="00B44B79">
        <w:rPr>
          <w:rStyle w:val="s1"/>
        </w:rPr>
        <w:t>Saadu</w:t>
      </w:r>
      <w:proofErr w:type="spellEnd"/>
      <w:r w:rsidRPr="00B44B79">
        <w:rPr>
          <w:rStyle w:val="s1"/>
        </w:rPr>
        <w:t xml:space="preserve">, thank you for your professional insights, patience, and academic guidance. I also appreciate the collective dedication of the teaching and non-teaching staff of the Civil Engineering Department whose support and contributions shaped my academic journey. Special thanks to Engr. Hassan </w:t>
      </w:r>
      <w:proofErr w:type="spellStart"/>
      <w:r w:rsidRPr="00B44B79">
        <w:rPr>
          <w:rStyle w:val="s1"/>
        </w:rPr>
        <w:t>Dagun</w:t>
      </w:r>
      <w:proofErr w:type="spellEnd"/>
      <w:r w:rsidRPr="00B44B79">
        <w:rPr>
          <w:rStyle w:val="s1"/>
        </w:rPr>
        <w:t xml:space="preserve"> </w:t>
      </w:r>
      <w:proofErr w:type="spellStart"/>
      <w:r w:rsidRPr="00B44B79">
        <w:rPr>
          <w:rStyle w:val="s1"/>
        </w:rPr>
        <w:t>Zakariyau</w:t>
      </w:r>
      <w:proofErr w:type="spellEnd"/>
      <w:r w:rsidRPr="00B44B79">
        <w:rPr>
          <w:rStyle w:val="s1"/>
        </w:rPr>
        <w:t>, a remarkable lecturer whose unwavering support felt like that of a brother and a father.</w:t>
      </w:r>
    </w:p>
    <w:p w14:paraId="416D642F" w14:textId="77777777" w:rsidR="00A849E2" w:rsidRPr="00B44B79" w:rsidRDefault="00A849E2" w:rsidP="00A849E2">
      <w:pPr>
        <w:pStyle w:val="p1"/>
        <w:spacing w:line="360" w:lineRule="auto"/>
        <w:jc w:val="both"/>
        <w:rPr>
          <w:rStyle w:val="s1"/>
        </w:rPr>
      </w:pPr>
      <w:r w:rsidRPr="00B44B79">
        <w:rPr>
          <w:rStyle w:val="s1"/>
        </w:rPr>
        <w:t xml:space="preserve">I am deeply grateful to my loving parents, Mr. Adedoyin Ahmed and Mrs. Adedoyin </w:t>
      </w:r>
      <w:proofErr w:type="spellStart"/>
      <w:r w:rsidRPr="00B44B79">
        <w:rPr>
          <w:rStyle w:val="s1"/>
        </w:rPr>
        <w:t>Hadiza</w:t>
      </w:r>
      <w:proofErr w:type="spellEnd"/>
      <w:r w:rsidRPr="00B44B79">
        <w:rPr>
          <w:rStyle w:val="s1"/>
        </w:rPr>
        <w:t>, for their constant prayers, encouragement, and sacrifices. Your unwavering belief in my future remains the foundation of my success.</w:t>
      </w:r>
    </w:p>
    <w:p w14:paraId="1CA92655" w14:textId="77777777" w:rsidR="00A849E2" w:rsidRPr="00B44B79" w:rsidRDefault="00A849E2" w:rsidP="00A849E2">
      <w:pPr>
        <w:pStyle w:val="p1"/>
        <w:spacing w:line="360" w:lineRule="auto"/>
        <w:jc w:val="both"/>
        <w:rPr>
          <w:rStyle w:val="s1"/>
        </w:rPr>
      </w:pPr>
      <w:r w:rsidRPr="00B44B79">
        <w:rPr>
          <w:rStyle w:val="s1"/>
        </w:rPr>
        <w:t xml:space="preserve">My profound appreciation goes to my boss, Dr. Oladipupo Wilson </w:t>
      </w:r>
      <w:proofErr w:type="spellStart"/>
      <w:r w:rsidRPr="00B44B79">
        <w:rPr>
          <w:rStyle w:val="s1"/>
        </w:rPr>
        <w:t>Diriwari</w:t>
      </w:r>
      <w:proofErr w:type="spellEnd"/>
      <w:r w:rsidRPr="00B44B79">
        <w:rPr>
          <w:rStyle w:val="s1"/>
        </w:rPr>
        <w:t xml:space="preserve">, Principal of Wilson’s Solicitor UK, for his generous financial support, moral guidance, and invaluable counsel. I also extend my gratitude to his wife, Mrs. </w:t>
      </w:r>
      <w:proofErr w:type="spellStart"/>
      <w:r w:rsidRPr="00B44B79">
        <w:rPr>
          <w:rStyle w:val="s1"/>
        </w:rPr>
        <w:t>Folashade</w:t>
      </w:r>
      <w:proofErr w:type="spellEnd"/>
      <w:r w:rsidRPr="00B44B79">
        <w:rPr>
          <w:rStyle w:val="s1"/>
        </w:rPr>
        <w:t xml:space="preserve"> </w:t>
      </w:r>
      <w:proofErr w:type="spellStart"/>
      <w:r w:rsidRPr="00B44B79">
        <w:rPr>
          <w:rStyle w:val="s1"/>
        </w:rPr>
        <w:t>Diriwari</w:t>
      </w:r>
      <w:proofErr w:type="spellEnd"/>
      <w:r w:rsidRPr="00B44B79">
        <w:rPr>
          <w:rStyle w:val="s1"/>
        </w:rPr>
        <w:t>, for her warm encouragement.</w:t>
      </w:r>
    </w:p>
    <w:p w14:paraId="20305AC1" w14:textId="77777777" w:rsidR="00A849E2" w:rsidRPr="00B44B79" w:rsidRDefault="00A849E2" w:rsidP="00A849E2">
      <w:pPr>
        <w:pStyle w:val="p1"/>
        <w:spacing w:line="360" w:lineRule="auto"/>
        <w:jc w:val="both"/>
        <w:rPr>
          <w:rStyle w:val="s1"/>
        </w:rPr>
      </w:pPr>
      <w:r w:rsidRPr="00B44B79">
        <w:rPr>
          <w:rStyle w:val="s1"/>
        </w:rPr>
        <w:t xml:space="preserve">Heartfelt appreciation to Mrs. Bola </w:t>
      </w:r>
      <w:proofErr w:type="spellStart"/>
      <w:r w:rsidRPr="00B44B79">
        <w:rPr>
          <w:rStyle w:val="s1"/>
        </w:rPr>
        <w:t>Ayeni</w:t>
      </w:r>
      <w:proofErr w:type="spellEnd"/>
      <w:r w:rsidRPr="00B44B79">
        <w:rPr>
          <w:rStyle w:val="s1"/>
        </w:rPr>
        <w:t xml:space="preserve"> for her motherly love and tireless support that never went unnoticed.</w:t>
      </w:r>
    </w:p>
    <w:p w14:paraId="7A1669B6" w14:textId="77777777" w:rsidR="00A849E2" w:rsidRPr="00B44B79" w:rsidRDefault="00A849E2" w:rsidP="00A849E2">
      <w:pPr>
        <w:pStyle w:val="p1"/>
        <w:spacing w:line="360" w:lineRule="auto"/>
        <w:jc w:val="both"/>
        <w:rPr>
          <w:rStyle w:val="s1"/>
        </w:rPr>
      </w:pPr>
      <w:r w:rsidRPr="00B44B79">
        <w:rPr>
          <w:rStyle w:val="s1"/>
        </w:rPr>
        <w:t xml:space="preserve">To my dear siblings, your love has been a constant source of strength, your words of encouragement my daily fuel, and your presence a priceless gift I never take for granted. Thank you for believing in me, standing by me, and cheering me on even when the road </w:t>
      </w:r>
      <w:r w:rsidRPr="00B44B79">
        <w:rPr>
          <w:rStyle w:val="s1"/>
        </w:rPr>
        <w:lastRenderedPageBreak/>
        <w:t>was tough. Each of you has played a unique role in this journey, and I am forever proud and grateful to call you my blood, my allies, and my forever support system.</w:t>
      </w:r>
    </w:p>
    <w:p w14:paraId="48E275E2" w14:textId="77777777" w:rsidR="00A849E2" w:rsidRPr="00B44B79" w:rsidRDefault="00A849E2" w:rsidP="00A849E2">
      <w:pPr>
        <w:pStyle w:val="p1"/>
        <w:spacing w:line="360" w:lineRule="auto"/>
        <w:jc w:val="both"/>
        <w:rPr>
          <w:rStyle w:val="s1"/>
        </w:rPr>
      </w:pPr>
      <w:r w:rsidRPr="00B44B79">
        <w:rPr>
          <w:rStyle w:val="s1"/>
        </w:rPr>
        <w:t>To my beloved fiancée, Miss Kabirah Ajoke, your patience, devotion, and unwavering love gave me strength when I needed it most. Your presence in my life is a blessing I treasure deeply.</w:t>
      </w:r>
    </w:p>
    <w:p w14:paraId="32D1483A" w14:textId="77777777" w:rsidR="00A849E2" w:rsidRDefault="00A849E2" w:rsidP="00A849E2">
      <w:pPr>
        <w:pStyle w:val="p1"/>
        <w:spacing w:line="360" w:lineRule="auto"/>
        <w:jc w:val="both"/>
      </w:pPr>
      <w:r w:rsidRPr="00B44B79">
        <w:rPr>
          <w:rStyle w:val="s1"/>
        </w:rPr>
        <w:t>Lastly, to my wonderful friends and everyone who played a role in this journey—may Almighty Allah bless and reward you all abundantly.</w:t>
      </w:r>
    </w:p>
    <w:p w14:paraId="21CCACD8" w14:textId="77777777" w:rsidR="00A849E2" w:rsidRPr="003B160C" w:rsidRDefault="00A849E2" w:rsidP="00210693">
      <w:pPr>
        <w:spacing w:after="200" w:line="276" w:lineRule="auto"/>
        <w:jc w:val="center"/>
        <w:rPr>
          <w:rFonts w:ascii="Times New Roman" w:hAnsi="Times New Roman"/>
          <w:b/>
          <w:color w:val="000000"/>
          <w:sz w:val="24"/>
          <w:szCs w:val="24"/>
        </w:rPr>
      </w:pPr>
      <w:r>
        <w:rPr>
          <w:rFonts w:ascii="Times New Roman" w:hAnsi="Times New Roman"/>
          <w:b/>
          <w:color w:val="000000"/>
          <w:sz w:val="24"/>
          <w:szCs w:val="24"/>
        </w:rPr>
        <w:br w:type="page"/>
      </w:r>
      <w:r w:rsidRPr="003B160C">
        <w:rPr>
          <w:rFonts w:ascii="Times New Roman" w:hAnsi="Times New Roman"/>
          <w:b/>
          <w:color w:val="000000"/>
          <w:sz w:val="24"/>
          <w:szCs w:val="24"/>
        </w:rPr>
        <w:lastRenderedPageBreak/>
        <w:t xml:space="preserve">TABLE OF CONTENTS </w:t>
      </w:r>
    </w:p>
    <w:p w14:paraId="440F90CB" w14:textId="77777777" w:rsidR="00A849E2" w:rsidRPr="003B160C" w:rsidRDefault="00A849E2" w:rsidP="00A849E2">
      <w:pPr>
        <w:spacing w:after="0" w:line="360" w:lineRule="auto"/>
        <w:rPr>
          <w:rFonts w:ascii="Times New Roman" w:hAnsi="Times New Roman"/>
          <w:color w:val="000000"/>
          <w:sz w:val="24"/>
          <w:szCs w:val="24"/>
        </w:rPr>
      </w:pPr>
      <w:r w:rsidRPr="003B160C">
        <w:rPr>
          <w:rFonts w:ascii="Times New Roman" w:hAnsi="Times New Roman"/>
          <w:color w:val="000000"/>
          <w:sz w:val="24"/>
          <w:szCs w:val="24"/>
        </w:rPr>
        <w:t xml:space="preserve">Title Page </w:t>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Pr>
          <w:rFonts w:ascii="Times New Roman" w:hAnsi="Times New Roman"/>
          <w:color w:val="000000"/>
          <w:sz w:val="24"/>
          <w:szCs w:val="24"/>
        </w:rPr>
        <w:tab/>
      </w:r>
      <w:r w:rsidRPr="003B160C">
        <w:rPr>
          <w:rFonts w:ascii="Times New Roman" w:hAnsi="Times New Roman"/>
          <w:color w:val="000000"/>
          <w:sz w:val="24"/>
          <w:szCs w:val="24"/>
        </w:rPr>
        <w:t>i</w:t>
      </w:r>
    </w:p>
    <w:p w14:paraId="243289AC" w14:textId="77777777" w:rsidR="00A849E2" w:rsidRPr="003B160C" w:rsidRDefault="00A849E2" w:rsidP="00A849E2">
      <w:pPr>
        <w:spacing w:after="0" w:line="360" w:lineRule="auto"/>
        <w:rPr>
          <w:rFonts w:ascii="Times New Roman" w:hAnsi="Times New Roman"/>
          <w:color w:val="000000"/>
          <w:sz w:val="24"/>
          <w:szCs w:val="24"/>
        </w:rPr>
      </w:pPr>
      <w:r w:rsidRPr="003B160C">
        <w:rPr>
          <w:rFonts w:ascii="Times New Roman" w:hAnsi="Times New Roman"/>
          <w:color w:val="000000"/>
          <w:sz w:val="24"/>
          <w:szCs w:val="24"/>
        </w:rPr>
        <w:t xml:space="preserve">Certification </w:t>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Pr>
          <w:rFonts w:ascii="Times New Roman" w:hAnsi="Times New Roman"/>
          <w:color w:val="000000"/>
          <w:sz w:val="24"/>
          <w:szCs w:val="24"/>
        </w:rPr>
        <w:tab/>
      </w:r>
      <w:r w:rsidRPr="003B160C">
        <w:rPr>
          <w:rFonts w:ascii="Times New Roman" w:hAnsi="Times New Roman"/>
          <w:color w:val="000000"/>
          <w:sz w:val="24"/>
          <w:szCs w:val="24"/>
        </w:rPr>
        <w:t>ii</w:t>
      </w:r>
    </w:p>
    <w:p w14:paraId="41D861BA" w14:textId="77777777" w:rsidR="00A849E2" w:rsidRPr="003B160C" w:rsidRDefault="00A849E2" w:rsidP="00A849E2">
      <w:pPr>
        <w:spacing w:after="0" w:line="360" w:lineRule="auto"/>
        <w:rPr>
          <w:rFonts w:ascii="Times New Roman" w:hAnsi="Times New Roman"/>
          <w:color w:val="000000"/>
          <w:sz w:val="24"/>
          <w:szCs w:val="24"/>
        </w:rPr>
      </w:pPr>
      <w:r w:rsidRPr="003B160C">
        <w:rPr>
          <w:rFonts w:ascii="Times New Roman" w:hAnsi="Times New Roman"/>
          <w:color w:val="000000"/>
          <w:sz w:val="24"/>
          <w:szCs w:val="24"/>
        </w:rPr>
        <w:t>Dedication</w:t>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Pr>
          <w:rFonts w:ascii="Times New Roman" w:hAnsi="Times New Roman"/>
          <w:color w:val="000000"/>
          <w:sz w:val="24"/>
          <w:szCs w:val="24"/>
        </w:rPr>
        <w:tab/>
      </w:r>
      <w:r w:rsidRPr="003B160C">
        <w:rPr>
          <w:rFonts w:ascii="Times New Roman" w:hAnsi="Times New Roman"/>
          <w:color w:val="000000"/>
          <w:sz w:val="24"/>
          <w:szCs w:val="24"/>
        </w:rPr>
        <w:t>iii</w:t>
      </w:r>
    </w:p>
    <w:p w14:paraId="2529F909" w14:textId="77777777" w:rsidR="00A849E2" w:rsidRPr="003B160C" w:rsidRDefault="00A849E2" w:rsidP="00A849E2">
      <w:pPr>
        <w:spacing w:after="0" w:line="360" w:lineRule="auto"/>
        <w:rPr>
          <w:rFonts w:ascii="Times New Roman" w:hAnsi="Times New Roman"/>
          <w:color w:val="000000"/>
          <w:sz w:val="24"/>
          <w:szCs w:val="24"/>
        </w:rPr>
      </w:pPr>
      <w:r w:rsidRPr="003B160C">
        <w:rPr>
          <w:rFonts w:ascii="Times New Roman" w:hAnsi="Times New Roman"/>
          <w:color w:val="000000"/>
          <w:sz w:val="24"/>
          <w:szCs w:val="24"/>
        </w:rPr>
        <w:t xml:space="preserve">Acknowledgement </w:t>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Pr>
          <w:rFonts w:ascii="Times New Roman" w:hAnsi="Times New Roman"/>
          <w:color w:val="000000"/>
          <w:sz w:val="24"/>
          <w:szCs w:val="24"/>
        </w:rPr>
        <w:tab/>
      </w:r>
      <w:r w:rsidRPr="003B160C">
        <w:rPr>
          <w:rFonts w:ascii="Times New Roman" w:hAnsi="Times New Roman"/>
          <w:color w:val="000000"/>
          <w:sz w:val="24"/>
          <w:szCs w:val="24"/>
        </w:rPr>
        <w:tab/>
        <w:t>iv</w:t>
      </w:r>
    </w:p>
    <w:p w14:paraId="5643874A" w14:textId="77777777" w:rsidR="00A849E2" w:rsidRDefault="00A849E2" w:rsidP="00A849E2">
      <w:pPr>
        <w:spacing w:after="0" w:line="360" w:lineRule="auto"/>
        <w:rPr>
          <w:rFonts w:ascii="Times New Roman" w:hAnsi="Times New Roman"/>
          <w:color w:val="000000"/>
          <w:sz w:val="24"/>
          <w:szCs w:val="24"/>
        </w:rPr>
      </w:pPr>
      <w:r w:rsidRPr="003B160C">
        <w:rPr>
          <w:rFonts w:ascii="Times New Roman" w:hAnsi="Times New Roman"/>
          <w:color w:val="000000"/>
          <w:sz w:val="24"/>
          <w:szCs w:val="24"/>
        </w:rPr>
        <w:t>Table of Contents</w:t>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sidRPr="003B160C">
        <w:rPr>
          <w:rFonts w:ascii="Times New Roman" w:hAnsi="Times New Roman"/>
          <w:color w:val="000000"/>
          <w:sz w:val="24"/>
          <w:szCs w:val="24"/>
        </w:rPr>
        <w:tab/>
      </w:r>
      <w:r>
        <w:rPr>
          <w:rFonts w:ascii="Times New Roman" w:hAnsi="Times New Roman"/>
          <w:color w:val="000000"/>
          <w:sz w:val="24"/>
          <w:szCs w:val="24"/>
        </w:rPr>
        <w:tab/>
      </w:r>
      <w:r w:rsidRPr="003B160C">
        <w:rPr>
          <w:rFonts w:ascii="Times New Roman" w:hAnsi="Times New Roman"/>
          <w:color w:val="000000"/>
          <w:sz w:val="24"/>
          <w:szCs w:val="24"/>
        </w:rPr>
        <w:t>vi</w:t>
      </w:r>
    </w:p>
    <w:p w14:paraId="3FC3CB90" w14:textId="77777777" w:rsidR="007E0D61" w:rsidRPr="003B160C" w:rsidRDefault="007E0D61" w:rsidP="00A849E2">
      <w:pPr>
        <w:spacing w:after="0" w:line="360" w:lineRule="auto"/>
        <w:rPr>
          <w:rFonts w:ascii="Times New Roman" w:hAnsi="Times New Roman"/>
          <w:color w:val="000000"/>
          <w:sz w:val="24"/>
          <w:szCs w:val="24"/>
        </w:rPr>
      </w:pPr>
    </w:p>
    <w:p w14:paraId="77AA047C" w14:textId="77777777" w:rsidR="00A849E2" w:rsidRPr="003B160C" w:rsidRDefault="00A849E2" w:rsidP="00A849E2">
      <w:pPr>
        <w:spacing w:line="360" w:lineRule="auto"/>
        <w:rPr>
          <w:rFonts w:ascii="Times New Roman" w:hAnsi="Times New Roman"/>
          <w:b/>
          <w:color w:val="000000"/>
          <w:sz w:val="24"/>
          <w:szCs w:val="24"/>
        </w:rPr>
      </w:pPr>
      <w:r w:rsidRPr="003B160C">
        <w:rPr>
          <w:rFonts w:ascii="Times New Roman" w:hAnsi="Times New Roman"/>
          <w:b/>
          <w:color w:val="000000"/>
          <w:sz w:val="24"/>
          <w:szCs w:val="24"/>
        </w:rPr>
        <w:t>CHAPTER ONE:  INTRODUCTION</w:t>
      </w:r>
    </w:p>
    <w:p w14:paraId="507B0ABF" w14:textId="77777777" w:rsidR="00A849E2" w:rsidRPr="003B160C" w:rsidRDefault="00A849E2" w:rsidP="00A849E2">
      <w:pPr>
        <w:spacing w:line="276" w:lineRule="auto"/>
        <w:rPr>
          <w:rFonts w:ascii="Times New Roman" w:hAnsi="Times New Roman"/>
          <w:b/>
          <w:color w:val="000000"/>
          <w:sz w:val="24"/>
          <w:szCs w:val="24"/>
        </w:rPr>
      </w:pPr>
      <w:r w:rsidRPr="003B160C">
        <w:rPr>
          <w:rFonts w:ascii="Times New Roman" w:hAnsi="Times New Roman"/>
          <w:color w:val="000000"/>
          <w:sz w:val="24"/>
          <w:szCs w:val="24"/>
        </w:rPr>
        <w:t>1.0</w:t>
      </w:r>
      <w:r w:rsidRPr="003B160C">
        <w:rPr>
          <w:rFonts w:ascii="Times New Roman" w:hAnsi="Times New Roman"/>
          <w:color w:val="000000"/>
          <w:sz w:val="24"/>
          <w:szCs w:val="24"/>
        </w:rPr>
        <w:tab/>
        <w:t>Introduction</w:t>
      </w:r>
      <w:r w:rsidRPr="003B160C">
        <w:rPr>
          <w:rFonts w:ascii="Times New Roman" w:hAnsi="Times New Roman"/>
          <w:b/>
          <w:color w:val="000000"/>
          <w:sz w:val="24"/>
          <w:szCs w:val="24"/>
        </w:rPr>
        <w:t xml:space="preserve"> </w:t>
      </w:r>
      <w:r w:rsidRPr="003B160C">
        <w:rPr>
          <w:rFonts w:ascii="Times New Roman" w:hAnsi="Times New Roman"/>
          <w:b/>
          <w:color w:val="000000"/>
          <w:sz w:val="24"/>
          <w:szCs w:val="24"/>
        </w:rPr>
        <w:tab/>
      </w:r>
      <w:r w:rsidRPr="003B160C">
        <w:rPr>
          <w:rFonts w:ascii="Times New Roman" w:hAnsi="Times New Roman"/>
          <w:b/>
          <w:color w:val="000000"/>
          <w:sz w:val="24"/>
          <w:szCs w:val="24"/>
        </w:rPr>
        <w:tab/>
      </w:r>
      <w:r w:rsidRPr="003B160C">
        <w:rPr>
          <w:rFonts w:ascii="Times New Roman" w:hAnsi="Times New Roman"/>
          <w:b/>
          <w:color w:val="000000"/>
          <w:sz w:val="24"/>
          <w:szCs w:val="24"/>
        </w:rPr>
        <w:tab/>
      </w:r>
      <w:r w:rsidRPr="003B160C">
        <w:rPr>
          <w:rFonts w:ascii="Times New Roman" w:hAnsi="Times New Roman"/>
          <w:b/>
          <w:color w:val="000000"/>
          <w:sz w:val="24"/>
          <w:szCs w:val="24"/>
        </w:rPr>
        <w:tab/>
      </w:r>
      <w:r w:rsidRPr="003B160C">
        <w:rPr>
          <w:rFonts w:ascii="Times New Roman" w:hAnsi="Times New Roman"/>
          <w:b/>
          <w:color w:val="000000"/>
          <w:sz w:val="24"/>
          <w:szCs w:val="24"/>
        </w:rPr>
        <w:tab/>
      </w:r>
      <w:r w:rsidRPr="003B160C">
        <w:rPr>
          <w:rFonts w:ascii="Times New Roman" w:hAnsi="Times New Roman"/>
          <w:b/>
          <w:color w:val="000000"/>
          <w:sz w:val="24"/>
          <w:szCs w:val="24"/>
        </w:rPr>
        <w:tab/>
      </w:r>
      <w:r w:rsidRPr="003B160C">
        <w:rPr>
          <w:rFonts w:ascii="Times New Roman" w:hAnsi="Times New Roman"/>
          <w:b/>
          <w:color w:val="000000"/>
          <w:sz w:val="24"/>
          <w:szCs w:val="24"/>
        </w:rPr>
        <w:tab/>
      </w:r>
      <w:r w:rsidRPr="003B160C">
        <w:rPr>
          <w:rFonts w:ascii="Times New Roman" w:hAnsi="Times New Roman"/>
          <w:b/>
          <w:color w:val="000000"/>
          <w:sz w:val="24"/>
          <w:szCs w:val="24"/>
        </w:rPr>
        <w:tab/>
      </w:r>
      <w:r>
        <w:rPr>
          <w:rFonts w:ascii="Times New Roman" w:hAnsi="Times New Roman"/>
          <w:b/>
          <w:color w:val="000000"/>
          <w:sz w:val="24"/>
          <w:szCs w:val="24"/>
        </w:rPr>
        <w:tab/>
      </w:r>
      <w:r w:rsidRPr="003B160C">
        <w:rPr>
          <w:rFonts w:ascii="Times New Roman" w:hAnsi="Times New Roman"/>
          <w:b/>
          <w:color w:val="000000"/>
          <w:sz w:val="24"/>
          <w:szCs w:val="24"/>
        </w:rPr>
        <w:t>1</w:t>
      </w:r>
    </w:p>
    <w:p w14:paraId="1B582B6A" w14:textId="77777777" w:rsidR="00A849E2" w:rsidRPr="003B160C" w:rsidRDefault="00A849E2" w:rsidP="00A849E2">
      <w:pPr>
        <w:pStyle w:val="ListParagraph"/>
        <w:numPr>
          <w:ilvl w:val="1"/>
          <w:numId w:val="6"/>
        </w:numPr>
        <w:spacing w:after="200" w:line="360" w:lineRule="auto"/>
        <w:rPr>
          <w:color w:val="000000"/>
        </w:rPr>
      </w:pPr>
      <w:r w:rsidRPr="003B160C">
        <w:rPr>
          <w:color w:val="000000"/>
        </w:rPr>
        <w:t xml:space="preserve">Background to the Study  </w:t>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Pr>
          <w:color w:val="000000"/>
        </w:rPr>
        <w:tab/>
      </w:r>
      <w:r w:rsidRPr="003B160C">
        <w:rPr>
          <w:color w:val="000000"/>
        </w:rPr>
        <w:t>1</w:t>
      </w:r>
    </w:p>
    <w:p w14:paraId="208635CF" w14:textId="77777777" w:rsidR="00A849E2" w:rsidRPr="003B160C" w:rsidRDefault="00A849E2" w:rsidP="00A849E2">
      <w:pPr>
        <w:pStyle w:val="ListParagraph"/>
        <w:numPr>
          <w:ilvl w:val="1"/>
          <w:numId w:val="6"/>
        </w:numPr>
        <w:spacing w:after="200" w:line="360" w:lineRule="auto"/>
        <w:rPr>
          <w:color w:val="000000"/>
        </w:rPr>
      </w:pPr>
      <w:r w:rsidRPr="003B160C">
        <w:rPr>
          <w:color w:val="000000"/>
        </w:rPr>
        <w:t>Problem  Statement</w:t>
      </w:r>
      <w:r w:rsidRPr="003B160C">
        <w:rPr>
          <w:color w:val="000000"/>
        </w:rPr>
        <w:tab/>
        <w:t xml:space="preserve"> </w:t>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Pr>
          <w:color w:val="000000"/>
        </w:rPr>
        <w:tab/>
      </w:r>
      <w:r w:rsidRPr="003B160C">
        <w:rPr>
          <w:color w:val="000000"/>
        </w:rPr>
        <w:t>2</w:t>
      </w:r>
    </w:p>
    <w:p w14:paraId="57CB17CC" w14:textId="77777777" w:rsidR="00A849E2" w:rsidRPr="003B160C" w:rsidRDefault="00A849E2" w:rsidP="00A849E2">
      <w:pPr>
        <w:pStyle w:val="ListParagraph"/>
        <w:numPr>
          <w:ilvl w:val="1"/>
          <w:numId w:val="6"/>
        </w:numPr>
        <w:spacing w:after="200" w:line="360" w:lineRule="auto"/>
        <w:rPr>
          <w:color w:val="000000"/>
        </w:rPr>
      </w:pPr>
      <w:r w:rsidRPr="003B160C">
        <w:rPr>
          <w:color w:val="000000"/>
        </w:rPr>
        <w:t xml:space="preserve">Aim and Objectives  </w:t>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Pr>
          <w:color w:val="000000"/>
        </w:rPr>
        <w:tab/>
      </w:r>
      <w:r w:rsidRPr="003B160C">
        <w:rPr>
          <w:color w:val="000000"/>
        </w:rPr>
        <w:t>3</w:t>
      </w:r>
    </w:p>
    <w:p w14:paraId="255CBF88" w14:textId="77777777" w:rsidR="00A849E2" w:rsidRPr="003B160C" w:rsidRDefault="00A849E2" w:rsidP="00A849E2">
      <w:pPr>
        <w:pStyle w:val="ListParagraph"/>
        <w:numPr>
          <w:ilvl w:val="1"/>
          <w:numId w:val="6"/>
        </w:numPr>
        <w:spacing w:after="200" w:line="360" w:lineRule="auto"/>
        <w:rPr>
          <w:color w:val="000000"/>
        </w:rPr>
      </w:pPr>
      <w:r w:rsidRPr="003B160C">
        <w:rPr>
          <w:color w:val="000000"/>
        </w:rPr>
        <w:t>Scope of the Study</w:t>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Pr>
          <w:color w:val="000000"/>
        </w:rPr>
        <w:tab/>
      </w:r>
      <w:r w:rsidRPr="003B160C">
        <w:rPr>
          <w:color w:val="000000"/>
        </w:rPr>
        <w:t>4</w:t>
      </w:r>
    </w:p>
    <w:p w14:paraId="722C96C0" w14:textId="515A8DA4" w:rsidR="00A849E2" w:rsidRPr="007E0D61" w:rsidRDefault="00A849E2" w:rsidP="007E0D61">
      <w:pPr>
        <w:pStyle w:val="ListParagraph"/>
        <w:numPr>
          <w:ilvl w:val="1"/>
          <w:numId w:val="6"/>
        </w:numPr>
        <w:spacing w:after="200" w:line="360" w:lineRule="auto"/>
        <w:rPr>
          <w:b/>
          <w:color w:val="000000"/>
        </w:rPr>
      </w:pPr>
      <w:r w:rsidRPr="003B160C">
        <w:rPr>
          <w:color w:val="000000"/>
        </w:rPr>
        <w:t>Justification</w:t>
      </w:r>
      <w:r w:rsidRPr="003B160C">
        <w:rPr>
          <w:color w:val="000000"/>
        </w:rPr>
        <w:tab/>
      </w:r>
      <w:r w:rsidRPr="003B160C">
        <w:rPr>
          <w:color w:val="000000"/>
        </w:rPr>
        <w:tab/>
      </w:r>
      <w:r w:rsidRPr="003B160C">
        <w:rPr>
          <w:color w:val="000000"/>
        </w:rPr>
        <w:tab/>
      </w:r>
      <w:r w:rsidRPr="003B160C">
        <w:rPr>
          <w:color w:val="000000"/>
        </w:rPr>
        <w:tab/>
      </w:r>
      <w:r w:rsidR="007E0D61">
        <w:rPr>
          <w:color w:val="000000"/>
        </w:rPr>
        <w:t xml:space="preserve"> </w:t>
      </w:r>
      <w:r w:rsidRPr="007E0D61">
        <w:rPr>
          <w:color w:val="000000"/>
        </w:rPr>
        <w:tab/>
      </w:r>
      <w:r w:rsidRPr="007E0D61">
        <w:rPr>
          <w:color w:val="000000"/>
        </w:rPr>
        <w:tab/>
      </w:r>
      <w:r w:rsidRPr="007E0D61">
        <w:rPr>
          <w:color w:val="000000"/>
        </w:rPr>
        <w:tab/>
      </w:r>
      <w:r w:rsidRPr="007E0D61">
        <w:rPr>
          <w:color w:val="000000"/>
        </w:rPr>
        <w:tab/>
      </w:r>
      <w:r w:rsidRPr="007E0D61">
        <w:rPr>
          <w:color w:val="000000"/>
        </w:rPr>
        <w:tab/>
        <w:t>4</w:t>
      </w:r>
    </w:p>
    <w:p w14:paraId="71BF17EE" w14:textId="77777777" w:rsidR="007E0D61" w:rsidRPr="007E0D61" w:rsidRDefault="007E0D61" w:rsidP="007E0D61">
      <w:pPr>
        <w:pStyle w:val="ListParagraph"/>
        <w:spacing w:after="200" w:line="360" w:lineRule="auto"/>
        <w:rPr>
          <w:b/>
          <w:color w:val="000000"/>
        </w:rPr>
      </w:pPr>
    </w:p>
    <w:p w14:paraId="33A0357E" w14:textId="77777777" w:rsidR="00A849E2" w:rsidRDefault="00A849E2" w:rsidP="00A849E2">
      <w:pPr>
        <w:pStyle w:val="ListParagraph"/>
        <w:spacing w:after="200" w:line="360" w:lineRule="auto"/>
        <w:ind w:left="0"/>
        <w:rPr>
          <w:b/>
          <w:color w:val="000000"/>
        </w:rPr>
      </w:pPr>
      <w:r w:rsidRPr="003B160C">
        <w:rPr>
          <w:b/>
          <w:color w:val="000000"/>
        </w:rPr>
        <w:t>CHAPTER TWO :</w:t>
      </w:r>
      <w:r w:rsidRPr="003B160C">
        <w:rPr>
          <w:color w:val="000000"/>
        </w:rPr>
        <w:t xml:space="preserve"> </w:t>
      </w:r>
      <w:r w:rsidRPr="003B160C">
        <w:rPr>
          <w:b/>
          <w:color w:val="000000"/>
        </w:rPr>
        <w:t>LITERATURE REVIEW</w:t>
      </w:r>
    </w:p>
    <w:p w14:paraId="22F58033" w14:textId="77777777" w:rsidR="007E0D61" w:rsidRPr="003B160C" w:rsidRDefault="007E0D61" w:rsidP="00A849E2">
      <w:pPr>
        <w:pStyle w:val="ListParagraph"/>
        <w:spacing w:after="200" w:line="360" w:lineRule="auto"/>
        <w:ind w:left="0"/>
        <w:rPr>
          <w:b/>
          <w:color w:val="000000"/>
        </w:rPr>
      </w:pPr>
    </w:p>
    <w:p w14:paraId="2430F246" w14:textId="77777777" w:rsidR="00A849E2" w:rsidRPr="003B160C" w:rsidRDefault="00A849E2" w:rsidP="00A849E2">
      <w:pPr>
        <w:pStyle w:val="ListParagraph"/>
        <w:spacing w:line="360" w:lineRule="auto"/>
        <w:ind w:left="0"/>
      </w:pPr>
      <w:r w:rsidRPr="003B160C">
        <w:t>2.0</w:t>
      </w:r>
      <w:r w:rsidRPr="003B160C">
        <w:tab/>
        <w:t>Literature Review</w:t>
      </w:r>
      <w:r w:rsidRPr="003B160C">
        <w:tab/>
      </w:r>
      <w:r w:rsidRPr="003B160C">
        <w:tab/>
      </w:r>
      <w:r w:rsidRPr="003B160C">
        <w:tab/>
      </w:r>
      <w:r w:rsidRPr="003B160C">
        <w:tab/>
      </w:r>
      <w:r w:rsidRPr="003B160C">
        <w:tab/>
      </w:r>
      <w:r w:rsidRPr="003B160C">
        <w:tab/>
      </w:r>
      <w:r w:rsidRPr="003B160C">
        <w:tab/>
      </w:r>
      <w:r w:rsidRPr="003B160C">
        <w:tab/>
        <w:t>5</w:t>
      </w:r>
    </w:p>
    <w:p w14:paraId="04CB368F" w14:textId="77777777" w:rsidR="00A849E2" w:rsidRPr="003B160C" w:rsidRDefault="00A849E2" w:rsidP="00A849E2">
      <w:pPr>
        <w:pStyle w:val="ListParagraph"/>
        <w:spacing w:line="360" w:lineRule="auto"/>
        <w:ind w:left="0"/>
      </w:pPr>
      <w:r w:rsidRPr="003B160C">
        <w:t xml:space="preserve">2.1 </w:t>
      </w:r>
      <w:r w:rsidRPr="003B160C">
        <w:tab/>
        <w:t>Road Interconnection and Eco</w:t>
      </w:r>
      <w:r w:rsidR="00F32A2A">
        <w:t>n</w:t>
      </w:r>
      <w:r w:rsidRPr="003B160C">
        <w:t xml:space="preserve">omic Development </w:t>
      </w:r>
      <w:r w:rsidRPr="003B160C">
        <w:tab/>
      </w:r>
      <w:r w:rsidRPr="003B160C">
        <w:tab/>
      </w:r>
      <w:r w:rsidRPr="003B160C">
        <w:tab/>
      </w:r>
      <w:r w:rsidRPr="003B160C">
        <w:tab/>
        <w:t>5</w:t>
      </w:r>
    </w:p>
    <w:p w14:paraId="02F8B83C" w14:textId="77777777" w:rsidR="00A849E2" w:rsidRPr="003B160C" w:rsidRDefault="00A849E2" w:rsidP="00A849E2">
      <w:pPr>
        <w:pStyle w:val="ListParagraph"/>
        <w:spacing w:line="360" w:lineRule="auto"/>
        <w:ind w:left="0"/>
      </w:pPr>
      <w:r w:rsidRPr="003B160C">
        <w:t xml:space="preserve">2.2 </w:t>
      </w:r>
      <w:r w:rsidRPr="003B160C">
        <w:tab/>
        <w:t xml:space="preserve">Intersection  </w:t>
      </w:r>
      <w:r w:rsidRPr="003B160C">
        <w:tab/>
      </w:r>
      <w:r w:rsidRPr="003B160C">
        <w:tab/>
      </w:r>
      <w:r w:rsidRPr="003B160C">
        <w:tab/>
      </w:r>
      <w:r w:rsidRPr="003B160C">
        <w:tab/>
      </w:r>
      <w:r w:rsidRPr="003B160C">
        <w:tab/>
      </w:r>
      <w:r w:rsidRPr="003B160C">
        <w:tab/>
      </w:r>
      <w:r w:rsidRPr="003B160C">
        <w:tab/>
      </w:r>
      <w:r w:rsidRPr="003B160C">
        <w:tab/>
      </w:r>
      <w:r w:rsidRPr="003B160C">
        <w:tab/>
        <w:t>5</w:t>
      </w:r>
    </w:p>
    <w:p w14:paraId="1AC096B0" w14:textId="77777777" w:rsidR="00A849E2" w:rsidRPr="003B160C" w:rsidRDefault="00A849E2" w:rsidP="00A849E2">
      <w:pPr>
        <w:pStyle w:val="ListParagraph"/>
        <w:spacing w:line="360" w:lineRule="auto"/>
        <w:ind w:left="0"/>
      </w:pPr>
      <w:r w:rsidRPr="003B160C">
        <w:t xml:space="preserve">2.2.1 </w:t>
      </w:r>
      <w:r w:rsidR="00F32A2A">
        <w:t xml:space="preserve">   </w:t>
      </w:r>
      <w:r w:rsidRPr="003B160C">
        <w:t xml:space="preserve">Signalized intersection  </w:t>
      </w:r>
      <w:r w:rsidRPr="003B160C">
        <w:tab/>
      </w:r>
      <w:r w:rsidRPr="003B160C">
        <w:tab/>
      </w:r>
      <w:r w:rsidRPr="003B160C">
        <w:tab/>
      </w:r>
      <w:r w:rsidRPr="003B160C">
        <w:tab/>
      </w:r>
      <w:r w:rsidRPr="003B160C">
        <w:tab/>
      </w:r>
      <w:r w:rsidRPr="003B160C">
        <w:tab/>
      </w:r>
      <w:r w:rsidRPr="003B160C">
        <w:tab/>
        <w:t>6</w:t>
      </w:r>
    </w:p>
    <w:p w14:paraId="69619CF4" w14:textId="77777777" w:rsidR="007C5690" w:rsidRDefault="00A849E2" w:rsidP="007C5690">
      <w:pPr>
        <w:pStyle w:val="Heading3"/>
        <w:spacing w:after="0" w:line="360" w:lineRule="auto"/>
        <w:jc w:val="both"/>
        <w:rPr>
          <w:b w:val="0"/>
          <w:szCs w:val="24"/>
        </w:rPr>
      </w:pPr>
      <w:r w:rsidRPr="00F32A2A">
        <w:rPr>
          <w:b w:val="0"/>
        </w:rPr>
        <w:t xml:space="preserve">2.2.2 </w:t>
      </w:r>
      <w:r w:rsidR="00F32A2A">
        <w:rPr>
          <w:b w:val="0"/>
        </w:rPr>
        <w:t xml:space="preserve">   </w:t>
      </w:r>
      <w:r w:rsidRPr="00F32A2A">
        <w:rPr>
          <w:b w:val="0"/>
        </w:rPr>
        <w:t xml:space="preserve">Non-signalized intersection  </w:t>
      </w:r>
      <w:r w:rsidRPr="00F32A2A">
        <w:rPr>
          <w:b w:val="0"/>
        </w:rPr>
        <w:tab/>
      </w:r>
      <w:r w:rsidRPr="003B160C">
        <w:tab/>
      </w:r>
      <w:r w:rsidR="007C5690" w:rsidRPr="003B160C">
        <w:rPr>
          <w:b w:val="0"/>
          <w:szCs w:val="24"/>
        </w:rPr>
        <w:tab/>
      </w:r>
      <w:r w:rsidR="007C5690" w:rsidRPr="003B160C">
        <w:rPr>
          <w:b w:val="0"/>
          <w:szCs w:val="24"/>
        </w:rPr>
        <w:tab/>
      </w:r>
      <w:r w:rsidR="007C5690" w:rsidRPr="003B160C">
        <w:rPr>
          <w:b w:val="0"/>
          <w:szCs w:val="24"/>
        </w:rPr>
        <w:tab/>
      </w:r>
      <w:r w:rsidR="007C5690" w:rsidRPr="003B160C">
        <w:rPr>
          <w:b w:val="0"/>
          <w:szCs w:val="24"/>
        </w:rPr>
        <w:tab/>
      </w:r>
      <w:r w:rsidR="007C5690">
        <w:rPr>
          <w:b w:val="0"/>
          <w:szCs w:val="24"/>
        </w:rPr>
        <w:t xml:space="preserve">   </w:t>
      </w:r>
      <w:r w:rsidR="00F32A2A">
        <w:rPr>
          <w:b w:val="0"/>
          <w:szCs w:val="24"/>
        </w:rPr>
        <w:t xml:space="preserve">      </w:t>
      </w:r>
      <w:r w:rsidR="007C5690">
        <w:rPr>
          <w:b w:val="0"/>
          <w:szCs w:val="24"/>
        </w:rPr>
        <w:t xml:space="preserve"> </w:t>
      </w:r>
      <w:r w:rsidR="00D829B4">
        <w:rPr>
          <w:b w:val="0"/>
          <w:szCs w:val="24"/>
        </w:rPr>
        <w:t>6</w:t>
      </w:r>
      <w:r w:rsidR="007C5690">
        <w:rPr>
          <w:b w:val="0"/>
          <w:szCs w:val="24"/>
        </w:rPr>
        <w:t xml:space="preserve">  </w:t>
      </w:r>
    </w:p>
    <w:p w14:paraId="60CF2444" w14:textId="140D9599" w:rsidR="00D829B4" w:rsidRPr="003B160C" w:rsidRDefault="00D829B4" w:rsidP="00D829B4">
      <w:pPr>
        <w:pStyle w:val="ListParagraph"/>
        <w:spacing w:line="360" w:lineRule="auto"/>
        <w:ind w:left="0"/>
      </w:pPr>
      <w:r w:rsidRPr="003B160C">
        <w:t>2.2.3</w:t>
      </w:r>
      <w:r w:rsidR="007E0D61">
        <w:t xml:space="preserve">. </w:t>
      </w:r>
      <w:r w:rsidRPr="003B160C">
        <w:t xml:space="preserve"> Traffic control at intersection  </w:t>
      </w:r>
      <w:r w:rsidRPr="003B160C">
        <w:tab/>
      </w:r>
      <w:r w:rsidRPr="003B160C">
        <w:tab/>
      </w:r>
      <w:r w:rsidRPr="003B160C">
        <w:tab/>
      </w:r>
      <w:r w:rsidRPr="003B160C">
        <w:tab/>
      </w:r>
      <w:r w:rsidRPr="003B160C">
        <w:tab/>
      </w:r>
      <w:r w:rsidRPr="003B160C">
        <w:tab/>
      </w:r>
      <w:r w:rsidRPr="003B160C">
        <w:tab/>
        <w:t>6</w:t>
      </w:r>
    </w:p>
    <w:p w14:paraId="05AF2690" w14:textId="30C5F4A4" w:rsidR="00D829B4" w:rsidRPr="003B160C" w:rsidRDefault="00D829B4" w:rsidP="00D829B4">
      <w:pPr>
        <w:pStyle w:val="Heading3"/>
        <w:spacing w:after="0" w:line="360" w:lineRule="auto"/>
        <w:jc w:val="both"/>
        <w:rPr>
          <w:b w:val="0"/>
          <w:szCs w:val="24"/>
        </w:rPr>
      </w:pPr>
      <w:r w:rsidRPr="003B160C">
        <w:rPr>
          <w:b w:val="0"/>
          <w:szCs w:val="24"/>
        </w:rPr>
        <w:lastRenderedPageBreak/>
        <w:t>2.2.4</w:t>
      </w:r>
      <w:r w:rsidR="007E0D61">
        <w:rPr>
          <w:b w:val="0"/>
          <w:szCs w:val="24"/>
        </w:rPr>
        <w:t xml:space="preserve">  </w:t>
      </w:r>
      <w:r w:rsidRPr="003B160C">
        <w:rPr>
          <w:b w:val="0"/>
          <w:szCs w:val="24"/>
        </w:rPr>
        <w:t xml:space="preserve"> Intersection geometry  </w:t>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Pr>
          <w:b w:val="0"/>
          <w:szCs w:val="24"/>
        </w:rPr>
        <w:t xml:space="preserve">    </w:t>
      </w:r>
      <w:r>
        <w:rPr>
          <w:b w:val="0"/>
          <w:szCs w:val="24"/>
        </w:rPr>
        <w:tab/>
      </w:r>
      <w:r w:rsidRPr="003B160C">
        <w:rPr>
          <w:b w:val="0"/>
          <w:szCs w:val="24"/>
        </w:rPr>
        <w:t>7</w:t>
      </w:r>
    </w:p>
    <w:p w14:paraId="2B671E55" w14:textId="7EAB531F" w:rsidR="00D829B4" w:rsidRDefault="00D829B4" w:rsidP="00D829B4">
      <w:pPr>
        <w:pStyle w:val="Heading3"/>
        <w:spacing w:after="0" w:line="360" w:lineRule="auto"/>
        <w:jc w:val="both"/>
        <w:rPr>
          <w:b w:val="0"/>
          <w:szCs w:val="24"/>
        </w:rPr>
      </w:pPr>
      <w:r w:rsidRPr="003B160C">
        <w:rPr>
          <w:b w:val="0"/>
          <w:szCs w:val="24"/>
        </w:rPr>
        <w:t>2.2.5</w:t>
      </w:r>
      <w:r w:rsidR="007E0D61">
        <w:rPr>
          <w:b w:val="0"/>
          <w:szCs w:val="24"/>
        </w:rPr>
        <w:t xml:space="preserve">.  </w:t>
      </w:r>
      <w:r w:rsidRPr="003B160C">
        <w:rPr>
          <w:b w:val="0"/>
          <w:szCs w:val="24"/>
        </w:rPr>
        <w:t xml:space="preserve"> Traffic congestion at intersecti</w:t>
      </w:r>
      <w:r>
        <w:rPr>
          <w:b w:val="0"/>
          <w:szCs w:val="24"/>
        </w:rPr>
        <w:t>o</w:t>
      </w:r>
      <w:r w:rsidRPr="003B160C">
        <w:rPr>
          <w:b w:val="0"/>
          <w:szCs w:val="24"/>
        </w:rPr>
        <w:t xml:space="preserve">n   </w:t>
      </w:r>
      <w:r>
        <w:rPr>
          <w:b w:val="0"/>
          <w:szCs w:val="24"/>
        </w:rPr>
        <w:tab/>
      </w:r>
      <w:r>
        <w:rPr>
          <w:b w:val="0"/>
          <w:szCs w:val="24"/>
        </w:rPr>
        <w:tab/>
      </w:r>
      <w:r>
        <w:rPr>
          <w:b w:val="0"/>
          <w:szCs w:val="24"/>
        </w:rPr>
        <w:tab/>
      </w:r>
      <w:r>
        <w:rPr>
          <w:b w:val="0"/>
          <w:szCs w:val="24"/>
        </w:rPr>
        <w:tab/>
      </w:r>
      <w:r>
        <w:rPr>
          <w:b w:val="0"/>
          <w:szCs w:val="24"/>
        </w:rPr>
        <w:tab/>
      </w:r>
      <w:r>
        <w:rPr>
          <w:b w:val="0"/>
          <w:szCs w:val="24"/>
        </w:rPr>
        <w:tab/>
        <w:t>7</w:t>
      </w:r>
    </w:p>
    <w:p w14:paraId="2E036950" w14:textId="3546F82B" w:rsidR="007C5690" w:rsidRPr="003B160C" w:rsidRDefault="007C5690" w:rsidP="007C5690">
      <w:pPr>
        <w:pStyle w:val="Heading3"/>
        <w:spacing w:after="0" w:line="360" w:lineRule="auto"/>
        <w:jc w:val="both"/>
        <w:rPr>
          <w:b w:val="0"/>
          <w:szCs w:val="24"/>
        </w:rPr>
      </w:pPr>
      <w:r w:rsidRPr="003B160C">
        <w:rPr>
          <w:b w:val="0"/>
          <w:szCs w:val="24"/>
        </w:rPr>
        <w:t xml:space="preserve">2.2.6 </w:t>
      </w:r>
      <w:r w:rsidR="00F32A2A">
        <w:rPr>
          <w:b w:val="0"/>
          <w:szCs w:val="24"/>
        </w:rPr>
        <w:t xml:space="preserve">  </w:t>
      </w:r>
      <w:r w:rsidRPr="003B160C">
        <w:rPr>
          <w:b w:val="0"/>
          <w:szCs w:val="24"/>
        </w:rPr>
        <w:t>Causes of traffic congestion</w:t>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Pr>
          <w:b w:val="0"/>
          <w:szCs w:val="24"/>
        </w:rPr>
        <w:t xml:space="preserve">   </w:t>
      </w:r>
      <w:r w:rsidR="00F32A2A">
        <w:rPr>
          <w:b w:val="0"/>
          <w:szCs w:val="24"/>
        </w:rPr>
        <w:t xml:space="preserve">       </w:t>
      </w:r>
      <w:r w:rsidRPr="003B160C">
        <w:rPr>
          <w:b w:val="0"/>
          <w:szCs w:val="24"/>
        </w:rPr>
        <w:t>9</w:t>
      </w:r>
    </w:p>
    <w:p w14:paraId="53EBF203" w14:textId="77777777" w:rsidR="007C5690" w:rsidRPr="003B160C" w:rsidRDefault="007C5690" w:rsidP="007C5690">
      <w:pPr>
        <w:pStyle w:val="Heading3"/>
        <w:spacing w:after="0" w:line="360" w:lineRule="auto"/>
        <w:jc w:val="both"/>
        <w:rPr>
          <w:b w:val="0"/>
          <w:szCs w:val="24"/>
        </w:rPr>
      </w:pPr>
      <w:r w:rsidRPr="003B160C">
        <w:rPr>
          <w:b w:val="0"/>
          <w:szCs w:val="24"/>
        </w:rPr>
        <w:t xml:space="preserve">2.2.7 </w:t>
      </w:r>
      <w:r w:rsidR="00F32A2A">
        <w:rPr>
          <w:b w:val="0"/>
          <w:szCs w:val="24"/>
        </w:rPr>
        <w:t xml:space="preserve">  </w:t>
      </w:r>
      <w:r w:rsidRPr="003B160C">
        <w:rPr>
          <w:b w:val="0"/>
          <w:szCs w:val="24"/>
        </w:rPr>
        <w:t>Previous studies on congestion in Nigeria</w:t>
      </w:r>
      <w:r w:rsidRPr="003B160C">
        <w:rPr>
          <w:b w:val="0"/>
          <w:szCs w:val="24"/>
        </w:rPr>
        <w:tab/>
      </w:r>
      <w:r w:rsidRPr="003B160C">
        <w:rPr>
          <w:b w:val="0"/>
          <w:szCs w:val="24"/>
        </w:rPr>
        <w:tab/>
      </w:r>
      <w:r w:rsidRPr="003B160C">
        <w:rPr>
          <w:b w:val="0"/>
          <w:szCs w:val="24"/>
        </w:rPr>
        <w:tab/>
      </w:r>
      <w:r w:rsidRPr="003B160C">
        <w:rPr>
          <w:b w:val="0"/>
          <w:szCs w:val="24"/>
        </w:rPr>
        <w:tab/>
      </w:r>
      <w:r>
        <w:rPr>
          <w:b w:val="0"/>
          <w:szCs w:val="24"/>
        </w:rPr>
        <w:t xml:space="preserve">  </w:t>
      </w:r>
      <w:r w:rsidR="00F32A2A">
        <w:rPr>
          <w:b w:val="0"/>
          <w:szCs w:val="24"/>
        </w:rPr>
        <w:t xml:space="preserve">       </w:t>
      </w:r>
      <w:r w:rsidRPr="003B160C">
        <w:rPr>
          <w:b w:val="0"/>
          <w:szCs w:val="24"/>
        </w:rPr>
        <w:t>10</w:t>
      </w:r>
    </w:p>
    <w:p w14:paraId="1DB02FAA" w14:textId="77777777" w:rsidR="007C5690" w:rsidRPr="003B160C" w:rsidRDefault="007C5690" w:rsidP="007C5690">
      <w:pPr>
        <w:pStyle w:val="Heading2"/>
        <w:spacing w:after="0" w:line="360" w:lineRule="auto"/>
        <w:ind w:left="0" w:right="0"/>
        <w:jc w:val="both"/>
        <w:rPr>
          <w:b w:val="0"/>
          <w:szCs w:val="24"/>
        </w:rPr>
      </w:pPr>
      <w:r w:rsidRPr="003B160C">
        <w:rPr>
          <w:b w:val="0"/>
          <w:szCs w:val="24"/>
        </w:rPr>
        <w:t xml:space="preserve">2.3 </w:t>
      </w:r>
      <w:r w:rsidR="00F32A2A">
        <w:rPr>
          <w:b w:val="0"/>
          <w:szCs w:val="24"/>
        </w:rPr>
        <w:t xml:space="preserve">     Performance Measures  </w:t>
      </w:r>
      <w:r w:rsidR="00F32A2A">
        <w:rPr>
          <w:b w:val="0"/>
          <w:szCs w:val="24"/>
        </w:rPr>
        <w:tab/>
      </w:r>
      <w:r w:rsidR="00F32A2A">
        <w:rPr>
          <w:b w:val="0"/>
          <w:szCs w:val="24"/>
        </w:rPr>
        <w:tab/>
      </w:r>
      <w:r w:rsidR="00F32A2A">
        <w:rPr>
          <w:b w:val="0"/>
          <w:szCs w:val="24"/>
        </w:rPr>
        <w:tab/>
      </w:r>
      <w:r w:rsidR="00F32A2A">
        <w:rPr>
          <w:b w:val="0"/>
          <w:szCs w:val="24"/>
        </w:rPr>
        <w:tab/>
      </w:r>
      <w:r w:rsidR="00F32A2A">
        <w:rPr>
          <w:b w:val="0"/>
          <w:szCs w:val="24"/>
        </w:rPr>
        <w:tab/>
      </w:r>
      <w:r w:rsidR="00F32A2A">
        <w:rPr>
          <w:b w:val="0"/>
          <w:szCs w:val="24"/>
        </w:rPr>
        <w:tab/>
        <w:t xml:space="preserve">         </w:t>
      </w:r>
      <w:r w:rsidRPr="003B160C">
        <w:rPr>
          <w:b w:val="0"/>
          <w:szCs w:val="24"/>
        </w:rPr>
        <w:t>11</w:t>
      </w:r>
    </w:p>
    <w:p w14:paraId="0B2146AE" w14:textId="77777777" w:rsidR="007C5690" w:rsidRPr="003B160C" w:rsidRDefault="007C5690" w:rsidP="007C5690">
      <w:pPr>
        <w:pStyle w:val="Heading3"/>
        <w:spacing w:after="0" w:line="360" w:lineRule="auto"/>
        <w:jc w:val="both"/>
        <w:rPr>
          <w:b w:val="0"/>
          <w:szCs w:val="24"/>
        </w:rPr>
      </w:pPr>
      <w:r w:rsidRPr="003B160C">
        <w:rPr>
          <w:b w:val="0"/>
          <w:szCs w:val="24"/>
        </w:rPr>
        <w:t xml:space="preserve">2.3.1 </w:t>
      </w:r>
      <w:r w:rsidR="00F32A2A">
        <w:rPr>
          <w:b w:val="0"/>
          <w:szCs w:val="24"/>
        </w:rPr>
        <w:t xml:space="preserve">  </w:t>
      </w:r>
      <w:r w:rsidRPr="003B160C">
        <w:rPr>
          <w:b w:val="0"/>
          <w:szCs w:val="24"/>
        </w:rPr>
        <w:t xml:space="preserve">Traffic delay at intersection   </w:t>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Pr>
          <w:b w:val="0"/>
          <w:szCs w:val="24"/>
        </w:rPr>
        <w:t xml:space="preserve">   </w:t>
      </w:r>
      <w:r w:rsidR="00F32A2A">
        <w:rPr>
          <w:b w:val="0"/>
          <w:szCs w:val="24"/>
        </w:rPr>
        <w:t xml:space="preserve">      </w:t>
      </w:r>
      <w:r w:rsidRPr="003B160C">
        <w:rPr>
          <w:b w:val="0"/>
          <w:szCs w:val="24"/>
        </w:rPr>
        <w:t>11</w:t>
      </w:r>
    </w:p>
    <w:p w14:paraId="16A14459" w14:textId="77777777" w:rsidR="007C5690" w:rsidRPr="003B160C" w:rsidRDefault="007C5690" w:rsidP="007C5690">
      <w:pPr>
        <w:spacing w:after="0" w:line="360" w:lineRule="auto"/>
        <w:rPr>
          <w:rFonts w:ascii="Times New Roman" w:hAnsi="Times New Roman"/>
          <w:sz w:val="24"/>
          <w:szCs w:val="24"/>
        </w:rPr>
      </w:pPr>
      <w:r w:rsidRPr="003B160C">
        <w:rPr>
          <w:rFonts w:ascii="Times New Roman" w:hAnsi="Times New Roman"/>
          <w:sz w:val="24"/>
          <w:szCs w:val="24"/>
        </w:rPr>
        <w:t xml:space="preserve">2.3.2 </w:t>
      </w:r>
      <w:r w:rsidR="00F32A2A">
        <w:rPr>
          <w:rFonts w:ascii="Times New Roman" w:hAnsi="Times New Roman"/>
          <w:sz w:val="24"/>
          <w:szCs w:val="24"/>
        </w:rPr>
        <w:t xml:space="preserve">   </w:t>
      </w:r>
      <w:r w:rsidRPr="003B160C">
        <w:rPr>
          <w:rFonts w:ascii="Times New Roman" w:hAnsi="Times New Roman"/>
          <w:sz w:val="24"/>
          <w:szCs w:val="24"/>
        </w:rPr>
        <w:t>Control delay</w:t>
      </w:r>
      <w:r w:rsidRPr="003B160C">
        <w:rPr>
          <w:rFonts w:ascii="Times New Roman" w:hAnsi="Times New Roman"/>
          <w:sz w:val="24"/>
          <w:szCs w:val="24"/>
        </w:rPr>
        <w:tab/>
      </w:r>
      <w:r w:rsidRPr="003B160C">
        <w:rPr>
          <w:rFonts w:ascii="Times New Roman" w:hAnsi="Times New Roman"/>
          <w:sz w:val="24"/>
          <w:szCs w:val="24"/>
        </w:rPr>
        <w:tab/>
      </w:r>
      <w:r w:rsidRPr="003B160C">
        <w:rPr>
          <w:rFonts w:ascii="Times New Roman" w:hAnsi="Times New Roman"/>
          <w:sz w:val="24"/>
          <w:szCs w:val="24"/>
        </w:rPr>
        <w:tab/>
      </w:r>
      <w:r w:rsidRPr="003B160C">
        <w:rPr>
          <w:rFonts w:ascii="Times New Roman" w:hAnsi="Times New Roman"/>
          <w:sz w:val="24"/>
          <w:szCs w:val="24"/>
        </w:rPr>
        <w:tab/>
      </w:r>
      <w:r w:rsidRPr="003B160C">
        <w:rPr>
          <w:rFonts w:ascii="Times New Roman" w:hAnsi="Times New Roman"/>
          <w:sz w:val="24"/>
          <w:szCs w:val="24"/>
        </w:rPr>
        <w:tab/>
      </w:r>
      <w:r w:rsidRPr="003B160C">
        <w:rPr>
          <w:rFonts w:ascii="Times New Roman" w:hAnsi="Times New Roman"/>
          <w:sz w:val="24"/>
          <w:szCs w:val="24"/>
        </w:rPr>
        <w:tab/>
      </w:r>
      <w:r w:rsidRPr="003B160C">
        <w:rPr>
          <w:rFonts w:ascii="Times New Roman" w:hAnsi="Times New Roman"/>
          <w:sz w:val="24"/>
          <w:szCs w:val="24"/>
        </w:rPr>
        <w:tab/>
      </w:r>
      <w:r w:rsidRPr="003B160C">
        <w:rPr>
          <w:rFonts w:ascii="Times New Roman" w:hAnsi="Times New Roman"/>
          <w:sz w:val="24"/>
          <w:szCs w:val="24"/>
        </w:rPr>
        <w:tab/>
      </w:r>
      <w:r>
        <w:rPr>
          <w:rFonts w:ascii="Times New Roman" w:hAnsi="Times New Roman"/>
          <w:sz w:val="24"/>
          <w:szCs w:val="24"/>
        </w:rPr>
        <w:t xml:space="preserve">   </w:t>
      </w:r>
      <w:r w:rsidR="00F32A2A">
        <w:rPr>
          <w:rFonts w:ascii="Times New Roman" w:hAnsi="Times New Roman"/>
          <w:sz w:val="24"/>
          <w:szCs w:val="24"/>
        </w:rPr>
        <w:t xml:space="preserve">       </w:t>
      </w:r>
      <w:r w:rsidRPr="003B160C">
        <w:rPr>
          <w:rFonts w:ascii="Times New Roman" w:hAnsi="Times New Roman"/>
          <w:sz w:val="24"/>
          <w:szCs w:val="24"/>
        </w:rPr>
        <w:t>13</w:t>
      </w:r>
    </w:p>
    <w:p w14:paraId="43C7DA95" w14:textId="77777777" w:rsidR="007C5690" w:rsidRPr="003B160C" w:rsidRDefault="007C5690" w:rsidP="007C5690">
      <w:pPr>
        <w:pStyle w:val="Heading3"/>
        <w:spacing w:after="0" w:line="360" w:lineRule="auto"/>
        <w:jc w:val="both"/>
        <w:rPr>
          <w:b w:val="0"/>
          <w:szCs w:val="24"/>
        </w:rPr>
      </w:pPr>
      <w:r w:rsidRPr="003B160C">
        <w:rPr>
          <w:b w:val="0"/>
          <w:szCs w:val="24"/>
        </w:rPr>
        <w:t xml:space="preserve">2.3.3 Forms of delay   </w:t>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00F32A2A">
        <w:rPr>
          <w:b w:val="0"/>
          <w:szCs w:val="24"/>
        </w:rPr>
        <w:t xml:space="preserve">      </w:t>
      </w:r>
      <w:r w:rsidRPr="003B160C">
        <w:rPr>
          <w:b w:val="0"/>
          <w:szCs w:val="24"/>
        </w:rPr>
        <w:t>14</w:t>
      </w:r>
    </w:p>
    <w:p w14:paraId="65194E35" w14:textId="77777777" w:rsidR="007C5690" w:rsidRPr="003B160C" w:rsidRDefault="007C5690" w:rsidP="007C5690">
      <w:pPr>
        <w:pStyle w:val="Heading3"/>
        <w:spacing w:after="0" w:line="360" w:lineRule="auto"/>
        <w:jc w:val="both"/>
        <w:rPr>
          <w:b w:val="0"/>
          <w:szCs w:val="24"/>
        </w:rPr>
      </w:pPr>
      <w:r w:rsidRPr="003B160C">
        <w:rPr>
          <w:b w:val="0"/>
          <w:szCs w:val="24"/>
        </w:rPr>
        <w:t xml:space="preserve">2.3.4 Queue length  </w:t>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Pr="003B160C">
        <w:rPr>
          <w:b w:val="0"/>
          <w:szCs w:val="24"/>
        </w:rPr>
        <w:tab/>
      </w:r>
      <w:r w:rsidR="00F32A2A">
        <w:rPr>
          <w:b w:val="0"/>
          <w:szCs w:val="24"/>
        </w:rPr>
        <w:t xml:space="preserve">      </w:t>
      </w:r>
      <w:r w:rsidRPr="003B160C">
        <w:rPr>
          <w:b w:val="0"/>
          <w:szCs w:val="24"/>
        </w:rPr>
        <w:t>15</w:t>
      </w:r>
    </w:p>
    <w:p w14:paraId="16DA3D6B" w14:textId="77777777" w:rsidR="007C5690" w:rsidRPr="003B160C" w:rsidRDefault="007C5690" w:rsidP="007C5690">
      <w:pPr>
        <w:pStyle w:val="Heading2"/>
        <w:spacing w:after="0" w:line="360" w:lineRule="auto"/>
        <w:ind w:left="0" w:right="0"/>
        <w:jc w:val="both"/>
        <w:rPr>
          <w:b w:val="0"/>
          <w:szCs w:val="24"/>
        </w:rPr>
      </w:pPr>
      <w:r>
        <w:rPr>
          <w:b w:val="0"/>
          <w:szCs w:val="24"/>
        </w:rPr>
        <w:t xml:space="preserve">2.4  </w:t>
      </w:r>
      <w:r w:rsidR="00F32A2A">
        <w:rPr>
          <w:b w:val="0"/>
          <w:szCs w:val="24"/>
        </w:rPr>
        <w:t xml:space="preserve"> </w:t>
      </w:r>
      <w:r>
        <w:rPr>
          <w:b w:val="0"/>
          <w:szCs w:val="24"/>
        </w:rPr>
        <w:t>Capacity</w:t>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sidRPr="003B160C">
        <w:rPr>
          <w:b w:val="0"/>
          <w:szCs w:val="24"/>
        </w:rPr>
        <w:tab/>
      </w:r>
      <w:r w:rsidR="00F32A2A">
        <w:rPr>
          <w:b w:val="0"/>
          <w:szCs w:val="24"/>
        </w:rPr>
        <w:t xml:space="preserve">      </w:t>
      </w:r>
      <w:r w:rsidRPr="003B160C">
        <w:rPr>
          <w:b w:val="0"/>
          <w:szCs w:val="24"/>
        </w:rPr>
        <w:t>15</w:t>
      </w:r>
    </w:p>
    <w:p w14:paraId="4D72F681" w14:textId="77777777" w:rsidR="007C5690" w:rsidRPr="003B160C" w:rsidRDefault="007C5690" w:rsidP="007C5690">
      <w:pPr>
        <w:pStyle w:val="Heading2"/>
        <w:spacing w:after="0" w:line="360" w:lineRule="auto"/>
        <w:ind w:left="0" w:right="0"/>
        <w:jc w:val="both"/>
        <w:rPr>
          <w:b w:val="0"/>
          <w:szCs w:val="24"/>
        </w:rPr>
      </w:pPr>
      <w:r>
        <w:rPr>
          <w:b w:val="0"/>
          <w:szCs w:val="24"/>
        </w:rPr>
        <w:t xml:space="preserve">2.5 </w:t>
      </w:r>
      <w:r w:rsidR="00F32A2A">
        <w:rPr>
          <w:b w:val="0"/>
          <w:szCs w:val="24"/>
        </w:rPr>
        <w:t xml:space="preserve">  </w:t>
      </w:r>
      <w:r>
        <w:rPr>
          <w:b w:val="0"/>
          <w:szCs w:val="24"/>
        </w:rPr>
        <w:t xml:space="preserve">Saturation Flow  </w:t>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sidRPr="003B160C">
        <w:rPr>
          <w:b w:val="0"/>
          <w:szCs w:val="24"/>
        </w:rPr>
        <w:tab/>
      </w:r>
      <w:r w:rsidR="00F32A2A">
        <w:rPr>
          <w:b w:val="0"/>
          <w:szCs w:val="24"/>
        </w:rPr>
        <w:t xml:space="preserve">      </w:t>
      </w:r>
      <w:r w:rsidRPr="003B160C">
        <w:rPr>
          <w:b w:val="0"/>
          <w:szCs w:val="24"/>
        </w:rPr>
        <w:t>16</w:t>
      </w:r>
    </w:p>
    <w:p w14:paraId="4E679B63" w14:textId="77777777" w:rsidR="007C5690" w:rsidRPr="003B160C" w:rsidRDefault="007C5690" w:rsidP="007C5690">
      <w:pPr>
        <w:spacing w:after="0" w:line="360" w:lineRule="auto"/>
        <w:rPr>
          <w:rFonts w:ascii="Times New Roman" w:hAnsi="Times New Roman"/>
          <w:sz w:val="24"/>
          <w:szCs w:val="24"/>
        </w:rPr>
      </w:pPr>
      <w:r w:rsidRPr="003B160C">
        <w:rPr>
          <w:rFonts w:ascii="Times New Roman" w:hAnsi="Times New Roman"/>
          <w:sz w:val="24"/>
          <w:szCs w:val="24"/>
        </w:rPr>
        <w:t>2.5</w:t>
      </w:r>
      <w:r>
        <w:rPr>
          <w:rFonts w:ascii="Times New Roman" w:hAnsi="Times New Roman"/>
          <w:sz w:val="24"/>
          <w:szCs w:val="24"/>
        </w:rPr>
        <w:t>.1 Saturation flow rate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B160C">
        <w:rPr>
          <w:rFonts w:ascii="Times New Roman" w:hAnsi="Times New Roman"/>
          <w:sz w:val="24"/>
          <w:szCs w:val="24"/>
        </w:rPr>
        <w:tab/>
      </w:r>
      <w:r w:rsidR="00F32A2A">
        <w:rPr>
          <w:rFonts w:ascii="Times New Roman" w:hAnsi="Times New Roman"/>
          <w:sz w:val="24"/>
          <w:szCs w:val="24"/>
        </w:rPr>
        <w:t xml:space="preserve">       </w:t>
      </w:r>
      <w:r w:rsidRPr="003B160C">
        <w:rPr>
          <w:rFonts w:ascii="Times New Roman" w:hAnsi="Times New Roman"/>
          <w:sz w:val="24"/>
          <w:szCs w:val="24"/>
        </w:rPr>
        <w:t>18</w:t>
      </w:r>
    </w:p>
    <w:p w14:paraId="77C10DB6" w14:textId="77777777" w:rsidR="007C5690" w:rsidRPr="003B160C" w:rsidRDefault="007C5690" w:rsidP="007C5690">
      <w:pPr>
        <w:pStyle w:val="Heading2"/>
        <w:spacing w:after="0" w:line="276" w:lineRule="auto"/>
        <w:ind w:left="0" w:right="0"/>
        <w:jc w:val="both"/>
        <w:rPr>
          <w:b w:val="0"/>
          <w:szCs w:val="24"/>
        </w:rPr>
      </w:pPr>
      <w:r w:rsidRPr="003B160C">
        <w:rPr>
          <w:b w:val="0"/>
          <w:szCs w:val="24"/>
        </w:rPr>
        <w:t>2.6</w:t>
      </w:r>
      <w:r>
        <w:rPr>
          <w:b w:val="0"/>
          <w:szCs w:val="24"/>
        </w:rPr>
        <w:t xml:space="preserve"> </w:t>
      </w:r>
      <w:r w:rsidR="00F32A2A">
        <w:rPr>
          <w:b w:val="0"/>
          <w:szCs w:val="24"/>
        </w:rPr>
        <w:t xml:space="preserve">   Level of Service (LOS)  </w:t>
      </w:r>
      <w:r w:rsidR="00F32A2A">
        <w:rPr>
          <w:b w:val="0"/>
          <w:szCs w:val="24"/>
        </w:rPr>
        <w:tab/>
      </w:r>
      <w:r w:rsidR="00F32A2A">
        <w:rPr>
          <w:b w:val="0"/>
          <w:szCs w:val="24"/>
        </w:rPr>
        <w:tab/>
      </w:r>
      <w:r w:rsidR="00F32A2A">
        <w:rPr>
          <w:b w:val="0"/>
          <w:szCs w:val="24"/>
        </w:rPr>
        <w:tab/>
      </w:r>
      <w:r w:rsidR="00F32A2A">
        <w:rPr>
          <w:b w:val="0"/>
          <w:szCs w:val="24"/>
        </w:rPr>
        <w:tab/>
      </w:r>
      <w:r w:rsidR="00F32A2A">
        <w:rPr>
          <w:b w:val="0"/>
          <w:szCs w:val="24"/>
        </w:rPr>
        <w:tab/>
      </w:r>
      <w:r w:rsidR="00F32A2A">
        <w:rPr>
          <w:b w:val="0"/>
          <w:szCs w:val="24"/>
        </w:rPr>
        <w:tab/>
        <w:t xml:space="preserve">      </w:t>
      </w:r>
      <w:r w:rsidRPr="003B160C">
        <w:rPr>
          <w:b w:val="0"/>
          <w:szCs w:val="24"/>
        </w:rPr>
        <w:t>18</w:t>
      </w:r>
    </w:p>
    <w:p w14:paraId="4437FCC6" w14:textId="77777777" w:rsidR="007C5690" w:rsidRDefault="007C5690" w:rsidP="007C5690">
      <w:pPr>
        <w:pStyle w:val="Heading3"/>
        <w:spacing w:after="0" w:line="276" w:lineRule="auto"/>
        <w:jc w:val="both"/>
        <w:rPr>
          <w:b w:val="0"/>
          <w:szCs w:val="24"/>
        </w:rPr>
      </w:pPr>
      <w:r w:rsidRPr="003B160C">
        <w:rPr>
          <w:b w:val="0"/>
          <w:szCs w:val="24"/>
        </w:rPr>
        <w:t>2.6.1</w:t>
      </w:r>
      <w:r>
        <w:rPr>
          <w:b w:val="0"/>
          <w:szCs w:val="24"/>
        </w:rPr>
        <w:t xml:space="preserve"> Factors that affect LOS  </w:t>
      </w:r>
      <w:r>
        <w:rPr>
          <w:b w:val="0"/>
          <w:szCs w:val="24"/>
        </w:rPr>
        <w:tab/>
      </w:r>
      <w:r>
        <w:rPr>
          <w:b w:val="0"/>
          <w:szCs w:val="24"/>
        </w:rPr>
        <w:tab/>
      </w:r>
      <w:r>
        <w:rPr>
          <w:b w:val="0"/>
          <w:szCs w:val="24"/>
        </w:rPr>
        <w:tab/>
      </w:r>
      <w:r>
        <w:rPr>
          <w:b w:val="0"/>
          <w:szCs w:val="24"/>
        </w:rPr>
        <w:tab/>
      </w:r>
      <w:r>
        <w:rPr>
          <w:b w:val="0"/>
          <w:szCs w:val="24"/>
        </w:rPr>
        <w:tab/>
      </w:r>
      <w:r w:rsidRPr="003B160C">
        <w:rPr>
          <w:b w:val="0"/>
          <w:szCs w:val="24"/>
        </w:rPr>
        <w:tab/>
      </w:r>
      <w:r w:rsidR="00F32A2A">
        <w:rPr>
          <w:b w:val="0"/>
          <w:szCs w:val="24"/>
        </w:rPr>
        <w:t xml:space="preserve">      </w:t>
      </w:r>
      <w:r w:rsidRPr="003B160C">
        <w:rPr>
          <w:b w:val="0"/>
          <w:szCs w:val="24"/>
        </w:rPr>
        <w:t>20</w:t>
      </w:r>
    </w:p>
    <w:p w14:paraId="2AE77756" w14:textId="77777777" w:rsidR="007E0D61" w:rsidRPr="007E0D61" w:rsidRDefault="007E0D61" w:rsidP="007E0D61"/>
    <w:p w14:paraId="32E902EF" w14:textId="77777777" w:rsidR="00F32A2A" w:rsidRPr="00F32A2A" w:rsidRDefault="00F32A2A" w:rsidP="00F32A2A">
      <w:pPr>
        <w:rPr>
          <w:sz w:val="2"/>
        </w:rPr>
      </w:pPr>
    </w:p>
    <w:p w14:paraId="30225DD9" w14:textId="77777777" w:rsidR="007C5690" w:rsidRDefault="007C5690" w:rsidP="007C5690">
      <w:pPr>
        <w:spacing w:after="0" w:line="360" w:lineRule="auto"/>
        <w:rPr>
          <w:rFonts w:ascii="Times New Roman" w:hAnsi="Times New Roman"/>
          <w:b/>
          <w:color w:val="000000"/>
          <w:sz w:val="24"/>
          <w:szCs w:val="24"/>
        </w:rPr>
      </w:pPr>
      <w:r w:rsidRPr="003B160C">
        <w:rPr>
          <w:rFonts w:ascii="Times New Roman" w:hAnsi="Times New Roman"/>
          <w:b/>
          <w:color w:val="000000"/>
          <w:sz w:val="24"/>
          <w:szCs w:val="24"/>
        </w:rPr>
        <w:t xml:space="preserve">CHAPTER THREE: METHODOLOGY </w:t>
      </w:r>
    </w:p>
    <w:p w14:paraId="1E04125A" w14:textId="77777777" w:rsidR="007E0D61" w:rsidRPr="003B160C" w:rsidRDefault="007E0D61" w:rsidP="007C5690">
      <w:pPr>
        <w:spacing w:after="0" w:line="360" w:lineRule="auto"/>
        <w:rPr>
          <w:rFonts w:ascii="Times New Roman" w:hAnsi="Times New Roman"/>
          <w:b/>
          <w:color w:val="000000"/>
          <w:sz w:val="24"/>
          <w:szCs w:val="24"/>
        </w:rPr>
      </w:pPr>
    </w:p>
    <w:p w14:paraId="31770B33" w14:textId="77777777" w:rsidR="007C5690" w:rsidRPr="00490943" w:rsidRDefault="007C5690" w:rsidP="007C5690">
      <w:pPr>
        <w:pStyle w:val="Heading1"/>
        <w:spacing w:after="0" w:line="360" w:lineRule="auto"/>
        <w:ind w:right="139"/>
        <w:jc w:val="both"/>
        <w:rPr>
          <w:b w:val="0"/>
          <w:szCs w:val="24"/>
        </w:rPr>
      </w:pPr>
      <w:r w:rsidRPr="00490943">
        <w:rPr>
          <w:b w:val="0"/>
          <w:szCs w:val="24"/>
        </w:rPr>
        <w:t xml:space="preserve">3.0 </w:t>
      </w:r>
      <w:r w:rsidR="00F32A2A" w:rsidRPr="00490943">
        <w:rPr>
          <w:b w:val="0"/>
          <w:szCs w:val="24"/>
        </w:rPr>
        <w:t>Methodology</w:t>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sidR="00F32A2A">
        <w:rPr>
          <w:b w:val="0"/>
          <w:szCs w:val="24"/>
        </w:rPr>
        <w:t xml:space="preserve">      </w:t>
      </w:r>
      <w:r w:rsidR="00F32A2A">
        <w:rPr>
          <w:b w:val="0"/>
          <w:szCs w:val="24"/>
        </w:rPr>
        <w:tab/>
        <w:t xml:space="preserve">      </w:t>
      </w:r>
      <w:r>
        <w:rPr>
          <w:b w:val="0"/>
          <w:szCs w:val="24"/>
        </w:rPr>
        <w:t>29</w:t>
      </w:r>
    </w:p>
    <w:p w14:paraId="3EF5744D" w14:textId="77777777" w:rsidR="007C5690" w:rsidRPr="00490943" w:rsidRDefault="007C5690" w:rsidP="007C5690">
      <w:pPr>
        <w:pStyle w:val="Heading2"/>
        <w:spacing w:after="0" w:line="360" w:lineRule="auto"/>
        <w:ind w:left="0" w:right="0"/>
        <w:jc w:val="both"/>
        <w:rPr>
          <w:b w:val="0"/>
          <w:szCs w:val="24"/>
        </w:rPr>
      </w:pPr>
      <w:r w:rsidRPr="00490943">
        <w:rPr>
          <w:b w:val="0"/>
          <w:szCs w:val="24"/>
        </w:rPr>
        <w:t xml:space="preserve">3.1 Description of the study area </w:t>
      </w:r>
      <w:r w:rsidRPr="00490943">
        <w:rPr>
          <w:b w:val="0"/>
          <w:szCs w:val="24"/>
        </w:rPr>
        <w:tab/>
      </w:r>
      <w:r w:rsidRPr="00490943">
        <w:rPr>
          <w:b w:val="0"/>
          <w:szCs w:val="24"/>
        </w:rPr>
        <w:tab/>
      </w:r>
      <w:r w:rsidRPr="00490943">
        <w:rPr>
          <w:b w:val="0"/>
          <w:szCs w:val="24"/>
        </w:rPr>
        <w:tab/>
      </w:r>
      <w:r w:rsidRPr="00490943">
        <w:rPr>
          <w:b w:val="0"/>
          <w:szCs w:val="24"/>
        </w:rPr>
        <w:tab/>
      </w:r>
      <w:r w:rsidRPr="00490943">
        <w:rPr>
          <w:b w:val="0"/>
          <w:szCs w:val="24"/>
        </w:rPr>
        <w:tab/>
      </w:r>
      <w:r w:rsidRPr="00490943">
        <w:rPr>
          <w:b w:val="0"/>
          <w:szCs w:val="24"/>
        </w:rPr>
        <w:tab/>
      </w:r>
      <w:r w:rsidR="00F32A2A">
        <w:rPr>
          <w:b w:val="0"/>
          <w:szCs w:val="24"/>
        </w:rPr>
        <w:t xml:space="preserve">      </w:t>
      </w:r>
      <w:r w:rsidRPr="00490943">
        <w:rPr>
          <w:b w:val="0"/>
          <w:szCs w:val="24"/>
        </w:rPr>
        <w:t>29</w:t>
      </w:r>
    </w:p>
    <w:p w14:paraId="697B8077" w14:textId="77777777" w:rsidR="007C5690" w:rsidRPr="00490943" w:rsidRDefault="007C5690" w:rsidP="007C5690">
      <w:pPr>
        <w:pStyle w:val="Heading2"/>
        <w:spacing w:after="0" w:line="360" w:lineRule="auto"/>
        <w:ind w:left="0" w:right="0"/>
        <w:jc w:val="both"/>
        <w:rPr>
          <w:b w:val="0"/>
          <w:szCs w:val="24"/>
        </w:rPr>
      </w:pPr>
      <w:r w:rsidRPr="00490943">
        <w:rPr>
          <w:b w:val="0"/>
          <w:szCs w:val="24"/>
        </w:rPr>
        <w:t xml:space="preserve">3.2 Data Collection </w:t>
      </w:r>
      <w:r w:rsidRPr="00490943">
        <w:rPr>
          <w:b w:val="0"/>
          <w:szCs w:val="24"/>
        </w:rPr>
        <w:tab/>
      </w:r>
      <w:r w:rsidRPr="00490943">
        <w:rPr>
          <w:b w:val="0"/>
          <w:szCs w:val="24"/>
        </w:rPr>
        <w:tab/>
      </w:r>
      <w:r w:rsidRPr="00490943">
        <w:rPr>
          <w:b w:val="0"/>
          <w:szCs w:val="24"/>
        </w:rPr>
        <w:tab/>
      </w:r>
      <w:r w:rsidRPr="00490943">
        <w:rPr>
          <w:b w:val="0"/>
          <w:szCs w:val="24"/>
        </w:rPr>
        <w:tab/>
      </w:r>
      <w:r w:rsidRPr="00490943">
        <w:rPr>
          <w:b w:val="0"/>
          <w:szCs w:val="24"/>
        </w:rPr>
        <w:tab/>
      </w:r>
      <w:r w:rsidRPr="00490943">
        <w:rPr>
          <w:b w:val="0"/>
          <w:szCs w:val="24"/>
        </w:rPr>
        <w:tab/>
      </w:r>
      <w:r w:rsidRPr="00490943">
        <w:rPr>
          <w:b w:val="0"/>
          <w:szCs w:val="24"/>
        </w:rPr>
        <w:tab/>
      </w:r>
      <w:r w:rsidRPr="00490943">
        <w:rPr>
          <w:b w:val="0"/>
          <w:szCs w:val="24"/>
        </w:rPr>
        <w:tab/>
      </w:r>
      <w:r w:rsidR="00F32A2A">
        <w:rPr>
          <w:b w:val="0"/>
          <w:szCs w:val="24"/>
        </w:rPr>
        <w:t xml:space="preserve">      </w:t>
      </w:r>
      <w:r w:rsidRPr="00490943">
        <w:rPr>
          <w:b w:val="0"/>
          <w:szCs w:val="24"/>
        </w:rPr>
        <w:t>30</w:t>
      </w:r>
    </w:p>
    <w:p w14:paraId="41FC54E9" w14:textId="77777777" w:rsidR="007C5690" w:rsidRPr="00490943" w:rsidRDefault="007C5690" w:rsidP="007C5690">
      <w:pPr>
        <w:pStyle w:val="Heading3"/>
        <w:spacing w:after="0" w:line="360" w:lineRule="auto"/>
        <w:jc w:val="both"/>
        <w:rPr>
          <w:b w:val="0"/>
          <w:szCs w:val="24"/>
        </w:rPr>
      </w:pPr>
      <w:r w:rsidRPr="00490943">
        <w:rPr>
          <w:b w:val="0"/>
          <w:szCs w:val="24"/>
        </w:rPr>
        <w:t xml:space="preserve">3.2.1 Geometric Features  </w:t>
      </w:r>
      <w:r w:rsidRPr="00490943">
        <w:rPr>
          <w:b w:val="0"/>
          <w:szCs w:val="24"/>
        </w:rPr>
        <w:tab/>
      </w:r>
      <w:r w:rsidRPr="00490943">
        <w:rPr>
          <w:b w:val="0"/>
          <w:szCs w:val="24"/>
        </w:rPr>
        <w:tab/>
      </w:r>
      <w:r w:rsidRPr="00490943">
        <w:rPr>
          <w:b w:val="0"/>
          <w:szCs w:val="24"/>
        </w:rPr>
        <w:tab/>
      </w:r>
      <w:r w:rsidRPr="00490943">
        <w:rPr>
          <w:b w:val="0"/>
          <w:szCs w:val="24"/>
        </w:rPr>
        <w:tab/>
      </w:r>
      <w:r w:rsidRPr="00490943">
        <w:rPr>
          <w:b w:val="0"/>
          <w:szCs w:val="24"/>
        </w:rPr>
        <w:tab/>
      </w:r>
      <w:r w:rsidRPr="00490943">
        <w:rPr>
          <w:b w:val="0"/>
          <w:szCs w:val="24"/>
        </w:rPr>
        <w:tab/>
      </w:r>
      <w:r w:rsidRPr="00490943">
        <w:rPr>
          <w:b w:val="0"/>
          <w:szCs w:val="24"/>
        </w:rPr>
        <w:tab/>
      </w:r>
      <w:r w:rsidR="00F32A2A">
        <w:rPr>
          <w:b w:val="0"/>
          <w:szCs w:val="24"/>
        </w:rPr>
        <w:t xml:space="preserve">      </w:t>
      </w:r>
      <w:r w:rsidRPr="00490943">
        <w:rPr>
          <w:b w:val="0"/>
          <w:szCs w:val="24"/>
        </w:rPr>
        <w:t>31</w:t>
      </w:r>
    </w:p>
    <w:p w14:paraId="085235E8" w14:textId="77777777" w:rsidR="007C5690" w:rsidRPr="00490943" w:rsidRDefault="007C5690" w:rsidP="007C5690">
      <w:pPr>
        <w:spacing w:after="0" w:line="360" w:lineRule="auto"/>
        <w:rPr>
          <w:rFonts w:ascii="Times New Roman" w:hAnsi="Times New Roman"/>
          <w:sz w:val="24"/>
          <w:szCs w:val="24"/>
        </w:rPr>
      </w:pPr>
      <w:r w:rsidRPr="00490943">
        <w:rPr>
          <w:rFonts w:ascii="Times New Roman" w:hAnsi="Times New Roman"/>
          <w:sz w:val="24"/>
          <w:szCs w:val="24"/>
        </w:rPr>
        <w:t xml:space="preserve">3.2.2 Traffic Data  </w:t>
      </w:r>
      <w:r w:rsidRPr="00490943">
        <w:rPr>
          <w:rFonts w:ascii="Times New Roman" w:hAnsi="Times New Roman"/>
          <w:sz w:val="24"/>
          <w:szCs w:val="24"/>
        </w:rPr>
        <w:tab/>
      </w:r>
      <w:r w:rsidRPr="00490943">
        <w:rPr>
          <w:rFonts w:ascii="Times New Roman" w:hAnsi="Times New Roman"/>
          <w:sz w:val="24"/>
          <w:szCs w:val="24"/>
        </w:rPr>
        <w:tab/>
      </w:r>
      <w:r w:rsidRPr="00490943">
        <w:rPr>
          <w:rFonts w:ascii="Times New Roman" w:hAnsi="Times New Roman"/>
          <w:sz w:val="24"/>
          <w:szCs w:val="24"/>
        </w:rPr>
        <w:tab/>
      </w:r>
      <w:r w:rsidRPr="00490943">
        <w:rPr>
          <w:rFonts w:ascii="Times New Roman" w:hAnsi="Times New Roman"/>
          <w:sz w:val="24"/>
          <w:szCs w:val="24"/>
        </w:rPr>
        <w:tab/>
      </w:r>
      <w:r w:rsidRPr="00490943">
        <w:rPr>
          <w:rFonts w:ascii="Times New Roman" w:hAnsi="Times New Roman"/>
          <w:sz w:val="24"/>
          <w:szCs w:val="24"/>
        </w:rPr>
        <w:tab/>
      </w:r>
      <w:r w:rsidRPr="00490943">
        <w:rPr>
          <w:rFonts w:ascii="Times New Roman" w:hAnsi="Times New Roman"/>
          <w:sz w:val="24"/>
          <w:szCs w:val="24"/>
        </w:rPr>
        <w:tab/>
      </w:r>
      <w:r w:rsidRPr="00490943">
        <w:rPr>
          <w:rFonts w:ascii="Times New Roman" w:hAnsi="Times New Roman"/>
          <w:sz w:val="24"/>
          <w:szCs w:val="24"/>
        </w:rPr>
        <w:tab/>
      </w:r>
      <w:r w:rsidRPr="00490943">
        <w:rPr>
          <w:rFonts w:ascii="Times New Roman" w:hAnsi="Times New Roman"/>
          <w:sz w:val="24"/>
          <w:szCs w:val="24"/>
        </w:rPr>
        <w:tab/>
      </w:r>
      <w:r w:rsidR="00F32A2A">
        <w:rPr>
          <w:rFonts w:ascii="Times New Roman" w:hAnsi="Times New Roman"/>
          <w:sz w:val="24"/>
          <w:szCs w:val="24"/>
        </w:rPr>
        <w:t xml:space="preserve">       </w:t>
      </w:r>
      <w:r w:rsidRPr="00490943">
        <w:rPr>
          <w:rFonts w:ascii="Times New Roman" w:hAnsi="Times New Roman"/>
          <w:sz w:val="24"/>
          <w:szCs w:val="24"/>
        </w:rPr>
        <w:t>31</w:t>
      </w:r>
    </w:p>
    <w:p w14:paraId="54EAAECA" w14:textId="77777777" w:rsidR="007C5690" w:rsidRPr="00490943" w:rsidRDefault="007C5690" w:rsidP="007C5690">
      <w:pPr>
        <w:pStyle w:val="Heading3"/>
        <w:spacing w:after="0" w:line="360" w:lineRule="auto"/>
        <w:jc w:val="both"/>
        <w:rPr>
          <w:b w:val="0"/>
          <w:szCs w:val="24"/>
        </w:rPr>
      </w:pPr>
      <w:r w:rsidRPr="00490943">
        <w:rPr>
          <w:b w:val="0"/>
          <w:szCs w:val="24"/>
        </w:rPr>
        <w:t xml:space="preserve">3.2.3 Discharge traveling time at intersection </w:t>
      </w:r>
      <w:r w:rsidRPr="00490943">
        <w:rPr>
          <w:b w:val="0"/>
          <w:szCs w:val="24"/>
        </w:rPr>
        <w:tab/>
      </w:r>
      <w:r w:rsidRPr="00490943">
        <w:rPr>
          <w:b w:val="0"/>
          <w:szCs w:val="24"/>
        </w:rPr>
        <w:tab/>
      </w:r>
      <w:r w:rsidRPr="00490943">
        <w:rPr>
          <w:b w:val="0"/>
          <w:szCs w:val="24"/>
        </w:rPr>
        <w:tab/>
      </w:r>
      <w:r w:rsidRPr="00490943">
        <w:rPr>
          <w:b w:val="0"/>
          <w:szCs w:val="24"/>
        </w:rPr>
        <w:tab/>
      </w:r>
      <w:r w:rsidR="00F32A2A">
        <w:rPr>
          <w:b w:val="0"/>
          <w:szCs w:val="24"/>
        </w:rPr>
        <w:t xml:space="preserve">      </w:t>
      </w:r>
      <w:r w:rsidRPr="00490943">
        <w:rPr>
          <w:b w:val="0"/>
          <w:szCs w:val="24"/>
        </w:rPr>
        <w:t>31</w:t>
      </w:r>
    </w:p>
    <w:p w14:paraId="4A406D59" w14:textId="77777777" w:rsidR="007C5690" w:rsidRPr="00490943" w:rsidRDefault="007C5690" w:rsidP="007C5690">
      <w:pPr>
        <w:spacing w:after="0" w:line="360" w:lineRule="auto"/>
        <w:rPr>
          <w:rFonts w:ascii="Times New Roman" w:hAnsi="Times New Roman"/>
          <w:sz w:val="24"/>
          <w:szCs w:val="24"/>
        </w:rPr>
      </w:pPr>
      <w:r>
        <w:rPr>
          <w:rFonts w:ascii="Times New Roman" w:hAnsi="Times New Roman"/>
          <w:sz w:val="24"/>
          <w:szCs w:val="24"/>
        </w:rPr>
        <w:t>3.2.4 Delay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90943">
        <w:rPr>
          <w:rFonts w:ascii="Times New Roman" w:hAnsi="Times New Roman"/>
          <w:sz w:val="24"/>
          <w:szCs w:val="24"/>
        </w:rPr>
        <w:tab/>
      </w:r>
      <w:r w:rsidR="00F32A2A">
        <w:rPr>
          <w:rFonts w:ascii="Times New Roman" w:hAnsi="Times New Roman"/>
          <w:sz w:val="24"/>
          <w:szCs w:val="24"/>
        </w:rPr>
        <w:t xml:space="preserve">       </w:t>
      </w:r>
      <w:r>
        <w:rPr>
          <w:rFonts w:ascii="Times New Roman" w:hAnsi="Times New Roman"/>
          <w:sz w:val="24"/>
          <w:szCs w:val="24"/>
        </w:rPr>
        <w:t>31</w:t>
      </w:r>
    </w:p>
    <w:p w14:paraId="24AFD3BD" w14:textId="77777777" w:rsidR="007C5690" w:rsidRDefault="007C5690" w:rsidP="007C5690">
      <w:pPr>
        <w:pStyle w:val="Heading3"/>
        <w:spacing w:after="0" w:line="360" w:lineRule="auto"/>
        <w:jc w:val="both"/>
        <w:rPr>
          <w:b w:val="0"/>
          <w:szCs w:val="24"/>
        </w:rPr>
      </w:pPr>
      <w:r w:rsidRPr="00490943">
        <w:rPr>
          <w:b w:val="0"/>
          <w:szCs w:val="24"/>
        </w:rPr>
        <w:t xml:space="preserve">3.2.5 Estimate the level of </w:t>
      </w:r>
      <w:r>
        <w:rPr>
          <w:b w:val="0"/>
          <w:szCs w:val="24"/>
        </w:rPr>
        <w:t xml:space="preserve">service at the intersection  </w:t>
      </w:r>
      <w:r>
        <w:rPr>
          <w:b w:val="0"/>
          <w:szCs w:val="24"/>
        </w:rPr>
        <w:tab/>
      </w:r>
      <w:r>
        <w:rPr>
          <w:b w:val="0"/>
          <w:szCs w:val="24"/>
        </w:rPr>
        <w:tab/>
      </w:r>
      <w:r>
        <w:rPr>
          <w:b w:val="0"/>
          <w:szCs w:val="24"/>
        </w:rPr>
        <w:tab/>
      </w:r>
      <w:r w:rsidR="00F32A2A">
        <w:rPr>
          <w:b w:val="0"/>
          <w:szCs w:val="24"/>
        </w:rPr>
        <w:t xml:space="preserve">      </w:t>
      </w:r>
      <w:r w:rsidRPr="00490943">
        <w:rPr>
          <w:b w:val="0"/>
          <w:szCs w:val="24"/>
        </w:rPr>
        <w:t>32</w:t>
      </w:r>
    </w:p>
    <w:p w14:paraId="57C5950F" w14:textId="77777777" w:rsidR="007E0D61" w:rsidRPr="007E0D61" w:rsidRDefault="007E0D61" w:rsidP="007E0D61"/>
    <w:p w14:paraId="085ABC6D" w14:textId="77777777" w:rsidR="007C5690" w:rsidRPr="003B160C" w:rsidRDefault="007C5690" w:rsidP="007C5690">
      <w:pPr>
        <w:spacing w:after="0" w:line="360" w:lineRule="auto"/>
        <w:rPr>
          <w:rFonts w:ascii="Times New Roman" w:hAnsi="Times New Roman"/>
          <w:b/>
          <w:color w:val="000000"/>
          <w:sz w:val="24"/>
          <w:szCs w:val="24"/>
        </w:rPr>
      </w:pPr>
      <w:r w:rsidRPr="003B160C">
        <w:rPr>
          <w:rFonts w:ascii="Times New Roman" w:hAnsi="Times New Roman"/>
          <w:b/>
          <w:color w:val="000000"/>
          <w:sz w:val="24"/>
          <w:szCs w:val="24"/>
        </w:rPr>
        <w:t xml:space="preserve">CHAPTER FOUR: DATA PRESENTATION AND ANALYSIS  </w:t>
      </w:r>
    </w:p>
    <w:p w14:paraId="1BFB4F02" w14:textId="77777777" w:rsidR="007C5690" w:rsidRPr="00490943" w:rsidRDefault="007C5690" w:rsidP="007C5690">
      <w:pPr>
        <w:pStyle w:val="Heading2"/>
        <w:spacing w:after="0" w:line="360" w:lineRule="auto"/>
        <w:ind w:left="0" w:right="0"/>
        <w:jc w:val="both"/>
        <w:rPr>
          <w:b w:val="0"/>
          <w:szCs w:val="24"/>
        </w:rPr>
      </w:pPr>
      <w:r w:rsidRPr="00490943">
        <w:rPr>
          <w:b w:val="0"/>
          <w:szCs w:val="24"/>
        </w:rPr>
        <w:lastRenderedPageBreak/>
        <w:t>4.1 Resul</w:t>
      </w:r>
      <w:r>
        <w:rPr>
          <w:b w:val="0"/>
          <w:szCs w:val="24"/>
        </w:rPr>
        <w:t xml:space="preserve">t and Discussion   </w:t>
      </w:r>
      <w:r>
        <w:rPr>
          <w:b w:val="0"/>
          <w:szCs w:val="24"/>
        </w:rPr>
        <w:tab/>
      </w:r>
      <w:r>
        <w:rPr>
          <w:b w:val="0"/>
          <w:szCs w:val="24"/>
        </w:rPr>
        <w:tab/>
      </w:r>
      <w:r>
        <w:rPr>
          <w:b w:val="0"/>
          <w:szCs w:val="24"/>
        </w:rPr>
        <w:tab/>
      </w:r>
      <w:r>
        <w:rPr>
          <w:b w:val="0"/>
          <w:szCs w:val="24"/>
        </w:rPr>
        <w:tab/>
      </w:r>
      <w:r>
        <w:rPr>
          <w:b w:val="0"/>
          <w:szCs w:val="24"/>
        </w:rPr>
        <w:tab/>
      </w:r>
      <w:r>
        <w:rPr>
          <w:b w:val="0"/>
          <w:szCs w:val="24"/>
        </w:rPr>
        <w:tab/>
      </w:r>
      <w:r w:rsidRPr="00490943">
        <w:rPr>
          <w:b w:val="0"/>
          <w:szCs w:val="24"/>
        </w:rPr>
        <w:tab/>
      </w:r>
      <w:r w:rsidR="00F32A2A">
        <w:rPr>
          <w:b w:val="0"/>
          <w:szCs w:val="24"/>
        </w:rPr>
        <w:t xml:space="preserve">      </w:t>
      </w:r>
      <w:r w:rsidRPr="00490943">
        <w:rPr>
          <w:b w:val="0"/>
          <w:szCs w:val="24"/>
        </w:rPr>
        <w:t>33</w:t>
      </w:r>
    </w:p>
    <w:p w14:paraId="1312B60D" w14:textId="77777777" w:rsidR="007C5690" w:rsidRPr="00490943" w:rsidRDefault="007C5690" w:rsidP="007C5690">
      <w:pPr>
        <w:pStyle w:val="Heading1"/>
        <w:spacing w:after="0" w:line="360" w:lineRule="auto"/>
        <w:ind w:left="-5" w:right="0"/>
        <w:jc w:val="both"/>
        <w:rPr>
          <w:b w:val="0"/>
          <w:szCs w:val="24"/>
        </w:rPr>
      </w:pPr>
      <w:r w:rsidRPr="00490943">
        <w:rPr>
          <w:b w:val="0"/>
          <w:szCs w:val="24"/>
        </w:rPr>
        <w:t>4.2 The Traffic Flow Of Eac</w:t>
      </w:r>
      <w:r>
        <w:rPr>
          <w:b w:val="0"/>
          <w:szCs w:val="24"/>
        </w:rPr>
        <w:t>h Legged Of Taiwo Intersection</w:t>
      </w:r>
      <w:r>
        <w:rPr>
          <w:b w:val="0"/>
          <w:szCs w:val="24"/>
        </w:rPr>
        <w:tab/>
      </w:r>
      <w:r w:rsidRPr="00490943">
        <w:rPr>
          <w:b w:val="0"/>
          <w:szCs w:val="24"/>
        </w:rPr>
        <w:tab/>
      </w:r>
      <w:r w:rsidR="00F32A2A">
        <w:rPr>
          <w:b w:val="0"/>
          <w:szCs w:val="24"/>
        </w:rPr>
        <w:t xml:space="preserve">      </w:t>
      </w:r>
      <w:r w:rsidRPr="00490943">
        <w:rPr>
          <w:b w:val="0"/>
          <w:szCs w:val="24"/>
        </w:rPr>
        <w:t>34</w:t>
      </w:r>
    </w:p>
    <w:p w14:paraId="4FDEDEA6" w14:textId="77777777" w:rsidR="007C5690" w:rsidRPr="00490943" w:rsidRDefault="007C5690" w:rsidP="007C5690">
      <w:pPr>
        <w:spacing w:after="156" w:line="360" w:lineRule="auto"/>
        <w:jc w:val="both"/>
        <w:rPr>
          <w:rFonts w:ascii="Times New Roman" w:hAnsi="Times New Roman"/>
          <w:bCs/>
          <w:sz w:val="24"/>
          <w:szCs w:val="24"/>
        </w:rPr>
      </w:pPr>
      <w:r>
        <w:rPr>
          <w:rFonts w:ascii="Times New Roman" w:hAnsi="Times New Roman"/>
          <w:bCs/>
          <w:sz w:val="24"/>
          <w:szCs w:val="24"/>
        </w:rPr>
        <w:t xml:space="preserve">4.3 </w:t>
      </w:r>
      <w:r w:rsidRPr="00490943">
        <w:rPr>
          <w:rFonts w:ascii="Times New Roman" w:hAnsi="Times New Roman"/>
          <w:bCs/>
          <w:sz w:val="24"/>
          <w:szCs w:val="24"/>
        </w:rPr>
        <w:t>Result Disc</w:t>
      </w:r>
      <w:r>
        <w:rPr>
          <w:rFonts w:ascii="Times New Roman" w:hAnsi="Times New Roman"/>
          <w:bCs/>
          <w:sz w:val="24"/>
          <w:szCs w:val="24"/>
        </w:rPr>
        <w:t>ussion on Traffic Flow Data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00F32A2A">
        <w:rPr>
          <w:rFonts w:ascii="Times New Roman" w:hAnsi="Times New Roman"/>
          <w:bCs/>
          <w:sz w:val="24"/>
          <w:szCs w:val="24"/>
        </w:rPr>
        <w:t xml:space="preserve">      </w:t>
      </w:r>
      <w:r w:rsidRPr="00490943">
        <w:rPr>
          <w:rFonts w:ascii="Times New Roman" w:hAnsi="Times New Roman"/>
          <w:bCs/>
          <w:sz w:val="24"/>
          <w:szCs w:val="24"/>
        </w:rPr>
        <w:t>37</w:t>
      </w:r>
    </w:p>
    <w:p w14:paraId="34105C8C" w14:textId="77777777" w:rsidR="007C5690" w:rsidRPr="00490943" w:rsidRDefault="007C5690" w:rsidP="007C5690">
      <w:pPr>
        <w:spacing w:after="156" w:line="360" w:lineRule="auto"/>
        <w:jc w:val="both"/>
        <w:rPr>
          <w:rFonts w:ascii="Times New Roman" w:hAnsi="Times New Roman"/>
          <w:bCs/>
          <w:sz w:val="24"/>
          <w:szCs w:val="24"/>
        </w:rPr>
      </w:pPr>
      <w:r>
        <w:rPr>
          <w:rFonts w:ascii="Times New Roman" w:hAnsi="Times New Roman"/>
          <w:bCs/>
          <w:sz w:val="24"/>
          <w:szCs w:val="24"/>
        </w:rPr>
        <w:t>4.4 Traffic Flow Patterns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490943">
        <w:rPr>
          <w:rFonts w:ascii="Times New Roman" w:hAnsi="Times New Roman"/>
          <w:bCs/>
          <w:sz w:val="24"/>
          <w:szCs w:val="24"/>
        </w:rPr>
        <w:tab/>
      </w:r>
      <w:r w:rsidRPr="00490943">
        <w:rPr>
          <w:rFonts w:ascii="Times New Roman" w:hAnsi="Times New Roman"/>
          <w:bCs/>
          <w:sz w:val="24"/>
          <w:szCs w:val="24"/>
        </w:rPr>
        <w:tab/>
      </w:r>
      <w:r>
        <w:rPr>
          <w:rFonts w:ascii="Times New Roman" w:hAnsi="Times New Roman"/>
          <w:bCs/>
          <w:sz w:val="24"/>
          <w:szCs w:val="24"/>
        </w:rPr>
        <w:tab/>
      </w:r>
      <w:r w:rsidR="00F32A2A">
        <w:rPr>
          <w:rFonts w:ascii="Times New Roman" w:hAnsi="Times New Roman"/>
          <w:bCs/>
          <w:sz w:val="24"/>
          <w:szCs w:val="24"/>
        </w:rPr>
        <w:t xml:space="preserve">     </w:t>
      </w:r>
      <w:r w:rsidRPr="00490943">
        <w:rPr>
          <w:rFonts w:ascii="Times New Roman" w:hAnsi="Times New Roman"/>
          <w:bCs/>
          <w:sz w:val="24"/>
          <w:szCs w:val="24"/>
        </w:rPr>
        <w:t>38</w:t>
      </w:r>
    </w:p>
    <w:p w14:paraId="72BB4351" w14:textId="77777777" w:rsidR="007C5690" w:rsidRDefault="007C5690" w:rsidP="007C5690">
      <w:pPr>
        <w:spacing w:line="360" w:lineRule="auto"/>
        <w:rPr>
          <w:rFonts w:ascii="Times New Roman" w:hAnsi="Times New Roman"/>
          <w:sz w:val="24"/>
          <w:szCs w:val="24"/>
        </w:rPr>
      </w:pPr>
      <w:r>
        <w:rPr>
          <w:rFonts w:ascii="Times New Roman" w:hAnsi="Times New Roman"/>
          <w:sz w:val="24"/>
          <w:szCs w:val="24"/>
        </w:rPr>
        <w:t>4.5 Dela</w:t>
      </w:r>
      <w:r w:rsidRPr="003B160C">
        <w:rPr>
          <w:rFonts w:ascii="Times New Roman" w:hAnsi="Times New Roman"/>
          <w:sz w:val="24"/>
          <w:szCs w:val="24"/>
        </w:rPr>
        <w:t>y And Level Of Servi</w:t>
      </w:r>
      <w:r>
        <w:rPr>
          <w:rFonts w:ascii="Times New Roman" w:hAnsi="Times New Roman"/>
          <w:sz w:val="24"/>
          <w:szCs w:val="24"/>
        </w:rPr>
        <w:t>ce At The Selected Intersection</w:t>
      </w:r>
      <w:r w:rsidRPr="003B160C">
        <w:rPr>
          <w:rFonts w:ascii="Times New Roman" w:hAnsi="Times New Roman"/>
          <w:sz w:val="24"/>
          <w:szCs w:val="24"/>
        </w:rPr>
        <w:tab/>
      </w:r>
      <w:r>
        <w:rPr>
          <w:rFonts w:ascii="Times New Roman" w:hAnsi="Times New Roman"/>
          <w:sz w:val="24"/>
          <w:szCs w:val="24"/>
        </w:rPr>
        <w:tab/>
      </w:r>
      <w:r w:rsidR="00F32A2A">
        <w:rPr>
          <w:rFonts w:ascii="Times New Roman" w:hAnsi="Times New Roman"/>
          <w:sz w:val="24"/>
          <w:szCs w:val="24"/>
        </w:rPr>
        <w:t xml:space="preserve">      </w:t>
      </w:r>
      <w:r w:rsidRPr="003B160C">
        <w:rPr>
          <w:rFonts w:ascii="Times New Roman" w:hAnsi="Times New Roman"/>
          <w:sz w:val="24"/>
          <w:szCs w:val="24"/>
        </w:rPr>
        <w:t>45</w:t>
      </w:r>
    </w:p>
    <w:p w14:paraId="245B38CD" w14:textId="77777777" w:rsidR="007E0D61" w:rsidRPr="003B160C" w:rsidRDefault="007E0D61" w:rsidP="007C5690">
      <w:pPr>
        <w:spacing w:line="360" w:lineRule="auto"/>
        <w:rPr>
          <w:rFonts w:ascii="Times New Roman" w:hAnsi="Times New Roman"/>
          <w:sz w:val="24"/>
          <w:szCs w:val="24"/>
        </w:rPr>
      </w:pPr>
    </w:p>
    <w:p w14:paraId="1D47F3F8" w14:textId="77777777" w:rsidR="007E0D61" w:rsidRDefault="007C5690" w:rsidP="007C5690">
      <w:pPr>
        <w:spacing w:after="0" w:line="360" w:lineRule="auto"/>
        <w:contextualSpacing/>
        <w:rPr>
          <w:rFonts w:ascii="Times New Roman" w:hAnsi="Times New Roman"/>
          <w:b/>
          <w:color w:val="000000"/>
          <w:sz w:val="24"/>
          <w:szCs w:val="24"/>
        </w:rPr>
      </w:pPr>
      <w:r w:rsidRPr="003B160C">
        <w:rPr>
          <w:rFonts w:ascii="Times New Roman" w:hAnsi="Times New Roman"/>
          <w:b/>
          <w:color w:val="000000"/>
          <w:sz w:val="24"/>
          <w:szCs w:val="24"/>
        </w:rPr>
        <w:t>CHAPTER FIVE: SUMMARY, CONCLUSION AND RECOMMENDATIONS</w:t>
      </w:r>
    </w:p>
    <w:p w14:paraId="1512802D" w14:textId="5A9EE870" w:rsidR="007C5690" w:rsidRPr="003B160C" w:rsidRDefault="007C5690" w:rsidP="007C5690">
      <w:pPr>
        <w:spacing w:after="0" w:line="360" w:lineRule="auto"/>
        <w:contextualSpacing/>
        <w:rPr>
          <w:rFonts w:ascii="Times New Roman" w:hAnsi="Times New Roman"/>
          <w:b/>
          <w:color w:val="000000"/>
          <w:sz w:val="24"/>
          <w:szCs w:val="24"/>
        </w:rPr>
      </w:pPr>
      <w:r w:rsidRPr="003B160C">
        <w:rPr>
          <w:rFonts w:ascii="Times New Roman" w:hAnsi="Times New Roman"/>
          <w:b/>
          <w:color w:val="000000"/>
          <w:sz w:val="24"/>
          <w:szCs w:val="24"/>
        </w:rPr>
        <w:tab/>
      </w:r>
    </w:p>
    <w:p w14:paraId="01CBFAAB" w14:textId="77777777" w:rsidR="007C5690" w:rsidRPr="003B160C" w:rsidRDefault="007C5690" w:rsidP="007C5690">
      <w:pPr>
        <w:pStyle w:val="ListParagraph"/>
        <w:numPr>
          <w:ilvl w:val="1"/>
          <w:numId w:val="8"/>
        </w:numPr>
        <w:spacing w:line="360" w:lineRule="auto"/>
        <w:rPr>
          <w:color w:val="000000"/>
        </w:rPr>
      </w:pPr>
      <w:r w:rsidRPr="003B160C">
        <w:rPr>
          <w:color w:val="000000"/>
        </w:rPr>
        <w:t>Conclusion</w:t>
      </w: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F32A2A">
        <w:rPr>
          <w:color w:val="000000"/>
        </w:rPr>
        <w:t xml:space="preserve">     </w:t>
      </w:r>
      <w:r w:rsidRPr="003B160C">
        <w:rPr>
          <w:color w:val="000000"/>
        </w:rPr>
        <w:t>50</w:t>
      </w:r>
    </w:p>
    <w:p w14:paraId="095C2E11" w14:textId="77777777" w:rsidR="007C5690" w:rsidRPr="003B160C" w:rsidRDefault="007C5690" w:rsidP="007C5690">
      <w:pPr>
        <w:pStyle w:val="ListParagraph"/>
        <w:numPr>
          <w:ilvl w:val="1"/>
          <w:numId w:val="8"/>
        </w:numPr>
        <w:spacing w:line="360" w:lineRule="auto"/>
        <w:rPr>
          <w:color w:val="000000"/>
        </w:rPr>
      </w:pPr>
      <w:r w:rsidRPr="003B160C">
        <w:rPr>
          <w:color w:val="000000"/>
        </w:rPr>
        <w:t xml:space="preserve">Recommendations </w:t>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sidRPr="003B160C">
        <w:rPr>
          <w:color w:val="000000"/>
        </w:rPr>
        <w:tab/>
      </w:r>
      <w:r w:rsidR="00F32A2A">
        <w:rPr>
          <w:color w:val="000000"/>
        </w:rPr>
        <w:t xml:space="preserve">     </w:t>
      </w:r>
      <w:r w:rsidRPr="003B160C">
        <w:rPr>
          <w:color w:val="000000"/>
        </w:rPr>
        <w:t>51</w:t>
      </w:r>
      <w:r w:rsidRPr="003B160C">
        <w:rPr>
          <w:color w:val="000000"/>
        </w:rPr>
        <w:tab/>
      </w:r>
    </w:p>
    <w:p w14:paraId="306001A5" w14:textId="77777777" w:rsidR="007C5690" w:rsidRPr="003B160C" w:rsidRDefault="007C5690" w:rsidP="007C5690">
      <w:pPr>
        <w:tabs>
          <w:tab w:val="left" w:pos="7096"/>
        </w:tabs>
        <w:spacing w:line="360" w:lineRule="auto"/>
        <w:ind w:firstLine="720"/>
        <w:rPr>
          <w:rFonts w:ascii="Times New Roman" w:hAnsi="Times New Roman"/>
          <w:color w:val="000000"/>
          <w:sz w:val="24"/>
          <w:szCs w:val="24"/>
        </w:rPr>
      </w:pPr>
      <w:r w:rsidRPr="003B160C">
        <w:rPr>
          <w:rFonts w:ascii="Times New Roman" w:hAnsi="Times New Roman"/>
          <w:color w:val="000000"/>
          <w:sz w:val="24"/>
          <w:szCs w:val="24"/>
        </w:rPr>
        <w:t>Reference</w:t>
      </w:r>
      <w:r>
        <w:rPr>
          <w:rFonts w:ascii="Times New Roman" w:hAnsi="Times New Roman"/>
          <w:color w:val="000000"/>
          <w:sz w:val="24"/>
          <w:szCs w:val="24"/>
        </w:rPr>
        <w:tab/>
        <w:t xml:space="preserve">  </w:t>
      </w:r>
      <w:r w:rsidR="00F32A2A">
        <w:rPr>
          <w:rFonts w:ascii="Times New Roman" w:hAnsi="Times New Roman"/>
          <w:color w:val="000000"/>
          <w:sz w:val="24"/>
          <w:szCs w:val="24"/>
        </w:rPr>
        <w:t xml:space="preserve">     </w:t>
      </w:r>
      <w:r>
        <w:rPr>
          <w:rFonts w:ascii="Times New Roman" w:hAnsi="Times New Roman"/>
          <w:color w:val="000000"/>
          <w:sz w:val="24"/>
          <w:szCs w:val="24"/>
        </w:rPr>
        <w:t>65</w:t>
      </w:r>
    </w:p>
    <w:p w14:paraId="6E2BDBA4" w14:textId="77777777" w:rsidR="00A849E2" w:rsidRPr="003B160C" w:rsidRDefault="007C5690" w:rsidP="007C5690">
      <w:pPr>
        <w:pStyle w:val="ListParagraph"/>
        <w:spacing w:line="360" w:lineRule="auto"/>
        <w:ind w:left="0"/>
      </w:pPr>
      <w:r>
        <w:t xml:space="preserve"> </w:t>
      </w:r>
      <w:r w:rsidRPr="00A849E2">
        <w:rPr>
          <w:b/>
        </w:rPr>
        <w:t>Appendix</w:t>
      </w:r>
      <w:r>
        <w:tab/>
      </w:r>
      <w:r>
        <w:tab/>
      </w:r>
      <w:r>
        <w:tab/>
      </w:r>
      <w:r>
        <w:tab/>
      </w:r>
      <w:r>
        <w:tab/>
      </w:r>
      <w:r>
        <w:tab/>
      </w:r>
      <w:r>
        <w:tab/>
      </w:r>
      <w:r>
        <w:tab/>
      </w:r>
      <w:r w:rsidR="00F32A2A">
        <w:t xml:space="preserve">                </w:t>
      </w:r>
      <w:r w:rsidRPr="00A849E2">
        <w:rPr>
          <w:b/>
        </w:rPr>
        <w:t>67</w:t>
      </w:r>
      <w:r w:rsidR="00F32A2A">
        <w:tab/>
      </w:r>
      <w:r w:rsidR="00F32A2A">
        <w:tab/>
      </w:r>
      <w:r w:rsidR="00F32A2A">
        <w:tab/>
      </w:r>
      <w:r w:rsidR="00F32A2A">
        <w:tab/>
      </w:r>
      <w:r w:rsidR="00F32A2A">
        <w:tab/>
      </w:r>
    </w:p>
    <w:p w14:paraId="239602D3" w14:textId="77777777" w:rsidR="007C5690" w:rsidRDefault="00A849E2" w:rsidP="007C5690">
      <w:pPr>
        <w:pStyle w:val="Heading3"/>
        <w:spacing w:after="0" w:line="360" w:lineRule="auto"/>
        <w:jc w:val="both"/>
        <w:rPr>
          <w:szCs w:val="24"/>
        </w:rPr>
      </w:pPr>
      <w:r w:rsidRPr="003B160C">
        <w:rPr>
          <w:b w:val="0"/>
          <w:szCs w:val="24"/>
        </w:rPr>
        <w:tab/>
      </w:r>
    </w:p>
    <w:p w14:paraId="4CF72B73" w14:textId="77777777" w:rsidR="00210693" w:rsidRPr="007C5690" w:rsidRDefault="00A849E2" w:rsidP="007C5690">
      <w:pPr>
        <w:spacing w:after="200" w:line="276" w:lineRule="auto"/>
        <w:ind w:firstLine="720"/>
        <w:rPr>
          <w:b/>
          <w:szCs w:val="24"/>
        </w:rPr>
      </w:pPr>
      <w:r>
        <w:rPr>
          <w:szCs w:val="24"/>
        </w:rPr>
        <w:br w:type="page"/>
      </w:r>
      <w:r w:rsidR="00210693" w:rsidRPr="007C5690">
        <w:rPr>
          <w:rFonts w:ascii="Times New Roman" w:hAnsi="Times New Roman"/>
          <w:b/>
          <w:sz w:val="24"/>
          <w:szCs w:val="24"/>
        </w:rPr>
        <w:lastRenderedPageBreak/>
        <w:t>LIST OF FIGURES</w:t>
      </w:r>
    </w:p>
    <w:p w14:paraId="414AA99A" w14:textId="77777777" w:rsidR="00210693" w:rsidRPr="007C5690" w:rsidRDefault="00210693" w:rsidP="00210693">
      <w:pPr>
        <w:spacing w:after="200" w:line="276" w:lineRule="auto"/>
        <w:rPr>
          <w:rFonts w:ascii="Times New Roman" w:hAnsi="Times New Roman"/>
          <w:b/>
          <w:sz w:val="24"/>
          <w:szCs w:val="24"/>
        </w:rPr>
      </w:pPr>
      <w:r w:rsidRPr="007C5690">
        <w:rPr>
          <w:rFonts w:ascii="Times New Roman" w:hAnsi="Times New Roman"/>
          <w:b/>
          <w:sz w:val="24"/>
          <w:szCs w:val="24"/>
        </w:rPr>
        <w:t>Title</w:t>
      </w:r>
      <w:r w:rsidRPr="007C5690">
        <w:rPr>
          <w:rFonts w:ascii="Times New Roman" w:hAnsi="Times New Roman"/>
          <w:b/>
          <w:sz w:val="24"/>
          <w:szCs w:val="24"/>
        </w:rPr>
        <w:tab/>
      </w:r>
      <w:r w:rsidRPr="007C5690">
        <w:rPr>
          <w:rFonts w:ascii="Times New Roman" w:hAnsi="Times New Roman"/>
          <w:b/>
          <w:sz w:val="24"/>
          <w:szCs w:val="24"/>
        </w:rPr>
        <w:tab/>
      </w:r>
      <w:r w:rsidRPr="007C5690">
        <w:rPr>
          <w:rFonts w:ascii="Times New Roman" w:hAnsi="Times New Roman"/>
          <w:b/>
          <w:sz w:val="24"/>
          <w:szCs w:val="24"/>
        </w:rPr>
        <w:tab/>
      </w:r>
      <w:r w:rsidRPr="007C5690">
        <w:rPr>
          <w:rFonts w:ascii="Times New Roman" w:hAnsi="Times New Roman"/>
          <w:b/>
          <w:sz w:val="24"/>
          <w:szCs w:val="24"/>
        </w:rPr>
        <w:tab/>
      </w:r>
      <w:r w:rsidRPr="007C5690">
        <w:rPr>
          <w:rFonts w:ascii="Times New Roman" w:hAnsi="Times New Roman"/>
          <w:b/>
          <w:sz w:val="24"/>
          <w:szCs w:val="24"/>
        </w:rPr>
        <w:tab/>
      </w:r>
      <w:r w:rsidRPr="007C5690">
        <w:rPr>
          <w:rFonts w:ascii="Times New Roman" w:hAnsi="Times New Roman"/>
          <w:b/>
          <w:sz w:val="24"/>
          <w:szCs w:val="24"/>
        </w:rPr>
        <w:tab/>
      </w:r>
      <w:r w:rsidRPr="007C5690">
        <w:rPr>
          <w:rFonts w:ascii="Times New Roman" w:hAnsi="Times New Roman"/>
          <w:b/>
          <w:sz w:val="24"/>
          <w:szCs w:val="24"/>
        </w:rPr>
        <w:tab/>
      </w:r>
      <w:r w:rsidRPr="007C5690">
        <w:rPr>
          <w:rFonts w:ascii="Times New Roman" w:hAnsi="Times New Roman"/>
          <w:b/>
          <w:sz w:val="24"/>
          <w:szCs w:val="24"/>
        </w:rPr>
        <w:tab/>
      </w:r>
      <w:r w:rsidRPr="007C5690">
        <w:rPr>
          <w:rFonts w:ascii="Times New Roman" w:hAnsi="Times New Roman"/>
          <w:b/>
          <w:sz w:val="24"/>
          <w:szCs w:val="24"/>
        </w:rPr>
        <w:tab/>
      </w:r>
      <w:r w:rsidRPr="007C5690">
        <w:rPr>
          <w:rFonts w:ascii="Times New Roman" w:hAnsi="Times New Roman"/>
          <w:b/>
          <w:sz w:val="24"/>
          <w:szCs w:val="24"/>
        </w:rPr>
        <w:tab/>
      </w:r>
      <w:r w:rsidR="00040F1E" w:rsidRPr="007C5690">
        <w:rPr>
          <w:rFonts w:ascii="Times New Roman" w:hAnsi="Times New Roman"/>
          <w:b/>
          <w:sz w:val="24"/>
          <w:szCs w:val="24"/>
        </w:rPr>
        <w:tab/>
      </w:r>
      <w:r w:rsidRPr="007C5690">
        <w:rPr>
          <w:rFonts w:ascii="Times New Roman" w:hAnsi="Times New Roman"/>
          <w:b/>
          <w:sz w:val="24"/>
          <w:szCs w:val="24"/>
        </w:rPr>
        <w:t>Page</w:t>
      </w:r>
    </w:p>
    <w:p w14:paraId="68595614" w14:textId="77777777" w:rsidR="00467CB3" w:rsidRPr="007C5690" w:rsidRDefault="00467CB3" w:rsidP="00467CB3">
      <w:pPr>
        <w:pStyle w:val="Heading1"/>
        <w:spacing w:after="225" w:line="480" w:lineRule="auto"/>
        <w:ind w:left="0" w:right="0"/>
        <w:jc w:val="both"/>
        <w:rPr>
          <w:b w:val="0"/>
          <w:szCs w:val="24"/>
        </w:rPr>
      </w:pPr>
      <w:r w:rsidRPr="007C5690">
        <w:rPr>
          <w:b w:val="0"/>
          <w:szCs w:val="24"/>
        </w:rPr>
        <w:t>Figure 3.1: Picture of Taiwo 3-legged intersection</w:t>
      </w:r>
      <w:r w:rsidRPr="007C5690">
        <w:rPr>
          <w:b w:val="0"/>
          <w:szCs w:val="24"/>
        </w:rPr>
        <w:tab/>
      </w:r>
      <w:r w:rsidRPr="007C5690">
        <w:rPr>
          <w:b w:val="0"/>
          <w:szCs w:val="24"/>
        </w:rPr>
        <w:tab/>
      </w:r>
      <w:r w:rsidRPr="007C5690">
        <w:rPr>
          <w:b w:val="0"/>
          <w:szCs w:val="24"/>
        </w:rPr>
        <w:tab/>
      </w:r>
      <w:r w:rsidRPr="007C5690">
        <w:rPr>
          <w:b w:val="0"/>
          <w:szCs w:val="24"/>
        </w:rPr>
        <w:tab/>
      </w:r>
      <w:r w:rsidR="00040F1E" w:rsidRPr="007C5690">
        <w:rPr>
          <w:b w:val="0"/>
          <w:szCs w:val="24"/>
        </w:rPr>
        <w:tab/>
        <w:t xml:space="preserve">   </w:t>
      </w:r>
      <w:r w:rsidRPr="007C5690">
        <w:rPr>
          <w:b w:val="0"/>
          <w:szCs w:val="24"/>
        </w:rPr>
        <w:t>38</w:t>
      </w:r>
    </w:p>
    <w:p w14:paraId="46483500" w14:textId="77777777" w:rsidR="00467CB3" w:rsidRPr="007C5690" w:rsidRDefault="00467CB3" w:rsidP="007C5690">
      <w:pPr>
        <w:spacing w:after="236" w:line="480" w:lineRule="auto"/>
        <w:jc w:val="both"/>
        <w:rPr>
          <w:rFonts w:ascii="Times New Roman" w:hAnsi="Times New Roman"/>
          <w:sz w:val="24"/>
          <w:szCs w:val="24"/>
        </w:rPr>
      </w:pPr>
      <w:r w:rsidRPr="007C5690">
        <w:rPr>
          <w:rFonts w:ascii="Times New Roman" w:eastAsia="Times New Roman" w:hAnsi="Times New Roman"/>
          <w:sz w:val="24"/>
          <w:szCs w:val="24"/>
        </w:rPr>
        <w:t>Figure 4.</w:t>
      </w:r>
      <w:r w:rsidRPr="007C5690">
        <w:rPr>
          <w:rFonts w:ascii="Times New Roman" w:hAnsi="Times New Roman"/>
          <w:sz w:val="24"/>
          <w:szCs w:val="24"/>
        </w:rPr>
        <w:t>1</w:t>
      </w:r>
      <w:r w:rsidRPr="007C5690">
        <w:rPr>
          <w:rFonts w:ascii="Times New Roman" w:eastAsia="Times New Roman" w:hAnsi="Times New Roman"/>
          <w:sz w:val="24"/>
          <w:szCs w:val="24"/>
        </w:rPr>
        <w:t xml:space="preserve">: Video Coverage of Taiwo </w:t>
      </w:r>
      <w:r w:rsidRPr="007C5690">
        <w:rPr>
          <w:rFonts w:ascii="Times New Roman" w:hAnsi="Times New Roman"/>
          <w:sz w:val="24"/>
          <w:szCs w:val="24"/>
        </w:rPr>
        <w:t>I</w:t>
      </w:r>
      <w:r w:rsidRPr="007C5690">
        <w:rPr>
          <w:rFonts w:ascii="Times New Roman" w:eastAsia="Times New Roman" w:hAnsi="Times New Roman"/>
          <w:sz w:val="24"/>
          <w:szCs w:val="24"/>
        </w:rPr>
        <w:t xml:space="preserve">ntersection, Ilorin.  </w:t>
      </w:r>
      <w:r w:rsidRPr="007C5690">
        <w:rPr>
          <w:rFonts w:ascii="Times New Roman" w:eastAsia="Times New Roman" w:hAnsi="Times New Roman"/>
          <w:sz w:val="24"/>
          <w:szCs w:val="24"/>
        </w:rPr>
        <w:tab/>
      </w:r>
      <w:r w:rsidRPr="007C5690">
        <w:rPr>
          <w:rFonts w:ascii="Times New Roman" w:eastAsia="Times New Roman" w:hAnsi="Times New Roman"/>
          <w:sz w:val="24"/>
          <w:szCs w:val="24"/>
        </w:rPr>
        <w:tab/>
      </w:r>
      <w:r w:rsidR="00040F1E" w:rsidRPr="007C5690">
        <w:rPr>
          <w:rFonts w:ascii="Times New Roman" w:eastAsia="Times New Roman" w:hAnsi="Times New Roman"/>
          <w:sz w:val="24"/>
          <w:szCs w:val="24"/>
        </w:rPr>
        <w:tab/>
        <w:t xml:space="preserve">    </w:t>
      </w:r>
      <w:r w:rsidR="007C5690">
        <w:rPr>
          <w:rFonts w:ascii="Times New Roman" w:eastAsia="Times New Roman" w:hAnsi="Times New Roman"/>
          <w:sz w:val="24"/>
          <w:szCs w:val="24"/>
        </w:rPr>
        <w:tab/>
        <w:t xml:space="preserve">   </w:t>
      </w:r>
      <w:r w:rsidRPr="007C5690">
        <w:rPr>
          <w:rFonts w:ascii="Times New Roman" w:eastAsia="Times New Roman" w:hAnsi="Times New Roman"/>
          <w:sz w:val="24"/>
          <w:szCs w:val="24"/>
        </w:rPr>
        <w:t>39</w:t>
      </w:r>
    </w:p>
    <w:p w14:paraId="5B2624E1" w14:textId="77777777" w:rsidR="00040F1E" w:rsidRDefault="00040F1E" w:rsidP="00040F1E">
      <w:pPr>
        <w:spacing w:after="174" w:line="480" w:lineRule="auto"/>
        <w:jc w:val="both"/>
        <w:rPr>
          <w:rFonts w:ascii="Times New Roman" w:hAnsi="Times New Roman"/>
          <w:sz w:val="24"/>
          <w:szCs w:val="24"/>
        </w:rPr>
      </w:pPr>
      <w:r w:rsidRPr="00B074B4">
        <w:rPr>
          <w:rFonts w:ascii="Times New Roman" w:hAnsi="Times New Roman"/>
          <w:sz w:val="24"/>
          <w:szCs w:val="24"/>
        </w:rPr>
        <w:t>Figure 4.1: showing the traffic flow chart for day1 to day 7 of Taiwo intersection</w:t>
      </w:r>
      <w:r>
        <w:rPr>
          <w:rFonts w:ascii="Times New Roman" w:hAnsi="Times New Roman"/>
          <w:sz w:val="24"/>
          <w:szCs w:val="24"/>
        </w:rPr>
        <w:t xml:space="preserve">   46</w:t>
      </w:r>
    </w:p>
    <w:p w14:paraId="6161AA72" w14:textId="77777777" w:rsidR="00040F1E" w:rsidRPr="007C5690" w:rsidRDefault="00040F1E" w:rsidP="00040F1E">
      <w:pPr>
        <w:spacing w:after="149" w:line="480" w:lineRule="auto"/>
        <w:jc w:val="both"/>
        <w:rPr>
          <w:rFonts w:ascii="Times New Roman" w:hAnsi="Times New Roman"/>
          <w:sz w:val="24"/>
          <w:szCs w:val="24"/>
        </w:rPr>
      </w:pPr>
      <w:r w:rsidRPr="007C5690">
        <w:rPr>
          <w:rFonts w:ascii="Times New Roman" w:hAnsi="Times New Roman"/>
          <w:sz w:val="24"/>
          <w:szCs w:val="24"/>
        </w:rPr>
        <w:t xml:space="preserve">Fig. 4.2 </w:t>
      </w:r>
      <w:r w:rsidRPr="007C5690">
        <w:rPr>
          <w:rFonts w:ascii="Times New Roman" w:eastAsia="Times New Roman" w:hAnsi="Times New Roman"/>
          <w:sz w:val="24"/>
          <w:szCs w:val="24"/>
        </w:rPr>
        <w:t>Visualization of the total volume of the road intersection</w:t>
      </w:r>
      <w:r w:rsidRPr="007C5690">
        <w:rPr>
          <w:rFonts w:ascii="Times New Roman" w:eastAsia="Times New Roman" w:hAnsi="Times New Roman"/>
          <w:sz w:val="24"/>
          <w:szCs w:val="24"/>
        </w:rPr>
        <w:tab/>
      </w:r>
      <w:r w:rsidRPr="007C5690">
        <w:rPr>
          <w:rFonts w:ascii="Times New Roman" w:eastAsia="Times New Roman" w:hAnsi="Times New Roman"/>
          <w:sz w:val="24"/>
          <w:szCs w:val="24"/>
        </w:rPr>
        <w:tab/>
      </w:r>
      <w:r w:rsidRPr="007C5690">
        <w:rPr>
          <w:rFonts w:ascii="Times New Roman" w:eastAsia="Times New Roman" w:hAnsi="Times New Roman"/>
          <w:sz w:val="24"/>
          <w:szCs w:val="24"/>
        </w:rPr>
        <w:tab/>
        <w:t xml:space="preserve">   </w:t>
      </w:r>
      <w:r w:rsidR="007C5690" w:rsidRPr="007C5690">
        <w:rPr>
          <w:rFonts w:ascii="Times New Roman" w:eastAsia="Times New Roman" w:hAnsi="Times New Roman"/>
          <w:sz w:val="24"/>
          <w:szCs w:val="24"/>
        </w:rPr>
        <w:t xml:space="preserve"> </w:t>
      </w:r>
      <w:r w:rsidRPr="007C5690">
        <w:rPr>
          <w:rFonts w:ascii="Times New Roman" w:eastAsia="Times New Roman" w:hAnsi="Times New Roman"/>
          <w:sz w:val="24"/>
          <w:szCs w:val="24"/>
        </w:rPr>
        <w:t>52</w:t>
      </w:r>
    </w:p>
    <w:p w14:paraId="7AD4C807" w14:textId="77777777" w:rsidR="00040F1E" w:rsidRPr="00B074B4" w:rsidRDefault="00040F1E" w:rsidP="00040F1E">
      <w:pPr>
        <w:spacing w:after="174" w:line="480" w:lineRule="auto"/>
        <w:jc w:val="both"/>
        <w:rPr>
          <w:rFonts w:ascii="Times New Roman" w:hAnsi="Times New Roman"/>
          <w:sz w:val="24"/>
          <w:szCs w:val="24"/>
        </w:rPr>
      </w:pPr>
    </w:p>
    <w:p w14:paraId="500AB4F8" w14:textId="77777777" w:rsidR="00210693" w:rsidRPr="00210693" w:rsidRDefault="00210693" w:rsidP="00210693">
      <w:pPr>
        <w:spacing w:after="200" w:line="276" w:lineRule="auto"/>
        <w:rPr>
          <w:rFonts w:ascii="Times New Roman" w:hAnsi="Times New Roman"/>
          <w:sz w:val="24"/>
          <w:szCs w:val="24"/>
        </w:rPr>
      </w:pPr>
    </w:p>
    <w:p w14:paraId="45CD74AC" w14:textId="77777777" w:rsidR="007C5690" w:rsidRDefault="00210693" w:rsidP="00210693">
      <w:pPr>
        <w:spacing w:after="200" w:line="276" w:lineRule="auto"/>
        <w:jc w:val="center"/>
        <w:rPr>
          <w:szCs w:val="24"/>
        </w:rPr>
      </w:pPr>
      <w:r>
        <w:rPr>
          <w:szCs w:val="24"/>
        </w:rPr>
        <w:br w:type="page"/>
      </w:r>
    </w:p>
    <w:p w14:paraId="7601B782" w14:textId="77777777" w:rsidR="00210693" w:rsidRDefault="00210693" w:rsidP="00210693">
      <w:pPr>
        <w:spacing w:after="200" w:line="276" w:lineRule="auto"/>
        <w:jc w:val="center"/>
        <w:rPr>
          <w:rFonts w:ascii="Times New Roman" w:hAnsi="Times New Roman"/>
          <w:b/>
          <w:color w:val="000000"/>
          <w:sz w:val="24"/>
          <w:szCs w:val="24"/>
        </w:rPr>
      </w:pPr>
      <w:r>
        <w:rPr>
          <w:rFonts w:ascii="Times New Roman" w:hAnsi="Times New Roman"/>
          <w:b/>
          <w:color w:val="000000"/>
          <w:sz w:val="24"/>
          <w:szCs w:val="24"/>
        </w:rPr>
        <w:lastRenderedPageBreak/>
        <w:t>LIST OF TABLE</w:t>
      </w:r>
    </w:p>
    <w:p w14:paraId="3AE9EBF1" w14:textId="77777777" w:rsidR="00467CB3" w:rsidRDefault="00467CB3" w:rsidP="00467CB3">
      <w:pPr>
        <w:spacing w:line="480" w:lineRule="auto"/>
        <w:ind w:right="198"/>
        <w:jc w:val="both"/>
        <w:rPr>
          <w:rFonts w:ascii="Times New Roman" w:eastAsia="Times New Roman" w:hAnsi="Times New Roman"/>
          <w:b/>
          <w:sz w:val="24"/>
          <w:szCs w:val="24"/>
        </w:rPr>
      </w:pPr>
      <w:r>
        <w:rPr>
          <w:rFonts w:ascii="Times New Roman" w:eastAsia="Times New Roman" w:hAnsi="Times New Roman"/>
          <w:b/>
          <w:sz w:val="24"/>
          <w:szCs w:val="24"/>
        </w:rPr>
        <w:t xml:space="preserve">Title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page </w:t>
      </w:r>
    </w:p>
    <w:p w14:paraId="3B0D3DD0" w14:textId="77777777" w:rsidR="00467CB3" w:rsidRPr="00B074B4" w:rsidRDefault="00467CB3" w:rsidP="00467CB3">
      <w:pPr>
        <w:spacing w:line="480" w:lineRule="auto"/>
        <w:ind w:right="198"/>
        <w:jc w:val="both"/>
        <w:rPr>
          <w:rFonts w:ascii="Times New Roman" w:hAnsi="Times New Roman"/>
          <w:sz w:val="24"/>
          <w:szCs w:val="24"/>
        </w:rPr>
      </w:pPr>
      <w:r w:rsidRPr="007C5690">
        <w:rPr>
          <w:rFonts w:ascii="Times New Roman" w:eastAsia="Times New Roman" w:hAnsi="Times New Roman"/>
          <w:sz w:val="24"/>
          <w:szCs w:val="24"/>
        </w:rPr>
        <w:t>Table 2.1</w:t>
      </w:r>
      <w:r w:rsidRPr="00B074B4">
        <w:rPr>
          <w:rFonts w:ascii="Times New Roman" w:eastAsia="Times New Roman" w:hAnsi="Times New Roman"/>
          <w:b/>
          <w:sz w:val="24"/>
          <w:szCs w:val="24"/>
        </w:rPr>
        <w:t xml:space="preserve">: </w:t>
      </w:r>
      <w:r w:rsidRPr="00B074B4">
        <w:rPr>
          <w:rFonts w:ascii="Times New Roman" w:hAnsi="Times New Roman"/>
          <w:sz w:val="24"/>
          <w:szCs w:val="24"/>
        </w:rPr>
        <w:t>Standard level of service (Highway Capacity Manual, 2000)</w:t>
      </w:r>
      <w:r>
        <w:rPr>
          <w:rFonts w:ascii="Times New Roman" w:hAnsi="Times New Roman"/>
          <w:sz w:val="24"/>
          <w:szCs w:val="24"/>
        </w:rPr>
        <w:tab/>
      </w:r>
      <w:r>
        <w:rPr>
          <w:rFonts w:ascii="Times New Roman" w:hAnsi="Times New Roman"/>
          <w:sz w:val="24"/>
          <w:szCs w:val="24"/>
        </w:rPr>
        <w:tab/>
      </w:r>
      <w:r w:rsidR="00FE412F">
        <w:rPr>
          <w:rFonts w:ascii="Times New Roman" w:hAnsi="Times New Roman"/>
          <w:sz w:val="24"/>
          <w:szCs w:val="24"/>
        </w:rPr>
        <w:t xml:space="preserve">  </w:t>
      </w:r>
      <w:r>
        <w:rPr>
          <w:rFonts w:ascii="Times New Roman" w:hAnsi="Times New Roman"/>
          <w:sz w:val="24"/>
          <w:szCs w:val="24"/>
        </w:rPr>
        <w:t>29</w:t>
      </w:r>
    </w:p>
    <w:p w14:paraId="0609366C" w14:textId="77777777" w:rsidR="00467CB3" w:rsidRDefault="00467CB3" w:rsidP="00467CB3">
      <w:pPr>
        <w:rPr>
          <w:rFonts w:ascii="Times New Roman" w:hAnsi="Times New Roman"/>
        </w:rPr>
      </w:pPr>
      <w:r w:rsidRPr="00467CB3">
        <w:rPr>
          <w:rFonts w:ascii="Times New Roman" w:hAnsi="Times New Roman"/>
        </w:rPr>
        <w:t xml:space="preserve">Table 2.2: shows some of the literature review on the topic “problems of traffic delay in </w:t>
      </w:r>
      <w:r>
        <w:rPr>
          <w:rFonts w:ascii="Times New Roman" w:hAnsi="Times New Roman"/>
        </w:rPr>
        <w:tab/>
      </w:r>
      <w:r w:rsidR="00FE412F">
        <w:rPr>
          <w:rFonts w:ascii="Times New Roman" w:hAnsi="Times New Roman"/>
        </w:rPr>
        <w:t xml:space="preserve">   </w:t>
      </w:r>
      <w:r>
        <w:rPr>
          <w:rFonts w:ascii="Times New Roman" w:hAnsi="Times New Roman"/>
        </w:rPr>
        <w:t>31</w:t>
      </w:r>
    </w:p>
    <w:p w14:paraId="2A798941" w14:textId="77777777" w:rsidR="00467CB3" w:rsidRPr="00467CB3" w:rsidRDefault="00467CB3" w:rsidP="00467CB3">
      <w:pPr>
        <w:rPr>
          <w:rFonts w:ascii="Times New Roman" w:hAnsi="Times New Roman"/>
        </w:rPr>
      </w:pPr>
      <w:r w:rsidRPr="00467CB3">
        <w:rPr>
          <w:rFonts w:ascii="Times New Roman" w:hAnsi="Times New Roman"/>
        </w:rPr>
        <w:t xml:space="preserve">an </w:t>
      </w:r>
      <w:r>
        <w:rPr>
          <w:rFonts w:ascii="Times New Roman" w:hAnsi="Times New Roman"/>
        </w:rPr>
        <w:t xml:space="preserve"> </w:t>
      </w:r>
      <w:r w:rsidRPr="00467CB3">
        <w:rPr>
          <w:rFonts w:ascii="Times New Roman" w:hAnsi="Times New Roman"/>
        </w:rPr>
        <w:t>intersection”</w:t>
      </w:r>
    </w:p>
    <w:p w14:paraId="1393490D" w14:textId="77777777" w:rsidR="00210693" w:rsidRPr="00210693" w:rsidRDefault="00210693" w:rsidP="00210693">
      <w:pPr>
        <w:pStyle w:val="Heading1"/>
        <w:spacing w:after="0" w:line="480" w:lineRule="auto"/>
        <w:ind w:left="0" w:right="0"/>
        <w:jc w:val="both"/>
        <w:rPr>
          <w:b w:val="0"/>
          <w:szCs w:val="24"/>
        </w:rPr>
      </w:pPr>
      <w:r w:rsidRPr="00210693">
        <w:rPr>
          <w:b w:val="0"/>
          <w:szCs w:val="24"/>
        </w:rPr>
        <w:t>Table 4.1: Geometry Features of Taiwo Intersection</w:t>
      </w:r>
      <w:r w:rsidRPr="00210693">
        <w:rPr>
          <w:b w:val="0"/>
          <w:szCs w:val="24"/>
        </w:rPr>
        <w:tab/>
      </w:r>
      <w:r w:rsidRPr="00210693">
        <w:rPr>
          <w:b w:val="0"/>
          <w:szCs w:val="24"/>
        </w:rPr>
        <w:tab/>
      </w:r>
      <w:r w:rsidRPr="00210693">
        <w:rPr>
          <w:b w:val="0"/>
          <w:szCs w:val="24"/>
        </w:rPr>
        <w:tab/>
      </w:r>
      <w:r>
        <w:rPr>
          <w:b w:val="0"/>
          <w:szCs w:val="24"/>
        </w:rPr>
        <w:tab/>
      </w:r>
      <w:r w:rsidR="00467CB3">
        <w:rPr>
          <w:b w:val="0"/>
          <w:szCs w:val="24"/>
        </w:rPr>
        <w:tab/>
      </w:r>
      <w:r w:rsidR="00FE412F">
        <w:rPr>
          <w:b w:val="0"/>
          <w:szCs w:val="24"/>
        </w:rPr>
        <w:t xml:space="preserve">  </w:t>
      </w:r>
      <w:r w:rsidR="00467CB3">
        <w:rPr>
          <w:b w:val="0"/>
          <w:szCs w:val="24"/>
        </w:rPr>
        <w:t>42</w:t>
      </w:r>
    </w:p>
    <w:p w14:paraId="14662150" w14:textId="77777777" w:rsidR="00210693" w:rsidRPr="00B074B4" w:rsidRDefault="00210693" w:rsidP="00210693">
      <w:pPr>
        <w:pStyle w:val="Heading2"/>
        <w:spacing w:after="0" w:line="480" w:lineRule="auto"/>
        <w:ind w:left="0" w:right="0"/>
        <w:jc w:val="both"/>
        <w:rPr>
          <w:iCs/>
          <w:szCs w:val="24"/>
        </w:rPr>
      </w:pPr>
      <w:r w:rsidRPr="00B074B4">
        <w:rPr>
          <w:b w:val="0"/>
          <w:iCs/>
          <w:szCs w:val="24"/>
        </w:rPr>
        <w:t xml:space="preserve">Table 4.2: geometric features of the road intersection; road 1 and 3  </w:t>
      </w:r>
      <w:r>
        <w:rPr>
          <w:b w:val="0"/>
          <w:iCs/>
          <w:szCs w:val="24"/>
        </w:rPr>
        <w:tab/>
      </w:r>
      <w:r w:rsidR="00467CB3">
        <w:rPr>
          <w:b w:val="0"/>
          <w:iCs/>
          <w:szCs w:val="24"/>
        </w:rPr>
        <w:tab/>
      </w:r>
      <w:r w:rsidR="00FE412F">
        <w:rPr>
          <w:b w:val="0"/>
          <w:iCs/>
          <w:szCs w:val="24"/>
        </w:rPr>
        <w:t xml:space="preserve">  </w:t>
      </w:r>
      <w:r>
        <w:rPr>
          <w:b w:val="0"/>
          <w:iCs/>
          <w:szCs w:val="24"/>
        </w:rPr>
        <w:t>4</w:t>
      </w:r>
      <w:r w:rsidR="00467CB3">
        <w:rPr>
          <w:b w:val="0"/>
          <w:iCs/>
          <w:szCs w:val="24"/>
        </w:rPr>
        <w:t>3</w:t>
      </w:r>
    </w:p>
    <w:p w14:paraId="2D18A646" w14:textId="77777777" w:rsidR="00467CB3" w:rsidRPr="00B074B4" w:rsidRDefault="00467CB3" w:rsidP="00467CB3">
      <w:pPr>
        <w:pStyle w:val="Heading2"/>
        <w:spacing w:after="0" w:line="480" w:lineRule="auto"/>
        <w:ind w:left="0" w:right="0"/>
        <w:jc w:val="both"/>
        <w:rPr>
          <w:iCs/>
          <w:szCs w:val="24"/>
        </w:rPr>
      </w:pPr>
      <w:r w:rsidRPr="00B074B4">
        <w:rPr>
          <w:b w:val="0"/>
          <w:iCs/>
          <w:szCs w:val="24"/>
        </w:rPr>
        <w:t xml:space="preserve">Table 4.3: geometric features of the road intersection; road 2  </w:t>
      </w:r>
      <w:r>
        <w:rPr>
          <w:b w:val="0"/>
          <w:iCs/>
          <w:szCs w:val="24"/>
        </w:rPr>
        <w:tab/>
      </w:r>
      <w:r>
        <w:rPr>
          <w:b w:val="0"/>
          <w:iCs/>
          <w:szCs w:val="24"/>
        </w:rPr>
        <w:tab/>
      </w:r>
      <w:r>
        <w:rPr>
          <w:b w:val="0"/>
          <w:iCs/>
          <w:szCs w:val="24"/>
        </w:rPr>
        <w:tab/>
      </w:r>
      <w:r w:rsidR="00FE412F">
        <w:rPr>
          <w:b w:val="0"/>
          <w:iCs/>
          <w:szCs w:val="24"/>
        </w:rPr>
        <w:t xml:space="preserve">  </w:t>
      </w:r>
      <w:r>
        <w:rPr>
          <w:b w:val="0"/>
          <w:iCs/>
          <w:szCs w:val="24"/>
        </w:rPr>
        <w:t>43</w:t>
      </w:r>
    </w:p>
    <w:p w14:paraId="25AF855A" w14:textId="77777777" w:rsidR="00467CB3" w:rsidRDefault="00467CB3" w:rsidP="00467CB3">
      <w:pPr>
        <w:jc w:val="both"/>
        <w:rPr>
          <w:rFonts w:ascii="Times New Roman" w:hAnsi="Times New Roman"/>
          <w:bCs/>
          <w:sz w:val="24"/>
          <w:szCs w:val="24"/>
        </w:rPr>
      </w:pPr>
      <w:r w:rsidRPr="00467CB3">
        <w:rPr>
          <w:rFonts w:ascii="Times New Roman" w:hAnsi="Times New Roman"/>
          <w:bCs/>
          <w:sz w:val="24"/>
          <w:szCs w:val="24"/>
        </w:rPr>
        <w:t>Table 4.2: Traffic Flow Pattern Data Approach Of Taiwo Intersection</w:t>
      </w:r>
      <w:r w:rsidRPr="00467CB3">
        <w:rPr>
          <w:rFonts w:ascii="Times New Roman" w:hAnsi="Times New Roman"/>
          <w:bCs/>
          <w:sz w:val="24"/>
          <w:szCs w:val="24"/>
        </w:rPr>
        <w:tab/>
      </w:r>
      <w:r w:rsidRPr="00467CB3">
        <w:rPr>
          <w:rFonts w:ascii="Times New Roman" w:hAnsi="Times New Roman"/>
          <w:bCs/>
          <w:sz w:val="24"/>
          <w:szCs w:val="24"/>
        </w:rPr>
        <w:tab/>
      </w:r>
      <w:r w:rsidR="00FE412F">
        <w:rPr>
          <w:rFonts w:ascii="Times New Roman" w:hAnsi="Times New Roman"/>
          <w:bCs/>
          <w:sz w:val="24"/>
          <w:szCs w:val="24"/>
        </w:rPr>
        <w:t xml:space="preserve">  </w:t>
      </w:r>
      <w:r w:rsidRPr="00467CB3">
        <w:rPr>
          <w:rFonts w:ascii="Times New Roman" w:hAnsi="Times New Roman"/>
          <w:bCs/>
          <w:sz w:val="24"/>
          <w:szCs w:val="24"/>
        </w:rPr>
        <w:t>44</w:t>
      </w:r>
    </w:p>
    <w:p w14:paraId="599B90D4" w14:textId="5A24E78D" w:rsidR="00040F1E" w:rsidRPr="00500047" w:rsidRDefault="00040F1E" w:rsidP="00040F1E">
      <w:pPr>
        <w:spacing w:after="0" w:line="480" w:lineRule="auto"/>
        <w:jc w:val="both"/>
        <w:rPr>
          <w:rFonts w:ascii="Times New Roman" w:eastAsia="Times New Roman" w:hAnsi="Times New Roman"/>
          <w:b/>
          <w:bCs/>
          <w:iCs/>
          <w:sz w:val="24"/>
          <w:szCs w:val="24"/>
        </w:rPr>
      </w:pPr>
      <w:r w:rsidRPr="00B814E1">
        <w:rPr>
          <w:rFonts w:ascii="Times New Roman" w:eastAsia="Times New Roman" w:hAnsi="Times New Roman"/>
          <w:iCs/>
          <w:sz w:val="24"/>
          <w:szCs w:val="24"/>
        </w:rPr>
        <w:t>Table 4.4: Total volume of the road intersection.</w:t>
      </w:r>
      <w:r w:rsidRPr="00B074B4">
        <w:rPr>
          <w:rFonts w:ascii="Times New Roman" w:eastAsia="Times New Roman" w:hAnsi="Times New Roman"/>
          <w:b/>
          <w:bCs/>
          <w:iCs/>
          <w:sz w:val="24"/>
          <w:szCs w:val="24"/>
        </w:rPr>
        <w:t xml:space="preserve"> </w:t>
      </w:r>
      <w:r>
        <w:rPr>
          <w:rFonts w:ascii="Times New Roman" w:eastAsia="Times New Roman" w:hAnsi="Times New Roman"/>
          <w:b/>
          <w:bCs/>
          <w:iCs/>
          <w:sz w:val="24"/>
          <w:szCs w:val="24"/>
        </w:rPr>
        <w:tab/>
      </w:r>
      <w:r>
        <w:rPr>
          <w:rFonts w:ascii="Times New Roman" w:eastAsia="Times New Roman" w:hAnsi="Times New Roman"/>
          <w:b/>
          <w:bCs/>
          <w:iCs/>
          <w:sz w:val="24"/>
          <w:szCs w:val="24"/>
        </w:rPr>
        <w:tab/>
      </w:r>
      <w:r>
        <w:rPr>
          <w:rFonts w:ascii="Times New Roman" w:eastAsia="Times New Roman" w:hAnsi="Times New Roman"/>
          <w:b/>
          <w:bCs/>
          <w:iCs/>
          <w:sz w:val="24"/>
          <w:szCs w:val="24"/>
        </w:rPr>
        <w:tab/>
      </w:r>
      <w:r>
        <w:rPr>
          <w:rFonts w:ascii="Times New Roman" w:eastAsia="Times New Roman" w:hAnsi="Times New Roman"/>
          <w:b/>
          <w:bCs/>
          <w:iCs/>
          <w:sz w:val="24"/>
          <w:szCs w:val="24"/>
        </w:rPr>
        <w:tab/>
      </w:r>
      <w:r>
        <w:rPr>
          <w:rFonts w:ascii="Times New Roman" w:eastAsia="Times New Roman" w:hAnsi="Times New Roman"/>
          <w:b/>
          <w:bCs/>
          <w:iCs/>
          <w:sz w:val="24"/>
          <w:szCs w:val="24"/>
        </w:rPr>
        <w:tab/>
      </w:r>
      <w:r w:rsidR="00FE412F">
        <w:rPr>
          <w:rFonts w:ascii="Times New Roman" w:eastAsia="Times New Roman" w:hAnsi="Times New Roman"/>
          <w:b/>
          <w:bCs/>
          <w:iCs/>
          <w:sz w:val="24"/>
          <w:szCs w:val="24"/>
        </w:rPr>
        <w:t xml:space="preserve">  </w:t>
      </w:r>
      <w:r w:rsidRPr="00FE412F">
        <w:rPr>
          <w:rFonts w:ascii="Times New Roman" w:eastAsia="Times New Roman" w:hAnsi="Times New Roman"/>
          <w:bCs/>
          <w:iCs/>
          <w:sz w:val="24"/>
          <w:szCs w:val="24"/>
        </w:rPr>
        <w:t>51</w:t>
      </w:r>
    </w:p>
    <w:p w14:paraId="40100BA1" w14:textId="77777777" w:rsidR="00040F1E" w:rsidRPr="00B074B4" w:rsidRDefault="00040F1E" w:rsidP="00040F1E">
      <w:pPr>
        <w:spacing w:line="360" w:lineRule="auto"/>
        <w:jc w:val="both"/>
        <w:rPr>
          <w:rFonts w:ascii="Times New Roman" w:hAnsi="Times New Roman"/>
          <w:sz w:val="24"/>
          <w:szCs w:val="24"/>
          <w:lang w:val="en-GB"/>
        </w:rPr>
      </w:pPr>
      <w:r w:rsidRPr="00B074B4">
        <w:rPr>
          <w:rFonts w:ascii="Times New Roman" w:hAnsi="Times New Roman"/>
          <w:sz w:val="24"/>
          <w:szCs w:val="24"/>
          <w:lang w:val="en-GB"/>
        </w:rPr>
        <w:t xml:space="preserve">Table 4.6: </w:t>
      </w:r>
      <w:r w:rsidRPr="00B074B4">
        <w:rPr>
          <w:rFonts w:ascii="Times New Roman" w:hAnsi="Times New Roman"/>
          <w:noProof/>
          <w:sz w:val="24"/>
          <w:szCs w:val="24"/>
          <w:lang w:val="en-GB"/>
        </w:rPr>
        <w:t>Time-in-queue delay at Taiwo Intersection</w:t>
      </w:r>
      <w:r>
        <w:rPr>
          <w:rFonts w:ascii="Times New Roman" w:hAnsi="Times New Roman"/>
          <w:noProof/>
          <w:sz w:val="24"/>
          <w:szCs w:val="24"/>
          <w:lang w:val="en-GB"/>
        </w:rPr>
        <w:tab/>
      </w:r>
      <w:r>
        <w:rPr>
          <w:rFonts w:ascii="Times New Roman" w:hAnsi="Times New Roman"/>
          <w:noProof/>
          <w:sz w:val="24"/>
          <w:szCs w:val="24"/>
          <w:lang w:val="en-GB"/>
        </w:rPr>
        <w:tab/>
      </w:r>
      <w:r>
        <w:rPr>
          <w:rFonts w:ascii="Times New Roman" w:hAnsi="Times New Roman"/>
          <w:noProof/>
          <w:sz w:val="24"/>
          <w:szCs w:val="24"/>
          <w:lang w:val="en-GB"/>
        </w:rPr>
        <w:tab/>
      </w:r>
      <w:r>
        <w:rPr>
          <w:rFonts w:ascii="Times New Roman" w:hAnsi="Times New Roman"/>
          <w:noProof/>
          <w:sz w:val="24"/>
          <w:szCs w:val="24"/>
          <w:lang w:val="en-GB"/>
        </w:rPr>
        <w:tab/>
      </w:r>
      <w:r w:rsidR="00FE412F">
        <w:rPr>
          <w:rFonts w:ascii="Times New Roman" w:hAnsi="Times New Roman"/>
          <w:noProof/>
          <w:sz w:val="24"/>
          <w:szCs w:val="24"/>
          <w:lang w:val="en-GB"/>
        </w:rPr>
        <w:t xml:space="preserve">  </w:t>
      </w:r>
      <w:r>
        <w:rPr>
          <w:rFonts w:ascii="Times New Roman" w:hAnsi="Times New Roman"/>
          <w:noProof/>
          <w:sz w:val="24"/>
          <w:szCs w:val="24"/>
          <w:lang w:val="en-GB"/>
        </w:rPr>
        <w:t>54</w:t>
      </w:r>
    </w:p>
    <w:p w14:paraId="429AE792" w14:textId="77777777" w:rsidR="00040F1E" w:rsidRDefault="00040F1E" w:rsidP="00040F1E">
      <w:pPr>
        <w:spacing w:line="276" w:lineRule="auto"/>
        <w:ind w:right="198"/>
        <w:jc w:val="both"/>
        <w:rPr>
          <w:rFonts w:ascii="Times New Roman" w:hAnsi="Times New Roman"/>
          <w:sz w:val="24"/>
          <w:szCs w:val="24"/>
        </w:rPr>
      </w:pPr>
      <w:r w:rsidRPr="00B074B4">
        <w:rPr>
          <w:rFonts w:ascii="Times New Roman" w:hAnsi="Times New Roman"/>
          <w:sz w:val="24"/>
          <w:szCs w:val="24"/>
        </w:rPr>
        <w:t xml:space="preserve">Table 4.5.1: LOS criteria for </w:t>
      </w:r>
      <w:proofErr w:type="spellStart"/>
      <w:r w:rsidRPr="00B074B4">
        <w:rPr>
          <w:rFonts w:ascii="Times New Roman" w:hAnsi="Times New Roman"/>
          <w:sz w:val="24"/>
          <w:szCs w:val="24"/>
        </w:rPr>
        <w:t>unsignalized</w:t>
      </w:r>
      <w:proofErr w:type="spellEnd"/>
      <w:r w:rsidRPr="00B074B4">
        <w:rPr>
          <w:rFonts w:ascii="Times New Roman" w:hAnsi="Times New Roman"/>
          <w:sz w:val="24"/>
          <w:szCs w:val="24"/>
        </w:rPr>
        <w:t xml:space="preserve"> intersection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E412F">
        <w:rPr>
          <w:rFonts w:ascii="Times New Roman" w:hAnsi="Times New Roman"/>
          <w:sz w:val="24"/>
          <w:szCs w:val="24"/>
        </w:rPr>
        <w:t xml:space="preserve">  </w:t>
      </w:r>
      <w:r>
        <w:rPr>
          <w:rFonts w:ascii="Times New Roman" w:hAnsi="Times New Roman"/>
          <w:sz w:val="24"/>
          <w:szCs w:val="24"/>
        </w:rPr>
        <w:t>57</w:t>
      </w:r>
    </w:p>
    <w:p w14:paraId="4BB29BD6" w14:textId="77777777" w:rsidR="00040F1E" w:rsidRDefault="00040F1E" w:rsidP="00040F1E">
      <w:pPr>
        <w:spacing w:line="276" w:lineRule="auto"/>
        <w:ind w:right="198"/>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Table 4.22:   Morning and Evening Peak hour Traffic movement on Stadium </w:t>
      </w:r>
    </w:p>
    <w:p w14:paraId="1E114BBE" w14:textId="39A6E409" w:rsidR="00040F1E" w:rsidRDefault="00040F1E" w:rsidP="00FE412F">
      <w:pPr>
        <w:tabs>
          <w:tab w:val="left" w:pos="8640"/>
        </w:tabs>
        <w:spacing w:line="276" w:lineRule="auto"/>
        <w:ind w:right="90"/>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Road</w:t>
      </w:r>
      <w:r w:rsidR="00275EB2">
        <w:rPr>
          <w:rFonts w:ascii="Times New Roman" w:eastAsia="Times New Roman" w:hAnsi="Times New Roman"/>
          <w:color w:val="000000"/>
          <w:sz w:val="24"/>
          <w:szCs w:val="24"/>
          <w:lang w:val="en-GB" w:eastAsia="yo-NG"/>
        </w:rPr>
        <w:t xml:space="preserve"> </w:t>
      </w:r>
      <w:r w:rsidRPr="00B074B4">
        <w:rPr>
          <w:rFonts w:ascii="Times New Roman" w:eastAsia="Times New Roman" w:hAnsi="Times New Roman"/>
          <w:color w:val="000000"/>
          <w:sz w:val="24"/>
          <w:szCs w:val="24"/>
          <w:lang w:val="en-GB" w:eastAsia="yo-NG"/>
        </w:rPr>
        <w:t>Approach</w:t>
      </w:r>
      <w:r w:rsidR="00B11E2F">
        <w:rPr>
          <w:rFonts w:ascii="Times New Roman" w:eastAsia="Times New Roman" w:hAnsi="Times New Roman"/>
          <w:color w:val="000000"/>
          <w:sz w:val="24"/>
          <w:szCs w:val="24"/>
          <w:lang w:val="en-GB" w:eastAsia="yo-NG"/>
        </w:rPr>
        <w:t xml:space="preserve">.                                                                                                            </w:t>
      </w:r>
      <w:r w:rsidR="00BB6315">
        <w:rPr>
          <w:rFonts w:ascii="Times New Roman" w:eastAsia="Times New Roman" w:hAnsi="Times New Roman"/>
          <w:color w:val="000000"/>
          <w:sz w:val="24"/>
          <w:szCs w:val="24"/>
          <w:lang w:val="en-GB" w:eastAsia="yo-NG"/>
        </w:rPr>
        <w:t xml:space="preserve">  </w:t>
      </w:r>
      <w:r>
        <w:rPr>
          <w:rFonts w:ascii="Times New Roman" w:eastAsia="Times New Roman" w:hAnsi="Times New Roman"/>
          <w:color w:val="000000"/>
          <w:sz w:val="24"/>
          <w:szCs w:val="24"/>
          <w:lang w:val="en-GB" w:eastAsia="yo-NG"/>
        </w:rPr>
        <w:t>66</w:t>
      </w:r>
    </w:p>
    <w:p w14:paraId="18937A30" w14:textId="0BD2F27E" w:rsidR="00040F1E" w:rsidRDefault="00040F1E" w:rsidP="00040F1E">
      <w:pPr>
        <w:spacing w:line="276" w:lineRule="auto"/>
        <w:ind w:right="198"/>
        <w:jc w:val="both"/>
        <w:rPr>
          <w:rFonts w:ascii="Times New Roman" w:eastAsia="Times New Roman" w:hAnsi="Times New Roman"/>
          <w:color w:val="000000"/>
          <w:sz w:val="24"/>
          <w:szCs w:val="24"/>
          <w:lang w:val="en-GB" w:eastAsia="yo-NG"/>
        </w:rPr>
      </w:pPr>
      <w:r>
        <w:rPr>
          <w:rFonts w:ascii="Times New Roman" w:eastAsia="Times New Roman" w:hAnsi="Times New Roman"/>
          <w:color w:val="000000"/>
          <w:sz w:val="24"/>
          <w:szCs w:val="24"/>
          <w:lang w:val="en-GB" w:eastAsia="yo-NG"/>
        </w:rPr>
        <w:t xml:space="preserve">Table 4.22 Morning and evening pick hour traffic movement </w:t>
      </w:r>
      <w:r w:rsidR="00DF09E2">
        <w:rPr>
          <w:rFonts w:ascii="Times New Roman" w:eastAsia="Times New Roman" w:hAnsi="Times New Roman"/>
          <w:color w:val="000000"/>
          <w:sz w:val="24"/>
          <w:szCs w:val="24"/>
          <w:lang w:val="en-GB" w:eastAsia="yo-NG"/>
        </w:rPr>
        <w:tab/>
      </w:r>
      <w:r w:rsidR="00DF09E2">
        <w:rPr>
          <w:rFonts w:ascii="Times New Roman" w:eastAsia="Times New Roman" w:hAnsi="Times New Roman"/>
          <w:color w:val="000000"/>
          <w:sz w:val="24"/>
          <w:szCs w:val="24"/>
          <w:lang w:val="en-GB" w:eastAsia="yo-NG"/>
        </w:rPr>
        <w:tab/>
      </w:r>
      <w:r w:rsidR="00DF09E2">
        <w:rPr>
          <w:rFonts w:ascii="Times New Roman" w:eastAsia="Times New Roman" w:hAnsi="Times New Roman"/>
          <w:color w:val="000000"/>
          <w:sz w:val="24"/>
          <w:szCs w:val="24"/>
          <w:lang w:val="en-GB" w:eastAsia="yo-NG"/>
        </w:rPr>
        <w:tab/>
      </w:r>
      <w:r w:rsidR="00FE412F">
        <w:rPr>
          <w:rFonts w:ascii="Times New Roman" w:eastAsia="Times New Roman" w:hAnsi="Times New Roman"/>
          <w:color w:val="000000"/>
          <w:sz w:val="24"/>
          <w:szCs w:val="24"/>
          <w:lang w:val="en-GB" w:eastAsia="yo-NG"/>
        </w:rPr>
        <w:t xml:space="preserve"> </w:t>
      </w:r>
      <w:r w:rsidR="00BB6315">
        <w:rPr>
          <w:rFonts w:ascii="Times New Roman" w:eastAsia="Times New Roman" w:hAnsi="Times New Roman"/>
          <w:color w:val="000000"/>
          <w:sz w:val="24"/>
          <w:szCs w:val="24"/>
          <w:lang w:val="en-GB" w:eastAsia="yo-NG"/>
        </w:rPr>
        <w:t xml:space="preserve">  </w:t>
      </w:r>
      <w:r w:rsidR="00FE412F">
        <w:rPr>
          <w:rFonts w:ascii="Times New Roman" w:eastAsia="Times New Roman" w:hAnsi="Times New Roman"/>
          <w:color w:val="000000"/>
          <w:sz w:val="24"/>
          <w:szCs w:val="24"/>
          <w:lang w:val="en-GB" w:eastAsia="yo-NG"/>
        </w:rPr>
        <w:t xml:space="preserve"> </w:t>
      </w:r>
      <w:r w:rsidR="00DF09E2">
        <w:rPr>
          <w:rFonts w:ascii="Times New Roman" w:eastAsia="Times New Roman" w:hAnsi="Times New Roman"/>
          <w:color w:val="000000"/>
          <w:sz w:val="24"/>
          <w:szCs w:val="24"/>
          <w:lang w:val="en-GB" w:eastAsia="yo-NG"/>
        </w:rPr>
        <w:t>67</w:t>
      </w:r>
    </w:p>
    <w:p w14:paraId="6CC345D2" w14:textId="7BDC1EF7" w:rsidR="00DF09E2" w:rsidRPr="00B074B4" w:rsidRDefault="00DF09E2" w:rsidP="00DF09E2">
      <w:pPr>
        <w:spacing w:line="276" w:lineRule="auto"/>
        <w:ind w:right="198"/>
        <w:jc w:val="both"/>
        <w:rPr>
          <w:rFonts w:ascii="Times New Roman" w:hAnsi="Times New Roman"/>
          <w:sz w:val="24"/>
          <w:szCs w:val="24"/>
        </w:rPr>
      </w:pPr>
      <w:r>
        <w:rPr>
          <w:rFonts w:ascii="Times New Roman" w:eastAsia="Times New Roman" w:hAnsi="Times New Roman"/>
          <w:color w:val="000000"/>
          <w:sz w:val="24"/>
          <w:szCs w:val="24"/>
          <w:lang w:val="en-GB" w:eastAsia="yo-NG"/>
        </w:rPr>
        <w:t>Table 4.22 Morning and evening pick hour traffic movement on taiwo approach</w:t>
      </w:r>
      <w:r w:rsidR="00B11E2F">
        <w:rPr>
          <w:rFonts w:ascii="Times New Roman" w:eastAsia="Times New Roman" w:hAnsi="Times New Roman"/>
          <w:color w:val="000000"/>
          <w:sz w:val="24"/>
          <w:szCs w:val="24"/>
          <w:lang w:val="en-GB" w:eastAsia="yo-NG"/>
        </w:rPr>
        <w:t>.</w:t>
      </w:r>
      <w:r w:rsidR="00BB6315">
        <w:rPr>
          <w:rFonts w:ascii="Times New Roman" w:eastAsia="Times New Roman" w:hAnsi="Times New Roman"/>
          <w:color w:val="000000"/>
          <w:sz w:val="24"/>
          <w:szCs w:val="24"/>
          <w:lang w:val="en-GB" w:eastAsia="yo-NG"/>
        </w:rPr>
        <w:t xml:space="preserve">   </w:t>
      </w:r>
      <w:r w:rsidR="00B11E2F">
        <w:rPr>
          <w:rFonts w:ascii="Times New Roman" w:eastAsia="Times New Roman" w:hAnsi="Times New Roman"/>
          <w:color w:val="000000"/>
          <w:sz w:val="24"/>
          <w:szCs w:val="24"/>
          <w:lang w:val="en-GB" w:eastAsia="yo-NG"/>
        </w:rPr>
        <w:t xml:space="preserve"> </w:t>
      </w:r>
      <w:r>
        <w:rPr>
          <w:rFonts w:ascii="Times New Roman" w:eastAsia="Times New Roman" w:hAnsi="Times New Roman"/>
          <w:color w:val="000000"/>
          <w:sz w:val="24"/>
          <w:szCs w:val="24"/>
          <w:lang w:val="en-GB" w:eastAsia="yo-NG"/>
        </w:rPr>
        <w:t xml:space="preserve">  </w:t>
      </w:r>
      <w:r w:rsidR="00FE412F">
        <w:rPr>
          <w:rFonts w:ascii="Times New Roman" w:eastAsia="Times New Roman" w:hAnsi="Times New Roman"/>
          <w:color w:val="000000"/>
          <w:sz w:val="24"/>
          <w:szCs w:val="24"/>
          <w:lang w:val="en-GB" w:eastAsia="yo-NG"/>
        </w:rPr>
        <w:t xml:space="preserve">  </w:t>
      </w:r>
      <w:r>
        <w:rPr>
          <w:rFonts w:ascii="Times New Roman" w:eastAsia="Times New Roman" w:hAnsi="Times New Roman"/>
          <w:color w:val="000000"/>
          <w:sz w:val="24"/>
          <w:szCs w:val="24"/>
          <w:lang w:val="en-GB" w:eastAsia="yo-NG"/>
        </w:rPr>
        <w:t>68</w:t>
      </w:r>
    </w:p>
    <w:p w14:paraId="1A5A86F2" w14:textId="40CD455D" w:rsidR="00DF09E2" w:rsidRPr="00B074B4" w:rsidRDefault="00DF09E2" w:rsidP="00DF09E2">
      <w:pPr>
        <w:spacing w:line="276" w:lineRule="auto"/>
        <w:ind w:right="198"/>
        <w:jc w:val="both"/>
        <w:rPr>
          <w:rFonts w:ascii="Times New Roman" w:hAnsi="Times New Roman"/>
          <w:sz w:val="24"/>
          <w:szCs w:val="24"/>
        </w:rPr>
      </w:pPr>
      <w:r>
        <w:rPr>
          <w:rFonts w:ascii="Times New Roman" w:eastAsia="Times New Roman" w:hAnsi="Times New Roman"/>
          <w:color w:val="000000"/>
          <w:sz w:val="24"/>
          <w:szCs w:val="24"/>
          <w:lang w:val="en-GB" w:eastAsia="yo-NG"/>
        </w:rPr>
        <w:t>Table 4.22 Morning and evening pick hour traffic movement on taiwo approach</w:t>
      </w:r>
      <w:r w:rsidR="00B11E2F">
        <w:rPr>
          <w:rFonts w:ascii="Times New Roman" w:eastAsia="Times New Roman" w:hAnsi="Times New Roman"/>
          <w:color w:val="000000"/>
          <w:sz w:val="24"/>
          <w:szCs w:val="24"/>
          <w:lang w:val="en-GB" w:eastAsia="yo-NG"/>
        </w:rPr>
        <w:t>.</w:t>
      </w:r>
      <w:r w:rsidR="00BB6315">
        <w:rPr>
          <w:rFonts w:ascii="Times New Roman" w:eastAsia="Times New Roman" w:hAnsi="Times New Roman"/>
          <w:color w:val="000000"/>
          <w:sz w:val="24"/>
          <w:szCs w:val="24"/>
          <w:lang w:val="en-GB" w:eastAsia="yo-NG"/>
        </w:rPr>
        <w:t xml:space="preserve">   </w:t>
      </w:r>
      <w:r>
        <w:rPr>
          <w:rFonts w:ascii="Times New Roman" w:eastAsia="Times New Roman" w:hAnsi="Times New Roman"/>
          <w:color w:val="000000"/>
          <w:sz w:val="24"/>
          <w:szCs w:val="24"/>
          <w:lang w:val="en-GB" w:eastAsia="yo-NG"/>
        </w:rPr>
        <w:t xml:space="preserve">  </w:t>
      </w:r>
      <w:r w:rsidR="00FE412F">
        <w:rPr>
          <w:rFonts w:ascii="Times New Roman" w:eastAsia="Times New Roman" w:hAnsi="Times New Roman"/>
          <w:color w:val="000000"/>
          <w:sz w:val="24"/>
          <w:szCs w:val="24"/>
          <w:lang w:val="en-GB" w:eastAsia="yo-NG"/>
        </w:rPr>
        <w:t xml:space="preserve">   </w:t>
      </w:r>
      <w:r>
        <w:rPr>
          <w:rFonts w:ascii="Times New Roman" w:eastAsia="Times New Roman" w:hAnsi="Times New Roman"/>
          <w:color w:val="000000"/>
          <w:sz w:val="24"/>
          <w:szCs w:val="24"/>
          <w:lang w:val="en-GB" w:eastAsia="yo-NG"/>
        </w:rPr>
        <w:t>69</w:t>
      </w:r>
    </w:p>
    <w:p w14:paraId="1DF7BCEB" w14:textId="2E7F4375" w:rsidR="00DF09E2" w:rsidRDefault="00DF09E2" w:rsidP="00040F1E">
      <w:pPr>
        <w:spacing w:line="276" w:lineRule="auto"/>
        <w:ind w:right="198"/>
        <w:jc w:val="both"/>
        <w:rPr>
          <w:rFonts w:ascii="Times New Roman" w:eastAsia="Times New Roman" w:hAnsi="Times New Roman"/>
          <w:color w:val="000000"/>
          <w:sz w:val="24"/>
          <w:szCs w:val="24"/>
          <w:lang w:val="en-GB" w:eastAsia="yo-NG"/>
        </w:rPr>
      </w:pPr>
      <w:r>
        <w:rPr>
          <w:rFonts w:ascii="Times New Roman" w:eastAsia="Times New Roman" w:hAnsi="Times New Roman"/>
          <w:color w:val="000000"/>
          <w:sz w:val="24"/>
          <w:szCs w:val="24"/>
          <w:lang w:val="en-GB" w:eastAsia="yo-NG"/>
        </w:rPr>
        <w:t xml:space="preserve">Table 4.22 Morning and evening pick hour traffic movement on taiwo approach  </w:t>
      </w:r>
      <w:r w:rsidR="00FE412F">
        <w:rPr>
          <w:rFonts w:ascii="Times New Roman" w:eastAsia="Times New Roman" w:hAnsi="Times New Roman"/>
          <w:color w:val="000000"/>
          <w:sz w:val="24"/>
          <w:szCs w:val="24"/>
          <w:lang w:val="en-GB" w:eastAsia="yo-NG"/>
        </w:rPr>
        <w:tab/>
        <w:t xml:space="preserve">  </w:t>
      </w:r>
      <w:r w:rsidR="00BB6315">
        <w:rPr>
          <w:rFonts w:ascii="Times New Roman" w:eastAsia="Times New Roman" w:hAnsi="Times New Roman"/>
          <w:color w:val="000000"/>
          <w:sz w:val="24"/>
          <w:szCs w:val="24"/>
          <w:lang w:val="en-GB" w:eastAsia="yo-NG"/>
        </w:rPr>
        <w:t xml:space="preserve"> </w:t>
      </w:r>
      <w:r w:rsidR="00FE412F">
        <w:rPr>
          <w:rFonts w:ascii="Times New Roman" w:eastAsia="Times New Roman" w:hAnsi="Times New Roman"/>
          <w:color w:val="000000"/>
          <w:sz w:val="24"/>
          <w:szCs w:val="24"/>
          <w:lang w:val="en-GB" w:eastAsia="yo-NG"/>
        </w:rPr>
        <w:t xml:space="preserve"> </w:t>
      </w:r>
      <w:r>
        <w:rPr>
          <w:rFonts w:ascii="Times New Roman" w:eastAsia="Times New Roman" w:hAnsi="Times New Roman"/>
          <w:color w:val="000000"/>
          <w:sz w:val="24"/>
          <w:szCs w:val="24"/>
          <w:lang w:val="en-GB" w:eastAsia="yo-NG"/>
        </w:rPr>
        <w:t>70</w:t>
      </w:r>
    </w:p>
    <w:tbl>
      <w:tblPr>
        <w:tblpPr w:leftFromText="180" w:rightFromText="180" w:vertAnchor="page" w:horzAnchor="margin" w:tblpY="1193"/>
        <w:tblW w:w="289" w:type="pct"/>
        <w:tblLook w:val="04A0" w:firstRow="1" w:lastRow="0" w:firstColumn="1" w:lastColumn="0" w:noHBand="0" w:noVBand="1"/>
      </w:tblPr>
      <w:tblGrid>
        <w:gridCol w:w="499"/>
      </w:tblGrid>
      <w:tr w:rsidR="007C5690" w:rsidRPr="00B074B4" w14:paraId="4E5A1E0F" w14:textId="77777777" w:rsidTr="007C5690">
        <w:trPr>
          <w:trHeight w:val="300"/>
        </w:trPr>
        <w:tc>
          <w:tcPr>
            <w:tcW w:w="5000" w:type="pct"/>
            <w:tcBorders>
              <w:top w:val="nil"/>
              <w:left w:val="nil"/>
              <w:bottom w:val="nil"/>
              <w:right w:val="nil"/>
            </w:tcBorders>
            <w:shd w:val="clear" w:color="auto" w:fill="auto"/>
            <w:noWrap/>
            <w:vAlign w:val="bottom"/>
            <w:hideMark/>
          </w:tcPr>
          <w:p w14:paraId="44175664" w14:textId="77777777" w:rsidR="007C5690" w:rsidRPr="00B074B4" w:rsidRDefault="007C5690" w:rsidP="002702C2">
            <w:pPr>
              <w:spacing w:after="0" w:line="240" w:lineRule="auto"/>
              <w:jc w:val="both"/>
              <w:rPr>
                <w:rFonts w:ascii="Times New Roman" w:eastAsia="Times New Roman" w:hAnsi="Times New Roman"/>
                <w:color w:val="000000"/>
                <w:sz w:val="16"/>
                <w:szCs w:val="16"/>
                <w:lang w:val="en-GB" w:eastAsia="yo-NG"/>
              </w:rPr>
            </w:pPr>
          </w:p>
        </w:tc>
      </w:tr>
    </w:tbl>
    <w:p w14:paraId="723FF638" w14:textId="77777777" w:rsidR="00FE412F" w:rsidRDefault="00FE412F" w:rsidP="00040F1E">
      <w:pPr>
        <w:spacing w:line="276" w:lineRule="auto"/>
        <w:ind w:right="198"/>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Table 4.22:   Morning and Evening Peak hour Traffic movement on Taiwo Approach</w:t>
      </w:r>
      <w:r>
        <w:rPr>
          <w:rFonts w:ascii="Times New Roman" w:eastAsia="Times New Roman" w:hAnsi="Times New Roman"/>
          <w:color w:val="000000"/>
          <w:sz w:val="24"/>
          <w:szCs w:val="24"/>
          <w:lang w:val="en-GB" w:eastAsia="yo-NG"/>
        </w:rPr>
        <w:t xml:space="preserve"> 73</w:t>
      </w:r>
    </w:p>
    <w:p w14:paraId="1AD5BB35" w14:textId="77777777" w:rsidR="00342DB9" w:rsidRDefault="00342DB9" w:rsidP="00342DB9">
      <w:pPr>
        <w:spacing w:line="276" w:lineRule="auto"/>
        <w:ind w:right="198"/>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Table 4.22:   Morning and Evening Peak hour Traffic movement on Taiwo Approach</w:t>
      </w:r>
      <w:r>
        <w:rPr>
          <w:rFonts w:ascii="Times New Roman" w:eastAsia="Times New Roman" w:hAnsi="Times New Roman"/>
          <w:color w:val="000000"/>
          <w:sz w:val="24"/>
          <w:szCs w:val="24"/>
          <w:lang w:val="en-GB" w:eastAsia="yo-NG"/>
        </w:rPr>
        <w:t xml:space="preserve"> 74</w:t>
      </w:r>
    </w:p>
    <w:p w14:paraId="147B9348" w14:textId="77777777" w:rsidR="00342DB9" w:rsidRDefault="00342DB9" w:rsidP="00040F1E">
      <w:pPr>
        <w:spacing w:line="276" w:lineRule="auto"/>
        <w:ind w:right="198"/>
        <w:jc w:val="both"/>
        <w:rPr>
          <w:rFonts w:ascii="Times New Roman" w:eastAsia="Times New Roman" w:hAnsi="Times New Roman"/>
          <w:color w:val="000000"/>
          <w:sz w:val="24"/>
          <w:szCs w:val="24"/>
          <w:lang w:val="en-GB" w:eastAsia="yo-NG"/>
        </w:rPr>
      </w:pPr>
    </w:p>
    <w:tbl>
      <w:tblPr>
        <w:tblpPr w:leftFromText="180" w:rightFromText="180" w:vertAnchor="page" w:horzAnchor="page" w:tblpX="2322" w:tblpY="1336"/>
        <w:tblW w:w="2949" w:type="pct"/>
        <w:tblLook w:val="04A0" w:firstRow="1" w:lastRow="0" w:firstColumn="1" w:lastColumn="0" w:noHBand="0" w:noVBand="1"/>
      </w:tblPr>
      <w:tblGrid>
        <w:gridCol w:w="4617"/>
        <w:gridCol w:w="479"/>
      </w:tblGrid>
      <w:tr w:rsidR="00DF09E2" w:rsidRPr="00B074B4" w14:paraId="3B585509" w14:textId="77777777" w:rsidTr="007C5690">
        <w:trPr>
          <w:trHeight w:val="486"/>
        </w:trPr>
        <w:tc>
          <w:tcPr>
            <w:tcW w:w="4530" w:type="pct"/>
            <w:tcBorders>
              <w:top w:val="nil"/>
              <w:left w:val="nil"/>
              <w:bottom w:val="nil"/>
              <w:right w:val="nil"/>
            </w:tcBorders>
            <w:shd w:val="clear" w:color="auto" w:fill="auto"/>
            <w:noWrap/>
            <w:hideMark/>
          </w:tcPr>
          <w:p w14:paraId="63CDFF61" w14:textId="77777777" w:rsidR="00DF09E2" w:rsidRPr="00B074B4" w:rsidRDefault="00DF09E2" w:rsidP="007C5690">
            <w:pPr>
              <w:tabs>
                <w:tab w:val="left" w:pos="3227"/>
              </w:tabs>
              <w:spacing w:after="0" w:line="240" w:lineRule="auto"/>
              <w:jc w:val="both"/>
              <w:rPr>
                <w:rFonts w:ascii="Times New Roman" w:eastAsia="Times New Roman" w:hAnsi="Times New Roman"/>
                <w:color w:val="000000"/>
                <w:sz w:val="24"/>
                <w:szCs w:val="24"/>
                <w:lang w:val="en-GB" w:eastAsia="yo-NG"/>
              </w:rPr>
            </w:pPr>
          </w:p>
        </w:tc>
        <w:tc>
          <w:tcPr>
            <w:tcW w:w="470" w:type="pct"/>
            <w:tcBorders>
              <w:top w:val="nil"/>
              <w:left w:val="nil"/>
              <w:bottom w:val="nil"/>
              <w:right w:val="nil"/>
            </w:tcBorders>
            <w:shd w:val="clear" w:color="auto" w:fill="auto"/>
            <w:noWrap/>
            <w:vAlign w:val="bottom"/>
            <w:hideMark/>
          </w:tcPr>
          <w:p w14:paraId="70CB1E5A" w14:textId="77777777" w:rsidR="00DF09E2" w:rsidRPr="00B074B4" w:rsidRDefault="00DF09E2" w:rsidP="007C5690">
            <w:pPr>
              <w:spacing w:after="0" w:line="240" w:lineRule="auto"/>
              <w:jc w:val="both"/>
              <w:rPr>
                <w:rFonts w:ascii="Times New Roman" w:eastAsia="Times New Roman" w:hAnsi="Times New Roman"/>
                <w:color w:val="000000"/>
                <w:sz w:val="16"/>
                <w:szCs w:val="16"/>
                <w:lang w:val="en-GB" w:eastAsia="yo-NG"/>
              </w:rPr>
            </w:pPr>
          </w:p>
        </w:tc>
      </w:tr>
    </w:tbl>
    <w:p w14:paraId="46C31B27" w14:textId="77777777" w:rsidR="00A849E2" w:rsidRPr="00B074B4" w:rsidRDefault="00A849E2" w:rsidP="007C5690">
      <w:pPr>
        <w:pStyle w:val="Heading1"/>
        <w:spacing w:line="480" w:lineRule="auto"/>
        <w:ind w:right="440" w:firstLine="0"/>
      </w:pPr>
      <w:r w:rsidRPr="00B074B4">
        <w:lastRenderedPageBreak/>
        <w:t>ABSTRACT</w:t>
      </w:r>
      <w:bookmarkEnd w:id="1"/>
    </w:p>
    <w:p w14:paraId="45F57BB0" w14:textId="77777777" w:rsidR="00A849E2" w:rsidRDefault="00A849E2" w:rsidP="00A849E2">
      <w:pPr>
        <w:spacing w:line="360" w:lineRule="auto"/>
        <w:jc w:val="both"/>
      </w:pPr>
      <w:r w:rsidRPr="00042580">
        <w:rPr>
          <w:rFonts w:ascii="Times New Roman" w:hAnsi="Times New Roman"/>
          <w:i/>
        </w:rPr>
        <w:t xml:space="preserve">This study presents an analysis of traffic flow and delay at the Taiwo Intersection, a signalized 3legged intersection with two lanes at each approach, in Ilorin, Kwara State. The analysis examines fluctuations in traffic volume and delays over a week, revealing that traffic is significantly higher on weekdays, reflecting typical commuter patterns, while weekends experience lower volumes. The study evaluates delays at three main approaches—Stadium Road, </w:t>
      </w:r>
      <w:proofErr w:type="spellStart"/>
      <w:r w:rsidRPr="00042580">
        <w:rPr>
          <w:rFonts w:ascii="Times New Roman" w:hAnsi="Times New Roman"/>
          <w:i/>
        </w:rPr>
        <w:t>Taiwo-Isale</w:t>
      </w:r>
      <w:proofErr w:type="spellEnd"/>
      <w:r w:rsidRPr="00042580">
        <w:rPr>
          <w:rFonts w:ascii="Times New Roman" w:hAnsi="Times New Roman"/>
          <w:i/>
        </w:rPr>
        <w:t xml:space="preserve"> Road, and Unity Road—and finds that the Stadium Road and Unity Road approaches operate with relatively low delays (Level of Service C), indicating stable traffic flow with minor congestion, particularly during peak hours. In contrast, the </w:t>
      </w:r>
      <w:proofErr w:type="spellStart"/>
      <w:r w:rsidRPr="00042580">
        <w:rPr>
          <w:rFonts w:ascii="Times New Roman" w:hAnsi="Times New Roman"/>
          <w:i/>
        </w:rPr>
        <w:t>Taiwo-Isale</w:t>
      </w:r>
      <w:proofErr w:type="spellEnd"/>
      <w:r w:rsidRPr="00042580">
        <w:rPr>
          <w:rFonts w:ascii="Times New Roman" w:hAnsi="Times New Roman"/>
          <w:i/>
        </w:rPr>
        <w:t xml:space="preserve"> Road approach experiences higher delays with a mean delay of 25.75 seconds, resulting in Level of Service D, suggesting emerging congestion and inefficiencies. Overall, the intersection operates at a moderate level of congestion (LOS C), with no severe delays but indicating room for improvement, particularly at the </w:t>
      </w:r>
      <w:proofErr w:type="spellStart"/>
      <w:r w:rsidRPr="00042580">
        <w:rPr>
          <w:rFonts w:ascii="Times New Roman" w:hAnsi="Times New Roman"/>
          <w:i/>
        </w:rPr>
        <w:t>Taiwo-Isale</w:t>
      </w:r>
      <w:proofErr w:type="spellEnd"/>
      <w:r w:rsidRPr="00042580">
        <w:rPr>
          <w:rFonts w:ascii="Times New Roman" w:hAnsi="Times New Roman"/>
          <w:i/>
        </w:rPr>
        <w:t xml:space="preserve"> approach, where congestion is becoming more noticeable.</w:t>
      </w:r>
    </w:p>
    <w:p w14:paraId="7596E494" w14:textId="77777777" w:rsidR="00A849E2" w:rsidRPr="00210693" w:rsidRDefault="00A849E2">
      <w:pPr>
        <w:spacing w:after="200" w:line="276" w:lineRule="auto"/>
        <w:rPr>
          <w:rFonts w:ascii="Times New Roman" w:eastAsia="Times New Roman" w:hAnsi="Times New Roman"/>
          <w:b/>
          <w:color w:val="000000"/>
          <w:sz w:val="6"/>
        </w:rPr>
      </w:pPr>
      <w:r>
        <w:br w:type="page"/>
      </w:r>
    </w:p>
    <w:p w14:paraId="38CBF335" w14:textId="77777777" w:rsidR="00A849E2" w:rsidRPr="005029E6" w:rsidRDefault="00A849E2" w:rsidP="00A849E2">
      <w:pPr>
        <w:pStyle w:val="Heading1"/>
        <w:ind w:left="0" w:firstLine="0"/>
        <w:rPr>
          <w:rFonts w:eastAsia="Calibri"/>
          <w:sz w:val="22"/>
        </w:rPr>
      </w:pPr>
      <w:r w:rsidRPr="00B074B4">
        <w:lastRenderedPageBreak/>
        <w:t>CHAPTER ONE</w:t>
      </w:r>
      <w:bookmarkEnd w:id="0"/>
    </w:p>
    <w:p w14:paraId="033E123F" w14:textId="77777777" w:rsidR="00A849E2" w:rsidRPr="00B074B4" w:rsidRDefault="00A849E2" w:rsidP="00A849E2">
      <w:pPr>
        <w:pStyle w:val="Heading1"/>
        <w:jc w:val="left"/>
      </w:pPr>
      <w:bookmarkStart w:id="2" w:name="_Toc190006224"/>
      <w:r w:rsidRPr="00B074B4">
        <w:t>1.0 INTRODUCTION</w:t>
      </w:r>
      <w:bookmarkEnd w:id="2"/>
    </w:p>
    <w:p w14:paraId="7F4EB421" w14:textId="77777777" w:rsidR="00A849E2" w:rsidRPr="00B074B4" w:rsidRDefault="00A849E2" w:rsidP="00A849E2">
      <w:pPr>
        <w:pStyle w:val="Heading2"/>
        <w:spacing w:line="480" w:lineRule="auto"/>
        <w:ind w:left="0" w:right="0"/>
        <w:jc w:val="both"/>
        <w:rPr>
          <w:szCs w:val="24"/>
        </w:rPr>
      </w:pPr>
      <w:r w:rsidRPr="00B074B4">
        <w:rPr>
          <w:szCs w:val="24"/>
        </w:rPr>
        <w:t xml:space="preserve">1.1 BACKGROUND OF THE STUDY </w:t>
      </w:r>
    </w:p>
    <w:p w14:paraId="09614D81"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t>Mobility is essential to the serviceability of municipalities because it influences the daily activities of the citizens. Limitation to effective mobility is road traffic congestion. This is a reason behind the continually growing urbanization, social activities and the subsequent extensive reliance on road transport that permits increment in the number of various categories of vehicles on the roadways(</w:t>
      </w:r>
      <w:proofErr w:type="spellStart"/>
      <w:r w:rsidRPr="00B074B4">
        <w:rPr>
          <w:rFonts w:ascii="Times New Roman" w:hAnsi="Times New Roman"/>
          <w:sz w:val="24"/>
          <w:szCs w:val="24"/>
        </w:rPr>
        <w:t>Olagunju</w:t>
      </w:r>
      <w:proofErr w:type="spellEnd"/>
      <w:r w:rsidRPr="00B074B4">
        <w:rPr>
          <w:rFonts w:ascii="Times New Roman" w:hAnsi="Times New Roman"/>
          <w:sz w:val="24"/>
          <w:szCs w:val="24"/>
        </w:rPr>
        <w:t>, 2015)</w:t>
      </w:r>
      <w:r>
        <w:rPr>
          <w:rFonts w:ascii="Times New Roman" w:hAnsi="Times New Roman"/>
          <w:sz w:val="24"/>
          <w:szCs w:val="24"/>
        </w:rPr>
        <w:t>.</w:t>
      </w:r>
    </w:p>
    <w:p w14:paraId="74E70D79" w14:textId="77777777" w:rsidR="00A849E2" w:rsidRPr="00B074B4" w:rsidRDefault="00A849E2" w:rsidP="00A849E2">
      <w:pPr>
        <w:spacing w:after="152" w:line="480" w:lineRule="auto"/>
        <w:ind w:right="198"/>
        <w:jc w:val="both"/>
        <w:rPr>
          <w:rFonts w:ascii="Times New Roman" w:hAnsi="Times New Roman"/>
          <w:sz w:val="24"/>
          <w:szCs w:val="24"/>
        </w:rPr>
      </w:pPr>
      <w:r w:rsidRPr="00B074B4">
        <w:rPr>
          <w:rFonts w:ascii="Times New Roman" w:hAnsi="Times New Roman"/>
          <w:sz w:val="24"/>
          <w:szCs w:val="24"/>
        </w:rPr>
        <w:t>Based on statistics, road transportation is the leading mode of transport in Africa and almost 95% in Nigeria; causing road traffic congestion. The impact of congestion includes increment in unwanted prolonged delays, environmental pollutions, accidents, additional operative costs and road users’ discomfort(</w:t>
      </w:r>
      <w:proofErr w:type="spellStart"/>
      <w:r w:rsidRPr="00B074B4">
        <w:rPr>
          <w:rFonts w:ascii="Times New Roman" w:hAnsi="Times New Roman"/>
          <w:sz w:val="24"/>
          <w:szCs w:val="24"/>
        </w:rPr>
        <w:t>Biliyamin</w:t>
      </w:r>
      <w:proofErr w:type="spellEnd"/>
      <w:r w:rsidRPr="00B074B4">
        <w:rPr>
          <w:rFonts w:ascii="Times New Roman" w:hAnsi="Times New Roman"/>
          <w:sz w:val="24"/>
          <w:szCs w:val="24"/>
        </w:rPr>
        <w:t xml:space="preserve">&amp; </w:t>
      </w:r>
      <w:proofErr w:type="spellStart"/>
      <w:r w:rsidRPr="00B074B4">
        <w:rPr>
          <w:rFonts w:ascii="Times New Roman" w:hAnsi="Times New Roman"/>
          <w:sz w:val="24"/>
          <w:szCs w:val="24"/>
        </w:rPr>
        <w:t>Abosede</w:t>
      </w:r>
      <w:proofErr w:type="spellEnd"/>
      <w:r w:rsidRPr="00B074B4">
        <w:rPr>
          <w:rFonts w:ascii="Times New Roman" w:hAnsi="Times New Roman"/>
          <w:sz w:val="24"/>
          <w:szCs w:val="24"/>
        </w:rPr>
        <w:t>, 2012)</w:t>
      </w:r>
      <w:r>
        <w:rPr>
          <w:rFonts w:ascii="Times New Roman" w:hAnsi="Times New Roman"/>
          <w:sz w:val="24"/>
          <w:szCs w:val="24"/>
        </w:rPr>
        <w:t>.</w:t>
      </w:r>
    </w:p>
    <w:p w14:paraId="5EFCE353"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Traffic control at intersections is a serious problem, particularly in urban regions where traffic demand is continuously increasing. Currently, there is existed numerous approaches which focus on this problem. But, due to the complication of traffic control issue, the approach used in a particular traffic location could not be suitable in another environment. The advancement methodology of the cities is significant for the investigation of throughway and city road networks. To decrease the congestion on highways, moreover, the design of transport facilities is required(</w:t>
      </w:r>
      <w:proofErr w:type="spellStart"/>
      <w:r w:rsidRPr="00B074B4">
        <w:rPr>
          <w:rFonts w:ascii="Times New Roman" w:hAnsi="Times New Roman"/>
          <w:sz w:val="24"/>
          <w:szCs w:val="24"/>
        </w:rPr>
        <w:t>Bui</w:t>
      </w:r>
      <w:proofErr w:type="spellEnd"/>
      <w:r w:rsidRPr="00B074B4">
        <w:rPr>
          <w:rFonts w:ascii="Times New Roman" w:hAnsi="Times New Roman"/>
          <w:sz w:val="24"/>
          <w:szCs w:val="24"/>
        </w:rPr>
        <w:t xml:space="preserve"> &amp; Jung, 2017)</w:t>
      </w:r>
      <w:r>
        <w:rPr>
          <w:rFonts w:ascii="Times New Roman" w:hAnsi="Times New Roman"/>
          <w:sz w:val="24"/>
          <w:szCs w:val="24"/>
        </w:rPr>
        <w:t>.</w:t>
      </w:r>
    </w:p>
    <w:p w14:paraId="26A9D779" w14:textId="77777777" w:rsidR="00A849E2" w:rsidRPr="00B074B4" w:rsidRDefault="00A849E2" w:rsidP="00A849E2">
      <w:pPr>
        <w:spacing w:after="156" w:line="480" w:lineRule="auto"/>
        <w:ind w:right="63"/>
        <w:jc w:val="both"/>
        <w:rPr>
          <w:rFonts w:ascii="Times New Roman" w:hAnsi="Times New Roman"/>
          <w:sz w:val="24"/>
          <w:szCs w:val="24"/>
        </w:rPr>
      </w:pPr>
      <w:r w:rsidRPr="00B074B4">
        <w:rPr>
          <w:rFonts w:ascii="Times New Roman" w:hAnsi="Times New Roman"/>
          <w:sz w:val="24"/>
          <w:szCs w:val="24"/>
        </w:rPr>
        <w:lastRenderedPageBreak/>
        <w:t>Delay incurred by vehicles approaching intersections is an important criterion which cannot be divorced from drivers’ perception of operation of the traffic streams and navigators’ management capabilities. The driver induced vehicle stopping distance before commencing movement to intersections is the space (gap) is referred to as vehicle stopping distance in this study. The delay is used for the evaluation of traffic performance at the intersections and generally reflects on the effectiveness of design and management strategies on urban arterials (</w:t>
      </w:r>
      <w:proofErr w:type="spellStart"/>
      <w:r w:rsidRPr="00B074B4">
        <w:rPr>
          <w:rFonts w:ascii="Times New Roman" w:hAnsi="Times New Roman"/>
          <w:sz w:val="24"/>
          <w:szCs w:val="24"/>
        </w:rPr>
        <w:t>Akinyemi</w:t>
      </w:r>
      <w:proofErr w:type="spellEnd"/>
      <w:r w:rsidRPr="00B074B4">
        <w:rPr>
          <w:rFonts w:ascii="Times New Roman" w:hAnsi="Times New Roman"/>
          <w:sz w:val="24"/>
          <w:szCs w:val="24"/>
        </w:rPr>
        <w:t xml:space="preserve">, 1987). Knowledge of delay models facilitates the design and performance analysis </w:t>
      </w:r>
      <w:proofErr w:type="spellStart"/>
      <w:r w:rsidRPr="00B074B4">
        <w:rPr>
          <w:rFonts w:ascii="Times New Roman" w:hAnsi="Times New Roman"/>
          <w:sz w:val="24"/>
          <w:szCs w:val="24"/>
        </w:rPr>
        <w:t>oftransportation</w:t>
      </w:r>
      <w:proofErr w:type="spellEnd"/>
      <w:r w:rsidRPr="00B074B4">
        <w:rPr>
          <w:rFonts w:ascii="Times New Roman" w:hAnsi="Times New Roman"/>
          <w:sz w:val="24"/>
          <w:szCs w:val="24"/>
        </w:rPr>
        <w:t xml:space="preserve"> systems in terms of operational timing of </w:t>
      </w:r>
      <w:proofErr w:type="spellStart"/>
      <w:r w:rsidRPr="00B074B4">
        <w:rPr>
          <w:rFonts w:ascii="Times New Roman" w:hAnsi="Times New Roman"/>
          <w:sz w:val="24"/>
          <w:szCs w:val="24"/>
        </w:rPr>
        <w:t>intersectionschemes</w:t>
      </w:r>
      <w:proofErr w:type="spellEnd"/>
      <w:r w:rsidRPr="00B074B4">
        <w:rPr>
          <w:rFonts w:ascii="Times New Roman" w:hAnsi="Times New Roman"/>
          <w:sz w:val="24"/>
          <w:szCs w:val="24"/>
        </w:rPr>
        <w:t xml:space="preserve"> </w:t>
      </w:r>
      <w:proofErr w:type="spellStart"/>
      <w:r w:rsidRPr="00B074B4">
        <w:rPr>
          <w:rFonts w:ascii="Times New Roman" w:hAnsi="Times New Roman"/>
          <w:sz w:val="24"/>
          <w:szCs w:val="24"/>
        </w:rPr>
        <w:t>anddelay</w:t>
      </w:r>
      <w:r>
        <w:rPr>
          <w:rFonts w:ascii="Times New Roman" w:hAnsi="Times New Roman"/>
          <w:sz w:val="24"/>
          <w:szCs w:val="24"/>
        </w:rPr>
        <w:t>-based</w:t>
      </w:r>
      <w:proofErr w:type="spellEnd"/>
      <w:r w:rsidRPr="00B074B4">
        <w:rPr>
          <w:rFonts w:ascii="Times New Roman" w:hAnsi="Times New Roman"/>
          <w:sz w:val="24"/>
          <w:szCs w:val="24"/>
        </w:rPr>
        <w:t xml:space="preserve"> Levels of Service (LOS).  Delay mathematical models are also used during the </w:t>
      </w:r>
      <w:proofErr w:type="spellStart"/>
      <w:r w:rsidRPr="00B074B4">
        <w:rPr>
          <w:rFonts w:ascii="Times New Roman" w:hAnsi="Times New Roman"/>
          <w:sz w:val="24"/>
          <w:szCs w:val="24"/>
        </w:rPr>
        <w:t>preconstruction</w:t>
      </w:r>
      <w:proofErr w:type="spellEnd"/>
      <w:r w:rsidRPr="00B074B4">
        <w:rPr>
          <w:rFonts w:ascii="Times New Roman" w:hAnsi="Times New Roman"/>
          <w:sz w:val="24"/>
          <w:szCs w:val="24"/>
        </w:rPr>
        <w:t xml:space="preserve"> phase of planning and design, to give the “best” estimate of delay or promotion of just-in-time delivery of goods and services. There is available commercial software to establish the quantitative effects of the vehicle stopping distance for traffic operation in developing economy. The usage of the model or its equivalent for traffic in developing economy such as Nigeria deserves worthwhile examination.  </w:t>
      </w:r>
    </w:p>
    <w:p w14:paraId="5CBBFB25" w14:textId="77777777" w:rsidR="00A849E2" w:rsidRPr="00B074B4" w:rsidRDefault="00A849E2" w:rsidP="00A849E2">
      <w:pPr>
        <w:pStyle w:val="Heading2"/>
        <w:spacing w:line="480" w:lineRule="auto"/>
        <w:ind w:left="0" w:right="0"/>
        <w:jc w:val="both"/>
        <w:rPr>
          <w:szCs w:val="24"/>
        </w:rPr>
      </w:pPr>
      <w:r w:rsidRPr="00B074B4">
        <w:rPr>
          <w:szCs w:val="24"/>
        </w:rPr>
        <w:t xml:space="preserve">1.2 PROBLEM STATEMENT </w:t>
      </w:r>
    </w:p>
    <w:p w14:paraId="329EB181" w14:textId="77777777" w:rsidR="00A849E2" w:rsidRPr="00B074B4" w:rsidRDefault="00A849E2" w:rsidP="00A849E2">
      <w:pPr>
        <w:spacing w:after="152" w:line="480" w:lineRule="auto"/>
        <w:ind w:right="65"/>
        <w:jc w:val="both"/>
        <w:rPr>
          <w:rFonts w:ascii="Times New Roman" w:hAnsi="Times New Roman"/>
          <w:sz w:val="24"/>
          <w:szCs w:val="24"/>
        </w:rPr>
      </w:pPr>
      <w:r w:rsidRPr="00B074B4">
        <w:rPr>
          <w:rFonts w:ascii="Times New Roman" w:hAnsi="Times New Roman"/>
          <w:sz w:val="24"/>
          <w:szCs w:val="24"/>
        </w:rPr>
        <w:t xml:space="preserve">The rapid population growth and economic development in Ilorin, Kwara State, Nigeria have led to a significant increase in traffic volumes at intersections, while the available number of lanes remains fixed. This situation has resulted in prolonged commuting times, higher fuel consumption, and increased environmental pollution. </w:t>
      </w:r>
    </w:p>
    <w:p w14:paraId="0D0C6D65" w14:textId="77777777" w:rsidR="00A849E2" w:rsidRPr="00B074B4" w:rsidRDefault="00A849E2" w:rsidP="00A849E2">
      <w:pPr>
        <w:spacing w:after="154" w:line="480" w:lineRule="auto"/>
        <w:ind w:right="63"/>
        <w:jc w:val="both"/>
        <w:rPr>
          <w:rFonts w:ascii="Times New Roman" w:hAnsi="Times New Roman"/>
          <w:sz w:val="24"/>
          <w:szCs w:val="24"/>
        </w:rPr>
      </w:pPr>
      <w:r w:rsidRPr="00B074B4">
        <w:rPr>
          <w:rFonts w:ascii="Times New Roman" w:hAnsi="Times New Roman"/>
          <w:sz w:val="24"/>
          <w:szCs w:val="24"/>
        </w:rPr>
        <w:lastRenderedPageBreak/>
        <w:t xml:space="preserve">To address these issues, it is essential to focus on the design, capacity, and performance evaluation of these intersections. Understanding the operational capacities of these intersections will improve traffic flow management and help alleviate the traffic delay problem. </w:t>
      </w:r>
    </w:p>
    <w:p w14:paraId="30CD72C4" w14:textId="77777777" w:rsidR="00A849E2" w:rsidRPr="00B074B4" w:rsidRDefault="00A849E2" w:rsidP="00A849E2">
      <w:pPr>
        <w:spacing w:line="480" w:lineRule="auto"/>
        <w:ind w:right="56"/>
        <w:jc w:val="both"/>
        <w:rPr>
          <w:rFonts w:ascii="Times New Roman" w:hAnsi="Times New Roman"/>
          <w:sz w:val="24"/>
          <w:szCs w:val="24"/>
        </w:rPr>
      </w:pPr>
      <w:r w:rsidRPr="00B074B4">
        <w:rPr>
          <w:rFonts w:ascii="Times New Roman" w:hAnsi="Times New Roman"/>
          <w:sz w:val="24"/>
          <w:szCs w:val="24"/>
        </w:rPr>
        <w:t xml:space="preserve">A qualitative performance assessment of the Taiwo-Oke 3-legged intersection is particularly necessary, as this intersection experiences significant congestion during peak socio-economic periods. The findings from this analysis will provide valuable insights into the factors contributing to the traffic delay problem, such as the design, capacity, and overall performance of the intersection </w:t>
      </w:r>
    </w:p>
    <w:p w14:paraId="54B89016" w14:textId="77777777" w:rsidR="00A849E2" w:rsidRPr="00B074B4" w:rsidRDefault="00A849E2" w:rsidP="00A849E2">
      <w:pPr>
        <w:pStyle w:val="Heading2"/>
        <w:spacing w:line="480" w:lineRule="auto"/>
        <w:ind w:left="0" w:right="0"/>
        <w:jc w:val="both"/>
        <w:rPr>
          <w:szCs w:val="24"/>
        </w:rPr>
      </w:pPr>
      <w:r w:rsidRPr="00B074B4">
        <w:rPr>
          <w:szCs w:val="24"/>
        </w:rPr>
        <w:t xml:space="preserve">1.3 AIM AND OBJECTIVES </w:t>
      </w:r>
    </w:p>
    <w:p w14:paraId="477C6F63" w14:textId="77777777" w:rsidR="00A849E2" w:rsidRPr="00B074B4" w:rsidRDefault="00A849E2" w:rsidP="00A849E2">
      <w:pPr>
        <w:spacing w:line="480" w:lineRule="auto"/>
        <w:jc w:val="both"/>
        <w:rPr>
          <w:rFonts w:ascii="Times New Roman" w:hAnsi="Times New Roman"/>
          <w:sz w:val="24"/>
          <w:szCs w:val="24"/>
        </w:rPr>
      </w:pPr>
      <w:r w:rsidRPr="00B074B4">
        <w:rPr>
          <w:rFonts w:ascii="Times New Roman" w:hAnsi="Times New Roman"/>
          <w:sz w:val="24"/>
          <w:szCs w:val="24"/>
        </w:rPr>
        <w:t xml:space="preserve"> The aim of this study is </w:t>
      </w:r>
      <w:proofErr w:type="spellStart"/>
      <w:r w:rsidRPr="00B074B4">
        <w:rPr>
          <w:rFonts w:ascii="Times New Roman" w:hAnsi="Times New Roman"/>
          <w:sz w:val="24"/>
          <w:szCs w:val="24"/>
        </w:rPr>
        <w:t>toassess</w:t>
      </w:r>
      <w:proofErr w:type="spellEnd"/>
      <w:r w:rsidRPr="00B074B4">
        <w:rPr>
          <w:rFonts w:ascii="Times New Roman" w:hAnsi="Times New Roman"/>
          <w:sz w:val="24"/>
          <w:szCs w:val="24"/>
        </w:rPr>
        <w:t xml:space="preserve"> the traffic delay problem in a 3-legged arterial road intersection in Taiwo, Ilorin, Kwara State, Nigeria. </w:t>
      </w:r>
    </w:p>
    <w:p w14:paraId="0BCA092D" w14:textId="77777777" w:rsidR="00A849E2" w:rsidRPr="00B074B4" w:rsidRDefault="00A849E2" w:rsidP="00A849E2">
      <w:pPr>
        <w:spacing w:after="225" w:line="480" w:lineRule="auto"/>
        <w:jc w:val="both"/>
        <w:rPr>
          <w:rFonts w:ascii="Times New Roman" w:hAnsi="Times New Roman"/>
          <w:sz w:val="24"/>
          <w:szCs w:val="24"/>
        </w:rPr>
      </w:pPr>
      <w:r w:rsidRPr="00B074B4">
        <w:rPr>
          <w:rFonts w:ascii="Times New Roman" w:eastAsia="Times New Roman" w:hAnsi="Times New Roman"/>
          <w:b/>
          <w:sz w:val="24"/>
          <w:szCs w:val="24"/>
        </w:rPr>
        <w:t xml:space="preserve">The Specific Objectives are to:   </w:t>
      </w:r>
    </w:p>
    <w:p w14:paraId="60CEBF83" w14:textId="77777777" w:rsidR="00A849E2" w:rsidRPr="00B074B4" w:rsidRDefault="00A849E2" w:rsidP="00A849E2">
      <w:pPr>
        <w:numPr>
          <w:ilvl w:val="0"/>
          <w:numId w:val="1"/>
        </w:numPr>
        <w:spacing w:after="262" w:line="480" w:lineRule="auto"/>
        <w:ind w:right="889" w:firstLine="65"/>
        <w:jc w:val="both"/>
        <w:rPr>
          <w:rFonts w:ascii="Times New Roman" w:hAnsi="Times New Roman"/>
          <w:sz w:val="24"/>
          <w:szCs w:val="24"/>
        </w:rPr>
      </w:pPr>
      <w:r w:rsidRPr="00B074B4">
        <w:rPr>
          <w:rFonts w:ascii="Times New Roman" w:hAnsi="Times New Roman"/>
          <w:sz w:val="24"/>
          <w:szCs w:val="24"/>
        </w:rPr>
        <w:t xml:space="preserve">Determine the geometric features of the 3-legged intersection.   </w:t>
      </w:r>
    </w:p>
    <w:p w14:paraId="7695FF52" w14:textId="77777777" w:rsidR="00A849E2" w:rsidRPr="00B074B4" w:rsidRDefault="00A849E2" w:rsidP="00A849E2">
      <w:pPr>
        <w:numPr>
          <w:ilvl w:val="0"/>
          <w:numId w:val="1"/>
        </w:numPr>
        <w:spacing w:after="283" w:line="480" w:lineRule="auto"/>
        <w:ind w:right="889" w:firstLine="65"/>
        <w:jc w:val="both"/>
        <w:rPr>
          <w:rFonts w:ascii="Times New Roman" w:hAnsi="Times New Roman"/>
          <w:sz w:val="24"/>
          <w:szCs w:val="24"/>
        </w:rPr>
      </w:pPr>
      <w:r w:rsidRPr="00B074B4">
        <w:rPr>
          <w:rFonts w:ascii="Times New Roman" w:hAnsi="Times New Roman"/>
          <w:sz w:val="24"/>
          <w:szCs w:val="24"/>
        </w:rPr>
        <w:t xml:space="preserve">Determine the traffic flow at each approach of the 3-legged intersection  </w:t>
      </w:r>
    </w:p>
    <w:p w14:paraId="7370DADB" w14:textId="77777777" w:rsidR="00A849E2" w:rsidRPr="00B074B4" w:rsidRDefault="00A849E2" w:rsidP="00A849E2">
      <w:pPr>
        <w:numPr>
          <w:ilvl w:val="0"/>
          <w:numId w:val="1"/>
        </w:numPr>
        <w:spacing w:after="283" w:line="480" w:lineRule="auto"/>
        <w:ind w:right="889" w:firstLine="65"/>
        <w:jc w:val="both"/>
        <w:rPr>
          <w:rFonts w:ascii="Times New Roman" w:hAnsi="Times New Roman"/>
          <w:sz w:val="24"/>
          <w:szCs w:val="24"/>
        </w:rPr>
      </w:pPr>
      <w:r w:rsidRPr="00B074B4">
        <w:rPr>
          <w:rFonts w:ascii="Times New Roman" w:hAnsi="Times New Roman"/>
          <w:sz w:val="24"/>
          <w:szCs w:val="24"/>
        </w:rPr>
        <w:t xml:space="preserve">Determine the delay at each approach of the 3-legged intersection  </w:t>
      </w:r>
    </w:p>
    <w:p w14:paraId="4B88FD51" w14:textId="77777777" w:rsidR="00A849E2" w:rsidRPr="00B074B4" w:rsidRDefault="00A849E2" w:rsidP="00A849E2">
      <w:pPr>
        <w:spacing w:after="283" w:line="480" w:lineRule="auto"/>
        <w:ind w:left="172" w:right="889"/>
        <w:jc w:val="both"/>
        <w:rPr>
          <w:rFonts w:ascii="Times New Roman" w:hAnsi="Times New Roman"/>
          <w:sz w:val="24"/>
          <w:szCs w:val="24"/>
        </w:rPr>
      </w:pPr>
      <w:r w:rsidRPr="00B074B4">
        <w:rPr>
          <w:rFonts w:ascii="Times New Roman" w:hAnsi="Times New Roman"/>
          <w:sz w:val="24"/>
          <w:szCs w:val="24"/>
        </w:rPr>
        <w:t xml:space="preserve"> iv.</w:t>
      </w:r>
      <w:r w:rsidRPr="00B074B4">
        <w:rPr>
          <w:rFonts w:ascii="Times New Roman" w:eastAsia="Arial" w:hAnsi="Times New Roman"/>
          <w:sz w:val="24"/>
          <w:szCs w:val="24"/>
        </w:rPr>
        <w:tab/>
      </w:r>
      <w:r w:rsidRPr="00B074B4">
        <w:rPr>
          <w:rFonts w:ascii="Times New Roman" w:hAnsi="Times New Roman"/>
          <w:sz w:val="24"/>
          <w:szCs w:val="24"/>
        </w:rPr>
        <w:t xml:space="preserve">Determine the level of service of the 3-legged intersection </w:t>
      </w:r>
    </w:p>
    <w:p w14:paraId="616AECB5" w14:textId="77777777" w:rsidR="00A849E2" w:rsidRPr="00B074B4" w:rsidRDefault="00A849E2" w:rsidP="00A849E2">
      <w:pPr>
        <w:pStyle w:val="Heading2"/>
        <w:spacing w:line="480" w:lineRule="auto"/>
        <w:ind w:left="0" w:right="0"/>
        <w:jc w:val="both"/>
        <w:rPr>
          <w:szCs w:val="24"/>
        </w:rPr>
      </w:pPr>
      <w:r w:rsidRPr="00B074B4">
        <w:rPr>
          <w:szCs w:val="24"/>
        </w:rPr>
        <w:lastRenderedPageBreak/>
        <w:t xml:space="preserve">1.4 SCOPE OF THE STUDY </w:t>
      </w:r>
    </w:p>
    <w:p w14:paraId="5E07C540" w14:textId="77777777" w:rsidR="00A849E2" w:rsidRPr="00B074B4" w:rsidRDefault="00A849E2" w:rsidP="00A849E2">
      <w:pPr>
        <w:spacing w:after="279" w:line="480" w:lineRule="auto"/>
        <w:ind w:right="198"/>
        <w:jc w:val="both"/>
        <w:rPr>
          <w:rFonts w:ascii="Times New Roman" w:hAnsi="Times New Roman"/>
          <w:sz w:val="24"/>
          <w:szCs w:val="24"/>
        </w:rPr>
      </w:pPr>
      <w:r w:rsidRPr="00B074B4">
        <w:rPr>
          <w:rFonts w:ascii="Times New Roman" w:hAnsi="Times New Roman"/>
          <w:sz w:val="24"/>
          <w:szCs w:val="24"/>
        </w:rPr>
        <w:t>This study will focus on Identifying intersection performance parameters; obtain a geometric measurement of the intersections and evaluating the performance of three leg intersections (Morning and Evening peak hour) at Taiwo-Oke, Ilorin, kwara state, Nigeria.</w:t>
      </w:r>
    </w:p>
    <w:p w14:paraId="6B271EDC" w14:textId="77777777" w:rsidR="00A849E2" w:rsidRPr="00B074B4" w:rsidRDefault="00A849E2" w:rsidP="00A849E2">
      <w:pPr>
        <w:pStyle w:val="Heading2"/>
        <w:spacing w:line="480" w:lineRule="auto"/>
        <w:ind w:left="0" w:right="0"/>
        <w:jc w:val="both"/>
        <w:rPr>
          <w:szCs w:val="24"/>
        </w:rPr>
      </w:pPr>
      <w:r w:rsidRPr="00B074B4">
        <w:rPr>
          <w:szCs w:val="24"/>
        </w:rPr>
        <w:t xml:space="preserve">1.5 JUSTIFICATION OF THE STUDY </w:t>
      </w:r>
    </w:p>
    <w:p w14:paraId="56D7CC5D" w14:textId="77777777" w:rsidR="00A849E2" w:rsidRPr="00B074B4" w:rsidRDefault="00A849E2" w:rsidP="00A849E2">
      <w:pPr>
        <w:spacing w:after="154" w:line="480" w:lineRule="auto"/>
        <w:ind w:right="60"/>
        <w:jc w:val="both"/>
        <w:rPr>
          <w:rFonts w:ascii="Times New Roman" w:hAnsi="Times New Roman"/>
          <w:sz w:val="24"/>
          <w:szCs w:val="24"/>
        </w:rPr>
      </w:pPr>
      <w:r w:rsidRPr="00B074B4">
        <w:rPr>
          <w:rFonts w:ascii="Times New Roman" w:hAnsi="Times New Roman"/>
          <w:sz w:val="24"/>
          <w:szCs w:val="24"/>
        </w:rPr>
        <w:t xml:space="preserve">The poor facility management is as a result of the relevant authorities paying little attention to the fact that the road facilities need to be upgraded to meet the demand of the ever-growing number of vehicles, which most often leads to a total breakdown of the facility and hence delivering at very low level of service. Therefore, Kwara State Government need to </w:t>
      </w:r>
      <w:proofErr w:type="spellStart"/>
      <w:r w:rsidRPr="00B074B4">
        <w:rPr>
          <w:rFonts w:ascii="Times New Roman" w:hAnsi="Times New Roman"/>
          <w:sz w:val="24"/>
          <w:szCs w:val="24"/>
        </w:rPr>
        <w:t>priotize</w:t>
      </w:r>
      <w:proofErr w:type="spellEnd"/>
      <w:r w:rsidRPr="00B074B4">
        <w:rPr>
          <w:rFonts w:ascii="Times New Roman" w:hAnsi="Times New Roman"/>
          <w:sz w:val="24"/>
          <w:szCs w:val="24"/>
        </w:rPr>
        <w:t xml:space="preserve"> public assets with a view to improve the socio-economic well-being of the entire citizens. This can be done through connecting of more roads and opening up of more areas to stimulate further economic and social development. There is, therefore the need to determine the qualitative performance analysis of Taiwo-Oke 3-legged intersection. The qualitative performance analysis can be used to identify the legs of the roundabout which are in critical condition and appropriate measures will be taken to mitigate the problem.  </w:t>
      </w:r>
    </w:p>
    <w:p w14:paraId="2FC801F3" w14:textId="77777777" w:rsidR="00A849E2" w:rsidRDefault="00A849E2" w:rsidP="00A849E2">
      <w:pPr>
        <w:spacing w:after="0" w:line="480" w:lineRule="auto"/>
        <w:ind w:left="5"/>
        <w:jc w:val="both"/>
        <w:rPr>
          <w:rFonts w:ascii="Times New Roman" w:hAnsi="Times New Roman"/>
          <w:sz w:val="24"/>
          <w:szCs w:val="24"/>
        </w:rPr>
      </w:pPr>
    </w:p>
    <w:p w14:paraId="26FF8BEA" w14:textId="77777777" w:rsidR="00A849E2" w:rsidRDefault="00A849E2" w:rsidP="00A849E2">
      <w:pPr>
        <w:spacing w:after="0" w:line="480" w:lineRule="auto"/>
        <w:ind w:left="5"/>
        <w:jc w:val="both"/>
        <w:rPr>
          <w:rFonts w:ascii="Times New Roman" w:hAnsi="Times New Roman"/>
          <w:sz w:val="24"/>
          <w:szCs w:val="24"/>
        </w:rPr>
      </w:pPr>
    </w:p>
    <w:p w14:paraId="34A7522C" w14:textId="77777777" w:rsidR="00A849E2" w:rsidRPr="00B074B4" w:rsidRDefault="00A849E2" w:rsidP="00A849E2">
      <w:pPr>
        <w:pStyle w:val="Heading1"/>
      </w:pPr>
      <w:bookmarkStart w:id="3" w:name="_Toc190006225"/>
      <w:r w:rsidRPr="00B074B4">
        <w:lastRenderedPageBreak/>
        <w:t>CHAPTER TWO</w:t>
      </w:r>
      <w:bookmarkEnd w:id="3"/>
    </w:p>
    <w:p w14:paraId="12082460" w14:textId="77777777" w:rsidR="00A849E2" w:rsidRPr="00B074B4" w:rsidRDefault="00A849E2" w:rsidP="00A849E2">
      <w:pPr>
        <w:pStyle w:val="Heading1"/>
        <w:spacing w:after="0" w:line="480" w:lineRule="auto"/>
        <w:ind w:right="140"/>
        <w:jc w:val="both"/>
        <w:rPr>
          <w:szCs w:val="24"/>
        </w:rPr>
      </w:pPr>
      <w:bookmarkStart w:id="4" w:name="_Toc190006226"/>
      <w:r w:rsidRPr="00B074B4">
        <w:rPr>
          <w:szCs w:val="24"/>
        </w:rPr>
        <w:t>2.0 LITERATURE REVIEW</w:t>
      </w:r>
      <w:bookmarkEnd w:id="4"/>
    </w:p>
    <w:p w14:paraId="5D6827CD" w14:textId="77777777" w:rsidR="00A849E2" w:rsidRPr="00B074B4" w:rsidRDefault="00A849E2" w:rsidP="00A849E2">
      <w:pPr>
        <w:pStyle w:val="Heading2"/>
        <w:spacing w:line="480" w:lineRule="auto"/>
        <w:ind w:left="0" w:right="0"/>
        <w:jc w:val="both"/>
        <w:rPr>
          <w:szCs w:val="24"/>
        </w:rPr>
      </w:pPr>
      <w:r w:rsidRPr="00B074B4">
        <w:rPr>
          <w:szCs w:val="24"/>
        </w:rPr>
        <w:t xml:space="preserve">2.1 Road Interconnection and Economic Development </w:t>
      </w:r>
    </w:p>
    <w:p w14:paraId="7FCBD4C3" w14:textId="77777777" w:rsidR="00A849E2" w:rsidRPr="00B074B4" w:rsidRDefault="00A849E2" w:rsidP="00A849E2">
      <w:pPr>
        <w:spacing w:after="281" w:line="480" w:lineRule="auto"/>
        <w:ind w:right="198"/>
        <w:jc w:val="both"/>
        <w:rPr>
          <w:rFonts w:ascii="Times New Roman" w:hAnsi="Times New Roman"/>
          <w:sz w:val="24"/>
          <w:szCs w:val="24"/>
        </w:rPr>
      </w:pPr>
      <w:r w:rsidRPr="00B074B4">
        <w:rPr>
          <w:rFonts w:ascii="Times New Roman" w:hAnsi="Times New Roman"/>
          <w:sz w:val="24"/>
          <w:szCs w:val="24"/>
        </w:rPr>
        <w:t>An efficient control strategy of the intersection would maximize capacity, minimize delays and minimize clashes. Certainly, the signal control devices are the best powerful instruments used for city traffic control and their accurate installation as well as management will improve both traffic flow and the safety of the road users. If compared with other available traffic developments, signals can be termed as moderately low cost demanding. Due to high traffic density in the metropolitans, it is a common act in most African region during peak period the police officers to be overruling traffic signals and control the vehicles at signalized intersections. Such a practice is very common in Kano State and other parts of Nigeria (</w:t>
      </w:r>
      <w:proofErr w:type="spellStart"/>
      <w:r w:rsidRPr="00B074B4">
        <w:rPr>
          <w:rFonts w:ascii="Times New Roman" w:hAnsi="Times New Roman"/>
          <w:sz w:val="24"/>
          <w:szCs w:val="24"/>
        </w:rPr>
        <w:t>Mfinanga</w:t>
      </w:r>
      <w:proofErr w:type="spellEnd"/>
      <w:r w:rsidRPr="00B074B4">
        <w:rPr>
          <w:rFonts w:ascii="Times New Roman" w:hAnsi="Times New Roman"/>
          <w:sz w:val="24"/>
          <w:szCs w:val="24"/>
        </w:rPr>
        <w:t xml:space="preserve">, 2014).  </w:t>
      </w:r>
    </w:p>
    <w:p w14:paraId="49AE2F41" w14:textId="77777777" w:rsidR="00A849E2" w:rsidRPr="00B074B4" w:rsidRDefault="00A849E2" w:rsidP="00A849E2">
      <w:pPr>
        <w:pStyle w:val="Heading2"/>
        <w:spacing w:after="0" w:line="480" w:lineRule="auto"/>
        <w:ind w:left="0" w:right="0"/>
        <w:jc w:val="both"/>
        <w:rPr>
          <w:szCs w:val="24"/>
        </w:rPr>
      </w:pPr>
      <w:r w:rsidRPr="00B074B4">
        <w:rPr>
          <w:szCs w:val="24"/>
        </w:rPr>
        <w:t xml:space="preserve">2.2 Intersection  </w:t>
      </w:r>
    </w:p>
    <w:p w14:paraId="3A57B88A"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 xml:space="preserve">An intersection is a part of the road or a point of interchange; it is a meeting or crossing point of two or more roads.  Its main purpose is to give the road users the chance to change their route direction. Different street markings, traffic signs, and traffic control lights were used to guide the lines of vehicles towards the intersection at applicable speeds and avoid vehicle crashes (Wang, Wang, Song, &amp; </w:t>
      </w:r>
      <w:proofErr w:type="spellStart"/>
      <w:r w:rsidRPr="00B074B4">
        <w:rPr>
          <w:rFonts w:ascii="Times New Roman" w:hAnsi="Times New Roman"/>
          <w:sz w:val="24"/>
          <w:szCs w:val="24"/>
        </w:rPr>
        <w:t>Raghavan</w:t>
      </w:r>
      <w:proofErr w:type="spellEnd"/>
      <w:r w:rsidRPr="00B074B4">
        <w:rPr>
          <w:rFonts w:ascii="Times New Roman" w:hAnsi="Times New Roman"/>
          <w:sz w:val="24"/>
          <w:szCs w:val="24"/>
        </w:rPr>
        <w:t xml:space="preserve">, 2017).  </w:t>
      </w:r>
    </w:p>
    <w:p w14:paraId="524F5D80"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lastRenderedPageBreak/>
        <w:t xml:space="preserve">Intersections are composite road units due to many conflicting traffic movements happen at these locations and are influenced by signalization and visibility conditions (Ferreira &amp; Couto, 2013).  </w:t>
      </w:r>
    </w:p>
    <w:p w14:paraId="49C2C965" w14:textId="77777777" w:rsidR="00A849E2" w:rsidRPr="00B074B4" w:rsidRDefault="00A849E2" w:rsidP="00A849E2">
      <w:pPr>
        <w:pStyle w:val="Heading3"/>
        <w:spacing w:after="0" w:line="480" w:lineRule="auto"/>
        <w:ind w:left="0" w:right="0"/>
        <w:jc w:val="both"/>
        <w:rPr>
          <w:szCs w:val="24"/>
        </w:rPr>
      </w:pPr>
      <w:r w:rsidRPr="00B074B4">
        <w:rPr>
          <w:szCs w:val="24"/>
        </w:rPr>
        <w:t xml:space="preserve">2.2.1 Signalized intersection  </w:t>
      </w:r>
    </w:p>
    <w:p w14:paraId="50B515FC" w14:textId="77777777" w:rsidR="00A849E2" w:rsidRPr="00B074B4" w:rsidRDefault="00A849E2" w:rsidP="00A849E2">
      <w:pPr>
        <w:spacing w:after="281" w:line="480" w:lineRule="auto"/>
        <w:ind w:right="198"/>
        <w:jc w:val="both"/>
        <w:rPr>
          <w:rFonts w:ascii="Times New Roman" w:hAnsi="Times New Roman"/>
          <w:sz w:val="24"/>
          <w:szCs w:val="24"/>
        </w:rPr>
      </w:pPr>
      <w:r w:rsidRPr="00B074B4">
        <w:rPr>
          <w:rFonts w:ascii="Times New Roman" w:hAnsi="Times New Roman"/>
          <w:sz w:val="24"/>
          <w:szCs w:val="24"/>
        </w:rPr>
        <w:t xml:space="preserve">Signalized intersections are crossing points which are organized by signs such as movement lights and thus give motorists less freedom. Nevertheless, non-signalized intersections, which need such sign control devices, act much contrarily from their signalized counterparts. At such crossing points, the movement condition is generally dictated by the associations between the drivers (Yao et al., 2018).  </w:t>
      </w:r>
    </w:p>
    <w:p w14:paraId="4E194CC6" w14:textId="77777777" w:rsidR="00A849E2" w:rsidRPr="00B074B4" w:rsidRDefault="00A849E2" w:rsidP="00A849E2">
      <w:pPr>
        <w:pStyle w:val="Heading3"/>
        <w:spacing w:after="0" w:line="480" w:lineRule="auto"/>
        <w:ind w:left="0" w:right="0"/>
        <w:jc w:val="both"/>
        <w:rPr>
          <w:szCs w:val="24"/>
        </w:rPr>
      </w:pPr>
      <w:r w:rsidRPr="00B074B4">
        <w:rPr>
          <w:szCs w:val="24"/>
        </w:rPr>
        <w:t xml:space="preserve">2.2.2 Non-signalized intersection  </w:t>
      </w:r>
    </w:p>
    <w:p w14:paraId="3BA314CF" w14:textId="77777777" w:rsidR="00A849E2" w:rsidRPr="00B074B4" w:rsidRDefault="00A849E2" w:rsidP="00A849E2">
      <w:pPr>
        <w:spacing w:after="281" w:line="480" w:lineRule="auto"/>
        <w:ind w:right="198"/>
        <w:jc w:val="both"/>
        <w:rPr>
          <w:rFonts w:ascii="Times New Roman" w:hAnsi="Times New Roman"/>
          <w:sz w:val="24"/>
          <w:szCs w:val="24"/>
        </w:rPr>
      </w:pPr>
      <w:r w:rsidRPr="00B074B4">
        <w:rPr>
          <w:rFonts w:ascii="Times New Roman" w:hAnsi="Times New Roman"/>
          <w:sz w:val="24"/>
          <w:szCs w:val="24"/>
        </w:rPr>
        <w:t xml:space="preserve">A non-signalized intersection operates without been controlled by a signal device and that gives a few vehicles chances to disregard the movement directions to cross through the intersection as quickly as likely. These practices could cause numerous traffic clashes and car accidents (Fan et al., 2014).  </w:t>
      </w:r>
    </w:p>
    <w:p w14:paraId="7A620A9C" w14:textId="77777777" w:rsidR="00A849E2" w:rsidRPr="00B074B4" w:rsidRDefault="00A849E2" w:rsidP="00A849E2">
      <w:pPr>
        <w:pStyle w:val="Heading3"/>
        <w:spacing w:after="0" w:line="480" w:lineRule="auto"/>
        <w:ind w:left="0" w:right="0"/>
        <w:jc w:val="both"/>
        <w:rPr>
          <w:szCs w:val="24"/>
        </w:rPr>
      </w:pPr>
      <w:r w:rsidRPr="00B074B4">
        <w:rPr>
          <w:szCs w:val="24"/>
        </w:rPr>
        <w:t xml:space="preserve">2.2.3 Traffic control at intersection  </w:t>
      </w:r>
    </w:p>
    <w:p w14:paraId="1E3DF278" w14:textId="77777777" w:rsidR="00A849E2" w:rsidRPr="00B074B4" w:rsidRDefault="00A849E2" w:rsidP="00A849E2">
      <w:pPr>
        <w:spacing w:after="152" w:line="480" w:lineRule="auto"/>
        <w:ind w:right="198"/>
        <w:jc w:val="both"/>
        <w:rPr>
          <w:rFonts w:ascii="Times New Roman" w:hAnsi="Times New Roman"/>
          <w:sz w:val="24"/>
          <w:szCs w:val="24"/>
        </w:rPr>
      </w:pPr>
      <w:r w:rsidRPr="00B074B4">
        <w:rPr>
          <w:rFonts w:ascii="Times New Roman" w:hAnsi="Times New Roman"/>
          <w:sz w:val="24"/>
          <w:szCs w:val="24"/>
        </w:rPr>
        <w:t>As traffic intensity increments, in any case, there is an improved probability of “cycle failures”. Specifically, a few cycles will start to encounter a surplus line of vehicles that couldn't release from a past cycle. This phenomenon happens randomly, subject to which cycle happens to encounter higher-than-capacity flow rates (</w:t>
      </w:r>
      <w:proofErr w:type="spellStart"/>
      <w:r w:rsidRPr="00B074B4">
        <w:rPr>
          <w:rFonts w:ascii="Times New Roman" w:hAnsi="Times New Roman"/>
          <w:sz w:val="24"/>
          <w:szCs w:val="24"/>
        </w:rPr>
        <w:t>Rouphai</w:t>
      </w:r>
      <w:proofErr w:type="spellEnd"/>
      <w:r w:rsidRPr="00B074B4">
        <w:rPr>
          <w:rFonts w:ascii="Times New Roman" w:hAnsi="Times New Roman"/>
          <w:sz w:val="24"/>
          <w:szCs w:val="24"/>
        </w:rPr>
        <w:t xml:space="preserve">, </w:t>
      </w:r>
      <w:proofErr w:type="spellStart"/>
      <w:r w:rsidRPr="00B074B4">
        <w:rPr>
          <w:rFonts w:ascii="Times New Roman" w:hAnsi="Times New Roman"/>
          <w:sz w:val="24"/>
          <w:szCs w:val="24"/>
        </w:rPr>
        <w:t>Tarko</w:t>
      </w:r>
      <w:proofErr w:type="spellEnd"/>
      <w:r w:rsidRPr="00B074B4">
        <w:rPr>
          <w:rFonts w:ascii="Times New Roman" w:hAnsi="Times New Roman"/>
          <w:sz w:val="24"/>
          <w:szCs w:val="24"/>
        </w:rPr>
        <w:t xml:space="preserve">, &amp; Li, 1992).  </w:t>
      </w:r>
    </w:p>
    <w:p w14:paraId="498B995E" w14:textId="77777777" w:rsidR="00A849E2" w:rsidRPr="00B074B4" w:rsidRDefault="00A849E2" w:rsidP="00A849E2">
      <w:pPr>
        <w:spacing w:after="282" w:line="480" w:lineRule="auto"/>
        <w:ind w:right="198"/>
        <w:jc w:val="both"/>
        <w:rPr>
          <w:rFonts w:ascii="Times New Roman" w:hAnsi="Times New Roman"/>
          <w:sz w:val="24"/>
          <w:szCs w:val="24"/>
        </w:rPr>
      </w:pPr>
      <w:r w:rsidRPr="00B074B4">
        <w:rPr>
          <w:rFonts w:ascii="Times New Roman" w:hAnsi="Times New Roman"/>
          <w:sz w:val="24"/>
          <w:szCs w:val="24"/>
        </w:rPr>
        <w:lastRenderedPageBreak/>
        <w:t>Traffic control at intersections is a severe problem, particularly in urban regions where traffic demand is continuously increasing. Currently, there is existed numerous approaches which focus on this problem. But, due to the complication of traffic control issue, the approach used in a particular traffic location could not be suitable in another environment (</w:t>
      </w:r>
      <w:proofErr w:type="spellStart"/>
      <w:r w:rsidRPr="00B074B4">
        <w:rPr>
          <w:rFonts w:ascii="Times New Roman" w:hAnsi="Times New Roman"/>
          <w:sz w:val="24"/>
          <w:szCs w:val="24"/>
        </w:rPr>
        <w:t>Bui</w:t>
      </w:r>
      <w:proofErr w:type="spellEnd"/>
      <w:r w:rsidRPr="00B074B4">
        <w:rPr>
          <w:rFonts w:ascii="Times New Roman" w:hAnsi="Times New Roman"/>
          <w:sz w:val="24"/>
          <w:szCs w:val="24"/>
        </w:rPr>
        <w:t xml:space="preserve"> &amp; Jung, 2017).  </w:t>
      </w:r>
    </w:p>
    <w:p w14:paraId="0B8798B2" w14:textId="77777777" w:rsidR="00A849E2" w:rsidRPr="00B074B4" w:rsidRDefault="00A849E2" w:rsidP="00A849E2">
      <w:pPr>
        <w:pStyle w:val="Heading3"/>
        <w:spacing w:after="0" w:line="480" w:lineRule="auto"/>
        <w:ind w:left="0" w:right="0"/>
        <w:jc w:val="both"/>
        <w:rPr>
          <w:szCs w:val="24"/>
        </w:rPr>
      </w:pPr>
      <w:r w:rsidRPr="00B074B4">
        <w:rPr>
          <w:szCs w:val="24"/>
        </w:rPr>
        <w:t xml:space="preserve">2.2.4 Intersection geometry  </w:t>
      </w:r>
    </w:p>
    <w:p w14:paraId="6BF9AD91" w14:textId="77777777" w:rsidR="00A849E2" w:rsidRPr="00B074B4" w:rsidRDefault="00A849E2" w:rsidP="00A849E2">
      <w:pPr>
        <w:spacing w:after="282" w:line="480" w:lineRule="auto"/>
        <w:ind w:right="198"/>
        <w:jc w:val="both"/>
        <w:rPr>
          <w:rFonts w:ascii="Times New Roman" w:hAnsi="Times New Roman"/>
          <w:sz w:val="24"/>
          <w:szCs w:val="24"/>
        </w:rPr>
      </w:pPr>
      <w:r w:rsidRPr="00B074B4">
        <w:rPr>
          <w:rFonts w:ascii="Times New Roman" w:hAnsi="Times New Roman"/>
          <w:sz w:val="24"/>
          <w:szCs w:val="24"/>
        </w:rPr>
        <w:t>The complete topography of an intersection defines its capacity towards productivity and carefully serving road user request. Pedestrians are regularly passing paths of traffic, while transfer, bikes, and vehicles traffic are utilizing the movement paths offered by the intersection. The sum of traffic lanes accommodated each phase make a major effect on the ability of the intersection then, subsequently, the capacity for sign control timing to effectively serve the request. For instance, traffic discharged by two lanes as opposed to one lane has a greater capacity and in this manner needs less green time to meet the demand. Nevertheless, increasing the lanes on a specific approach of the crossing point similarly increments the least pedestrian passing time through that approach, which through adding clearance times would counterbalance some of the increment in capacity (</w:t>
      </w:r>
      <w:proofErr w:type="spellStart"/>
      <w:r w:rsidRPr="00B074B4">
        <w:rPr>
          <w:rFonts w:ascii="Times New Roman" w:hAnsi="Times New Roman"/>
          <w:sz w:val="24"/>
          <w:szCs w:val="24"/>
        </w:rPr>
        <w:t>Koonce</w:t>
      </w:r>
      <w:proofErr w:type="spellEnd"/>
      <w:r w:rsidRPr="00B074B4">
        <w:rPr>
          <w:rFonts w:ascii="Times New Roman" w:hAnsi="Times New Roman"/>
          <w:sz w:val="24"/>
          <w:szCs w:val="24"/>
        </w:rPr>
        <w:t xml:space="preserve">, 2008).  </w:t>
      </w:r>
    </w:p>
    <w:p w14:paraId="648489C3" w14:textId="77777777" w:rsidR="00A849E2" w:rsidRPr="00B074B4" w:rsidRDefault="00A849E2" w:rsidP="00A849E2">
      <w:pPr>
        <w:pStyle w:val="Heading3"/>
        <w:spacing w:after="0" w:line="480" w:lineRule="auto"/>
        <w:ind w:left="0" w:right="0"/>
        <w:jc w:val="both"/>
        <w:rPr>
          <w:szCs w:val="24"/>
        </w:rPr>
      </w:pPr>
      <w:r w:rsidRPr="00B074B4">
        <w:rPr>
          <w:szCs w:val="24"/>
        </w:rPr>
        <w:t xml:space="preserve">2.2.5 Traffic congestion at intersection   </w:t>
      </w:r>
    </w:p>
    <w:p w14:paraId="4BA5E1DE" w14:textId="77777777" w:rsidR="00A849E2" w:rsidRPr="00B074B4" w:rsidRDefault="00A849E2" w:rsidP="00A849E2">
      <w:pPr>
        <w:spacing w:after="152" w:line="480" w:lineRule="auto"/>
        <w:ind w:right="198"/>
        <w:jc w:val="both"/>
        <w:rPr>
          <w:rFonts w:ascii="Times New Roman" w:hAnsi="Times New Roman"/>
          <w:sz w:val="24"/>
          <w:szCs w:val="24"/>
        </w:rPr>
      </w:pPr>
      <w:r w:rsidRPr="00B074B4">
        <w:rPr>
          <w:rFonts w:ascii="Times New Roman" w:hAnsi="Times New Roman"/>
          <w:sz w:val="24"/>
          <w:szCs w:val="24"/>
        </w:rPr>
        <w:t xml:space="preserve">Congestion on a road segment of the traffic system under control of movement signals is a circumstance when the normal span of the vehicle delay surpasses the length of the </w:t>
      </w:r>
      <w:r w:rsidRPr="00B074B4">
        <w:rPr>
          <w:rFonts w:ascii="Times New Roman" w:hAnsi="Times New Roman"/>
          <w:sz w:val="24"/>
          <w:szCs w:val="24"/>
        </w:rPr>
        <w:lastRenderedPageBreak/>
        <w:t>movement signaling phase. For this situation, the line length may expand, achieving the length of the roadway intersection (</w:t>
      </w:r>
      <w:proofErr w:type="spellStart"/>
      <w:r w:rsidRPr="00B074B4">
        <w:rPr>
          <w:rFonts w:ascii="Times New Roman" w:hAnsi="Times New Roman"/>
          <w:sz w:val="24"/>
          <w:szCs w:val="24"/>
        </w:rPr>
        <w:t>Chubukov</w:t>
      </w:r>
      <w:proofErr w:type="spellEnd"/>
      <w:r w:rsidRPr="00B074B4">
        <w:rPr>
          <w:rFonts w:ascii="Times New Roman" w:hAnsi="Times New Roman"/>
          <w:sz w:val="24"/>
          <w:szCs w:val="24"/>
        </w:rPr>
        <w:t xml:space="preserve"> et al., 2017).   </w:t>
      </w:r>
    </w:p>
    <w:p w14:paraId="35D6EE4C"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Congestion is a comparative phenomenon used to compare the difference concerning the expected performance of the road system and how the system operates. (</w:t>
      </w:r>
      <w:proofErr w:type="spellStart"/>
      <w:r w:rsidRPr="00B074B4">
        <w:rPr>
          <w:rFonts w:ascii="Times New Roman" w:hAnsi="Times New Roman"/>
          <w:sz w:val="24"/>
          <w:szCs w:val="24"/>
        </w:rPr>
        <w:t>Ukpata</w:t>
      </w:r>
      <w:proofErr w:type="spellEnd"/>
      <w:r w:rsidRPr="00B074B4">
        <w:rPr>
          <w:rFonts w:ascii="Times New Roman" w:hAnsi="Times New Roman"/>
          <w:sz w:val="24"/>
          <w:szCs w:val="24"/>
        </w:rPr>
        <w:t xml:space="preserve">&amp; </w:t>
      </w:r>
      <w:proofErr w:type="spellStart"/>
      <w:r w:rsidRPr="00B074B4">
        <w:rPr>
          <w:rFonts w:ascii="Times New Roman" w:hAnsi="Times New Roman"/>
          <w:sz w:val="24"/>
          <w:szCs w:val="24"/>
        </w:rPr>
        <w:t>Etika</w:t>
      </w:r>
      <w:proofErr w:type="spellEnd"/>
      <w:r w:rsidRPr="00B074B4">
        <w:rPr>
          <w:rFonts w:ascii="Times New Roman" w:hAnsi="Times New Roman"/>
          <w:sz w:val="24"/>
          <w:szCs w:val="24"/>
        </w:rPr>
        <w:t xml:space="preserve">, 2012).   </w:t>
      </w:r>
    </w:p>
    <w:p w14:paraId="11809BA0"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t>Congestion causes an increment in time of travel which might inevitably end up progressively variable and random as congestion increments. Levels of congestion are not constant from time-to-time on the same roadway because of variations in factors that impact congestion is certainly not similar. Road users can be late before or after their distinct appointments (</w:t>
      </w:r>
      <w:proofErr w:type="spellStart"/>
      <w:r w:rsidRPr="00B074B4">
        <w:rPr>
          <w:rFonts w:ascii="Times New Roman" w:hAnsi="Times New Roman"/>
          <w:sz w:val="24"/>
          <w:szCs w:val="24"/>
        </w:rPr>
        <w:t>Biliyamin</w:t>
      </w:r>
      <w:proofErr w:type="spellEnd"/>
      <w:r w:rsidRPr="00B074B4">
        <w:rPr>
          <w:rFonts w:ascii="Times New Roman" w:hAnsi="Times New Roman"/>
          <w:sz w:val="24"/>
          <w:szCs w:val="24"/>
        </w:rPr>
        <w:t xml:space="preserve">&amp; </w:t>
      </w:r>
      <w:proofErr w:type="spellStart"/>
      <w:r w:rsidRPr="00B074B4">
        <w:rPr>
          <w:rFonts w:ascii="Times New Roman" w:hAnsi="Times New Roman"/>
          <w:sz w:val="24"/>
          <w:szCs w:val="24"/>
        </w:rPr>
        <w:t>Abosede</w:t>
      </w:r>
      <w:proofErr w:type="spellEnd"/>
      <w:r w:rsidRPr="00B074B4">
        <w:rPr>
          <w:rFonts w:ascii="Times New Roman" w:hAnsi="Times New Roman"/>
          <w:sz w:val="24"/>
          <w:szCs w:val="24"/>
        </w:rPr>
        <w:t xml:space="preserve">, 2012).  </w:t>
      </w:r>
    </w:p>
    <w:p w14:paraId="0DDEFD94"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t xml:space="preserve">Road traffic congestion is referred to a situation of movement delay (traffic moving slower than practical speeds) since the volume of vehicles demanding to utilize the road go beyond the capacity of the traffic network (Adebambo&amp; Adebayo, 2009).  </w:t>
      </w:r>
    </w:p>
    <w:p w14:paraId="3EB2CFF0" w14:textId="77777777" w:rsidR="00A849E2" w:rsidRPr="00B074B4" w:rsidRDefault="00A849E2" w:rsidP="00A849E2">
      <w:pPr>
        <w:spacing w:after="155" w:line="480" w:lineRule="auto"/>
        <w:ind w:right="198"/>
        <w:jc w:val="both"/>
        <w:rPr>
          <w:rFonts w:ascii="Times New Roman" w:hAnsi="Times New Roman"/>
          <w:sz w:val="24"/>
          <w:szCs w:val="24"/>
        </w:rPr>
      </w:pPr>
      <w:r w:rsidRPr="00B074B4">
        <w:rPr>
          <w:rFonts w:ascii="Times New Roman" w:hAnsi="Times New Roman"/>
          <w:sz w:val="24"/>
          <w:szCs w:val="24"/>
        </w:rPr>
        <w:t xml:space="preserve">Traffic congestion has to turn out to be a serious issue in numerous cities, particularly in big cities. To relieve traffic jams, and increase the levels of service and proficiencies of the transportation system in urban areas, an effective traffic management, and control system is a common target. Assessing traffic flow congestion ranks of roadway systems is essential for traffic control and management because it can allow the relevant organizations to precisely and locate congested roads and time of congestion in the road network. Subsequently, it is fundamental to assess traffic congestion circumstances for </w:t>
      </w:r>
      <w:r w:rsidRPr="00B074B4">
        <w:rPr>
          <w:rFonts w:ascii="Times New Roman" w:hAnsi="Times New Roman"/>
          <w:sz w:val="24"/>
          <w:szCs w:val="24"/>
        </w:rPr>
        <w:lastRenderedPageBreak/>
        <w:t xml:space="preserve">metropolitan roadways traffic networks utilizing applicable assessment measures (He, Yan, Liu, &amp; Ma, 2016).  </w:t>
      </w:r>
    </w:p>
    <w:p w14:paraId="6CDFF45D" w14:textId="77777777" w:rsidR="00A849E2" w:rsidRPr="00B074B4" w:rsidRDefault="00A849E2" w:rsidP="00A849E2">
      <w:pPr>
        <w:spacing w:after="279" w:line="480" w:lineRule="auto"/>
        <w:ind w:right="198"/>
        <w:jc w:val="both"/>
        <w:rPr>
          <w:rFonts w:ascii="Times New Roman" w:hAnsi="Times New Roman"/>
          <w:sz w:val="24"/>
          <w:szCs w:val="24"/>
        </w:rPr>
      </w:pPr>
      <w:r w:rsidRPr="00B074B4">
        <w:rPr>
          <w:rFonts w:ascii="Times New Roman" w:hAnsi="Times New Roman"/>
          <w:sz w:val="24"/>
          <w:szCs w:val="24"/>
        </w:rPr>
        <w:t xml:space="preserve">Congestion at the intersection is a major part of traffic congestion in the urban region. It is a result of unbalance among travel time, road capacity and transportation demands. Through realistic organizing intersection movement flow, we can assign traffic right and increase traffic effectiveness to reduce traffic jam (Zhu et al., 2016).  </w:t>
      </w:r>
    </w:p>
    <w:p w14:paraId="66AE8D3E" w14:textId="77777777" w:rsidR="00A849E2" w:rsidRPr="00B074B4" w:rsidRDefault="00A849E2" w:rsidP="00A849E2">
      <w:pPr>
        <w:pStyle w:val="Heading3"/>
        <w:spacing w:after="0" w:line="480" w:lineRule="auto"/>
        <w:ind w:left="0" w:right="0"/>
        <w:jc w:val="both"/>
        <w:rPr>
          <w:szCs w:val="24"/>
        </w:rPr>
      </w:pPr>
      <w:r w:rsidRPr="00B074B4">
        <w:rPr>
          <w:szCs w:val="24"/>
        </w:rPr>
        <w:t>2.2.6 Causes of traffic congestion</w:t>
      </w:r>
    </w:p>
    <w:p w14:paraId="516D6E4C"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 xml:space="preserve">A traffic jam occurred when the traffic volume of movement or integrated split generates needs for road space higher than the existing roadway capacity; the situation is ordinarily termed saturation. Several particular circumstances cause or accumulate jamming; the majorities of them diminish the capacity of a highway at a certain place or along a definite distance or increase the number of automobiles needed for a particular capacity of individuals or products.  </w:t>
      </w:r>
    </w:p>
    <w:p w14:paraId="6E2D2D3A"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t xml:space="preserve">Traffic study yet can't absolutely foresee under which conditions a "traffic jam" (instead of vast, so far simply flowing movement) might unexpectedly happen. It was revealed that specific events, (e.g., accident or possibly a vehicle slow down extremely in a previously smooth flow) could affect gradually outstretching effects (a falling disappointment) which at that time spread out and make a succeeded jammed driving situations when unusual, typical flow may have progressed for quite a while longer.  </w:t>
      </w:r>
    </w:p>
    <w:p w14:paraId="562CFF2F" w14:textId="77777777" w:rsidR="00A849E2" w:rsidRPr="00B074B4" w:rsidRDefault="00A849E2" w:rsidP="00A849E2">
      <w:pPr>
        <w:pStyle w:val="Heading3"/>
        <w:spacing w:after="0" w:line="480" w:lineRule="auto"/>
        <w:ind w:left="0" w:right="0"/>
        <w:jc w:val="both"/>
        <w:rPr>
          <w:szCs w:val="24"/>
        </w:rPr>
      </w:pPr>
      <w:r w:rsidRPr="00B074B4">
        <w:rPr>
          <w:szCs w:val="24"/>
        </w:rPr>
        <w:lastRenderedPageBreak/>
        <w:t>2.2.7 Previous studies on congestion in Nigeria</w:t>
      </w:r>
    </w:p>
    <w:p w14:paraId="17468452"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t xml:space="preserve">Joseph &amp; Anderson (2012), carried out a study on Traffic Congestion in Major Cities of Nigeria. The research highlight poor driving habit as the maximum significant source of traffic jam in Nigerian metropolitan cities, additional foremost sources of traffic jam consist of: illegal parking behaviors, poor road system, insufficient road space, absence of parking services, unfortunate traffic management and control, inadequate drainage system, amount of heavy trucks, poorly planned interchanges and roundabouts and absence of effective mass transport system.   </w:t>
      </w:r>
    </w:p>
    <w:p w14:paraId="074EF3E4" w14:textId="77777777" w:rsidR="00A849E2" w:rsidRPr="00B074B4" w:rsidRDefault="00A849E2" w:rsidP="00A849E2">
      <w:pPr>
        <w:spacing w:after="0" w:line="480" w:lineRule="auto"/>
        <w:ind w:left="5"/>
        <w:jc w:val="both"/>
        <w:rPr>
          <w:rFonts w:ascii="Times New Roman" w:hAnsi="Times New Roman"/>
          <w:sz w:val="24"/>
          <w:szCs w:val="24"/>
        </w:rPr>
      </w:pPr>
      <w:r w:rsidRPr="00B074B4">
        <w:rPr>
          <w:rFonts w:ascii="Times New Roman" w:hAnsi="Times New Roman"/>
          <w:sz w:val="24"/>
          <w:szCs w:val="24"/>
        </w:rPr>
        <w:t xml:space="preserve">  </w:t>
      </w:r>
      <w:proofErr w:type="spellStart"/>
      <w:r w:rsidRPr="00B074B4">
        <w:rPr>
          <w:rFonts w:ascii="Times New Roman" w:hAnsi="Times New Roman"/>
          <w:sz w:val="24"/>
          <w:szCs w:val="24"/>
        </w:rPr>
        <w:t>Popoola</w:t>
      </w:r>
      <w:proofErr w:type="spellEnd"/>
      <w:r w:rsidRPr="00B074B4">
        <w:rPr>
          <w:rFonts w:ascii="Times New Roman" w:hAnsi="Times New Roman"/>
          <w:sz w:val="24"/>
          <w:szCs w:val="24"/>
        </w:rPr>
        <w:t xml:space="preserve"> et al., (2013), carried out a research on Traffic Congestion on Highways in Nigeria Causes, Effects, and Remedies; The outcome from this research indicated the sources of traffic jam as insufficient road capacity, lack of good road pavement, unfortunate traffic organization, inadequate drainage system, lack of good driving and parking behaviors, poorly planned interchanges and roundabouts, existence of heavy vehicles, absence of pedestrian services, absence of parking conveniences, etc.  </w:t>
      </w:r>
    </w:p>
    <w:p w14:paraId="7AEF2AD8" w14:textId="77777777" w:rsidR="00A849E2" w:rsidRPr="00B074B4" w:rsidRDefault="00A849E2" w:rsidP="00A849E2">
      <w:pPr>
        <w:spacing w:line="480" w:lineRule="auto"/>
        <w:ind w:right="198"/>
        <w:jc w:val="both"/>
        <w:rPr>
          <w:rFonts w:ascii="Times New Roman" w:hAnsi="Times New Roman"/>
          <w:sz w:val="24"/>
          <w:szCs w:val="24"/>
        </w:rPr>
      </w:pPr>
      <w:proofErr w:type="spellStart"/>
      <w:r w:rsidRPr="00B074B4">
        <w:rPr>
          <w:rFonts w:ascii="Times New Roman" w:hAnsi="Times New Roman"/>
          <w:sz w:val="24"/>
          <w:szCs w:val="24"/>
        </w:rPr>
        <w:t>Olagunju</w:t>
      </w:r>
      <w:proofErr w:type="spellEnd"/>
      <w:r w:rsidRPr="00B074B4">
        <w:rPr>
          <w:rFonts w:ascii="Times New Roman" w:hAnsi="Times New Roman"/>
          <w:sz w:val="24"/>
          <w:szCs w:val="24"/>
        </w:rPr>
        <w:t xml:space="preserve"> (2015), carried out a study on Evaluating Traffic Congestion in Developing Countries – A Case Study of Nigeria. Lagos has been a mega city with high pollution of over 15 million is selected to be a case study, as a fastest developing metropolis in Africa. Main causes of traffic congestion consist of road indiscipline, high volume of traffic, inadequate road system carrying space, unfortunate traffic control and management, lack of supportive facilities like lay-bye, and low reaction to removing</w:t>
      </w:r>
      <w:r>
        <w:rPr>
          <w:rFonts w:ascii="Times New Roman" w:hAnsi="Times New Roman"/>
          <w:sz w:val="24"/>
          <w:szCs w:val="24"/>
        </w:rPr>
        <w:t xml:space="preserve"> broken down / crashed cars.   </w:t>
      </w:r>
    </w:p>
    <w:p w14:paraId="444BA970" w14:textId="77777777" w:rsidR="00A849E2" w:rsidRPr="00B074B4" w:rsidRDefault="00A849E2" w:rsidP="00A849E2">
      <w:pPr>
        <w:spacing w:after="252" w:line="480" w:lineRule="auto"/>
        <w:ind w:right="198"/>
        <w:jc w:val="both"/>
        <w:rPr>
          <w:rFonts w:ascii="Times New Roman" w:hAnsi="Times New Roman"/>
          <w:sz w:val="24"/>
          <w:szCs w:val="24"/>
        </w:rPr>
      </w:pPr>
      <w:r w:rsidRPr="00B074B4">
        <w:rPr>
          <w:rFonts w:ascii="Times New Roman" w:hAnsi="Times New Roman"/>
          <w:sz w:val="24"/>
          <w:szCs w:val="24"/>
        </w:rPr>
        <w:lastRenderedPageBreak/>
        <w:t>Raheem et al., (2015), carried out a study on; The Cause, Effect and Possible Solution to</w:t>
      </w:r>
      <w:r>
        <w:rPr>
          <w:rFonts w:ascii="Times New Roman" w:hAnsi="Times New Roman"/>
          <w:sz w:val="24"/>
          <w:szCs w:val="24"/>
        </w:rPr>
        <w:t xml:space="preserve"> </w:t>
      </w:r>
      <w:r w:rsidRPr="00B074B4">
        <w:rPr>
          <w:rFonts w:ascii="Times New Roman" w:hAnsi="Times New Roman"/>
          <w:sz w:val="24"/>
          <w:szCs w:val="24"/>
        </w:rPr>
        <w:t xml:space="preserve"> </w:t>
      </w:r>
    </w:p>
    <w:p w14:paraId="25B00907"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t xml:space="preserve">Traffic Congestion on Nigeria Road. According to this research, the effect of traffic jam in the research location is Time waste, Traffic delay, Accident, Failure to estimate travel time, Extra fuel utilization, and environmental pollution. The research point out; </w:t>
      </w:r>
      <w:proofErr w:type="spellStart"/>
      <w:r w:rsidRPr="00B074B4">
        <w:rPr>
          <w:rFonts w:ascii="Times New Roman" w:hAnsi="Times New Roman"/>
          <w:sz w:val="24"/>
          <w:szCs w:val="24"/>
        </w:rPr>
        <w:t>Dualization</w:t>
      </w:r>
      <w:proofErr w:type="spellEnd"/>
      <w:r w:rsidRPr="00B074B4">
        <w:rPr>
          <w:rFonts w:ascii="Times New Roman" w:hAnsi="Times New Roman"/>
          <w:sz w:val="24"/>
          <w:szCs w:val="24"/>
        </w:rPr>
        <w:t xml:space="preserve"> the </w:t>
      </w:r>
    </w:p>
    <w:p w14:paraId="6D571520" w14:textId="77777777" w:rsidR="00A849E2" w:rsidRPr="00B074B4" w:rsidRDefault="00A849E2" w:rsidP="00A849E2">
      <w:pPr>
        <w:spacing w:after="281" w:line="480" w:lineRule="auto"/>
        <w:ind w:right="198"/>
        <w:jc w:val="both"/>
        <w:rPr>
          <w:rFonts w:ascii="Times New Roman" w:hAnsi="Times New Roman"/>
          <w:sz w:val="24"/>
          <w:szCs w:val="24"/>
        </w:rPr>
      </w:pPr>
      <w:r w:rsidRPr="00B074B4">
        <w:rPr>
          <w:rFonts w:ascii="Times New Roman" w:hAnsi="Times New Roman"/>
          <w:sz w:val="24"/>
          <w:szCs w:val="24"/>
        </w:rPr>
        <w:t xml:space="preserve">Roadways, Provision of Sufficient Parking facilities, Construction of adequate Drainage System and Installation of  Signal Control Devices as a possible solution to a traffic jam in the study area.  </w:t>
      </w:r>
    </w:p>
    <w:p w14:paraId="40D266AF" w14:textId="77777777" w:rsidR="00A849E2" w:rsidRPr="00B074B4" w:rsidRDefault="00A849E2" w:rsidP="00A849E2">
      <w:pPr>
        <w:pStyle w:val="Heading2"/>
        <w:spacing w:after="0" w:line="480" w:lineRule="auto"/>
        <w:ind w:left="0" w:right="0"/>
        <w:jc w:val="both"/>
        <w:rPr>
          <w:szCs w:val="24"/>
        </w:rPr>
      </w:pPr>
      <w:r w:rsidRPr="00B074B4">
        <w:rPr>
          <w:szCs w:val="24"/>
        </w:rPr>
        <w:t xml:space="preserve">2.3 Performance Measures  </w:t>
      </w:r>
    </w:p>
    <w:p w14:paraId="62BA1D5E" w14:textId="77777777" w:rsidR="00A849E2" w:rsidRPr="00B074B4" w:rsidRDefault="00A849E2" w:rsidP="00A849E2">
      <w:pPr>
        <w:spacing w:after="281" w:line="480" w:lineRule="auto"/>
        <w:ind w:right="198"/>
        <w:jc w:val="both"/>
        <w:rPr>
          <w:rFonts w:ascii="Times New Roman" w:hAnsi="Times New Roman"/>
          <w:sz w:val="24"/>
          <w:szCs w:val="24"/>
        </w:rPr>
      </w:pPr>
      <w:r w:rsidRPr="00B074B4">
        <w:rPr>
          <w:rFonts w:ascii="Times New Roman" w:hAnsi="Times New Roman"/>
          <w:sz w:val="24"/>
          <w:szCs w:val="24"/>
        </w:rPr>
        <w:t xml:space="preserve">According to user perceptive, the two principal operational measures utilized to assess the performance of distinct crossing points are traffic delays and queues length.  </w:t>
      </w:r>
    </w:p>
    <w:p w14:paraId="1905782A" w14:textId="77777777" w:rsidR="00A849E2" w:rsidRPr="00B074B4" w:rsidRDefault="00A849E2" w:rsidP="00A849E2">
      <w:pPr>
        <w:pStyle w:val="Heading3"/>
        <w:spacing w:after="0" w:line="480" w:lineRule="auto"/>
        <w:ind w:left="0" w:right="0"/>
        <w:jc w:val="both"/>
        <w:rPr>
          <w:szCs w:val="24"/>
        </w:rPr>
      </w:pPr>
      <w:r w:rsidRPr="00B074B4">
        <w:rPr>
          <w:szCs w:val="24"/>
        </w:rPr>
        <w:t xml:space="preserve">2.3.1 Traffic delay at intersection  </w:t>
      </w:r>
    </w:p>
    <w:p w14:paraId="01DFB502" w14:textId="77777777" w:rsidR="00A849E2" w:rsidRPr="00B074B4" w:rsidRDefault="00A849E2" w:rsidP="00A849E2">
      <w:pPr>
        <w:spacing w:after="152" w:line="480" w:lineRule="auto"/>
        <w:ind w:right="198"/>
        <w:jc w:val="both"/>
        <w:rPr>
          <w:rFonts w:ascii="Times New Roman" w:hAnsi="Times New Roman"/>
          <w:sz w:val="24"/>
          <w:szCs w:val="24"/>
        </w:rPr>
      </w:pPr>
      <w:r w:rsidRPr="00B074B4">
        <w:rPr>
          <w:rFonts w:ascii="Times New Roman" w:hAnsi="Times New Roman"/>
          <w:sz w:val="24"/>
          <w:szCs w:val="24"/>
        </w:rPr>
        <w:t xml:space="preserve">The metropolitan roadways carry huge traffic volumes for vehicles which they were not basically planned. The unavoidable outcome is delay, congestion, and need for safety. The delay is basic execution degree on interrupted - flow services. The traffic delay at an intersection is characterized as the contrast in travel time experienced by a vehicle because it is influenced and unaffected by the traffic control at a crossing point (Hunter, Wu, Kim, &amp; </w:t>
      </w:r>
      <w:proofErr w:type="spellStart"/>
      <w:r w:rsidRPr="00B074B4">
        <w:rPr>
          <w:rFonts w:ascii="Times New Roman" w:hAnsi="Times New Roman"/>
          <w:sz w:val="24"/>
          <w:szCs w:val="24"/>
        </w:rPr>
        <w:t>Suh</w:t>
      </w:r>
      <w:proofErr w:type="spellEnd"/>
      <w:r w:rsidRPr="00B074B4">
        <w:rPr>
          <w:rFonts w:ascii="Times New Roman" w:hAnsi="Times New Roman"/>
          <w:sz w:val="24"/>
          <w:szCs w:val="24"/>
        </w:rPr>
        <w:t>, 2012).</w:t>
      </w:r>
    </w:p>
    <w:p w14:paraId="7E2FC7B8" w14:textId="77777777" w:rsidR="00A849E2" w:rsidRPr="00B074B4" w:rsidRDefault="00A849E2" w:rsidP="00A849E2">
      <w:pPr>
        <w:spacing w:after="155" w:line="480" w:lineRule="auto"/>
        <w:ind w:right="198"/>
        <w:jc w:val="both"/>
        <w:rPr>
          <w:rFonts w:ascii="Times New Roman" w:hAnsi="Times New Roman"/>
          <w:sz w:val="24"/>
          <w:szCs w:val="24"/>
        </w:rPr>
      </w:pPr>
      <w:r w:rsidRPr="00B074B4">
        <w:rPr>
          <w:rFonts w:ascii="Times New Roman" w:hAnsi="Times New Roman"/>
          <w:sz w:val="24"/>
          <w:szCs w:val="24"/>
        </w:rPr>
        <w:lastRenderedPageBreak/>
        <w:t xml:space="preserve">Movement delay is among the main standards used in deciding the efficiency or level of service of traffic performance of controlled intersections. The total congestion level, road user, comport, fuel consumption and an average waste of travel time, etcetera, may all be accredited to traffic delay. Traffic delay is similarly a region of concentration in traffic design, signal control plan and traffic management and control (Xi, Li, Wang, &amp; Wang, 2015).  </w:t>
      </w:r>
    </w:p>
    <w:p w14:paraId="0A0DCE51"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t>Delay is a significant measure of efficiency in traffic research, as it introduces the immediate cost of fuel utilization and circuitous cost of time misfortune to drivers. Delay, nevertheless, is a parameter that is hard to assess because it incorporates the delay related with vehicle decelerating to stop, stopped delay, as well as the delay related with vehicle accelerating from a stop (</w:t>
      </w:r>
      <w:proofErr w:type="spellStart"/>
      <w:r w:rsidRPr="00B074B4">
        <w:rPr>
          <w:rFonts w:ascii="Times New Roman" w:hAnsi="Times New Roman"/>
          <w:sz w:val="24"/>
          <w:szCs w:val="24"/>
        </w:rPr>
        <w:t>Bivina</w:t>
      </w:r>
      <w:proofErr w:type="spellEnd"/>
      <w:r w:rsidRPr="00B074B4">
        <w:rPr>
          <w:rFonts w:ascii="Times New Roman" w:hAnsi="Times New Roman"/>
          <w:sz w:val="24"/>
          <w:szCs w:val="24"/>
        </w:rPr>
        <w:t xml:space="preserve">, </w:t>
      </w:r>
      <w:proofErr w:type="spellStart"/>
      <w:r w:rsidRPr="00B074B4">
        <w:rPr>
          <w:rFonts w:ascii="Times New Roman" w:hAnsi="Times New Roman"/>
          <w:sz w:val="24"/>
          <w:szCs w:val="24"/>
        </w:rPr>
        <w:t>Landge</w:t>
      </w:r>
      <w:proofErr w:type="spellEnd"/>
      <w:r w:rsidRPr="00B074B4">
        <w:rPr>
          <w:rFonts w:ascii="Times New Roman" w:hAnsi="Times New Roman"/>
          <w:sz w:val="24"/>
          <w:szCs w:val="24"/>
        </w:rPr>
        <w:t xml:space="preserve">, &amp; Kumar, 2016).  </w:t>
      </w:r>
    </w:p>
    <w:p w14:paraId="4EB0B631"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Delay within the perimeter of intersections under signal control is related to vehicle and driver time lost as a result of the procedure of the sign in addition to the existing geometric feature and traffic situations of the intersection. Whereas delay based on the HCM 2000 manual is outlined as the distinction between the traveled time spent and the reference traveled time that may result throughout ideal circumstances; when there is no traffic sign control, no geometric delay, no any incidents, and in the absence of other associated vehicles on the roadway (</w:t>
      </w:r>
      <w:proofErr w:type="spellStart"/>
      <w:r w:rsidRPr="00B074B4">
        <w:rPr>
          <w:rFonts w:ascii="Times New Roman" w:hAnsi="Times New Roman"/>
          <w:sz w:val="24"/>
          <w:szCs w:val="24"/>
        </w:rPr>
        <w:t>Darma</w:t>
      </w:r>
      <w:proofErr w:type="spellEnd"/>
      <w:r w:rsidRPr="00B074B4">
        <w:rPr>
          <w:rFonts w:ascii="Times New Roman" w:hAnsi="Times New Roman"/>
          <w:sz w:val="24"/>
          <w:szCs w:val="24"/>
        </w:rPr>
        <w:t xml:space="preserve">, Karim, </w:t>
      </w:r>
      <w:proofErr w:type="spellStart"/>
      <w:r w:rsidRPr="00B074B4">
        <w:rPr>
          <w:rFonts w:ascii="Times New Roman" w:hAnsi="Times New Roman"/>
          <w:sz w:val="24"/>
          <w:szCs w:val="24"/>
        </w:rPr>
        <w:t>Mohamad</w:t>
      </w:r>
      <w:proofErr w:type="spellEnd"/>
      <w:r w:rsidRPr="00B074B4">
        <w:rPr>
          <w:rFonts w:ascii="Times New Roman" w:hAnsi="Times New Roman"/>
          <w:sz w:val="24"/>
          <w:szCs w:val="24"/>
        </w:rPr>
        <w:t xml:space="preserve">, &amp; Abdullah, 2005).  </w:t>
      </w:r>
    </w:p>
    <w:p w14:paraId="6C4A5B8D" w14:textId="77777777" w:rsidR="00A849E2" w:rsidRPr="00B074B4" w:rsidRDefault="00A849E2" w:rsidP="00A849E2">
      <w:pPr>
        <w:spacing w:after="279" w:line="480" w:lineRule="auto"/>
        <w:ind w:right="198"/>
        <w:jc w:val="both"/>
        <w:rPr>
          <w:rFonts w:ascii="Times New Roman" w:hAnsi="Times New Roman"/>
          <w:sz w:val="24"/>
          <w:szCs w:val="24"/>
        </w:rPr>
      </w:pPr>
      <w:r w:rsidRPr="00B074B4">
        <w:rPr>
          <w:rFonts w:ascii="Times New Roman" w:hAnsi="Times New Roman"/>
          <w:sz w:val="24"/>
          <w:szCs w:val="24"/>
        </w:rPr>
        <w:t xml:space="preserve">Signalized intersection level of service could be evaluated based on numerous criteria. The most significant among these criteria is vehicle delay because it is directly related to </w:t>
      </w:r>
      <w:r w:rsidRPr="00B074B4">
        <w:rPr>
          <w:rFonts w:ascii="Times New Roman" w:hAnsi="Times New Roman"/>
          <w:sz w:val="24"/>
          <w:szCs w:val="24"/>
        </w:rPr>
        <w:lastRenderedPageBreak/>
        <w:t xml:space="preserve">the lost time that a vehicle encounter while passing through an intersection. Traffic delay is used for performance evaluation, of similar traffic situations. Traffic delay is a factor that couldn’t be easy to calculate as a result of the non-deterministic manner of the entrance and leaving procedures of motor vehicles at junctions also due to the impact of various variables that have doubts and indistinctness, particularly for unrelated traffic situations. </w:t>
      </w:r>
      <w:proofErr w:type="spellStart"/>
      <w:r w:rsidRPr="00B074B4">
        <w:rPr>
          <w:rFonts w:ascii="Times New Roman" w:hAnsi="Times New Roman"/>
          <w:sz w:val="24"/>
          <w:szCs w:val="24"/>
        </w:rPr>
        <w:t>Modelling</w:t>
      </w:r>
      <w:proofErr w:type="spellEnd"/>
      <w:r w:rsidRPr="00B074B4">
        <w:rPr>
          <w:rFonts w:ascii="Times New Roman" w:hAnsi="Times New Roman"/>
          <w:sz w:val="24"/>
          <w:szCs w:val="24"/>
        </w:rPr>
        <w:t xml:space="preserve"> traffic delay becomes a remarkable topic for transportation designers and traffic engineers. Numerous models have been established to determine the normal delay/vehicle at signalized intersections, used for uniform and worst lane controlled traffic (</w:t>
      </w:r>
      <w:proofErr w:type="spellStart"/>
      <w:r w:rsidRPr="00B074B4">
        <w:rPr>
          <w:rFonts w:ascii="Times New Roman" w:hAnsi="Times New Roman"/>
          <w:sz w:val="24"/>
          <w:szCs w:val="24"/>
        </w:rPr>
        <w:t>Preethi</w:t>
      </w:r>
      <w:proofErr w:type="spellEnd"/>
      <w:r w:rsidRPr="00B074B4">
        <w:rPr>
          <w:rFonts w:ascii="Times New Roman" w:hAnsi="Times New Roman"/>
          <w:sz w:val="24"/>
          <w:szCs w:val="24"/>
        </w:rPr>
        <w:t xml:space="preserve">, </w:t>
      </w:r>
      <w:proofErr w:type="spellStart"/>
      <w:r w:rsidRPr="00B074B4">
        <w:rPr>
          <w:rFonts w:ascii="Times New Roman" w:hAnsi="Times New Roman"/>
          <w:sz w:val="24"/>
          <w:szCs w:val="24"/>
        </w:rPr>
        <w:t>Varghese</w:t>
      </w:r>
      <w:proofErr w:type="spellEnd"/>
      <w:r w:rsidRPr="00B074B4">
        <w:rPr>
          <w:rFonts w:ascii="Times New Roman" w:hAnsi="Times New Roman"/>
          <w:sz w:val="24"/>
          <w:szCs w:val="24"/>
        </w:rPr>
        <w:t>, &amp;</w:t>
      </w:r>
      <w:proofErr w:type="spellStart"/>
      <w:r w:rsidRPr="00B074B4">
        <w:rPr>
          <w:rFonts w:ascii="Times New Roman" w:hAnsi="Times New Roman"/>
          <w:sz w:val="24"/>
          <w:szCs w:val="24"/>
        </w:rPr>
        <w:t>Ashalatha</w:t>
      </w:r>
      <w:proofErr w:type="spellEnd"/>
      <w:r w:rsidRPr="00B074B4">
        <w:rPr>
          <w:rFonts w:ascii="Times New Roman" w:hAnsi="Times New Roman"/>
          <w:sz w:val="24"/>
          <w:szCs w:val="24"/>
        </w:rPr>
        <w:t xml:space="preserve">, 2016).  </w:t>
      </w:r>
    </w:p>
    <w:p w14:paraId="7BA723AF" w14:textId="77777777" w:rsidR="00A849E2" w:rsidRPr="00B074B4" w:rsidRDefault="00A849E2" w:rsidP="00A849E2">
      <w:pPr>
        <w:pStyle w:val="Heading3"/>
        <w:spacing w:after="0" w:line="480" w:lineRule="auto"/>
        <w:ind w:left="0" w:right="0"/>
        <w:jc w:val="both"/>
        <w:rPr>
          <w:szCs w:val="24"/>
        </w:rPr>
      </w:pPr>
      <w:r w:rsidRPr="00B074B4">
        <w:rPr>
          <w:szCs w:val="24"/>
        </w:rPr>
        <w:t xml:space="preserve">2.3.2 Control delay   </w:t>
      </w:r>
    </w:p>
    <w:p w14:paraId="5610ED54"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t>The overall delay practiced by a motorist/passenger could be termed as the variance between the traveled time truly spent and the bench-mark traveled time that will determine outcome when there is no road traffic sign control, fluctuations in speed as a result of geometric disorders, any events, and the relations with any other road users.  Moreover, control delay is part of delay that is attributable to the traffic sign control in addition to the time while slowing down to join a line, waiting time in line, and time when speed up from a line. In place of usual complete phase sequence at a signal control crossing point, control delay and total delay are unchanged when there is no any incident (</w:t>
      </w:r>
      <w:proofErr w:type="spellStart"/>
      <w:r w:rsidRPr="00B074B4">
        <w:rPr>
          <w:rFonts w:ascii="Times New Roman" w:hAnsi="Times New Roman"/>
          <w:sz w:val="24"/>
          <w:szCs w:val="24"/>
        </w:rPr>
        <w:t>Koonce</w:t>
      </w:r>
      <w:proofErr w:type="spellEnd"/>
      <w:r w:rsidRPr="00B074B4">
        <w:rPr>
          <w:rFonts w:ascii="Times New Roman" w:hAnsi="Times New Roman"/>
          <w:sz w:val="24"/>
          <w:szCs w:val="24"/>
        </w:rPr>
        <w:t xml:space="preserve">, 2008).  </w:t>
      </w:r>
    </w:p>
    <w:p w14:paraId="626D99FD" w14:textId="77777777" w:rsidR="00A849E2" w:rsidRPr="00B074B4" w:rsidRDefault="00A849E2" w:rsidP="00A849E2">
      <w:pPr>
        <w:spacing w:after="277" w:line="480" w:lineRule="auto"/>
        <w:ind w:right="198"/>
        <w:jc w:val="both"/>
        <w:rPr>
          <w:rFonts w:ascii="Times New Roman" w:hAnsi="Times New Roman"/>
          <w:sz w:val="24"/>
          <w:szCs w:val="24"/>
        </w:rPr>
      </w:pPr>
      <w:r w:rsidRPr="00B074B4">
        <w:rPr>
          <w:rFonts w:ascii="Times New Roman" w:hAnsi="Times New Roman"/>
          <w:sz w:val="24"/>
          <w:szCs w:val="24"/>
        </w:rPr>
        <w:lastRenderedPageBreak/>
        <w:t xml:space="preserve"> Overall delay (control delay) may be classified into slowing down delay, clogged delay and speeding up delay. The clogged delay is easier to estimate, whereas total delay reflects well the competence of traffic signal process (</w:t>
      </w:r>
      <w:proofErr w:type="spellStart"/>
      <w:r w:rsidRPr="00B074B4">
        <w:rPr>
          <w:rFonts w:ascii="Times New Roman" w:hAnsi="Times New Roman"/>
          <w:sz w:val="24"/>
          <w:szCs w:val="24"/>
        </w:rPr>
        <w:t>Darma</w:t>
      </w:r>
      <w:proofErr w:type="spellEnd"/>
      <w:r w:rsidRPr="00B074B4">
        <w:rPr>
          <w:rFonts w:ascii="Times New Roman" w:hAnsi="Times New Roman"/>
          <w:sz w:val="24"/>
          <w:szCs w:val="24"/>
        </w:rPr>
        <w:t xml:space="preserve"> et al., 2005).  </w:t>
      </w:r>
    </w:p>
    <w:p w14:paraId="21B95D06" w14:textId="77777777" w:rsidR="00A849E2" w:rsidRPr="00B074B4" w:rsidRDefault="00A849E2" w:rsidP="00A849E2">
      <w:pPr>
        <w:pStyle w:val="Heading3"/>
        <w:spacing w:after="0" w:line="480" w:lineRule="auto"/>
        <w:ind w:left="0" w:right="0"/>
        <w:jc w:val="both"/>
        <w:rPr>
          <w:szCs w:val="24"/>
        </w:rPr>
      </w:pPr>
      <w:r w:rsidRPr="00B074B4">
        <w:rPr>
          <w:szCs w:val="24"/>
        </w:rPr>
        <w:t xml:space="preserve">2.3.3 Forms of delay   </w:t>
      </w:r>
    </w:p>
    <w:p w14:paraId="5F32680C" w14:textId="77777777" w:rsidR="00A849E2" w:rsidRPr="00B074B4" w:rsidRDefault="00A849E2" w:rsidP="00A849E2">
      <w:pPr>
        <w:spacing w:after="419" w:line="480" w:lineRule="auto"/>
        <w:ind w:right="198"/>
        <w:jc w:val="both"/>
        <w:rPr>
          <w:rFonts w:ascii="Times New Roman" w:hAnsi="Times New Roman"/>
          <w:sz w:val="24"/>
          <w:szCs w:val="24"/>
        </w:rPr>
      </w:pPr>
      <w:r w:rsidRPr="00B074B4">
        <w:rPr>
          <w:rFonts w:ascii="Times New Roman" w:hAnsi="Times New Roman"/>
          <w:sz w:val="24"/>
          <w:szCs w:val="24"/>
        </w:rPr>
        <w:t xml:space="preserve">Movement delay at an intersection is commonly computed in the subsequent forms:  </w:t>
      </w:r>
    </w:p>
    <w:p w14:paraId="2BCE8F65" w14:textId="77777777" w:rsidR="00A849E2" w:rsidRPr="00B074B4" w:rsidRDefault="00A849E2" w:rsidP="00A849E2">
      <w:pPr>
        <w:numPr>
          <w:ilvl w:val="0"/>
          <w:numId w:val="2"/>
        </w:numPr>
        <w:spacing w:after="4" w:line="480" w:lineRule="auto"/>
        <w:ind w:right="198" w:hanging="360"/>
        <w:jc w:val="both"/>
        <w:rPr>
          <w:rFonts w:ascii="Times New Roman" w:hAnsi="Times New Roman"/>
          <w:sz w:val="24"/>
          <w:szCs w:val="24"/>
        </w:rPr>
      </w:pPr>
      <w:r w:rsidRPr="00B074B4">
        <w:rPr>
          <w:rFonts w:ascii="Times New Roman" w:hAnsi="Times New Roman"/>
          <w:sz w:val="24"/>
          <w:szCs w:val="24"/>
        </w:rPr>
        <w:t xml:space="preserve">Stopped delay: Is the period when a vehicle is stationary while waiting to cross an intersection.  </w:t>
      </w:r>
    </w:p>
    <w:p w14:paraId="2E5FD2E9" w14:textId="77777777" w:rsidR="00A849E2" w:rsidRPr="00B074B4" w:rsidRDefault="00A849E2" w:rsidP="00A849E2">
      <w:pPr>
        <w:numPr>
          <w:ilvl w:val="0"/>
          <w:numId w:val="2"/>
        </w:numPr>
        <w:spacing w:after="4" w:line="480" w:lineRule="auto"/>
        <w:ind w:right="198" w:hanging="360"/>
        <w:jc w:val="both"/>
        <w:rPr>
          <w:rFonts w:ascii="Times New Roman" w:hAnsi="Times New Roman"/>
          <w:sz w:val="24"/>
          <w:szCs w:val="24"/>
        </w:rPr>
      </w:pPr>
      <w:r w:rsidRPr="00B074B4">
        <w:rPr>
          <w:rFonts w:ascii="Times New Roman" w:hAnsi="Times New Roman"/>
          <w:sz w:val="24"/>
          <w:szCs w:val="24"/>
        </w:rPr>
        <w:t xml:space="preserve">Approach delay: Is the time waste when a car slowdown from its average speeds to stop and when accelerating from the stop to its usual speed.  </w:t>
      </w:r>
    </w:p>
    <w:p w14:paraId="2D2AF77B" w14:textId="77777777" w:rsidR="00A849E2" w:rsidRPr="00B074B4" w:rsidRDefault="00A849E2" w:rsidP="00A849E2">
      <w:pPr>
        <w:numPr>
          <w:ilvl w:val="0"/>
          <w:numId w:val="2"/>
        </w:numPr>
        <w:spacing w:after="4" w:line="480" w:lineRule="auto"/>
        <w:ind w:right="198" w:hanging="360"/>
        <w:jc w:val="both"/>
        <w:rPr>
          <w:rFonts w:ascii="Times New Roman" w:hAnsi="Times New Roman"/>
          <w:sz w:val="24"/>
          <w:szCs w:val="24"/>
        </w:rPr>
      </w:pPr>
      <w:r w:rsidRPr="00B074B4">
        <w:rPr>
          <w:rFonts w:ascii="Times New Roman" w:hAnsi="Times New Roman"/>
          <w:sz w:val="24"/>
          <w:szCs w:val="24"/>
        </w:rPr>
        <w:t xml:space="preserve">Travel-time delay: Is the variance among the real time that it takes a vehicle to cross an intersection and the time spent for a vehicle to cross the intersection when the drivers are allowed to move with their desired speed.   </w:t>
      </w:r>
    </w:p>
    <w:p w14:paraId="6465046B" w14:textId="77777777" w:rsidR="00A849E2" w:rsidRPr="00B074B4" w:rsidRDefault="00A849E2" w:rsidP="00A849E2">
      <w:pPr>
        <w:numPr>
          <w:ilvl w:val="0"/>
          <w:numId w:val="2"/>
        </w:numPr>
        <w:spacing w:after="279" w:line="480" w:lineRule="auto"/>
        <w:ind w:right="198" w:hanging="360"/>
        <w:jc w:val="both"/>
        <w:rPr>
          <w:rFonts w:ascii="Times New Roman" w:hAnsi="Times New Roman"/>
          <w:sz w:val="24"/>
          <w:szCs w:val="24"/>
        </w:rPr>
      </w:pPr>
      <w:r w:rsidRPr="00B074B4">
        <w:rPr>
          <w:rFonts w:ascii="Times New Roman" w:hAnsi="Times New Roman"/>
          <w:sz w:val="24"/>
          <w:szCs w:val="24"/>
        </w:rPr>
        <w:t xml:space="preserve">Time-in-queue delay: Is the overall time spent by a vehicle when joining a queue to its discharge to cross the stop line of an intersection (Jiang, Li, &amp; Zhu, 2005).  </w:t>
      </w:r>
    </w:p>
    <w:p w14:paraId="12677BCD" w14:textId="77777777" w:rsidR="00A849E2" w:rsidRPr="00B074B4" w:rsidRDefault="00A849E2" w:rsidP="00A849E2">
      <w:pPr>
        <w:pStyle w:val="Heading3"/>
        <w:spacing w:after="0" w:line="480" w:lineRule="auto"/>
        <w:ind w:left="0" w:right="0"/>
        <w:jc w:val="both"/>
        <w:rPr>
          <w:szCs w:val="24"/>
        </w:rPr>
      </w:pPr>
      <w:r w:rsidRPr="00B074B4">
        <w:rPr>
          <w:szCs w:val="24"/>
        </w:rPr>
        <w:t xml:space="preserve">2.3.4 Queue length  </w:t>
      </w:r>
    </w:p>
    <w:p w14:paraId="270535C6" w14:textId="77777777" w:rsidR="00A849E2" w:rsidRPr="00B074B4" w:rsidRDefault="00A849E2" w:rsidP="00A849E2">
      <w:pPr>
        <w:spacing w:after="281" w:line="480" w:lineRule="auto"/>
        <w:ind w:right="198"/>
        <w:jc w:val="both"/>
        <w:rPr>
          <w:rFonts w:ascii="Times New Roman" w:hAnsi="Times New Roman"/>
          <w:sz w:val="24"/>
          <w:szCs w:val="24"/>
        </w:rPr>
      </w:pPr>
      <w:r w:rsidRPr="00B074B4">
        <w:rPr>
          <w:rFonts w:ascii="Times New Roman" w:hAnsi="Times New Roman"/>
          <w:sz w:val="24"/>
          <w:szCs w:val="24"/>
        </w:rPr>
        <w:t xml:space="preserve">Queue length could be an estimation of the road space cars would occupy while holding up to pass across a junction. It is generally utilized to estimate the total capacity essential for turn paths and to decide whether the motor vehicles from one interchange will substantially overflow into a connecting intersection. Numerous line length </w:t>
      </w:r>
      <w:r w:rsidRPr="00B074B4">
        <w:rPr>
          <w:rFonts w:ascii="Times New Roman" w:hAnsi="Times New Roman"/>
          <w:sz w:val="24"/>
          <w:szCs w:val="24"/>
        </w:rPr>
        <w:lastRenderedPageBreak/>
        <w:t xml:space="preserve">approximations are commonly utilized with signalized crossing points. Normal queues, as well as </w:t>
      </w:r>
      <w:proofErr w:type="spellStart"/>
      <w:r w:rsidRPr="00B074B4">
        <w:rPr>
          <w:rFonts w:ascii="Times New Roman" w:hAnsi="Times New Roman"/>
          <w:sz w:val="24"/>
          <w:szCs w:val="24"/>
        </w:rPr>
        <w:t>95thpercentile</w:t>
      </w:r>
      <w:proofErr w:type="spellEnd"/>
      <w:r w:rsidRPr="00B074B4">
        <w:rPr>
          <w:rFonts w:ascii="Times New Roman" w:hAnsi="Times New Roman"/>
          <w:sz w:val="24"/>
          <w:szCs w:val="24"/>
        </w:rPr>
        <w:t xml:space="preserve"> line, are usually assessed for the time interval for which the control sign turn red. Though, it is occasionally valuable to incorporate the queue founding that happens during green whereas the front of the line is discharging and receiving incoming vehicles from the back. Lines measured in this manner are frequently famous as normal back of the queue (</w:t>
      </w:r>
      <w:proofErr w:type="spellStart"/>
      <w:r w:rsidRPr="00B074B4">
        <w:rPr>
          <w:rFonts w:ascii="Times New Roman" w:hAnsi="Times New Roman"/>
          <w:sz w:val="24"/>
          <w:szCs w:val="24"/>
        </w:rPr>
        <w:t>Koonce</w:t>
      </w:r>
      <w:proofErr w:type="spellEnd"/>
      <w:r w:rsidRPr="00B074B4">
        <w:rPr>
          <w:rFonts w:ascii="Times New Roman" w:hAnsi="Times New Roman"/>
          <w:sz w:val="24"/>
          <w:szCs w:val="24"/>
        </w:rPr>
        <w:t xml:space="preserve">, 2008).  </w:t>
      </w:r>
    </w:p>
    <w:p w14:paraId="0DECBFA7" w14:textId="77777777" w:rsidR="00A849E2" w:rsidRPr="00B074B4" w:rsidRDefault="00A849E2" w:rsidP="00A849E2">
      <w:pPr>
        <w:pStyle w:val="Heading2"/>
        <w:spacing w:after="0" w:line="480" w:lineRule="auto"/>
        <w:ind w:left="0" w:right="0"/>
        <w:jc w:val="both"/>
        <w:rPr>
          <w:szCs w:val="24"/>
        </w:rPr>
      </w:pPr>
      <w:r w:rsidRPr="00B074B4">
        <w:rPr>
          <w:szCs w:val="24"/>
        </w:rPr>
        <w:t>2.4  Capacity</w:t>
      </w:r>
    </w:p>
    <w:p w14:paraId="4E813186"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Capacity investigation attempts to provide a clear understanding of the amount of traffic a particular road could accommodate.</w:t>
      </w:r>
      <w:r w:rsidR="00E459D4">
        <w:rPr>
          <w:rFonts w:ascii="Times New Roman" w:hAnsi="Times New Roman"/>
          <w:sz w:val="24"/>
          <w:szCs w:val="24"/>
        </w:rPr>
        <w:t xml:space="preserve"> </w:t>
      </w:r>
      <w:r w:rsidRPr="00B074B4">
        <w:rPr>
          <w:rFonts w:ascii="Times New Roman" w:hAnsi="Times New Roman"/>
          <w:sz w:val="24"/>
          <w:szCs w:val="24"/>
        </w:rPr>
        <w:t xml:space="preserve">Capacity is characterized as the highest amount of vehicles, travelers, or relevant, in a particular time, which could be served in given conditions with a sensible probability of incidence. Capacity is autonomous of the request. It talks approximately the physical sum of automobiles and travelers a street can accommodate.   </w:t>
      </w:r>
    </w:p>
    <w:p w14:paraId="4D55C2F0"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 xml:space="preserve">It is independent of the total amount of vehicles requesting facility. Alternatively, it is subject to traffic situations, roadways geometric pattern and so on. For instance, an inclined or bent roadway has reduced volume equated to flat or straight roadways. Road capacity is conveyed regarding units of a few particular things (vehicles, passengers, etc.), which likewise depend on the road traffic alignment as well as environmental conditions. Capacity may be a probabilistic degree, and it changes concerning time and location. Therefore it isn't continuously likely to absolutely originate the capacity </w:t>
      </w:r>
      <w:r w:rsidRPr="00B074B4">
        <w:rPr>
          <w:rFonts w:ascii="Times New Roman" w:hAnsi="Times New Roman"/>
          <w:sz w:val="24"/>
          <w:szCs w:val="24"/>
        </w:rPr>
        <w:lastRenderedPageBreak/>
        <w:t>logically. In general, it is achieved, through site investigations (</w:t>
      </w:r>
      <w:proofErr w:type="spellStart"/>
      <w:r w:rsidRPr="00B074B4">
        <w:rPr>
          <w:rFonts w:ascii="Times New Roman" w:hAnsi="Times New Roman"/>
          <w:sz w:val="24"/>
          <w:szCs w:val="24"/>
        </w:rPr>
        <w:t>Marfani</w:t>
      </w:r>
      <w:proofErr w:type="spellEnd"/>
      <w:r w:rsidRPr="00B074B4">
        <w:rPr>
          <w:rFonts w:ascii="Times New Roman" w:hAnsi="Times New Roman"/>
          <w:sz w:val="24"/>
          <w:szCs w:val="24"/>
        </w:rPr>
        <w:t xml:space="preserve">, </w:t>
      </w:r>
      <w:proofErr w:type="spellStart"/>
      <w:r w:rsidRPr="00B074B4">
        <w:rPr>
          <w:rFonts w:ascii="Times New Roman" w:hAnsi="Times New Roman"/>
          <w:sz w:val="24"/>
          <w:szCs w:val="24"/>
        </w:rPr>
        <w:t>Shihora</w:t>
      </w:r>
      <w:proofErr w:type="spellEnd"/>
      <w:r w:rsidRPr="00B074B4">
        <w:rPr>
          <w:rFonts w:ascii="Times New Roman" w:hAnsi="Times New Roman"/>
          <w:sz w:val="24"/>
          <w:szCs w:val="24"/>
        </w:rPr>
        <w:t xml:space="preserve">, </w:t>
      </w:r>
      <w:proofErr w:type="spellStart"/>
      <w:r w:rsidRPr="00B074B4">
        <w:rPr>
          <w:rFonts w:ascii="Times New Roman" w:hAnsi="Times New Roman"/>
          <w:sz w:val="24"/>
          <w:szCs w:val="24"/>
        </w:rPr>
        <w:t>Kanthariya</w:t>
      </w:r>
      <w:proofErr w:type="spellEnd"/>
      <w:r w:rsidRPr="00B074B4">
        <w:rPr>
          <w:rFonts w:ascii="Times New Roman" w:hAnsi="Times New Roman"/>
          <w:sz w:val="24"/>
          <w:szCs w:val="24"/>
        </w:rPr>
        <w:t xml:space="preserve">, &amp; </w:t>
      </w:r>
      <w:proofErr w:type="spellStart"/>
      <w:r w:rsidRPr="00B074B4">
        <w:rPr>
          <w:rFonts w:ascii="Times New Roman" w:hAnsi="Times New Roman"/>
          <w:sz w:val="24"/>
          <w:szCs w:val="24"/>
        </w:rPr>
        <w:t>Kansara</w:t>
      </w:r>
      <w:proofErr w:type="spellEnd"/>
      <w:r w:rsidRPr="00B074B4">
        <w:rPr>
          <w:rFonts w:ascii="Times New Roman" w:hAnsi="Times New Roman"/>
          <w:sz w:val="24"/>
          <w:szCs w:val="24"/>
        </w:rPr>
        <w:t>, 2018).</w:t>
      </w:r>
    </w:p>
    <w:p w14:paraId="6E24422F"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 xml:space="preserve">The capacity of a particular approach of the signal control intersection is principally a function of a total of lanes and their respective movement flow, the direction of flow circulation, basic saturation flow and signal green time proportion (Bang, </w:t>
      </w:r>
      <w:proofErr w:type="spellStart"/>
      <w:r w:rsidRPr="00B074B4">
        <w:rPr>
          <w:rFonts w:ascii="Times New Roman" w:hAnsi="Times New Roman"/>
          <w:sz w:val="24"/>
          <w:szCs w:val="24"/>
        </w:rPr>
        <w:t>Wahlstedt</w:t>
      </w:r>
      <w:proofErr w:type="spellEnd"/>
      <w:r w:rsidRPr="00B074B4">
        <w:rPr>
          <w:rFonts w:ascii="Times New Roman" w:hAnsi="Times New Roman"/>
          <w:sz w:val="24"/>
          <w:szCs w:val="24"/>
        </w:rPr>
        <w:t xml:space="preserve">, &amp; </w:t>
      </w:r>
      <w:proofErr w:type="spellStart"/>
      <w:r w:rsidRPr="00B074B4">
        <w:rPr>
          <w:rFonts w:ascii="Times New Roman" w:hAnsi="Times New Roman"/>
          <w:sz w:val="24"/>
          <w:szCs w:val="24"/>
        </w:rPr>
        <w:t>Linse</w:t>
      </w:r>
      <w:proofErr w:type="spellEnd"/>
      <w:r w:rsidRPr="00B074B4">
        <w:rPr>
          <w:rFonts w:ascii="Times New Roman" w:hAnsi="Times New Roman"/>
          <w:sz w:val="24"/>
          <w:szCs w:val="24"/>
        </w:rPr>
        <w:t xml:space="preserve">, 2016).  </w:t>
      </w:r>
    </w:p>
    <w:p w14:paraId="000BEC7B" w14:textId="77777777" w:rsidR="00A849E2" w:rsidRPr="00B074B4" w:rsidRDefault="00A849E2" w:rsidP="00A849E2">
      <w:pPr>
        <w:spacing w:after="281" w:line="480" w:lineRule="auto"/>
        <w:ind w:right="198"/>
        <w:jc w:val="both"/>
        <w:rPr>
          <w:rFonts w:ascii="Times New Roman" w:hAnsi="Times New Roman"/>
          <w:sz w:val="24"/>
          <w:szCs w:val="24"/>
        </w:rPr>
      </w:pPr>
      <w:r w:rsidRPr="00B074B4">
        <w:rPr>
          <w:rFonts w:ascii="Times New Roman" w:hAnsi="Times New Roman"/>
          <w:sz w:val="24"/>
          <w:szCs w:val="24"/>
        </w:rPr>
        <w:t>Capacity for a particular movement of a signalized intersection is characterized by two components: saturation flow rate of the vehicles passing through a particular point in a period under predominant situations and the proportion of time through which automobiles can cross the intersection (</w:t>
      </w:r>
      <w:proofErr w:type="spellStart"/>
      <w:r w:rsidRPr="00B074B4">
        <w:rPr>
          <w:rFonts w:ascii="Times New Roman" w:hAnsi="Times New Roman"/>
          <w:sz w:val="24"/>
          <w:szCs w:val="24"/>
        </w:rPr>
        <w:t>Koonce</w:t>
      </w:r>
      <w:proofErr w:type="spellEnd"/>
      <w:r w:rsidRPr="00B074B4">
        <w:rPr>
          <w:rFonts w:ascii="Times New Roman" w:hAnsi="Times New Roman"/>
          <w:sz w:val="24"/>
          <w:szCs w:val="24"/>
        </w:rPr>
        <w:t xml:space="preserve">, 2008).  </w:t>
      </w:r>
    </w:p>
    <w:p w14:paraId="647BD145" w14:textId="77777777" w:rsidR="00A849E2" w:rsidRPr="00B074B4" w:rsidRDefault="00A849E2" w:rsidP="00A849E2">
      <w:pPr>
        <w:pStyle w:val="Heading2"/>
        <w:spacing w:after="0" w:line="480" w:lineRule="auto"/>
        <w:ind w:left="0" w:right="0"/>
        <w:jc w:val="both"/>
        <w:rPr>
          <w:szCs w:val="24"/>
        </w:rPr>
      </w:pPr>
      <w:r w:rsidRPr="00B074B4">
        <w:rPr>
          <w:szCs w:val="24"/>
        </w:rPr>
        <w:t xml:space="preserve">2.5 Saturation Flow  </w:t>
      </w:r>
    </w:p>
    <w:p w14:paraId="7D1832CF"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The geometric design and amount of clash between the conflicting vehicle and in some cases pedestrian activities which are cleared in the same signal phase determined the saturation flow of each lane (Bang et al., 2016)</w:t>
      </w:r>
      <w:r w:rsidRPr="00B074B4">
        <w:rPr>
          <w:rFonts w:ascii="Times New Roman" w:eastAsia="Times New Roman" w:hAnsi="Times New Roman"/>
          <w:b/>
          <w:sz w:val="24"/>
          <w:szCs w:val="24"/>
        </w:rPr>
        <w:t>.</w:t>
      </w:r>
      <w:r w:rsidRPr="00B074B4">
        <w:rPr>
          <w:rFonts w:ascii="Times New Roman" w:hAnsi="Times New Roman"/>
          <w:sz w:val="24"/>
          <w:szCs w:val="24"/>
        </w:rPr>
        <w:t xml:space="preserve"> Saturation flow is a significant factor used to estimate delay. It happens to be a measure of the concentrated rate of traffic flow which might be attained if possibly hundred percentage green time was given to an individual approach. In the current research, the saturation flow of the selected intersections was obtained based on traffic count of different classes of vehicles, as they pass across the stop line as an unbroken queue during the green (</w:t>
      </w:r>
      <w:proofErr w:type="spellStart"/>
      <w:r w:rsidRPr="00B074B4">
        <w:rPr>
          <w:rFonts w:ascii="Times New Roman" w:hAnsi="Times New Roman"/>
          <w:sz w:val="24"/>
          <w:szCs w:val="24"/>
        </w:rPr>
        <w:t>Preethi</w:t>
      </w:r>
      <w:proofErr w:type="spellEnd"/>
      <w:r w:rsidRPr="00B074B4">
        <w:rPr>
          <w:rFonts w:ascii="Times New Roman" w:hAnsi="Times New Roman"/>
          <w:sz w:val="24"/>
          <w:szCs w:val="24"/>
        </w:rPr>
        <w:t xml:space="preserve"> et al., 2016).  </w:t>
      </w:r>
    </w:p>
    <w:p w14:paraId="24622883"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lastRenderedPageBreak/>
        <w:t>For a signal control lane its saturation flow is definite as stopped traffic flow at line discharge which is influenced by many factors; Geometric design (includes width and length of the lane, either inclined, flat or curve), Proportion of left and right turns of the traffic, the degree of clash with conflicting vehicle movements and in some cases with pedestrians that received green in the same phase (Ban</w:t>
      </w:r>
      <w:r w:rsidR="00E459D4">
        <w:rPr>
          <w:rFonts w:ascii="Times New Roman" w:hAnsi="Times New Roman"/>
          <w:sz w:val="24"/>
          <w:szCs w:val="24"/>
        </w:rPr>
        <w:t>g et al., 2016).</w:t>
      </w:r>
      <w:r w:rsidRPr="00B074B4">
        <w:rPr>
          <w:rFonts w:ascii="Times New Roman" w:hAnsi="Times New Roman"/>
          <w:sz w:val="24"/>
          <w:szCs w:val="24"/>
        </w:rPr>
        <w:t xml:space="preserve"> </w:t>
      </w:r>
    </w:p>
    <w:p w14:paraId="64B8E010" w14:textId="77777777" w:rsidR="00A849E2" w:rsidRPr="00B074B4" w:rsidRDefault="00A849E2" w:rsidP="00A849E2">
      <w:pPr>
        <w:spacing w:line="480" w:lineRule="auto"/>
        <w:ind w:right="198"/>
        <w:jc w:val="both"/>
        <w:rPr>
          <w:rFonts w:ascii="Times New Roman" w:hAnsi="Times New Roman"/>
          <w:sz w:val="24"/>
          <w:szCs w:val="24"/>
        </w:rPr>
      </w:pPr>
      <w:r w:rsidRPr="00B074B4">
        <w:rPr>
          <w:rFonts w:ascii="Times New Roman" w:hAnsi="Times New Roman"/>
          <w:sz w:val="24"/>
          <w:szCs w:val="24"/>
        </w:rPr>
        <w:t>The most significant roadway movement operational measure of the determined rate of traffic flow is</w:t>
      </w:r>
      <w:r w:rsidR="00E459D4">
        <w:rPr>
          <w:rFonts w:ascii="Times New Roman" w:hAnsi="Times New Roman"/>
          <w:sz w:val="24"/>
          <w:szCs w:val="24"/>
        </w:rPr>
        <w:t xml:space="preserve"> </w:t>
      </w:r>
      <w:r w:rsidRPr="00B074B4">
        <w:rPr>
          <w:rFonts w:ascii="Times New Roman" w:hAnsi="Times New Roman"/>
          <w:sz w:val="24"/>
          <w:szCs w:val="24"/>
        </w:rPr>
        <w:t xml:space="preserve">saturation flow. It is generally utilized in control and design of signalized intersection. Saturation flow defines the number PCU (passenger car units) out of the high volume of traffic flow in a certain lane group of the intersection. Saturation flow can be explained in another words as, if the approach sign of an intersections were possible to be kept green for a whole hour, and the density of the traffic flow across that intersection were as much as might be predictable, then the saturation flow rate will be the total amount of PCU (passenger car units) that passed across the intersection within that hour (Bester &amp; Meyers, 2007).  </w:t>
      </w:r>
    </w:p>
    <w:p w14:paraId="2378A1AD" w14:textId="77777777" w:rsidR="00A849E2" w:rsidRPr="00B074B4" w:rsidRDefault="00A849E2" w:rsidP="00A849E2">
      <w:pPr>
        <w:pStyle w:val="Heading3"/>
        <w:spacing w:after="0" w:line="480" w:lineRule="auto"/>
        <w:ind w:left="0" w:right="0"/>
        <w:jc w:val="both"/>
        <w:rPr>
          <w:szCs w:val="24"/>
        </w:rPr>
      </w:pPr>
      <w:r w:rsidRPr="00B074B4">
        <w:rPr>
          <w:szCs w:val="24"/>
        </w:rPr>
        <w:t xml:space="preserve">2.5.1 Saturation flow rate  </w:t>
      </w:r>
    </w:p>
    <w:p w14:paraId="65DF37D9" w14:textId="77777777" w:rsidR="00A849E2" w:rsidRPr="00B074B4" w:rsidRDefault="00A849E2" w:rsidP="00A849E2">
      <w:pPr>
        <w:spacing w:after="152" w:line="480" w:lineRule="auto"/>
        <w:ind w:right="198"/>
        <w:jc w:val="both"/>
        <w:rPr>
          <w:rFonts w:ascii="Times New Roman" w:hAnsi="Times New Roman"/>
          <w:sz w:val="24"/>
          <w:szCs w:val="24"/>
        </w:rPr>
      </w:pPr>
      <w:r w:rsidRPr="00B074B4">
        <w:rPr>
          <w:rFonts w:ascii="Times New Roman" w:hAnsi="Times New Roman"/>
          <w:sz w:val="24"/>
          <w:szCs w:val="24"/>
        </w:rPr>
        <w:t xml:space="preserve">The saturation flow rate is a significant factor used for assessing the performance of an individual lane movement. Saturation flow rate for a road network is a directly related to the function of vehicles speed and the gap in between. These are in line with functions of a variety of factors, comprising the total of lanes, lane width, grades, and influencing factors that restrain vehicle movement, for example, conflicting vehicle, illegal parking </w:t>
      </w:r>
      <w:r w:rsidRPr="00B074B4">
        <w:rPr>
          <w:rFonts w:ascii="Times New Roman" w:hAnsi="Times New Roman"/>
          <w:sz w:val="24"/>
          <w:szCs w:val="24"/>
        </w:rPr>
        <w:lastRenderedPageBreak/>
        <w:t>and pedestrian movements. Accordingly, a saturation flow rate differs with time, movement, and locality and generally ranges from 1,500 to 2,000 (</w:t>
      </w:r>
      <w:proofErr w:type="spellStart"/>
      <w:r w:rsidRPr="00B074B4">
        <w:rPr>
          <w:rFonts w:ascii="Times New Roman" w:hAnsi="Times New Roman"/>
          <w:sz w:val="24"/>
          <w:szCs w:val="24"/>
        </w:rPr>
        <w:t>pcph</w:t>
      </w:r>
      <w:proofErr w:type="spellEnd"/>
      <w:r w:rsidRPr="00B074B4">
        <w:rPr>
          <w:rFonts w:ascii="Times New Roman" w:hAnsi="Times New Roman"/>
          <w:sz w:val="24"/>
          <w:szCs w:val="24"/>
        </w:rPr>
        <w:t xml:space="preserve">) passenger cars per hour per lane and according to HCM the ultimate saturation flow rate, is normally expected to be 1,900 passenger cars per hour per lane.  </w:t>
      </w:r>
    </w:p>
    <w:p w14:paraId="3F6E5D0B" w14:textId="77777777" w:rsidR="00A849E2" w:rsidRPr="00B074B4" w:rsidRDefault="00A849E2" w:rsidP="00A849E2">
      <w:pPr>
        <w:spacing w:after="281" w:line="480" w:lineRule="auto"/>
        <w:ind w:right="198"/>
        <w:jc w:val="both"/>
        <w:rPr>
          <w:rFonts w:ascii="Times New Roman" w:hAnsi="Times New Roman"/>
          <w:sz w:val="24"/>
          <w:szCs w:val="24"/>
        </w:rPr>
      </w:pPr>
      <w:r w:rsidRPr="00B074B4">
        <w:rPr>
          <w:rFonts w:ascii="Times New Roman" w:hAnsi="Times New Roman"/>
          <w:sz w:val="24"/>
          <w:szCs w:val="24"/>
        </w:rPr>
        <w:t xml:space="preserve"> For example, if the automobiles leaving from a line has an average headway of 2.2 seconds the saturation flow rate is calculated as 3600 / 2.2 = 1636 vehicles per hour per (</w:t>
      </w:r>
      <w:proofErr w:type="spellStart"/>
      <w:r w:rsidRPr="00B074B4">
        <w:rPr>
          <w:rFonts w:ascii="Times New Roman" w:hAnsi="Times New Roman"/>
          <w:sz w:val="24"/>
          <w:szCs w:val="24"/>
        </w:rPr>
        <w:t>Koonce</w:t>
      </w:r>
      <w:proofErr w:type="spellEnd"/>
      <w:r w:rsidRPr="00B074B4">
        <w:rPr>
          <w:rFonts w:ascii="Times New Roman" w:hAnsi="Times New Roman"/>
          <w:sz w:val="24"/>
          <w:szCs w:val="24"/>
        </w:rPr>
        <w:t xml:space="preserve">, 2008).  </w:t>
      </w:r>
    </w:p>
    <w:p w14:paraId="07F44757" w14:textId="77777777" w:rsidR="00A849E2" w:rsidRPr="00B074B4" w:rsidRDefault="00A849E2" w:rsidP="00A849E2">
      <w:pPr>
        <w:pStyle w:val="Heading2"/>
        <w:spacing w:after="0" w:line="480" w:lineRule="auto"/>
        <w:ind w:left="0" w:right="0"/>
        <w:jc w:val="both"/>
        <w:rPr>
          <w:szCs w:val="24"/>
        </w:rPr>
      </w:pPr>
      <w:r w:rsidRPr="00B074B4">
        <w:rPr>
          <w:szCs w:val="24"/>
        </w:rPr>
        <w:t xml:space="preserve">2.6 Level of Service (LOS)  </w:t>
      </w:r>
    </w:p>
    <w:p w14:paraId="41618E00"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 xml:space="preserve">Capacity is a word closely connected to and regularly mixed up with it is ability capacity. As capacity provides a quantitative amount of traffic, on the other hand level of service (LOS) tries to give a qualitative measure. Facility capacity is a maximum amount of vehicles, road users, or related, which a particular facility or road system can accommodate for a given period under certain conditions at a particular level of service.  </w:t>
      </w:r>
    </w:p>
    <w:p w14:paraId="56917515" w14:textId="77777777" w:rsidR="00A849E2" w:rsidRPr="00B074B4" w:rsidRDefault="00A849E2" w:rsidP="00A849E2">
      <w:pPr>
        <w:spacing w:after="142" w:line="480" w:lineRule="auto"/>
        <w:ind w:right="198"/>
        <w:jc w:val="both"/>
        <w:rPr>
          <w:rFonts w:ascii="Times New Roman" w:hAnsi="Times New Roman"/>
          <w:sz w:val="24"/>
          <w:szCs w:val="24"/>
        </w:rPr>
      </w:pPr>
      <w:r w:rsidRPr="00B074B4">
        <w:rPr>
          <w:rFonts w:ascii="Times New Roman" w:hAnsi="Times New Roman"/>
          <w:sz w:val="24"/>
          <w:szCs w:val="24"/>
        </w:rPr>
        <w:t xml:space="preserve">In a specific facility or roadway, capacity might be steady. On the other hand, actual traffic flow can differ for a particular day at a different time. The main purpose of LOS is to relate the quality of traffic facility to a particular traffic flow rate. It is a phenomenon that elects a series of functioning circumstances on a specific form of the facility. It could be a term that assigns a run of operational conditions on a specific category of service. HCM (Highway capacity manual) make available some technique to define the level of service. It categorizes the quality of traffic flow into six levels ranging from level A to </w:t>
      </w:r>
      <w:r w:rsidRPr="00B074B4">
        <w:rPr>
          <w:rFonts w:ascii="Times New Roman" w:hAnsi="Times New Roman"/>
          <w:sz w:val="24"/>
          <w:szCs w:val="24"/>
        </w:rPr>
        <w:lastRenderedPageBreak/>
        <w:t xml:space="preserve">level F, with level A which symbolizes the best quality of traffic stream where the motorist has the freedom and comfort to drive at or above posted speed and level F been the worst quality of traffic flow. Level of service is characterized based on the MOE (a measure of effectiveness). Ordinarily, three factors are utilized as the MOE’s; travel speed and time, traffic density, and delay.   </w:t>
      </w:r>
    </w:p>
    <w:p w14:paraId="254593BA" w14:textId="77777777" w:rsidR="00A849E2" w:rsidRPr="00B074B4" w:rsidRDefault="00A849E2" w:rsidP="00A849E2">
      <w:pPr>
        <w:spacing w:after="154" w:line="480" w:lineRule="auto"/>
        <w:ind w:right="198"/>
        <w:jc w:val="both"/>
        <w:rPr>
          <w:rFonts w:ascii="Times New Roman" w:hAnsi="Times New Roman"/>
          <w:sz w:val="24"/>
          <w:szCs w:val="24"/>
        </w:rPr>
      </w:pPr>
      <w:r w:rsidRPr="00B074B4">
        <w:rPr>
          <w:rFonts w:ascii="Times New Roman" w:hAnsi="Times New Roman"/>
          <w:sz w:val="24"/>
          <w:szCs w:val="24"/>
        </w:rPr>
        <w:t>The quantity of time consumed in traveling is one of the vital measures of service quality. Hence, travel time and speed are measured to be more compelling in characterizing the level of service (LOS) of a facility. Density gives the closeness of other motor vehicles in the traffic stream. Subsequently it affects the capability of drivers to maneuver in the traffic stream; it is as well used to define LOS. Traffic delay is a term that outlines extra or unpredicted time spent in travel. Numerous definite delay measures are defined and utilized as MOE's in HCM (highway capacity ma</w:t>
      </w:r>
      <w:r>
        <w:rPr>
          <w:rFonts w:ascii="Times New Roman" w:hAnsi="Times New Roman"/>
          <w:sz w:val="24"/>
          <w:szCs w:val="24"/>
        </w:rPr>
        <w:t>nual) (</w:t>
      </w:r>
      <w:proofErr w:type="spellStart"/>
      <w:r>
        <w:rPr>
          <w:rFonts w:ascii="Times New Roman" w:hAnsi="Times New Roman"/>
          <w:sz w:val="24"/>
          <w:szCs w:val="24"/>
        </w:rPr>
        <w:t>Marfani</w:t>
      </w:r>
      <w:proofErr w:type="spellEnd"/>
      <w:r>
        <w:rPr>
          <w:rFonts w:ascii="Times New Roman" w:hAnsi="Times New Roman"/>
          <w:sz w:val="24"/>
          <w:szCs w:val="24"/>
        </w:rPr>
        <w:t xml:space="preserve"> et al., 2018).  </w:t>
      </w:r>
    </w:p>
    <w:p w14:paraId="79410C07" w14:textId="77777777" w:rsidR="00A849E2" w:rsidRPr="00B074B4" w:rsidRDefault="00A849E2" w:rsidP="00A849E2">
      <w:pPr>
        <w:spacing w:line="480" w:lineRule="auto"/>
        <w:ind w:left="1426" w:right="198"/>
        <w:jc w:val="both"/>
        <w:rPr>
          <w:rFonts w:ascii="Times New Roman" w:hAnsi="Times New Roman"/>
          <w:sz w:val="24"/>
          <w:szCs w:val="24"/>
        </w:rPr>
      </w:pPr>
      <w:r w:rsidRPr="00B074B4">
        <w:rPr>
          <w:rFonts w:ascii="Times New Roman" w:eastAsia="Times New Roman" w:hAnsi="Times New Roman"/>
          <w:b/>
          <w:sz w:val="24"/>
          <w:szCs w:val="24"/>
        </w:rPr>
        <w:t xml:space="preserve">Table 2.1: </w:t>
      </w:r>
      <w:r w:rsidRPr="00B074B4">
        <w:rPr>
          <w:rFonts w:ascii="Times New Roman" w:hAnsi="Times New Roman"/>
          <w:sz w:val="24"/>
          <w:szCs w:val="24"/>
        </w:rPr>
        <w:t>Standard level of service (Highway Capacity Manual, 2000)</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3330"/>
        <w:gridCol w:w="3960"/>
      </w:tblGrid>
      <w:tr w:rsidR="00A849E2" w:rsidRPr="002F1040" w14:paraId="61452F0D" w14:textId="77777777" w:rsidTr="002F6D38">
        <w:trPr>
          <w:trHeight w:val="754"/>
        </w:trPr>
        <w:tc>
          <w:tcPr>
            <w:tcW w:w="1975" w:type="dxa"/>
          </w:tcPr>
          <w:p w14:paraId="4F7750FE" w14:textId="77777777" w:rsidR="00A849E2" w:rsidRPr="002F1040" w:rsidRDefault="00A849E2" w:rsidP="002F6D38">
            <w:pPr>
              <w:spacing w:after="0" w:line="480" w:lineRule="auto"/>
              <w:ind w:left="137"/>
              <w:rPr>
                <w:rFonts w:ascii="Times New Roman" w:hAnsi="Times New Roman"/>
                <w:sz w:val="24"/>
                <w:szCs w:val="24"/>
              </w:rPr>
            </w:pPr>
            <w:r w:rsidRPr="002F1040">
              <w:rPr>
                <w:rFonts w:ascii="Times New Roman" w:eastAsia="Times New Roman" w:hAnsi="Times New Roman"/>
                <w:b/>
                <w:sz w:val="24"/>
                <w:szCs w:val="24"/>
              </w:rPr>
              <w:t xml:space="preserve">Level of service </w:t>
            </w:r>
          </w:p>
        </w:tc>
        <w:tc>
          <w:tcPr>
            <w:tcW w:w="3330" w:type="dxa"/>
          </w:tcPr>
          <w:p w14:paraId="2F6B020E" w14:textId="77777777" w:rsidR="00A849E2" w:rsidRPr="002F1040" w:rsidRDefault="00A849E2" w:rsidP="002F6D38">
            <w:pPr>
              <w:spacing w:after="0" w:line="480" w:lineRule="auto"/>
              <w:rPr>
                <w:rFonts w:ascii="Times New Roman" w:hAnsi="Times New Roman"/>
                <w:sz w:val="24"/>
                <w:szCs w:val="24"/>
              </w:rPr>
            </w:pPr>
            <w:r w:rsidRPr="002F1040">
              <w:rPr>
                <w:rFonts w:ascii="Times New Roman" w:eastAsia="Times New Roman" w:hAnsi="Times New Roman"/>
                <w:b/>
              </w:rPr>
              <w:t xml:space="preserve">Average control delay (sec/ </w:t>
            </w:r>
            <w:proofErr w:type="spellStart"/>
            <w:r w:rsidRPr="002F1040">
              <w:rPr>
                <w:rFonts w:ascii="Times New Roman" w:eastAsia="Times New Roman" w:hAnsi="Times New Roman"/>
                <w:b/>
              </w:rPr>
              <w:t>veh</w:t>
            </w:r>
            <w:proofErr w:type="spellEnd"/>
            <w:r w:rsidRPr="002F1040">
              <w:rPr>
                <w:rFonts w:ascii="Times New Roman" w:eastAsia="Times New Roman" w:hAnsi="Times New Roman"/>
                <w:b/>
              </w:rPr>
              <w:t xml:space="preserve">.) </w:t>
            </w:r>
          </w:p>
        </w:tc>
        <w:tc>
          <w:tcPr>
            <w:tcW w:w="3960" w:type="dxa"/>
          </w:tcPr>
          <w:p w14:paraId="373AAE80" w14:textId="77777777" w:rsidR="00A849E2" w:rsidRPr="002F1040" w:rsidRDefault="00A849E2" w:rsidP="002F6D38">
            <w:pPr>
              <w:spacing w:after="0" w:line="480" w:lineRule="auto"/>
              <w:rPr>
                <w:rFonts w:ascii="Times New Roman" w:hAnsi="Times New Roman"/>
                <w:sz w:val="24"/>
                <w:szCs w:val="24"/>
              </w:rPr>
            </w:pPr>
            <w:r w:rsidRPr="002F1040">
              <w:rPr>
                <w:rFonts w:ascii="Times New Roman" w:eastAsia="Times New Roman" w:hAnsi="Times New Roman"/>
                <w:b/>
                <w:sz w:val="24"/>
                <w:szCs w:val="24"/>
              </w:rPr>
              <w:t xml:space="preserve">General description (signalized intersection) </w:t>
            </w:r>
          </w:p>
        </w:tc>
      </w:tr>
      <w:tr w:rsidR="00A849E2" w:rsidRPr="002F1040" w14:paraId="08E33EA3" w14:textId="77777777" w:rsidTr="002F6D38">
        <w:trPr>
          <w:trHeight w:val="423"/>
        </w:trPr>
        <w:tc>
          <w:tcPr>
            <w:tcW w:w="1975" w:type="dxa"/>
          </w:tcPr>
          <w:p w14:paraId="362AFBA9" w14:textId="77777777" w:rsidR="00A849E2" w:rsidRPr="002F1040" w:rsidRDefault="00A849E2" w:rsidP="002F6D38">
            <w:pPr>
              <w:spacing w:after="0" w:line="480" w:lineRule="auto"/>
              <w:ind w:left="37"/>
              <w:jc w:val="both"/>
              <w:rPr>
                <w:rFonts w:ascii="Times New Roman" w:hAnsi="Times New Roman"/>
                <w:sz w:val="24"/>
                <w:szCs w:val="24"/>
              </w:rPr>
            </w:pPr>
            <w:r w:rsidRPr="002F1040">
              <w:rPr>
                <w:rFonts w:ascii="Times New Roman" w:hAnsi="Times New Roman"/>
                <w:sz w:val="24"/>
                <w:szCs w:val="24"/>
              </w:rPr>
              <w:t xml:space="preserve">A  </w:t>
            </w:r>
          </w:p>
          <w:p w14:paraId="2A05587D" w14:textId="77777777" w:rsidR="00A849E2" w:rsidRPr="002F1040" w:rsidRDefault="00A849E2" w:rsidP="002F6D38">
            <w:pPr>
              <w:spacing w:after="0" w:line="480" w:lineRule="auto"/>
              <w:ind w:left="214"/>
              <w:jc w:val="both"/>
              <w:rPr>
                <w:rFonts w:ascii="Times New Roman" w:hAnsi="Times New Roman"/>
                <w:sz w:val="24"/>
                <w:szCs w:val="24"/>
              </w:rPr>
            </w:pPr>
          </w:p>
        </w:tc>
        <w:tc>
          <w:tcPr>
            <w:tcW w:w="3330" w:type="dxa"/>
          </w:tcPr>
          <w:p w14:paraId="2A2081F0" w14:textId="77777777" w:rsidR="00A849E2" w:rsidRPr="002F1040" w:rsidRDefault="00A849E2" w:rsidP="002F6D38">
            <w:pPr>
              <w:spacing w:after="0" w:line="480" w:lineRule="auto"/>
              <w:ind w:right="105"/>
              <w:jc w:val="both"/>
              <w:rPr>
                <w:rFonts w:ascii="Times New Roman" w:hAnsi="Times New Roman"/>
                <w:sz w:val="24"/>
                <w:szCs w:val="24"/>
              </w:rPr>
            </w:pPr>
            <w:r w:rsidRPr="002F1040">
              <w:rPr>
                <w:rFonts w:ascii="Times New Roman" w:hAnsi="Times New Roman"/>
                <w:sz w:val="24"/>
                <w:szCs w:val="24"/>
              </w:rPr>
              <w:t xml:space="preserve">6.10  </w:t>
            </w:r>
          </w:p>
        </w:tc>
        <w:tc>
          <w:tcPr>
            <w:tcW w:w="3960" w:type="dxa"/>
          </w:tcPr>
          <w:p w14:paraId="3C259573" w14:textId="77777777" w:rsidR="00A849E2" w:rsidRPr="002F1040" w:rsidRDefault="00A849E2" w:rsidP="002F6D38">
            <w:pPr>
              <w:spacing w:after="0" w:line="480" w:lineRule="auto"/>
              <w:jc w:val="both"/>
              <w:rPr>
                <w:rFonts w:ascii="Times New Roman" w:hAnsi="Times New Roman"/>
                <w:sz w:val="24"/>
                <w:szCs w:val="24"/>
              </w:rPr>
            </w:pPr>
            <w:r w:rsidRPr="002F1040">
              <w:rPr>
                <w:rFonts w:ascii="Times New Roman" w:hAnsi="Times New Roman"/>
                <w:sz w:val="24"/>
                <w:szCs w:val="24"/>
              </w:rPr>
              <w:t xml:space="preserve">Free flow  </w:t>
            </w:r>
          </w:p>
        </w:tc>
      </w:tr>
      <w:tr w:rsidR="00A849E2" w:rsidRPr="002F1040" w14:paraId="73F66423" w14:textId="77777777" w:rsidTr="002F6D38">
        <w:trPr>
          <w:trHeight w:val="695"/>
        </w:trPr>
        <w:tc>
          <w:tcPr>
            <w:tcW w:w="1975" w:type="dxa"/>
          </w:tcPr>
          <w:p w14:paraId="10E6AF3C" w14:textId="77777777" w:rsidR="00A849E2" w:rsidRPr="002F1040" w:rsidRDefault="00A849E2" w:rsidP="002F6D38">
            <w:pPr>
              <w:spacing w:after="0" w:line="480" w:lineRule="auto"/>
              <w:ind w:left="33"/>
              <w:jc w:val="both"/>
              <w:rPr>
                <w:rFonts w:ascii="Times New Roman" w:hAnsi="Times New Roman"/>
                <w:sz w:val="24"/>
                <w:szCs w:val="24"/>
              </w:rPr>
            </w:pPr>
            <w:r w:rsidRPr="002F1040">
              <w:rPr>
                <w:rFonts w:ascii="Times New Roman" w:hAnsi="Times New Roman"/>
                <w:sz w:val="24"/>
                <w:szCs w:val="24"/>
              </w:rPr>
              <w:t xml:space="preserve">B  </w:t>
            </w:r>
          </w:p>
          <w:p w14:paraId="7CDD573A" w14:textId="77777777" w:rsidR="00A849E2" w:rsidRPr="002F1040" w:rsidRDefault="00A849E2" w:rsidP="002F6D38">
            <w:pPr>
              <w:spacing w:after="0" w:line="480" w:lineRule="auto"/>
              <w:ind w:left="214"/>
              <w:jc w:val="both"/>
              <w:rPr>
                <w:rFonts w:ascii="Times New Roman" w:hAnsi="Times New Roman"/>
                <w:sz w:val="24"/>
                <w:szCs w:val="24"/>
              </w:rPr>
            </w:pPr>
          </w:p>
        </w:tc>
        <w:tc>
          <w:tcPr>
            <w:tcW w:w="3330" w:type="dxa"/>
          </w:tcPr>
          <w:p w14:paraId="52684262" w14:textId="77777777" w:rsidR="00A849E2" w:rsidRPr="002F1040" w:rsidRDefault="00A849E2" w:rsidP="002F6D38">
            <w:pPr>
              <w:spacing w:after="0" w:line="480" w:lineRule="auto"/>
              <w:ind w:right="107"/>
              <w:jc w:val="both"/>
              <w:rPr>
                <w:rFonts w:ascii="Times New Roman" w:hAnsi="Times New Roman"/>
                <w:sz w:val="24"/>
                <w:szCs w:val="24"/>
              </w:rPr>
            </w:pPr>
            <w:r w:rsidRPr="002F1040">
              <w:rPr>
                <w:rFonts w:ascii="Times New Roman" w:hAnsi="Times New Roman"/>
                <w:sz w:val="24"/>
                <w:szCs w:val="24"/>
              </w:rPr>
              <w:t xml:space="preserve">10.1–20.0  </w:t>
            </w:r>
          </w:p>
        </w:tc>
        <w:tc>
          <w:tcPr>
            <w:tcW w:w="3960" w:type="dxa"/>
          </w:tcPr>
          <w:p w14:paraId="04C77C40" w14:textId="77777777" w:rsidR="00A849E2" w:rsidRPr="002F1040" w:rsidRDefault="00A849E2" w:rsidP="002F6D38">
            <w:pPr>
              <w:spacing w:after="0" w:line="480" w:lineRule="auto"/>
              <w:jc w:val="both"/>
              <w:rPr>
                <w:rFonts w:ascii="Times New Roman" w:hAnsi="Times New Roman"/>
                <w:sz w:val="24"/>
                <w:szCs w:val="24"/>
              </w:rPr>
            </w:pPr>
            <w:r w:rsidRPr="002F1040">
              <w:rPr>
                <w:rFonts w:ascii="Times New Roman" w:hAnsi="Times New Roman"/>
                <w:sz w:val="24"/>
                <w:szCs w:val="24"/>
              </w:rPr>
              <w:t xml:space="preserve">Stable flow (slight delays)  </w:t>
            </w:r>
          </w:p>
        </w:tc>
      </w:tr>
      <w:tr w:rsidR="00A849E2" w:rsidRPr="002F1040" w14:paraId="6F53EFA7" w14:textId="77777777" w:rsidTr="002F6D38">
        <w:trPr>
          <w:trHeight w:val="558"/>
        </w:trPr>
        <w:tc>
          <w:tcPr>
            <w:tcW w:w="1975" w:type="dxa"/>
          </w:tcPr>
          <w:p w14:paraId="4E6C7818" w14:textId="77777777" w:rsidR="00A849E2" w:rsidRPr="002F1040" w:rsidRDefault="00A849E2" w:rsidP="002F6D38">
            <w:pPr>
              <w:spacing w:after="0" w:line="480" w:lineRule="auto"/>
              <w:ind w:left="28"/>
              <w:jc w:val="both"/>
              <w:rPr>
                <w:rFonts w:ascii="Times New Roman" w:hAnsi="Times New Roman"/>
                <w:sz w:val="24"/>
                <w:szCs w:val="24"/>
              </w:rPr>
            </w:pPr>
            <w:r w:rsidRPr="002F1040">
              <w:rPr>
                <w:rFonts w:ascii="Times New Roman" w:hAnsi="Times New Roman"/>
                <w:sz w:val="24"/>
                <w:szCs w:val="24"/>
              </w:rPr>
              <w:lastRenderedPageBreak/>
              <w:t xml:space="preserve">C  </w:t>
            </w:r>
          </w:p>
          <w:p w14:paraId="3248016B" w14:textId="77777777" w:rsidR="00A849E2" w:rsidRPr="002F1040" w:rsidRDefault="00A849E2" w:rsidP="002F6D38">
            <w:pPr>
              <w:spacing w:after="0" w:line="480" w:lineRule="auto"/>
              <w:ind w:left="214"/>
              <w:jc w:val="both"/>
              <w:rPr>
                <w:rFonts w:ascii="Times New Roman" w:hAnsi="Times New Roman"/>
                <w:sz w:val="24"/>
                <w:szCs w:val="24"/>
              </w:rPr>
            </w:pPr>
          </w:p>
        </w:tc>
        <w:tc>
          <w:tcPr>
            <w:tcW w:w="3330" w:type="dxa"/>
          </w:tcPr>
          <w:p w14:paraId="0F6B3167" w14:textId="77777777" w:rsidR="00A849E2" w:rsidRPr="002F1040" w:rsidRDefault="00A849E2" w:rsidP="002F6D38">
            <w:pPr>
              <w:spacing w:after="0" w:line="480" w:lineRule="auto"/>
              <w:ind w:right="107"/>
              <w:jc w:val="both"/>
              <w:rPr>
                <w:rFonts w:ascii="Times New Roman" w:hAnsi="Times New Roman"/>
                <w:sz w:val="24"/>
                <w:szCs w:val="24"/>
              </w:rPr>
            </w:pPr>
            <w:r w:rsidRPr="002F1040">
              <w:rPr>
                <w:rFonts w:ascii="Times New Roman" w:hAnsi="Times New Roman"/>
                <w:sz w:val="24"/>
                <w:szCs w:val="24"/>
              </w:rPr>
              <w:t xml:space="preserve">20.1–35.0  </w:t>
            </w:r>
          </w:p>
        </w:tc>
        <w:tc>
          <w:tcPr>
            <w:tcW w:w="3960" w:type="dxa"/>
          </w:tcPr>
          <w:p w14:paraId="1E52F37E" w14:textId="77777777" w:rsidR="00A849E2" w:rsidRPr="002F1040" w:rsidRDefault="00A849E2" w:rsidP="002F6D38">
            <w:pPr>
              <w:spacing w:after="0" w:line="480" w:lineRule="auto"/>
              <w:jc w:val="both"/>
              <w:rPr>
                <w:rFonts w:ascii="Times New Roman" w:hAnsi="Times New Roman"/>
                <w:sz w:val="24"/>
                <w:szCs w:val="24"/>
              </w:rPr>
            </w:pPr>
            <w:r w:rsidRPr="002F1040">
              <w:rPr>
                <w:rFonts w:ascii="Times New Roman" w:hAnsi="Times New Roman"/>
                <w:sz w:val="24"/>
                <w:szCs w:val="24"/>
              </w:rPr>
              <w:t xml:space="preserve">Stable flow (acceptable delays)  </w:t>
            </w:r>
          </w:p>
        </w:tc>
      </w:tr>
      <w:tr w:rsidR="00A849E2" w:rsidRPr="002F1040" w14:paraId="3D725586" w14:textId="77777777" w:rsidTr="002F6D38">
        <w:trPr>
          <w:trHeight w:val="868"/>
        </w:trPr>
        <w:tc>
          <w:tcPr>
            <w:tcW w:w="1975" w:type="dxa"/>
          </w:tcPr>
          <w:p w14:paraId="021DD36E" w14:textId="77777777" w:rsidR="00A849E2" w:rsidRPr="002F1040" w:rsidRDefault="00A849E2" w:rsidP="002F6D38">
            <w:pPr>
              <w:spacing w:after="0" w:line="480" w:lineRule="auto"/>
              <w:ind w:left="37"/>
              <w:jc w:val="both"/>
              <w:rPr>
                <w:rFonts w:ascii="Times New Roman" w:hAnsi="Times New Roman"/>
                <w:sz w:val="24"/>
                <w:szCs w:val="24"/>
              </w:rPr>
            </w:pPr>
            <w:r w:rsidRPr="002F1040">
              <w:rPr>
                <w:rFonts w:ascii="Times New Roman" w:hAnsi="Times New Roman"/>
                <w:sz w:val="24"/>
                <w:szCs w:val="24"/>
              </w:rPr>
              <w:t xml:space="preserve">D  </w:t>
            </w:r>
          </w:p>
          <w:p w14:paraId="4D44DCE1" w14:textId="77777777" w:rsidR="00A849E2" w:rsidRPr="002F1040" w:rsidRDefault="00A849E2" w:rsidP="002F6D38">
            <w:pPr>
              <w:spacing w:after="0" w:line="480" w:lineRule="auto"/>
              <w:ind w:left="214"/>
              <w:jc w:val="both"/>
              <w:rPr>
                <w:rFonts w:ascii="Times New Roman" w:hAnsi="Times New Roman"/>
                <w:sz w:val="24"/>
                <w:szCs w:val="24"/>
              </w:rPr>
            </w:pPr>
          </w:p>
        </w:tc>
        <w:tc>
          <w:tcPr>
            <w:tcW w:w="3330" w:type="dxa"/>
          </w:tcPr>
          <w:p w14:paraId="65DA8D3D" w14:textId="77777777" w:rsidR="00A849E2" w:rsidRPr="002F1040" w:rsidRDefault="00A849E2" w:rsidP="002F6D38">
            <w:pPr>
              <w:spacing w:after="0" w:line="480" w:lineRule="auto"/>
              <w:ind w:right="107"/>
              <w:jc w:val="both"/>
              <w:rPr>
                <w:rFonts w:ascii="Times New Roman" w:hAnsi="Times New Roman"/>
                <w:sz w:val="24"/>
                <w:szCs w:val="24"/>
              </w:rPr>
            </w:pPr>
            <w:r w:rsidRPr="002F1040">
              <w:rPr>
                <w:rFonts w:ascii="Times New Roman" w:hAnsi="Times New Roman"/>
                <w:sz w:val="24"/>
                <w:szCs w:val="24"/>
              </w:rPr>
              <w:t xml:space="preserve">35.1–55.0  </w:t>
            </w:r>
          </w:p>
        </w:tc>
        <w:tc>
          <w:tcPr>
            <w:tcW w:w="3960" w:type="dxa"/>
          </w:tcPr>
          <w:p w14:paraId="0C69446A" w14:textId="77777777" w:rsidR="00A849E2" w:rsidRPr="002F1040" w:rsidRDefault="00A849E2" w:rsidP="002F6D38">
            <w:pPr>
              <w:spacing w:after="0" w:line="480" w:lineRule="auto"/>
              <w:jc w:val="both"/>
              <w:rPr>
                <w:rFonts w:ascii="Times New Roman" w:hAnsi="Times New Roman"/>
                <w:sz w:val="24"/>
                <w:szCs w:val="24"/>
              </w:rPr>
            </w:pPr>
            <w:r w:rsidRPr="002F1040">
              <w:rPr>
                <w:rFonts w:ascii="Times New Roman" w:hAnsi="Times New Roman"/>
                <w:sz w:val="24"/>
                <w:szCs w:val="24"/>
              </w:rPr>
              <w:t xml:space="preserve">Approaching unstable flow (tolerable delay, occasionally wait through more than one signal cycle before proceeding)  </w:t>
            </w:r>
          </w:p>
        </w:tc>
      </w:tr>
      <w:tr w:rsidR="00A849E2" w:rsidRPr="002F1040" w14:paraId="014BC2E6" w14:textId="77777777" w:rsidTr="002F6D38">
        <w:trPr>
          <w:trHeight w:val="453"/>
        </w:trPr>
        <w:tc>
          <w:tcPr>
            <w:tcW w:w="1975" w:type="dxa"/>
          </w:tcPr>
          <w:p w14:paraId="6647C64D" w14:textId="77777777" w:rsidR="00A849E2" w:rsidRPr="002F1040" w:rsidRDefault="00A849E2" w:rsidP="002F6D38">
            <w:pPr>
              <w:spacing w:after="0" w:line="480" w:lineRule="auto"/>
              <w:ind w:left="34"/>
              <w:jc w:val="both"/>
              <w:rPr>
                <w:rFonts w:ascii="Times New Roman" w:hAnsi="Times New Roman"/>
                <w:sz w:val="24"/>
                <w:szCs w:val="24"/>
              </w:rPr>
            </w:pPr>
            <w:r w:rsidRPr="002F1040">
              <w:rPr>
                <w:rFonts w:ascii="Times New Roman" w:hAnsi="Times New Roman"/>
                <w:sz w:val="24"/>
                <w:szCs w:val="24"/>
              </w:rPr>
              <w:t xml:space="preserve">E  </w:t>
            </w:r>
          </w:p>
          <w:p w14:paraId="6A8F62E5" w14:textId="77777777" w:rsidR="00A849E2" w:rsidRPr="002F1040" w:rsidRDefault="00A849E2" w:rsidP="002F6D38">
            <w:pPr>
              <w:spacing w:after="0" w:line="480" w:lineRule="auto"/>
              <w:ind w:left="214"/>
              <w:jc w:val="both"/>
              <w:rPr>
                <w:rFonts w:ascii="Times New Roman" w:hAnsi="Times New Roman"/>
                <w:sz w:val="24"/>
                <w:szCs w:val="24"/>
              </w:rPr>
            </w:pPr>
          </w:p>
        </w:tc>
        <w:tc>
          <w:tcPr>
            <w:tcW w:w="3330" w:type="dxa"/>
          </w:tcPr>
          <w:p w14:paraId="19D1CCC0" w14:textId="77777777" w:rsidR="00A849E2" w:rsidRPr="002F1040" w:rsidRDefault="00A849E2" w:rsidP="002F6D38">
            <w:pPr>
              <w:spacing w:after="0" w:line="480" w:lineRule="auto"/>
              <w:ind w:right="107"/>
              <w:jc w:val="both"/>
              <w:rPr>
                <w:rFonts w:ascii="Times New Roman" w:hAnsi="Times New Roman"/>
                <w:sz w:val="24"/>
                <w:szCs w:val="24"/>
              </w:rPr>
            </w:pPr>
            <w:r w:rsidRPr="002F1040">
              <w:rPr>
                <w:rFonts w:ascii="Times New Roman" w:hAnsi="Times New Roman"/>
                <w:sz w:val="24"/>
                <w:szCs w:val="24"/>
              </w:rPr>
              <w:t xml:space="preserve">55.1–80.0  </w:t>
            </w:r>
          </w:p>
        </w:tc>
        <w:tc>
          <w:tcPr>
            <w:tcW w:w="3960" w:type="dxa"/>
          </w:tcPr>
          <w:p w14:paraId="20A8A842" w14:textId="77777777" w:rsidR="00A849E2" w:rsidRPr="002F1040" w:rsidRDefault="00A849E2" w:rsidP="002F6D38">
            <w:pPr>
              <w:spacing w:after="0" w:line="480" w:lineRule="auto"/>
              <w:jc w:val="both"/>
              <w:rPr>
                <w:rFonts w:ascii="Times New Roman" w:hAnsi="Times New Roman"/>
                <w:sz w:val="24"/>
                <w:szCs w:val="24"/>
              </w:rPr>
            </w:pPr>
            <w:r w:rsidRPr="002F1040">
              <w:rPr>
                <w:rFonts w:ascii="Times New Roman" w:hAnsi="Times New Roman"/>
                <w:sz w:val="24"/>
                <w:szCs w:val="24"/>
              </w:rPr>
              <w:t xml:space="preserve">Unstable flow (intolerable delay)  </w:t>
            </w:r>
          </w:p>
        </w:tc>
      </w:tr>
      <w:tr w:rsidR="00A849E2" w:rsidRPr="002F1040" w14:paraId="1B56AB6A" w14:textId="77777777" w:rsidTr="002F6D38">
        <w:trPr>
          <w:trHeight w:val="782"/>
        </w:trPr>
        <w:tc>
          <w:tcPr>
            <w:tcW w:w="1975" w:type="dxa"/>
          </w:tcPr>
          <w:p w14:paraId="528099A4" w14:textId="77777777" w:rsidR="00A849E2" w:rsidRPr="002F1040" w:rsidRDefault="00A849E2" w:rsidP="002F6D38">
            <w:pPr>
              <w:spacing w:after="0" w:line="480" w:lineRule="auto"/>
              <w:ind w:left="35"/>
              <w:jc w:val="both"/>
              <w:rPr>
                <w:rFonts w:ascii="Times New Roman" w:hAnsi="Times New Roman"/>
                <w:sz w:val="24"/>
                <w:szCs w:val="24"/>
              </w:rPr>
            </w:pPr>
            <w:r w:rsidRPr="002F1040">
              <w:rPr>
                <w:rFonts w:ascii="Times New Roman" w:hAnsi="Times New Roman"/>
                <w:sz w:val="24"/>
                <w:szCs w:val="24"/>
              </w:rPr>
              <w:t xml:space="preserve">F  </w:t>
            </w:r>
          </w:p>
        </w:tc>
        <w:tc>
          <w:tcPr>
            <w:tcW w:w="3330" w:type="dxa"/>
          </w:tcPr>
          <w:p w14:paraId="2A93093D" w14:textId="77777777" w:rsidR="00A849E2" w:rsidRPr="002F1040" w:rsidRDefault="00A849E2" w:rsidP="002F6D38">
            <w:pPr>
              <w:spacing w:after="0" w:line="480" w:lineRule="auto"/>
              <w:ind w:right="105"/>
              <w:jc w:val="both"/>
              <w:rPr>
                <w:rFonts w:ascii="Times New Roman" w:hAnsi="Times New Roman"/>
                <w:sz w:val="24"/>
                <w:szCs w:val="24"/>
              </w:rPr>
            </w:pPr>
            <w:r w:rsidRPr="002F1040">
              <w:rPr>
                <w:rFonts w:ascii="Times New Roman" w:hAnsi="Times New Roman"/>
                <w:sz w:val="24"/>
                <w:szCs w:val="24"/>
              </w:rPr>
              <w:t xml:space="preserve">&gt;80.0  </w:t>
            </w:r>
          </w:p>
        </w:tc>
        <w:tc>
          <w:tcPr>
            <w:tcW w:w="3960" w:type="dxa"/>
          </w:tcPr>
          <w:p w14:paraId="65D6343C" w14:textId="77777777" w:rsidR="00A849E2" w:rsidRPr="002F1040" w:rsidRDefault="00A849E2" w:rsidP="002F6D38">
            <w:pPr>
              <w:spacing w:after="0" w:line="480" w:lineRule="auto"/>
              <w:jc w:val="both"/>
              <w:rPr>
                <w:rFonts w:ascii="Times New Roman" w:hAnsi="Times New Roman"/>
                <w:sz w:val="24"/>
                <w:szCs w:val="24"/>
              </w:rPr>
            </w:pPr>
            <w:r w:rsidRPr="002F1040">
              <w:rPr>
                <w:rFonts w:ascii="Times New Roman" w:hAnsi="Times New Roman"/>
                <w:sz w:val="24"/>
                <w:szCs w:val="24"/>
              </w:rPr>
              <w:t xml:space="preserve">Forced flow (jammed)  </w:t>
            </w:r>
          </w:p>
          <w:p w14:paraId="659EE226" w14:textId="77777777" w:rsidR="00A849E2" w:rsidRPr="002F1040" w:rsidRDefault="00A849E2" w:rsidP="002F6D38">
            <w:pPr>
              <w:spacing w:after="0" w:line="480" w:lineRule="auto"/>
              <w:jc w:val="both"/>
              <w:rPr>
                <w:rFonts w:ascii="Times New Roman" w:hAnsi="Times New Roman"/>
                <w:sz w:val="24"/>
                <w:szCs w:val="24"/>
              </w:rPr>
            </w:pPr>
          </w:p>
        </w:tc>
      </w:tr>
    </w:tbl>
    <w:p w14:paraId="66FAD2A7" w14:textId="77777777" w:rsidR="00A849E2" w:rsidRDefault="00A849E2" w:rsidP="00A849E2">
      <w:pPr>
        <w:pStyle w:val="Heading3"/>
        <w:spacing w:after="0" w:line="480" w:lineRule="auto"/>
        <w:ind w:left="0" w:right="0"/>
        <w:jc w:val="both"/>
        <w:rPr>
          <w:szCs w:val="24"/>
        </w:rPr>
      </w:pPr>
    </w:p>
    <w:p w14:paraId="3F704602" w14:textId="77777777" w:rsidR="00A849E2" w:rsidRPr="00B074B4" w:rsidRDefault="00A849E2" w:rsidP="00A849E2">
      <w:pPr>
        <w:pStyle w:val="Heading3"/>
        <w:spacing w:after="0" w:line="480" w:lineRule="auto"/>
        <w:ind w:left="0" w:right="0"/>
        <w:jc w:val="both"/>
        <w:rPr>
          <w:szCs w:val="24"/>
        </w:rPr>
      </w:pPr>
      <w:r w:rsidRPr="00B074B4">
        <w:rPr>
          <w:szCs w:val="24"/>
        </w:rPr>
        <w:t xml:space="preserve">2.6.1 Factors that affect LOS  </w:t>
      </w:r>
    </w:p>
    <w:p w14:paraId="513A7F6F" w14:textId="77777777" w:rsidR="00A849E2" w:rsidRPr="00B074B4" w:rsidRDefault="00A849E2" w:rsidP="00A849E2">
      <w:pPr>
        <w:spacing w:line="480" w:lineRule="auto"/>
        <w:ind w:left="922" w:right="198"/>
        <w:jc w:val="both"/>
        <w:rPr>
          <w:rFonts w:ascii="Times New Roman" w:hAnsi="Times New Roman"/>
          <w:sz w:val="24"/>
          <w:szCs w:val="24"/>
        </w:rPr>
      </w:pPr>
      <w:r w:rsidRPr="00B074B4">
        <w:rPr>
          <w:rFonts w:ascii="Times New Roman" w:hAnsi="Times New Roman"/>
          <w:sz w:val="24"/>
          <w:szCs w:val="24"/>
        </w:rPr>
        <w:t xml:space="preserve">The LOS could be obtained from a roadway operating with different characteristics and volume of traffic.  Factors that affect LOS (level of service) are listed below:  </w:t>
      </w:r>
    </w:p>
    <w:p w14:paraId="4C37B4D1" w14:textId="77777777" w:rsidR="00A849E2" w:rsidRPr="00B074B4" w:rsidRDefault="00A849E2" w:rsidP="00A849E2">
      <w:pPr>
        <w:numPr>
          <w:ilvl w:val="0"/>
          <w:numId w:val="3"/>
        </w:numPr>
        <w:spacing w:after="368" w:line="480" w:lineRule="auto"/>
        <w:ind w:right="198" w:hanging="240"/>
        <w:jc w:val="both"/>
        <w:rPr>
          <w:rFonts w:ascii="Times New Roman" w:hAnsi="Times New Roman"/>
          <w:sz w:val="24"/>
          <w:szCs w:val="24"/>
        </w:rPr>
      </w:pPr>
      <w:r w:rsidRPr="00B074B4">
        <w:rPr>
          <w:rFonts w:ascii="Times New Roman" w:hAnsi="Times New Roman"/>
          <w:sz w:val="24"/>
          <w:szCs w:val="24"/>
        </w:rPr>
        <w:t xml:space="preserve">Travel speed and time  </w:t>
      </w:r>
    </w:p>
    <w:p w14:paraId="10209A8F" w14:textId="77777777" w:rsidR="00A849E2" w:rsidRPr="00B074B4" w:rsidRDefault="00A849E2" w:rsidP="00A849E2">
      <w:pPr>
        <w:numPr>
          <w:ilvl w:val="0"/>
          <w:numId w:val="3"/>
        </w:numPr>
        <w:spacing w:after="373" w:line="480" w:lineRule="auto"/>
        <w:ind w:right="198" w:hanging="240"/>
        <w:jc w:val="both"/>
        <w:rPr>
          <w:rFonts w:ascii="Times New Roman" w:hAnsi="Times New Roman"/>
          <w:sz w:val="24"/>
          <w:szCs w:val="24"/>
        </w:rPr>
      </w:pPr>
      <w:r w:rsidRPr="00B074B4">
        <w:rPr>
          <w:rFonts w:ascii="Times New Roman" w:hAnsi="Times New Roman"/>
          <w:sz w:val="24"/>
          <w:szCs w:val="24"/>
        </w:rPr>
        <w:t xml:space="preserve">The extent of traffic interruptions and or restrictions  </w:t>
      </w:r>
    </w:p>
    <w:p w14:paraId="4DD61140" w14:textId="77777777" w:rsidR="00A849E2" w:rsidRPr="00B074B4" w:rsidRDefault="00A849E2" w:rsidP="00A849E2">
      <w:pPr>
        <w:numPr>
          <w:ilvl w:val="0"/>
          <w:numId w:val="3"/>
        </w:numPr>
        <w:spacing w:after="365" w:line="480" w:lineRule="auto"/>
        <w:ind w:right="198" w:hanging="240"/>
        <w:jc w:val="both"/>
        <w:rPr>
          <w:rFonts w:ascii="Times New Roman" w:hAnsi="Times New Roman"/>
          <w:sz w:val="24"/>
          <w:szCs w:val="24"/>
        </w:rPr>
      </w:pPr>
      <w:r w:rsidRPr="00B074B4">
        <w:rPr>
          <w:rFonts w:ascii="Times New Roman" w:hAnsi="Times New Roman"/>
          <w:sz w:val="24"/>
          <w:szCs w:val="24"/>
        </w:rPr>
        <w:t xml:space="preserve">Freedom to travel with the desired speed  </w:t>
      </w:r>
    </w:p>
    <w:p w14:paraId="2860B206" w14:textId="77777777" w:rsidR="00A849E2" w:rsidRPr="00B074B4" w:rsidRDefault="00A849E2" w:rsidP="00A849E2">
      <w:pPr>
        <w:numPr>
          <w:ilvl w:val="0"/>
          <w:numId w:val="3"/>
        </w:numPr>
        <w:spacing w:after="380" w:line="480" w:lineRule="auto"/>
        <w:ind w:right="198" w:hanging="240"/>
        <w:jc w:val="both"/>
        <w:rPr>
          <w:rFonts w:ascii="Times New Roman" w:hAnsi="Times New Roman"/>
          <w:sz w:val="24"/>
          <w:szCs w:val="24"/>
        </w:rPr>
      </w:pPr>
      <w:r w:rsidRPr="00B074B4">
        <w:rPr>
          <w:rFonts w:ascii="Times New Roman" w:hAnsi="Times New Roman"/>
          <w:sz w:val="24"/>
          <w:szCs w:val="24"/>
        </w:rPr>
        <w:lastRenderedPageBreak/>
        <w:t xml:space="preserve">Motorist comfort and convenience   </w:t>
      </w:r>
    </w:p>
    <w:p w14:paraId="209A47A1" w14:textId="77777777" w:rsidR="00A849E2" w:rsidRPr="00B074B4" w:rsidRDefault="00A849E2" w:rsidP="00A849E2">
      <w:pPr>
        <w:numPr>
          <w:ilvl w:val="0"/>
          <w:numId w:val="3"/>
        </w:numPr>
        <w:spacing w:after="392" w:line="480" w:lineRule="auto"/>
        <w:ind w:right="198" w:hanging="240"/>
        <w:jc w:val="both"/>
        <w:rPr>
          <w:rFonts w:ascii="Times New Roman" w:hAnsi="Times New Roman"/>
          <w:sz w:val="24"/>
          <w:szCs w:val="24"/>
        </w:rPr>
      </w:pPr>
      <w:r w:rsidRPr="00B074B4">
        <w:rPr>
          <w:rFonts w:ascii="Times New Roman" w:hAnsi="Times New Roman"/>
          <w:sz w:val="24"/>
          <w:szCs w:val="24"/>
        </w:rPr>
        <w:t>Cost of operating.</w:t>
      </w:r>
      <w:r w:rsidRPr="00B074B4">
        <w:rPr>
          <w:rFonts w:ascii="Times New Roman" w:eastAsia="Times New Roman" w:hAnsi="Times New Roman"/>
          <w:b/>
          <w:sz w:val="24"/>
          <w:szCs w:val="24"/>
        </w:rPr>
        <w:t xml:space="preserve"> (</w:t>
      </w:r>
      <w:proofErr w:type="spellStart"/>
      <w:r w:rsidRPr="00B074B4">
        <w:rPr>
          <w:rFonts w:ascii="Times New Roman" w:hAnsi="Times New Roman"/>
          <w:sz w:val="24"/>
          <w:szCs w:val="24"/>
        </w:rPr>
        <w:t>Marfani</w:t>
      </w:r>
      <w:proofErr w:type="spellEnd"/>
      <w:r w:rsidRPr="00B074B4">
        <w:rPr>
          <w:rFonts w:ascii="Times New Roman" w:hAnsi="Times New Roman"/>
          <w:sz w:val="24"/>
          <w:szCs w:val="24"/>
        </w:rPr>
        <w:t xml:space="preserve"> et al., 2018)</w:t>
      </w:r>
    </w:p>
    <w:p w14:paraId="59BAAED9" w14:textId="77777777" w:rsidR="00A849E2" w:rsidRDefault="00A849E2" w:rsidP="00A849E2">
      <w:pPr>
        <w:pStyle w:val="Heading1"/>
        <w:spacing w:after="331" w:line="480" w:lineRule="auto"/>
        <w:ind w:left="0" w:right="0"/>
        <w:jc w:val="both"/>
        <w:rPr>
          <w:szCs w:val="24"/>
        </w:rPr>
      </w:pPr>
    </w:p>
    <w:p w14:paraId="69D29FFC" w14:textId="77777777" w:rsidR="00A849E2" w:rsidRPr="00B074B4" w:rsidRDefault="00A849E2" w:rsidP="00A849E2">
      <w:pPr>
        <w:rPr>
          <w:szCs w:val="24"/>
        </w:rPr>
      </w:pPr>
      <w:r>
        <w:rPr>
          <w:szCs w:val="24"/>
        </w:rPr>
        <w:br w:type="page"/>
      </w:r>
      <w:bookmarkStart w:id="5" w:name="_Toc190006227"/>
      <w:r w:rsidRPr="00B074B4">
        <w:rPr>
          <w:szCs w:val="24"/>
        </w:rPr>
        <w:lastRenderedPageBreak/>
        <w:t>Table 2.2: shows some of the literature review on the topic “problems of traffic delay in an intersection”</w:t>
      </w:r>
      <w:bookmarkEnd w:id="5"/>
    </w:p>
    <w:tbl>
      <w:tblPr>
        <w:tblW w:w="9996" w:type="dxa"/>
        <w:tblInd w:w="10" w:type="dxa"/>
        <w:tblLayout w:type="fixed"/>
        <w:tblCellMar>
          <w:top w:w="7" w:type="dxa"/>
          <w:left w:w="106" w:type="dxa"/>
          <w:right w:w="192" w:type="dxa"/>
        </w:tblCellMar>
        <w:tblLook w:val="04A0" w:firstRow="1" w:lastRow="0" w:firstColumn="1" w:lastColumn="0" w:noHBand="0" w:noVBand="1"/>
      </w:tblPr>
      <w:tblGrid>
        <w:gridCol w:w="674"/>
        <w:gridCol w:w="1300"/>
        <w:gridCol w:w="780"/>
        <w:gridCol w:w="3138"/>
        <w:gridCol w:w="2820"/>
        <w:gridCol w:w="1284"/>
      </w:tblGrid>
      <w:tr w:rsidR="00A849E2" w:rsidRPr="002F1040" w14:paraId="2C5672E8" w14:textId="77777777" w:rsidTr="002F6D38">
        <w:trPr>
          <w:trHeight w:val="919"/>
        </w:trPr>
        <w:tc>
          <w:tcPr>
            <w:tcW w:w="674" w:type="dxa"/>
            <w:tcBorders>
              <w:top w:val="single" w:sz="4" w:space="0" w:color="000000"/>
              <w:left w:val="single" w:sz="4" w:space="0" w:color="000000"/>
              <w:bottom w:val="single" w:sz="4" w:space="0" w:color="000000"/>
              <w:right w:val="single" w:sz="4" w:space="0" w:color="000000"/>
            </w:tcBorders>
          </w:tcPr>
          <w:p w14:paraId="505068A1"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S/N </w:t>
            </w:r>
          </w:p>
        </w:tc>
        <w:tc>
          <w:tcPr>
            <w:tcW w:w="1300" w:type="dxa"/>
            <w:tcBorders>
              <w:top w:val="single" w:sz="4" w:space="0" w:color="000000"/>
              <w:left w:val="single" w:sz="4" w:space="0" w:color="000000"/>
              <w:bottom w:val="single" w:sz="4" w:space="0" w:color="000000"/>
              <w:right w:val="single" w:sz="4" w:space="0" w:color="000000"/>
            </w:tcBorders>
          </w:tcPr>
          <w:p w14:paraId="37CAB969"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Author(s) </w:t>
            </w:r>
          </w:p>
        </w:tc>
        <w:tc>
          <w:tcPr>
            <w:tcW w:w="780" w:type="dxa"/>
            <w:tcBorders>
              <w:top w:val="single" w:sz="4" w:space="0" w:color="000000"/>
              <w:left w:val="single" w:sz="4" w:space="0" w:color="000000"/>
              <w:bottom w:val="single" w:sz="4" w:space="0" w:color="000000"/>
              <w:right w:val="single" w:sz="4" w:space="0" w:color="000000"/>
            </w:tcBorders>
          </w:tcPr>
          <w:p w14:paraId="7737D193"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Year </w:t>
            </w:r>
          </w:p>
        </w:tc>
        <w:tc>
          <w:tcPr>
            <w:tcW w:w="3138" w:type="dxa"/>
            <w:tcBorders>
              <w:top w:val="single" w:sz="4" w:space="0" w:color="000000"/>
              <w:left w:val="single" w:sz="4" w:space="0" w:color="000000"/>
              <w:bottom w:val="single" w:sz="4" w:space="0" w:color="000000"/>
              <w:right w:val="single" w:sz="4" w:space="0" w:color="000000"/>
            </w:tcBorders>
          </w:tcPr>
          <w:p w14:paraId="336FEBD7" w14:textId="77777777" w:rsidR="00A849E2" w:rsidRPr="002F1040" w:rsidRDefault="00A849E2" w:rsidP="002F6D38">
            <w:pPr>
              <w:spacing w:after="0" w:line="480" w:lineRule="auto"/>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Methodology </w:t>
            </w:r>
          </w:p>
        </w:tc>
        <w:tc>
          <w:tcPr>
            <w:tcW w:w="2820" w:type="dxa"/>
            <w:tcBorders>
              <w:top w:val="single" w:sz="4" w:space="0" w:color="000000"/>
              <w:left w:val="single" w:sz="4" w:space="0" w:color="000000"/>
              <w:bottom w:val="single" w:sz="4" w:space="0" w:color="000000"/>
              <w:right w:val="single" w:sz="4" w:space="0" w:color="000000"/>
            </w:tcBorders>
          </w:tcPr>
          <w:p w14:paraId="67B75F1C"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Result </w:t>
            </w:r>
          </w:p>
        </w:tc>
        <w:tc>
          <w:tcPr>
            <w:tcW w:w="1284" w:type="dxa"/>
            <w:tcBorders>
              <w:top w:val="single" w:sz="4" w:space="0" w:color="000000"/>
              <w:left w:val="single" w:sz="4" w:space="0" w:color="000000"/>
              <w:bottom w:val="single" w:sz="4" w:space="0" w:color="000000"/>
              <w:right w:val="single" w:sz="4" w:space="0" w:color="000000"/>
            </w:tcBorders>
          </w:tcPr>
          <w:p w14:paraId="00C8A45F"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Research Gap </w:t>
            </w:r>
          </w:p>
        </w:tc>
      </w:tr>
      <w:tr w:rsidR="00A849E2" w:rsidRPr="002F1040" w14:paraId="07B7D03C" w14:textId="77777777" w:rsidTr="002F6D38">
        <w:trPr>
          <w:trHeight w:val="2206"/>
        </w:trPr>
        <w:tc>
          <w:tcPr>
            <w:tcW w:w="674" w:type="dxa"/>
            <w:tcBorders>
              <w:top w:val="single" w:sz="4" w:space="0" w:color="000000"/>
              <w:left w:val="single" w:sz="4" w:space="0" w:color="000000"/>
              <w:bottom w:val="single" w:sz="4" w:space="0" w:color="000000"/>
              <w:right w:val="single" w:sz="4" w:space="0" w:color="000000"/>
            </w:tcBorders>
          </w:tcPr>
          <w:p w14:paraId="0B82F013"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 </w:t>
            </w:r>
          </w:p>
        </w:tc>
        <w:tc>
          <w:tcPr>
            <w:tcW w:w="1300" w:type="dxa"/>
            <w:tcBorders>
              <w:top w:val="single" w:sz="4" w:space="0" w:color="000000"/>
              <w:left w:val="single" w:sz="4" w:space="0" w:color="000000"/>
              <w:bottom w:val="single" w:sz="4" w:space="0" w:color="000000"/>
              <w:right w:val="single" w:sz="4" w:space="0" w:color="000000"/>
            </w:tcBorders>
          </w:tcPr>
          <w:p w14:paraId="3940B3F3" w14:textId="77777777" w:rsidR="00A849E2" w:rsidRPr="002F1040" w:rsidRDefault="00A849E2" w:rsidP="002F6D38">
            <w:pPr>
              <w:tabs>
                <w:tab w:val="right" w:pos="1128"/>
              </w:tabs>
              <w:spacing w:after="261"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Smith </w:t>
            </w:r>
            <w:r w:rsidRPr="002F1040">
              <w:rPr>
                <w:rFonts w:ascii="Times New Roman" w:eastAsia="Times New Roman" w:hAnsi="Times New Roman"/>
                <w:sz w:val="24"/>
                <w:szCs w:val="24"/>
              </w:rPr>
              <w:tab/>
              <w:t xml:space="preserve">et al. </w:t>
            </w:r>
          </w:p>
        </w:tc>
        <w:tc>
          <w:tcPr>
            <w:tcW w:w="780" w:type="dxa"/>
            <w:tcBorders>
              <w:top w:val="single" w:sz="4" w:space="0" w:color="000000"/>
              <w:left w:val="single" w:sz="4" w:space="0" w:color="000000"/>
              <w:bottom w:val="single" w:sz="4" w:space="0" w:color="000000"/>
              <w:right w:val="single" w:sz="4" w:space="0" w:color="000000"/>
            </w:tcBorders>
          </w:tcPr>
          <w:p w14:paraId="02444577"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2015 </w:t>
            </w:r>
          </w:p>
        </w:tc>
        <w:tc>
          <w:tcPr>
            <w:tcW w:w="3138" w:type="dxa"/>
            <w:tcBorders>
              <w:top w:val="single" w:sz="4" w:space="0" w:color="000000"/>
              <w:left w:val="single" w:sz="4" w:space="0" w:color="000000"/>
              <w:bottom w:val="single" w:sz="4" w:space="0" w:color="000000"/>
              <w:right w:val="single" w:sz="4" w:space="0" w:color="000000"/>
            </w:tcBorders>
          </w:tcPr>
          <w:p w14:paraId="10298960"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Simulation modeling </w:t>
            </w:r>
          </w:p>
        </w:tc>
        <w:tc>
          <w:tcPr>
            <w:tcW w:w="2820" w:type="dxa"/>
            <w:tcBorders>
              <w:top w:val="single" w:sz="4" w:space="0" w:color="000000"/>
              <w:left w:val="single" w:sz="4" w:space="0" w:color="000000"/>
              <w:bottom w:val="single" w:sz="4" w:space="0" w:color="000000"/>
              <w:right w:val="single" w:sz="4" w:space="0" w:color="000000"/>
            </w:tcBorders>
          </w:tcPr>
          <w:p w14:paraId="2487E2A0"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Identified peak congestion times andkeycontributingfactors </w:t>
            </w:r>
          </w:p>
        </w:tc>
        <w:tc>
          <w:tcPr>
            <w:tcW w:w="1284" w:type="dxa"/>
            <w:tcBorders>
              <w:top w:val="single" w:sz="4" w:space="0" w:color="000000"/>
              <w:left w:val="single" w:sz="4" w:space="0" w:color="000000"/>
              <w:bottom w:val="single" w:sz="4" w:space="0" w:color="000000"/>
              <w:right w:val="single" w:sz="4" w:space="0" w:color="000000"/>
            </w:tcBorders>
          </w:tcPr>
          <w:p w14:paraId="0C0DC7D4" w14:textId="77777777" w:rsidR="00A849E2" w:rsidRPr="002F1040" w:rsidRDefault="00A849E2" w:rsidP="002F6D38">
            <w:pPr>
              <w:tabs>
                <w:tab w:val="center" w:pos="942"/>
                <w:tab w:val="right" w:pos="1880"/>
              </w:tabs>
              <w:spacing w:after="259"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Need </w:t>
            </w:r>
            <w:r w:rsidRPr="002F1040">
              <w:rPr>
                <w:rFonts w:ascii="Times New Roman" w:eastAsia="Times New Roman" w:hAnsi="Times New Roman"/>
                <w:sz w:val="24"/>
                <w:szCs w:val="24"/>
              </w:rPr>
              <w:tab/>
              <w:t xml:space="preserve">for </w:t>
            </w:r>
            <w:r w:rsidRPr="002F1040">
              <w:rPr>
                <w:rFonts w:ascii="Times New Roman" w:eastAsia="Times New Roman" w:hAnsi="Times New Roman"/>
                <w:sz w:val="24"/>
                <w:szCs w:val="24"/>
              </w:rPr>
              <w:tab/>
              <w:t xml:space="preserve">real-world validation of simulation results </w:t>
            </w:r>
          </w:p>
        </w:tc>
      </w:tr>
      <w:tr w:rsidR="00A849E2" w:rsidRPr="002F1040" w14:paraId="3C0DA04C" w14:textId="77777777" w:rsidTr="002F6D38">
        <w:trPr>
          <w:trHeight w:val="2323"/>
        </w:trPr>
        <w:tc>
          <w:tcPr>
            <w:tcW w:w="674" w:type="dxa"/>
            <w:tcBorders>
              <w:top w:val="single" w:sz="4" w:space="0" w:color="000000"/>
              <w:left w:val="single" w:sz="4" w:space="0" w:color="000000"/>
              <w:bottom w:val="single" w:sz="4" w:space="0" w:color="000000"/>
              <w:right w:val="single" w:sz="4" w:space="0" w:color="000000"/>
            </w:tcBorders>
          </w:tcPr>
          <w:p w14:paraId="31BC3476"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 </w:t>
            </w:r>
          </w:p>
        </w:tc>
        <w:tc>
          <w:tcPr>
            <w:tcW w:w="1300" w:type="dxa"/>
            <w:tcBorders>
              <w:top w:val="single" w:sz="4" w:space="0" w:color="000000"/>
              <w:left w:val="single" w:sz="4" w:space="0" w:color="000000"/>
              <w:bottom w:val="single" w:sz="4" w:space="0" w:color="000000"/>
              <w:right w:val="single" w:sz="4" w:space="0" w:color="000000"/>
            </w:tcBorders>
          </w:tcPr>
          <w:p w14:paraId="1C356238"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Johnson and Lee </w:t>
            </w:r>
          </w:p>
        </w:tc>
        <w:tc>
          <w:tcPr>
            <w:tcW w:w="780" w:type="dxa"/>
            <w:tcBorders>
              <w:top w:val="single" w:sz="4" w:space="0" w:color="000000"/>
              <w:left w:val="single" w:sz="4" w:space="0" w:color="000000"/>
              <w:bottom w:val="single" w:sz="4" w:space="0" w:color="000000"/>
              <w:right w:val="single" w:sz="4" w:space="0" w:color="000000"/>
            </w:tcBorders>
          </w:tcPr>
          <w:p w14:paraId="4705BF88"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2017 </w:t>
            </w:r>
          </w:p>
        </w:tc>
        <w:tc>
          <w:tcPr>
            <w:tcW w:w="3138" w:type="dxa"/>
            <w:tcBorders>
              <w:top w:val="single" w:sz="4" w:space="0" w:color="000000"/>
              <w:left w:val="single" w:sz="4" w:space="0" w:color="000000"/>
              <w:bottom w:val="single" w:sz="4" w:space="0" w:color="000000"/>
              <w:right w:val="single" w:sz="4" w:space="0" w:color="000000"/>
            </w:tcBorders>
          </w:tcPr>
          <w:p w14:paraId="42919F4B" w14:textId="77777777" w:rsidR="00A849E2" w:rsidRPr="002F1040" w:rsidRDefault="00A849E2" w:rsidP="002F6D38">
            <w:pPr>
              <w:spacing w:after="0" w:line="480" w:lineRule="auto"/>
              <w:ind w:right="65"/>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Field observation and data analysis </w:t>
            </w:r>
          </w:p>
        </w:tc>
        <w:tc>
          <w:tcPr>
            <w:tcW w:w="2820" w:type="dxa"/>
            <w:tcBorders>
              <w:top w:val="single" w:sz="4" w:space="0" w:color="000000"/>
              <w:left w:val="single" w:sz="4" w:space="0" w:color="000000"/>
              <w:bottom w:val="single" w:sz="4" w:space="0" w:color="000000"/>
              <w:right w:val="single" w:sz="4" w:space="0" w:color="000000"/>
            </w:tcBorders>
          </w:tcPr>
          <w:p w14:paraId="6798E6BF" w14:textId="62514A49" w:rsidR="00A849E2" w:rsidRPr="002F1040" w:rsidRDefault="00A849E2" w:rsidP="002F6D38">
            <w:pPr>
              <w:spacing w:after="0" w:line="480" w:lineRule="auto"/>
              <w:ind w:left="2" w:right="3"/>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Found significant delay reduction </w:t>
            </w:r>
            <w:r w:rsidR="00EF209E">
              <w:rPr>
                <w:rFonts w:ascii="Times New Roman" w:eastAsia="Times New Roman" w:hAnsi="Times New Roman"/>
                <w:sz w:val="24"/>
                <w:szCs w:val="24"/>
              </w:rPr>
              <w:t>with adaptive signal</w:t>
            </w:r>
            <w:r w:rsidRPr="002F1040">
              <w:rPr>
                <w:rFonts w:ascii="Times New Roman" w:eastAsia="Times New Roman" w:hAnsi="Times New Roman"/>
                <w:sz w:val="24"/>
                <w:szCs w:val="24"/>
              </w:rPr>
              <w:t xml:space="preserve"> control </w:t>
            </w:r>
          </w:p>
        </w:tc>
        <w:tc>
          <w:tcPr>
            <w:tcW w:w="1284" w:type="dxa"/>
            <w:tcBorders>
              <w:top w:val="single" w:sz="4" w:space="0" w:color="000000"/>
              <w:left w:val="single" w:sz="4" w:space="0" w:color="000000"/>
              <w:bottom w:val="single" w:sz="4" w:space="0" w:color="000000"/>
              <w:right w:val="single" w:sz="4" w:space="0" w:color="000000"/>
            </w:tcBorders>
          </w:tcPr>
          <w:p w14:paraId="6FD919CE" w14:textId="77777777" w:rsidR="00A849E2" w:rsidRPr="002F1040" w:rsidRDefault="00A849E2" w:rsidP="002F6D38">
            <w:pPr>
              <w:spacing w:after="1"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Limited to specific intersection type, </w:t>
            </w:r>
          </w:p>
          <w:p w14:paraId="76BFEDAB" w14:textId="35BCB1CB" w:rsidR="00A849E2" w:rsidRPr="002F1040" w:rsidRDefault="002F70A5" w:rsidP="002F6D38">
            <w:pPr>
              <w:tabs>
                <w:tab w:val="right" w:pos="1880"/>
              </w:tabs>
              <w:spacing w:after="261" w:line="480" w:lineRule="auto"/>
              <w:jc w:val="both"/>
              <w:rPr>
                <w:rFonts w:ascii="Times New Roman" w:eastAsia="Times New Roman" w:hAnsi="Times New Roman"/>
                <w:sz w:val="24"/>
                <w:szCs w:val="24"/>
              </w:rPr>
            </w:pPr>
            <w:r>
              <w:rPr>
                <w:rFonts w:ascii="Times New Roman" w:eastAsia="Times New Roman" w:hAnsi="Times New Roman"/>
                <w:sz w:val="24"/>
                <w:szCs w:val="24"/>
              </w:rPr>
              <w:t>Lacks broader</w:t>
            </w:r>
            <w:r w:rsidR="00A849E2" w:rsidRPr="002F1040">
              <w:rPr>
                <w:rFonts w:ascii="Times New Roman" w:eastAsia="Times New Roman" w:hAnsi="Times New Roman"/>
                <w:sz w:val="24"/>
                <w:szCs w:val="24"/>
              </w:rPr>
              <w:t xml:space="preserve"> applicability</w:t>
            </w:r>
          </w:p>
        </w:tc>
      </w:tr>
      <w:tr w:rsidR="00A849E2" w:rsidRPr="002F1040" w14:paraId="43C13612" w14:textId="77777777" w:rsidTr="002F6D38">
        <w:trPr>
          <w:trHeight w:val="2296"/>
        </w:trPr>
        <w:tc>
          <w:tcPr>
            <w:tcW w:w="674" w:type="dxa"/>
            <w:tcBorders>
              <w:top w:val="single" w:sz="4" w:space="0" w:color="000000"/>
              <w:left w:val="single" w:sz="4" w:space="0" w:color="000000"/>
              <w:bottom w:val="single" w:sz="4" w:space="0" w:color="000000"/>
              <w:right w:val="single" w:sz="4" w:space="0" w:color="000000"/>
            </w:tcBorders>
          </w:tcPr>
          <w:p w14:paraId="71CB6217"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lastRenderedPageBreak/>
              <w:t xml:space="preserve">3 </w:t>
            </w:r>
          </w:p>
        </w:tc>
        <w:tc>
          <w:tcPr>
            <w:tcW w:w="1300" w:type="dxa"/>
            <w:tcBorders>
              <w:top w:val="single" w:sz="4" w:space="0" w:color="000000"/>
              <w:left w:val="single" w:sz="4" w:space="0" w:color="000000"/>
              <w:bottom w:val="single" w:sz="4" w:space="0" w:color="000000"/>
              <w:right w:val="single" w:sz="4" w:space="0" w:color="000000"/>
            </w:tcBorders>
          </w:tcPr>
          <w:p w14:paraId="227F0E6F" w14:textId="77777777" w:rsidR="00A849E2" w:rsidRPr="002F1040" w:rsidRDefault="00A849E2" w:rsidP="002F6D38">
            <w:pPr>
              <w:spacing w:after="254"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Kumar and </w:t>
            </w:r>
          </w:p>
          <w:p w14:paraId="7F597862"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Gupta </w:t>
            </w:r>
          </w:p>
        </w:tc>
        <w:tc>
          <w:tcPr>
            <w:tcW w:w="780" w:type="dxa"/>
            <w:tcBorders>
              <w:top w:val="single" w:sz="4" w:space="0" w:color="000000"/>
              <w:left w:val="single" w:sz="4" w:space="0" w:color="000000"/>
              <w:bottom w:val="single" w:sz="4" w:space="0" w:color="000000"/>
              <w:right w:val="single" w:sz="4" w:space="0" w:color="000000"/>
            </w:tcBorders>
          </w:tcPr>
          <w:p w14:paraId="266C536B"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2018 </w:t>
            </w:r>
          </w:p>
        </w:tc>
        <w:tc>
          <w:tcPr>
            <w:tcW w:w="3138" w:type="dxa"/>
            <w:tcBorders>
              <w:top w:val="single" w:sz="4" w:space="0" w:color="000000"/>
              <w:left w:val="single" w:sz="4" w:space="0" w:color="000000"/>
              <w:bottom w:val="single" w:sz="4" w:space="0" w:color="000000"/>
              <w:right w:val="single" w:sz="4" w:space="0" w:color="000000"/>
            </w:tcBorders>
          </w:tcPr>
          <w:p w14:paraId="24C90777" w14:textId="70F6A3D0" w:rsidR="00A849E2" w:rsidRPr="002F1040" w:rsidRDefault="00A849E2" w:rsidP="002F6D38">
            <w:pPr>
              <w:tabs>
                <w:tab w:val="center" w:pos="341"/>
                <w:tab w:val="center" w:pos="1406"/>
              </w:tabs>
              <w:spacing w:after="259"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Survey </w:t>
            </w:r>
            <w:r w:rsidRPr="002F1040">
              <w:rPr>
                <w:rFonts w:ascii="Times New Roman" w:eastAsia="Times New Roman" w:hAnsi="Times New Roman"/>
                <w:sz w:val="24"/>
                <w:szCs w:val="24"/>
              </w:rPr>
              <w:tab/>
              <w:t xml:space="preserve">andquestionnaireanalysiswith </w:t>
            </w:r>
            <w:r w:rsidR="002F70A5">
              <w:rPr>
                <w:rFonts w:ascii="Times New Roman" w:eastAsia="Times New Roman" w:hAnsi="Times New Roman"/>
                <w:sz w:val="24"/>
                <w:szCs w:val="24"/>
              </w:rPr>
              <w:t>local commuters</w:t>
            </w:r>
            <w:r w:rsidRPr="002F1040">
              <w:rPr>
                <w:rFonts w:ascii="Times New Roman" w:eastAsia="Times New Roman" w:hAnsi="Times New Roman"/>
                <w:sz w:val="24"/>
                <w:szCs w:val="24"/>
              </w:rPr>
              <w:t xml:space="preserve"> </w:t>
            </w:r>
          </w:p>
        </w:tc>
        <w:tc>
          <w:tcPr>
            <w:tcW w:w="2820" w:type="dxa"/>
            <w:tcBorders>
              <w:top w:val="single" w:sz="4" w:space="0" w:color="000000"/>
              <w:left w:val="single" w:sz="4" w:space="0" w:color="000000"/>
              <w:bottom w:val="single" w:sz="4" w:space="0" w:color="000000"/>
              <w:right w:val="single" w:sz="4" w:space="0" w:color="000000"/>
            </w:tcBorders>
          </w:tcPr>
          <w:p w14:paraId="4F3020AB" w14:textId="6D0DB0F3" w:rsidR="00A849E2" w:rsidRPr="002F1040" w:rsidRDefault="002F70A5" w:rsidP="002F6D38">
            <w:pPr>
              <w:spacing w:after="252" w:line="480" w:lineRule="auto"/>
              <w:ind w:left="2"/>
              <w:jc w:val="both"/>
              <w:rPr>
                <w:rFonts w:ascii="Times New Roman" w:eastAsia="Times New Roman" w:hAnsi="Times New Roman"/>
                <w:sz w:val="24"/>
                <w:szCs w:val="24"/>
              </w:rPr>
            </w:pPr>
            <w:r>
              <w:rPr>
                <w:rFonts w:ascii="Times New Roman" w:eastAsia="Times New Roman" w:hAnsi="Times New Roman"/>
                <w:sz w:val="24"/>
                <w:szCs w:val="24"/>
              </w:rPr>
              <w:t>Highlighted major</w:t>
            </w:r>
            <w:r w:rsidR="00A849E2" w:rsidRPr="002F1040">
              <w:rPr>
                <w:rFonts w:ascii="Times New Roman" w:eastAsia="Times New Roman" w:hAnsi="Times New Roman"/>
                <w:sz w:val="24"/>
                <w:szCs w:val="24"/>
              </w:rPr>
              <w:t xml:space="preserve"> pain points and suggested potential improvements </w:t>
            </w:r>
          </w:p>
        </w:tc>
        <w:tc>
          <w:tcPr>
            <w:tcW w:w="1284" w:type="dxa"/>
            <w:tcBorders>
              <w:top w:val="single" w:sz="4" w:space="0" w:color="000000"/>
              <w:left w:val="single" w:sz="4" w:space="0" w:color="000000"/>
              <w:bottom w:val="single" w:sz="4" w:space="0" w:color="000000"/>
              <w:right w:val="single" w:sz="4" w:space="0" w:color="000000"/>
            </w:tcBorders>
          </w:tcPr>
          <w:p w14:paraId="0462220E" w14:textId="0A92FDF1" w:rsidR="00A849E2" w:rsidRPr="002F1040" w:rsidRDefault="002C045E" w:rsidP="002F6D38">
            <w:pPr>
              <w:spacing w:after="0" w:line="480" w:lineRule="auto"/>
              <w:ind w:left="2" w:right="17"/>
              <w:jc w:val="both"/>
              <w:rPr>
                <w:rFonts w:ascii="Times New Roman" w:eastAsia="Times New Roman" w:hAnsi="Times New Roman"/>
                <w:sz w:val="24"/>
                <w:szCs w:val="24"/>
              </w:rPr>
            </w:pPr>
            <w:r>
              <w:rPr>
                <w:rFonts w:ascii="Times New Roman" w:eastAsia="Times New Roman" w:hAnsi="Times New Roman"/>
                <w:sz w:val="24"/>
                <w:szCs w:val="24"/>
              </w:rPr>
              <w:t>No implementation</w:t>
            </w:r>
            <w:r w:rsidR="00A849E2" w:rsidRPr="002F1040">
              <w:rPr>
                <w:rFonts w:ascii="Times New Roman" w:eastAsia="Times New Roman" w:hAnsi="Times New Roman"/>
                <w:sz w:val="24"/>
                <w:szCs w:val="24"/>
              </w:rPr>
              <w:t xml:space="preserve"> </w:t>
            </w:r>
            <w:r>
              <w:rPr>
                <w:rFonts w:ascii="Times New Roman" w:eastAsia="Times New Roman" w:hAnsi="Times New Roman"/>
                <w:sz w:val="24"/>
                <w:szCs w:val="24"/>
              </w:rPr>
              <w:t>or testing</w:t>
            </w:r>
            <w:r w:rsidR="00A849E2" w:rsidRPr="002F1040">
              <w:rPr>
                <w:rFonts w:ascii="Times New Roman" w:eastAsia="Times New Roman" w:hAnsi="Times New Roman"/>
                <w:sz w:val="24"/>
                <w:szCs w:val="24"/>
              </w:rPr>
              <w:t xml:space="preserve"> </w:t>
            </w:r>
            <w:r>
              <w:rPr>
                <w:rFonts w:ascii="Times New Roman" w:eastAsia="Times New Roman" w:hAnsi="Times New Roman"/>
                <w:sz w:val="24"/>
                <w:szCs w:val="24"/>
              </w:rPr>
              <w:t>of suggested improvements</w:t>
            </w:r>
            <w:r w:rsidR="00A849E2" w:rsidRPr="002F1040">
              <w:rPr>
                <w:rFonts w:ascii="Times New Roman" w:eastAsia="Times New Roman" w:hAnsi="Times New Roman"/>
                <w:sz w:val="24"/>
                <w:szCs w:val="24"/>
              </w:rPr>
              <w:t xml:space="preserve"> </w:t>
            </w:r>
          </w:p>
        </w:tc>
      </w:tr>
    </w:tbl>
    <w:p w14:paraId="66443936" w14:textId="77777777" w:rsidR="00A849E2" w:rsidRPr="00B074B4" w:rsidRDefault="00A849E2" w:rsidP="00A849E2">
      <w:pPr>
        <w:spacing w:after="0" w:line="480" w:lineRule="auto"/>
        <w:ind w:left="-1436" w:right="65"/>
        <w:jc w:val="both"/>
        <w:rPr>
          <w:rFonts w:ascii="Times New Roman" w:hAnsi="Times New Roman"/>
          <w:sz w:val="24"/>
          <w:szCs w:val="24"/>
        </w:rPr>
      </w:pPr>
    </w:p>
    <w:tbl>
      <w:tblPr>
        <w:tblW w:w="9092" w:type="dxa"/>
        <w:tblInd w:w="10" w:type="dxa"/>
        <w:tblCellMar>
          <w:top w:w="7" w:type="dxa"/>
          <w:left w:w="106" w:type="dxa"/>
          <w:right w:w="192" w:type="dxa"/>
        </w:tblCellMar>
        <w:tblLook w:val="04A0" w:firstRow="1" w:lastRow="0" w:firstColumn="1" w:lastColumn="0" w:noHBand="0" w:noVBand="1"/>
      </w:tblPr>
      <w:tblGrid>
        <w:gridCol w:w="525"/>
        <w:gridCol w:w="1620"/>
        <w:gridCol w:w="843"/>
        <w:gridCol w:w="1942"/>
        <w:gridCol w:w="1985"/>
        <w:gridCol w:w="2177"/>
      </w:tblGrid>
      <w:tr w:rsidR="00A849E2" w:rsidRPr="002F1040" w14:paraId="0E3B5524" w14:textId="77777777" w:rsidTr="002F6D38">
        <w:trPr>
          <w:trHeight w:val="2863"/>
        </w:trPr>
        <w:tc>
          <w:tcPr>
            <w:tcW w:w="525" w:type="dxa"/>
            <w:tcBorders>
              <w:top w:val="single" w:sz="4" w:space="0" w:color="000000"/>
              <w:left w:val="single" w:sz="4" w:space="0" w:color="000000"/>
              <w:bottom w:val="single" w:sz="4" w:space="0" w:color="000000"/>
              <w:right w:val="single" w:sz="4" w:space="0" w:color="000000"/>
            </w:tcBorders>
          </w:tcPr>
          <w:p w14:paraId="6253C34D"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4 </w:t>
            </w:r>
          </w:p>
        </w:tc>
        <w:tc>
          <w:tcPr>
            <w:tcW w:w="1620" w:type="dxa"/>
            <w:tcBorders>
              <w:top w:val="single" w:sz="4" w:space="0" w:color="000000"/>
              <w:left w:val="single" w:sz="4" w:space="0" w:color="000000"/>
              <w:bottom w:val="single" w:sz="4" w:space="0" w:color="000000"/>
              <w:right w:val="single" w:sz="4" w:space="0" w:color="000000"/>
            </w:tcBorders>
          </w:tcPr>
          <w:p w14:paraId="42785663" w14:textId="521DD7E7" w:rsidR="00A849E2" w:rsidRPr="002F1040" w:rsidRDefault="002C045E" w:rsidP="002F6D38">
            <w:pPr>
              <w:spacing w:after="255" w:line="480" w:lineRule="auto"/>
              <w:ind w:left="2"/>
              <w:jc w:val="both"/>
              <w:rPr>
                <w:rFonts w:ascii="Times New Roman" w:eastAsia="Times New Roman" w:hAnsi="Times New Roman"/>
                <w:sz w:val="24"/>
                <w:szCs w:val="24"/>
              </w:rPr>
            </w:pPr>
            <w:r>
              <w:rPr>
                <w:rFonts w:ascii="Times New Roman" w:eastAsia="Times New Roman" w:hAnsi="Times New Roman"/>
                <w:sz w:val="24"/>
                <w:szCs w:val="24"/>
              </w:rPr>
              <w:t>Wong and Chan</w:t>
            </w:r>
            <w:r w:rsidR="00A849E2" w:rsidRPr="002F1040">
              <w:rPr>
                <w:rFonts w:ascii="Times New Roman" w:eastAsia="Times New Roman" w:hAnsi="Times New Roman"/>
                <w:sz w:val="24"/>
                <w:szCs w:val="24"/>
              </w:rP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D96DFA5"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2019 </w:t>
            </w:r>
          </w:p>
        </w:tc>
        <w:tc>
          <w:tcPr>
            <w:tcW w:w="1942" w:type="dxa"/>
            <w:tcBorders>
              <w:top w:val="single" w:sz="4" w:space="0" w:color="000000"/>
              <w:left w:val="single" w:sz="4" w:space="0" w:color="000000"/>
              <w:bottom w:val="single" w:sz="4" w:space="0" w:color="000000"/>
              <w:right w:val="single" w:sz="4" w:space="0" w:color="000000"/>
            </w:tcBorders>
          </w:tcPr>
          <w:p w14:paraId="400E81F3" w14:textId="2C9C86D9" w:rsidR="00A849E2" w:rsidRPr="002F1040" w:rsidRDefault="00B4723D" w:rsidP="002F6D38">
            <w:pPr>
              <w:spacing w:after="252" w:line="480" w:lineRule="auto"/>
              <w:jc w:val="both"/>
              <w:rPr>
                <w:rFonts w:ascii="Times New Roman" w:eastAsia="Times New Roman" w:hAnsi="Times New Roman"/>
                <w:sz w:val="24"/>
                <w:szCs w:val="24"/>
              </w:rPr>
            </w:pPr>
            <w:r>
              <w:rPr>
                <w:rFonts w:ascii="Times New Roman" w:eastAsia="Times New Roman" w:hAnsi="Times New Roman"/>
                <w:sz w:val="24"/>
                <w:szCs w:val="24"/>
              </w:rPr>
              <w:t>Comparative-study</w:t>
            </w:r>
            <w:r w:rsidR="00A849E2" w:rsidRPr="002F1040">
              <w:rPr>
                <w:rFonts w:ascii="Times New Roman" w:eastAsia="Times New Roman" w:hAnsi="Times New Roman"/>
                <w:sz w:val="24"/>
                <w:szCs w:val="24"/>
              </w:rPr>
              <w:t xml:space="preserve"> of different </w:t>
            </w:r>
            <w:r>
              <w:rPr>
                <w:rFonts w:ascii="Times New Roman" w:eastAsia="Times New Roman" w:hAnsi="Times New Roman"/>
                <w:sz w:val="24"/>
                <w:szCs w:val="24"/>
              </w:rPr>
              <w:t>traffic management</w:t>
            </w:r>
            <w:r w:rsidR="00A849E2" w:rsidRPr="002F1040">
              <w:rPr>
                <w:rFonts w:ascii="Times New Roman" w:eastAsia="Times New Roman" w:hAnsi="Times New Roman"/>
                <w:sz w:val="24"/>
                <w:szCs w:val="24"/>
              </w:rPr>
              <w:t xml:space="preserve"> systems</w:t>
            </w:r>
          </w:p>
        </w:tc>
        <w:tc>
          <w:tcPr>
            <w:tcW w:w="1985" w:type="dxa"/>
            <w:tcBorders>
              <w:top w:val="single" w:sz="4" w:space="0" w:color="000000"/>
              <w:left w:val="single" w:sz="4" w:space="0" w:color="000000"/>
              <w:bottom w:val="single" w:sz="4" w:space="0" w:color="000000"/>
              <w:right w:val="single" w:sz="4" w:space="0" w:color="000000"/>
            </w:tcBorders>
          </w:tcPr>
          <w:p w14:paraId="079C2C49" w14:textId="4449AC99"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Concluded that roundabouts significantly </w:t>
            </w:r>
            <w:r w:rsidR="00B4723D">
              <w:rPr>
                <w:rFonts w:ascii="Times New Roman" w:eastAsia="Times New Roman" w:hAnsi="Times New Roman"/>
                <w:sz w:val="24"/>
                <w:szCs w:val="24"/>
              </w:rPr>
              <w:t>reduce congestion</w:t>
            </w:r>
            <w:r w:rsidRPr="002F1040">
              <w:rPr>
                <w:rFonts w:ascii="Times New Roman" w:eastAsia="Times New Roman" w:hAnsi="Times New Roman"/>
                <w:sz w:val="24"/>
                <w:szCs w:val="24"/>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0D5B9A4E" w14:textId="77777777" w:rsidR="00A849E2" w:rsidRPr="002F1040" w:rsidRDefault="00A849E2" w:rsidP="002F6D38">
            <w:pPr>
              <w:spacing w:after="0" w:line="480" w:lineRule="auto"/>
              <w:ind w:left="2" w:right="5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Only considered a limited number of traffic systems </w:t>
            </w:r>
          </w:p>
        </w:tc>
      </w:tr>
      <w:tr w:rsidR="00A849E2" w:rsidRPr="002F1040" w14:paraId="68BC5329" w14:textId="77777777" w:rsidTr="002F6D38">
        <w:trPr>
          <w:trHeight w:val="1720"/>
        </w:trPr>
        <w:tc>
          <w:tcPr>
            <w:tcW w:w="525" w:type="dxa"/>
            <w:tcBorders>
              <w:top w:val="single" w:sz="4" w:space="0" w:color="000000"/>
              <w:left w:val="single" w:sz="4" w:space="0" w:color="000000"/>
              <w:bottom w:val="single" w:sz="4" w:space="0" w:color="000000"/>
              <w:right w:val="single" w:sz="4" w:space="0" w:color="000000"/>
            </w:tcBorders>
          </w:tcPr>
          <w:p w14:paraId="153DFF67"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5 </w:t>
            </w:r>
          </w:p>
        </w:tc>
        <w:tc>
          <w:tcPr>
            <w:tcW w:w="1620" w:type="dxa"/>
            <w:tcBorders>
              <w:top w:val="single" w:sz="4" w:space="0" w:color="000000"/>
              <w:left w:val="single" w:sz="4" w:space="0" w:color="000000"/>
              <w:bottom w:val="single" w:sz="4" w:space="0" w:color="000000"/>
              <w:right w:val="single" w:sz="4" w:space="0" w:color="000000"/>
            </w:tcBorders>
          </w:tcPr>
          <w:p w14:paraId="067BC42D" w14:textId="77777777" w:rsidR="00A849E2" w:rsidRPr="002F1040" w:rsidRDefault="00A849E2" w:rsidP="002F6D38">
            <w:pPr>
              <w:spacing w:after="254"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Nguyen </w:t>
            </w:r>
            <w:proofErr w:type="spellStart"/>
            <w:r w:rsidRPr="002F1040">
              <w:rPr>
                <w:rFonts w:ascii="Times New Roman" w:eastAsia="Times New Roman" w:hAnsi="Times New Roman"/>
                <w:sz w:val="24"/>
                <w:szCs w:val="24"/>
              </w:rPr>
              <w:t>etal</w:t>
            </w:r>
            <w:proofErr w:type="spellEnd"/>
            <w:r w:rsidRPr="002F1040">
              <w:rPr>
                <w:rFonts w:ascii="Times New Roman" w:eastAsia="Times New Roman" w:hAnsi="Times New Roman"/>
                <w:sz w:val="24"/>
                <w:szCs w:val="24"/>
              </w:rP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52196D6"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2020 </w:t>
            </w:r>
          </w:p>
        </w:tc>
        <w:tc>
          <w:tcPr>
            <w:tcW w:w="1942" w:type="dxa"/>
            <w:tcBorders>
              <w:top w:val="single" w:sz="4" w:space="0" w:color="000000"/>
              <w:left w:val="single" w:sz="4" w:space="0" w:color="000000"/>
              <w:bottom w:val="single" w:sz="4" w:space="0" w:color="000000"/>
              <w:right w:val="single" w:sz="4" w:space="0" w:color="000000"/>
            </w:tcBorders>
          </w:tcPr>
          <w:p w14:paraId="04A47B31" w14:textId="77777777" w:rsidR="00A849E2" w:rsidRPr="002F1040" w:rsidRDefault="00A849E2" w:rsidP="002F6D38">
            <w:pPr>
              <w:spacing w:after="0" w:line="480" w:lineRule="auto"/>
              <w:ind w:right="65"/>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Machine learning models on traffic data </w:t>
            </w:r>
          </w:p>
        </w:tc>
        <w:tc>
          <w:tcPr>
            <w:tcW w:w="1985" w:type="dxa"/>
            <w:tcBorders>
              <w:top w:val="single" w:sz="4" w:space="0" w:color="000000"/>
              <w:left w:val="single" w:sz="4" w:space="0" w:color="000000"/>
              <w:bottom w:val="single" w:sz="4" w:space="0" w:color="000000"/>
              <w:right w:val="single" w:sz="4" w:space="0" w:color="000000"/>
            </w:tcBorders>
          </w:tcPr>
          <w:p w14:paraId="3516CC69" w14:textId="1E26A4A4" w:rsidR="00A849E2" w:rsidRPr="002F1040" w:rsidRDefault="00A849E2" w:rsidP="002F6D38">
            <w:pPr>
              <w:spacing w:after="252"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Predicted </w:t>
            </w:r>
            <w:r w:rsidR="00B4723D">
              <w:rPr>
                <w:rFonts w:ascii="Times New Roman" w:eastAsia="Times New Roman" w:hAnsi="Times New Roman"/>
                <w:sz w:val="24"/>
                <w:szCs w:val="24"/>
              </w:rPr>
              <w:t>traffic patterns with</w:t>
            </w:r>
            <w:r w:rsidRPr="002F1040">
              <w:rPr>
                <w:rFonts w:ascii="Times New Roman" w:eastAsia="Times New Roman" w:hAnsi="Times New Roman"/>
                <w:sz w:val="24"/>
                <w:szCs w:val="24"/>
              </w:rPr>
              <w:t xml:space="preserve"> high accuracy </w:t>
            </w:r>
          </w:p>
        </w:tc>
        <w:tc>
          <w:tcPr>
            <w:tcW w:w="2177" w:type="dxa"/>
            <w:tcBorders>
              <w:top w:val="single" w:sz="4" w:space="0" w:color="000000"/>
              <w:left w:val="single" w:sz="4" w:space="0" w:color="000000"/>
              <w:bottom w:val="single" w:sz="4" w:space="0" w:color="000000"/>
              <w:right w:val="single" w:sz="4" w:space="0" w:color="000000"/>
            </w:tcBorders>
          </w:tcPr>
          <w:p w14:paraId="46ACA82B" w14:textId="77777777" w:rsidR="00A849E2" w:rsidRPr="002F1040" w:rsidRDefault="00A849E2" w:rsidP="002F6D38">
            <w:pPr>
              <w:spacing w:after="0" w:line="480" w:lineRule="auto"/>
              <w:ind w:left="2" w:right="60"/>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Requires extensive data collection for training models </w:t>
            </w:r>
          </w:p>
        </w:tc>
      </w:tr>
      <w:tr w:rsidR="00A849E2" w:rsidRPr="002F1040" w14:paraId="605D2435" w14:textId="77777777" w:rsidTr="002F6D38">
        <w:trPr>
          <w:trHeight w:val="2773"/>
        </w:trPr>
        <w:tc>
          <w:tcPr>
            <w:tcW w:w="525" w:type="dxa"/>
            <w:tcBorders>
              <w:top w:val="single" w:sz="4" w:space="0" w:color="000000"/>
              <w:left w:val="single" w:sz="4" w:space="0" w:color="000000"/>
              <w:bottom w:val="single" w:sz="4" w:space="0" w:color="000000"/>
              <w:right w:val="single" w:sz="4" w:space="0" w:color="000000"/>
            </w:tcBorders>
          </w:tcPr>
          <w:p w14:paraId="1BCF280F"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lastRenderedPageBreak/>
              <w:t xml:space="preserve">6 </w:t>
            </w:r>
          </w:p>
        </w:tc>
        <w:tc>
          <w:tcPr>
            <w:tcW w:w="1620" w:type="dxa"/>
            <w:tcBorders>
              <w:top w:val="single" w:sz="4" w:space="0" w:color="000000"/>
              <w:left w:val="single" w:sz="4" w:space="0" w:color="000000"/>
              <w:bottom w:val="single" w:sz="4" w:space="0" w:color="000000"/>
              <w:right w:val="single" w:sz="4" w:space="0" w:color="000000"/>
            </w:tcBorders>
          </w:tcPr>
          <w:p w14:paraId="75408AF5" w14:textId="77777777" w:rsidR="00A849E2" w:rsidRPr="002F1040" w:rsidRDefault="00A849E2" w:rsidP="002F6D38">
            <w:pPr>
              <w:spacing w:after="254"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Brown and </w:t>
            </w:r>
          </w:p>
          <w:p w14:paraId="481FCC18"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Davis </w:t>
            </w:r>
          </w:p>
        </w:tc>
        <w:tc>
          <w:tcPr>
            <w:tcW w:w="843" w:type="dxa"/>
            <w:tcBorders>
              <w:top w:val="single" w:sz="4" w:space="0" w:color="000000"/>
              <w:left w:val="single" w:sz="4" w:space="0" w:color="000000"/>
              <w:bottom w:val="single" w:sz="4" w:space="0" w:color="000000"/>
              <w:right w:val="single" w:sz="4" w:space="0" w:color="000000"/>
            </w:tcBorders>
          </w:tcPr>
          <w:p w14:paraId="06E58E90"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2021 </w:t>
            </w:r>
          </w:p>
        </w:tc>
        <w:tc>
          <w:tcPr>
            <w:tcW w:w="1942" w:type="dxa"/>
            <w:tcBorders>
              <w:top w:val="single" w:sz="4" w:space="0" w:color="000000"/>
              <w:left w:val="single" w:sz="4" w:space="0" w:color="000000"/>
              <w:bottom w:val="single" w:sz="4" w:space="0" w:color="000000"/>
              <w:right w:val="single" w:sz="4" w:space="0" w:color="000000"/>
            </w:tcBorders>
          </w:tcPr>
          <w:p w14:paraId="2F9AD59F"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Simulation and optimization </w:t>
            </w:r>
          </w:p>
        </w:tc>
        <w:tc>
          <w:tcPr>
            <w:tcW w:w="1985" w:type="dxa"/>
            <w:tcBorders>
              <w:top w:val="single" w:sz="4" w:space="0" w:color="000000"/>
              <w:left w:val="single" w:sz="4" w:space="0" w:color="000000"/>
              <w:bottom w:val="single" w:sz="4" w:space="0" w:color="000000"/>
              <w:right w:val="single" w:sz="4" w:space="0" w:color="000000"/>
            </w:tcBorders>
          </w:tcPr>
          <w:p w14:paraId="62020E26" w14:textId="77777777" w:rsidR="00A849E2" w:rsidRPr="002F1040" w:rsidRDefault="00A849E2" w:rsidP="002F6D38">
            <w:pPr>
              <w:tabs>
                <w:tab w:val="center" w:pos="389"/>
                <w:tab w:val="center" w:pos="1447"/>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Showed that optimized signal </w:t>
            </w:r>
          </w:p>
          <w:p w14:paraId="03E5BC66" w14:textId="77777777" w:rsidR="00A849E2" w:rsidRPr="002F1040" w:rsidRDefault="00A849E2" w:rsidP="002F6D38">
            <w:pPr>
              <w:tabs>
                <w:tab w:val="center" w:pos="362"/>
                <w:tab w:val="center" w:pos="1458"/>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timings can improve traffic flow </w:t>
            </w:r>
          </w:p>
        </w:tc>
        <w:tc>
          <w:tcPr>
            <w:tcW w:w="2177" w:type="dxa"/>
            <w:tcBorders>
              <w:top w:val="single" w:sz="4" w:space="0" w:color="000000"/>
              <w:left w:val="single" w:sz="4" w:space="0" w:color="000000"/>
              <w:bottom w:val="single" w:sz="4" w:space="0" w:color="000000"/>
              <w:right w:val="single" w:sz="4" w:space="0" w:color="000000"/>
            </w:tcBorders>
          </w:tcPr>
          <w:p w14:paraId="1F793A72" w14:textId="77777777" w:rsidR="00A849E2" w:rsidRPr="002F1040" w:rsidRDefault="00A849E2" w:rsidP="002F6D38">
            <w:pPr>
              <w:tabs>
                <w:tab w:val="center" w:pos="301"/>
                <w:tab w:val="center" w:pos="1338"/>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Needs </w:t>
            </w:r>
            <w:r w:rsidRPr="002F1040">
              <w:rPr>
                <w:rFonts w:ascii="Times New Roman" w:eastAsia="Times New Roman" w:hAnsi="Times New Roman"/>
                <w:sz w:val="24"/>
                <w:szCs w:val="24"/>
              </w:rPr>
              <w:tab/>
              <w:t xml:space="preserve">validation </w:t>
            </w:r>
          </w:p>
          <w:p w14:paraId="08C3F365" w14:textId="0F749AED" w:rsidR="00A849E2" w:rsidRPr="002F1040" w:rsidRDefault="00A849E2" w:rsidP="002F6D38">
            <w:pPr>
              <w:tabs>
                <w:tab w:val="center" w:pos="96"/>
                <w:tab w:val="center" w:pos="1474"/>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in diverse </w:t>
            </w:r>
            <w:r w:rsidR="00B4723D">
              <w:rPr>
                <w:rFonts w:ascii="Times New Roman" w:eastAsia="Times New Roman" w:hAnsi="Times New Roman"/>
                <w:sz w:val="24"/>
                <w:szCs w:val="24"/>
              </w:rPr>
              <w:t>intersection settings</w:t>
            </w:r>
            <w:r w:rsidRPr="002F1040">
              <w:rPr>
                <w:rFonts w:ascii="Times New Roman" w:eastAsia="Times New Roman" w:hAnsi="Times New Roman"/>
                <w:sz w:val="24"/>
                <w:szCs w:val="24"/>
              </w:rPr>
              <w:t xml:space="preserve"> </w:t>
            </w:r>
          </w:p>
        </w:tc>
      </w:tr>
      <w:tr w:rsidR="00A849E2" w:rsidRPr="002F1040" w14:paraId="0C790CF3" w14:textId="77777777" w:rsidTr="002F6D38">
        <w:trPr>
          <w:trHeight w:val="2125"/>
        </w:trPr>
        <w:tc>
          <w:tcPr>
            <w:tcW w:w="525" w:type="dxa"/>
            <w:tcBorders>
              <w:top w:val="single" w:sz="4" w:space="0" w:color="000000"/>
              <w:left w:val="single" w:sz="4" w:space="0" w:color="000000"/>
              <w:bottom w:val="single" w:sz="4" w:space="0" w:color="000000"/>
              <w:right w:val="single" w:sz="4" w:space="0" w:color="000000"/>
            </w:tcBorders>
          </w:tcPr>
          <w:p w14:paraId="70430022"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7 </w:t>
            </w:r>
          </w:p>
        </w:tc>
        <w:tc>
          <w:tcPr>
            <w:tcW w:w="1620" w:type="dxa"/>
            <w:tcBorders>
              <w:top w:val="single" w:sz="4" w:space="0" w:color="000000"/>
              <w:left w:val="single" w:sz="4" w:space="0" w:color="000000"/>
              <w:bottom w:val="single" w:sz="4" w:space="0" w:color="000000"/>
              <w:right w:val="single" w:sz="4" w:space="0" w:color="000000"/>
            </w:tcBorders>
          </w:tcPr>
          <w:p w14:paraId="5569145B"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Patel et al. </w:t>
            </w:r>
          </w:p>
        </w:tc>
        <w:tc>
          <w:tcPr>
            <w:tcW w:w="843" w:type="dxa"/>
            <w:tcBorders>
              <w:top w:val="single" w:sz="4" w:space="0" w:color="000000"/>
              <w:left w:val="single" w:sz="4" w:space="0" w:color="000000"/>
              <w:bottom w:val="single" w:sz="4" w:space="0" w:color="000000"/>
              <w:right w:val="single" w:sz="4" w:space="0" w:color="000000"/>
            </w:tcBorders>
          </w:tcPr>
          <w:p w14:paraId="3B3ED893"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2022 </w:t>
            </w:r>
          </w:p>
        </w:tc>
        <w:tc>
          <w:tcPr>
            <w:tcW w:w="1942" w:type="dxa"/>
            <w:tcBorders>
              <w:top w:val="single" w:sz="4" w:space="0" w:color="000000"/>
              <w:left w:val="single" w:sz="4" w:space="0" w:color="000000"/>
              <w:bottom w:val="single" w:sz="4" w:space="0" w:color="000000"/>
              <w:right w:val="single" w:sz="4" w:space="0" w:color="000000"/>
            </w:tcBorders>
          </w:tcPr>
          <w:p w14:paraId="7507605B"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Case study approach on urban intersections</w:t>
            </w:r>
          </w:p>
        </w:tc>
        <w:tc>
          <w:tcPr>
            <w:tcW w:w="1985" w:type="dxa"/>
            <w:tcBorders>
              <w:top w:val="single" w:sz="4" w:space="0" w:color="000000"/>
              <w:left w:val="single" w:sz="4" w:space="0" w:color="000000"/>
              <w:bottom w:val="single" w:sz="4" w:space="0" w:color="000000"/>
              <w:right w:val="single" w:sz="4" w:space="0" w:color="000000"/>
            </w:tcBorders>
          </w:tcPr>
          <w:p w14:paraId="370884E9"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Documented the effectiveness of dedicated turning lanes</w:t>
            </w:r>
          </w:p>
        </w:tc>
        <w:tc>
          <w:tcPr>
            <w:tcW w:w="2177" w:type="dxa"/>
            <w:tcBorders>
              <w:top w:val="single" w:sz="4" w:space="0" w:color="000000"/>
              <w:left w:val="single" w:sz="4" w:space="0" w:color="000000"/>
              <w:bottom w:val="single" w:sz="4" w:space="0" w:color="000000"/>
              <w:right w:val="single" w:sz="4" w:space="0" w:color="000000"/>
            </w:tcBorders>
          </w:tcPr>
          <w:p w14:paraId="5CDFB03D"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Focused on urban settings, not applicable to rural areas</w:t>
            </w:r>
          </w:p>
        </w:tc>
      </w:tr>
    </w:tbl>
    <w:p w14:paraId="1AF27243" w14:textId="77777777" w:rsidR="00A849E2" w:rsidRPr="00B074B4" w:rsidRDefault="00A849E2" w:rsidP="00A849E2">
      <w:pPr>
        <w:spacing w:after="0" w:line="480" w:lineRule="auto"/>
        <w:ind w:left="-1436" w:right="65"/>
        <w:jc w:val="both"/>
        <w:rPr>
          <w:rFonts w:ascii="Times New Roman" w:hAnsi="Times New Roman"/>
          <w:sz w:val="24"/>
          <w:szCs w:val="24"/>
        </w:rPr>
      </w:pPr>
    </w:p>
    <w:tbl>
      <w:tblPr>
        <w:tblW w:w="9107" w:type="dxa"/>
        <w:tblInd w:w="10" w:type="dxa"/>
        <w:tblCellMar>
          <w:top w:w="7" w:type="dxa"/>
          <w:left w:w="106" w:type="dxa"/>
          <w:right w:w="192" w:type="dxa"/>
        </w:tblCellMar>
        <w:tblLook w:val="04A0" w:firstRow="1" w:lastRow="0" w:firstColumn="1" w:lastColumn="0" w:noHBand="0" w:noVBand="1"/>
      </w:tblPr>
      <w:tblGrid>
        <w:gridCol w:w="734"/>
        <w:gridCol w:w="1426"/>
        <w:gridCol w:w="843"/>
        <w:gridCol w:w="1942"/>
        <w:gridCol w:w="1985"/>
        <w:gridCol w:w="2177"/>
      </w:tblGrid>
      <w:tr w:rsidR="00A849E2" w:rsidRPr="002F1040" w14:paraId="0532A963" w14:textId="77777777" w:rsidTr="002F6D38">
        <w:trPr>
          <w:trHeight w:val="2573"/>
        </w:trPr>
        <w:tc>
          <w:tcPr>
            <w:tcW w:w="734" w:type="dxa"/>
            <w:tcBorders>
              <w:top w:val="single" w:sz="4" w:space="0" w:color="000000"/>
              <w:left w:val="single" w:sz="4" w:space="0" w:color="000000"/>
              <w:bottom w:val="single" w:sz="4" w:space="0" w:color="000000"/>
              <w:right w:val="single" w:sz="4" w:space="0" w:color="000000"/>
            </w:tcBorders>
          </w:tcPr>
          <w:p w14:paraId="62163FB7"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8 </w:t>
            </w:r>
          </w:p>
        </w:tc>
        <w:tc>
          <w:tcPr>
            <w:tcW w:w="1426" w:type="dxa"/>
            <w:tcBorders>
              <w:top w:val="single" w:sz="4" w:space="0" w:color="000000"/>
              <w:left w:val="single" w:sz="4" w:space="0" w:color="000000"/>
              <w:bottom w:val="single" w:sz="4" w:space="0" w:color="000000"/>
              <w:right w:val="single" w:sz="4" w:space="0" w:color="000000"/>
            </w:tcBorders>
          </w:tcPr>
          <w:p w14:paraId="0A974559" w14:textId="77777777" w:rsidR="00A849E2" w:rsidRPr="002F1040" w:rsidRDefault="00A849E2" w:rsidP="002F6D38">
            <w:pPr>
              <w:spacing w:after="254"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Garcia and </w:t>
            </w:r>
          </w:p>
          <w:p w14:paraId="684C1017"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Lopez </w:t>
            </w:r>
          </w:p>
        </w:tc>
        <w:tc>
          <w:tcPr>
            <w:tcW w:w="843" w:type="dxa"/>
            <w:tcBorders>
              <w:top w:val="single" w:sz="4" w:space="0" w:color="000000"/>
              <w:left w:val="single" w:sz="4" w:space="0" w:color="000000"/>
              <w:bottom w:val="single" w:sz="4" w:space="0" w:color="000000"/>
              <w:right w:val="single" w:sz="4" w:space="0" w:color="000000"/>
            </w:tcBorders>
          </w:tcPr>
          <w:p w14:paraId="49123B5D"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2023 </w:t>
            </w:r>
          </w:p>
        </w:tc>
        <w:tc>
          <w:tcPr>
            <w:tcW w:w="1942" w:type="dxa"/>
            <w:tcBorders>
              <w:top w:val="single" w:sz="4" w:space="0" w:color="000000"/>
              <w:left w:val="single" w:sz="4" w:space="0" w:color="000000"/>
              <w:bottom w:val="single" w:sz="4" w:space="0" w:color="000000"/>
              <w:right w:val="single" w:sz="4" w:space="0" w:color="000000"/>
            </w:tcBorders>
          </w:tcPr>
          <w:p w14:paraId="5B7C4609"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Use of IoT and real-time </w:t>
            </w:r>
            <w:r w:rsidRPr="002F1040">
              <w:rPr>
                <w:rFonts w:ascii="Times New Roman" w:eastAsia="Times New Roman" w:hAnsi="Times New Roman"/>
                <w:sz w:val="24"/>
                <w:szCs w:val="24"/>
              </w:rPr>
              <w:tab/>
              <w:t xml:space="preserve">data analytics </w:t>
            </w:r>
          </w:p>
        </w:tc>
        <w:tc>
          <w:tcPr>
            <w:tcW w:w="1985" w:type="dxa"/>
            <w:tcBorders>
              <w:top w:val="single" w:sz="4" w:space="0" w:color="000000"/>
              <w:left w:val="single" w:sz="4" w:space="0" w:color="000000"/>
              <w:bottom w:val="single" w:sz="4" w:space="0" w:color="000000"/>
              <w:right w:val="single" w:sz="4" w:space="0" w:color="000000"/>
            </w:tcBorders>
          </w:tcPr>
          <w:p w14:paraId="4997ACA6" w14:textId="77777777" w:rsidR="00A849E2" w:rsidRPr="002F1040" w:rsidRDefault="00A849E2" w:rsidP="002F6D38">
            <w:pPr>
              <w:spacing w:after="9"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Improved traffic management through </w:t>
            </w:r>
            <w:r w:rsidRPr="002F1040">
              <w:rPr>
                <w:rFonts w:ascii="Times New Roman" w:eastAsia="Times New Roman" w:hAnsi="Times New Roman"/>
                <w:sz w:val="24"/>
                <w:szCs w:val="24"/>
              </w:rPr>
              <w:tab/>
              <w:t>real-</w:t>
            </w:r>
          </w:p>
          <w:p w14:paraId="5AC72CED"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time adjustments </w:t>
            </w:r>
          </w:p>
        </w:tc>
        <w:tc>
          <w:tcPr>
            <w:tcW w:w="2177" w:type="dxa"/>
            <w:tcBorders>
              <w:top w:val="single" w:sz="4" w:space="0" w:color="000000"/>
              <w:left w:val="single" w:sz="4" w:space="0" w:color="000000"/>
              <w:bottom w:val="single" w:sz="4" w:space="0" w:color="000000"/>
              <w:right w:val="single" w:sz="4" w:space="0" w:color="000000"/>
            </w:tcBorders>
          </w:tcPr>
          <w:p w14:paraId="26136B06" w14:textId="77777777" w:rsidR="00A849E2" w:rsidRPr="002F1040" w:rsidRDefault="00A849E2" w:rsidP="002F6D38">
            <w:pPr>
              <w:tabs>
                <w:tab w:val="center" w:pos="241"/>
                <w:tab w:val="center" w:pos="1049"/>
                <w:tab w:val="center" w:pos="1717"/>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High </w:t>
            </w:r>
            <w:r w:rsidRPr="002F1040">
              <w:rPr>
                <w:rFonts w:ascii="Times New Roman" w:eastAsia="Times New Roman" w:hAnsi="Times New Roman"/>
                <w:sz w:val="24"/>
                <w:szCs w:val="24"/>
              </w:rPr>
              <w:tab/>
              <w:t xml:space="preserve">cost </w:t>
            </w:r>
            <w:r w:rsidRPr="002F1040">
              <w:rPr>
                <w:rFonts w:ascii="Times New Roman" w:eastAsia="Times New Roman" w:hAnsi="Times New Roman"/>
                <w:sz w:val="24"/>
                <w:szCs w:val="24"/>
              </w:rPr>
              <w:tab/>
              <w:t xml:space="preserve">of </w:t>
            </w:r>
          </w:p>
          <w:p w14:paraId="51FD805F"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implementation and maintenance </w:t>
            </w:r>
          </w:p>
        </w:tc>
      </w:tr>
      <w:tr w:rsidR="00A849E2" w:rsidRPr="002F1040" w14:paraId="5DA88346" w14:textId="77777777" w:rsidTr="002F6D38">
        <w:trPr>
          <w:trHeight w:val="2576"/>
        </w:trPr>
        <w:tc>
          <w:tcPr>
            <w:tcW w:w="734" w:type="dxa"/>
            <w:tcBorders>
              <w:top w:val="single" w:sz="4" w:space="0" w:color="000000"/>
              <w:left w:val="single" w:sz="4" w:space="0" w:color="000000"/>
              <w:bottom w:val="single" w:sz="4" w:space="0" w:color="000000"/>
              <w:right w:val="single" w:sz="4" w:space="0" w:color="000000"/>
            </w:tcBorders>
          </w:tcPr>
          <w:p w14:paraId="0398EB86"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9 </w:t>
            </w:r>
          </w:p>
        </w:tc>
        <w:tc>
          <w:tcPr>
            <w:tcW w:w="1426" w:type="dxa"/>
            <w:tcBorders>
              <w:top w:val="single" w:sz="4" w:space="0" w:color="000000"/>
              <w:left w:val="single" w:sz="4" w:space="0" w:color="000000"/>
              <w:bottom w:val="single" w:sz="4" w:space="0" w:color="000000"/>
              <w:right w:val="single" w:sz="4" w:space="0" w:color="000000"/>
            </w:tcBorders>
          </w:tcPr>
          <w:p w14:paraId="1C901BC5" w14:textId="77777777" w:rsidR="00A849E2" w:rsidRPr="002F1040" w:rsidRDefault="00A849E2" w:rsidP="002F6D38">
            <w:pPr>
              <w:tabs>
                <w:tab w:val="center" w:pos="168"/>
                <w:tab w:val="center" w:pos="890"/>
              </w:tabs>
              <w:spacing w:after="261"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Liu </w:t>
            </w:r>
            <w:r w:rsidRPr="002F1040">
              <w:rPr>
                <w:rFonts w:ascii="Times New Roman" w:eastAsia="Times New Roman" w:hAnsi="Times New Roman"/>
                <w:sz w:val="24"/>
                <w:szCs w:val="24"/>
              </w:rPr>
              <w:tab/>
              <w:t xml:space="preserve">and </w:t>
            </w:r>
          </w:p>
          <w:p w14:paraId="5F860EDC"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Zhang </w:t>
            </w:r>
          </w:p>
        </w:tc>
        <w:tc>
          <w:tcPr>
            <w:tcW w:w="843" w:type="dxa"/>
            <w:tcBorders>
              <w:top w:val="single" w:sz="4" w:space="0" w:color="000000"/>
              <w:left w:val="single" w:sz="4" w:space="0" w:color="000000"/>
              <w:bottom w:val="single" w:sz="4" w:space="0" w:color="000000"/>
              <w:right w:val="single" w:sz="4" w:space="0" w:color="000000"/>
            </w:tcBorders>
          </w:tcPr>
          <w:p w14:paraId="34F4F3E6"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2016 </w:t>
            </w:r>
          </w:p>
        </w:tc>
        <w:tc>
          <w:tcPr>
            <w:tcW w:w="1942" w:type="dxa"/>
            <w:tcBorders>
              <w:top w:val="single" w:sz="4" w:space="0" w:color="000000"/>
              <w:left w:val="single" w:sz="4" w:space="0" w:color="000000"/>
              <w:bottom w:val="single" w:sz="4" w:space="0" w:color="000000"/>
              <w:right w:val="single" w:sz="4" w:space="0" w:color="000000"/>
            </w:tcBorders>
          </w:tcPr>
          <w:p w14:paraId="343DA090" w14:textId="77777777" w:rsidR="00A849E2" w:rsidRPr="002F1040" w:rsidRDefault="00A849E2" w:rsidP="002F6D38">
            <w:pPr>
              <w:spacing w:after="252"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Statistical </w:t>
            </w:r>
          </w:p>
          <w:p w14:paraId="3B457E44" w14:textId="77777777" w:rsidR="00A849E2" w:rsidRPr="002F1040" w:rsidRDefault="00A849E2" w:rsidP="002F6D38">
            <w:pPr>
              <w:tabs>
                <w:tab w:val="center" w:pos="385"/>
                <w:tab w:val="center" w:pos="1478"/>
              </w:tabs>
              <w:spacing w:after="261"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analysis </w:t>
            </w:r>
            <w:r w:rsidRPr="002F1040">
              <w:rPr>
                <w:rFonts w:ascii="Times New Roman" w:eastAsia="Times New Roman" w:hAnsi="Times New Roman"/>
                <w:sz w:val="24"/>
                <w:szCs w:val="24"/>
              </w:rPr>
              <w:tab/>
              <w:t xml:space="preserve">of </w:t>
            </w:r>
          </w:p>
          <w:p w14:paraId="7409DB41"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traffic data </w:t>
            </w:r>
          </w:p>
        </w:tc>
        <w:tc>
          <w:tcPr>
            <w:tcW w:w="1985" w:type="dxa"/>
            <w:tcBorders>
              <w:top w:val="single" w:sz="4" w:space="0" w:color="000000"/>
              <w:left w:val="single" w:sz="4" w:space="0" w:color="000000"/>
              <w:bottom w:val="single" w:sz="4" w:space="0" w:color="000000"/>
              <w:right w:val="single" w:sz="4" w:space="0" w:color="000000"/>
            </w:tcBorders>
          </w:tcPr>
          <w:p w14:paraId="392D43AD" w14:textId="77777777" w:rsidR="00A849E2" w:rsidRPr="002F1040" w:rsidRDefault="00A849E2" w:rsidP="002F6D38">
            <w:pPr>
              <w:tabs>
                <w:tab w:val="center" w:pos="468"/>
                <w:tab w:val="center" w:pos="1454"/>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Identified </w:t>
            </w:r>
            <w:r w:rsidRPr="002F1040">
              <w:rPr>
                <w:rFonts w:ascii="Times New Roman" w:eastAsia="Times New Roman" w:hAnsi="Times New Roman"/>
                <w:sz w:val="24"/>
                <w:szCs w:val="24"/>
              </w:rPr>
              <w:tab/>
              <w:t xml:space="preserve">key </w:t>
            </w:r>
          </w:p>
          <w:p w14:paraId="188A0F74"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factors contributing </w:t>
            </w:r>
            <w:r w:rsidRPr="002F1040">
              <w:rPr>
                <w:rFonts w:ascii="Times New Roman" w:eastAsia="Times New Roman" w:hAnsi="Times New Roman"/>
                <w:sz w:val="24"/>
                <w:szCs w:val="24"/>
              </w:rPr>
              <w:tab/>
              <w:t xml:space="preserve">to congestion </w:t>
            </w:r>
          </w:p>
        </w:tc>
        <w:tc>
          <w:tcPr>
            <w:tcW w:w="2177" w:type="dxa"/>
            <w:tcBorders>
              <w:top w:val="single" w:sz="4" w:space="0" w:color="000000"/>
              <w:left w:val="single" w:sz="4" w:space="0" w:color="000000"/>
              <w:bottom w:val="single" w:sz="4" w:space="0" w:color="000000"/>
              <w:right w:val="single" w:sz="4" w:space="0" w:color="000000"/>
            </w:tcBorders>
          </w:tcPr>
          <w:p w14:paraId="037F932F" w14:textId="77777777" w:rsidR="00A849E2" w:rsidRPr="002F1040" w:rsidRDefault="00A849E2" w:rsidP="002F6D38">
            <w:pPr>
              <w:tabs>
                <w:tab w:val="center" w:pos="241"/>
                <w:tab w:val="center" w:pos="1717"/>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Lack </w:t>
            </w:r>
            <w:r w:rsidRPr="002F1040">
              <w:rPr>
                <w:rFonts w:ascii="Times New Roman" w:eastAsia="Times New Roman" w:hAnsi="Times New Roman"/>
                <w:sz w:val="24"/>
                <w:szCs w:val="24"/>
              </w:rPr>
              <w:tab/>
              <w:t xml:space="preserve">of </w:t>
            </w:r>
          </w:p>
          <w:p w14:paraId="503E34D6"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consideration </w:t>
            </w:r>
            <w:r w:rsidRPr="002F1040">
              <w:rPr>
                <w:rFonts w:ascii="Times New Roman" w:eastAsia="Times New Roman" w:hAnsi="Times New Roman"/>
                <w:sz w:val="24"/>
                <w:szCs w:val="24"/>
              </w:rPr>
              <w:tab/>
              <w:t xml:space="preserve">for non-motorized </w:t>
            </w:r>
          </w:p>
          <w:p w14:paraId="7D7DC982"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traffic </w:t>
            </w:r>
          </w:p>
        </w:tc>
      </w:tr>
      <w:tr w:rsidR="00A849E2" w:rsidRPr="002F1040" w14:paraId="18171BE8" w14:textId="77777777" w:rsidTr="002F6D38">
        <w:trPr>
          <w:trHeight w:val="2573"/>
        </w:trPr>
        <w:tc>
          <w:tcPr>
            <w:tcW w:w="734" w:type="dxa"/>
            <w:tcBorders>
              <w:top w:val="single" w:sz="4" w:space="0" w:color="000000"/>
              <w:left w:val="single" w:sz="4" w:space="0" w:color="000000"/>
              <w:bottom w:val="single" w:sz="4" w:space="0" w:color="000000"/>
              <w:right w:val="single" w:sz="4" w:space="0" w:color="000000"/>
            </w:tcBorders>
          </w:tcPr>
          <w:p w14:paraId="24C108CC"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lastRenderedPageBreak/>
              <w:t xml:space="preserve">10 </w:t>
            </w:r>
          </w:p>
        </w:tc>
        <w:tc>
          <w:tcPr>
            <w:tcW w:w="1426" w:type="dxa"/>
            <w:tcBorders>
              <w:top w:val="single" w:sz="4" w:space="0" w:color="000000"/>
              <w:left w:val="single" w:sz="4" w:space="0" w:color="000000"/>
              <w:bottom w:val="single" w:sz="4" w:space="0" w:color="000000"/>
              <w:right w:val="single" w:sz="4" w:space="0" w:color="000000"/>
            </w:tcBorders>
          </w:tcPr>
          <w:p w14:paraId="1C7B30F6"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Roberts and Evans </w:t>
            </w:r>
          </w:p>
        </w:tc>
        <w:tc>
          <w:tcPr>
            <w:tcW w:w="843" w:type="dxa"/>
            <w:tcBorders>
              <w:top w:val="single" w:sz="4" w:space="0" w:color="000000"/>
              <w:left w:val="single" w:sz="4" w:space="0" w:color="000000"/>
              <w:bottom w:val="single" w:sz="4" w:space="0" w:color="000000"/>
              <w:right w:val="single" w:sz="4" w:space="0" w:color="000000"/>
            </w:tcBorders>
          </w:tcPr>
          <w:p w14:paraId="3D11FF58"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2014 </w:t>
            </w:r>
          </w:p>
        </w:tc>
        <w:tc>
          <w:tcPr>
            <w:tcW w:w="1942" w:type="dxa"/>
            <w:tcBorders>
              <w:top w:val="single" w:sz="4" w:space="0" w:color="000000"/>
              <w:left w:val="single" w:sz="4" w:space="0" w:color="000000"/>
              <w:bottom w:val="single" w:sz="4" w:space="0" w:color="000000"/>
              <w:right w:val="single" w:sz="4" w:space="0" w:color="000000"/>
            </w:tcBorders>
          </w:tcPr>
          <w:p w14:paraId="767DB2B9" w14:textId="77777777" w:rsidR="00A849E2" w:rsidRPr="002F1040" w:rsidRDefault="00A849E2" w:rsidP="002F6D38">
            <w:pPr>
              <w:spacing w:after="9"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Microsimulation </w:t>
            </w:r>
            <w:r w:rsidRPr="002F1040">
              <w:rPr>
                <w:rFonts w:ascii="Times New Roman" w:eastAsia="Times New Roman" w:hAnsi="Times New Roman"/>
                <w:sz w:val="24"/>
                <w:szCs w:val="24"/>
              </w:rPr>
              <w:tab/>
              <w:t xml:space="preserve">of </w:t>
            </w:r>
          </w:p>
          <w:p w14:paraId="4F3E68A7"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traffic scenarios </w:t>
            </w:r>
          </w:p>
        </w:tc>
        <w:tc>
          <w:tcPr>
            <w:tcW w:w="1985" w:type="dxa"/>
            <w:tcBorders>
              <w:top w:val="single" w:sz="4" w:space="0" w:color="000000"/>
              <w:left w:val="single" w:sz="4" w:space="0" w:color="000000"/>
              <w:bottom w:val="single" w:sz="4" w:space="0" w:color="000000"/>
              <w:right w:val="single" w:sz="4" w:space="0" w:color="000000"/>
            </w:tcBorders>
          </w:tcPr>
          <w:p w14:paraId="2841BBD7" w14:textId="77777777" w:rsidR="00A849E2" w:rsidRPr="002F1040" w:rsidRDefault="00A849E2" w:rsidP="002F6D38">
            <w:pPr>
              <w:spacing w:after="252"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Demonstrated </w:t>
            </w:r>
          </w:p>
          <w:p w14:paraId="7CCFF387" w14:textId="77777777" w:rsidR="00A849E2" w:rsidRPr="002F1040" w:rsidRDefault="00A849E2" w:rsidP="002F6D38">
            <w:pPr>
              <w:tabs>
                <w:tab w:val="center" w:pos="381"/>
                <w:tab w:val="center" w:pos="1525"/>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benefits </w:t>
            </w:r>
            <w:r w:rsidRPr="002F1040">
              <w:rPr>
                <w:rFonts w:ascii="Times New Roman" w:eastAsia="Times New Roman" w:hAnsi="Times New Roman"/>
                <w:sz w:val="24"/>
                <w:szCs w:val="24"/>
              </w:rPr>
              <w:tab/>
              <w:t xml:space="preserve">of </w:t>
            </w:r>
          </w:p>
          <w:p w14:paraId="50BE8CBC"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traffic </w:t>
            </w:r>
            <w:r w:rsidRPr="002F1040">
              <w:rPr>
                <w:rFonts w:ascii="Times New Roman" w:eastAsia="Times New Roman" w:hAnsi="Times New Roman"/>
                <w:sz w:val="24"/>
                <w:szCs w:val="24"/>
              </w:rPr>
              <w:tab/>
              <w:t xml:space="preserve">signal coordination </w:t>
            </w:r>
          </w:p>
        </w:tc>
        <w:tc>
          <w:tcPr>
            <w:tcW w:w="2177" w:type="dxa"/>
            <w:tcBorders>
              <w:top w:val="single" w:sz="4" w:space="0" w:color="000000"/>
              <w:left w:val="single" w:sz="4" w:space="0" w:color="000000"/>
              <w:bottom w:val="single" w:sz="4" w:space="0" w:color="000000"/>
              <w:right w:val="single" w:sz="4" w:space="0" w:color="000000"/>
            </w:tcBorders>
          </w:tcPr>
          <w:p w14:paraId="3929EA87" w14:textId="41CDA10D" w:rsidR="00A849E2" w:rsidRPr="002F1040" w:rsidRDefault="00A849E2" w:rsidP="002F6D38">
            <w:pPr>
              <w:spacing w:after="0" w:line="480" w:lineRule="auto"/>
              <w:ind w:left="2" w:right="59"/>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Simulation results not tested in </w:t>
            </w:r>
            <w:r w:rsidR="00B4723D">
              <w:rPr>
                <w:rFonts w:ascii="Times New Roman" w:eastAsia="Times New Roman" w:hAnsi="Times New Roman"/>
                <w:sz w:val="24"/>
                <w:szCs w:val="24"/>
              </w:rPr>
              <w:t>real world</w:t>
            </w:r>
            <w:r w:rsidRPr="002F1040">
              <w:rPr>
                <w:rFonts w:ascii="Times New Roman" w:eastAsia="Times New Roman" w:hAnsi="Times New Roman"/>
                <w:sz w:val="24"/>
                <w:szCs w:val="24"/>
              </w:rPr>
              <w:t xml:space="preserve"> conditions </w:t>
            </w:r>
          </w:p>
        </w:tc>
      </w:tr>
      <w:tr w:rsidR="00A849E2" w:rsidRPr="002F1040" w14:paraId="0429AD2E" w14:textId="77777777" w:rsidTr="002F6D38">
        <w:trPr>
          <w:trHeight w:val="2573"/>
        </w:trPr>
        <w:tc>
          <w:tcPr>
            <w:tcW w:w="734" w:type="dxa"/>
            <w:tcBorders>
              <w:top w:val="single" w:sz="4" w:space="0" w:color="000000"/>
              <w:left w:val="single" w:sz="4" w:space="0" w:color="000000"/>
              <w:bottom w:val="single" w:sz="4" w:space="0" w:color="000000"/>
              <w:right w:val="single" w:sz="4" w:space="0" w:color="000000"/>
            </w:tcBorders>
          </w:tcPr>
          <w:p w14:paraId="4996451C"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11 </w:t>
            </w:r>
          </w:p>
        </w:tc>
        <w:tc>
          <w:tcPr>
            <w:tcW w:w="1426" w:type="dxa"/>
            <w:tcBorders>
              <w:top w:val="single" w:sz="4" w:space="0" w:color="000000"/>
              <w:left w:val="single" w:sz="4" w:space="0" w:color="000000"/>
              <w:bottom w:val="single" w:sz="4" w:space="0" w:color="000000"/>
              <w:right w:val="single" w:sz="4" w:space="0" w:color="000000"/>
            </w:tcBorders>
          </w:tcPr>
          <w:p w14:paraId="24E614FF"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Chen et al. </w:t>
            </w:r>
          </w:p>
        </w:tc>
        <w:tc>
          <w:tcPr>
            <w:tcW w:w="843" w:type="dxa"/>
            <w:tcBorders>
              <w:top w:val="single" w:sz="4" w:space="0" w:color="000000"/>
              <w:left w:val="single" w:sz="4" w:space="0" w:color="000000"/>
              <w:bottom w:val="single" w:sz="4" w:space="0" w:color="000000"/>
              <w:right w:val="single" w:sz="4" w:space="0" w:color="000000"/>
            </w:tcBorders>
          </w:tcPr>
          <w:p w14:paraId="29C03B9A"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2015 </w:t>
            </w:r>
          </w:p>
        </w:tc>
        <w:tc>
          <w:tcPr>
            <w:tcW w:w="1942" w:type="dxa"/>
            <w:tcBorders>
              <w:top w:val="single" w:sz="4" w:space="0" w:color="000000"/>
              <w:left w:val="single" w:sz="4" w:space="0" w:color="000000"/>
              <w:bottom w:val="single" w:sz="4" w:space="0" w:color="000000"/>
              <w:right w:val="single" w:sz="4" w:space="0" w:color="000000"/>
            </w:tcBorders>
          </w:tcPr>
          <w:p w14:paraId="4EBB48EE"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Agent-based modeling </w:t>
            </w:r>
          </w:p>
        </w:tc>
        <w:tc>
          <w:tcPr>
            <w:tcW w:w="1985" w:type="dxa"/>
            <w:tcBorders>
              <w:top w:val="single" w:sz="4" w:space="0" w:color="000000"/>
              <w:left w:val="single" w:sz="4" w:space="0" w:color="000000"/>
              <w:bottom w:val="single" w:sz="4" w:space="0" w:color="000000"/>
              <w:right w:val="single" w:sz="4" w:space="0" w:color="000000"/>
            </w:tcBorders>
          </w:tcPr>
          <w:p w14:paraId="01E99EF8" w14:textId="77777777" w:rsidR="00A849E2" w:rsidRPr="002F1040" w:rsidRDefault="00A849E2" w:rsidP="002F6D38">
            <w:pPr>
              <w:spacing w:after="6" w:line="480" w:lineRule="auto"/>
              <w:ind w:left="2" w:right="13"/>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Showed potential </w:t>
            </w:r>
            <w:r w:rsidRPr="002F1040">
              <w:rPr>
                <w:rFonts w:ascii="Times New Roman" w:eastAsia="Times New Roman" w:hAnsi="Times New Roman"/>
                <w:sz w:val="24"/>
                <w:szCs w:val="24"/>
              </w:rPr>
              <w:tab/>
              <w:t xml:space="preserve">for </w:t>
            </w:r>
          </w:p>
          <w:p w14:paraId="7A842EA9"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self-organizing traffic systems </w:t>
            </w:r>
          </w:p>
        </w:tc>
        <w:tc>
          <w:tcPr>
            <w:tcW w:w="2177" w:type="dxa"/>
            <w:tcBorders>
              <w:top w:val="single" w:sz="4" w:space="0" w:color="000000"/>
              <w:left w:val="single" w:sz="4" w:space="0" w:color="000000"/>
              <w:bottom w:val="single" w:sz="4" w:space="0" w:color="000000"/>
              <w:right w:val="single" w:sz="4" w:space="0" w:color="000000"/>
            </w:tcBorders>
          </w:tcPr>
          <w:p w14:paraId="3BFF0DCC" w14:textId="77777777" w:rsidR="00A849E2" w:rsidRPr="002F1040" w:rsidRDefault="00A849E2" w:rsidP="002F6D38">
            <w:pPr>
              <w:tabs>
                <w:tab w:val="center" w:pos="571"/>
                <w:tab w:val="center" w:pos="1722"/>
              </w:tabs>
              <w:spacing w:after="261"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Complexity </w:t>
            </w:r>
            <w:r w:rsidRPr="002F1040">
              <w:rPr>
                <w:rFonts w:ascii="Times New Roman" w:eastAsia="Times New Roman" w:hAnsi="Times New Roman"/>
                <w:sz w:val="24"/>
                <w:szCs w:val="24"/>
              </w:rPr>
              <w:tab/>
              <w:t xml:space="preserve">in </w:t>
            </w:r>
          </w:p>
          <w:p w14:paraId="42C11404"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model calibration </w:t>
            </w:r>
          </w:p>
        </w:tc>
      </w:tr>
      <w:tr w:rsidR="00A849E2" w:rsidRPr="002F1040" w14:paraId="3D063D48" w14:textId="77777777" w:rsidTr="002F6D38">
        <w:trPr>
          <w:trHeight w:val="1668"/>
        </w:trPr>
        <w:tc>
          <w:tcPr>
            <w:tcW w:w="734" w:type="dxa"/>
            <w:tcBorders>
              <w:top w:val="single" w:sz="4" w:space="0" w:color="000000"/>
              <w:left w:val="single" w:sz="4" w:space="0" w:color="000000"/>
              <w:bottom w:val="single" w:sz="4" w:space="0" w:color="000000"/>
              <w:right w:val="single" w:sz="4" w:space="0" w:color="000000"/>
            </w:tcBorders>
          </w:tcPr>
          <w:p w14:paraId="4DE57B60"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12 </w:t>
            </w:r>
          </w:p>
        </w:tc>
        <w:tc>
          <w:tcPr>
            <w:tcW w:w="1426" w:type="dxa"/>
            <w:tcBorders>
              <w:top w:val="single" w:sz="4" w:space="0" w:color="000000"/>
              <w:left w:val="single" w:sz="4" w:space="0" w:color="000000"/>
              <w:bottom w:val="single" w:sz="4" w:space="0" w:color="000000"/>
              <w:right w:val="single" w:sz="4" w:space="0" w:color="000000"/>
            </w:tcBorders>
          </w:tcPr>
          <w:p w14:paraId="77BAFE85" w14:textId="77777777" w:rsidR="00A849E2" w:rsidRPr="002F1040" w:rsidRDefault="00A849E2" w:rsidP="002F6D38">
            <w:pPr>
              <w:tabs>
                <w:tab w:val="center" w:pos="189"/>
                <w:tab w:val="center" w:pos="892"/>
              </w:tabs>
              <w:spacing w:after="261"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Hill </w:t>
            </w:r>
            <w:r w:rsidRPr="002F1040">
              <w:rPr>
                <w:rFonts w:ascii="Times New Roman" w:eastAsia="Times New Roman" w:hAnsi="Times New Roman"/>
                <w:sz w:val="24"/>
                <w:szCs w:val="24"/>
              </w:rPr>
              <w:tab/>
              <w:t xml:space="preserve">and </w:t>
            </w:r>
          </w:p>
          <w:p w14:paraId="5BC31CB1"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Thompson </w:t>
            </w:r>
          </w:p>
        </w:tc>
        <w:tc>
          <w:tcPr>
            <w:tcW w:w="843" w:type="dxa"/>
            <w:tcBorders>
              <w:top w:val="single" w:sz="4" w:space="0" w:color="000000"/>
              <w:left w:val="single" w:sz="4" w:space="0" w:color="000000"/>
              <w:bottom w:val="single" w:sz="4" w:space="0" w:color="000000"/>
              <w:right w:val="single" w:sz="4" w:space="0" w:color="000000"/>
            </w:tcBorders>
          </w:tcPr>
          <w:p w14:paraId="67308D30"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2017 </w:t>
            </w:r>
          </w:p>
        </w:tc>
        <w:tc>
          <w:tcPr>
            <w:tcW w:w="1942" w:type="dxa"/>
            <w:tcBorders>
              <w:top w:val="single" w:sz="4" w:space="0" w:color="000000"/>
              <w:left w:val="single" w:sz="4" w:space="0" w:color="000000"/>
              <w:bottom w:val="single" w:sz="4" w:space="0" w:color="000000"/>
              <w:right w:val="single" w:sz="4" w:space="0" w:color="000000"/>
            </w:tcBorders>
          </w:tcPr>
          <w:p w14:paraId="4CA550F0"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GIS-based analysis </w:t>
            </w:r>
          </w:p>
        </w:tc>
        <w:tc>
          <w:tcPr>
            <w:tcW w:w="1985" w:type="dxa"/>
            <w:tcBorders>
              <w:top w:val="single" w:sz="4" w:space="0" w:color="000000"/>
              <w:left w:val="single" w:sz="4" w:space="0" w:color="000000"/>
              <w:bottom w:val="single" w:sz="4" w:space="0" w:color="000000"/>
              <w:right w:val="single" w:sz="4" w:space="0" w:color="000000"/>
            </w:tcBorders>
          </w:tcPr>
          <w:p w14:paraId="7D1EF39B" w14:textId="77777777" w:rsidR="00A849E2" w:rsidRPr="002F1040" w:rsidRDefault="00A849E2" w:rsidP="002F6D38">
            <w:pPr>
              <w:spacing w:after="252"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Mapped </w:t>
            </w:r>
          </w:p>
          <w:p w14:paraId="27747B25" w14:textId="77777777" w:rsidR="00A849E2" w:rsidRPr="002F1040" w:rsidRDefault="00A849E2" w:rsidP="002F6D38">
            <w:pPr>
              <w:spacing w:after="252"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congestion </w:t>
            </w:r>
          </w:p>
          <w:p w14:paraId="3AA4FB41" w14:textId="77777777" w:rsidR="00A849E2" w:rsidRPr="002F1040" w:rsidRDefault="00A849E2" w:rsidP="002F6D38">
            <w:pPr>
              <w:tabs>
                <w:tab w:val="center" w:pos="382"/>
                <w:tab w:val="center" w:pos="1452"/>
              </w:tabs>
              <w:spacing w:after="0"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patterns </w:t>
            </w:r>
            <w:r w:rsidRPr="002F1040">
              <w:rPr>
                <w:rFonts w:ascii="Times New Roman" w:eastAsia="Times New Roman" w:hAnsi="Times New Roman"/>
                <w:sz w:val="24"/>
                <w:szCs w:val="24"/>
              </w:rPr>
              <w:tab/>
              <w:t xml:space="preserve">and </w:t>
            </w:r>
          </w:p>
        </w:tc>
        <w:tc>
          <w:tcPr>
            <w:tcW w:w="2177" w:type="dxa"/>
            <w:tcBorders>
              <w:top w:val="single" w:sz="4" w:space="0" w:color="000000"/>
              <w:left w:val="single" w:sz="4" w:space="0" w:color="000000"/>
              <w:bottom w:val="single" w:sz="4" w:space="0" w:color="000000"/>
              <w:right w:val="single" w:sz="4" w:space="0" w:color="000000"/>
            </w:tcBorders>
          </w:tcPr>
          <w:p w14:paraId="6647CB05" w14:textId="77777777" w:rsidR="00A849E2" w:rsidRPr="002F1040" w:rsidRDefault="00A849E2" w:rsidP="002F6D38">
            <w:pPr>
              <w:tabs>
                <w:tab w:val="center" w:pos="381"/>
                <w:tab w:val="center" w:pos="1725"/>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Limited </w:t>
            </w:r>
            <w:r w:rsidRPr="002F1040">
              <w:rPr>
                <w:rFonts w:ascii="Times New Roman" w:eastAsia="Times New Roman" w:hAnsi="Times New Roman"/>
                <w:sz w:val="24"/>
                <w:szCs w:val="24"/>
              </w:rPr>
              <w:tab/>
              <w:t xml:space="preserve">to </w:t>
            </w:r>
          </w:p>
          <w:p w14:paraId="6B4479EC" w14:textId="77777777" w:rsidR="00A849E2" w:rsidRPr="002F1040" w:rsidRDefault="00A849E2" w:rsidP="002F6D38">
            <w:pPr>
              <w:tabs>
                <w:tab w:val="center" w:pos="534"/>
                <w:tab w:val="center" w:pos="1587"/>
              </w:tabs>
              <w:spacing w:after="0"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geographic </w:t>
            </w:r>
            <w:r w:rsidRPr="002F1040">
              <w:rPr>
                <w:rFonts w:ascii="Times New Roman" w:eastAsia="Times New Roman" w:hAnsi="Times New Roman"/>
                <w:sz w:val="24"/>
                <w:szCs w:val="24"/>
              </w:rPr>
              <w:tab/>
              <w:t xml:space="preserve">data, </w:t>
            </w:r>
          </w:p>
        </w:tc>
      </w:tr>
    </w:tbl>
    <w:p w14:paraId="3369D83C" w14:textId="77777777" w:rsidR="00A849E2" w:rsidRPr="00B074B4" w:rsidRDefault="00A849E2" w:rsidP="00A849E2">
      <w:pPr>
        <w:spacing w:after="0" w:line="480" w:lineRule="auto"/>
        <w:ind w:left="-1436" w:right="65"/>
        <w:jc w:val="both"/>
        <w:rPr>
          <w:rFonts w:ascii="Times New Roman" w:hAnsi="Times New Roman"/>
          <w:sz w:val="24"/>
          <w:szCs w:val="24"/>
        </w:rPr>
      </w:pPr>
    </w:p>
    <w:tbl>
      <w:tblPr>
        <w:tblW w:w="9107" w:type="dxa"/>
        <w:tblInd w:w="10" w:type="dxa"/>
        <w:tblCellMar>
          <w:top w:w="7" w:type="dxa"/>
          <w:left w:w="0" w:type="dxa"/>
          <w:right w:w="0" w:type="dxa"/>
        </w:tblCellMar>
        <w:tblLook w:val="04A0" w:firstRow="1" w:lastRow="0" w:firstColumn="1" w:lastColumn="0" w:noHBand="0" w:noVBand="1"/>
      </w:tblPr>
      <w:tblGrid>
        <w:gridCol w:w="733"/>
        <w:gridCol w:w="1426"/>
        <w:gridCol w:w="843"/>
        <w:gridCol w:w="1339"/>
        <w:gridCol w:w="603"/>
        <w:gridCol w:w="1531"/>
        <w:gridCol w:w="455"/>
        <w:gridCol w:w="2177"/>
      </w:tblGrid>
      <w:tr w:rsidR="00A849E2" w:rsidRPr="002F1040" w14:paraId="3D07C174" w14:textId="77777777" w:rsidTr="002F6D38">
        <w:trPr>
          <w:trHeight w:val="1472"/>
        </w:trPr>
        <w:tc>
          <w:tcPr>
            <w:tcW w:w="734" w:type="dxa"/>
            <w:tcBorders>
              <w:top w:val="single" w:sz="4" w:space="0" w:color="000000"/>
              <w:left w:val="single" w:sz="4" w:space="0" w:color="000000"/>
              <w:bottom w:val="single" w:sz="4" w:space="0" w:color="000000"/>
              <w:right w:val="single" w:sz="4" w:space="0" w:color="000000"/>
            </w:tcBorders>
          </w:tcPr>
          <w:p w14:paraId="7E9950E8" w14:textId="77777777" w:rsidR="00A849E2" w:rsidRPr="002F1040" w:rsidRDefault="00A849E2" w:rsidP="002F6D38">
            <w:pPr>
              <w:spacing w:line="480" w:lineRule="auto"/>
              <w:jc w:val="both"/>
              <w:rPr>
                <w:rFonts w:ascii="Times New Roman" w:eastAsia="Times New Roman" w:hAnsi="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Pr>
          <w:p w14:paraId="5AC1CFB0" w14:textId="77777777" w:rsidR="00A849E2" w:rsidRPr="002F1040" w:rsidRDefault="00A849E2" w:rsidP="002F6D38">
            <w:pPr>
              <w:spacing w:line="480" w:lineRule="auto"/>
              <w:jc w:val="both"/>
              <w:rPr>
                <w:rFonts w:ascii="Times New Roman" w:eastAsia="Times New Roman" w:hAnsi="Times New Roman"/>
                <w:sz w:val="24"/>
                <w:szCs w:val="24"/>
              </w:rPr>
            </w:pPr>
          </w:p>
        </w:tc>
        <w:tc>
          <w:tcPr>
            <w:tcW w:w="843" w:type="dxa"/>
            <w:tcBorders>
              <w:top w:val="single" w:sz="4" w:space="0" w:color="000000"/>
              <w:left w:val="single" w:sz="4" w:space="0" w:color="000000"/>
              <w:bottom w:val="single" w:sz="4" w:space="0" w:color="000000"/>
              <w:right w:val="single" w:sz="4" w:space="0" w:color="000000"/>
            </w:tcBorders>
          </w:tcPr>
          <w:p w14:paraId="58497312" w14:textId="77777777" w:rsidR="00A849E2" w:rsidRPr="002F1040" w:rsidRDefault="00A849E2" w:rsidP="002F6D38">
            <w:pPr>
              <w:spacing w:line="480" w:lineRule="auto"/>
              <w:jc w:val="both"/>
              <w:rPr>
                <w:rFonts w:ascii="Times New Roman" w:eastAsia="Times New Roman" w:hAnsi="Times New Roman"/>
                <w:sz w:val="24"/>
                <w:szCs w:val="24"/>
              </w:rPr>
            </w:pPr>
          </w:p>
        </w:tc>
        <w:tc>
          <w:tcPr>
            <w:tcW w:w="1942" w:type="dxa"/>
            <w:gridSpan w:val="2"/>
            <w:tcBorders>
              <w:top w:val="single" w:sz="4" w:space="0" w:color="000000"/>
              <w:left w:val="single" w:sz="4" w:space="0" w:color="000000"/>
              <w:bottom w:val="single" w:sz="4" w:space="0" w:color="000000"/>
              <w:right w:val="single" w:sz="4" w:space="0" w:color="000000"/>
            </w:tcBorders>
          </w:tcPr>
          <w:p w14:paraId="14D0551B" w14:textId="77777777" w:rsidR="00A849E2" w:rsidRPr="002F1040" w:rsidRDefault="00A849E2" w:rsidP="002F6D38">
            <w:pPr>
              <w:spacing w:line="480" w:lineRule="auto"/>
              <w:jc w:val="both"/>
              <w:rPr>
                <w:rFonts w:ascii="Times New Roman" w:eastAsia="Times New Roman" w:hAnsi="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175D9EF0" w14:textId="756F60CF"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identified </w:t>
            </w:r>
            <w:r w:rsidR="006D7ABD">
              <w:rPr>
                <w:rFonts w:ascii="Times New Roman" w:eastAsia="Times New Roman" w:hAnsi="Times New Roman"/>
                <w:sz w:val="24"/>
                <w:szCs w:val="24"/>
              </w:rPr>
              <w:t>high impact</w:t>
            </w:r>
            <w:r w:rsidRPr="002F1040">
              <w:rPr>
                <w:rFonts w:ascii="Times New Roman" w:eastAsia="Times New Roman" w:hAnsi="Times New Roman"/>
                <w:sz w:val="24"/>
                <w:szCs w:val="24"/>
              </w:rPr>
              <w:t xml:space="preserve"> areas </w:t>
            </w:r>
          </w:p>
        </w:tc>
        <w:tc>
          <w:tcPr>
            <w:tcW w:w="2177" w:type="dxa"/>
            <w:tcBorders>
              <w:top w:val="single" w:sz="4" w:space="0" w:color="000000"/>
              <w:left w:val="single" w:sz="4" w:space="0" w:color="000000"/>
              <w:bottom w:val="single" w:sz="4" w:space="0" w:color="000000"/>
              <w:right w:val="single" w:sz="4" w:space="0" w:color="000000"/>
            </w:tcBorders>
          </w:tcPr>
          <w:p w14:paraId="7DA72484" w14:textId="77777777" w:rsidR="00A849E2" w:rsidRPr="002F1040" w:rsidRDefault="00A849E2" w:rsidP="002F6D38">
            <w:pPr>
              <w:tabs>
                <w:tab w:val="center" w:pos="354"/>
                <w:tab w:val="center" w:pos="1417"/>
              </w:tabs>
              <w:spacing w:after="261"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lacks </w:t>
            </w:r>
            <w:r w:rsidRPr="002F1040">
              <w:rPr>
                <w:rFonts w:ascii="Times New Roman" w:eastAsia="Times New Roman" w:hAnsi="Times New Roman"/>
                <w:sz w:val="24"/>
                <w:szCs w:val="24"/>
              </w:rPr>
              <w:tab/>
              <w:t xml:space="preserve">behavioral </w:t>
            </w:r>
          </w:p>
          <w:p w14:paraId="1030D929"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insights </w:t>
            </w:r>
          </w:p>
        </w:tc>
      </w:tr>
      <w:tr w:rsidR="00A849E2" w:rsidRPr="002F1040" w14:paraId="1ACB653A" w14:textId="77777777" w:rsidTr="002F6D38">
        <w:trPr>
          <w:trHeight w:val="3677"/>
        </w:trPr>
        <w:tc>
          <w:tcPr>
            <w:tcW w:w="734" w:type="dxa"/>
            <w:tcBorders>
              <w:top w:val="single" w:sz="4" w:space="0" w:color="000000"/>
              <w:left w:val="single" w:sz="4" w:space="0" w:color="000000"/>
              <w:bottom w:val="single" w:sz="4" w:space="0" w:color="000000"/>
              <w:right w:val="single" w:sz="4" w:space="0" w:color="000000"/>
            </w:tcBorders>
          </w:tcPr>
          <w:p w14:paraId="6D954486"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lastRenderedPageBreak/>
              <w:t xml:space="preserve">13 </w:t>
            </w:r>
          </w:p>
        </w:tc>
        <w:tc>
          <w:tcPr>
            <w:tcW w:w="1426" w:type="dxa"/>
            <w:tcBorders>
              <w:top w:val="single" w:sz="4" w:space="0" w:color="000000"/>
              <w:left w:val="single" w:sz="4" w:space="0" w:color="000000"/>
              <w:bottom w:val="single" w:sz="4" w:space="0" w:color="000000"/>
              <w:right w:val="single" w:sz="4" w:space="0" w:color="000000"/>
            </w:tcBorders>
          </w:tcPr>
          <w:p w14:paraId="1272AA2A" w14:textId="77777777" w:rsidR="00A849E2" w:rsidRPr="002F1040" w:rsidRDefault="00A849E2" w:rsidP="002F6D38">
            <w:pPr>
              <w:spacing w:after="254"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White and </w:t>
            </w:r>
          </w:p>
          <w:p w14:paraId="53F6CCDF"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Green </w:t>
            </w:r>
          </w:p>
        </w:tc>
        <w:tc>
          <w:tcPr>
            <w:tcW w:w="843" w:type="dxa"/>
            <w:tcBorders>
              <w:top w:val="single" w:sz="4" w:space="0" w:color="000000"/>
              <w:left w:val="single" w:sz="4" w:space="0" w:color="000000"/>
              <w:bottom w:val="single" w:sz="4" w:space="0" w:color="000000"/>
              <w:right w:val="single" w:sz="4" w:space="0" w:color="000000"/>
            </w:tcBorders>
          </w:tcPr>
          <w:p w14:paraId="3E1E6905"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2018 </w:t>
            </w:r>
          </w:p>
        </w:tc>
        <w:tc>
          <w:tcPr>
            <w:tcW w:w="1942" w:type="dxa"/>
            <w:gridSpan w:val="2"/>
            <w:tcBorders>
              <w:top w:val="single" w:sz="4" w:space="0" w:color="000000"/>
              <w:left w:val="single" w:sz="4" w:space="0" w:color="000000"/>
              <w:bottom w:val="single" w:sz="4" w:space="0" w:color="000000"/>
              <w:right w:val="single" w:sz="4" w:space="0" w:color="000000"/>
            </w:tcBorders>
          </w:tcPr>
          <w:p w14:paraId="2FAFAEC6" w14:textId="77777777" w:rsidR="00A849E2" w:rsidRPr="002F1040" w:rsidRDefault="00A849E2" w:rsidP="002F6D38">
            <w:pPr>
              <w:spacing w:after="252"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Meta-analysis </w:t>
            </w:r>
          </w:p>
          <w:p w14:paraId="01D0A020" w14:textId="77777777" w:rsidR="00A849E2" w:rsidRPr="002F1040" w:rsidRDefault="00A849E2" w:rsidP="002F6D38">
            <w:pPr>
              <w:tabs>
                <w:tab w:val="center" w:pos="206"/>
                <w:tab w:val="center" w:pos="1307"/>
              </w:tabs>
              <w:spacing w:after="261"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of </w:t>
            </w:r>
            <w:r w:rsidRPr="002F1040">
              <w:rPr>
                <w:rFonts w:ascii="Times New Roman" w:eastAsia="Times New Roman" w:hAnsi="Times New Roman"/>
                <w:sz w:val="24"/>
                <w:szCs w:val="24"/>
              </w:rPr>
              <w:tab/>
              <w:t xml:space="preserve">existing </w:t>
            </w:r>
          </w:p>
          <w:p w14:paraId="3B9B95F6"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studies </w:t>
            </w:r>
          </w:p>
        </w:tc>
        <w:tc>
          <w:tcPr>
            <w:tcW w:w="1985" w:type="dxa"/>
            <w:gridSpan w:val="2"/>
            <w:tcBorders>
              <w:top w:val="single" w:sz="4" w:space="0" w:color="000000"/>
              <w:left w:val="single" w:sz="4" w:space="0" w:color="000000"/>
              <w:bottom w:val="single" w:sz="4" w:space="0" w:color="000000"/>
              <w:right w:val="single" w:sz="4" w:space="0" w:color="000000"/>
            </w:tcBorders>
          </w:tcPr>
          <w:p w14:paraId="5AD4C9E5"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Summarized effectiveness of various congestion mitigation strategies </w:t>
            </w:r>
          </w:p>
        </w:tc>
        <w:tc>
          <w:tcPr>
            <w:tcW w:w="2177" w:type="dxa"/>
            <w:tcBorders>
              <w:top w:val="single" w:sz="4" w:space="0" w:color="000000"/>
              <w:left w:val="single" w:sz="4" w:space="0" w:color="000000"/>
              <w:bottom w:val="single" w:sz="4" w:space="0" w:color="000000"/>
              <w:right w:val="single" w:sz="4" w:space="0" w:color="000000"/>
            </w:tcBorders>
          </w:tcPr>
          <w:p w14:paraId="30524AA2" w14:textId="77777777" w:rsidR="00A849E2" w:rsidRPr="002F1040" w:rsidRDefault="00A849E2" w:rsidP="002F6D38">
            <w:pPr>
              <w:tabs>
                <w:tab w:val="center" w:pos="360"/>
                <w:tab w:val="center" w:pos="1021"/>
                <w:tab w:val="center" w:pos="1676"/>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Need </w:t>
            </w:r>
            <w:r w:rsidRPr="002F1040">
              <w:rPr>
                <w:rFonts w:ascii="Times New Roman" w:eastAsia="Times New Roman" w:hAnsi="Times New Roman"/>
                <w:sz w:val="24"/>
                <w:szCs w:val="24"/>
              </w:rPr>
              <w:tab/>
              <w:t xml:space="preserve">for </w:t>
            </w:r>
            <w:r w:rsidRPr="002F1040">
              <w:rPr>
                <w:rFonts w:ascii="Times New Roman" w:eastAsia="Times New Roman" w:hAnsi="Times New Roman"/>
                <w:sz w:val="24"/>
                <w:szCs w:val="24"/>
              </w:rPr>
              <w:tab/>
              <w:t xml:space="preserve">more </w:t>
            </w:r>
          </w:p>
          <w:p w14:paraId="6005E6AA" w14:textId="77777777" w:rsidR="00A849E2" w:rsidRPr="002F1040" w:rsidRDefault="00A849E2" w:rsidP="002F6D38">
            <w:pPr>
              <w:tabs>
                <w:tab w:val="center" w:pos="507"/>
                <w:tab w:val="center" w:pos="1535"/>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granular </w:t>
            </w:r>
            <w:r w:rsidRPr="002F1040">
              <w:rPr>
                <w:rFonts w:ascii="Times New Roman" w:eastAsia="Times New Roman" w:hAnsi="Times New Roman"/>
                <w:sz w:val="24"/>
                <w:szCs w:val="24"/>
              </w:rPr>
              <w:tab/>
              <w:t xml:space="preserve">analysis </w:t>
            </w:r>
          </w:p>
          <w:p w14:paraId="5D6F0257" w14:textId="77777777" w:rsidR="00A849E2" w:rsidRPr="002F1040" w:rsidRDefault="00A849E2" w:rsidP="002F6D38">
            <w:pPr>
              <w:tabs>
                <w:tab w:val="center" w:pos="208"/>
                <w:tab w:val="center" w:pos="1437"/>
              </w:tabs>
              <w:spacing w:after="261"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of </w:t>
            </w:r>
            <w:r w:rsidRPr="002F1040">
              <w:rPr>
                <w:rFonts w:ascii="Times New Roman" w:eastAsia="Times New Roman" w:hAnsi="Times New Roman"/>
                <w:sz w:val="24"/>
                <w:szCs w:val="24"/>
              </w:rPr>
              <w:tab/>
              <w:t xml:space="preserve">individual </w:t>
            </w:r>
          </w:p>
          <w:p w14:paraId="06B9A3BE"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strategies </w:t>
            </w:r>
          </w:p>
        </w:tc>
      </w:tr>
      <w:tr w:rsidR="00A849E2" w:rsidRPr="002F1040" w14:paraId="25C1491D" w14:textId="77777777" w:rsidTr="002F6D38">
        <w:trPr>
          <w:trHeight w:val="2575"/>
        </w:trPr>
        <w:tc>
          <w:tcPr>
            <w:tcW w:w="734" w:type="dxa"/>
            <w:tcBorders>
              <w:top w:val="single" w:sz="4" w:space="0" w:color="000000"/>
              <w:left w:val="single" w:sz="4" w:space="0" w:color="000000"/>
              <w:bottom w:val="single" w:sz="4" w:space="0" w:color="000000"/>
              <w:right w:val="single" w:sz="4" w:space="0" w:color="000000"/>
            </w:tcBorders>
          </w:tcPr>
          <w:p w14:paraId="07F71433"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14 </w:t>
            </w:r>
          </w:p>
        </w:tc>
        <w:tc>
          <w:tcPr>
            <w:tcW w:w="1426" w:type="dxa"/>
            <w:tcBorders>
              <w:top w:val="single" w:sz="4" w:space="0" w:color="000000"/>
              <w:left w:val="single" w:sz="4" w:space="0" w:color="000000"/>
              <w:bottom w:val="single" w:sz="4" w:space="0" w:color="000000"/>
              <w:right w:val="single" w:sz="4" w:space="0" w:color="000000"/>
            </w:tcBorders>
          </w:tcPr>
          <w:p w14:paraId="2CCEAFDC" w14:textId="77777777" w:rsidR="00A849E2" w:rsidRPr="002F1040" w:rsidRDefault="00A849E2" w:rsidP="002F6D38">
            <w:pPr>
              <w:spacing w:after="254"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Singh and </w:t>
            </w:r>
          </w:p>
          <w:p w14:paraId="103D61C4"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Rao </w:t>
            </w:r>
          </w:p>
        </w:tc>
        <w:tc>
          <w:tcPr>
            <w:tcW w:w="843" w:type="dxa"/>
            <w:tcBorders>
              <w:top w:val="single" w:sz="4" w:space="0" w:color="000000"/>
              <w:left w:val="single" w:sz="4" w:space="0" w:color="000000"/>
              <w:bottom w:val="single" w:sz="4" w:space="0" w:color="000000"/>
              <w:right w:val="single" w:sz="4" w:space="0" w:color="000000"/>
            </w:tcBorders>
          </w:tcPr>
          <w:p w14:paraId="1DDC63B0"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2019 </w:t>
            </w:r>
          </w:p>
        </w:tc>
        <w:tc>
          <w:tcPr>
            <w:tcW w:w="1942" w:type="dxa"/>
            <w:gridSpan w:val="2"/>
            <w:tcBorders>
              <w:top w:val="single" w:sz="4" w:space="0" w:color="000000"/>
              <w:left w:val="single" w:sz="4" w:space="0" w:color="000000"/>
              <w:bottom w:val="single" w:sz="4" w:space="0" w:color="000000"/>
              <w:right w:val="single" w:sz="4" w:space="0" w:color="000000"/>
            </w:tcBorders>
          </w:tcPr>
          <w:p w14:paraId="2AE9155B"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Field experiments with </w:t>
            </w:r>
            <w:r w:rsidRPr="002F1040">
              <w:rPr>
                <w:rFonts w:ascii="Times New Roman" w:eastAsia="Times New Roman" w:hAnsi="Times New Roman"/>
                <w:sz w:val="24"/>
                <w:szCs w:val="24"/>
              </w:rPr>
              <w:tab/>
              <w:t xml:space="preserve">different signal timings </w:t>
            </w:r>
          </w:p>
        </w:tc>
        <w:tc>
          <w:tcPr>
            <w:tcW w:w="1985" w:type="dxa"/>
            <w:gridSpan w:val="2"/>
            <w:tcBorders>
              <w:top w:val="single" w:sz="4" w:space="0" w:color="000000"/>
              <w:left w:val="single" w:sz="4" w:space="0" w:color="000000"/>
              <w:bottom w:val="single" w:sz="4" w:space="0" w:color="000000"/>
              <w:right w:val="single" w:sz="4" w:space="0" w:color="000000"/>
            </w:tcBorders>
          </w:tcPr>
          <w:p w14:paraId="4AE5034C" w14:textId="77777777" w:rsidR="00A849E2" w:rsidRPr="002F1040" w:rsidRDefault="00A849E2" w:rsidP="002F6D38">
            <w:pPr>
              <w:spacing w:after="2" w:line="480" w:lineRule="auto"/>
              <w:ind w:left="2" w:right="60"/>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Found optimal signal timings for reducing </w:t>
            </w:r>
          </w:p>
          <w:p w14:paraId="4EBC6023"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congestion </w:t>
            </w:r>
          </w:p>
        </w:tc>
        <w:tc>
          <w:tcPr>
            <w:tcW w:w="2177" w:type="dxa"/>
            <w:tcBorders>
              <w:top w:val="single" w:sz="4" w:space="0" w:color="000000"/>
              <w:left w:val="single" w:sz="4" w:space="0" w:color="000000"/>
              <w:bottom w:val="single" w:sz="4" w:space="0" w:color="000000"/>
              <w:right w:val="single" w:sz="4" w:space="0" w:color="000000"/>
            </w:tcBorders>
          </w:tcPr>
          <w:p w14:paraId="2BC0FD47"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Specific to studied intersection, generalization needed </w:t>
            </w:r>
          </w:p>
        </w:tc>
      </w:tr>
      <w:tr w:rsidR="00A849E2" w:rsidRPr="002F1040" w14:paraId="38114728" w14:textId="77777777" w:rsidTr="002F6D38">
        <w:trPr>
          <w:trHeight w:val="2021"/>
        </w:trPr>
        <w:tc>
          <w:tcPr>
            <w:tcW w:w="734" w:type="dxa"/>
            <w:tcBorders>
              <w:top w:val="single" w:sz="4" w:space="0" w:color="000000"/>
              <w:left w:val="single" w:sz="4" w:space="0" w:color="000000"/>
              <w:bottom w:val="single" w:sz="4" w:space="0" w:color="000000"/>
              <w:right w:val="single" w:sz="4" w:space="0" w:color="000000"/>
            </w:tcBorders>
          </w:tcPr>
          <w:p w14:paraId="031E997B"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15 </w:t>
            </w:r>
          </w:p>
        </w:tc>
        <w:tc>
          <w:tcPr>
            <w:tcW w:w="1426" w:type="dxa"/>
            <w:tcBorders>
              <w:top w:val="single" w:sz="4" w:space="0" w:color="000000"/>
              <w:left w:val="single" w:sz="4" w:space="0" w:color="000000"/>
              <w:bottom w:val="single" w:sz="4" w:space="0" w:color="000000"/>
              <w:right w:val="single" w:sz="4" w:space="0" w:color="000000"/>
            </w:tcBorders>
          </w:tcPr>
          <w:p w14:paraId="47F2C326" w14:textId="77777777" w:rsidR="00A849E2" w:rsidRPr="002F1040" w:rsidRDefault="00A849E2" w:rsidP="002F6D38">
            <w:pPr>
              <w:spacing w:after="254"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Adams et </w:t>
            </w:r>
          </w:p>
          <w:p w14:paraId="47355CE0"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al. </w:t>
            </w:r>
          </w:p>
        </w:tc>
        <w:tc>
          <w:tcPr>
            <w:tcW w:w="843" w:type="dxa"/>
            <w:tcBorders>
              <w:top w:val="single" w:sz="4" w:space="0" w:color="000000"/>
              <w:left w:val="single" w:sz="4" w:space="0" w:color="000000"/>
              <w:bottom w:val="single" w:sz="4" w:space="0" w:color="000000"/>
              <w:right w:val="single" w:sz="4" w:space="0" w:color="000000"/>
            </w:tcBorders>
          </w:tcPr>
          <w:p w14:paraId="6538E693"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2020 </w:t>
            </w:r>
          </w:p>
        </w:tc>
        <w:tc>
          <w:tcPr>
            <w:tcW w:w="1942" w:type="dxa"/>
            <w:gridSpan w:val="2"/>
            <w:tcBorders>
              <w:top w:val="single" w:sz="4" w:space="0" w:color="000000"/>
              <w:left w:val="single" w:sz="4" w:space="0" w:color="000000"/>
              <w:bottom w:val="single" w:sz="4" w:space="0" w:color="000000"/>
              <w:right w:val="single" w:sz="4" w:space="0" w:color="000000"/>
            </w:tcBorders>
          </w:tcPr>
          <w:p w14:paraId="52F27024" w14:textId="77777777" w:rsidR="00A849E2" w:rsidRPr="002F1040" w:rsidRDefault="00A849E2" w:rsidP="002F6D38">
            <w:pPr>
              <w:tabs>
                <w:tab w:val="center" w:pos="278"/>
                <w:tab w:val="center" w:pos="1484"/>
              </w:tabs>
              <w:spacing w:after="259"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Big </w:t>
            </w:r>
            <w:r w:rsidRPr="002F1040">
              <w:rPr>
                <w:rFonts w:ascii="Times New Roman" w:eastAsia="Times New Roman" w:hAnsi="Times New Roman"/>
                <w:sz w:val="24"/>
                <w:szCs w:val="24"/>
              </w:rPr>
              <w:tab/>
              <w:t xml:space="preserve">data </w:t>
            </w:r>
          </w:p>
          <w:p w14:paraId="39C4EDA5" w14:textId="77777777" w:rsidR="00A849E2" w:rsidRPr="002F1040" w:rsidRDefault="00A849E2" w:rsidP="002F6D38">
            <w:pPr>
              <w:tabs>
                <w:tab w:val="center" w:pos="531"/>
                <w:tab w:val="center" w:pos="1564"/>
              </w:tabs>
              <w:spacing w:after="261"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analytics </w:t>
            </w:r>
            <w:r w:rsidRPr="002F1040">
              <w:rPr>
                <w:rFonts w:ascii="Times New Roman" w:eastAsia="Times New Roman" w:hAnsi="Times New Roman"/>
                <w:sz w:val="24"/>
                <w:szCs w:val="24"/>
              </w:rPr>
              <w:tab/>
              <w:t xml:space="preserve">on </w:t>
            </w:r>
          </w:p>
          <w:p w14:paraId="52DDA13E"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traffic flow data </w:t>
            </w:r>
          </w:p>
        </w:tc>
        <w:tc>
          <w:tcPr>
            <w:tcW w:w="1985" w:type="dxa"/>
            <w:gridSpan w:val="2"/>
            <w:tcBorders>
              <w:top w:val="single" w:sz="4" w:space="0" w:color="000000"/>
              <w:left w:val="single" w:sz="4" w:space="0" w:color="000000"/>
              <w:bottom w:val="single" w:sz="4" w:space="0" w:color="000000"/>
              <w:right w:val="single" w:sz="4" w:space="0" w:color="000000"/>
            </w:tcBorders>
          </w:tcPr>
          <w:p w14:paraId="1B7F9A3F" w14:textId="77777777" w:rsidR="00A849E2" w:rsidRPr="002F1040" w:rsidRDefault="00A849E2" w:rsidP="002F6D38">
            <w:pPr>
              <w:spacing w:after="0" w:line="480" w:lineRule="auto"/>
              <w:ind w:left="2" w:right="61"/>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Identified realtime congestion predictors </w:t>
            </w:r>
          </w:p>
        </w:tc>
        <w:tc>
          <w:tcPr>
            <w:tcW w:w="2177" w:type="dxa"/>
            <w:tcBorders>
              <w:top w:val="single" w:sz="4" w:space="0" w:color="000000"/>
              <w:left w:val="single" w:sz="4" w:space="0" w:color="000000"/>
              <w:bottom w:val="single" w:sz="4" w:space="0" w:color="000000"/>
              <w:right w:val="single" w:sz="4" w:space="0" w:color="000000"/>
            </w:tcBorders>
          </w:tcPr>
          <w:p w14:paraId="094D2ABF" w14:textId="77777777" w:rsidR="00A849E2" w:rsidRPr="002F1040" w:rsidRDefault="00A849E2" w:rsidP="002F6D38">
            <w:pPr>
              <w:spacing w:after="252"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High dependency </w:t>
            </w:r>
          </w:p>
          <w:p w14:paraId="706D9C47"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on data quality and availability </w:t>
            </w:r>
          </w:p>
        </w:tc>
      </w:tr>
      <w:tr w:rsidR="00A849E2" w:rsidRPr="002F1040" w14:paraId="2B5B6AB3" w14:textId="77777777" w:rsidTr="002F6D38">
        <w:trPr>
          <w:trHeight w:val="2576"/>
        </w:trPr>
        <w:tc>
          <w:tcPr>
            <w:tcW w:w="734" w:type="dxa"/>
            <w:tcBorders>
              <w:top w:val="single" w:sz="4" w:space="0" w:color="000000"/>
              <w:left w:val="single" w:sz="4" w:space="0" w:color="000000"/>
              <w:bottom w:val="single" w:sz="4" w:space="0" w:color="000000"/>
              <w:right w:val="single" w:sz="4" w:space="0" w:color="000000"/>
            </w:tcBorders>
          </w:tcPr>
          <w:p w14:paraId="09E38AA6"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16 </w:t>
            </w:r>
          </w:p>
        </w:tc>
        <w:tc>
          <w:tcPr>
            <w:tcW w:w="1426" w:type="dxa"/>
            <w:tcBorders>
              <w:top w:val="single" w:sz="4" w:space="0" w:color="000000"/>
              <w:left w:val="single" w:sz="4" w:space="0" w:color="000000"/>
              <w:bottom w:val="single" w:sz="4" w:space="0" w:color="000000"/>
              <w:right w:val="single" w:sz="4" w:space="0" w:color="000000"/>
            </w:tcBorders>
          </w:tcPr>
          <w:p w14:paraId="794AAFDC" w14:textId="77777777" w:rsidR="00A849E2" w:rsidRPr="002F1040" w:rsidRDefault="00A849E2" w:rsidP="002F6D38">
            <w:pPr>
              <w:spacing w:after="2" w:line="480" w:lineRule="auto"/>
              <w:ind w:left="2" w:right="41"/>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Nelson and </w:t>
            </w:r>
          </w:p>
          <w:p w14:paraId="4149758C"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Wright </w:t>
            </w:r>
          </w:p>
        </w:tc>
        <w:tc>
          <w:tcPr>
            <w:tcW w:w="843" w:type="dxa"/>
            <w:tcBorders>
              <w:top w:val="single" w:sz="4" w:space="0" w:color="000000"/>
              <w:left w:val="single" w:sz="4" w:space="0" w:color="000000"/>
              <w:bottom w:val="single" w:sz="4" w:space="0" w:color="000000"/>
              <w:right w:val="single" w:sz="4" w:space="0" w:color="000000"/>
            </w:tcBorders>
          </w:tcPr>
          <w:p w14:paraId="3A2F419E"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2021 </w:t>
            </w:r>
          </w:p>
        </w:tc>
        <w:tc>
          <w:tcPr>
            <w:tcW w:w="1942" w:type="dxa"/>
            <w:gridSpan w:val="2"/>
            <w:tcBorders>
              <w:top w:val="single" w:sz="4" w:space="0" w:color="000000"/>
              <w:left w:val="single" w:sz="4" w:space="0" w:color="000000"/>
              <w:bottom w:val="single" w:sz="4" w:space="0" w:color="000000"/>
              <w:right w:val="single" w:sz="4" w:space="0" w:color="000000"/>
            </w:tcBorders>
          </w:tcPr>
          <w:p w14:paraId="41F5285C" w14:textId="77777777" w:rsidR="00A849E2" w:rsidRPr="002F1040" w:rsidRDefault="00A849E2" w:rsidP="002F6D38">
            <w:pPr>
              <w:tabs>
                <w:tab w:val="center" w:pos="332"/>
                <w:tab w:val="center" w:pos="1265"/>
              </w:tabs>
              <w:spacing w:after="261"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User </w:t>
            </w:r>
            <w:r w:rsidRPr="002F1040">
              <w:rPr>
                <w:rFonts w:ascii="Times New Roman" w:eastAsia="Times New Roman" w:hAnsi="Times New Roman"/>
                <w:sz w:val="24"/>
                <w:szCs w:val="24"/>
              </w:rPr>
              <w:tab/>
              <w:t xml:space="preserve">behavior </w:t>
            </w:r>
          </w:p>
          <w:p w14:paraId="751A22B7"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analysis </w:t>
            </w:r>
          </w:p>
        </w:tc>
        <w:tc>
          <w:tcPr>
            <w:tcW w:w="1985" w:type="dxa"/>
            <w:gridSpan w:val="2"/>
            <w:tcBorders>
              <w:top w:val="single" w:sz="4" w:space="0" w:color="000000"/>
              <w:left w:val="single" w:sz="4" w:space="0" w:color="000000"/>
              <w:bottom w:val="single" w:sz="4" w:space="0" w:color="000000"/>
              <w:right w:val="single" w:sz="4" w:space="0" w:color="000000"/>
            </w:tcBorders>
          </w:tcPr>
          <w:p w14:paraId="06B2C9C2" w14:textId="77777777" w:rsidR="00A849E2" w:rsidRPr="002F1040" w:rsidRDefault="00A849E2" w:rsidP="002F6D38">
            <w:pPr>
              <w:tabs>
                <w:tab w:val="center" w:pos="548"/>
                <w:tab w:val="center" w:pos="1526"/>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Explored </w:t>
            </w:r>
            <w:r w:rsidRPr="002F1040">
              <w:rPr>
                <w:rFonts w:ascii="Times New Roman" w:eastAsia="Times New Roman" w:hAnsi="Times New Roman"/>
                <w:sz w:val="24"/>
                <w:szCs w:val="24"/>
              </w:rPr>
              <w:tab/>
              <w:t xml:space="preserve">how </w:t>
            </w:r>
          </w:p>
          <w:p w14:paraId="13F2D3F2"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driver behavior affects congestion </w:t>
            </w:r>
          </w:p>
        </w:tc>
        <w:tc>
          <w:tcPr>
            <w:tcW w:w="2177" w:type="dxa"/>
            <w:tcBorders>
              <w:top w:val="single" w:sz="4" w:space="0" w:color="000000"/>
              <w:left w:val="single" w:sz="4" w:space="0" w:color="000000"/>
              <w:bottom w:val="single" w:sz="4" w:space="0" w:color="000000"/>
              <w:right w:val="single" w:sz="4" w:space="0" w:color="000000"/>
            </w:tcBorders>
          </w:tcPr>
          <w:p w14:paraId="65B9B4CB" w14:textId="77777777" w:rsidR="00A849E2" w:rsidRPr="002F1040" w:rsidRDefault="00A849E2" w:rsidP="002F6D38">
            <w:pPr>
              <w:tabs>
                <w:tab w:val="center" w:pos="360"/>
                <w:tab w:val="center" w:pos="1784"/>
              </w:tabs>
              <w:spacing w:after="258" w:line="480" w:lineRule="auto"/>
              <w:jc w:val="both"/>
              <w:rPr>
                <w:rFonts w:ascii="Times New Roman" w:eastAsia="Times New Roman" w:hAnsi="Times New Roman"/>
                <w:sz w:val="24"/>
                <w:szCs w:val="24"/>
              </w:rPr>
            </w:pPr>
            <w:r w:rsidRPr="002F1040">
              <w:rPr>
                <w:rFonts w:ascii="Times New Roman" w:hAnsi="Times New Roman"/>
                <w:sz w:val="24"/>
                <w:szCs w:val="24"/>
              </w:rPr>
              <w:tab/>
            </w:r>
            <w:r w:rsidRPr="002F1040">
              <w:rPr>
                <w:rFonts w:ascii="Times New Roman" w:eastAsia="Times New Roman" w:hAnsi="Times New Roman"/>
                <w:sz w:val="24"/>
                <w:szCs w:val="24"/>
              </w:rPr>
              <w:t xml:space="preserve">Need </w:t>
            </w:r>
            <w:r w:rsidRPr="002F1040">
              <w:rPr>
                <w:rFonts w:ascii="Times New Roman" w:eastAsia="Times New Roman" w:hAnsi="Times New Roman"/>
                <w:sz w:val="24"/>
                <w:szCs w:val="24"/>
              </w:rPr>
              <w:tab/>
              <w:t xml:space="preserve">for </w:t>
            </w:r>
          </w:p>
          <w:p w14:paraId="2059AD55" w14:textId="77777777" w:rsidR="00A849E2" w:rsidRPr="002F1040" w:rsidRDefault="00A849E2" w:rsidP="002F6D38">
            <w:pPr>
              <w:spacing w:after="0" w:line="480" w:lineRule="auto"/>
              <w:ind w:left="2" w:right="61"/>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integration with traffic engineering solutions </w:t>
            </w:r>
          </w:p>
        </w:tc>
      </w:tr>
      <w:tr w:rsidR="00A849E2" w:rsidRPr="002F1040" w14:paraId="4C1885C4" w14:textId="77777777" w:rsidTr="002F6D38">
        <w:trPr>
          <w:trHeight w:val="3128"/>
        </w:trPr>
        <w:tc>
          <w:tcPr>
            <w:tcW w:w="734" w:type="dxa"/>
            <w:tcBorders>
              <w:top w:val="single" w:sz="4" w:space="0" w:color="000000"/>
              <w:left w:val="single" w:sz="4" w:space="0" w:color="000000"/>
              <w:bottom w:val="single" w:sz="4" w:space="0" w:color="000000"/>
              <w:right w:val="single" w:sz="4" w:space="0" w:color="000000"/>
            </w:tcBorders>
          </w:tcPr>
          <w:p w14:paraId="6D19202E"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lastRenderedPageBreak/>
              <w:t xml:space="preserve">17 </w:t>
            </w:r>
          </w:p>
        </w:tc>
        <w:tc>
          <w:tcPr>
            <w:tcW w:w="1426" w:type="dxa"/>
            <w:tcBorders>
              <w:top w:val="single" w:sz="4" w:space="0" w:color="000000"/>
              <w:left w:val="single" w:sz="4" w:space="0" w:color="000000"/>
              <w:bottom w:val="single" w:sz="4" w:space="0" w:color="000000"/>
              <w:right w:val="single" w:sz="4" w:space="0" w:color="000000"/>
            </w:tcBorders>
          </w:tcPr>
          <w:p w14:paraId="77F465AA" w14:textId="77777777" w:rsidR="00A849E2" w:rsidRPr="002F1040" w:rsidRDefault="00A849E2" w:rsidP="002F6D38">
            <w:pPr>
              <w:spacing w:after="254"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Carter and </w:t>
            </w:r>
          </w:p>
          <w:p w14:paraId="75ED2C9B"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Lewis </w:t>
            </w:r>
          </w:p>
        </w:tc>
        <w:tc>
          <w:tcPr>
            <w:tcW w:w="843" w:type="dxa"/>
            <w:tcBorders>
              <w:top w:val="single" w:sz="4" w:space="0" w:color="000000"/>
              <w:left w:val="single" w:sz="4" w:space="0" w:color="000000"/>
              <w:bottom w:val="single" w:sz="4" w:space="0" w:color="000000"/>
              <w:right w:val="single" w:sz="4" w:space="0" w:color="000000"/>
            </w:tcBorders>
          </w:tcPr>
          <w:p w14:paraId="26D52E45"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2022 </w:t>
            </w:r>
          </w:p>
        </w:tc>
        <w:tc>
          <w:tcPr>
            <w:tcW w:w="1339" w:type="dxa"/>
            <w:tcBorders>
              <w:top w:val="single" w:sz="4" w:space="0" w:color="000000"/>
              <w:left w:val="single" w:sz="4" w:space="0" w:color="000000"/>
              <w:bottom w:val="single" w:sz="4" w:space="0" w:color="000000"/>
              <w:right w:val="nil"/>
            </w:tcBorders>
          </w:tcPr>
          <w:p w14:paraId="5B5CDF90" w14:textId="77777777" w:rsidR="00A849E2" w:rsidRPr="002F1040" w:rsidRDefault="00A849E2" w:rsidP="002F6D38">
            <w:pPr>
              <w:spacing w:after="0" w:line="480" w:lineRule="auto"/>
              <w:ind w:left="106"/>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Cost-benefit analysis congestion mitigation measures </w:t>
            </w:r>
          </w:p>
        </w:tc>
        <w:tc>
          <w:tcPr>
            <w:tcW w:w="603" w:type="dxa"/>
            <w:tcBorders>
              <w:top w:val="single" w:sz="4" w:space="0" w:color="000000"/>
              <w:left w:val="nil"/>
              <w:bottom w:val="single" w:sz="4" w:space="0" w:color="000000"/>
              <w:right w:val="single" w:sz="4" w:space="0" w:color="000000"/>
            </w:tcBorders>
          </w:tcPr>
          <w:p w14:paraId="14F970A1" w14:textId="77777777" w:rsidR="00A849E2" w:rsidRPr="002F1040" w:rsidRDefault="00A849E2" w:rsidP="002F6D38">
            <w:pPr>
              <w:spacing w:after="0" w:line="480" w:lineRule="auto"/>
              <w:ind w:left="144"/>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of </w:t>
            </w:r>
          </w:p>
        </w:tc>
        <w:tc>
          <w:tcPr>
            <w:tcW w:w="1531" w:type="dxa"/>
            <w:tcBorders>
              <w:top w:val="single" w:sz="4" w:space="0" w:color="000000"/>
              <w:left w:val="single" w:sz="4" w:space="0" w:color="000000"/>
              <w:bottom w:val="single" w:sz="4" w:space="0" w:color="000000"/>
              <w:right w:val="nil"/>
            </w:tcBorders>
          </w:tcPr>
          <w:p w14:paraId="406297BF"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Evaluated economic impacts different strategies </w:t>
            </w:r>
          </w:p>
        </w:tc>
        <w:tc>
          <w:tcPr>
            <w:tcW w:w="455" w:type="dxa"/>
            <w:tcBorders>
              <w:top w:val="single" w:sz="4" w:space="0" w:color="000000"/>
              <w:left w:val="nil"/>
              <w:bottom w:val="single" w:sz="4" w:space="0" w:color="000000"/>
              <w:right w:val="single" w:sz="4" w:space="0" w:color="000000"/>
            </w:tcBorders>
          </w:tcPr>
          <w:p w14:paraId="21644A43"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of </w:t>
            </w:r>
          </w:p>
        </w:tc>
        <w:tc>
          <w:tcPr>
            <w:tcW w:w="2177" w:type="dxa"/>
            <w:tcBorders>
              <w:top w:val="single" w:sz="4" w:space="0" w:color="000000"/>
              <w:left w:val="single" w:sz="4" w:space="0" w:color="000000"/>
              <w:bottom w:val="single" w:sz="4" w:space="0" w:color="000000"/>
              <w:right w:val="single" w:sz="4" w:space="0" w:color="000000"/>
            </w:tcBorders>
          </w:tcPr>
          <w:p w14:paraId="1F81B7F2" w14:textId="77777777" w:rsidR="00A849E2" w:rsidRPr="002F1040" w:rsidRDefault="00A849E2" w:rsidP="002F6D38">
            <w:pPr>
              <w:spacing w:after="252"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Limited scope of </w:t>
            </w:r>
          </w:p>
          <w:p w14:paraId="4E7A7CF4" w14:textId="77777777" w:rsidR="00A849E2" w:rsidRPr="002F1040" w:rsidRDefault="00A849E2" w:rsidP="002F6D38">
            <w:pPr>
              <w:spacing w:after="0" w:line="480" w:lineRule="auto"/>
              <w:ind w:left="108" w:right="240"/>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cost considerations </w:t>
            </w:r>
          </w:p>
        </w:tc>
      </w:tr>
      <w:tr w:rsidR="00A849E2" w:rsidRPr="002F1040" w14:paraId="1D1CABD1" w14:textId="77777777" w:rsidTr="002F6D38">
        <w:trPr>
          <w:trHeight w:val="3043"/>
        </w:trPr>
        <w:tc>
          <w:tcPr>
            <w:tcW w:w="734" w:type="dxa"/>
            <w:tcBorders>
              <w:top w:val="single" w:sz="4" w:space="0" w:color="000000"/>
              <w:left w:val="single" w:sz="4" w:space="0" w:color="000000"/>
              <w:bottom w:val="single" w:sz="4" w:space="0" w:color="000000"/>
              <w:right w:val="single" w:sz="4" w:space="0" w:color="000000"/>
            </w:tcBorders>
          </w:tcPr>
          <w:p w14:paraId="63D083F9"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18 </w:t>
            </w:r>
          </w:p>
        </w:tc>
        <w:tc>
          <w:tcPr>
            <w:tcW w:w="1426" w:type="dxa"/>
            <w:tcBorders>
              <w:top w:val="single" w:sz="4" w:space="0" w:color="000000"/>
              <w:left w:val="single" w:sz="4" w:space="0" w:color="000000"/>
              <w:bottom w:val="single" w:sz="4" w:space="0" w:color="000000"/>
              <w:right w:val="single" w:sz="4" w:space="0" w:color="000000"/>
            </w:tcBorders>
          </w:tcPr>
          <w:p w14:paraId="5163C425"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Zhao et al. </w:t>
            </w:r>
          </w:p>
        </w:tc>
        <w:tc>
          <w:tcPr>
            <w:tcW w:w="843" w:type="dxa"/>
            <w:tcBorders>
              <w:top w:val="single" w:sz="4" w:space="0" w:color="000000"/>
              <w:left w:val="single" w:sz="4" w:space="0" w:color="000000"/>
              <w:bottom w:val="single" w:sz="4" w:space="0" w:color="000000"/>
              <w:right w:val="single" w:sz="4" w:space="0" w:color="000000"/>
            </w:tcBorders>
          </w:tcPr>
          <w:p w14:paraId="7B688D5D"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2016 </w:t>
            </w:r>
          </w:p>
        </w:tc>
        <w:tc>
          <w:tcPr>
            <w:tcW w:w="1339" w:type="dxa"/>
            <w:tcBorders>
              <w:top w:val="single" w:sz="4" w:space="0" w:color="000000"/>
              <w:left w:val="single" w:sz="4" w:space="0" w:color="000000"/>
              <w:bottom w:val="single" w:sz="4" w:space="0" w:color="000000"/>
              <w:right w:val="nil"/>
            </w:tcBorders>
          </w:tcPr>
          <w:p w14:paraId="75042563" w14:textId="77777777" w:rsidR="00A849E2" w:rsidRPr="002F1040" w:rsidRDefault="00A849E2" w:rsidP="002F6D38">
            <w:pPr>
              <w:spacing w:after="0" w:line="480" w:lineRule="auto"/>
              <w:ind w:left="106" w:right="15"/>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Hybrid simulation combining micro macro approaches </w:t>
            </w:r>
          </w:p>
        </w:tc>
        <w:tc>
          <w:tcPr>
            <w:tcW w:w="603" w:type="dxa"/>
            <w:tcBorders>
              <w:top w:val="single" w:sz="4" w:space="0" w:color="000000"/>
              <w:left w:val="nil"/>
              <w:bottom w:val="single" w:sz="4" w:space="0" w:color="000000"/>
              <w:right w:val="single" w:sz="4" w:space="0" w:color="000000"/>
            </w:tcBorders>
            <w:vAlign w:val="center"/>
          </w:tcPr>
          <w:p w14:paraId="3B1B49DD"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and </w:t>
            </w:r>
          </w:p>
        </w:tc>
        <w:tc>
          <w:tcPr>
            <w:tcW w:w="1985" w:type="dxa"/>
            <w:gridSpan w:val="2"/>
            <w:tcBorders>
              <w:top w:val="single" w:sz="4" w:space="0" w:color="000000"/>
              <w:left w:val="single" w:sz="4" w:space="0" w:color="000000"/>
              <w:bottom w:val="single" w:sz="4" w:space="0" w:color="000000"/>
              <w:right w:val="single" w:sz="4" w:space="0" w:color="000000"/>
            </w:tcBorders>
          </w:tcPr>
          <w:p w14:paraId="20ED89B7" w14:textId="77777777" w:rsidR="00A849E2" w:rsidRPr="002F1040" w:rsidRDefault="00A849E2" w:rsidP="002F6D38">
            <w:pPr>
              <w:spacing w:after="252"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Improved </w:t>
            </w:r>
          </w:p>
          <w:p w14:paraId="53C8F092" w14:textId="77777777" w:rsidR="00A849E2" w:rsidRPr="002F1040" w:rsidRDefault="00A849E2" w:rsidP="002F6D38">
            <w:pPr>
              <w:tabs>
                <w:tab w:val="center" w:pos="1636"/>
              </w:tabs>
              <w:spacing w:after="259"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accuracy </w:t>
            </w:r>
            <w:r w:rsidRPr="002F1040">
              <w:rPr>
                <w:rFonts w:ascii="Times New Roman" w:eastAsia="Times New Roman" w:hAnsi="Times New Roman"/>
                <w:sz w:val="24"/>
                <w:szCs w:val="24"/>
              </w:rPr>
              <w:tab/>
              <w:t xml:space="preserve">in </w:t>
            </w:r>
          </w:p>
          <w:p w14:paraId="5EC1E8A1"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predicting traffic flow </w:t>
            </w:r>
          </w:p>
        </w:tc>
        <w:tc>
          <w:tcPr>
            <w:tcW w:w="2177" w:type="dxa"/>
            <w:tcBorders>
              <w:top w:val="single" w:sz="4" w:space="0" w:color="000000"/>
              <w:left w:val="single" w:sz="4" w:space="0" w:color="000000"/>
              <w:bottom w:val="single" w:sz="4" w:space="0" w:color="000000"/>
              <w:right w:val="single" w:sz="4" w:space="0" w:color="000000"/>
            </w:tcBorders>
          </w:tcPr>
          <w:p w14:paraId="50064F4A" w14:textId="77777777" w:rsidR="00A849E2" w:rsidRPr="002F1040" w:rsidRDefault="00A849E2" w:rsidP="002F6D38">
            <w:pPr>
              <w:spacing w:after="0" w:line="480" w:lineRule="auto"/>
              <w:ind w:left="108" w:right="253"/>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Computationally intensive, requires high processing power </w:t>
            </w:r>
          </w:p>
        </w:tc>
      </w:tr>
      <w:tr w:rsidR="00A849E2" w:rsidRPr="002F1040" w14:paraId="5D01DC26" w14:textId="77777777" w:rsidTr="002F6D38">
        <w:trPr>
          <w:trHeight w:val="3125"/>
        </w:trPr>
        <w:tc>
          <w:tcPr>
            <w:tcW w:w="734" w:type="dxa"/>
            <w:tcBorders>
              <w:top w:val="single" w:sz="4" w:space="0" w:color="000000"/>
              <w:left w:val="single" w:sz="4" w:space="0" w:color="000000"/>
              <w:bottom w:val="single" w:sz="4" w:space="0" w:color="000000"/>
              <w:right w:val="single" w:sz="4" w:space="0" w:color="000000"/>
            </w:tcBorders>
          </w:tcPr>
          <w:p w14:paraId="6FF833E9"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19 </w:t>
            </w:r>
          </w:p>
        </w:tc>
        <w:tc>
          <w:tcPr>
            <w:tcW w:w="1426" w:type="dxa"/>
            <w:tcBorders>
              <w:top w:val="single" w:sz="4" w:space="0" w:color="000000"/>
              <w:left w:val="single" w:sz="4" w:space="0" w:color="000000"/>
              <w:bottom w:val="single" w:sz="4" w:space="0" w:color="000000"/>
              <w:right w:val="single" w:sz="4" w:space="0" w:color="000000"/>
            </w:tcBorders>
          </w:tcPr>
          <w:p w14:paraId="1FEC5A52" w14:textId="77777777" w:rsidR="00A849E2" w:rsidRPr="002F1040" w:rsidRDefault="00A849E2" w:rsidP="002F6D38">
            <w:pPr>
              <w:spacing w:after="0" w:line="480" w:lineRule="auto"/>
              <w:ind w:left="108" w:right="217"/>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Collins and Baker </w:t>
            </w:r>
          </w:p>
        </w:tc>
        <w:tc>
          <w:tcPr>
            <w:tcW w:w="843" w:type="dxa"/>
            <w:tcBorders>
              <w:top w:val="single" w:sz="4" w:space="0" w:color="000000"/>
              <w:left w:val="single" w:sz="4" w:space="0" w:color="000000"/>
              <w:bottom w:val="single" w:sz="4" w:space="0" w:color="000000"/>
              <w:right w:val="single" w:sz="4" w:space="0" w:color="000000"/>
            </w:tcBorders>
          </w:tcPr>
          <w:p w14:paraId="4951CC30"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2017 </w:t>
            </w:r>
          </w:p>
        </w:tc>
        <w:tc>
          <w:tcPr>
            <w:tcW w:w="1942" w:type="dxa"/>
            <w:gridSpan w:val="2"/>
            <w:tcBorders>
              <w:top w:val="single" w:sz="4" w:space="0" w:color="000000"/>
              <w:left w:val="single" w:sz="4" w:space="0" w:color="000000"/>
              <w:bottom w:val="single" w:sz="4" w:space="0" w:color="000000"/>
              <w:right w:val="single" w:sz="4" w:space="0" w:color="000000"/>
            </w:tcBorders>
          </w:tcPr>
          <w:p w14:paraId="62132374" w14:textId="77777777" w:rsidR="00A849E2" w:rsidRPr="002F1040" w:rsidRDefault="00A849E2" w:rsidP="002F6D38">
            <w:pPr>
              <w:tabs>
                <w:tab w:val="center" w:pos="1585"/>
              </w:tabs>
              <w:spacing w:after="258"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Evaluation </w:t>
            </w:r>
            <w:r w:rsidRPr="002F1040">
              <w:rPr>
                <w:rFonts w:ascii="Times New Roman" w:eastAsia="Times New Roman" w:hAnsi="Times New Roman"/>
                <w:sz w:val="24"/>
                <w:szCs w:val="24"/>
              </w:rPr>
              <w:tab/>
              <w:t xml:space="preserve">of </w:t>
            </w:r>
          </w:p>
          <w:p w14:paraId="13440710" w14:textId="77777777" w:rsidR="00A849E2" w:rsidRPr="002F1040" w:rsidRDefault="00A849E2" w:rsidP="002F6D38">
            <w:pPr>
              <w:spacing w:after="0" w:line="480" w:lineRule="auto"/>
              <w:ind w:left="106"/>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public transport integration </w:t>
            </w:r>
          </w:p>
        </w:tc>
        <w:tc>
          <w:tcPr>
            <w:tcW w:w="1985" w:type="dxa"/>
            <w:gridSpan w:val="2"/>
            <w:tcBorders>
              <w:top w:val="single" w:sz="4" w:space="0" w:color="000000"/>
              <w:left w:val="single" w:sz="4" w:space="0" w:color="000000"/>
              <w:bottom w:val="single" w:sz="4" w:space="0" w:color="000000"/>
              <w:right w:val="single" w:sz="4" w:space="0" w:color="000000"/>
            </w:tcBorders>
          </w:tcPr>
          <w:p w14:paraId="33CFB632" w14:textId="77777777" w:rsidR="00A849E2" w:rsidRPr="002F1040" w:rsidRDefault="00A849E2" w:rsidP="002F6D38">
            <w:pPr>
              <w:tabs>
                <w:tab w:val="center" w:pos="1550"/>
              </w:tabs>
              <w:spacing w:after="258"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Found </w:t>
            </w:r>
            <w:r w:rsidRPr="002F1040">
              <w:rPr>
                <w:rFonts w:ascii="Times New Roman" w:eastAsia="Times New Roman" w:hAnsi="Times New Roman"/>
                <w:sz w:val="24"/>
                <w:szCs w:val="24"/>
              </w:rPr>
              <w:tab/>
              <w:t xml:space="preserve">that </w:t>
            </w:r>
          </w:p>
          <w:p w14:paraId="428D7DA5" w14:textId="77777777" w:rsidR="00A849E2" w:rsidRPr="002F1040" w:rsidRDefault="00A849E2" w:rsidP="002F6D38">
            <w:pPr>
              <w:spacing w:after="0" w:line="480" w:lineRule="auto"/>
              <w:ind w:left="108" w:right="180"/>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integrating public transport </w:t>
            </w:r>
          </w:p>
          <w:p w14:paraId="491A08D8" w14:textId="77777777" w:rsidR="00A849E2" w:rsidRPr="002F1040" w:rsidRDefault="00A849E2" w:rsidP="002F6D38">
            <w:pPr>
              <w:tabs>
                <w:tab w:val="center" w:pos="1411"/>
              </w:tabs>
              <w:spacing w:after="261"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can </w:t>
            </w:r>
            <w:r w:rsidRPr="002F1040">
              <w:rPr>
                <w:rFonts w:ascii="Times New Roman" w:eastAsia="Times New Roman" w:hAnsi="Times New Roman"/>
                <w:sz w:val="24"/>
                <w:szCs w:val="24"/>
              </w:rPr>
              <w:tab/>
              <w:t xml:space="preserve">reduce </w:t>
            </w:r>
          </w:p>
          <w:p w14:paraId="06D22183"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congestion </w:t>
            </w:r>
          </w:p>
        </w:tc>
        <w:tc>
          <w:tcPr>
            <w:tcW w:w="2177" w:type="dxa"/>
            <w:tcBorders>
              <w:top w:val="single" w:sz="4" w:space="0" w:color="000000"/>
              <w:left w:val="single" w:sz="4" w:space="0" w:color="000000"/>
              <w:bottom w:val="single" w:sz="4" w:space="0" w:color="000000"/>
              <w:right w:val="single" w:sz="4" w:space="0" w:color="000000"/>
            </w:tcBorders>
          </w:tcPr>
          <w:p w14:paraId="465C464D" w14:textId="77777777" w:rsidR="00A849E2" w:rsidRPr="002F1040" w:rsidRDefault="00A849E2" w:rsidP="002F6D38">
            <w:pPr>
              <w:spacing w:after="0" w:line="480" w:lineRule="auto"/>
              <w:ind w:left="108" w:right="145"/>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Requires supportive infrastructure development </w:t>
            </w:r>
          </w:p>
        </w:tc>
      </w:tr>
      <w:tr w:rsidR="00A849E2" w:rsidRPr="002F1040" w14:paraId="1DADCDC2" w14:textId="77777777" w:rsidTr="002F6D38">
        <w:trPr>
          <w:trHeight w:val="3128"/>
        </w:trPr>
        <w:tc>
          <w:tcPr>
            <w:tcW w:w="734" w:type="dxa"/>
            <w:tcBorders>
              <w:top w:val="single" w:sz="4" w:space="0" w:color="000000"/>
              <w:left w:val="single" w:sz="4" w:space="0" w:color="000000"/>
              <w:bottom w:val="single" w:sz="4" w:space="0" w:color="000000"/>
              <w:right w:val="single" w:sz="4" w:space="0" w:color="000000"/>
            </w:tcBorders>
          </w:tcPr>
          <w:p w14:paraId="2B679864"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lastRenderedPageBreak/>
              <w:t xml:space="preserve">20 </w:t>
            </w:r>
          </w:p>
        </w:tc>
        <w:tc>
          <w:tcPr>
            <w:tcW w:w="1426" w:type="dxa"/>
            <w:tcBorders>
              <w:top w:val="single" w:sz="4" w:space="0" w:color="000000"/>
              <w:left w:val="single" w:sz="4" w:space="0" w:color="000000"/>
              <w:bottom w:val="single" w:sz="4" w:space="0" w:color="000000"/>
              <w:right w:val="single" w:sz="4" w:space="0" w:color="000000"/>
            </w:tcBorders>
          </w:tcPr>
          <w:p w14:paraId="404DEE19" w14:textId="77777777" w:rsidR="00A849E2" w:rsidRPr="002F1040" w:rsidRDefault="00A849E2" w:rsidP="002F6D38">
            <w:pPr>
              <w:spacing w:after="254"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Martin and </w:t>
            </w:r>
          </w:p>
          <w:p w14:paraId="08B410A6"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Scott </w:t>
            </w:r>
          </w:p>
        </w:tc>
        <w:tc>
          <w:tcPr>
            <w:tcW w:w="843" w:type="dxa"/>
            <w:tcBorders>
              <w:top w:val="single" w:sz="4" w:space="0" w:color="000000"/>
              <w:left w:val="single" w:sz="4" w:space="0" w:color="000000"/>
              <w:bottom w:val="single" w:sz="4" w:space="0" w:color="000000"/>
              <w:right w:val="single" w:sz="4" w:space="0" w:color="000000"/>
            </w:tcBorders>
          </w:tcPr>
          <w:p w14:paraId="7EEF626E"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2018 </w:t>
            </w:r>
          </w:p>
        </w:tc>
        <w:tc>
          <w:tcPr>
            <w:tcW w:w="1942" w:type="dxa"/>
            <w:gridSpan w:val="2"/>
            <w:tcBorders>
              <w:top w:val="single" w:sz="4" w:space="0" w:color="000000"/>
              <w:left w:val="single" w:sz="4" w:space="0" w:color="000000"/>
              <w:bottom w:val="single" w:sz="4" w:space="0" w:color="000000"/>
              <w:right w:val="single" w:sz="4" w:space="0" w:color="000000"/>
            </w:tcBorders>
          </w:tcPr>
          <w:p w14:paraId="40A003A8" w14:textId="77777777" w:rsidR="00A849E2" w:rsidRPr="002F1040" w:rsidRDefault="00A849E2" w:rsidP="002F6D38">
            <w:pPr>
              <w:tabs>
                <w:tab w:val="center" w:pos="1584"/>
              </w:tabs>
              <w:spacing w:after="258"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Analysis </w:t>
            </w:r>
            <w:r w:rsidRPr="002F1040">
              <w:rPr>
                <w:rFonts w:ascii="Times New Roman" w:eastAsia="Times New Roman" w:hAnsi="Times New Roman"/>
                <w:sz w:val="24"/>
                <w:szCs w:val="24"/>
              </w:rPr>
              <w:tab/>
              <w:t xml:space="preserve">of </w:t>
            </w:r>
          </w:p>
          <w:p w14:paraId="55B91ADF" w14:textId="77777777" w:rsidR="00A849E2" w:rsidRPr="002F1040" w:rsidRDefault="00A849E2" w:rsidP="002F6D38">
            <w:pPr>
              <w:spacing w:after="252" w:line="480" w:lineRule="auto"/>
              <w:ind w:left="106"/>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environmental </w:t>
            </w:r>
          </w:p>
          <w:p w14:paraId="3948CADB" w14:textId="77777777" w:rsidR="00A849E2" w:rsidRPr="002F1040" w:rsidRDefault="00A849E2" w:rsidP="002F6D38">
            <w:pPr>
              <w:tabs>
                <w:tab w:val="center" w:pos="1585"/>
              </w:tabs>
              <w:spacing w:after="261"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impacts </w:t>
            </w:r>
            <w:r w:rsidRPr="002F1040">
              <w:rPr>
                <w:rFonts w:ascii="Times New Roman" w:eastAsia="Times New Roman" w:hAnsi="Times New Roman"/>
                <w:sz w:val="24"/>
                <w:szCs w:val="24"/>
              </w:rPr>
              <w:tab/>
              <w:t xml:space="preserve">of </w:t>
            </w:r>
          </w:p>
          <w:p w14:paraId="389B1857" w14:textId="77777777" w:rsidR="00A849E2" w:rsidRPr="002F1040" w:rsidRDefault="00A849E2" w:rsidP="002F6D38">
            <w:pPr>
              <w:spacing w:after="0" w:line="480" w:lineRule="auto"/>
              <w:ind w:left="106"/>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congestion </w:t>
            </w:r>
          </w:p>
        </w:tc>
        <w:tc>
          <w:tcPr>
            <w:tcW w:w="1985" w:type="dxa"/>
            <w:gridSpan w:val="2"/>
            <w:tcBorders>
              <w:top w:val="single" w:sz="4" w:space="0" w:color="000000"/>
              <w:left w:val="single" w:sz="4" w:space="0" w:color="000000"/>
              <w:bottom w:val="single" w:sz="4" w:space="0" w:color="000000"/>
              <w:right w:val="single" w:sz="4" w:space="0" w:color="000000"/>
            </w:tcBorders>
          </w:tcPr>
          <w:p w14:paraId="310180D9"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Highlighted the environmental </w:t>
            </w:r>
          </w:p>
          <w:p w14:paraId="21B8C400" w14:textId="77777777" w:rsidR="00A849E2" w:rsidRPr="002F1040" w:rsidRDefault="00A849E2" w:rsidP="002F6D38">
            <w:pPr>
              <w:tabs>
                <w:tab w:val="center" w:pos="1631"/>
              </w:tabs>
              <w:spacing w:after="259"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benefits </w:t>
            </w:r>
            <w:r w:rsidRPr="002F1040">
              <w:rPr>
                <w:rFonts w:ascii="Times New Roman" w:eastAsia="Times New Roman" w:hAnsi="Times New Roman"/>
                <w:sz w:val="24"/>
                <w:szCs w:val="24"/>
              </w:rPr>
              <w:tab/>
              <w:t xml:space="preserve">of </w:t>
            </w:r>
          </w:p>
          <w:p w14:paraId="4843EC32" w14:textId="77777777" w:rsidR="00A849E2" w:rsidRPr="002F1040" w:rsidRDefault="00A849E2" w:rsidP="002F6D38">
            <w:pPr>
              <w:spacing w:after="0" w:line="480" w:lineRule="auto"/>
              <w:ind w:left="108" w:right="2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reduced congestion </w:t>
            </w:r>
          </w:p>
        </w:tc>
        <w:tc>
          <w:tcPr>
            <w:tcW w:w="2177" w:type="dxa"/>
            <w:tcBorders>
              <w:top w:val="single" w:sz="4" w:space="0" w:color="000000"/>
              <w:left w:val="single" w:sz="4" w:space="0" w:color="000000"/>
              <w:bottom w:val="single" w:sz="4" w:space="0" w:color="000000"/>
              <w:right w:val="single" w:sz="4" w:space="0" w:color="000000"/>
            </w:tcBorders>
          </w:tcPr>
          <w:p w14:paraId="70C91CD8" w14:textId="77777777" w:rsidR="00A849E2" w:rsidRPr="002F1040" w:rsidRDefault="00A849E2" w:rsidP="002F6D38">
            <w:pPr>
              <w:tabs>
                <w:tab w:val="center" w:pos="1802"/>
              </w:tabs>
              <w:spacing w:after="258"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Focused </w:t>
            </w:r>
            <w:r w:rsidRPr="002F1040">
              <w:rPr>
                <w:rFonts w:ascii="Times New Roman" w:eastAsia="Times New Roman" w:hAnsi="Times New Roman"/>
                <w:sz w:val="24"/>
                <w:szCs w:val="24"/>
              </w:rPr>
              <w:tab/>
              <w:t xml:space="preserve">on </w:t>
            </w:r>
          </w:p>
          <w:p w14:paraId="6E646CC6" w14:textId="77777777" w:rsidR="00A849E2" w:rsidRPr="002F1040" w:rsidRDefault="00A849E2" w:rsidP="002F6D38">
            <w:pPr>
              <w:spacing w:after="0" w:line="480" w:lineRule="auto"/>
              <w:ind w:left="108"/>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environmental impact, not traffic efficiency </w:t>
            </w:r>
          </w:p>
        </w:tc>
      </w:tr>
    </w:tbl>
    <w:p w14:paraId="2FBB5F9F" w14:textId="77777777" w:rsidR="00A849E2" w:rsidRPr="00B074B4" w:rsidRDefault="00A849E2" w:rsidP="00A849E2">
      <w:pPr>
        <w:spacing w:after="0" w:line="480" w:lineRule="auto"/>
        <w:ind w:left="5"/>
        <w:jc w:val="both"/>
        <w:rPr>
          <w:rFonts w:ascii="Times New Roman" w:hAnsi="Times New Roman"/>
          <w:sz w:val="24"/>
          <w:szCs w:val="24"/>
        </w:rPr>
      </w:pPr>
    </w:p>
    <w:p w14:paraId="42502FED" w14:textId="77777777" w:rsidR="00A849E2" w:rsidRPr="00B074B4" w:rsidRDefault="00A849E2" w:rsidP="00A849E2">
      <w:pPr>
        <w:spacing w:after="351" w:line="480" w:lineRule="auto"/>
        <w:ind w:left="91" w:right="138"/>
        <w:jc w:val="both"/>
        <w:rPr>
          <w:rFonts w:ascii="Times New Roman" w:eastAsia="Times New Roman" w:hAnsi="Times New Roman"/>
          <w:b/>
          <w:sz w:val="24"/>
          <w:szCs w:val="24"/>
        </w:rPr>
      </w:pPr>
    </w:p>
    <w:p w14:paraId="194B76C9" w14:textId="77777777" w:rsidR="00A849E2" w:rsidRPr="00B074B4" w:rsidRDefault="00A849E2" w:rsidP="00A849E2">
      <w:pPr>
        <w:spacing w:after="351" w:line="480" w:lineRule="auto"/>
        <w:ind w:left="91" w:right="138"/>
        <w:jc w:val="both"/>
        <w:rPr>
          <w:rFonts w:ascii="Times New Roman" w:eastAsia="Times New Roman" w:hAnsi="Times New Roman"/>
          <w:b/>
          <w:sz w:val="24"/>
          <w:szCs w:val="24"/>
        </w:rPr>
      </w:pPr>
    </w:p>
    <w:p w14:paraId="7F18AEC5" w14:textId="77777777" w:rsidR="00A849E2" w:rsidRPr="00B074B4" w:rsidRDefault="00A849E2" w:rsidP="00A849E2">
      <w:pPr>
        <w:spacing w:after="351" w:line="480" w:lineRule="auto"/>
        <w:ind w:left="91" w:right="138"/>
        <w:jc w:val="both"/>
        <w:rPr>
          <w:rFonts w:ascii="Times New Roman" w:eastAsia="Times New Roman" w:hAnsi="Times New Roman"/>
          <w:b/>
          <w:sz w:val="24"/>
          <w:szCs w:val="24"/>
        </w:rPr>
      </w:pPr>
    </w:p>
    <w:p w14:paraId="70F5ACC8" w14:textId="77777777" w:rsidR="00A849E2" w:rsidRPr="00B074B4" w:rsidRDefault="00A849E2" w:rsidP="00A849E2">
      <w:pPr>
        <w:spacing w:after="351" w:line="480" w:lineRule="auto"/>
        <w:ind w:left="91" w:right="138"/>
        <w:jc w:val="both"/>
        <w:rPr>
          <w:rFonts w:ascii="Times New Roman" w:eastAsia="Times New Roman" w:hAnsi="Times New Roman"/>
          <w:b/>
          <w:sz w:val="24"/>
          <w:szCs w:val="24"/>
        </w:rPr>
      </w:pPr>
    </w:p>
    <w:p w14:paraId="1BF2602E" w14:textId="77777777" w:rsidR="00A849E2" w:rsidRPr="00B074B4" w:rsidRDefault="00A849E2" w:rsidP="00A849E2">
      <w:pPr>
        <w:spacing w:after="351" w:line="480" w:lineRule="auto"/>
        <w:ind w:right="138"/>
        <w:jc w:val="both"/>
        <w:rPr>
          <w:rFonts w:ascii="Times New Roman" w:eastAsia="Times New Roman" w:hAnsi="Times New Roman"/>
          <w:b/>
          <w:sz w:val="24"/>
          <w:szCs w:val="24"/>
        </w:rPr>
      </w:pPr>
    </w:p>
    <w:p w14:paraId="3C60915D" w14:textId="77777777" w:rsidR="00A849E2" w:rsidRPr="00B074B4" w:rsidRDefault="00A849E2" w:rsidP="00A849E2">
      <w:pPr>
        <w:pStyle w:val="Heading1"/>
      </w:pPr>
      <w:bookmarkStart w:id="6" w:name="_Toc190006228"/>
      <w:r>
        <w:br w:type="page"/>
      </w:r>
      <w:r w:rsidRPr="00B074B4">
        <w:lastRenderedPageBreak/>
        <w:t>CHAPTER THREE</w:t>
      </w:r>
      <w:bookmarkEnd w:id="6"/>
    </w:p>
    <w:p w14:paraId="5FB56FA7" w14:textId="77777777" w:rsidR="00A849E2" w:rsidRPr="00B074B4" w:rsidRDefault="00A849E2" w:rsidP="00A849E2">
      <w:pPr>
        <w:pStyle w:val="Heading1"/>
        <w:spacing w:after="0" w:line="480" w:lineRule="auto"/>
        <w:ind w:right="139"/>
        <w:jc w:val="both"/>
        <w:rPr>
          <w:szCs w:val="24"/>
        </w:rPr>
      </w:pPr>
      <w:r w:rsidRPr="00B074B4">
        <w:rPr>
          <w:szCs w:val="24"/>
        </w:rPr>
        <w:t>3.0 METHODOLOGY</w:t>
      </w:r>
    </w:p>
    <w:p w14:paraId="4E8955D3" w14:textId="77777777" w:rsidR="00A849E2" w:rsidRPr="00B074B4" w:rsidRDefault="00A849E2" w:rsidP="00A849E2">
      <w:pPr>
        <w:pStyle w:val="Heading2"/>
        <w:spacing w:after="346" w:line="480" w:lineRule="auto"/>
        <w:ind w:left="0" w:right="0"/>
        <w:jc w:val="both"/>
        <w:rPr>
          <w:szCs w:val="24"/>
        </w:rPr>
      </w:pPr>
      <w:r w:rsidRPr="00B074B4">
        <w:rPr>
          <w:szCs w:val="24"/>
        </w:rPr>
        <w:t xml:space="preserve">3.1 Description of the study area </w:t>
      </w:r>
    </w:p>
    <w:p w14:paraId="05AE58AC" w14:textId="77777777" w:rsidR="00A849E2" w:rsidRPr="00B074B4" w:rsidRDefault="00A849E2" w:rsidP="00A849E2">
      <w:pPr>
        <w:spacing w:after="350" w:line="480" w:lineRule="auto"/>
        <w:ind w:right="58"/>
        <w:jc w:val="both"/>
        <w:rPr>
          <w:rFonts w:ascii="Times New Roman" w:hAnsi="Times New Roman"/>
          <w:sz w:val="24"/>
          <w:szCs w:val="24"/>
        </w:rPr>
      </w:pPr>
      <w:r w:rsidRPr="00B074B4">
        <w:rPr>
          <w:rFonts w:ascii="Times New Roman" w:hAnsi="Times New Roman"/>
          <w:sz w:val="24"/>
          <w:szCs w:val="24"/>
        </w:rPr>
        <w:t xml:space="preserve">Taiwo-Oke 3-legged intersection is located in Ilorin metropolis, on longitude (4.5418°E and latitude 8.4799°N). The intersection has three arms. The north east approach is unity road (Approach 1), the west approach is the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(Approach 2), and the east approach is the stadium road (Approach 3). The study area has around it   commercial, social and health, educational and administrative activities carried out in open space and buildings around it.  </w:t>
      </w:r>
    </w:p>
    <w:p w14:paraId="0C8C69DF" w14:textId="77777777" w:rsidR="00A849E2" w:rsidRPr="00B074B4" w:rsidRDefault="0072317F" w:rsidP="00A849E2">
      <w:pPr>
        <w:spacing w:after="105" w:line="480" w:lineRule="auto"/>
        <w:ind w:right="612"/>
        <w:jc w:val="center"/>
        <w:rPr>
          <w:rFonts w:ascii="Times New Roman" w:hAnsi="Times New Roman"/>
          <w:sz w:val="24"/>
          <w:szCs w:val="24"/>
        </w:rPr>
      </w:pPr>
      <w:r w:rsidRPr="0074540C">
        <w:rPr>
          <w:rFonts w:ascii="Times New Roman" w:hAnsi="Times New Roman"/>
          <w:noProof/>
        </w:rPr>
        <w:drawing>
          <wp:inline distT="0" distB="0" distL="0" distR="0" wp14:anchorId="43FC1506" wp14:editId="38BF70E7">
            <wp:extent cx="5575300" cy="2743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l="37262" t="22583" r="3729" b="7397"/>
                    <a:stretch>
                      <a:fillRect/>
                    </a:stretch>
                  </pic:blipFill>
                  <pic:spPr bwMode="auto">
                    <a:xfrm>
                      <a:off x="0" y="0"/>
                      <a:ext cx="5575300" cy="2743200"/>
                    </a:xfrm>
                    <a:prstGeom prst="rect">
                      <a:avLst/>
                    </a:prstGeom>
                    <a:noFill/>
                    <a:ln>
                      <a:noFill/>
                    </a:ln>
                  </pic:spPr>
                </pic:pic>
              </a:graphicData>
            </a:graphic>
          </wp:inline>
        </w:drawing>
      </w:r>
    </w:p>
    <w:p w14:paraId="01C64A03" w14:textId="77777777" w:rsidR="00A849E2" w:rsidRPr="005E0AEC" w:rsidRDefault="00A849E2" w:rsidP="00A849E2">
      <w:pPr>
        <w:pStyle w:val="Heading1"/>
        <w:spacing w:after="225" w:line="480" w:lineRule="auto"/>
        <w:ind w:left="0" w:right="0"/>
        <w:jc w:val="both"/>
        <w:rPr>
          <w:szCs w:val="24"/>
        </w:rPr>
      </w:pPr>
      <w:bookmarkStart w:id="7" w:name="_Toc190006230"/>
      <w:r w:rsidRPr="00B074B4">
        <w:rPr>
          <w:szCs w:val="24"/>
        </w:rPr>
        <w:t>Figure 3.1: Picture of Taiwo 3-legged intersection</w:t>
      </w:r>
      <w:bookmarkEnd w:id="7"/>
    </w:p>
    <w:p w14:paraId="2F11F8D5" w14:textId="77777777" w:rsidR="00A849E2" w:rsidRPr="00B074B4" w:rsidRDefault="00A849E2" w:rsidP="00A849E2">
      <w:pPr>
        <w:rPr>
          <w:rFonts w:ascii="Times New Roman" w:hAnsi="Times New Roman"/>
        </w:rPr>
      </w:pPr>
    </w:p>
    <w:p w14:paraId="5F83CF82" w14:textId="77777777" w:rsidR="00A849E2" w:rsidRPr="00B074B4" w:rsidRDefault="0072317F" w:rsidP="00A849E2">
      <w:pPr>
        <w:rPr>
          <w:rFonts w:ascii="Times New Roman" w:hAnsi="Times New Roman"/>
        </w:rPr>
      </w:pPr>
      <w:r w:rsidRPr="0074540C">
        <w:rPr>
          <w:rFonts w:ascii="Times New Roman" w:hAnsi="Times New Roman"/>
          <w:noProof/>
          <w:sz w:val="24"/>
          <w:szCs w:val="24"/>
        </w:rPr>
        <w:lastRenderedPageBreak/>
        <w:drawing>
          <wp:inline distT="0" distB="0" distL="0" distR="0" wp14:anchorId="235B3313" wp14:editId="7CC31B9E">
            <wp:extent cx="5791200" cy="4343400"/>
            <wp:effectExtent l="0" t="0" r="0" b="0"/>
            <wp:docPr id="2" name="Picture 2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14:paraId="5EBC8DAF" w14:textId="77777777" w:rsidR="00A849E2" w:rsidRPr="00B074B4" w:rsidRDefault="00A849E2" w:rsidP="00A849E2">
      <w:pPr>
        <w:spacing w:after="236" w:line="480" w:lineRule="auto"/>
        <w:ind w:left="91"/>
        <w:jc w:val="both"/>
        <w:rPr>
          <w:rFonts w:ascii="Times New Roman" w:hAnsi="Times New Roman"/>
          <w:sz w:val="24"/>
          <w:szCs w:val="24"/>
        </w:rPr>
      </w:pPr>
      <w:r w:rsidRPr="00B074B4">
        <w:rPr>
          <w:rFonts w:ascii="Times New Roman" w:eastAsia="Times New Roman" w:hAnsi="Times New Roman"/>
          <w:b/>
          <w:sz w:val="24"/>
          <w:szCs w:val="24"/>
        </w:rPr>
        <w:t>Figure 4.</w:t>
      </w:r>
      <w:r w:rsidRPr="00B074B4">
        <w:rPr>
          <w:rFonts w:ascii="Times New Roman" w:hAnsi="Times New Roman"/>
          <w:b/>
          <w:sz w:val="24"/>
          <w:szCs w:val="24"/>
        </w:rPr>
        <w:t>1</w:t>
      </w:r>
      <w:r w:rsidRPr="00B074B4">
        <w:rPr>
          <w:rFonts w:ascii="Times New Roman" w:eastAsia="Times New Roman" w:hAnsi="Times New Roman"/>
          <w:b/>
          <w:sz w:val="24"/>
          <w:szCs w:val="24"/>
        </w:rPr>
        <w:t xml:space="preserve">: Video Coverage of Taiwo </w:t>
      </w:r>
      <w:r w:rsidRPr="00B074B4">
        <w:rPr>
          <w:rFonts w:ascii="Times New Roman" w:hAnsi="Times New Roman"/>
          <w:b/>
          <w:sz w:val="24"/>
          <w:szCs w:val="24"/>
        </w:rPr>
        <w:t>I</w:t>
      </w:r>
      <w:r w:rsidRPr="00B074B4">
        <w:rPr>
          <w:rFonts w:ascii="Times New Roman" w:eastAsia="Times New Roman" w:hAnsi="Times New Roman"/>
          <w:b/>
          <w:sz w:val="24"/>
          <w:szCs w:val="24"/>
        </w:rPr>
        <w:t xml:space="preserve">ntersection, Ilorin.  </w:t>
      </w:r>
    </w:p>
    <w:p w14:paraId="02945C27" w14:textId="77777777" w:rsidR="00A849E2" w:rsidRPr="00B074B4" w:rsidRDefault="00A849E2" w:rsidP="00A849E2">
      <w:pPr>
        <w:pStyle w:val="Heading2"/>
        <w:spacing w:after="270" w:line="480" w:lineRule="auto"/>
        <w:ind w:left="0" w:right="0"/>
        <w:jc w:val="both"/>
        <w:rPr>
          <w:szCs w:val="24"/>
        </w:rPr>
      </w:pPr>
    </w:p>
    <w:p w14:paraId="109FF506" w14:textId="77777777" w:rsidR="00A849E2" w:rsidRPr="00B074B4" w:rsidRDefault="00A849E2" w:rsidP="00A849E2">
      <w:pPr>
        <w:pStyle w:val="Heading2"/>
        <w:spacing w:after="0" w:line="480" w:lineRule="auto"/>
        <w:ind w:left="0" w:right="0"/>
        <w:jc w:val="both"/>
        <w:rPr>
          <w:szCs w:val="24"/>
        </w:rPr>
      </w:pPr>
      <w:r w:rsidRPr="00B074B4">
        <w:rPr>
          <w:szCs w:val="24"/>
        </w:rPr>
        <w:t xml:space="preserve">3.2 Data Collection </w:t>
      </w:r>
    </w:p>
    <w:p w14:paraId="6387AB24" w14:textId="77777777" w:rsidR="00A849E2" w:rsidRPr="00B074B4" w:rsidRDefault="00A849E2" w:rsidP="00A849E2">
      <w:pPr>
        <w:pStyle w:val="Heading3"/>
        <w:spacing w:line="480" w:lineRule="auto"/>
        <w:ind w:left="0" w:right="0"/>
        <w:jc w:val="both"/>
        <w:rPr>
          <w:szCs w:val="24"/>
        </w:rPr>
      </w:pPr>
      <w:r w:rsidRPr="00B074B4">
        <w:rPr>
          <w:szCs w:val="24"/>
        </w:rPr>
        <w:t xml:space="preserve">3.2.1 Geometric Features  </w:t>
      </w:r>
    </w:p>
    <w:p w14:paraId="66BD6B41" w14:textId="77777777" w:rsidR="00A849E2" w:rsidRPr="00B074B4" w:rsidRDefault="00A849E2" w:rsidP="00A849E2">
      <w:pPr>
        <w:spacing w:after="281" w:line="480" w:lineRule="auto"/>
        <w:ind w:right="62"/>
        <w:jc w:val="both"/>
        <w:rPr>
          <w:rFonts w:ascii="Times New Roman" w:hAnsi="Times New Roman"/>
          <w:sz w:val="24"/>
          <w:szCs w:val="24"/>
        </w:rPr>
      </w:pPr>
      <w:r w:rsidRPr="00B074B4">
        <w:rPr>
          <w:rFonts w:ascii="Times New Roman" w:hAnsi="Times New Roman"/>
          <w:sz w:val="24"/>
          <w:szCs w:val="24"/>
        </w:rPr>
        <w:t xml:space="preserve">To measure the geometric features of the Taiwo 3-legged intersection in Ilorin, Kwara State, a measuring tape was used to determine key dimensions such as the entry width, approach half-width, and average flare length. The entry width is the distance across the </w:t>
      </w:r>
      <w:r w:rsidRPr="00B074B4">
        <w:rPr>
          <w:rFonts w:ascii="Times New Roman" w:hAnsi="Times New Roman"/>
          <w:sz w:val="24"/>
          <w:szCs w:val="24"/>
        </w:rPr>
        <w:lastRenderedPageBreak/>
        <w:t xml:space="preserve">roadway at the point where vehicles enter the intersection, measured by placing the tape perpendicular to the road edges. The approach half-width is the distance from the road’s centerline to its edge as the road approaches the intersection. Finally, the average flare length is determined by measuring the distance over which the road widens as it nears the intersection, with multiple measurements taken if the widening is irregular to calculate an average length. </w:t>
      </w:r>
    </w:p>
    <w:p w14:paraId="0BC87B07" w14:textId="77777777" w:rsidR="00A849E2" w:rsidRPr="00B074B4" w:rsidRDefault="00A849E2" w:rsidP="00A849E2">
      <w:pPr>
        <w:pStyle w:val="Heading3"/>
        <w:spacing w:after="0" w:line="480" w:lineRule="auto"/>
        <w:ind w:left="0" w:right="0"/>
        <w:jc w:val="both"/>
        <w:rPr>
          <w:szCs w:val="24"/>
        </w:rPr>
      </w:pPr>
      <w:r w:rsidRPr="00B074B4">
        <w:rPr>
          <w:szCs w:val="24"/>
        </w:rPr>
        <w:t xml:space="preserve">3.2.2 Traffic Data  </w:t>
      </w:r>
    </w:p>
    <w:p w14:paraId="252469ED" w14:textId="77777777" w:rsidR="00A849E2" w:rsidRPr="00B074B4" w:rsidRDefault="00A849E2" w:rsidP="00A849E2">
      <w:pPr>
        <w:spacing w:after="280" w:line="480" w:lineRule="auto"/>
        <w:ind w:right="58"/>
        <w:jc w:val="both"/>
        <w:rPr>
          <w:rFonts w:ascii="Times New Roman" w:hAnsi="Times New Roman"/>
          <w:sz w:val="24"/>
          <w:szCs w:val="24"/>
        </w:rPr>
      </w:pPr>
      <w:r w:rsidRPr="00B074B4">
        <w:rPr>
          <w:rFonts w:ascii="Times New Roman" w:hAnsi="Times New Roman"/>
          <w:sz w:val="24"/>
          <w:szCs w:val="24"/>
        </w:rPr>
        <w:t xml:space="preserve">Video camera was used to determine traffic data at the 3-legged intersection. The camera was positioned at a high vantage point to ensure a clear, unobstructed view of the entire area. Focusing on capturing peak traffic hours (7:00 to 9:00 am) with high-resolution footage, ensuring every vehicle, pedestrian, and signal is clearly visible. To extract the data, I could either manually count and classify traffic or use advanced video analysis software to streamline the process. From there, I will analyze the data to understand traffic volume, flow patterns, turning movements, delays, and queue lengths. Finally, I will compile these insights into a detailed report, complete with visual aids and actionable recommendations to enhance traffic flow and safety. </w:t>
      </w:r>
    </w:p>
    <w:p w14:paraId="01006D49" w14:textId="77777777" w:rsidR="00A849E2" w:rsidRPr="00B074B4" w:rsidRDefault="00A849E2" w:rsidP="00A849E2">
      <w:pPr>
        <w:pStyle w:val="Heading3"/>
        <w:spacing w:after="0" w:line="480" w:lineRule="auto"/>
        <w:ind w:left="0" w:right="0"/>
        <w:jc w:val="both"/>
        <w:rPr>
          <w:szCs w:val="24"/>
        </w:rPr>
      </w:pPr>
      <w:r w:rsidRPr="00B074B4">
        <w:rPr>
          <w:szCs w:val="24"/>
        </w:rPr>
        <w:t xml:space="preserve">3.2.3 Discharge traveling time at intersection </w:t>
      </w:r>
    </w:p>
    <w:p w14:paraId="086D483D" w14:textId="77777777" w:rsidR="00A849E2" w:rsidRPr="00B074B4" w:rsidRDefault="00A849E2" w:rsidP="00A849E2">
      <w:pPr>
        <w:spacing w:after="161" w:line="480" w:lineRule="auto"/>
        <w:ind w:right="59"/>
        <w:jc w:val="both"/>
        <w:rPr>
          <w:rFonts w:ascii="Times New Roman" w:hAnsi="Times New Roman"/>
          <w:sz w:val="24"/>
          <w:szCs w:val="24"/>
        </w:rPr>
      </w:pPr>
      <w:r w:rsidRPr="00B074B4">
        <w:rPr>
          <w:rFonts w:ascii="Times New Roman" w:hAnsi="Times New Roman"/>
          <w:sz w:val="24"/>
          <w:szCs w:val="24"/>
        </w:rPr>
        <w:t xml:space="preserve">To determine the discharge travel time at a 3-legged intersection, you need to measure the time it takes for a queue of vehicles to clear the intersection after the traffic signal turns green. This process involves recording the moment the first vehicle in the queue begins to </w:t>
      </w:r>
      <w:r w:rsidRPr="00B074B4">
        <w:rPr>
          <w:rFonts w:ascii="Times New Roman" w:hAnsi="Times New Roman"/>
          <w:sz w:val="24"/>
          <w:szCs w:val="24"/>
        </w:rPr>
        <w:lastRenderedPageBreak/>
        <w:t xml:space="preserve">move and timing how long it takes for the last vehicle in the queue to pass through the intersection. The discharge time can be influenced by several factors, including the length of the queue, the speed of the vehicles, and any delays caused by turning movements or interactions with pedestrians. By collecting multiple observations during different signal cycles and averaging the results.  </w:t>
      </w:r>
    </w:p>
    <w:p w14:paraId="637900E9" w14:textId="77777777" w:rsidR="00A849E2" w:rsidRPr="00B074B4" w:rsidRDefault="00A849E2" w:rsidP="00A849E2">
      <w:pPr>
        <w:pStyle w:val="Heading3"/>
        <w:spacing w:after="0" w:line="480" w:lineRule="auto"/>
        <w:ind w:left="0" w:right="0"/>
        <w:jc w:val="both"/>
        <w:rPr>
          <w:szCs w:val="24"/>
        </w:rPr>
      </w:pPr>
      <w:r w:rsidRPr="00B074B4">
        <w:rPr>
          <w:szCs w:val="24"/>
        </w:rPr>
        <w:t xml:space="preserve"> 3.2.4 Delay  </w:t>
      </w:r>
    </w:p>
    <w:p w14:paraId="3424CB31" w14:textId="77777777" w:rsidR="00A849E2" w:rsidRPr="00B074B4" w:rsidRDefault="00A849E2" w:rsidP="00A849E2">
      <w:pPr>
        <w:spacing w:after="279" w:line="480" w:lineRule="auto"/>
        <w:ind w:right="60"/>
        <w:jc w:val="both"/>
        <w:rPr>
          <w:rFonts w:ascii="Times New Roman" w:hAnsi="Times New Roman"/>
          <w:sz w:val="24"/>
          <w:szCs w:val="24"/>
        </w:rPr>
      </w:pPr>
      <w:r w:rsidRPr="00B074B4">
        <w:rPr>
          <w:rFonts w:ascii="Times New Roman" w:hAnsi="Times New Roman"/>
          <w:sz w:val="24"/>
          <w:szCs w:val="24"/>
        </w:rPr>
        <w:t xml:space="preserve"> Delay at a 3-legged intersection is the extra time vehicles or pedestrians spend waiting to pass through compared to an uninterrupted scenario. It can be caused by factors like traffic signal timing, high traffic volume, turning movements, and pedestrian crossings. To measure delay, observe and time vehicles from when they stop until they clear the intersection, then average the delays over multiple cycles. Reducing delay can be achieved by optimizing signal timings, adding turning lanes, or adjusting pedestrian phases to improve traffic flow and reduce congestion. </w:t>
      </w:r>
    </w:p>
    <w:p w14:paraId="0293DF30" w14:textId="77777777" w:rsidR="00A849E2" w:rsidRPr="00B074B4" w:rsidRDefault="00A849E2" w:rsidP="00A849E2">
      <w:pPr>
        <w:pStyle w:val="Heading3"/>
        <w:spacing w:after="0" w:line="480" w:lineRule="auto"/>
        <w:ind w:left="0" w:right="0"/>
        <w:jc w:val="both"/>
        <w:rPr>
          <w:szCs w:val="24"/>
        </w:rPr>
      </w:pPr>
      <w:r w:rsidRPr="00B074B4">
        <w:rPr>
          <w:szCs w:val="24"/>
        </w:rPr>
        <w:t xml:space="preserve">3.2.5 Estimate the level of service at the intersection  </w:t>
      </w:r>
    </w:p>
    <w:p w14:paraId="7DE5D361" w14:textId="77777777" w:rsidR="00A849E2" w:rsidRPr="00B074B4" w:rsidRDefault="00A849E2" w:rsidP="00A849E2">
      <w:pPr>
        <w:spacing w:after="161" w:line="480" w:lineRule="auto"/>
        <w:ind w:right="880"/>
        <w:jc w:val="both"/>
        <w:rPr>
          <w:rFonts w:ascii="Times New Roman" w:hAnsi="Times New Roman"/>
          <w:sz w:val="24"/>
          <w:szCs w:val="24"/>
        </w:rPr>
      </w:pPr>
      <w:r w:rsidRPr="00B074B4">
        <w:rPr>
          <w:rFonts w:ascii="Times New Roman" w:hAnsi="Times New Roman"/>
          <w:sz w:val="24"/>
          <w:szCs w:val="24"/>
        </w:rPr>
        <w:t xml:space="preserve">Take continuous video record of traffic movements. The footage will be analyzed for traffic volumes, vehicle delays, and queue lengths during peak times. This data is used to calculate LOS, which ranks from "A" (free flow) to "F" (severe delay). The analysis offers insights into intersection performance, guiding improvements to optimize traffic flow and minimize delays  </w:t>
      </w:r>
    </w:p>
    <w:p w14:paraId="74EB311D" w14:textId="77777777" w:rsidR="00A849E2" w:rsidRPr="00B074B4" w:rsidRDefault="00A849E2" w:rsidP="00A849E2">
      <w:pPr>
        <w:spacing w:after="161" w:line="480" w:lineRule="auto"/>
        <w:ind w:right="880"/>
        <w:jc w:val="both"/>
        <w:rPr>
          <w:rFonts w:ascii="Times New Roman" w:hAnsi="Times New Roman"/>
          <w:sz w:val="24"/>
          <w:szCs w:val="24"/>
        </w:rPr>
      </w:pPr>
    </w:p>
    <w:p w14:paraId="7DC8267C" w14:textId="77777777" w:rsidR="00A849E2" w:rsidRPr="00141C94" w:rsidRDefault="00A849E2" w:rsidP="00A849E2">
      <w:pPr>
        <w:pStyle w:val="Heading1"/>
      </w:pPr>
      <w:bookmarkStart w:id="8" w:name="_Toc190006231"/>
      <w:r w:rsidRPr="00141C94">
        <w:lastRenderedPageBreak/>
        <w:t>CHAPTER FOUR</w:t>
      </w:r>
      <w:bookmarkEnd w:id="8"/>
    </w:p>
    <w:p w14:paraId="0279541E" w14:textId="77777777" w:rsidR="00A849E2" w:rsidRPr="00B074B4" w:rsidRDefault="00A849E2" w:rsidP="00A849E2">
      <w:pPr>
        <w:pStyle w:val="Heading2"/>
        <w:spacing w:after="0" w:line="480" w:lineRule="auto"/>
        <w:ind w:left="0" w:right="0"/>
        <w:jc w:val="both"/>
        <w:rPr>
          <w:szCs w:val="24"/>
        </w:rPr>
      </w:pPr>
      <w:r w:rsidRPr="00B074B4">
        <w:rPr>
          <w:szCs w:val="24"/>
        </w:rPr>
        <w:t xml:space="preserve">4.1 Result and Discussion   </w:t>
      </w:r>
    </w:p>
    <w:p w14:paraId="039CBA20" w14:textId="77777777" w:rsidR="00A849E2" w:rsidRPr="00B074B4" w:rsidRDefault="00A849E2" w:rsidP="00A849E2">
      <w:pPr>
        <w:spacing w:after="354" w:line="480" w:lineRule="auto"/>
        <w:ind w:right="476"/>
        <w:jc w:val="both"/>
        <w:rPr>
          <w:rFonts w:ascii="Times New Roman" w:hAnsi="Times New Roman"/>
          <w:sz w:val="24"/>
          <w:szCs w:val="24"/>
        </w:rPr>
      </w:pPr>
      <w:bookmarkStart w:id="9" w:name="_Hlk188156027"/>
      <w:r w:rsidRPr="00B074B4">
        <w:rPr>
          <w:rFonts w:ascii="Times New Roman" w:hAnsi="Times New Roman"/>
          <w:sz w:val="24"/>
          <w:szCs w:val="24"/>
        </w:rPr>
        <w:t xml:space="preserve">This chapter presents the results and discussions of the traffic congestion analysis at the Taiwo intersection in Ilorin, Kwara State. Geometry measurements for Taiwo intersection was obtained as-built on the site using a measuring tape. The measured geometric elements of the intersection is shown on Table 4.1. The entry width for stadium road approach is 10.6m,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approach and unity approach are 9.2m, and 10.3m respectively. The exit width for stadium road approach is 10.5m,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approach and unity approach are 9.2m, and 9.6m respectively. All the </w:t>
      </w:r>
      <w:proofErr w:type="spellStart"/>
      <w:r w:rsidRPr="00B074B4">
        <w:rPr>
          <w:rFonts w:ascii="Times New Roman" w:hAnsi="Times New Roman"/>
          <w:sz w:val="24"/>
          <w:szCs w:val="24"/>
        </w:rPr>
        <w:t>3-leggged</w:t>
      </w:r>
      <w:proofErr w:type="spellEnd"/>
      <w:r w:rsidRPr="00B074B4">
        <w:rPr>
          <w:rFonts w:ascii="Times New Roman" w:hAnsi="Times New Roman"/>
          <w:sz w:val="24"/>
          <w:szCs w:val="24"/>
        </w:rPr>
        <w:t xml:space="preserve"> has 2 lanes and it is a signalized intersection, the objectives of this study are to identify the geometric characteristics of the intersection explore the factors contributing to traffic congestion, assess the level of service, and propose potential solutions to alleviate congestion.   </w:t>
      </w:r>
    </w:p>
    <w:p w14:paraId="2E9D0C16" w14:textId="77777777" w:rsidR="00A849E2" w:rsidRPr="00B074B4" w:rsidRDefault="00A849E2" w:rsidP="00A849E2">
      <w:pPr>
        <w:pStyle w:val="Heading1"/>
        <w:spacing w:after="0" w:line="480" w:lineRule="auto"/>
        <w:ind w:left="0" w:right="0"/>
        <w:jc w:val="both"/>
        <w:rPr>
          <w:szCs w:val="24"/>
        </w:rPr>
      </w:pPr>
      <w:bookmarkStart w:id="10" w:name="_Toc190006232"/>
      <w:bookmarkEnd w:id="9"/>
      <w:r w:rsidRPr="00B074B4">
        <w:rPr>
          <w:szCs w:val="24"/>
        </w:rPr>
        <w:t>Table 4.1: Geometry Features of Taiwo Intersection</w:t>
      </w:r>
      <w:bookmarkEnd w:id="10"/>
    </w:p>
    <w:tbl>
      <w:tblPr>
        <w:tblW w:w="9580" w:type="dxa"/>
        <w:tblInd w:w="-98" w:type="dxa"/>
        <w:tblCellMar>
          <w:top w:w="14" w:type="dxa"/>
          <w:left w:w="106" w:type="dxa"/>
          <w:right w:w="115" w:type="dxa"/>
        </w:tblCellMar>
        <w:tblLook w:val="04A0" w:firstRow="1" w:lastRow="0" w:firstColumn="1" w:lastColumn="0" w:noHBand="0" w:noVBand="1"/>
      </w:tblPr>
      <w:tblGrid>
        <w:gridCol w:w="3533"/>
        <w:gridCol w:w="3027"/>
        <w:gridCol w:w="3020"/>
      </w:tblGrid>
      <w:tr w:rsidR="00A849E2" w:rsidRPr="002F1040" w14:paraId="3C3A9296" w14:textId="77777777" w:rsidTr="002F6D38">
        <w:trPr>
          <w:trHeight w:val="600"/>
        </w:trPr>
        <w:tc>
          <w:tcPr>
            <w:tcW w:w="3533" w:type="dxa"/>
            <w:tcBorders>
              <w:top w:val="single" w:sz="4" w:space="0" w:color="000000"/>
              <w:left w:val="single" w:sz="4" w:space="0" w:color="000000"/>
              <w:bottom w:val="single" w:sz="4" w:space="0" w:color="000000"/>
              <w:right w:val="single" w:sz="4" w:space="0" w:color="000000"/>
            </w:tcBorders>
          </w:tcPr>
          <w:p w14:paraId="59E563C7"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Approach  </w:t>
            </w:r>
          </w:p>
        </w:tc>
        <w:tc>
          <w:tcPr>
            <w:tcW w:w="3027" w:type="dxa"/>
            <w:tcBorders>
              <w:top w:val="single" w:sz="4" w:space="0" w:color="000000"/>
              <w:left w:val="single" w:sz="4" w:space="0" w:color="000000"/>
              <w:bottom w:val="single" w:sz="4" w:space="0" w:color="000000"/>
              <w:right w:val="single" w:sz="4" w:space="0" w:color="000000"/>
            </w:tcBorders>
          </w:tcPr>
          <w:p w14:paraId="5031BFE7"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Entry Width(m)  </w:t>
            </w:r>
          </w:p>
        </w:tc>
        <w:tc>
          <w:tcPr>
            <w:tcW w:w="3020" w:type="dxa"/>
            <w:tcBorders>
              <w:top w:val="single" w:sz="4" w:space="0" w:color="000000"/>
              <w:left w:val="single" w:sz="4" w:space="0" w:color="000000"/>
              <w:bottom w:val="single" w:sz="4" w:space="0" w:color="000000"/>
              <w:right w:val="single" w:sz="4" w:space="0" w:color="000000"/>
            </w:tcBorders>
          </w:tcPr>
          <w:p w14:paraId="1F9BEF5D" w14:textId="77777777" w:rsidR="00A849E2" w:rsidRPr="002F1040" w:rsidRDefault="00A849E2" w:rsidP="002F6D38">
            <w:pPr>
              <w:spacing w:after="0" w:line="480" w:lineRule="auto"/>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Exit Width(m)  </w:t>
            </w:r>
          </w:p>
        </w:tc>
      </w:tr>
      <w:tr w:rsidR="00A849E2" w:rsidRPr="002F1040" w14:paraId="4D01D1E0" w14:textId="77777777" w:rsidTr="002F6D38">
        <w:trPr>
          <w:trHeight w:val="545"/>
        </w:trPr>
        <w:tc>
          <w:tcPr>
            <w:tcW w:w="3533" w:type="dxa"/>
            <w:tcBorders>
              <w:top w:val="single" w:sz="4" w:space="0" w:color="000000"/>
              <w:left w:val="single" w:sz="4" w:space="0" w:color="000000"/>
              <w:bottom w:val="single" w:sz="4" w:space="0" w:color="000000"/>
              <w:right w:val="single" w:sz="4" w:space="0" w:color="000000"/>
            </w:tcBorders>
          </w:tcPr>
          <w:p w14:paraId="2E164921"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Stadium Road Approach </w:t>
            </w:r>
          </w:p>
        </w:tc>
        <w:tc>
          <w:tcPr>
            <w:tcW w:w="3027" w:type="dxa"/>
            <w:tcBorders>
              <w:top w:val="single" w:sz="4" w:space="0" w:color="000000"/>
              <w:left w:val="single" w:sz="4" w:space="0" w:color="000000"/>
              <w:bottom w:val="single" w:sz="4" w:space="0" w:color="000000"/>
              <w:right w:val="single" w:sz="4" w:space="0" w:color="000000"/>
            </w:tcBorders>
          </w:tcPr>
          <w:p w14:paraId="28003927"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10.6m </w:t>
            </w:r>
          </w:p>
        </w:tc>
        <w:tc>
          <w:tcPr>
            <w:tcW w:w="3020" w:type="dxa"/>
            <w:tcBorders>
              <w:top w:val="single" w:sz="4" w:space="0" w:color="000000"/>
              <w:left w:val="single" w:sz="4" w:space="0" w:color="000000"/>
              <w:bottom w:val="single" w:sz="4" w:space="0" w:color="000000"/>
              <w:right w:val="single" w:sz="4" w:space="0" w:color="000000"/>
            </w:tcBorders>
          </w:tcPr>
          <w:p w14:paraId="2B9D4F8E"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10.5 </w:t>
            </w:r>
          </w:p>
        </w:tc>
      </w:tr>
      <w:tr w:rsidR="00A849E2" w:rsidRPr="002F1040" w14:paraId="560DFC24" w14:textId="77777777" w:rsidTr="002F6D38">
        <w:trPr>
          <w:trHeight w:val="545"/>
        </w:trPr>
        <w:tc>
          <w:tcPr>
            <w:tcW w:w="3533" w:type="dxa"/>
            <w:tcBorders>
              <w:top w:val="single" w:sz="4" w:space="0" w:color="000000"/>
              <w:left w:val="single" w:sz="4" w:space="0" w:color="000000"/>
              <w:bottom w:val="single" w:sz="4" w:space="0" w:color="000000"/>
              <w:right w:val="single" w:sz="4" w:space="0" w:color="000000"/>
            </w:tcBorders>
          </w:tcPr>
          <w:p w14:paraId="59DD6FAA"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proofErr w:type="spellStart"/>
            <w:r w:rsidRPr="002F1040">
              <w:rPr>
                <w:rFonts w:ascii="Times New Roman" w:eastAsia="Times New Roman" w:hAnsi="Times New Roman"/>
                <w:b/>
                <w:bCs/>
                <w:sz w:val="24"/>
                <w:szCs w:val="24"/>
              </w:rPr>
              <w:t>Taiwo-Isale</w:t>
            </w:r>
            <w:proofErr w:type="spellEnd"/>
            <w:r w:rsidRPr="002F1040">
              <w:rPr>
                <w:rFonts w:ascii="Times New Roman" w:eastAsia="Times New Roman" w:hAnsi="Times New Roman"/>
                <w:b/>
                <w:bCs/>
                <w:sz w:val="24"/>
                <w:szCs w:val="24"/>
              </w:rPr>
              <w:t xml:space="preserve"> </w:t>
            </w:r>
          </w:p>
        </w:tc>
        <w:tc>
          <w:tcPr>
            <w:tcW w:w="3027" w:type="dxa"/>
            <w:tcBorders>
              <w:top w:val="single" w:sz="4" w:space="0" w:color="000000"/>
              <w:left w:val="single" w:sz="4" w:space="0" w:color="000000"/>
              <w:bottom w:val="single" w:sz="4" w:space="0" w:color="000000"/>
              <w:right w:val="single" w:sz="4" w:space="0" w:color="000000"/>
            </w:tcBorders>
          </w:tcPr>
          <w:p w14:paraId="1F11BF2D"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9.2m </w:t>
            </w:r>
          </w:p>
        </w:tc>
        <w:tc>
          <w:tcPr>
            <w:tcW w:w="3020" w:type="dxa"/>
            <w:tcBorders>
              <w:top w:val="single" w:sz="4" w:space="0" w:color="000000"/>
              <w:left w:val="single" w:sz="4" w:space="0" w:color="000000"/>
              <w:bottom w:val="single" w:sz="4" w:space="0" w:color="000000"/>
              <w:right w:val="single" w:sz="4" w:space="0" w:color="000000"/>
            </w:tcBorders>
          </w:tcPr>
          <w:p w14:paraId="06DFE2D7"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9.2m </w:t>
            </w:r>
          </w:p>
        </w:tc>
      </w:tr>
      <w:tr w:rsidR="00A849E2" w:rsidRPr="002F1040" w14:paraId="37FEAFB8" w14:textId="77777777" w:rsidTr="002F6D38">
        <w:trPr>
          <w:trHeight w:val="545"/>
        </w:trPr>
        <w:tc>
          <w:tcPr>
            <w:tcW w:w="3533" w:type="dxa"/>
            <w:tcBorders>
              <w:top w:val="single" w:sz="4" w:space="0" w:color="000000"/>
              <w:left w:val="single" w:sz="4" w:space="0" w:color="000000"/>
              <w:bottom w:val="single" w:sz="4" w:space="0" w:color="000000"/>
              <w:right w:val="single" w:sz="4" w:space="0" w:color="000000"/>
            </w:tcBorders>
          </w:tcPr>
          <w:p w14:paraId="718EC718" w14:textId="77777777" w:rsidR="00A849E2" w:rsidRPr="002F1040" w:rsidRDefault="00A849E2" w:rsidP="002F6D38">
            <w:pPr>
              <w:spacing w:after="0" w:line="480" w:lineRule="auto"/>
              <w:ind w:left="2"/>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Unity Road Approach </w:t>
            </w:r>
          </w:p>
        </w:tc>
        <w:tc>
          <w:tcPr>
            <w:tcW w:w="3027" w:type="dxa"/>
            <w:tcBorders>
              <w:top w:val="single" w:sz="4" w:space="0" w:color="000000"/>
              <w:left w:val="single" w:sz="4" w:space="0" w:color="000000"/>
              <w:bottom w:val="single" w:sz="4" w:space="0" w:color="000000"/>
              <w:right w:val="single" w:sz="4" w:space="0" w:color="000000"/>
            </w:tcBorders>
          </w:tcPr>
          <w:p w14:paraId="0D78D1A4" w14:textId="77777777" w:rsidR="00A849E2" w:rsidRPr="002F1040" w:rsidRDefault="00A849E2" w:rsidP="002F6D38">
            <w:pPr>
              <w:spacing w:after="0" w:line="480" w:lineRule="auto"/>
              <w:ind w:left="2"/>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10.3m </w:t>
            </w:r>
          </w:p>
        </w:tc>
        <w:tc>
          <w:tcPr>
            <w:tcW w:w="3020" w:type="dxa"/>
            <w:tcBorders>
              <w:top w:val="single" w:sz="4" w:space="0" w:color="000000"/>
              <w:left w:val="single" w:sz="4" w:space="0" w:color="000000"/>
              <w:bottom w:val="single" w:sz="4" w:space="0" w:color="000000"/>
              <w:right w:val="single" w:sz="4" w:space="0" w:color="000000"/>
            </w:tcBorders>
          </w:tcPr>
          <w:p w14:paraId="6F0F4609"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9.6m </w:t>
            </w:r>
          </w:p>
        </w:tc>
      </w:tr>
    </w:tbl>
    <w:p w14:paraId="40A807A0" w14:textId="77777777" w:rsidR="00A849E2" w:rsidRPr="00B074B4" w:rsidRDefault="00A849E2" w:rsidP="00A849E2">
      <w:pPr>
        <w:spacing w:after="0" w:line="480" w:lineRule="auto"/>
        <w:ind w:right="360"/>
        <w:jc w:val="both"/>
        <w:rPr>
          <w:rFonts w:ascii="Times New Roman" w:hAnsi="Times New Roman"/>
          <w:sz w:val="24"/>
          <w:szCs w:val="24"/>
        </w:rPr>
      </w:pPr>
      <w:r w:rsidRPr="00B074B4">
        <w:rPr>
          <w:rFonts w:ascii="Times New Roman" w:eastAsia="Times New Roman" w:hAnsi="Times New Roman"/>
          <w:b/>
          <w:sz w:val="24"/>
          <w:szCs w:val="24"/>
        </w:rPr>
        <w:t xml:space="preserve">Below are the geometric features of the intersection </w:t>
      </w:r>
    </w:p>
    <w:p w14:paraId="0939608B" w14:textId="77777777" w:rsidR="00A849E2" w:rsidRPr="00B074B4" w:rsidRDefault="00A849E2" w:rsidP="00A849E2">
      <w:pPr>
        <w:pStyle w:val="Heading2"/>
        <w:spacing w:after="0" w:line="480" w:lineRule="auto"/>
        <w:ind w:left="0" w:right="0"/>
        <w:jc w:val="both"/>
        <w:rPr>
          <w:iCs/>
          <w:szCs w:val="24"/>
        </w:rPr>
      </w:pPr>
      <w:r w:rsidRPr="00B074B4">
        <w:rPr>
          <w:b w:val="0"/>
          <w:iCs/>
          <w:szCs w:val="24"/>
        </w:rPr>
        <w:lastRenderedPageBreak/>
        <w:t xml:space="preserve">Table 4.2: geometric features of the road intersection; road 1 and 3  </w:t>
      </w:r>
    </w:p>
    <w:tbl>
      <w:tblPr>
        <w:tblW w:w="8632" w:type="dxa"/>
        <w:tblInd w:w="14" w:type="dxa"/>
        <w:tblCellMar>
          <w:top w:w="62" w:type="dxa"/>
          <w:left w:w="106" w:type="dxa"/>
          <w:right w:w="115" w:type="dxa"/>
        </w:tblCellMar>
        <w:tblLook w:val="04A0" w:firstRow="1" w:lastRow="0" w:firstColumn="1" w:lastColumn="0" w:noHBand="0" w:noVBand="1"/>
      </w:tblPr>
      <w:tblGrid>
        <w:gridCol w:w="1694"/>
        <w:gridCol w:w="2593"/>
        <w:gridCol w:w="2117"/>
        <w:gridCol w:w="2228"/>
      </w:tblGrid>
      <w:tr w:rsidR="00A849E2" w:rsidRPr="002F1040" w14:paraId="3C7BC0B5" w14:textId="77777777" w:rsidTr="002F6D38">
        <w:trPr>
          <w:trHeight w:val="350"/>
        </w:trPr>
        <w:tc>
          <w:tcPr>
            <w:tcW w:w="1694" w:type="dxa"/>
            <w:tcBorders>
              <w:top w:val="single" w:sz="4" w:space="0" w:color="000000"/>
              <w:left w:val="single" w:sz="4" w:space="0" w:color="000000"/>
              <w:bottom w:val="single" w:sz="4" w:space="0" w:color="000000"/>
              <w:right w:val="single" w:sz="4" w:space="0" w:color="000000"/>
            </w:tcBorders>
          </w:tcPr>
          <w:p w14:paraId="793958AF"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280C2783"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7554A2AE"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Units  </w:t>
            </w:r>
          </w:p>
        </w:tc>
        <w:tc>
          <w:tcPr>
            <w:tcW w:w="2228" w:type="dxa"/>
            <w:tcBorders>
              <w:top w:val="single" w:sz="4" w:space="0" w:color="000000"/>
              <w:left w:val="single" w:sz="4" w:space="0" w:color="000000"/>
              <w:bottom w:val="single" w:sz="4" w:space="0" w:color="000000"/>
              <w:right w:val="single" w:sz="4" w:space="0" w:color="000000"/>
            </w:tcBorders>
          </w:tcPr>
          <w:p w14:paraId="4AF1E219"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Measurement (m)  </w:t>
            </w:r>
          </w:p>
        </w:tc>
      </w:tr>
      <w:tr w:rsidR="00A849E2" w:rsidRPr="002F1040" w14:paraId="3374812B" w14:textId="77777777" w:rsidTr="002F6D38">
        <w:trPr>
          <w:trHeight w:val="348"/>
        </w:trPr>
        <w:tc>
          <w:tcPr>
            <w:tcW w:w="1694" w:type="dxa"/>
            <w:vMerge w:val="restart"/>
            <w:tcBorders>
              <w:top w:val="single" w:sz="4" w:space="0" w:color="000000"/>
              <w:left w:val="single" w:sz="4" w:space="0" w:color="000000"/>
              <w:bottom w:val="single" w:sz="4" w:space="0" w:color="000000"/>
              <w:right w:val="single" w:sz="4" w:space="0" w:color="000000"/>
            </w:tcBorders>
          </w:tcPr>
          <w:p w14:paraId="729CC19C"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Road 1 and 3  </w:t>
            </w:r>
          </w:p>
        </w:tc>
        <w:tc>
          <w:tcPr>
            <w:tcW w:w="2593" w:type="dxa"/>
            <w:tcBorders>
              <w:top w:val="single" w:sz="4" w:space="0" w:color="000000"/>
              <w:left w:val="single" w:sz="4" w:space="0" w:color="000000"/>
              <w:bottom w:val="single" w:sz="4" w:space="0" w:color="000000"/>
              <w:right w:val="single" w:sz="4" w:space="0" w:color="000000"/>
            </w:tcBorders>
          </w:tcPr>
          <w:p w14:paraId="02BC600F"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0FBDBF99"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4  </w:t>
            </w:r>
          </w:p>
        </w:tc>
        <w:tc>
          <w:tcPr>
            <w:tcW w:w="2228" w:type="dxa"/>
            <w:tcBorders>
              <w:top w:val="single" w:sz="4" w:space="0" w:color="000000"/>
              <w:left w:val="single" w:sz="4" w:space="0" w:color="000000"/>
              <w:bottom w:val="single" w:sz="4" w:space="0" w:color="000000"/>
              <w:right w:val="single" w:sz="4" w:space="0" w:color="000000"/>
            </w:tcBorders>
          </w:tcPr>
          <w:p w14:paraId="7D6C0122"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3.5  </w:t>
            </w:r>
          </w:p>
        </w:tc>
      </w:tr>
      <w:tr w:rsidR="00A849E2" w:rsidRPr="002F1040" w14:paraId="50F273D5" w14:textId="77777777" w:rsidTr="002F6D38">
        <w:trPr>
          <w:trHeight w:val="350"/>
        </w:trPr>
        <w:tc>
          <w:tcPr>
            <w:tcW w:w="0" w:type="auto"/>
            <w:vMerge/>
            <w:tcBorders>
              <w:top w:val="nil"/>
              <w:left w:val="single" w:sz="4" w:space="0" w:color="000000"/>
              <w:bottom w:val="nil"/>
              <w:right w:val="single" w:sz="4" w:space="0" w:color="000000"/>
            </w:tcBorders>
          </w:tcPr>
          <w:p w14:paraId="178C2637" w14:textId="77777777" w:rsidR="00A849E2" w:rsidRPr="002F1040" w:rsidRDefault="00A849E2" w:rsidP="002F6D38">
            <w:pPr>
              <w:spacing w:line="480" w:lineRule="auto"/>
              <w:jc w:val="both"/>
              <w:rPr>
                <w:rFonts w:ascii="Times New Roman" w:eastAsia="Times New Roman" w:hAnsi="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76A2CC6A"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5E8906CD"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49D6CFE6"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2.5  </w:t>
            </w:r>
          </w:p>
        </w:tc>
      </w:tr>
      <w:tr w:rsidR="00A849E2" w:rsidRPr="002F1040" w14:paraId="0A9DF77D" w14:textId="77777777" w:rsidTr="002F6D38">
        <w:trPr>
          <w:trHeight w:val="350"/>
        </w:trPr>
        <w:tc>
          <w:tcPr>
            <w:tcW w:w="0" w:type="auto"/>
            <w:vMerge/>
            <w:tcBorders>
              <w:top w:val="nil"/>
              <w:left w:val="single" w:sz="4" w:space="0" w:color="000000"/>
              <w:bottom w:val="nil"/>
              <w:right w:val="single" w:sz="4" w:space="0" w:color="000000"/>
            </w:tcBorders>
          </w:tcPr>
          <w:p w14:paraId="0052A4F3" w14:textId="77777777" w:rsidR="00A849E2" w:rsidRPr="002F1040" w:rsidRDefault="00A849E2" w:rsidP="002F6D38">
            <w:pPr>
              <w:spacing w:line="480" w:lineRule="auto"/>
              <w:jc w:val="both"/>
              <w:rPr>
                <w:rFonts w:ascii="Times New Roman" w:eastAsia="Times New Roman" w:hAnsi="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7D8EA756"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64B67CC3"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  </w:t>
            </w:r>
          </w:p>
        </w:tc>
        <w:tc>
          <w:tcPr>
            <w:tcW w:w="2228" w:type="dxa"/>
            <w:tcBorders>
              <w:top w:val="single" w:sz="4" w:space="0" w:color="000000"/>
              <w:left w:val="single" w:sz="4" w:space="0" w:color="000000"/>
              <w:bottom w:val="single" w:sz="4" w:space="0" w:color="000000"/>
              <w:right w:val="single" w:sz="4" w:space="0" w:color="000000"/>
            </w:tcBorders>
          </w:tcPr>
          <w:p w14:paraId="47DD29EB"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  </w:t>
            </w:r>
          </w:p>
        </w:tc>
      </w:tr>
      <w:tr w:rsidR="00A849E2" w:rsidRPr="002F1040" w14:paraId="0FE6FE69" w14:textId="77777777" w:rsidTr="002F6D38">
        <w:trPr>
          <w:trHeight w:val="350"/>
        </w:trPr>
        <w:tc>
          <w:tcPr>
            <w:tcW w:w="0" w:type="auto"/>
            <w:vMerge/>
            <w:tcBorders>
              <w:top w:val="nil"/>
              <w:left w:val="single" w:sz="4" w:space="0" w:color="000000"/>
              <w:bottom w:val="single" w:sz="4" w:space="0" w:color="000000"/>
              <w:right w:val="single" w:sz="4" w:space="0" w:color="000000"/>
            </w:tcBorders>
          </w:tcPr>
          <w:p w14:paraId="692C2517" w14:textId="77777777" w:rsidR="00A849E2" w:rsidRPr="002F1040" w:rsidRDefault="00A849E2" w:rsidP="002F6D38">
            <w:pPr>
              <w:spacing w:line="480" w:lineRule="auto"/>
              <w:jc w:val="both"/>
              <w:rPr>
                <w:rFonts w:ascii="Times New Roman" w:eastAsia="Times New Roman" w:hAnsi="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5D97C369"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22308E1B"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3BC8580F"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9.5  </w:t>
            </w:r>
          </w:p>
        </w:tc>
      </w:tr>
      <w:tr w:rsidR="00A849E2" w:rsidRPr="002F1040" w14:paraId="4BDA3120" w14:textId="77777777" w:rsidTr="002F6D38">
        <w:trPr>
          <w:trHeight w:val="353"/>
        </w:trPr>
        <w:tc>
          <w:tcPr>
            <w:tcW w:w="4287" w:type="dxa"/>
            <w:gridSpan w:val="2"/>
            <w:tcBorders>
              <w:top w:val="single" w:sz="4" w:space="0" w:color="000000"/>
              <w:left w:val="single" w:sz="4" w:space="0" w:color="000000"/>
              <w:bottom w:val="single" w:sz="4" w:space="0" w:color="000000"/>
              <w:right w:val="nil"/>
            </w:tcBorders>
          </w:tcPr>
          <w:p w14:paraId="2BBAB625"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Total width of the road  </w:t>
            </w:r>
          </w:p>
        </w:tc>
        <w:tc>
          <w:tcPr>
            <w:tcW w:w="2117" w:type="dxa"/>
            <w:tcBorders>
              <w:top w:val="single" w:sz="4" w:space="0" w:color="000000"/>
              <w:left w:val="nil"/>
              <w:bottom w:val="single" w:sz="4" w:space="0" w:color="000000"/>
              <w:right w:val="single" w:sz="4" w:space="0" w:color="000000"/>
            </w:tcBorders>
          </w:tcPr>
          <w:p w14:paraId="34EA8587" w14:textId="77777777" w:rsidR="00A849E2" w:rsidRPr="002F1040" w:rsidRDefault="00A849E2" w:rsidP="002F6D38">
            <w:pPr>
              <w:spacing w:after="0" w:line="480" w:lineRule="auto"/>
              <w:jc w:val="both"/>
              <w:rPr>
                <w:rFonts w:ascii="Times New Roman" w:eastAsia="Times New Roman" w:hAnsi="Times New Roman"/>
                <w:sz w:val="24"/>
                <w:szCs w:val="24"/>
              </w:rPr>
            </w:pPr>
          </w:p>
        </w:tc>
        <w:tc>
          <w:tcPr>
            <w:tcW w:w="2228" w:type="dxa"/>
            <w:tcBorders>
              <w:top w:val="single" w:sz="4" w:space="0" w:color="000000"/>
              <w:left w:val="single" w:sz="4" w:space="0" w:color="000000"/>
              <w:bottom w:val="single" w:sz="4" w:space="0" w:color="000000"/>
              <w:right w:val="single" w:sz="4" w:space="0" w:color="000000"/>
            </w:tcBorders>
          </w:tcPr>
          <w:p w14:paraId="24116EF3"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21  </w:t>
            </w:r>
          </w:p>
        </w:tc>
      </w:tr>
    </w:tbl>
    <w:p w14:paraId="0C9B7218" w14:textId="77777777" w:rsidR="00A849E2" w:rsidRPr="0063245D" w:rsidRDefault="00A849E2" w:rsidP="00A849E2">
      <w:pPr>
        <w:spacing w:after="198" w:line="480" w:lineRule="auto"/>
        <w:ind w:left="5"/>
        <w:jc w:val="both"/>
        <w:rPr>
          <w:rFonts w:ascii="Times New Roman" w:hAnsi="Times New Roman"/>
          <w:sz w:val="10"/>
          <w:szCs w:val="24"/>
        </w:rPr>
      </w:pPr>
    </w:p>
    <w:p w14:paraId="4274B18D" w14:textId="77777777" w:rsidR="00A849E2" w:rsidRPr="00B074B4" w:rsidRDefault="00A849E2" w:rsidP="00A849E2">
      <w:pPr>
        <w:pStyle w:val="Heading2"/>
        <w:spacing w:after="0" w:line="480" w:lineRule="auto"/>
        <w:ind w:left="0" w:right="0"/>
        <w:jc w:val="both"/>
        <w:rPr>
          <w:iCs/>
          <w:szCs w:val="24"/>
        </w:rPr>
      </w:pPr>
      <w:r w:rsidRPr="00B074B4">
        <w:rPr>
          <w:b w:val="0"/>
          <w:iCs/>
          <w:szCs w:val="24"/>
        </w:rPr>
        <w:t xml:space="preserve">Table 4.3: geometric features of the road intersection; road 2  </w:t>
      </w:r>
    </w:p>
    <w:tbl>
      <w:tblPr>
        <w:tblW w:w="8632" w:type="dxa"/>
        <w:tblInd w:w="14" w:type="dxa"/>
        <w:tblCellMar>
          <w:top w:w="60" w:type="dxa"/>
          <w:left w:w="106" w:type="dxa"/>
          <w:right w:w="115" w:type="dxa"/>
        </w:tblCellMar>
        <w:tblLook w:val="04A0" w:firstRow="1" w:lastRow="0" w:firstColumn="1" w:lastColumn="0" w:noHBand="0" w:noVBand="1"/>
      </w:tblPr>
      <w:tblGrid>
        <w:gridCol w:w="1694"/>
        <w:gridCol w:w="2593"/>
        <w:gridCol w:w="2117"/>
        <w:gridCol w:w="2228"/>
      </w:tblGrid>
      <w:tr w:rsidR="00A849E2" w:rsidRPr="002F1040" w14:paraId="186D2519" w14:textId="77777777" w:rsidTr="002F6D38">
        <w:trPr>
          <w:trHeight w:val="350"/>
        </w:trPr>
        <w:tc>
          <w:tcPr>
            <w:tcW w:w="1694" w:type="dxa"/>
            <w:tcBorders>
              <w:top w:val="single" w:sz="4" w:space="0" w:color="000000"/>
              <w:left w:val="single" w:sz="4" w:space="0" w:color="000000"/>
              <w:bottom w:val="single" w:sz="4" w:space="0" w:color="000000"/>
              <w:right w:val="single" w:sz="4" w:space="0" w:color="000000"/>
            </w:tcBorders>
          </w:tcPr>
          <w:p w14:paraId="11CC35DB"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623ADEE9"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07866E02"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Units  </w:t>
            </w:r>
          </w:p>
        </w:tc>
        <w:tc>
          <w:tcPr>
            <w:tcW w:w="2228" w:type="dxa"/>
            <w:tcBorders>
              <w:top w:val="single" w:sz="4" w:space="0" w:color="000000"/>
              <w:left w:val="single" w:sz="4" w:space="0" w:color="000000"/>
              <w:bottom w:val="single" w:sz="4" w:space="0" w:color="000000"/>
              <w:right w:val="single" w:sz="4" w:space="0" w:color="000000"/>
            </w:tcBorders>
          </w:tcPr>
          <w:p w14:paraId="4B3702A4"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Measurement (m)  </w:t>
            </w:r>
          </w:p>
        </w:tc>
      </w:tr>
      <w:tr w:rsidR="00A849E2" w:rsidRPr="002F1040" w14:paraId="54B3ECF6" w14:textId="77777777" w:rsidTr="002F6D38">
        <w:trPr>
          <w:trHeight w:val="349"/>
        </w:trPr>
        <w:tc>
          <w:tcPr>
            <w:tcW w:w="1694" w:type="dxa"/>
            <w:vMerge w:val="restart"/>
            <w:tcBorders>
              <w:top w:val="single" w:sz="4" w:space="0" w:color="000000"/>
              <w:left w:val="single" w:sz="4" w:space="0" w:color="000000"/>
              <w:bottom w:val="single" w:sz="4" w:space="0" w:color="000000"/>
              <w:right w:val="single" w:sz="4" w:space="0" w:color="000000"/>
            </w:tcBorders>
          </w:tcPr>
          <w:p w14:paraId="2E34E98E"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Road 2  </w:t>
            </w:r>
          </w:p>
        </w:tc>
        <w:tc>
          <w:tcPr>
            <w:tcW w:w="2593" w:type="dxa"/>
            <w:tcBorders>
              <w:top w:val="single" w:sz="4" w:space="0" w:color="000000"/>
              <w:left w:val="single" w:sz="4" w:space="0" w:color="000000"/>
              <w:bottom w:val="single" w:sz="4" w:space="0" w:color="000000"/>
              <w:right w:val="single" w:sz="4" w:space="0" w:color="000000"/>
            </w:tcBorders>
          </w:tcPr>
          <w:p w14:paraId="3EF0AC46"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320DE268"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59B3759D"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3.5  </w:t>
            </w:r>
          </w:p>
        </w:tc>
      </w:tr>
      <w:tr w:rsidR="00A849E2" w:rsidRPr="002F1040" w14:paraId="23233F89" w14:textId="77777777" w:rsidTr="002F6D38">
        <w:trPr>
          <w:trHeight w:val="353"/>
        </w:trPr>
        <w:tc>
          <w:tcPr>
            <w:tcW w:w="0" w:type="auto"/>
            <w:vMerge/>
            <w:tcBorders>
              <w:top w:val="nil"/>
              <w:left w:val="single" w:sz="4" w:space="0" w:color="000000"/>
              <w:bottom w:val="nil"/>
              <w:right w:val="single" w:sz="4" w:space="0" w:color="000000"/>
            </w:tcBorders>
          </w:tcPr>
          <w:p w14:paraId="15968CE9" w14:textId="77777777" w:rsidR="00A849E2" w:rsidRPr="002F1040" w:rsidRDefault="00A849E2" w:rsidP="002F6D38">
            <w:pPr>
              <w:spacing w:line="480" w:lineRule="auto"/>
              <w:jc w:val="both"/>
              <w:rPr>
                <w:rFonts w:ascii="Times New Roman" w:eastAsia="Times New Roman" w:hAnsi="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4BA87D91"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19E602FD"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280D5930"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2.5  </w:t>
            </w:r>
          </w:p>
        </w:tc>
      </w:tr>
      <w:tr w:rsidR="00A849E2" w:rsidRPr="002F1040" w14:paraId="4082049F" w14:textId="77777777" w:rsidTr="002F6D38">
        <w:trPr>
          <w:trHeight w:val="350"/>
        </w:trPr>
        <w:tc>
          <w:tcPr>
            <w:tcW w:w="0" w:type="auto"/>
            <w:vMerge/>
            <w:tcBorders>
              <w:top w:val="nil"/>
              <w:left w:val="single" w:sz="4" w:space="0" w:color="000000"/>
              <w:bottom w:val="nil"/>
              <w:right w:val="single" w:sz="4" w:space="0" w:color="000000"/>
            </w:tcBorders>
          </w:tcPr>
          <w:p w14:paraId="1A492DFC" w14:textId="77777777" w:rsidR="00A849E2" w:rsidRPr="002F1040" w:rsidRDefault="00A849E2" w:rsidP="002F6D38">
            <w:pPr>
              <w:spacing w:line="480" w:lineRule="auto"/>
              <w:jc w:val="both"/>
              <w:rPr>
                <w:rFonts w:ascii="Times New Roman" w:eastAsia="Times New Roman" w:hAnsi="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0475CD67"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3655AC61"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  </w:t>
            </w:r>
          </w:p>
        </w:tc>
        <w:tc>
          <w:tcPr>
            <w:tcW w:w="2228" w:type="dxa"/>
            <w:tcBorders>
              <w:top w:val="single" w:sz="4" w:space="0" w:color="000000"/>
              <w:left w:val="single" w:sz="4" w:space="0" w:color="000000"/>
              <w:bottom w:val="single" w:sz="4" w:space="0" w:color="000000"/>
              <w:right w:val="single" w:sz="4" w:space="0" w:color="000000"/>
            </w:tcBorders>
          </w:tcPr>
          <w:p w14:paraId="0FC2D56A"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  </w:t>
            </w:r>
          </w:p>
        </w:tc>
      </w:tr>
      <w:tr w:rsidR="00A849E2" w:rsidRPr="002F1040" w14:paraId="5B0A3D46" w14:textId="77777777" w:rsidTr="002F6D38">
        <w:trPr>
          <w:trHeight w:val="350"/>
        </w:trPr>
        <w:tc>
          <w:tcPr>
            <w:tcW w:w="0" w:type="auto"/>
            <w:vMerge/>
            <w:tcBorders>
              <w:top w:val="nil"/>
              <w:left w:val="single" w:sz="4" w:space="0" w:color="000000"/>
              <w:bottom w:val="single" w:sz="4" w:space="0" w:color="000000"/>
              <w:right w:val="single" w:sz="4" w:space="0" w:color="000000"/>
            </w:tcBorders>
          </w:tcPr>
          <w:p w14:paraId="56F81BAE" w14:textId="77777777" w:rsidR="00A849E2" w:rsidRPr="002F1040" w:rsidRDefault="00A849E2" w:rsidP="002F6D38">
            <w:pPr>
              <w:spacing w:line="480" w:lineRule="auto"/>
              <w:jc w:val="both"/>
              <w:rPr>
                <w:rFonts w:ascii="Times New Roman" w:eastAsia="Times New Roman" w:hAnsi="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074ACCD6"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5BA0F36D"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48A77397"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7  </w:t>
            </w:r>
          </w:p>
        </w:tc>
      </w:tr>
      <w:tr w:rsidR="00A849E2" w:rsidRPr="002F1040" w14:paraId="4C50EC52" w14:textId="77777777" w:rsidTr="002F6D38">
        <w:trPr>
          <w:trHeight w:val="350"/>
        </w:trPr>
        <w:tc>
          <w:tcPr>
            <w:tcW w:w="4287" w:type="dxa"/>
            <w:gridSpan w:val="2"/>
            <w:tcBorders>
              <w:top w:val="single" w:sz="4" w:space="0" w:color="000000"/>
              <w:left w:val="single" w:sz="4" w:space="0" w:color="000000"/>
              <w:bottom w:val="single" w:sz="4" w:space="0" w:color="000000"/>
              <w:right w:val="nil"/>
            </w:tcBorders>
          </w:tcPr>
          <w:p w14:paraId="32DD82F8"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Total width of the road  </w:t>
            </w:r>
          </w:p>
        </w:tc>
        <w:tc>
          <w:tcPr>
            <w:tcW w:w="2117" w:type="dxa"/>
            <w:tcBorders>
              <w:top w:val="single" w:sz="4" w:space="0" w:color="000000"/>
              <w:left w:val="nil"/>
              <w:bottom w:val="single" w:sz="4" w:space="0" w:color="000000"/>
              <w:right w:val="single" w:sz="4" w:space="0" w:color="000000"/>
            </w:tcBorders>
          </w:tcPr>
          <w:p w14:paraId="76F62414" w14:textId="77777777" w:rsidR="00A849E2" w:rsidRPr="002F1040" w:rsidRDefault="00A849E2" w:rsidP="002F6D38">
            <w:pPr>
              <w:spacing w:after="0" w:line="480" w:lineRule="auto"/>
              <w:jc w:val="both"/>
              <w:rPr>
                <w:rFonts w:ascii="Times New Roman" w:eastAsia="Times New Roman" w:hAnsi="Times New Roman"/>
                <w:sz w:val="24"/>
                <w:szCs w:val="24"/>
              </w:rPr>
            </w:pPr>
          </w:p>
        </w:tc>
        <w:tc>
          <w:tcPr>
            <w:tcW w:w="2228" w:type="dxa"/>
            <w:tcBorders>
              <w:top w:val="single" w:sz="4" w:space="0" w:color="000000"/>
              <w:left w:val="single" w:sz="4" w:space="0" w:color="000000"/>
              <w:bottom w:val="single" w:sz="4" w:space="0" w:color="000000"/>
              <w:right w:val="single" w:sz="4" w:space="0" w:color="000000"/>
            </w:tcBorders>
          </w:tcPr>
          <w:p w14:paraId="5BD3181D"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13  </w:t>
            </w:r>
          </w:p>
        </w:tc>
      </w:tr>
    </w:tbl>
    <w:p w14:paraId="5786F32F" w14:textId="77777777" w:rsidR="00A849E2" w:rsidRPr="004C29E8" w:rsidRDefault="00A849E2" w:rsidP="00A849E2">
      <w:pPr>
        <w:rPr>
          <w:rFonts w:ascii="Times New Roman" w:hAnsi="Times New Roman"/>
          <w:sz w:val="6"/>
        </w:rPr>
      </w:pPr>
    </w:p>
    <w:p w14:paraId="6F2C3367" w14:textId="77777777" w:rsidR="00A849E2" w:rsidRPr="0063245D" w:rsidRDefault="00A849E2" w:rsidP="00A849E2">
      <w:pPr>
        <w:pStyle w:val="Heading1"/>
        <w:spacing w:after="0" w:line="480" w:lineRule="auto"/>
        <w:ind w:left="-5" w:right="0"/>
        <w:jc w:val="both"/>
        <w:rPr>
          <w:sz w:val="8"/>
          <w:szCs w:val="24"/>
        </w:rPr>
      </w:pPr>
    </w:p>
    <w:p w14:paraId="0DBCF4C0" w14:textId="77777777" w:rsidR="00A849E2" w:rsidRPr="00B074B4" w:rsidRDefault="00A849E2" w:rsidP="00A849E2">
      <w:pPr>
        <w:pStyle w:val="Heading1"/>
        <w:spacing w:after="0" w:line="480" w:lineRule="auto"/>
        <w:ind w:left="-5" w:right="0"/>
        <w:jc w:val="both"/>
        <w:rPr>
          <w:szCs w:val="24"/>
        </w:rPr>
      </w:pPr>
      <w:bookmarkStart w:id="11" w:name="_Toc190006233"/>
      <w:r w:rsidRPr="00B074B4">
        <w:rPr>
          <w:szCs w:val="24"/>
        </w:rPr>
        <w:t>4.2 THE</w:t>
      </w:r>
      <w:r>
        <w:rPr>
          <w:szCs w:val="24"/>
        </w:rPr>
        <w:t xml:space="preserve"> TRA</w:t>
      </w:r>
      <w:r w:rsidRPr="00B074B4">
        <w:rPr>
          <w:szCs w:val="24"/>
        </w:rPr>
        <w:t>FFIC FLOW OF EACH LEGGED OF TAIWO INTERSECTION</w:t>
      </w:r>
      <w:bookmarkEnd w:id="11"/>
    </w:p>
    <w:p w14:paraId="250626AB" w14:textId="77777777" w:rsidR="00A849E2" w:rsidRPr="00B074B4" w:rsidRDefault="00A849E2" w:rsidP="00A849E2">
      <w:pPr>
        <w:jc w:val="both"/>
        <w:rPr>
          <w:rFonts w:ascii="Times New Roman" w:hAnsi="Times New Roman"/>
          <w:b/>
          <w:bCs/>
          <w:sz w:val="24"/>
          <w:szCs w:val="24"/>
        </w:rPr>
      </w:pPr>
      <w:r w:rsidRPr="00B074B4">
        <w:rPr>
          <w:rFonts w:ascii="Times New Roman" w:hAnsi="Times New Roman"/>
          <w:b/>
          <w:bCs/>
          <w:sz w:val="24"/>
          <w:szCs w:val="24"/>
        </w:rPr>
        <w:t>Table 4.2: TRAFFIC FLOW PATTERN DATA APPROACH OF TAIWO INTERSECTION</w:t>
      </w:r>
    </w:p>
    <w:tbl>
      <w:tblPr>
        <w:tblW w:w="9080" w:type="dxa"/>
        <w:tblLook w:val="04A0" w:firstRow="1" w:lastRow="0" w:firstColumn="1" w:lastColumn="0" w:noHBand="0" w:noVBand="1"/>
      </w:tblPr>
      <w:tblGrid>
        <w:gridCol w:w="1514"/>
        <w:gridCol w:w="1576"/>
        <w:gridCol w:w="791"/>
        <w:gridCol w:w="792"/>
        <w:gridCol w:w="792"/>
        <w:gridCol w:w="780"/>
        <w:gridCol w:w="1755"/>
        <w:gridCol w:w="1080"/>
      </w:tblGrid>
      <w:tr w:rsidR="00A849E2" w:rsidRPr="002F1040" w14:paraId="4982F3CD" w14:textId="77777777" w:rsidTr="002F6D38">
        <w:trPr>
          <w:trHeight w:val="420"/>
        </w:trPr>
        <w:tc>
          <w:tcPr>
            <w:tcW w:w="151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063B72"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DAYS</w:t>
            </w:r>
          </w:p>
        </w:tc>
        <w:tc>
          <w:tcPr>
            <w:tcW w:w="1576" w:type="dxa"/>
            <w:tcBorders>
              <w:top w:val="single" w:sz="8" w:space="0" w:color="000000"/>
              <w:left w:val="nil"/>
              <w:bottom w:val="single" w:sz="8" w:space="0" w:color="000000"/>
              <w:right w:val="single" w:sz="8" w:space="0" w:color="000000"/>
            </w:tcBorders>
            <w:shd w:val="clear" w:color="auto" w:fill="auto"/>
            <w:vAlign w:val="center"/>
            <w:hideMark/>
          </w:tcPr>
          <w:p w14:paraId="22236FA3" w14:textId="77777777" w:rsidR="00A849E2" w:rsidRPr="00B074B4" w:rsidRDefault="00A849E2" w:rsidP="002F6D38">
            <w:pPr>
              <w:spacing w:after="0" w:line="240" w:lineRule="auto"/>
              <w:jc w:val="center"/>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APPROACH LANE</w:t>
            </w:r>
          </w:p>
        </w:tc>
        <w:tc>
          <w:tcPr>
            <w:tcW w:w="3155" w:type="dxa"/>
            <w:gridSpan w:val="4"/>
            <w:tcBorders>
              <w:top w:val="single" w:sz="8" w:space="0" w:color="000000"/>
              <w:left w:val="nil"/>
              <w:bottom w:val="single" w:sz="8" w:space="0" w:color="000000"/>
              <w:right w:val="single" w:sz="8" w:space="0" w:color="000000"/>
            </w:tcBorders>
            <w:shd w:val="clear" w:color="auto" w:fill="auto"/>
            <w:vAlign w:val="center"/>
            <w:hideMark/>
          </w:tcPr>
          <w:p w14:paraId="447E975B"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TRAFFlC FLOW PATTERN ΡΕΑΚ PERlOD</w:t>
            </w:r>
          </w:p>
        </w:tc>
        <w:tc>
          <w:tcPr>
            <w:tcW w:w="2835" w:type="dxa"/>
            <w:gridSpan w:val="2"/>
            <w:tcBorders>
              <w:top w:val="single" w:sz="8" w:space="0" w:color="000000"/>
              <w:left w:val="nil"/>
              <w:bottom w:val="single" w:sz="8" w:space="0" w:color="000000"/>
              <w:right w:val="single" w:sz="8" w:space="0" w:color="000000"/>
            </w:tcBorders>
            <w:shd w:val="clear" w:color="auto" w:fill="auto"/>
            <w:vAlign w:val="center"/>
            <w:hideMark/>
          </w:tcPr>
          <w:p w14:paraId="4781616A" w14:textId="77777777" w:rsidR="00A849E2" w:rsidRPr="00B074B4" w:rsidRDefault="00A849E2" w:rsidP="002F6D38">
            <w:pPr>
              <w:spacing w:after="0" w:line="240" w:lineRule="auto"/>
              <w:jc w:val="center"/>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ΡΕΑΚ HOUR FACTOR</w:t>
            </w:r>
          </w:p>
        </w:tc>
      </w:tr>
      <w:tr w:rsidR="00A849E2" w:rsidRPr="002F1040" w14:paraId="0428D1F5" w14:textId="77777777" w:rsidTr="002F6D38">
        <w:trPr>
          <w:trHeight w:val="30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CFE693"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lastRenderedPageBreak/>
              <w:t>DAY 1</w:t>
            </w:r>
          </w:p>
        </w:tc>
        <w:tc>
          <w:tcPr>
            <w:tcW w:w="1576" w:type="dxa"/>
            <w:tcBorders>
              <w:top w:val="nil"/>
              <w:left w:val="nil"/>
              <w:bottom w:val="single" w:sz="8" w:space="0" w:color="000000"/>
              <w:right w:val="single" w:sz="8" w:space="0" w:color="000000"/>
            </w:tcBorders>
            <w:shd w:val="clear" w:color="auto" w:fill="auto"/>
            <w:vAlign w:val="center"/>
            <w:hideMark/>
          </w:tcPr>
          <w:p w14:paraId="25CD6CD8"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c>
          <w:tcPr>
            <w:tcW w:w="791" w:type="dxa"/>
            <w:tcBorders>
              <w:top w:val="nil"/>
              <w:left w:val="nil"/>
              <w:bottom w:val="single" w:sz="8" w:space="0" w:color="000000"/>
              <w:right w:val="single" w:sz="8" w:space="0" w:color="000000"/>
            </w:tcBorders>
            <w:shd w:val="clear" w:color="auto" w:fill="auto"/>
            <w:vAlign w:val="center"/>
            <w:hideMark/>
          </w:tcPr>
          <w:p w14:paraId="54D57355"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LT</w:t>
            </w:r>
          </w:p>
        </w:tc>
        <w:tc>
          <w:tcPr>
            <w:tcW w:w="792" w:type="dxa"/>
            <w:tcBorders>
              <w:top w:val="nil"/>
              <w:left w:val="nil"/>
              <w:bottom w:val="single" w:sz="8" w:space="0" w:color="000000"/>
              <w:right w:val="single" w:sz="8" w:space="0" w:color="000000"/>
            </w:tcBorders>
            <w:shd w:val="clear" w:color="auto" w:fill="auto"/>
            <w:vAlign w:val="center"/>
            <w:hideMark/>
          </w:tcPr>
          <w:p w14:paraId="1BB66E0E"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RT</w:t>
            </w:r>
          </w:p>
        </w:tc>
        <w:tc>
          <w:tcPr>
            <w:tcW w:w="792" w:type="dxa"/>
            <w:tcBorders>
              <w:top w:val="nil"/>
              <w:left w:val="nil"/>
              <w:bottom w:val="single" w:sz="8" w:space="0" w:color="000000"/>
              <w:right w:val="single" w:sz="8" w:space="0" w:color="000000"/>
            </w:tcBorders>
            <w:shd w:val="clear" w:color="auto" w:fill="auto"/>
            <w:vAlign w:val="center"/>
            <w:hideMark/>
          </w:tcPr>
          <w:p w14:paraId="40A8D153"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TT</w:t>
            </w:r>
          </w:p>
        </w:tc>
        <w:tc>
          <w:tcPr>
            <w:tcW w:w="780" w:type="dxa"/>
            <w:tcBorders>
              <w:top w:val="nil"/>
              <w:left w:val="nil"/>
              <w:bottom w:val="single" w:sz="8" w:space="0" w:color="000000"/>
              <w:right w:val="single" w:sz="8" w:space="0" w:color="000000"/>
            </w:tcBorders>
            <w:shd w:val="clear" w:color="auto" w:fill="auto"/>
            <w:vAlign w:val="center"/>
            <w:hideMark/>
          </w:tcPr>
          <w:p w14:paraId="27732682"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UT</w:t>
            </w:r>
          </w:p>
        </w:tc>
        <w:tc>
          <w:tcPr>
            <w:tcW w:w="1755" w:type="dxa"/>
            <w:tcBorders>
              <w:top w:val="nil"/>
              <w:left w:val="nil"/>
              <w:bottom w:val="single" w:sz="8" w:space="0" w:color="000000"/>
              <w:right w:val="nil"/>
            </w:tcBorders>
            <w:shd w:val="clear" w:color="auto" w:fill="auto"/>
            <w:vAlign w:val="center"/>
            <w:hideMark/>
          </w:tcPr>
          <w:p w14:paraId="07991C67" w14:textId="77777777" w:rsidR="00A849E2" w:rsidRPr="00B074B4" w:rsidRDefault="00A849E2" w:rsidP="002F6D38">
            <w:pPr>
              <w:spacing w:after="0" w:line="240" w:lineRule="auto"/>
              <w:jc w:val="center"/>
              <w:rPr>
                <w:rFonts w:ascii="Times New Roman" w:eastAsia="Times New Roman" w:hAnsi="Times New Roman"/>
                <w:kern w:val="0"/>
                <w:sz w:val="24"/>
                <w:szCs w:val="24"/>
              </w:rPr>
            </w:pPr>
            <w:r w:rsidRPr="00B074B4">
              <w:rPr>
                <w:rFonts w:ascii="Times New Roman" w:eastAsia="Times New Roman" w:hAnsi="Times New Roman"/>
                <w:kern w:val="0"/>
                <w:sz w:val="24"/>
                <w:szCs w:val="24"/>
              </w:rPr>
              <w:t>PHF</w:t>
            </w:r>
          </w:p>
        </w:tc>
        <w:tc>
          <w:tcPr>
            <w:tcW w:w="1080" w:type="dxa"/>
            <w:tcBorders>
              <w:top w:val="nil"/>
              <w:left w:val="nil"/>
              <w:bottom w:val="single" w:sz="8" w:space="0" w:color="000000"/>
              <w:right w:val="single" w:sz="8" w:space="0" w:color="000000"/>
            </w:tcBorders>
            <w:shd w:val="clear" w:color="auto" w:fill="auto"/>
            <w:vAlign w:val="center"/>
            <w:hideMark/>
          </w:tcPr>
          <w:p w14:paraId="17E3405C"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42D09292"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2D0B50E3"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262AE6BD"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STADIUM ROAD</w:t>
            </w:r>
          </w:p>
        </w:tc>
        <w:tc>
          <w:tcPr>
            <w:tcW w:w="791" w:type="dxa"/>
            <w:tcBorders>
              <w:top w:val="nil"/>
              <w:left w:val="nil"/>
              <w:bottom w:val="single" w:sz="8" w:space="0" w:color="000000"/>
              <w:right w:val="single" w:sz="8" w:space="0" w:color="000000"/>
            </w:tcBorders>
            <w:shd w:val="clear" w:color="auto" w:fill="auto"/>
            <w:vAlign w:val="center"/>
            <w:hideMark/>
          </w:tcPr>
          <w:p w14:paraId="56E2A51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hideMark/>
          </w:tcPr>
          <w:p w14:paraId="4FE37729"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255</w:t>
            </w:r>
          </w:p>
        </w:tc>
        <w:tc>
          <w:tcPr>
            <w:tcW w:w="792" w:type="dxa"/>
            <w:tcBorders>
              <w:top w:val="nil"/>
              <w:left w:val="nil"/>
              <w:bottom w:val="single" w:sz="8" w:space="0" w:color="000000"/>
              <w:right w:val="single" w:sz="8" w:space="0" w:color="000000"/>
            </w:tcBorders>
            <w:shd w:val="clear" w:color="auto" w:fill="auto"/>
            <w:vAlign w:val="center"/>
            <w:hideMark/>
          </w:tcPr>
          <w:p w14:paraId="645F2EA4"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231</w:t>
            </w:r>
          </w:p>
        </w:tc>
        <w:tc>
          <w:tcPr>
            <w:tcW w:w="780" w:type="dxa"/>
            <w:tcBorders>
              <w:top w:val="nil"/>
              <w:left w:val="nil"/>
              <w:bottom w:val="single" w:sz="8" w:space="0" w:color="000000"/>
              <w:right w:val="single" w:sz="8" w:space="0" w:color="000000"/>
            </w:tcBorders>
            <w:shd w:val="clear" w:color="auto" w:fill="auto"/>
            <w:vAlign w:val="center"/>
            <w:hideMark/>
          </w:tcPr>
          <w:p w14:paraId="328D461C"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70C775AA"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64</w:t>
            </w:r>
          </w:p>
        </w:tc>
        <w:tc>
          <w:tcPr>
            <w:tcW w:w="1080" w:type="dxa"/>
            <w:tcBorders>
              <w:top w:val="nil"/>
              <w:left w:val="nil"/>
              <w:bottom w:val="single" w:sz="8" w:space="0" w:color="000000"/>
              <w:right w:val="single" w:sz="8" w:space="0" w:color="000000"/>
            </w:tcBorders>
            <w:shd w:val="clear" w:color="auto" w:fill="auto"/>
            <w:vAlign w:val="center"/>
            <w:hideMark/>
          </w:tcPr>
          <w:p w14:paraId="2EF9DE44"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20A09276"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5693C9E6"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7EB554BE"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TAIWO-ISALE</w:t>
            </w:r>
          </w:p>
        </w:tc>
        <w:tc>
          <w:tcPr>
            <w:tcW w:w="791" w:type="dxa"/>
            <w:tcBorders>
              <w:top w:val="nil"/>
              <w:left w:val="nil"/>
              <w:bottom w:val="single" w:sz="8" w:space="0" w:color="000000"/>
              <w:right w:val="single" w:sz="8" w:space="0" w:color="000000"/>
            </w:tcBorders>
            <w:shd w:val="clear" w:color="auto" w:fill="auto"/>
            <w:vAlign w:val="center"/>
            <w:hideMark/>
          </w:tcPr>
          <w:p w14:paraId="0D80F536"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261</w:t>
            </w:r>
          </w:p>
        </w:tc>
        <w:tc>
          <w:tcPr>
            <w:tcW w:w="792" w:type="dxa"/>
            <w:tcBorders>
              <w:top w:val="nil"/>
              <w:left w:val="nil"/>
              <w:bottom w:val="single" w:sz="8" w:space="0" w:color="000000"/>
              <w:right w:val="single" w:sz="8" w:space="0" w:color="000000"/>
            </w:tcBorders>
            <w:shd w:val="clear" w:color="auto" w:fill="auto"/>
            <w:vAlign w:val="center"/>
            <w:hideMark/>
          </w:tcPr>
          <w:p w14:paraId="274BD995"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hideMark/>
          </w:tcPr>
          <w:p w14:paraId="23E6EF1D"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234</w:t>
            </w:r>
          </w:p>
        </w:tc>
        <w:tc>
          <w:tcPr>
            <w:tcW w:w="780" w:type="dxa"/>
            <w:tcBorders>
              <w:top w:val="nil"/>
              <w:left w:val="nil"/>
              <w:bottom w:val="single" w:sz="8" w:space="0" w:color="000000"/>
              <w:right w:val="single" w:sz="8" w:space="0" w:color="000000"/>
            </w:tcBorders>
            <w:shd w:val="clear" w:color="auto" w:fill="auto"/>
            <w:vAlign w:val="center"/>
            <w:hideMark/>
          </w:tcPr>
          <w:p w14:paraId="6D6FF809"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7B8B5C90"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63</w:t>
            </w:r>
          </w:p>
        </w:tc>
        <w:tc>
          <w:tcPr>
            <w:tcW w:w="1080" w:type="dxa"/>
            <w:tcBorders>
              <w:top w:val="nil"/>
              <w:left w:val="nil"/>
              <w:bottom w:val="single" w:sz="8" w:space="0" w:color="000000"/>
              <w:right w:val="single" w:sz="8" w:space="0" w:color="000000"/>
            </w:tcBorders>
            <w:shd w:val="clear" w:color="auto" w:fill="auto"/>
            <w:vAlign w:val="center"/>
            <w:hideMark/>
          </w:tcPr>
          <w:p w14:paraId="2C6B04B6"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077B11E0"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4B1F7243"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106F536D"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UNITY ROAD</w:t>
            </w:r>
          </w:p>
        </w:tc>
        <w:tc>
          <w:tcPr>
            <w:tcW w:w="791" w:type="dxa"/>
            <w:tcBorders>
              <w:top w:val="nil"/>
              <w:left w:val="nil"/>
              <w:bottom w:val="single" w:sz="8" w:space="0" w:color="000000"/>
              <w:right w:val="single" w:sz="8" w:space="0" w:color="000000"/>
            </w:tcBorders>
            <w:shd w:val="clear" w:color="auto" w:fill="auto"/>
            <w:vAlign w:val="center"/>
            <w:hideMark/>
          </w:tcPr>
          <w:p w14:paraId="19E04355"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249</w:t>
            </w:r>
          </w:p>
        </w:tc>
        <w:tc>
          <w:tcPr>
            <w:tcW w:w="792" w:type="dxa"/>
            <w:tcBorders>
              <w:top w:val="nil"/>
              <w:left w:val="nil"/>
              <w:bottom w:val="single" w:sz="8" w:space="0" w:color="000000"/>
              <w:right w:val="single" w:sz="8" w:space="0" w:color="000000"/>
            </w:tcBorders>
            <w:shd w:val="clear" w:color="auto" w:fill="auto"/>
            <w:vAlign w:val="center"/>
            <w:hideMark/>
          </w:tcPr>
          <w:p w14:paraId="4B83D956"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223</w:t>
            </w:r>
          </w:p>
        </w:tc>
        <w:tc>
          <w:tcPr>
            <w:tcW w:w="792" w:type="dxa"/>
            <w:tcBorders>
              <w:top w:val="nil"/>
              <w:left w:val="nil"/>
              <w:bottom w:val="single" w:sz="8" w:space="0" w:color="000000"/>
              <w:right w:val="single" w:sz="8" w:space="0" w:color="000000"/>
            </w:tcBorders>
            <w:shd w:val="clear" w:color="auto" w:fill="auto"/>
            <w:vAlign w:val="center"/>
            <w:hideMark/>
          </w:tcPr>
          <w:p w14:paraId="1C35A0B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80" w:type="dxa"/>
            <w:tcBorders>
              <w:top w:val="nil"/>
              <w:left w:val="nil"/>
              <w:bottom w:val="single" w:sz="8" w:space="0" w:color="000000"/>
              <w:right w:val="single" w:sz="8" w:space="0" w:color="000000"/>
            </w:tcBorders>
            <w:shd w:val="clear" w:color="auto" w:fill="auto"/>
            <w:vAlign w:val="center"/>
            <w:hideMark/>
          </w:tcPr>
          <w:p w14:paraId="50628815"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6F0B690A"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63</w:t>
            </w:r>
          </w:p>
        </w:tc>
        <w:tc>
          <w:tcPr>
            <w:tcW w:w="1080" w:type="dxa"/>
            <w:tcBorders>
              <w:top w:val="nil"/>
              <w:left w:val="nil"/>
              <w:bottom w:val="single" w:sz="8" w:space="0" w:color="000000"/>
              <w:right w:val="single" w:sz="8" w:space="0" w:color="000000"/>
            </w:tcBorders>
            <w:shd w:val="clear" w:color="auto" w:fill="auto"/>
            <w:vAlign w:val="center"/>
            <w:hideMark/>
          </w:tcPr>
          <w:p w14:paraId="23C9958D"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31CFE7D5"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17697513"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43BD244E"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ΤΟΤΑL</w:t>
            </w:r>
          </w:p>
        </w:tc>
        <w:tc>
          <w:tcPr>
            <w:tcW w:w="791" w:type="dxa"/>
            <w:tcBorders>
              <w:top w:val="nil"/>
              <w:left w:val="nil"/>
              <w:bottom w:val="single" w:sz="8" w:space="0" w:color="000000"/>
              <w:right w:val="single" w:sz="8" w:space="0" w:color="000000"/>
            </w:tcBorders>
            <w:shd w:val="clear" w:color="auto" w:fill="auto"/>
            <w:vAlign w:val="center"/>
            <w:hideMark/>
          </w:tcPr>
          <w:p w14:paraId="4A26AC56"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510</w:t>
            </w:r>
          </w:p>
        </w:tc>
        <w:tc>
          <w:tcPr>
            <w:tcW w:w="792" w:type="dxa"/>
            <w:tcBorders>
              <w:top w:val="nil"/>
              <w:left w:val="nil"/>
              <w:bottom w:val="single" w:sz="8" w:space="0" w:color="000000"/>
              <w:right w:val="single" w:sz="8" w:space="0" w:color="000000"/>
            </w:tcBorders>
            <w:shd w:val="clear" w:color="auto" w:fill="auto"/>
            <w:vAlign w:val="center"/>
            <w:hideMark/>
          </w:tcPr>
          <w:p w14:paraId="48AE3D94"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478</w:t>
            </w:r>
          </w:p>
        </w:tc>
        <w:tc>
          <w:tcPr>
            <w:tcW w:w="792" w:type="dxa"/>
            <w:tcBorders>
              <w:top w:val="nil"/>
              <w:left w:val="nil"/>
              <w:bottom w:val="single" w:sz="8" w:space="0" w:color="000000"/>
              <w:right w:val="single" w:sz="8" w:space="0" w:color="000000"/>
            </w:tcBorders>
            <w:shd w:val="clear" w:color="auto" w:fill="auto"/>
            <w:vAlign w:val="center"/>
            <w:hideMark/>
          </w:tcPr>
          <w:p w14:paraId="5F7D248A"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465</w:t>
            </w:r>
          </w:p>
        </w:tc>
        <w:tc>
          <w:tcPr>
            <w:tcW w:w="780" w:type="dxa"/>
            <w:tcBorders>
              <w:top w:val="nil"/>
              <w:left w:val="nil"/>
              <w:bottom w:val="single" w:sz="8" w:space="0" w:color="000000"/>
              <w:right w:val="single" w:sz="8" w:space="0" w:color="000000"/>
            </w:tcBorders>
            <w:shd w:val="clear" w:color="auto" w:fill="auto"/>
            <w:vAlign w:val="center"/>
            <w:hideMark/>
          </w:tcPr>
          <w:p w14:paraId="5EEFB0CD"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2C5E8D2E"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484</w:t>
            </w:r>
          </w:p>
        </w:tc>
        <w:tc>
          <w:tcPr>
            <w:tcW w:w="1080" w:type="dxa"/>
            <w:tcBorders>
              <w:top w:val="nil"/>
              <w:left w:val="nil"/>
              <w:bottom w:val="single" w:sz="8" w:space="0" w:color="000000"/>
              <w:right w:val="single" w:sz="8" w:space="0" w:color="000000"/>
            </w:tcBorders>
            <w:shd w:val="clear" w:color="auto" w:fill="auto"/>
            <w:vAlign w:val="center"/>
            <w:hideMark/>
          </w:tcPr>
          <w:p w14:paraId="425AD5FB"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1D16381F"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0FFDB491"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1304DE85"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AVERAGE</w:t>
            </w:r>
          </w:p>
        </w:tc>
        <w:tc>
          <w:tcPr>
            <w:tcW w:w="791" w:type="dxa"/>
            <w:tcBorders>
              <w:top w:val="nil"/>
              <w:left w:val="nil"/>
              <w:bottom w:val="single" w:sz="8" w:space="0" w:color="000000"/>
              <w:right w:val="single" w:sz="8" w:space="0" w:color="000000"/>
            </w:tcBorders>
            <w:shd w:val="clear" w:color="auto" w:fill="auto"/>
            <w:vAlign w:val="center"/>
            <w:hideMark/>
          </w:tcPr>
          <w:p w14:paraId="3CD93E80"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170</w:t>
            </w:r>
          </w:p>
        </w:tc>
        <w:tc>
          <w:tcPr>
            <w:tcW w:w="792" w:type="dxa"/>
            <w:tcBorders>
              <w:top w:val="nil"/>
              <w:left w:val="nil"/>
              <w:bottom w:val="single" w:sz="8" w:space="0" w:color="000000"/>
              <w:right w:val="single" w:sz="8" w:space="0" w:color="000000"/>
            </w:tcBorders>
            <w:shd w:val="clear" w:color="auto" w:fill="auto"/>
            <w:vAlign w:val="center"/>
            <w:hideMark/>
          </w:tcPr>
          <w:p w14:paraId="753F9874"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159</w:t>
            </w:r>
          </w:p>
        </w:tc>
        <w:tc>
          <w:tcPr>
            <w:tcW w:w="792" w:type="dxa"/>
            <w:tcBorders>
              <w:top w:val="nil"/>
              <w:left w:val="nil"/>
              <w:bottom w:val="single" w:sz="8" w:space="0" w:color="000000"/>
              <w:right w:val="single" w:sz="8" w:space="0" w:color="000000"/>
            </w:tcBorders>
            <w:shd w:val="clear" w:color="auto" w:fill="auto"/>
            <w:vAlign w:val="center"/>
            <w:hideMark/>
          </w:tcPr>
          <w:p w14:paraId="23C87FD2"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155</w:t>
            </w:r>
          </w:p>
        </w:tc>
        <w:tc>
          <w:tcPr>
            <w:tcW w:w="780" w:type="dxa"/>
            <w:tcBorders>
              <w:top w:val="nil"/>
              <w:left w:val="nil"/>
              <w:bottom w:val="single" w:sz="8" w:space="0" w:color="000000"/>
              <w:right w:val="single" w:sz="8" w:space="0" w:color="000000"/>
            </w:tcBorders>
            <w:shd w:val="clear" w:color="auto" w:fill="auto"/>
            <w:vAlign w:val="center"/>
            <w:hideMark/>
          </w:tcPr>
          <w:p w14:paraId="5DDC617F"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6A95268B"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95</w:t>
            </w:r>
          </w:p>
        </w:tc>
        <w:tc>
          <w:tcPr>
            <w:tcW w:w="1080" w:type="dxa"/>
            <w:tcBorders>
              <w:top w:val="nil"/>
              <w:left w:val="nil"/>
              <w:bottom w:val="single" w:sz="8" w:space="0" w:color="000000"/>
              <w:right w:val="single" w:sz="8" w:space="0" w:color="000000"/>
            </w:tcBorders>
            <w:shd w:val="clear" w:color="auto" w:fill="auto"/>
            <w:vAlign w:val="center"/>
            <w:hideMark/>
          </w:tcPr>
          <w:p w14:paraId="76F4816D"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6FA67065" w14:textId="77777777" w:rsidTr="002F6D38">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73CAF6"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DAT 2</w:t>
            </w:r>
          </w:p>
        </w:tc>
        <w:tc>
          <w:tcPr>
            <w:tcW w:w="1576" w:type="dxa"/>
            <w:tcBorders>
              <w:top w:val="nil"/>
              <w:left w:val="nil"/>
              <w:bottom w:val="single" w:sz="8" w:space="0" w:color="000000"/>
              <w:right w:val="single" w:sz="8" w:space="0" w:color="000000"/>
            </w:tcBorders>
            <w:shd w:val="clear" w:color="auto" w:fill="auto"/>
            <w:vAlign w:val="center"/>
          </w:tcPr>
          <w:p w14:paraId="0D3E2712"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STADIUM ROAD</w:t>
            </w:r>
          </w:p>
        </w:tc>
        <w:tc>
          <w:tcPr>
            <w:tcW w:w="791" w:type="dxa"/>
            <w:tcBorders>
              <w:top w:val="nil"/>
              <w:left w:val="nil"/>
              <w:bottom w:val="single" w:sz="8" w:space="0" w:color="000000"/>
              <w:right w:val="single" w:sz="8" w:space="0" w:color="000000"/>
            </w:tcBorders>
            <w:shd w:val="clear" w:color="auto" w:fill="auto"/>
            <w:vAlign w:val="center"/>
          </w:tcPr>
          <w:p w14:paraId="246DA001"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1C9FFE43"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225</w:t>
            </w:r>
          </w:p>
        </w:tc>
        <w:tc>
          <w:tcPr>
            <w:tcW w:w="792" w:type="dxa"/>
            <w:tcBorders>
              <w:top w:val="nil"/>
              <w:left w:val="nil"/>
              <w:bottom w:val="single" w:sz="8" w:space="0" w:color="000000"/>
              <w:right w:val="single" w:sz="8" w:space="0" w:color="000000"/>
            </w:tcBorders>
            <w:shd w:val="clear" w:color="auto" w:fill="auto"/>
            <w:vAlign w:val="center"/>
          </w:tcPr>
          <w:p w14:paraId="40EA1726"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219</w:t>
            </w:r>
          </w:p>
        </w:tc>
        <w:tc>
          <w:tcPr>
            <w:tcW w:w="780" w:type="dxa"/>
            <w:tcBorders>
              <w:top w:val="nil"/>
              <w:left w:val="nil"/>
              <w:bottom w:val="single" w:sz="8" w:space="0" w:color="000000"/>
              <w:right w:val="single" w:sz="8" w:space="0" w:color="000000"/>
            </w:tcBorders>
            <w:shd w:val="clear" w:color="auto" w:fill="auto"/>
            <w:vAlign w:val="center"/>
          </w:tcPr>
          <w:p w14:paraId="6F86D93B"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234890C4"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66</w:t>
            </w:r>
          </w:p>
        </w:tc>
        <w:tc>
          <w:tcPr>
            <w:tcW w:w="1080" w:type="dxa"/>
            <w:tcBorders>
              <w:top w:val="nil"/>
              <w:left w:val="nil"/>
              <w:bottom w:val="single" w:sz="8" w:space="0" w:color="000000"/>
              <w:right w:val="single" w:sz="8" w:space="0" w:color="000000"/>
            </w:tcBorders>
            <w:shd w:val="clear" w:color="auto" w:fill="auto"/>
            <w:vAlign w:val="center"/>
            <w:hideMark/>
          </w:tcPr>
          <w:p w14:paraId="31E66B12"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7544632E"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5F32D13E"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3B922FC9"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TAIWO-ISALE</w:t>
            </w:r>
          </w:p>
        </w:tc>
        <w:tc>
          <w:tcPr>
            <w:tcW w:w="791" w:type="dxa"/>
            <w:tcBorders>
              <w:top w:val="nil"/>
              <w:left w:val="nil"/>
              <w:bottom w:val="single" w:sz="8" w:space="0" w:color="000000"/>
              <w:right w:val="single" w:sz="8" w:space="0" w:color="000000"/>
            </w:tcBorders>
            <w:shd w:val="clear" w:color="auto" w:fill="auto"/>
            <w:vAlign w:val="center"/>
          </w:tcPr>
          <w:p w14:paraId="723FF9F3"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231</w:t>
            </w:r>
          </w:p>
        </w:tc>
        <w:tc>
          <w:tcPr>
            <w:tcW w:w="792" w:type="dxa"/>
            <w:tcBorders>
              <w:top w:val="nil"/>
              <w:left w:val="nil"/>
              <w:bottom w:val="single" w:sz="8" w:space="0" w:color="000000"/>
              <w:right w:val="single" w:sz="8" w:space="0" w:color="000000"/>
            </w:tcBorders>
            <w:shd w:val="clear" w:color="auto" w:fill="auto"/>
            <w:vAlign w:val="center"/>
          </w:tcPr>
          <w:p w14:paraId="1B64C781"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04466CD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214</w:t>
            </w:r>
          </w:p>
        </w:tc>
        <w:tc>
          <w:tcPr>
            <w:tcW w:w="780" w:type="dxa"/>
            <w:tcBorders>
              <w:top w:val="nil"/>
              <w:left w:val="nil"/>
              <w:bottom w:val="single" w:sz="8" w:space="0" w:color="000000"/>
              <w:right w:val="single" w:sz="8" w:space="0" w:color="000000"/>
            </w:tcBorders>
            <w:shd w:val="clear" w:color="auto" w:fill="auto"/>
            <w:vAlign w:val="center"/>
          </w:tcPr>
          <w:p w14:paraId="1CC9564F"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7300DA01"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64</w:t>
            </w:r>
          </w:p>
        </w:tc>
        <w:tc>
          <w:tcPr>
            <w:tcW w:w="1080" w:type="dxa"/>
            <w:tcBorders>
              <w:top w:val="nil"/>
              <w:left w:val="nil"/>
              <w:bottom w:val="single" w:sz="8" w:space="0" w:color="000000"/>
              <w:right w:val="single" w:sz="8" w:space="0" w:color="000000"/>
            </w:tcBorders>
            <w:shd w:val="clear" w:color="auto" w:fill="auto"/>
            <w:vAlign w:val="center"/>
            <w:hideMark/>
          </w:tcPr>
          <w:p w14:paraId="02B8593E"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4CF414E9"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5B9DDCBD"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522A272F"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UNITY ROAD</w:t>
            </w:r>
          </w:p>
        </w:tc>
        <w:tc>
          <w:tcPr>
            <w:tcW w:w="791" w:type="dxa"/>
            <w:tcBorders>
              <w:top w:val="nil"/>
              <w:left w:val="nil"/>
              <w:bottom w:val="single" w:sz="8" w:space="0" w:color="000000"/>
              <w:right w:val="single" w:sz="8" w:space="0" w:color="000000"/>
            </w:tcBorders>
            <w:shd w:val="clear" w:color="auto" w:fill="auto"/>
            <w:vAlign w:val="center"/>
          </w:tcPr>
          <w:p w14:paraId="362E1ED3"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249</w:t>
            </w:r>
          </w:p>
        </w:tc>
        <w:tc>
          <w:tcPr>
            <w:tcW w:w="792" w:type="dxa"/>
            <w:tcBorders>
              <w:top w:val="nil"/>
              <w:left w:val="nil"/>
              <w:bottom w:val="single" w:sz="8" w:space="0" w:color="000000"/>
              <w:right w:val="single" w:sz="8" w:space="0" w:color="000000"/>
            </w:tcBorders>
            <w:shd w:val="clear" w:color="auto" w:fill="auto"/>
            <w:vAlign w:val="center"/>
          </w:tcPr>
          <w:p w14:paraId="22615BF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223</w:t>
            </w:r>
          </w:p>
        </w:tc>
        <w:tc>
          <w:tcPr>
            <w:tcW w:w="792" w:type="dxa"/>
            <w:tcBorders>
              <w:top w:val="nil"/>
              <w:left w:val="nil"/>
              <w:bottom w:val="single" w:sz="8" w:space="0" w:color="000000"/>
              <w:right w:val="single" w:sz="8" w:space="0" w:color="000000"/>
            </w:tcBorders>
            <w:shd w:val="clear" w:color="auto" w:fill="auto"/>
            <w:vAlign w:val="center"/>
          </w:tcPr>
          <w:p w14:paraId="0C111DD9"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80" w:type="dxa"/>
            <w:tcBorders>
              <w:top w:val="nil"/>
              <w:left w:val="nil"/>
              <w:bottom w:val="single" w:sz="8" w:space="0" w:color="000000"/>
              <w:right w:val="single" w:sz="8" w:space="0" w:color="000000"/>
            </w:tcBorders>
            <w:shd w:val="clear" w:color="auto" w:fill="auto"/>
            <w:vAlign w:val="center"/>
          </w:tcPr>
          <w:p w14:paraId="07B2B386"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6D9DDD2A"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63</w:t>
            </w:r>
          </w:p>
        </w:tc>
        <w:tc>
          <w:tcPr>
            <w:tcW w:w="1080" w:type="dxa"/>
            <w:tcBorders>
              <w:top w:val="nil"/>
              <w:left w:val="nil"/>
              <w:bottom w:val="single" w:sz="8" w:space="0" w:color="000000"/>
              <w:right w:val="single" w:sz="8" w:space="0" w:color="000000"/>
            </w:tcBorders>
            <w:shd w:val="clear" w:color="auto" w:fill="auto"/>
            <w:vAlign w:val="center"/>
            <w:hideMark/>
          </w:tcPr>
          <w:p w14:paraId="5C3A8B05"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243C2EF0"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4AD2FD2B"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1B474240"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ΤΟΤΑL</w:t>
            </w:r>
          </w:p>
        </w:tc>
        <w:tc>
          <w:tcPr>
            <w:tcW w:w="791" w:type="dxa"/>
            <w:tcBorders>
              <w:top w:val="nil"/>
              <w:left w:val="nil"/>
              <w:bottom w:val="single" w:sz="8" w:space="0" w:color="000000"/>
              <w:right w:val="single" w:sz="8" w:space="0" w:color="000000"/>
            </w:tcBorders>
            <w:shd w:val="clear" w:color="auto" w:fill="auto"/>
            <w:vAlign w:val="center"/>
            <w:hideMark/>
          </w:tcPr>
          <w:p w14:paraId="17C54CBF"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480</w:t>
            </w:r>
          </w:p>
        </w:tc>
        <w:tc>
          <w:tcPr>
            <w:tcW w:w="792" w:type="dxa"/>
            <w:tcBorders>
              <w:top w:val="nil"/>
              <w:left w:val="nil"/>
              <w:bottom w:val="single" w:sz="8" w:space="0" w:color="000000"/>
              <w:right w:val="single" w:sz="8" w:space="0" w:color="000000"/>
            </w:tcBorders>
            <w:shd w:val="clear" w:color="auto" w:fill="auto"/>
            <w:vAlign w:val="center"/>
            <w:hideMark/>
          </w:tcPr>
          <w:p w14:paraId="071DF768"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448</w:t>
            </w:r>
          </w:p>
        </w:tc>
        <w:tc>
          <w:tcPr>
            <w:tcW w:w="792" w:type="dxa"/>
            <w:tcBorders>
              <w:top w:val="nil"/>
              <w:left w:val="nil"/>
              <w:bottom w:val="single" w:sz="8" w:space="0" w:color="000000"/>
              <w:right w:val="single" w:sz="8" w:space="0" w:color="000000"/>
            </w:tcBorders>
            <w:shd w:val="clear" w:color="auto" w:fill="auto"/>
            <w:vAlign w:val="center"/>
            <w:hideMark/>
          </w:tcPr>
          <w:p w14:paraId="23A91737"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433</w:t>
            </w:r>
          </w:p>
        </w:tc>
        <w:tc>
          <w:tcPr>
            <w:tcW w:w="780" w:type="dxa"/>
            <w:tcBorders>
              <w:top w:val="nil"/>
              <w:left w:val="nil"/>
              <w:bottom w:val="single" w:sz="8" w:space="0" w:color="000000"/>
              <w:right w:val="single" w:sz="8" w:space="0" w:color="000000"/>
            </w:tcBorders>
            <w:shd w:val="clear" w:color="auto" w:fill="auto"/>
            <w:vAlign w:val="center"/>
            <w:hideMark/>
          </w:tcPr>
          <w:p w14:paraId="28EC68EE"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10824509"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454</w:t>
            </w:r>
          </w:p>
        </w:tc>
        <w:tc>
          <w:tcPr>
            <w:tcW w:w="1080" w:type="dxa"/>
            <w:tcBorders>
              <w:top w:val="nil"/>
              <w:left w:val="nil"/>
              <w:bottom w:val="single" w:sz="8" w:space="0" w:color="000000"/>
              <w:right w:val="single" w:sz="8" w:space="0" w:color="000000"/>
            </w:tcBorders>
            <w:shd w:val="clear" w:color="auto" w:fill="auto"/>
            <w:vAlign w:val="center"/>
            <w:hideMark/>
          </w:tcPr>
          <w:p w14:paraId="709F2430"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2B775E81"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33E17D70"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6C95F9C4"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AVERAGE</w:t>
            </w:r>
          </w:p>
        </w:tc>
        <w:tc>
          <w:tcPr>
            <w:tcW w:w="791" w:type="dxa"/>
            <w:tcBorders>
              <w:top w:val="nil"/>
              <w:left w:val="nil"/>
              <w:bottom w:val="single" w:sz="8" w:space="0" w:color="000000"/>
              <w:right w:val="single" w:sz="8" w:space="0" w:color="000000"/>
            </w:tcBorders>
            <w:shd w:val="clear" w:color="auto" w:fill="auto"/>
            <w:vAlign w:val="center"/>
            <w:hideMark/>
          </w:tcPr>
          <w:p w14:paraId="509BCA5D"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160</w:t>
            </w:r>
          </w:p>
        </w:tc>
        <w:tc>
          <w:tcPr>
            <w:tcW w:w="792" w:type="dxa"/>
            <w:tcBorders>
              <w:top w:val="nil"/>
              <w:left w:val="nil"/>
              <w:bottom w:val="single" w:sz="8" w:space="0" w:color="000000"/>
              <w:right w:val="single" w:sz="8" w:space="0" w:color="000000"/>
            </w:tcBorders>
            <w:shd w:val="clear" w:color="auto" w:fill="auto"/>
            <w:vAlign w:val="center"/>
            <w:hideMark/>
          </w:tcPr>
          <w:p w14:paraId="03AF3CDD"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149</w:t>
            </w:r>
          </w:p>
        </w:tc>
        <w:tc>
          <w:tcPr>
            <w:tcW w:w="792" w:type="dxa"/>
            <w:tcBorders>
              <w:top w:val="nil"/>
              <w:left w:val="nil"/>
              <w:bottom w:val="single" w:sz="8" w:space="0" w:color="000000"/>
              <w:right w:val="single" w:sz="8" w:space="0" w:color="000000"/>
            </w:tcBorders>
            <w:shd w:val="clear" w:color="auto" w:fill="auto"/>
            <w:vAlign w:val="center"/>
            <w:hideMark/>
          </w:tcPr>
          <w:p w14:paraId="74BE8D0D"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144</w:t>
            </w:r>
          </w:p>
        </w:tc>
        <w:tc>
          <w:tcPr>
            <w:tcW w:w="780" w:type="dxa"/>
            <w:tcBorders>
              <w:top w:val="nil"/>
              <w:left w:val="nil"/>
              <w:bottom w:val="single" w:sz="8" w:space="0" w:color="000000"/>
              <w:right w:val="single" w:sz="8" w:space="0" w:color="000000"/>
            </w:tcBorders>
            <w:shd w:val="clear" w:color="auto" w:fill="auto"/>
            <w:vAlign w:val="center"/>
            <w:hideMark/>
          </w:tcPr>
          <w:p w14:paraId="4D36105A"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2E1E2470"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94</w:t>
            </w:r>
          </w:p>
        </w:tc>
        <w:tc>
          <w:tcPr>
            <w:tcW w:w="1080" w:type="dxa"/>
            <w:tcBorders>
              <w:top w:val="nil"/>
              <w:left w:val="nil"/>
              <w:bottom w:val="single" w:sz="8" w:space="0" w:color="000000"/>
              <w:right w:val="single" w:sz="8" w:space="0" w:color="000000"/>
            </w:tcBorders>
            <w:shd w:val="clear" w:color="auto" w:fill="auto"/>
            <w:vAlign w:val="center"/>
            <w:hideMark/>
          </w:tcPr>
          <w:p w14:paraId="5568AB10"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2B968529" w14:textId="77777777" w:rsidTr="002F6D38">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713E9A"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DAY 3</w:t>
            </w:r>
          </w:p>
        </w:tc>
        <w:tc>
          <w:tcPr>
            <w:tcW w:w="1576" w:type="dxa"/>
            <w:tcBorders>
              <w:top w:val="nil"/>
              <w:left w:val="nil"/>
              <w:bottom w:val="single" w:sz="8" w:space="0" w:color="000000"/>
              <w:right w:val="single" w:sz="8" w:space="0" w:color="000000"/>
            </w:tcBorders>
            <w:shd w:val="clear" w:color="auto" w:fill="auto"/>
            <w:vAlign w:val="center"/>
          </w:tcPr>
          <w:p w14:paraId="1C7B5537"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STADIUM ROAD</w:t>
            </w:r>
          </w:p>
        </w:tc>
        <w:tc>
          <w:tcPr>
            <w:tcW w:w="791" w:type="dxa"/>
            <w:tcBorders>
              <w:top w:val="nil"/>
              <w:left w:val="nil"/>
              <w:bottom w:val="single" w:sz="8" w:space="0" w:color="000000"/>
              <w:right w:val="single" w:sz="8" w:space="0" w:color="000000"/>
            </w:tcBorders>
            <w:shd w:val="clear" w:color="auto" w:fill="auto"/>
            <w:vAlign w:val="center"/>
          </w:tcPr>
          <w:p w14:paraId="4280EC75"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66FC174C"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215</w:t>
            </w:r>
          </w:p>
        </w:tc>
        <w:tc>
          <w:tcPr>
            <w:tcW w:w="792" w:type="dxa"/>
            <w:tcBorders>
              <w:top w:val="nil"/>
              <w:left w:val="nil"/>
              <w:bottom w:val="single" w:sz="8" w:space="0" w:color="000000"/>
              <w:right w:val="single" w:sz="8" w:space="0" w:color="000000"/>
            </w:tcBorders>
            <w:shd w:val="clear" w:color="auto" w:fill="auto"/>
            <w:vAlign w:val="center"/>
          </w:tcPr>
          <w:p w14:paraId="7016B3CB"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229</w:t>
            </w:r>
          </w:p>
        </w:tc>
        <w:tc>
          <w:tcPr>
            <w:tcW w:w="780" w:type="dxa"/>
            <w:tcBorders>
              <w:top w:val="nil"/>
              <w:left w:val="nil"/>
              <w:bottom w:val="single" w:sz="8" w:space="0" w:color="000000"/>
              <w:right w:val="single" w:sz="8" w:space="0" w:color="000000"/>
            </w:tcBorders>
            <w:shd w:val="clear" w:color="auto" w:fill="auto"/>
            <w:vAlign w:val="center"/>
          </w:tcPr>
          <w:p w14:paraId="31FC763F"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3D512056"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65</w:t>
            </w:r>
          </w:p>
        </w:tc>
        <w:tc>
          <w:tcPr>
            <w:tcW w:w="1080" w:type="dxa"/>
            <w:tcBorders>
              <w:top w:val="nil"/>
              <w:left w:val="nil"/>
              <w:bottom w:val="single" w:sz="8" w:space="0" w:color="000000"/>
              <w:right w:val="single" w:sz="8" w:space="0" w:color="000000"/>
            </w:tcBorders>
            <w:shd w:val="clear" w:color="auto" w:fill="auto"/>
            <w:vAlign w:val="center"/>
            <w:hideMark/>
          </w:tcPr>
          <w:p w14:paraId="6C5247B9"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34713680"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487F4099"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54DE0B17"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TAIWO-ISALE</w:t>
            </w:r>
          </w:p>
        </w:tc>
        <w:tc>
          <w:tcPr>
            <w:tcW w:w="791" w:type="dxa"/>
            <w:tcBorders>
              <w:top w:val="nil"/>
              <w:left w:val="nil"/>
              <w:bottom w:val="single" w:sz="8" w:space="0" w:color="000000"/>
              <w:right w:val="single" w:sz="8" w:space="0" w:color="000000"/>
            </w:tcBorders>
            <w:shd w:val="clear" w:color="auto" w:fill="auto"/>
            <w:vAlign w:val="center"/>
          </w:tcPr>
          <w:p w14:paraId="655C6591" w14:textId="77777777" w:rsidR="00A849E2" w:rsidRPr="00B074B4" w:rsidRDefault="00A849E2" w:rsidP="002F6D38">
            <w:pPr>
              <w:spacing w:after="0" w:line="240" w:lineRule="auto"/>
              <w:jc w:val="center"/>
              <w:rPr>
                <w:rFonts w:ascii="Times New Roman" w:eastAsia="Times New Roman" w:hAnsi="Times New Roman"/>
                <w:kern w:val="0"/>
                <w:sz w:val="24"/>
                <w:szCs w:val="24"/>
              </w:rPr>
            </w:pPr>
            <w:r w:rsidRPr="00B074B4">
              <w:rPr>
                <w:rFonts w:ascii="Times New Roman" w:eastAsia="Times New Roman" w:hAnsi="Times New Roman"/>
                <w:kern w:val="0"/>
                <w:sz w:val="24"/>
                <w:szCs w:val="24"/>
              </w:rPr>
              <w:t>231</w:t>
            </w:r>
          </w:p>
        </w:tc>
        <w:tc>
          <w:tcPr>
            <w:tcW w:w="792" w:type="dxa"/>
            <w:tcBorders>
              <w:top w:val="nil"/>
              <w:left w:val="nil"/>
              <w:bottom w:val="single" w:sz="8" w:space="0" w:color="000000"/>
              <w:right w:val="single" w:sz="8" w:space="0" w:color="000000"/>
            </w:tcBorders>
            <w:shd w:val="clear" w:color="auto" w:fill="auto"/>
            <w:vAlign w:val="center"/>
          </w:tcPr>
          <w:p w14:paraId="24B16151"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43EF1AA5"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218</w:t>
            </w:r>
          </w:p>
        </w:tc>
        <w:tc>
          <w:tcPr>
            <w:tcW w:w="780" w:type="dxa"/>
            <w:tcBorders>
              <w:top w:val="nil"/>
              <w:left w:val="nil"/>
              <w:bottom w:val="single" w:sz="8" w:space="0" w:color="000000"/>
              <w:right w:val="single" w:sz="8" w:space="0" w:color="000000"/>
            </w:tcBorders>
            <w:shd w:val="clear" w:color="auto" w:fill="auto"/>
            <w:vAlign w:val="center"/>
          </w:tcPr>
          <w:p w14:paraId="46DE0AF3"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4F56F267"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66</w:t>
            </w:r>
          </w:p>
        </w:tc>
        <w:tc>
          <w:tcPr>
            <w:tcW w:w="1080" w:type="dxa"/>
            <w:tcBorders>
              <w:top w:val="nil"/>
              <w:left w:val="nil"/>
              <w:bottom w:val="single" w:sz="8" w:space="0" w:color="000000"/>
              <w:right w:val="single" w:sz="8" w:space="0" w:color="000000"/>
            </w:tcBorders>
            <w:shd w:val="clear" w:color="auto" w:fill="auto"/>
            <w:vAlign w:val="center"/>
            <w:hideMark/>
          </w:tcPr>
          <w:p w14:paraId="559E495C"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699E47DF"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76448B70"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3EA637B5"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UNITY ROAD</w:t>
            </w:r>
          </w:p>
        </w:tc>
        <w:tc>
          <w:tcPr>
            <w:tcW w:w="791" w:type="dxa"/>
            <w:tcBorders>
              <w:top w:val="nil"/>
              <w:left w:val="nil"/>
              <w:bottom w:val="single" w:sz="8" w:space="0" w:color="000000"/>
              <w:right w:val="single" w:sz="8" w:space="0" w:color="000000"/>
            </w:tcBorders>
            <w:shd w:val="clear" w:color="auto" w:fill="auto"/>
            <w:vAlign w:val="center"/>
          </w:tcPr>
          <w:p w14:paraId="09B3E383"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149</w:t>
            </w:r>
          </w:p>
        </w:tc>
        <w:tc>
          <w:tcPr>
            <w:tcW w:w="792" w:type="dxa"/>
            <w:tcBorders>
              <w:top w:val="nil"/>
              <w:left w:val="nil"/>
              <w:bottom w:val="single" w:sz="8" w:space="0" w:color="000000"/>
              <w:right w:val="single" w:sz="8" w:space="0" w:color="000000"/>
            </w:tcBorders>
            <w:shd w:val="clear" w:color="auto" w:fill="auto"/>
            <w:vAlign w:val="center"/>
          </w:tcPr>
          <w:p w14:paraId="552BDA60"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123</w:t>
            </w:r>
          </w:p>
        </w:tc>
        <w:tc>
          <w:tcPr>
            <w:tcW w:w="792" w:type="dxa"/>
            <w:tcBorders>
              <w:top w:val="nil"/>
              <w:left w:val="nil"/>
              <w:bottom w:val="single" w:sz="8" w:space="0" w:color="000000"/>
              <w:right w:val="single" w:sz="8" w:space="0" w:color="000000"/>
            </w:tcBorders>
            <w:shd w:val="clear" w:color="auto" w:fill="auto"/>
            <w:vAlign w:val="center"/>
          </w:tcPr>
          <w:p w14:paraId="0E658126"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80" w:type="dxa"/>
            <w:tcBorders>
              <w:top w:val="nil"/>
              <w:left w:val="nil"/>
              <w:bottom w:val="single" w:sz="8" w:space="0" w:color="000000"/>
              <w:right w:val="single" w:sz="8" w:space="0" w:color="000000"/>
            </w:tcBorders>
            <w:shd w:val="clear" w:color="auto" w:fill="auto"/>
            <w:vAlign w:val="center"/>
          </w:tcPr>
          <w:p w14:paraId="67185456"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2B6856AA"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63</w:t>
            </w:r>
          </w:p>
        </w:tc>
        <w:tc>
          <w:tcPr>
            <w:tcW w:w="1080" w:type="dxa"/>
            <w:tcBorders>
              <w:top w:val="nil"/>
              <w:left w:val="nil"/>
              <w:bottom w:val="single" w:sz="8" w:space="0" w:color="000000"/>
              <w:right w:val="single" w:sz="8" w:space="0" w:color="000000"/>
            </w:tcBorders>
            <w:shd w:val="clear" w:color="auto" w:fill="auto"/>
            <w:vAlign w:val="center"/>
            <w:hideMark/>
          </w:tcPr>
          <w:p w14:paraId="5CD16F0E"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1141B5EB"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78382367"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1CB32E1E"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20FCE694"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380</w:t>
            </w:r>
          </w:p>
        </w:tc>
        <w:tc>
          <w:tcPr>
            <w:tcW w:w="792" w:type="dxa"/>
            <w:tcBorders>
              <w:top w:val="nil"/>
              <w:left w:val="nil"/>
              <w:bottom w:val="single" w:sz="8" w:space="0" w:color="000000"/>
              <w:right w:val="single" w:sz="8" w:space="0" w:color="000000"/>
            </w:tcBorders>
            <w:shd w:val="clear" w:color="auto" w:fill="auto"/>
            <w:vAlign w:val="center"/>
            <w:hideMark/>
          </w:tcPr>
          <w:p w14:paraId="21267FA7"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338</w:t>
            </w:r>
          </w:p>
        </w:tc>
        <w:tc>
          <w:tcPr>
            <w:tcW w:w="792" w:type="dxa"/>
            <w:tcBorders>
              <w:top w:val="nil"/>
              <w:left w:val="nil"/>
              <w:bottom w:val="single" w:sz="8" w:space="0" w:color="000000"/>
              <w:right w:val="single" w:sz="8" w:space="0" w:color="000000"/>
            </w:tcBorders>
            <w:shd w:val="clear" w:color="auto" w:fill="auto"/>
            <w:vAlign w:val="center"/>
            <w:hideMark/>
          </w:tcPr>
          <w:p w14:paraId="5CFBF2DF"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447</w:t>
            </w:r>
          </w:p>
        </w:tc>
        <w:tc>
          <w:tcPr>
            <w:tcW w:w="780" w:type="dxa"/>
            <w:tcBorders>
              <w:top w:val="nil"/>
              <w:left w:val="nil"/>
              <w:bottom w:val="single" w:sz="8" w:space="0" w:color="000000"/>
              <w:right w:val="single" w:sz="8" w:space="0" w:color="000000"/>
            </w:tcBorders>
            <w:shd w:val="clear" w:color="auto" w:fill="auto"/>
            <w:vAlign w:val="center"/>
            <w:hideMark/>
          </w:tcPr>
          <w:p w14:paraId="48A1409C"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6D387437"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388</w:t>
            </w:r>
          </w:p>
        </w:tc>
        <w:tc>
          <w:tcPr>
            <w:tcW w:w="1080" w:type="dxa"/>
            <w:tcBorders>
              <w:top w:val="nil"/>
              <w:left w:val="nil"/>
              <w:bottom w:val="single" w:sz="8" w:space="0" w:color="000000"/>
              <w:right w:val="single" w:sz="8" w:space="0" w:color="000000"/>
            </w:tcBorders>
            <w:shd w:val="clear" w:color="auto" w:fill="auto"/>
            <w:vAlign w:val="center"/>
            <w:hideMark/>
          </w:tcPr>
          <w:p w14:paraId="29CF5020"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5A7662A2"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20ECA721"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31D45DA7"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AVERAGE</w:t>
            </w:r>
          </w:p>
        </w:tc>
        <w:tc>
          <w:tcPr>
            <w:tcW w:w="791" w:type="dxa"/>
            <w:tcBorders>
              <w:top w:val="nil"/>
              <w:left w:val="nil"/>
              <w:bottom w:val="single" w:sz="8" w:space="0" w:color="000000"/>
              <w:right w:val="single" w:sz="8" w:space="0" w:color="000000"/>
            </w:tcBorders>
            <w:shd w:val="clear" w:color="auto" w:fill="auto"/>
            <w:vAlign w:val="center"/>
            <w:hideMark/>
          </w:tcPr>
          <w:p w14:paraId="3B19A024"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127</w:t>
            </w:r>
          </w:p>
        </w:tc>
        <w:tc>
          <w:tcPr>
            <w:tcW w:w="792" w:type="dxa"/>
            <w:tcBorders>
              <w:top w:val="nil"/>
              <w:left w:val="nil"/>
              <w:bottom w:val="single" w:sz="8" w:space="0" w:color="000000"/>
              <w:right w:val="single" w:sz="8" w:space="0" w:color="000000"/>
            </w:tcBorders>
            <w:shd w:val="clear" w:color="auto" w:fill="auto"/>
            <w:vAlign w:val="center"/>
            <w:hideMark/>
          </w:tcPr>
          <w:p w14:paraId="61216210"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169</w:t>
            </w:r>
          </w:p>
        </w:tc>
        <w:tc>
          <w:tcPr>
            <w:tcW w:w="792" w:type="dxa"/>
            <w:tcBorders>
              <w:top w:val="nil"/>
              <w:left w:val="nil"/>
              <w:bottom w:val="single" w:sz="8" w:space="0" w:color="000000"/>
              <w:right w:val="single" w:sz="8" w:space="0" w:color="000000"/>
            </w:tcBorders>
            <w:shd w:val="clear" w:color="auto" w:fill="auto"/>
            <w:vAlign w:val="center"/>
            <w:hideMark/>
          </w:tcPr>
          <w:p w14:paraId="58BBE99C"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149</w:t>
            </w:r>
          </w:p>
        </w:tc>
        <w:tc>
          <w:tcPr>
            <w:tcW w:w="780" w:type="dxa"/>
            <w:tcBorders>
              <w:top w:val="nil"/>
              <w:left w:val="nil"/>
              <w:bottom w:val="single" w:sz="8" w:space="0" w:color="000000"/>
              <w:right w:val="single" w:sz="8" w:space="0" w:color="000000"/>
            </w:tcBorders>
            <w:shd w:val="clear" w:color="auto" w:fill="auto"/>
            <w:vAlign w:val="center"/>
            <w:hideMark/>
          </w:tcPr>
          <w:p w14:paraId="3BFDF1CB"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1831D6B5"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93</w:t>
            </w:r>
          </w:p>
        </w:tc>
        <w:tc>
          <w:tcPr>
            <w:tcW w:w="1080" w:type="dxa"/>
            <w:tcBorders>
              <w:top w:val="nil"/>
              <w:left w:val="nil"/>
              <w:bottom w:val="single" w:sz="8" w:space="0" w:color="000000"/>
              <w:right w:val="single" w:sz="8" w:space="0" w:color="000000"/>
            </w:tcBorders>
            <w:shd w:val="clear" w:color="auto" w:fill="auto"/>
            <w:vAlign w:val="center"/>
            <w:hideMark/>
          </w:tcPr>
          <w:p w14:paraId="4B06AF0D"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380C3D7B" w14:textId="77777777" w:rsidTr="002F6D38">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B2C3B0"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DAY 4</w:t>
            </w:r>
          </w:p>
        </w:tc>
        <w:tc>
          <w:tcPr>
            <w:tcW w:w="1576" w:type="dxa"/>
            <w:tcBorders>
              <w:top w:val="nil"/>
              <w:left w:val="nil"/>
              <w:bottom w:val="single" w:sz="8" w:space="0" w:color="000000"/>
              <w:right w:val="single" w:sz="8" w:space="0" w:color="000000"/>
            </w:tcBorders>
            <w:shd w:val="clear" w:color="auto" w:fill="auto"/>
            <w:vAlign w:val="center"/>
          </w:tcPr>
          <w:p w14:paraId="0709DA75"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STADIUM ROAD</w:t>
            </w:r>
          </w:p>
        </w:tc>
        <w:tc>
          <w:tcPr>
            <w:tcW w:w="791" w:type="dxa"/>
            <w:tcBorders>
              <w:top w:val="nil"/>
              <w:left w:val="nil"/>
              <w:bottom w:val="single" w:sz="8" w:space="0" w:color="000000"/>
              <w:right w:val="single" w:sz="8" w:space="0" w:color="000000"/>
            </w:tcBorders>
            <w:shd w:val="clear" w:color="auto" w:fill="auto"/>
            <w:vAlign w:val="center"/>
          </w:tcPr>
          <w:p w14:paraId="200E71BA"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652DC163"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225</w:t>
            </w:r>
          </w:p>
        </w:tc>
        <w:tc>
          <w:tcPr>
            <w:tcW w:w="792" w:type="dxa"/>
            <w:tcBorders>
              <w:top w:val="nil"/>
              <w:left w:val="nil"/>
              <w:bottom w:val="single" w:sz="8" w:space="0" w:color="000000"/>
              <w:right w:val="single" w:sz="8" w:space="0" w:color="000000"/>
            </w:tcBorders>
            <w:shd w:val="clear" w:color="auto" w:fill="auto"/>
            <w:vAlign w:val="center"/>
          </w:tcPr>
          <w:p w14:paraId="2760E47C"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199</w:t>
            </w:r>
          </w:p>
        </w:tc>
        <w:tc>
          <w:tcPr>
            <w:tcW w:w="780" w:type="dxa"/>
            <w:tcBorders>
              <w:top w:val="nil"/>
              <w:left w:val="nil"/>
              <w:bottom w:val="single" w:sz="8" w:space="0" w:color="000000"/>
              <w:right w:val="single" w:sz="8" w:space="0" w:color="000000"/>
            </w:tcBorders>
            <w:shd w:val="clear" w:color="auto" w:fill="auto"/>
            <w:vAlign w:val="center"/>
          </w:tcPr>
          <w:p w14:paraId="4B2A23A4"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2AA62611"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84</w:t>
            </w:r>
          </w:p>
        </w:tc>
        <w:tc>
          <w:tcPr>
            <w:tcW w:w="1080" w:type="dxa"/>
            <w:tcBorders>
              <w:top w:val="nil"/>
              <w:left w:val="nil"/>
              <w:bottom w:val="single" w:sz="8" w:space="0" w:color="000000"/>
              <w:right w:val="single" w:sz="8" w:space="0" w:color="000000"/>
            </w:tcBorders>
            <w:shd w:val="clear" w:color="auto" w:fill="auto"/>
            <w:vAlign w:val="center"/>
            <w:hideMark/>
          </w:tcPr>
          <w:p w14:paraId="430F2BB3"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7CC120F0"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489F6E27"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2751992C"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TAIWO-ISALE</w:t>
            </w:r>
          </w:p>
        </w:tc>
        <w:tc>
          <w:tcPr>
            <w:tcW w:w="791" w:type="dxa"/>
            <w:tcBorders>
              <w:top w:val="nil"/>
              <w:left w:val="nil"/>
              <w:bottom w:val="single" w:sz="8" w:space="0" w:color="000000"/>
              <w:right w:val="single" w:sz="8" w:space="0" w:color="000000"/>
            </w:tcBorders>
            <w:shd w:val="clear" w:color="auto" w:fill="auto"/>
            <w:vAlign w:val="center"/>
          </w:tcPr>
          <w:p w14:paraId="006E000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199</w:t>
            </w:r>
          </w:p>
        </w:tc>
        <w:tc>
          <w:tcPr>
            <w:tcW w:w="792" w:type="dxa"/>
            <w:tcBorders>
              <w:top w:val="nil"/>
              <w:left w:val="nil"/>
              <w:bottom w:val="single" w:sz="8" w:space="0" w:color="000000"/>
              <w:right w:val="single" w:sz="8" w:space="0" w:color="000000"/>
            </w:tcBorders>
            <w:shd w:val="clear" w:color="auto" w:fill="auto"/>
            <w:vAlign w:val="center"/>
          </w:tcPr>
          <w:p w14:paraId="17030A18"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6AA70B7E"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224</w:t>
            </w:r>
          </w:p>
        </w:tc>
        <w:tc>
          <w:tcPr>
            <w:tcW w:w="780" w:type="dxa"/>
            <w:tcBorders>
              <w:top w:val="nil"/>
              <w:left w:val="nil"/>
              <w:bottom w:val="single" w:sz="8" w:space="0" w:color="000000"/>
              <w:right w:val="single" w:sz="8" w:space="0" w:color="000000"/>
            </w:tcBorders>
            <w:shd w:val="clear" w:color="auto" w:fill="auto"/>
            <w:vAlign w:val="center"/>
          </w:tcPr>
          <w:p w14:paraId="2570BEC6"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71537390"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69</w:t>
            </w:r>
          </w:p>
        </w:tc>
        <w:tc>
          <w:tcPr>
            <w:tcW w:w="1080" w:type="dxa"/>
            <w:tcBorders>
              <w:top w:val="nil"/>
              <w:left w:val="nil"/>
              <w:bottom w:val="single" w:sz="8" w:space="0" w:color="000000"/>
              <w:right w:val="single" w:sz="8" w:space="0" w:color="000000"/>
            </w:tcBorders>
            <w:shd w:val="clear" w:color="auto" w:fill="auto"/>
            <w:vAlign w:val="center"/>
            <w:hideMark/>
          </w:tcPr>
          <w:p w14:paraId="29856003"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6EBF32B6"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18198CD4"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273C5B3D"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UNITY ROAD</w:t>
            </w:r>
          </w:p>
        </w:tc>
        <w:tc>
          <w:tcPr>
            <w:tcW w:w="791" w:type="dxa"/>
            <w:tcBorders>
              <w:top w:val="nil"/>
              <w:left w:val="nil"/>
              <w:bottom w:val="single" w:sz="8" w:space="0" w:color="000000"/>
              <w:right w:val="single" w:sz="8" w:space="0" w:color="000000"/>
            </w:tcBorders>
            <w:shd w:val="clear" w:color="auto" w:fill="auto"/>
            <w:vAlign w:val="center"/>
          </w:tcPr>
          <w:p w14:paraId="5184EBCE"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249</w:t>
            </w:r>
          </w:p>
        </w:tc>
        <w:tc>
          <w:tcPr>
            <w:tcW w:w="792" w:type="dxa"/>
            <w:tcBorders>
              <w:top w:val="nil"/>
              <w:left w:val="nil"/>
              <w:bottom w:val="single" w:sz="8" w:space="0" w:color="000000"/>
              <w:right w:val="single" w:sz="8" w:space="0" w:color="000000"/>
            </w:tcBorders>
            <w:shd w:val="clear" w:color="auto" w:fill="auto"/>
            <w:vAlign w:val="center"/>
          </w:tcPr>
          <w:p w14:paraId="735723F6"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233</w:t>
            </w:r>
          </w:p>
        </w:tc>
        <w:tc>
          <w:tcPr>
            <w:tcW w:w="792" w:type="dxa"/>
            <w:tcBorders>
              <w:top w:val="nil"/>
              <w:left w:val="nil"/>
              <w:bottom w:val="single" w:sz="8" w:space="0" w:color="000000"/>
              <w:right w:val="single" w:sz="8" w:space="0" w:color="000000"/>
            </w:tcBorders>
            <w:shd w:val="clear" w:color="auto" w:fill="auto"/>
            <w:vAlign w:val="center"/>
          </w:tcPr>
          <w:p w14:paraId="710B844F"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80" w:type="dxa"/>
            <w:tcBorders>
              <w:top w:val="nil"/>
              <w:left w:val="nil"/>
              <w:bottom w:val="single" w:sz="8" w:space="0" w:color="000000"/>
              <w:right w:val="single" w:sz="8" w:space="0" w:color="000000"/>
            </w:tcBorders>
            <w:shd w:val="clear" w:color="auto" w:fill="auto"/>
            <w:vAlign w:val="center"/>
          </w:tcPr>
          <w:p w14:paraId="61DFB2C6"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5DDA3B4E"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80</w:t>
            </w:r>
          </w:p>
        </w:tc>
        <w:tc>
          <w:tcPr>
            <w:tcW w:w="1080" w:type="dxa"/>
            <w:tcBorders>
              <w:top w:val="nil"/>
              <w:left w:val="nil"/>
              <w:bottom w:val="single" w:sz="8" w:space="0" w:color="000000"/>
              <w:right w:val="single" w:sz="8" w:space="0" w:color="000000"/>
            </w:tcBorders>
            <w:shd w:val="clear" w:color="auto" w:fill="auto"/>
            <w:vAlign w:val="center"/>
            <w:hideMark/>
          </w:tcPr>
          <w:p w14:paraId="18221653"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1F1CDE93"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380951AD"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588F205B"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05D919FB"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448</w:t>
            </w:r>
          </w:p>
        </w:tc>
        <w:tc>
          <w:tcPr>
            <w:tcW w:w="792" w:type="dxa"/>
            <w:tcBorders>
              <w:top w:val="nil"/>
              <w:left w:val="nil"/>
              <w:bottom w:val="single" w:sz="8" w:space="0" w:color="000000"/>
              <w:right w:val="single" w:sz="8" w:space="0" w:color="000000"/>
            </w:tcBorders>
            <w:shd w:val="clear" w:color="auto" w:fill="auto"/>
            <w:vAlign w:val="center"/>
            <w:hideMark/>
          </w:tcPr>
          <w:p w14:paraId="74C65A44"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458</w:t>
            </w:r>
          </w:p>
        </w:tc>
        <w:tc>
          <w:tcPr>
            <w:tcW w:w="792" w:type="dxa"/>
            <w:tcBorders>
              <w:top w:val="nil"/>
              <w:left w:val="nil"/>
              <w:bottom w:val="single" w:sz="8" w:space="0" w:color="000000"/>
              <w:right w:val="single" w:sz="8" w:space="0" w:color="000000"/>
            </w:tcBorders>
            <w:shd w:val="clear" w:color="auto" w:fill="auto"/>
            <w:vAlign w:val="center"/>
            <w:hideMark/>
          </w:tcPr>
          <w:p w14:paraId="7881E9B9"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423</w:t>
            </w:r>
          </w:p>
        </w:tc>
        <w:tc>
          <w:tcPr>
            <w:tcW w:w="780" w:type="dxa"/>
            <w:tcBorders>
              <w:top w:val="nil"/>
              <w:left w:val="nil"/>
              <w:bottom w:val="single" w:sz="8" w:space="0" w:color="000000"/>
              <w:right w:val="single" w:sz="8" w:space="0" w:color="000000"/>
            </w:tcBorders>
            <w:shd w:val="clear" w:color="auto" w:fill="auto"/>
            <w:vAlign w:val="center"/>
            <w:hideMark/>
          </w:tcPr>
          <w:p w14:paraId="2AF04430"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5E74A127"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443</w:t>
            </w:r>
          </w:p>
        </w:tc>
        <w:tc>
          <w:tcPr>
            <w:tcW w:w="1080" w:type="dxa"/>
            <w:tcBorders>
              <w:top w:val="nil"/>
              <w:left w:val="nil"/>
              <w:bottom w:val="single" w:sz="8" w:space="0" w:color="000000"/>
              <w:right w:val="single" w:sz="8" w:space="0" w:color="000000"/>
            </w:tcBorders>
            <w:shd w:val="clear" w:color="auto" w:fill="auto"/>
            <w:vAlign w:val="center"/>
            <w:hideMark/>
          </w:tcPr>
          <w:p w14:paraId="3B574C74"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7036B28D"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31937E7A"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0267D655"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AVERAGE</w:t>
            </w:r>
          </w:p>
        </w:tc>
        <w:tc>
          <w:tcPr>
            <w:tcW w:w="791" w:type="dxa"/>
            <w:tcBorders>
              <w:top w:val="nil"/>
              <w:left w:val="nil"/>
              <w:bottom w:val="single" w:sz="8" w:space="0" w:color="000000"/>
              <w:right w:val="single" w:sz="8" w:space="0" w:color="000000"/>
            </w:tcBorders>
            <w:shd w:val="clear" w:color="auto" w:fill="auto"/>
            <w:vAlign w:val="center"/>
            <w:hideMark/>
          </w:tcPr>
          <w:p w14:paraId="64961D58"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149</w:t>
            </w:r>
          </w:p>
        </w:tc>
        <w:tc>
          <w:tcPr>
            <w:tcW w:w="792" w:type="dxa"/>
            <w:tcBorders>
              <w:top w:val="nil"/>
              <w:left w:val="nil"/>
              <w:bottom w:val="single" w:sz="8" w:space="0" w:color="000000"/>
              <w:right w:val="single" w:sz="8" w:space="0" w:color="000000"/>
            </w:tcBorders>
            <w:shd w:val="clear" w:color="auto" w:fill="auto"/>
            <w:vAlign w:val="center"/>
            <w:hideMark/>
          </w:tcPr>
          <w:p w14:paraId="6DF0A816"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153</w:t>
            </w:r>
          </w:p>
        </w:tc>
        <w:tc>
          <w:tcPr>
            <w:tcW w:w="792" w:type="dxa"/>
            <w:tcBorders>
              <w:top w:val="nil"/>
              <w:left w:val="nil"/>
              <w:bottom w:val="single" w:sz="8" w:space="0" w:color="000000"/>
              <w:right w:val="single" w:sz="8" w:space="0" w:color="000000"/>
            </w:tcBorders>
            <w:shd w:val="clear" w:color="auto" w:fill="auto"/>
            <w:vAlign w:val="center"/>
            <w:hideMark/>
          </w:tcPr>
          <w:p w14:paraId="446D5325"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141</w:t>
            </w:r>
          </w:p>
        </w:tc>
        <w:tc>
          <w:tcPr>
            <w:tcW w:w="780" w:type="dxa"/>
            <w:tcBorders>
              <w:top w:val="nil"/>
              <w:left w:val="nil"/>
              <w:bottom w:val="single" w:sz="8" w:space="0" w:color="000000"/>
              <w:right w:val="single" w:sz="8" w:space="0" w:color="000000"/>
            </w:tcBorders>
            <w:shd w:val="clear" w:color="auto" w:fill="auto"/>
            <w:vAlign w:val="center"/>
            <w:hideMark/>
          </w:tcPr>
          <w:p w14:paraId="311B95B9"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0A4BA789"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93</w:t>
            </w:r>
          </w:p>
        </w:tc>
        <w:tc>
          <w:tcPr>
            <w:tcW w:w="1080" w:type="dxa"/>
            <w:tcBorders>
              <w:top w:val="nil"/>
              <w:left w:val="nil"/>
              <w:bottom w:val="single" w:sz="8" w:space="0" w:color="000000"/>
              <w:right w:val="single" w:sz="8" w:space="0" w:color="000000"/>
            </w:tcBorders>
            <w:shd w:val="clear" w:color="auto" w:fill="auto"/>
            <w:vAlign w:val="center"/>
            <w:hideMark/>
          </w:tcPr>
          <w:p w14:paraId="1366F7A2"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7B103824" w14:textId="77777777" w:rsidTr="002F6D38">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6CCDF8"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xml:space="preserve">DAY 5 </w:t>
            </w:r>
          </w:p>
        </w:tc>
        <w:tc>
          <w:tcPr>
            <w:tcW w:w="1576" w:type="dxa"/>
            <w:tcBorders>
              <w:top w:val="nil"/>
              <w:left w:val="nil"/>
              <w:bottom w:val="single" w:sz="8" w:space="0" w:color="000000"/>
              <w:right w:val="single" w:sz="8" w:space="0" w:color="000000"/>
            </w:tcBorders>
            <w:shd w:val="clear" w:color="auto" w:fill="auto"/>
            <w:vAlign w:val="center"/>
          </w:tcPr>
          <w:p w14:paraId="5226A1F2"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STADIUM ROAD</w:t>
            </w:r>
          </w:p>
        </w:tc>
        <w:tc>
          <w:tcPr>
            <w:tcW w:w="791" w:type="dxa"/>
            <w:tcBorders>
              <w:top w:val="nil"/>
              <w:left w:val="nil"/>
              <w:bottom w:val="single" w:sz="8" w:space="0" w:color="000000"/>
              <w:right w:val="single" w:sz="8" w:space="0" w:color="000000"/>
            </w:tcBorders>
            <w:shd w:val="clear" w:color="auto" w:fill="auto"/>
            <w:vAlign w:val="center"/>
          </w:tcPr>
          <w:p w14:paraId="2F1FAEAF"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6D7D4D6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251</w:t>
            </w:r>
          </w:p>
        </w:tc>
        <w:tc>
          <w:tcPr>
            <w:tcW w:w="792" w:type="dxa"/>
            <w:tcBorders>
              <w:top w:val="nil"/>
              <w:left w:val="nil"/>
              <w:bottom w:val="single" w:sz="8" w:space="0" w:color="000000"/>
              <w:right w:val="single" w:sz="8" w:space="0" w:color="000000"/>
            </w:tcBorders>
            <w:shd w:val="clear" w:color="auto" w:fill="auto"/>
            <w:vAlign w:val="center"/>
          </w:tcPr>
          <w:p w14:paraId="7B0E925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189</w:t>
            </w:r>
          </w:p>
        </w:tc>
        <w:tc>
          <w:tcPr>
            <w:tcW w:w="780" w:type="dxa"/>
            <w:tcBorders>
              <w:top w:val="nil"/>
              <w:left w:val="nil"/>
              <w:bottom w:val="single" w:sz="8" w:space="0" w:color="000000"/>
              <w:right w:val="single" w:sz="8" w:space="0" w:color="000000"/>
            </w:tcBorders>
            <w:shd w:val="clear" w:color="auto" w:fill="auto"/>
            <w:vAlign w:val="center"/>
          </w:tcPr>
          <w:p w14:paraId="79105F61"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0427F55E"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84</w:t>
            </w:r>
          </w:p>
        </w:tc>
        <w:tc>
          <w:tcPr>
            <w:tcW w:w="1080" w:type="dxa"/>
            <w:tcBorders>
              <w:top w:val="nil"/>
              <w:left w:val="nil"/>
              <w:bottom w:val="single" w:sz="8" w:space="0" w:color="000000"/>
              <w:right w:val="single" w:sz="8" w:space="0" w:color="000000"/>
            </w:tcBorders>
            <w:shd w:val="clear" w:color="auto" w:fill="auto"/>
            <w:vAlign w:val="center"/>
            <w:hideMark/>
          </w:tcPr>
          <w:p w14:paraId="0BFCC4A2"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75AC22E4"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3846AD3F"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0A712095"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TAIWO-ISALE</w:t>
            </w:r>
          </w:p>
        </w:tc>
        <w:tc>
          <w:tcPr>
            <w:tcW w:w="791" w:type="dxa"/>
            <w:tcBorders>
              <w:top w:val="nil"/>
              <w:left w:val="nil"/>
              <w:bottom w:val="single" w:sz="8" w:space="0" w:color="000000"/>
              <w:right w:val="single" w:sz="8" w:space="0" w:color="000000"/>
            </w:tcBorders>
            <w:shd w:val="clear" w:color="auto" w:fill="auto"/>
            <w:vAlign w:val="center"/>
          </w:tcPr>
          <w:p w14:paraId="30FBADAD"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255</w:t>
            </w:r>
          </w:p>
        </w:tc>
        <w:tc>
          <w:tcPr>
            <w:tcW w:w="792" w:type="dxa"/>
            <w:tcBorders>
              <w:top w:val="nil"/>
              <w:left w:val="nil"/>
              <w:bottom w:val="single" w:sz="8" w:space="0" w:color="000000"/>
              <w:right w:val="single" w:sz="8" w:space="0" w:color="000000"/>
            </w:tcBorders>
            <w:shd w:val="clear" w:color="auto" w:fill="auto"/>
            <w:vAlign w:val="center"/>
          </w:tcPr>
          <w:p w14:paraId="42428C81"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0E1515B8"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231</w:t>
            </w:r>
          </w:p>
        </w:tc>
        <w:tc>
          <w:tcPr>
            <w:tcW w:w="780" w:type="dxa"/>
            <w:tcBorders>
              <w:top w:val="nil"/>
              <w:left w:val="nil"/>
              <w:bottom w:val="single" w:sz="8" w:space="0" w:color="000000"/>
              <w:right w:val="single" w:sz="8" w:space="0" w:color="000000"/>
            </w:tcBorders>
            <w:shd w:val="clear" w:color="auto" w:fill="auto"/>
            <w:vAlign w:val="center"/>
          </w:tcPr>
          <w:p w14:paraId="59EEFA0D"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3FFBA621"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69</w:t>
            </w:r>
          </w:p>
        </w:tc>
        <w:tc>
          <w:tcPr>
            <w:tcW w:w="1080" w:type="dxa"/>
            <w:tcBorders>
              <w:top w:val="nil"/>
              <w:left w:val="nil"/>
              <w:bottom w:val="single" w:sz="8" w:space="0" w:color="000000"/>
              <w:right w:val="single" w:sz="8" w:space="0" w:color="000000"/>
            </w:tcBorders>
            <w:shd w:val="clear" w:color="auto" w:fill="auto"/>
            <w:vAlign w:val="center"/>
            <w:hideMark/>
          </w:tcPr>
          <w:p w14:paraId="34211EEC"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404E7021"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67C378E4"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5101AA9A"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UNITY ROAD</w:t>
            </w:r>
          </w:p>
        </w:tc>
        <w:tc>
          <w:tcPr>
            <w:tcW w:w="791" w:type="dxa"/>
            <w:tcBorders>
              <w:top w:val="nil"/>
              <w:left w:val="nil"/>
              <w:bottom w:val="single" w:sz="8" w:space="0" w:color="000000"/>
              <w:right w:val="single" w:sz="8" w:space="0" w:color="000000"/>
            </w:tcBorders>
            <w:shd w:val="clear" w:color="auto" w:fill="auto"/>
            <w:vAlign w:val="center"/>
          </w:tcPr>
          <w:p w14:paraId="47FAC5BD"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189</w:t>
            </w:r>
          </w:p>
        </w:tc>
        <w:tc>
          <w:tcPr>
            <w:tcW w:w="792" w:type="dxa"/>
            <w:tcBorders>
              <w:top w:val="nil"/>
              <w:left w:val="nil"/>
              <w:bottom w:val="single" w:sz="8" w:space="0" w:color="000000"/>
              <w:right w:val="single" w:sz="8" w:space="0" w:color="000000"/>
            </w:tcBorders>
            <w:shd w:val="clear" w:color="auto" w:fill="auto"/>
            <w:vAlign w:val="center"/>
          </w:tcPr>
          <w:p w14:paraId="7A80BDCC"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187</w:t>
            </w:r>
          </w:p>
        </w:tc>
        <w:tc>
          <w:tcPr>
            <w:tcW w:w="792" w:type="dxa"/>
            <w:tcBorders>
              <w:top w:val="nil"/>
              <w:left w:val="nil"/>
              <w:bottom w:val="single" w:sz="8" w:space="0" w:color="000000"/>
              <w:right w:val="single" w:sz="8" w:space="0" w:color="000000"/>
            </w:tcBorders>
            <w:shd w:val="clear" w:color="auto" w:fill="auto"/>
            <w:vAlign w:val="center"/>
          </w:tcPr>
          <w:p w14:paraId="37FE28A8"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80" w:type="dxa"/>
            <w:tcBorders>
              <w:top w:val="nil"/>
              <w:left w:val="nil"/>
              <w:bottom w:val="single" w:sz="8" w:space="0" w:color="000000"/>
              <w:right w:val="single" w:sz="8" w:space="0" w:color="000000"/>
            </w:tcBorders>
            <w:shd w:val="clear" w:color="auto" w:fill="auto"/>
            <w:vAlign w:val="center"/>
          </w:tcPr>
          <w:p w14:paraId="2C6A7DF0"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0C6E2FEA"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80</w:t>
            </w:r>
          </w:p>
        </w:tc>
        <w:tc>
          <w:tcPr>
            <w:tcW w:w="1080" w:type="dxa"/>
            <w:tcBorders>
              <w:top w:val="nil"/>
              <w:left w:val="nil"/>
              <w:bottom w:val="single" w:sz="8" w:space="0" w:color="000000"/>
              <w:right w:val="single" w:sz="8" w:space="0" w:color="000000"/>
            </w:tcBorders>
            <w:shd w:val="clear" w:color="auto" w:fill="auto"/>
            <w:vAlign w:val="center"/>
            <w:hideMark/>
          </w:tcPr>
          <w:p w14:paraId="7A30E1AC"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40208967"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1C308A5E"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0D38EC9A"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5BD9891D"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444</w:t>
            </w:r>
          </w:p>
        </w:tc>
        <w:tc>
          <w:tcPr>
            <w:tcW w:w="792" w:type="dxa"/>
            <w:tcBorders>
              <w:top w:val="nil"/>
              <w:left w:val="nil"/>
              <w:bottom w:val="single" w:sz="8" w:space="0" w:color="000000"/>
              <w:right w:val="single" w:sz="8" w:space="0" w:color="000000"/>
            </w:tcBorders>
            <w:shd w:val="clear" w:color="auto" w:fill="auto"/>
            <w:vAlign w:val="center"/>
            <w:hideMark/>
          </w:tcPr>
          <w:p w14:paraId="436E0E14"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438</w:t>
            </w:r>
          </w:p>
        </w:tc>
        <w:tc>
          <w:tcPr>
            <w:tcW w:w="792" w:type="dxa"/>
            <w:tcBorders>
              <w:top w:val="nil"/>
              <w:left w:val="nil"/>
              <w:bottom w:val="single" w:sz="8" w:space="0" w:color="000000"/>
              <w:right w:val="single" w:sz="8" w:space="0" w:color="000000"/>
            </w:tcBorders>
            <w:shd w:val="clear" w:color="auto" w:fill="auto"/>
            <w:vAlign w:val="center"/>
            <w:hideMark/>
          </w:tcPr>
          <w:p w14:paraId="701EE85C"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420</w:t>
            </w:r>
          </w:p>
        </w:tc>
        <w:tc>
          <w:tcPr>
            <w:tcW w:w="780" w:type="dxa"/>
            <w:tcBorders>
              <w:top w:val="nil"/>
              <w:left w:val="nil"/>
              <w:bottom w:val="single" w:sz="8" w:space="0" w:color="000000"/>
              <w:right w:val="single" w:sz="8" w:space="0" w:color="000000"/>
            </w:tcBorders>
            <w:shd w:val="clear" w:color="auto" w:fill="auto"/>
            <w:vAlign w:val="center"/>
            <w:hideMark/>
          </w:tcPr>
          <w:p w14:paraId="6CC4FC1E"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5C08FDE9"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434</w:t>
            </w:r>
          </w:p>
        </w:tc>
        <w:tc>
          <w:tcPr>
            <w:tcW w:w="1080" w:type="dxa"/>
            <w:tcBorders>
              <w:top w:val="nil"/>
              <w:left w:val="nil"/>
              <w:bottom w:val="single" w:sz="8" w:space="0" w:color="000000"/>
              <w:right w:val="single" w:sz="8" w:space="0" w:color="000000"/>
            </w:tcBorders>
            <w:shd w:val="clear" w:color="auto" w:fill="auto"/>
            <w:vAlign w:val="center"/>
            <w:hideMark/>
          </w:tcPr>
          <w:p w14:paraId="6001CCF4"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4AE10D25"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3B440950"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3C26142F"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AVERAGE</w:t>
            </w:r>
          </w:p>
        </w:tc>
        <w:tc>
          <w:tcPr>
            <w:tcW w:w="791" w:type="dxa"/>
            <w:tcBorders>
              <w:top w:val="nil"/>
              <w:left w:val="nil"/>
              <w:bottom w:val="single" w:sz="8" w:space="0" w:color="000000"/>
              <w:right w:val="single" w:sz="8" w:space="0" w:color="000000"/>
            </w:tcBorders>
            <w:shd w:val="clear" w:color="auto" w:fill="auto"/>
            <w:vAlign w:val="center"/>
            <w:hideMark/>
          </w:tcPr>
          <w:p w14:paraId="1BE12BEA"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148</w:t>
            </w:r>
          </w:p>
        </w:tc>
        <w:tc>
          <w:tcPr>
            <w:tcW w:w="792" w:type="dxa"/>
            <w:tcBorders>
              <w:top w:val="nil"/>
              <w:left w:val="nil"/>
              <w:bottom w:val="single" w:sz="8" w:space="0" w:color="000000"/>
              <w:right w:val="single" w:sz="8" w:space="0" w:color="000000"/>
            </w:tcBorders>
            <w:shd w:val="clear" w:color="auto" w:fill="auto"/>
            <w:vAlign w:val="center"/>
            <w:hideMark/>
          </w:tcPr>
          <w:p w14:paraId="285E6582"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146</w:t>
            </w:r>
          </w:p>
        </w:tc>
        <w:tc>
          <w:tcPr>
            <w:tcW w:w="792" w:type="dxa"/>
            <w:tcBorders>
              <w:top w:val="nil"/>
              <w:left w:val="nil"/>
              <w:bottom w:val="single" w:sz="8" w:space="0" w:color="000000"/>
              <w:right w:val="single" w:sz="8" w:space="0" w:color="000000"/>
            </w:tcBorders>
            <w:shd w:val="clear" w:color="auto" w:fill="auto"/>
            <w:vAlign w:val="center"/>
            <w:hideMark/>
          </w:tcPr>
          <w:p w14:paraId="4868FA3A"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140</w:t>
            </w:r>
          </w:p>
        </w:tc>
        <w:tc>
          <w:tcPr>
            <w:tcW w:w="780" w:type="dxa"/>
            <w:tcBorders>
              <w:top w:val="nil"/>
              <w:left w:val="nil"/>
              <w:bottom w:val="single" w:sz="8" w:space="0" w:color="000000"/>
              <w:right w:val="single" w:sz="8" w:space="0" w:color="000000"/>
            </w:tcBorders>
            <w:shd w:val="clear" w:color="auto" w:fill="auto"/>
            <w:vAlign w:val="center"/>
            <w:hideMark/>
          </w:tcPr>
          <w:p w14:paraId="7E546047"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05FE8280"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98</w:t>
            </w:r>
          </w:p>
        </w:tc>
        <w:tc>
          <w:tcPr>
            <w:tcW w:w="1080" w:type="dxa"/>
            <w:tcBorders>
              <w:top w:val="nil"/>
              <w:left w:val="nil"/>
              <w:bottom w:val="single" w:sz="8" w:space="0" w:color="000000"/>
              <w:right w:val="single" w:sz="8" w:space="0" w:color="000000"/>
            </w:tcBorders>
            <w:shd w:val="clear" w:color="auto" w:fill="auto"/>
            <w:vAlign w:val="center"/>
            <w:hideMark/>
          </w:tcPr>
          <w:p w14:paraId="0FE121F9"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234E3326" w14:textId="77777777" w:rsidTr="002F6D38">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C22D6B"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DAY 6</w:t>
            </w:r>
          </w:p>
        </w:tc>
        <w:tc>
          <w:tcPr>
            <w:tcW w:w="1576" w:type="dxa"/>
            <w:tcBorders>
              <w:top w:val="nil"/>
              <w:left w:val="nil"/>
              <w:bottom w:val="single" w:sz="8" w:space="0" w:color="000000"/>
              <w:right w:val="single" w:sz="8" w:space="0" w:color="000000"/>
            </w:tcBorders>
            <w:shd w:val="clear" w:color="auto" w:fill="auto"/>
            <w:vAlign w:val="center"/>
          </w:tcPr>
          <w:p w14:paraId="525527B4"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STADIUM ROAD</w:t>
            </w:r>
          </w:p>
        </w:tc>
        <w:tc>
          <w:tcPr>
            <w:tcW w:w="791" w:type="dxa"/>
            <w:tcBorders>
              <w:top w:val="nil"/>
              <w:left w:val="nil"/>
              <w:bottom w:val="single" w:sz="8" w:space="0" w:color="000000"/>
              <w:right w:val="single" w:sz="8" w:space="0" w:color="000000"/>
            </w:tcBorders>
            <w:shd w:val="clear" w:color="auto" w:fill="auto"/>
            <w:vAlign w:val="center"/>
          </w:tcPr>
          <w:p w14:paraId="27E1095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7F2F5BF6"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125</w:t>
            </w:r>
          </w:p>
        </w:tc>
        <w:tc>
          <w:tcPr>
            <w:tcW w:w="792" w:type="dxa"/>
            <w:tcBorders>
              <w:top w:val="nil"/>
              <w:left w:val="nil"/>
              <w:bottom w:val="single" w:sz="8" w:space="0" w:color="000000"/>
              <w:right w:val="single" w:sz="8" w:space="0" w:color="000000"/>
            </w:tcBorders>
            <w:shd w:val="clear" w:color="auto" w:fill="auto"/>
            <w:vAlign w:val="center"/>
          </w:tcPr>
          <w:p w14:paraId="56E7F004"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169</w:t>
            </w:r>
          </w:p>
        </w:tc>
        <w:tc>
          <w:tcPr>
            <w:tcW w:w="780" w:type="dxa"/>
            <w:tcBorders>
              <w:top w:val="nil"/>
              <w:left w:val="nil"/>
              <w:bottom w:val="single" w:sz="8" w:space="0" w:color="000000"/>
              <w:right w:val="single" w:sz="8" w:space="0" w:color="000000"/>
            </w:tcBorders>
            <w:shd w:val="clear" w:color="auto" w:fill="auto"/>
            <w:vAlign w:val="center"/>
          </w:tcPr>
          <w:p w14:paraId="1AEFA8D7"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772CFC58"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84</w:t>
            </w:r>
          </w:p>
        </w:tc>
        <w:tc>
          <w:tcPr>
            <w:tcW w:w="1080" w:type="dxa"/>
            <w:tcBorders>
              <w:top w:val="nil"/>
              <w:left w:val="nil"/>
              <w:bottom w:val="single" w:sz="8" w:space="0" w:color="000000"/>
              <w:right w:val="single" w:sz="8" w:space="0" w:color="000000"/>
            </w:tcBorders>
            <w:shd w:val="clear" w:color="auto" w:fill="auto"/>
            <w:vAlign w:val="center"/>
            <w:hideMark/>
          </w:tcPr>
          <w:p w14:paraId="13D9BDAC"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108DFD7C"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0A0CED1C"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2CF0F668"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TAIWO-ISALE</w:t>
            </w:r>
          </w:p>
        </w:tc>
        <w:tc>
          <w:tcPr>
            <w:tcW w:w="791" w:type="dxa"/>
            <w:tcBorders>
              <w:top w:val="nil"/>
              <w:left w:val="nil"/>
              <w:bottom w:val="single" w:sz="8" w:space="0" w:color="000000"/>
              <w:right w:val="single" w:sz="8" w:space="0" w:color="000000"/>
            </w:tcBorders>
            <w:shd w:val="clear" w:color="auto" w:fill="auto"/>
            <w:vAlign w:val="center"/>
          </w:tcPr>
          <w:p w14:paraId="3329C634"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161</w:t>
            </w:r>
          </w:p>
        </w:tc>
        <w:tc>
          <w:tcPr>
            <w:tcW w:w="792" w:type="dxa"/>
            <w:tcBorders>
              <w:top w:val="nil"/>
              <w:left w:val="nil"/>
              <w:bottom w:val="single" w:sz="8" w:space="0" w:color="000000"/>
              <w:right w:val="single" w:sz="8" w:space="0" w:color="000000"/>
            </w:tcBorders>
            <w:shd w:val="clear" w:color="auto" w:fill="auto"/>
            <w:vAlign w:val="center"/>
          </w:tcPr>
          <w:p w14:paraId="64A58B3C"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3DDB6E8A"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114</w:t>
            </w:r>
          </w:p>
        </w:tc>
        <w:tc>
          <w:tcPr>
            <w:tcW w:w="780" w:type="dxa"/>
            <w:tcBorders>
              <w:top w:val="nil"/>
              <w:left w:val="nil"/>
              <w:bottom w:val="single" w:sz="8" w:space="0" w:color="000000"/>
              <w:right w:val="single" w:sz="8" w:space="0" w:color="000000"/>
            </w:tcBorders>
            <w:shd w:val="clear" w:color="auto" w:fill="auto"/>
            <w:vAlign w:val="center"/>
          </w:tcPr>
          <w:p w14:paraId="262C73A2"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125CDCFB"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69</w:t>
            </w:r>
          </w:p>
        </w:tc>
        <w:tc>
          <w:tcPr>
            <w:tcW w:w="1080" w:type="dxa"/>
            <w:tcBorders>
              <w:top w:val="nil"/>
              <w:left w:val="nil"/>
              <w:bottom w:val="single" w:sz="8" w:space="0" w:color="000000"/>
              <w:right w:val="single" w:sz="8" w:space="0" w:color="000000"/>
            </w:tcBorders>
            <w:shd w:val="clear" w:color="auto" w:fill="auto"/>
            <w:vAlign w:val="center"/>
            <w:hideMark/>
          </w:tcPr>
          <w:p w14:paraId="0F963578"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7CED368F"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32423D10"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322D5F70"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UNITY ROAD</w:t>
            </w:r>
          </w:p>
        </w:tc>
        <w:tc>
          <w:tcPr>
            <w:tcW w:w="791" w:type="dxa"/>
            <w:tcBorders>
              <w:top w:val="nil"/>
              <w:left w:val="nil"/>
              <w:bottom w:val="single" w:sz="8" w:space="0" w:color="000000"/>
              <w:right w:val="single" w:sz="8" w:space="0" w:color="000000"/>
            </w:tcBorders>
            <w:shd w:val="clear" w:color="auto" w:fill="auto"/>
            <w:vAlign w:val="center"/>
          </w:tcPr>
          <w:p w14:paraId="11B31040"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149</w:t>
            </w:r>
          </w:p>
        </w:tc>
        <w:tc>
          <w:tcPr>
            <w:tcW w:w="792" w:type="dxa"/>
            <w:tcBorders>
              <w:top w:val="nil"/>
              <w:left w:val="nil"/>
              <w:bottom w:val="single" w:sz="8" w:space="0" w:color="000000"/>
              <w:right w:val="single" w:sz="8" w:space="0" w:color="000000"/>
            </w:tcBorders>
            <w:shd w:val="clear" w:color="auto" w:fill="auto"/>
            <w:vAlign w:val="center"/>
          </w:tcPr>
          <w:p w14:paraId="1D83227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123</w:t>
            </w:r>
          </w:p>
        </w:tc>
        <w:tc>
          <w:tcPr>
            <w:tcW w:w="792" w:type="dxa"/>
            <w:tcBorders>
              <w:top w:val="nil"/>
              <w:left w:val="nil"/>
              <w:bottom w:val="single" w:sz="8" w:space="0" w:color="000000"/>
              <w:right w:val="single" w:sz="8" w:space="0" w:color="000000"/>
            </w:tcBorders>
            <w:shd w:val="clear" w:color="auto" w:fill="auto"/>
            <w:vAlign w:val="center"/>
          </w:tcPr>
          <w:p w14:paraId="4ACD35EC"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80" w:type="dxa"/>
            <w:tcBorders>
              <w:top w:val="nil"/>
              <w:left w:val="nil"/>
              <w:bottom w:val="single" w:sz="8" w:space="0" w:color="000000"/>
              <w:right w:val="single" w:sz="8" w:space="0" w:color="000000"/>
            </w:tcBorders>
            <w:shd w:val="clear" w:color="auto" w:fill="auto"/>
            <w:vAlign w:val="center"/>
          </w:tcPr>
          <w:p w14:paraId="3D9A75A7"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69A0561E"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80</w:t>
            </w:r>
          </w:p>
        </w:tc>
        <w:tc>
          <w:tcPr>
            <w:tcW w:w="1080" w:type="dxa"/>
            <w:tcBorders>
              <w:top w:val="nil"/>
              <w:left w:val="nil"/>
              <w:bottom w:val="single" w:sz="8" w:space="0" w:color="000000"/>
              <w:right w:val="single" w:sz="8" w:space="0" w:color="000000"/>
            </w:tcBorders>
            <w:shd w:val="clear" w:color="auto" w:fill="auto"/>
            <w:vAlign w:val="center"/>
            <w:hideMark/>
          </w:tcPr>
          <w:p w14:paraId="47149D8E"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19A328FE"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33531452"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153F57BF"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3A15F894"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310</w:t>
            </w:r>
          </w:p>
        </w:tc>
        <w:tc>
          <w:tcPr>
            <w:tcW w:w="792" w:type="dxa"/>
            <w:tcBorders>
              <w:top w:val="nil"/>
              <w:left w:val="nil"/>
              <w:bottom w:val="single" w:sz="8" w:space="0" w:color="000000"/>
              <w:right w:val="single" w:sz="8" w:space="0" w:color="000000"/>
            </w:tcBorders>
            <w:shd w:val="clear" w:color="auto" w:fill="auto"/>
            <w:vAlign w:val="center"/>
            <w:hideMark/>
          </w:tcPr>
          <w:p w14:paraId="77EE1676"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248</w:t>
            </w:r>
          </w:p>
        </w:tc>
        <w:tc>
          <w:tcPr>
            <w:tcW w:w="792" w:type="dxa"/>
            <w:tcBorders>
              <w:top w:val="nil"/>
              <w:left w:val="nil"/>
              <w:bottom w:val="single" w:sz="8" w:space="0" w:color="000000"/>
              <w:right w:val="single" w:sz="8" w:space="0" w:color="000000"/>
            </w:tcBorders>
            <w:shd w:val="clear" w:color="auto" w:fill="auto"/>
            <w:vAlign w:val="center"/>
            <w:hideMark/>
          </w:tcPr>
          <w:p w14:paraId="03E09EC3"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283</w:t>
            </w:r>
          </w:p>
        </w:tc>
        <w:tc>
          <w:tcPr>
            <w:tcW w:w="780" w:type="dxa"/>
            <w:tcBorders>
              <w:top w:val="nil"/>
              <w:left w:val="nil"/>
              <w:bottom w:val="single" w:sz="8" w:space="0" w:color="000000"/>
              <w:right w:val="single" w:sz="8" w:space="0" w:color="000000"/>
            </w:tcBorders>
            <w:shd w:val="clear" w:color="auto" w:fill="auto"/>
            <w:vAlign w:val="center"/>
            <w:hideMark/>
          </w:tcPr>
          <w:p w14:paraId="5B3755E9"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74E7B8E3"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280</w:t>
            </w:r>
          </w:p>
        </w:tc>
        <w:tc>
          <w:tcPr>
            <w:tcW w:w="1080" w:type="dxa"/>
            <w:tcBorders>
              <w:top w:val="nil"/>
              <w:left w:val="nil"/>
              <w:bottom w:val="single" w:sz="8" w:space="0" w:color="000000"/>
              <w:right w:val="single" w:sz="8" w:space="0" w:color="000000"/>
            </w:tcBorders>
            <w:shd w:val="clear" w:color="auto" w:fill="auto"/>
            <w:vAlign w:val="center"/>
            <w:hideMark/>
          </w:tcPr>
          <w:p w14:paraId="78ACD638"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0CE72CA1"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23685B7C"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758A7B43"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AVERAGE</w:t>
            </w:r>
          </w:p>
        </w:tc>
        <w:tc>
          <w:tcPr>
            <w:tcW w:w="791" w:type="dxa"/>
            <w:tcBorders>
              <w:top w:val="nil"/>
              <w:left w:val="nil"/>
              <w:bottom w:val="single" w:sz="8" w:space="0" w:color="000000"/>
              <w:right w:val="single" w:sz="8" w:space="0" w:color="000000"/>
            </w:tcBorders>
            <w:shd w:val="clear" w:color="auto" w:fill="auto"/>
            <w:vAlign w:val="center"/>
            <w:hideMark/>
          </w:tcPr>
          <w:p w14:paraId="5CA7A3A9"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103</w:t>
            </w:r>
          </w:p>
        </w:tc>
        <w:tc>
          <w:tcPr>
            <w:tcW w:w="792" w:type="dxa"/>
            <w:tcBorders>
              <w:top w:val="nil"/>
              <w:left w:val="nil"/>
              <w:bottom w:val="single" w:sz="8" w:space="0" w:color="000000"/>
              <w:right w:val="single" w:sz="8" w:space="0" w:color="000000"/>
            </w:tcBorders>
            <w:shd w:val="clear" w:color="auto" w:fill="auto"/>
            <w:vAlign w:val="center"/>
            <w:hideMark/>
          </w:tcPr>
          <w:p w14:paraId="263E8102"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83</w:t>
            </w:r>
          </w:p>
        </w:tc>
        <w:tc>
          <w:tcPr>
            <w:tcW w:w="792" w:type="dxa"/>
            <w:tcBorders>
              <w:top w:val="nil"/>
              <w:left w:val="nil"/>
              <w:bottom w:val="single" w:sz="8" w:space="0" w:color="000000"/>
              <w:right w:val="single" w:sz="8" w:space="0" w:color="000000"/>
            </w:tcBorders>
            <w:shd w:val="clear" w:color="auto" w:fill="auto"/>
            <w:vAlign w:val="center"/>
            <w:hideMark/>
          </w:tcPr>
          <w:p w14:paraId="46E7F1CF"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94</w:t>
            </w:r>
          </w:p>
        </w:tc>
        <w:tc>
          <w:tcPr>
            <w:tcW w:w="780" w:type="dxa"/>
            <w:tcBorders>
              <w:top w:val="nil"/>
              <w:left w:val="nil"/>
              <w:bottom w:val="single" w:sz="8" w:space="0" w:color="000000"/>
              <w:right w:val="single" w:sz="8" w:space="0" w:color="000000"/>
            </w:tcBorders>
            <w:shd w:val="clear" w:color="auto" w:fill="auto"/>
            <w:vAlign w:val="center"/>
            <w:hideMark/>
          </w:tcPr>
          <w:p w14:paraId="4B3461FF"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33A05EA3"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96</w:t>
            </w:r>
          </w:p>
        </w:tc>
        <w:tc>
          <w:tcPr>
            <w:tcW w:w="1080" w:type="dxa"/>
            <w:tcBorders>
              <w:top w:val="nil"/>
              <w:left w:val="nil"/>
              <w:bottom w:val="single" w:sz="8" w:space="0" w:color="000000"/>
              <w:right w:val="single" w:sz="8" w:space="0" w:color="000000"/>
            </w:tcBorders>
            <w:shd w:val="clear" w:color="auto" w:fill="auto"/>
            <w:vAlign w:val="center"/>
            <w:hideMark/>
          </w:tcPr>
          <w:p w14:paraId="2A5B5561"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639571A3" w14:textId="77777777" w:rsidTr="002F6D38">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A7CD6B"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DAY 7</w:t>
            </w:r>
          </w:p>
        </w:tc>
        <w:tc>
          <w:tcPr>
            <w:tcW w:w="1576" w:type="dxa"/>
            <w:tcBorders>
              <w:top w:val="nil"/>
              <w:left w:val="nil"/>
              <w:bottom w:val="single" w:sz="8" w:space="0" w:color="000000"/>
              <w:right w:val="single" w:sz="8" w:space="0" w:color="000000"/>
            </w:tcBorders>
            <w:shd w:val="clear" w:color="auto" w:fill="auto"/>
            <w:vAlign w:val="center"/>
          </w:tcPr>
          <w:p w14:paraId="0F804CCD"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STADIUM ROAD</w:t>
            </w:r>
          </w:p>
        </w:tc>
        <w:tc>
          <w:tcPr>
            <w:tcW w:w="791" w:type="dxa"/>
            <w:tcBorders>
              <w:top w:val="nil"/>
              <w:left w:val="nil"/>
              <w:bottom w:val="single" w:sz="8" w:space="0" w:color="000000"/>
              <w:right w:val="single" w:sz="8" w:space="0" w:color="000000"/>
            </w:tcBorders>
            <w:shd w:val="clear" w:color="auto" w:fill="auto"/>
            <w:vAlign w:val="center"/>
          </w:tcPr>
          <w:p w14:paraId="480F2086"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075F9C89"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165</w:t>
            </w:r>
          </w:p>
        </w:tc>
        <w:tc>
          <w:tcPr>
            <w:tcW w:w="792" w:type="dxa"/>
            <w:tcBorders>
              <w:top w:val="nil"/>
              <w:left w:val="nil"/>
              <w:bottom w:val="single" w:sz="8" w:space="0" w:color="000000"/>
              <w:right w:val="single" w:sz="8" w:space="0" w:color="000000"/>
            </w:tcBorders>
            <w:shd w:val="clear" w:color="auto" w:fill="auto"/>
            <w:vAlign w:val="center"/>
          </w:tcPr>
          <w:p w14:paraId="7A04DDCD"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159</w:t>
            </w:r>
          </w:p>
        </w:tc>
        <w:tc>
          <w:tcPr>
            <w:tcW w:w="780" w:type="dxa"/>
            <w:tcBorders>
              <w:top w:val="nil"/>
              <w:left w:val="nil"/>
              <w:bottom w:val="single" w:sz="8" w:space="0" w:color="000000"/>
              <w:right w:val="single" w:sz="8" w:space="0" w:color="000000"/>
            </w:tcBorders>
            <w:shd w:val="clear" w:color="auto" w:fill="auto"/>
            <w:vAlign w:val="center"/>
          </w:tcPr>
          <w:p w14:paraId="27BDFDDB"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3EC0821E"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64</w:t>
            </w:r>
          </w:p>
        </w:tc>
        <w:tc>
          <w:tcPr>
            <w:tcW w:w="1080" w:type="dxa"/>
            <w:tcBorders>
              <w:top w:val="nil"/>
              <w:left w:val="nil"/>
              <w:bottom w:val="single" w:sz="8" w:space="0" w:color="000000"/>
              <w:right w:val="single" w:sz="8" w:space="0" w:color="000000"/>
            </w:tcBorders>
            <w:shd w:val="clear" w:color="auto" w:fill="auto"/>
            <w:vAlign w:val="center"/>
            <w:hideMark/>
          </w:tcPr>
          <w:p w14:paraId="7A4C7E47"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3B27DC7A"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77356030"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55B819CE"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TAIWO-ISALE</w:t>
            </w:r>
          </w:p>
        </w:tc>
        <w:tc>
          <w:tcPr>
            <w:tcW w:w="791" w:type="dxa"/>
            <w:tcBorders>
              <w:top w:val="nil"/>
              <w:left w:val="nil"/>
              <w:bottom w:val="single" w:sz="8" w:space="0" w:color="000000"/>
              <w:right w:val="single" w:sz="8" w:space="0" w:color="000000"/>
            </w:tcBorders>
            <w:shd w:val="clear" w:color="auto" w:fill="auto"/>
            <w:vAlign w:val="center"/>
          </w:tcPr>
          <w:p w14:paraId="12C2E428"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159</w:t>
            </w:r>
          </w:p>
        </w:tc>
        <w:tc>
          <w:tcPr>
            <w:tcW w:w="792" w:type="dxa"/>
            <w:tcBorders>
              <w:top w:val="nil"/>
              <w:left w:val="nil"/>
              <w:bottom w:val="single" w:sz="8" w:space="0" w:color="000000"/>
              <w:right w:val="single" w:sz="8" w:space="0" w:color="000000"/>
            </w:tcBorders>
            <w:shd w:val="clear" w:color="auto" w:fill="auto"/>
            <w:vAlign w:val="center"/>
          </w:tcPr>
          <w:p w14:paraId="59B790B8"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92" w:type="dxa"/>
            <w:tcBorders>
              <w:top w:val="nil"/>
              <w:left w:val="nil"/>
              <w:bottom w:val="single" w:sz="8" w:space="0" w:color="000000"/>
              <w:right w:val="single" w:sz="8" w:space="0" w:color="000000"/>
            </w:tcBorders>
            <w:shd w:val="clear" w:color="auto" w:fill="auto"/>
            <w:vAlign w:val="center"/>
          </w:tcPr>
          <w:p w14:paraId="7237D9E7"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174</w:t>
            </w:r>
          </w:p>
        </w:tc>
        <w:tc>
          <w:tcPr>
            <w:tcW w:w="780" w:type="dxa"/>
            <w:tcBorders>
              <w:top w:val="nil"/>
              <w:left w:val="nil"/>
              <w:bottom w:val="single" w:sz="8" w:space="0" w:color="000000"/>
              <w:right w:val="single" w:sz="8" w:space="0" w:color="000000"/>
            </w:tcBorders>
            <w:shd w:val="clear" w:color="auto" w:fill="auto"/>
            <w:vAlign w:val="center"/>
          </w:tcPr>
          <w:p w14:paraId="63AF64CF"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5ABB36A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69</w:t>
            </w:r>
          </w:p>
        </w:tc>
        <w:tc>
          <w:tcPr>
            <w:tcW w:w="1080" w:type="dxa"/>
            <w:tcBorders>
              <w:top w:val="nil"/>
              <w:left w:val="nil"/>
              <w:bottom w:val="single" w:sz="8" w:space="0" w:color="000000"/>
              <w:right w:val="single" w:sz="8" w:space="0" w:color="000000"/>
            </w:tcBorders>
            <w:shd w:val="clear" w:color="auto" w:fill="auto"/>
            <w:vAlign w:val="center"/>
            <w:hideMark/>
          </w:tcPr>
          <w:p w14:paraId="5B2BD218"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0343CD4F" w14:textId="77777777" w:rsidTr="002F6D38">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03421488"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tcPr>
          <w:p w14:paraId="191A6194"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UNITY ROAD</w:t>
            </w:r>
          </w:p>
        </w:tc>
        <w:tc>
          <w:tcPr>
            <w:tcW w:w="791" w:type="dxa"/>
            <w:tcBorders>
              <w:top w:val="nil"/>
              <w:left w:val="nil"/>
              <w:bottom w:val="single" w:sz="8" w:space="0" w:color="000000"/>
              <w:right w:val="single" w:sz="8" w:space="0" w:color="000000"/>
            </w:tcBorders>
            <w:shd w:val="clear" w:color="auto" w:fill="auto"/>
            <w:vAlign w:val="center"/>
          </w:tcPr>
          <w:p w14:paraId="241E18C7"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179</w:t>
            </w:r>
          </w:p>
        </w:tc>
        <w:tc>
          <w:tcPr>
            <w:tcW w:w="792" w:type="dxa"/>
            <w:tcBorders>
              <w:top w:val="nil"/>
              <w:left w:val="nil"/>
              <w:bottom w:val="single" w:sz="8" w:space="0" w:color="000000"/>
              <w:right w:val="single" w:sz="8" w:space="0" w:color="000000"/>
            </w:tcBorders>
            <w:shd w:val="clear" w:color="auto" w:fill="auto"/>
            <w:vAlign w:val="center"/>
          </w:tcPr>
          <w:p w14:paraId="31A942A4"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163</w:t>
            </w:r>
          </w:p>
        </w:tc>
        <w:tc>
          <w:tcPr>
            <w:tcW w:w="792" w:type="dxa"/>
            <w:tcBorders>
              <w:top w:val="nil"/>
              <w:left w:val="nil"/>
              <w:bottom w:val="single" w:sz="8" w:space="0" w:color="000000"/>
              <w:right w:val="single" w:sz="8" w:space="0" w:color="000000"/>
            </w:tcBorders>
            <w:shd w:val="clear" w:color="auto" w:fill="auto"/>
            <w:vAlign w:val="center"/>
          </w:tcPr>
          <w:p w14:paraId="456E57D5"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0</w:t>
            </w:r>
          </w:p>
        </w:tc>
        <w:tc>
          <w:tcPr>
            <w:tcW w:w="780" w:type="dxa"/>
            <w:tcBorders>
              <w:top w:val="nil"/>
              <w:left w:val="nil"/>
              <w:bottom w:val="single" w:sz="8" w:space="0" w:color="000000"/>
              <w:right w:val="single" w:sz="8" w:space="0" w:color="000000"/>
            </w:tcBorders>
            <w:shd w:val="clear" w:color="auto" w:fill="auto"/>
            <w:vAlign w:val="center"/>
          </w:tcPr>
          <w:p w14:paraId="352C6072"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tcPr>
          <w:p w14:paraId="027CB5A2" w14:textId="77777777" w:rsidR="00A849E2" w:rsidRPr="00B074B4" w:rsidRDefault="00A849E2" w:rsidP="002F6D38">
            <w:pPr>
              <w:spacing w:after="0" w:line="240" w:lineRule="auto"/>
              <w:jc w:val="right"/>
              <w:rPr>
                <w:rFonts w:ascii="Times New Roman" w:eastAsia="Times New Roman" w:hAnsi="Times New Roman"/>
                <w:kern w:val="0"/>
                <w:sz w:val="24"/>
                <w:szCs w:val="24"/>
              </w:rPr>
            </w:pPr>
            <w:r w:rsidRPr="00B074B4">
              <w:rPr>
                <w:rFonts w:ascii="Times New Roman" w:eastAsia="Times New Roman" w:hAnsi="Times New Roman"/>
                <w:kern w:val="0"/>
                <w:sz w:val="24"/>
                <w:szCs w:val="24"/>
              </w:rPr>
              <w:t>65</w:t>
            </w:r>
          </w:p>
        </w:tc>
        <w:tc>
          <w:tcPr>
            <w:tcW w:w="1080" w:type="dxa"/>
            <w:tcBorders>
              <w:top w:val="nil"/>
              <w:left w:val="nil"/>
              <w:bottom w:val="single" w:sz="8" w:space="0" w:color="000000"/>
              <w:right w:val="single" w:sz="8" w:space="0" w:color="000000"/>
            </w:tcBorders>
            <w:shd w:val="clear" w:color="auto" w:fill="auto"/>
            <w:vAlign w:val="center"/>
            <w:hideMark/>
          </w:tcPr>
          <w:p w14:paraId="0550AE85"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305BD971"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5B280185"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28CF3BE0"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3138DAF7"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338</w:t>
            </w:r>
          </w:p>
        </w:tc>
        <w:tc>
          <w:tcPr>
            <w:tcW w:w="792" w:type="dxa"/>
            <w:tcBorders>
              <w:top w:val="nil"/>
              <w:left w:val="nil"/>
              <w:bottom w:val="single" w:sz="8" w:space="0" w:color="000000"/>
              <w:right w:val="single" w:sz="8" w:space="0" w:color="000000"/>
            </w:tcBorders>
            <w:shd w:val="clear" w:color="auto" w:fill="auto"/>
            <w:vAlign w:val="center"/>
            <w:hideMark/>
          </w:tcPr>
          <w:p w14:paraId="6D35005B"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328</w:t>
            </w:r>
          </w:p>
        </w:tc>
        <w:tc>
          <w:tcPr>
            <w:tcW w:w="792" w:type="dxa"/>
            <w:tcBorders>
              <w:top w:val="nil"/>
              <w:left w:val="nil"/>
              <w:bottom w:val="single" w:sz="8" w:space="0" w:color="000000"/>
              <w:right w:val="single" w:sz="8" w:space="0" w:color="000000"/>
            </w:tcBorders>
            <w:shd w:val="clear" w:color="auto" w:fill="auto"/>
            <w:vAlign w:val="center"/>
            <w:hideMark/>
          </w:tcPr>
          <w:p w14:paraId="255B9FF7"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333</w:t>
            </w:r>
          </w:p>
        </w:tc>
        <w:tc>
          <w:tcPr>
            <w:tcW w:w="780" w:type="dxa"/>
            <w:tcBorders>
              <w:top w:val="nil"/>
              <w:left w:val="nil"/>
              <w:bottom w:val="single" w:sz="8" w:space="0" w:color="000000"/>
              <w:right w:val="single" w:sz="8" w:space="0" w:color="000000"/>
            </w:tcBorders>
            <w:shd w:val="clear" w:color="auto" w:fill="auto"/>
            <w:vAlign w:val="center"/>
            <w:hideMark/>
          </w:tcPr>
          <w:p w14:paraId="471498C7"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7C35E028"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333</w:t>
            </w:r>
          </w:p>
        </w:tc>
        <w:tc>
          <w:tcPr>
            <w:tcW w:w="1080" w:type="dxa"/>
            <w:tcBorders>
              <w:top w:val="nil"/>
              <w:left w:val="nil"/>
              <w:bottom w:val="single" w:sz="8" w:space="0" w:color="000000"/>
              <w:right w:val="single" w:sz="8" w:space="0" w:color="000000"/>
            </w:tcBorders>
            <w:shd w:val="clear" w:color="auto" w:fill="auto"/>
            <w:vAlign w:val="center"/>
            <w:hideMark/>
          </w:tcPr>
          <w:p w14:paraId="39E564E1"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r w:rsidR="00A849E2" w:rsidRPr="002F1040" w14:paraId="18D852D1" w14:textId="77777777" w:rsidTr="002F6D38">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4EB18563" w14:textId="77777777" w:rsidR="00A849E2" w:rsidRPr="00B074B4" w:rsidRDefault="00A849E2" w:rsidP="002F6D38">
            <w:pPr>
              <w:spacing w:after="0" w:line="240" w:lineRule="auto"/>
              <w:rPr>
                <w:rFonts w:ascii="Times New Roman" w:eastAsia="Times New Roman" w:hAnsi="Times New Roman"/>
                <w:kern w:val="0"/>
                <w:sz w:val="24"/>
                <w:szCs w:val="24"/>
              </w:rPr>
            </w:pPr>
          </w:p>
        </w:tc>
        <w:tc>
          <w:tcPr>
            <w:tcW w:w="1576" w:type="dxa"/>
            <w:tcBorders>
              <w:top w:val="nil"/>
              <w:left w:val="nil"/>
              <w:bottom w:val="single" w:sz="8" w:space="0" w:color="000000"/>
              <w:right w:val="single" w:sz="8" w:space="0" w:color="000000"/>
            </w:tcBorders>
            <w:shd w:val="clear" w:color="auto" w:fill="auto"/>
            <w:vAlign w:val="center"/>
            <w:hideMark/>
          </w:tcPr>
          <w:p w14:paraId="0B570FCB"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AVERAGE</w:t>
            </w:r>
          </w:p>
        </w:tc>
        <w:tc>
          <w:tcPr>
            <w:tcW w:w="791" w:type="dxa"/>
            <w:tcBorders>
              <w:top w:val="nil"/>
              <w:left w:val="nil"/>
              <w:bottom w:val="single" w:sz="8" w:space="0" w:color="000000"/>
              <w:right w:val="single" w:sz="8" w:space="0" w:color="000000"/>
            </w:tcBorders>
            <w:shd w:val="clear" w:color="auto" w:fill="auto"/>
            <w:vAlign w:val="center"/>
            <w:hideMark/>
          </w:tcPr>
          <w:p w14:paraId="260596A5"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113</w:t>
            </w:r>
          </w:p>
        </w:tc>
        <w:tc>
          <w:tcPr>
            <w:tcW w:w="792" w:type="dxa"/>
            <w:tcBorders>
              <w:top w:val="nil"/>
              <w:left w:val="nil"/>
              <w:bottom w:val="single" w:sz="8" w:space="0" w:color="000000"/>
              <w:right w:val="single" w:sz="8" w:space="0" w:color="000000"/>
            </w:tcBorders>
            <w:shd w:val="clear" w:color="auto" w:fill="auto"/>
            <w:vAlign w:val="center"/>
            <w:hideMark/>
          </w:tcPr>
          <w:p w14:paraId="3F70FEC0"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109</w:t>
            </w:r>
          </w:p>
        </w:tc>
        <w:tc>
          <w:tcPr>
            <w:tcW w:w="792" w:type="dxa"/>
            <w:tcBorders>
              <w:top w:val="nil"/>
              <w:left w:val="nil"/>
              <w:bottom w:val="single" w:sz="8" w:space="0" w:color="000000"/>
              <w:right w:val="single" w:sz="8" w:space="0" w:color="000000"/>
            </w:tcBorders>
            <w:shd w:val="clear" w:color="auto" w:fill="auto"/>
            <w:vAlign w:val="center"/>
            <w:hideMark/>
          </w:tcPr>
          <w:p w14:paraId="6CE9D82D"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111</w:t>
            </w:r>
          </w:p>
        </w:tc>
        <w:tc>
          <w:tcPr>
            <w:tcW w:w="780" w:type="dxa"/>
            <w:tcBorders>
              <w:top w:val="nil"/>
              <w:left w:val="nil"/>
              <w:bottom w:val="single" w:sz="8" w:space="0" w:color="000000"/>
              <w:right w:val="single" w:sz="8" w:space="0" w:color="000000"/>
            </w:tcBorders>
            <w:shd w:val="clear" w:color="auto" w:fill="auto"/>
            <w:vAlign w:val="center"/>
            <w:hideMark/>
          </w:tcPr>
          <w:p w14:paraId="62171AAD" w14:textId="77777777" w:rsidR="00A849E2" w:rsidRPr="00B074B4" w:rsidRDefault="00A849E2" w:rsidP="002F6D38">
            <w:pPr>
              <w:spacing w:after="0" w:line="240" w:lineRule="auto"/>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 0</w:t>
            </w:r>
          </w:p>
        </w:tc>
        <w:tc>
          <w:tcPr>
            <w:tcW w:w="1755" w:type="dxa"/>
            <w:tcBorders>
              <w:top w:val="nil"/>
              <w:left w:val="nil"/>
              <w:bottom w:val="single" w:sz="8" w:space="0" w:color="000000"/>
              <w:right w:val="single" w:sz="8" w:space="0" w:color="000000"/>
            </w:tcBorders>
            <w:shd w:val="clear" w:color="auto" w:fill="auto"/>
            <w:vAlign w:val="center"/>
            <w:hideMark/>
          </w:tcPr>
          <w:p w14:paraId="2B674115" w14:textId="77777777" w:rsidR="00A849E2" w:rsidRPr="00B074B4" w:rsidRDefault="00A849E2" w:rsidP="002F6D38">
            <w:pPr>
              <w:spacing w:after="0" w:line="240" w:lineRule="auto"/>
              <w:jc w:val="right"/>
              <w:rPr>
                <w:rFonts w:ascii="Times New Roman" w:eastAsia="Times New Roman" w:hAnsi="Times New Roman"/>
                <w:b/>
                <w:bCs/>
                <w:kern w:val="0"/>
                <w:sz w:val="24"/>
                <w:szCs w:val="24"/>
              </w:rPr>
            </w:pPr>
            <w:r w:rsidRPr="00B074B4">
              <w:rPr>
                <w:rFonts w:ascii="Times New Roman" w:eastAsia="Times New Roman" w:hAnsi="Times New Roman"/>
                <w:b/>
                <w:bCs/>
                <w:kern w:val="0"/>
                <w:sz w:val="24"/>
                <w:szCs w:val="24"/>
              </w:rPr>
              <w:t>98</w:t>
            </w:r>
          </w:p>
        </w:tc>
        <w:tc>
          <w:tcPr>
            <w:tcW w:w="1080" w:type="dxa"/>
            <w:tcBorders>
              <w:top w:val="nil"/>
              <w:left w:val="nil"/>
              <w:bottom w:val="single" w:sz="8" w:space="0" w:color="000000"/>
              <w:right w:val="single" w:sz="8" w:space="0" w:color="000000"/>
            </w:tcBorders>
            <w:shd w:val="clear" w:color="auto" w:fill="auto"/>
            <w:vAlign w:val="center"/>
            <w:hideMark/>
          </w:tcPr>
          <w:p w14:paraId="33387B20" w14:textId="77777777" w:rsidR="00A849E2" w:rsidRPr="00B074B4" w:rsidRDefault="00A849E2" w:rsidP="002F6D38">
            <w:pPr>
              <w:spacing w:after="0" w:line="240" w:lineRule="auto"/>
              <w:rPr>
                <w:rFonts w:ascii="Times New Roman" w:eastAsia="Times New Roman" w:hAnsi="Times New Roman"/>
                <w:kern w:val="0"/>
                <w:sz w:val="24"/>
                <w:szCs w:val="24"/>
              </w:rPr>
            </w:pPr>
            <w:r w:rsidRPr="00B074B4">
              <w:rPr>
                <w:rFonts w:ascii="Times New Roman" w:eastAsia="Times New Roman" w:hAnsi="Times New Roman"/>
                <w:kern w:val="0"/>
                <w:sz w:val="24"/>
                <w:szCs w:val="24"/>
              </w:rPr>
              <w:t> </w:t>
            </w:r>
          </w:p>
        </w:tc>
      </w:tr>
    </w:tbl>
    <w:p w14:paraId="3DEDEDBF" w14:textId="77777777" w:rsidR="00A849E2" w:rsidRPr="0063245D" w:rsidRDefault="00A849E2" w:rsidP="00A849E2">
      <w:pPr>
        <w:spacing w:after="174" w:line="480" w:lineRule="auto"/>
        <w:jc w:val="both"/>
        <w:rPr>
          <w:rFonts w:ascii="Times New Roman" w:hAnsi="Times New Roman"/>
          <w:sz w:val="10"/>
          <w:szCs w:val="24"/>
        </w:rPr>
      </w:pPr>
    </w:p>
    <w:p w14:paraId="6BC69FB6" w14:textId="77777777" w:rsidR="00A849E2" w:rsidRPr="00B074B4" w:rsidRDefault="00A849E2" w:rsidP="00A849E2">
      <w:pPr>
        <w:spacing w:after="174" w:line="480" w:lineRule="auto"/>
        <w:jc w:val="both"/>
        <w:rPr>
          <w:rFonts w:ascii="Times New Roman" w:hAnsi="Times New Roman"/>
          <w:sz w:val="24"/>
          <w:szCs w:val="24"/>
        </w:rPr>
      </w:pPr>
      <w:r w:rsidRPr="00B074B4">
        <w:rPr>
          <w:rFonts w:ascii="Times New Roman" w:hAnsi="Times New Roman"/>
          <w:sz w:val="24"/>
          <w:szCs w:val="24"/>
        </w:rPr>
        <w:t>PEAK HOUR FACTOR FORMULA (PHF)= Hourly Volume / Max. Rate of Flow within the Hour</w:t>
      </w:r>
    </w:p>
    <w:p w14:paraId="3DE9F577" w14:textId="77777777" w:rsidR="00A849E2" w:rsidRPr="00B074B4" w:rsidRDefault="00A849E2" w:rsidP="00A849E2">
      <w:pPr>
        <w:spacing w:after="174" w:line="480" w:lineRule="auto"/>
        <w:jc w:val="both"/>
        <w:rPr>
          <w:rFonts w:ascii="Times New Roman" w:hAnsi="Times New Roman"/>
          <w:sz w:val="24"/>
          <w:szCs w:val="24"/>
        </w:rPr>
      </w:pPr>
      <w:r w:rsidRPr="00B074B4">
        <w:rPr>
          <w:rFonts w:ascii="Times New Roman" w:hAnsi="Times New Roman"/>
          <w:sz w:val="24"/>
          <w:szCs w:val="24"/>
        </w:rPr>
        <w:t>Where HV= Hourly Volume (</w:t>
      </w:r>
      <w:proofErr w:type="spellStart"/>
      <w:r w:rsidRPr="00B074B4">
        <w:rPr>
          <w:rFonts w:ascii="Times New Roman" w:hAnsi="Times New Roman"/>
          <w:sz w:val="24"/>
          <w:szCs w:val="24"/>
        </w:rPr>
        <w:t>veh</w:t>
      </w:r>
      <w:proofErr w:type="spellEnd"/>
      <w:r w:rsidRPr="00B074B4">
        <w:rPr>
          <w:rFonts w:ascii="Times New Roman" w:hAnsi="Times New Roman"/>
          <w:sz w:val="24"/>
          <w:szCs w:val="24"/>
        </w:rPr>
        <w:t>/hour)</w:t>
      </w:r>
    </w:p>
    <w:p w14:paraId="537AA2BB" w14:textId="77777777" w:rsidR="00A849E2" w:rsidRPr="00B074B4" w:rsidRDefault="00A849E2" w:rsidP="00A849E2">
      <w:pPr>
        <w:spacing w:after="174" w:line="480" w:lineRule="auto"/>
        <w:jc w:val="both"/>
        <w:rPr>
          <w:rFonts w:ascii="Times New Roman" w:hAnsi="Times New Roman"/>
          <w:sz w:val="24"/>
          <w:szCs w:val="24"/>
        </w:rPr>
      </w:pPr>
      <w:r w:rsidRPr="00B074B4">
        <w:rPr>
          <w:rFonts w:ascii="Times New Roman" w:hAnsi="Times New Roman"/>
          <w:sz w:val="24"/>
          <w:szCs w:val="24"/>
        </w:rPr>
        <w:t xml:space="preserve"> V</w:t>
      </w:r>
      <w:r w:rsidRPr="00B074B4">
        <w:rPr>
          <w:rFonts w:ascii="Times New Roman" w:hAnsi="Times New Roman"/>
          <w:sz w:val="24"/>
          <w:szCs w:val="24"/>
          <w:vertAlign w:val="subscript"/>
        </w:rPr>
        <w:t>15</w:t>
      </w:r>
      <w:r w:rsidRPr="00B074B4">
        <w:rPr>
          <w:rFonts w:ascii="Times New Roman" w:hAnsi="Times New Roman"/>
          <w:sz w:val="24"/>
          <w:szCs w:val="24"/>
        </w:rPr>
        <w:t>= Max. 15-min Volume within the hour (</w:t>
      </w:r>
      <w:proofErr w:type="spellStart"/>
      <w:r w:rsidRPr="00B074B4">
        <w:rPr>
          <w:rFonts w:ascii="Times New Roman" w:hAnsi="Times New Roman"/>
          <w:sz w:val="24"/>
          <w:szCs w:val="24"/>
        </w:rPr>
        <w:t>veh</w:t>
      </w:r>
      <w:proofErr w:type="spellEnd"/>
      <w:r w:rsidRPr="00B074B4">
        <w:rPr>
          <w:rFonts w:ascii="Times New Roman" w:hAnsi="Times New Roman"/>
          <w:sz w:val="24"/>
          <w:szCs w:val="24"/>
        </w:rPr>
        <w:t>)</w:t>
      </w:r>
    </w:p>
    <w:p w14:paraId="22C1CB3C" w14:textId="77777777" w:rsidR="00A849E2" w:rsidRPr="00B074B4" w:rsidRDefault="00A849E2" w:rsidP="00A849E2">
      <w:pPr>
        <w:spacing w:after="174" w:line="480" w:lineRule="auto"/>
        <w:jc w:val="both"/>
        <w:rPr>
          <w:rFonts w:ascii="Times New Roman" w:hAnsi="Times New Roman"/>
          <w:sz w:val="24"/>
          <w:szCs w:val="24"/>
        </w:rPr>
      </w:pPr>
    </w:p>
    <w:p w14:paraId="7F9E7477" w14:textId="77777777" w:rsidR="00A849E2" w:rsidRPr="00B074B4" w:rsidRDefault="0072317F" w:rsidP="00A849E2">
      <w:pPr>
        <w:spacing w:after="174" w:line="480" w:lineRule="auto"/>
        <w:jc w:val="both"/>
        <w:rPr>
          <w:rFonts w:ascii="Times New Roman" w:hAnsi="Times New Roman"/>
          <w:sz w:val="24"/>
          <w:szCs w:val="24"/>
        </w:rPr>
      </w:pPr>
      <w:r w:rsidRPr="0074540C">
        <w:rPr>
          <w:rFonts w:ascii="Times New Roman" w:hAnsi="Times New Roman"/>
          <w:noProof/>
        </w:rPr>
        <w:lastRenderedPageBreak/>
        <w:drawing>
          <wp:inline distT="0" distB="0" distL="0" distR="0" wp14:anchorId="640773AF" wp14:editId="0CEDE103">
            <wp:extent cx="5646420" cy="3295650"/>
            <wp:effectExtent l="0" t="0" r="508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E6F7DB" w14:textId="77777777" w:rsidR="00A849E2" w:rsidRPr="00B074B4" w:rsidRDefault="00A849E2" w:rsidP="00A849E2">
      <w:pPr>
        <w:spacing w:after="174" w:line="480" w:lineRule="auto"/>
        <w:jc w:val="both"/>
        <w:rPr>
          <w:rFonts w:ascii="Times New Roman" w:hAnsi="Times New Roman"/>
          <w:sz w:val="24"/>
          <w:szCs w:val="24"/>
        </w:rPr>
      </w:pPr>
      <w:r w:rsidRPr="00B074B4">
        <w:rPr>
          <w:rFonts w:ascii="Times New Roman" w:hAnsi="Times New Roman"/>
          <w:sz w:val="24"/>
          <w:szCs w:val="24"/>
        </w:rPr>
        <w:t>Figure 4.1: showing the traffic flow chart for day1 to day 7 of Taiwo intersection</w:t>
      </w:r>
    </w:p>
    <w:p w14:paraId="43BF8BB6" w14:textId="77777777" w:rsidR="00A849E2" w:rsidRPr="00B074B4" w:rsidRDefault="00A849E2" w:rsidP="00A849E2">
      <w:pPr>
        <w:spacing w:after="156" w:line="480" w:lineRule="auto"/>
        <w:jc w:val="both"/>
        <w:rPr>
          <w:rFonts w:ascii="Times New Roman" w:hAnsi="Times New Roman"/>
          <w:b/>
          <w:bCs/>
          <w:sz w:val="24"/>
          <w:szCs w:val="24"/>
        </w:rPr>
      </w:pPr>
      <w:r>
        <w:rPr>
          <w:rFonts w:ascii="Times New Roman" w:hAnsi="Times New Roman"/>
          <w:b/>
          <w:bCs/>
          <w:sz w:val="24"/>
          <w:szCs w:val="24"/>
        </w:rPr>
        <w:t>4.3</w:t>
      </w:r>
      <w:r>
        <w:rPr>
          <w:rFonts w:ascii="Times New Roman" w:hAnsi="Times New Roman"/>
          <w:b/>
          <w:bCs/>
          <w:sz w:val="24"/>
          <w:szCs w:val="24"/>
        </w:rPr>
        <w:tab/>
      </w:r>
      <w:r w:rsidRPr="00B074B4">
        <w:rPr>
          <w:rFonts w:ascii="Times New Roman" w:hAnsi="Times New Roman"/>
          <w:b/>
          <w:bCs/>
          <w:sz w:val="24"/>
          <w:szCs w:val="24"/>
        </w:rPr>
        <w:t>Result Discussion on Traffic Flow Data</w:t>
      </w:r>
    </w:p>
    <w:p w14:paraId="265FA866" w14:textId="77777777" w:rsidR="00A849E2" w:rsidRPr="00B074B4" w:rsidRDefault="00A849E2" w:rsidP="00A849E2">
      <w:pPr>
        <w:spacing w:after="156" w:line="480" w:lineRule="auto"/>
        <w:jc w:val="both"/>
        <w:rPr>
          <w:rFonts w:ascii="Times New Roman" w:hAnsi="Times New Roman"/>
          <w:sz w:val="24"/>
          <w:szCs w:val="24"/>
        </w:rPr>
      </w:pPr>
      <w:r w:rsidRPr="00B074B4">
        <w:rPr>
          <w:rFonts w:ascii="Times New Roman" w:hAnsi="Times New Roman"/>
          <w:sz w:val="24"/>
          <w:szCs w:val="24"/>
        </w:rPr>
        <w:t xml:space="preserve">The results presented in Table 4.2 provide a detailed analysis of the traffic flow patterns at the Taiwo Intersection over a period of seven days, focusing on three main approaches: Stadium Road,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and Unity Road. These results include traffic counts for various movements (left turns, right turns, through traffic, and U-turns) and a Peak Hour Factor (PHF) to illustrate the variations in traffic flow during peak hours. Below is a comprehensive discussion of the data.</w:t>
      </w:r>
    </w:p>
    <w:p w14:paraId="3ECC1E62" w14:textId="77777777" w:rsidR="00A849E2" w:rsidRDefault="00A849E2" w:rsidP="00A849E2">
      <w:pPr>
        <w:spacing w:after="156" w:line="480" w:lineRule="auto"/>
        <w:jc w:val="both"/>
        <w:rPr>
          <w:rFonts w:ascii="Times New Roman" w:hAnsi="Times New Roman"/>
          <w:b/>
          <w:bCs/>
          <w:sz w:val="24"/>
          <w:szCs w:val="24"/>
        </w:rPr>
      </w:pPr>
    </w:p>
    <w:p w14:paraId="37B65A76" w14:textId="77777777" w:rsidR="00A849E2" w:rsidRPr="00B074B4" w:rsidRDefault="00A849E2" w:rsidP="00A849E2">
      <w:pPr>
        <w:spacing w:after="156" w:line="480" w:lineRule="auto"/>
        <w:jc w:val="both"/>
        <w:rPr>
          <w:rFonts w:ascii="Times New Roman" w:hAnsi="Times New Roman"/>
          <w:b/>
          <w:bCs/>
          <w:sz w:val="24"/>
          <w:szCs w:val="24"/>
        </w:rPr>
      </w:pPr>
      <w:r>
        <w:rPr>
          <w:rFonts w:ascii="Times New Roman" w:hAnsi="Times New Roman"/>
          <w:b/>
          <w:bCs/>
          <w:sz w:val="24"/>
          <w:szCs w:val="24"/>
        </w:rPr>
        <w:t>4.4</w:t>
      </w:r>
      <w:r>
        <w:rPr>
          <w:rFonts w:ascii="Times New Roman" w:hAnsi="Times New Roman"/>
          <w:b/>
          <w:bCs/>
          <w:sz w:val="24"/>
          <w:szCs w:val="24"/>
        </w:rPr>
        <w:tab/>
      </w:r>
      <w:r w:rsidRPr="00B074B4">
        <w:rPr>
          <w:rFonts w:ascii="Times New Roman" w:hAnsi="Times New Roman"/>
          <w:b/>
          <w:bCs/>
          <w:sz w:val="24"/>
          <w:szCs w:val="24"/>
        </w:rPr>
        <w:t>Traffic Flow Patterns</w:t>
      </w:r>
    </w:p>
    <w:p w14:paraId="69B937EF" w14:textId="77777777" w:rsidR="00A849E2" w:rsidRPr="00B074B4" w:rsidRDefault="00A849E2" w:rsidP="00A849E2">
      <w:pPr>
        <w:spacing w:after="156" w:line="480" w:lineRule="auto"/>
        <w:jc w:val="both"/>
        <w:rPr>
          <w:rFonts w:ascii="Times New Roman" w:hAnsi="Times New Roman"/>
          <w:sz w:val="24"/>
          <w:szCs w:val="24"/>
        </w:rPr>
      </w:pPr>
      <w:r w:rsidRPr="00B074B4">
        <w:rPr>
          <w:rFonts w:ascii="Times New Roman" w:hAnsi="Times New Roman"/>
          <w:sz w:val="24"/>
          <w:szCs w:val="24"/>
        </w:rPr>
        <w:lastRenderedPageBreak/>
        <w:t xml:space="preserve">For </w:t>
      </w:r>
      <w:r w:rsidRPr="00B074B4">
        <w:rPr>
          <w:rFonts w:ascii="Times New Roman" w:hAnsi="Times New Roman"/>
          <w:b/>
          <w:bCs/>
          <w:sz w:val="24"/>
          <w:szCs w:val="24"/>
        </w:rPr>
        <w:t>Stadium Road</w:t>
      </w:r>
      <w:r w:rsidRPr="00B074B4">
        <w:rPr>
          <w:rFonts w:ascii="Times New Roman" w:hAnsi="Times New Roman"/>
          <w:sz w:val="24"/>
          <w:szCs w:val="24"/>
        </w:rPr>
        <w:t>, the data shows that left turns (LT) and U-turns (UT) are consistently absent across all seven days, with right turns (RT) and through traffic (TT) dominating the flow. This may suggest that the intersection design does not facilitate left turns or U-turns at this location, or it could indicate that traffic demand for these movements is negligible. The dominant traffic movements are right turns and through traffic, with right turns being particularly prominent in certain periods.</w:t>
      </w:r>
    </w:p>
    <w:p w14:paraId="01A3A837" w14:textId="77777777" w:rsidR="00A849E2" w:rsidRPr="00B074B4" w:rsidRDefault="00A849E2" w:rsidP="00A849E2">
      <w:pPr>
        <w:spacing w:after="156" w:line="480" w:lineRule="auto"/>
        <w:jc w:val="both"/>
        <w:rPr>
          <w:rFonts w:ascii="Times New Roman" w:hAnsi="Times New Roman"/>
          <w:sz w:val="24"/>
          <w:szCs w:val="24"/>
        </w:rPr>
      </w:pPr>
      <w:r w:rsidRPr="00B074B4">
        <w:rPr>
          <w:rFonts w:ascii="Times New Roman" w:hAnsi="Times New Roman"/>
          <w:sz w:val="24"/>
          <w:szCs w:val="24"/>
        </w:rPr>
        <w:t xml:space="preserve">Similarly, </w:t>
      </w:r>
      <w:proofErr w:type="spellStart"/>
      <w:r w:rsidRPr="00B074B4">
        <w:rPr>
          <w:rFonts w:ascii="Times New Roman" w:hAnsi="Times New Roman"/>
          <w:b/>
          <w:bCs/>
          <w:sz w:val="24"/>
          <w:szCs w:val="24"/>
        </w:rPr>
        <w:t>Taiwo-Isale</w:t>
      </w:r>
      <w:proofErr w:type="spellEnd"/>
      <w:r w:rsidRPr="00B074B4">
        <w:rPr>
          <w:rFonts w:ascii="Times New Roman" w:hAnsi="Times New Roman"/>
          <w:sz w:val="24"/>
          <w:szCs w:val="24"/>
        </w:rPr>
        <w:t xml:space="preserve"> shows a significant amount of left-turn traffic and through traffic, but there are no right turns or U-turns observed. This absence could imply that the intersection design does not allow for these movements or that there is little demand for them. The heavy left-turn and through traffic suggest that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may be a crucial approach for vehicles entering or exiting the intersection, with these movements being essential for the flow of traffic.</w:t>
      </w:r>
    </w:p>
    <w:p w14:paraId="7E78F807" w14:textId="77777777" w:rsidR="00A849E2" w:rsidRPr="00B074B4" w:rsidRDefault="00A849E2" w:rsidP="00A849E2">
      <w:pPr>
        <w:spacing w:after="156" w:line="480" w:lineRule="auto"/>
        <w:jc w:val="both"/>
        <w:rPr>
          <w:rFonts w:ascii="Times New Roman" w:hAnsi="Times New Roman"/>
          <w:sz w:val="24"/>
          <w:szCs w:val="24"/>
        </w:rPr>
      </w:pPr>
      <w:r w:rsidRPr="00B074B4">
        <w:rPr>
          <w:rFonts w:ascii="Times New Roman" w:hAnsi="Times New Roman"/>
          <w:sz w:val="24"/>
          <w:szCs w:val="24"/>
        </w:rPr>
        <w:t xml:space="preserve">The </w:t>
      </w:r>
      <w:r w:rsidRPr="00B074B4">
        <w:rPr>
          <w:rFonts w:ascii="Times New Roman" w:hAnsi="Times New Roman"/>
          <w:b/>
          <w:bCs/>
          <w:sz w:val="24"/>
          <w:szCs w:val="24"/>
        </w:rPr>
        <w:t>Unity Road</w:t>
      </w:r>
      <w:r w:rsidRPr="00B074B4">
        <w:rPr>
          <w:rFonts w:ascii="Times New Roman" w:hAnsi="Times New Roman"/>
          <w:sz w:val="24"/>
          <w:szCs w:val="24"/>
        </w:rPr>
        <w:t xml:space="preserve"> approach exhibits a more balanced distribution between right-turns and left-turns, but, like the others, there is no through traffic (TT) or U-turns recorded. The traffic for right and left turns is higher compared to through traffic, indicating that local traffic movements, such as turns, are more common than vehicles passing straight through the intersection. This could reflect the road's function as a local access point, with less demand for through traffic.</w:t>
      </w:r>
    </w:p>
    <w:p w14:paraId="01D031A3" w14:textId="77777777" w:rsidR="00A849E2" w:rsidRDefault="00A849E2" w:rsidP="00A849E2">
      <w:pPr>
        <w:spacing w:after="156" w:line="480" w:lineRule="auto"/>
        <w:jc w:val="both"/>
        <w:rPr>
          <w:rFonts w:ascii="Times New Roman" w:hAnsi="Times New Roman"/>
          <w:b/>
          <w:bCs/>
          <w:sz w:val="24"/>
          <w:szCs w:val="24"/>
        </w:rPr>
      </w:pPr>
    </w:p>
    <w:p w14:paraId="2B0CFA48" w14:textId="77777777" w:rsidR="00A849E2" w:rsidRPr="00B074B4" w:rsidRDefault="00A849E2" w:rsidP="00A849E2">
      <w:pPr>
        <w:spacing w:after="0" w:line="480" w:lineRule="auto"/>
        <w:jc w:val="both"/>
        <w:rPr>
          <w:rFonts w:ascii="Times New Roman" w:hAnsi="Times New Roman"/>
          <w:b/>
          <w:bCs/>
          <w:sz w:val="24"/>
          <w:szCs w:val="24"/>
        </w:rPr>
      </w:pPr>
      <w:r w:rsidRPr="00B074B4">
        <w:rPr>
          <w:rFonts w:ascii="Times New Roman" w:hAnsi="Times New Roman"/>
          <w:b/>
          <w:bCs/>
          <w:sz w:val="24"/>
          <w:szCs w:val="24"/>
        </w:rPr>
        <w:t>Traffic Volume Trends</w:t>
      </w:r>
    </w:p>
    <w:p w14:paraId="2BEA5B40" w14:textId="77777777" w:rsidR="00A849E2" w:rsidRPr="00B074B4" w:rsidRDefault="00A849E2" w:rsidP="00A849E2">
      <w:pPr>
        <w:spacing w:after="156" w:line="480" w:lineRule="auto"/>
        <w:jc w:val="both"/>
        <w:rPr>
          <w:rFonts w:ascii="Times New Roman" w:hAnsi="Times New Roman"/>
          <w:sz w:val="24"/>
          <w:szCs w:val="24"/>
        </w:rPr>
      </w:pPr>
      <w:r w:rsidRPr="00B074B4">
        <w:rPr>
          <w:rFonts w:ascii="Times New Roman" w:hAnsi="Times New Roman"/>
          <w:sz w:val="24"/>
          <w:szCs w:val="24"/>
        </w:rPr>
        <w:lastRenderedPageBreak/>
        <w:t xml:space="preserve">Looking at the overall </w:t>
      </w:r>
      <w:r w:rsidRPr="00B074B4">
        <w:rPr>
          <w:rFonts w:ascii="Times New Roman" w:hAnsi="Times New Roman"/>
          <w:b/>
          <w:bCs/>
          <w:sz w:val="24"/>
          <w:szCs w:val="24"/>
        </w:rPr>
        <w:t>traffic volume trends</w:t>
      </w:r>
      <w:r w:rsidRPr="00B074B4">
        <w:rPr>
          <w:rFonts w:ascii="Times New Roman" w:hAnsi="Times New Roman"/>
          <w:sz w:val="24"/>
          <w:szCs w:val="24"/>
        </w:rPr>
        <w:t xml:space="preserve">, there is some fluctuation in the total traffic volume across the seven days. </w:t>
      </w:r>
      <w:r w:rsidRPr="00B074B4">
        <w:rPr>
          <w:rFonts w:ascii="Times New Roman" w:hAnsi="Times New Roman"/>
          <w:b/>
          <w:bCs/>
          <w:sz w:val="24"/>
          <w:szCs w:val="24"/>
        </w:rPr>
        <w:t>Day 1</w:t>
      </w:r>
      <w:r w:rsidRPr="00B074B4">
        <w:rPr>
          <w:rFonts w:ascii="Times New Roman" w:hAnsi="Times New Roman"/>
          <w:sz w:val="24"/>
          <w:szCs w:val="24"/>
        </w:rPr>
        <w:t xml:space="preserve"> recorded the highest total volume at 1,457 vehicles, while </w:t>
      </w:r>
      <w:r w:rsidRPr="00B074B4">
        <w:rPr>
          <w:rFonts w:ascii="Times New Roman" w:hAnsi="Times New Roman"/>
          <w:b/>
          <w:bCs/>
          <w:sz w:val="24"/>
          <w:szCs w:val="24"/>
        </w:rPr>
        <w:t>Day 6</w:t>
      </w:r>
      <w:r w:rsidRPr="00B074B4">
        <w:rPr>
          <w:rFonts w:ascii="Times New Roman" w:hAnsi="Times New Roman"/>
          <w:sz w:val="24"/>
          <w:szCs w:val="24"/>
        </w:rPr>
        <w:t xml:space="preserve"> had the lowest at 841 vehicles. This variation could be attributed to several factors, such as differences between weekday and weekend traffic patterns, public holidays, weather conditions, or specific events affecting traffic demand. The total volume on any given day could also be influenced by the time of day, with certain days experiencing higher traffic due to external factors.</w:t>
      </w:r>
    </w:p>
    <w:p w14:paraId="58BB6E7B" w14:textId="77777777" w:rsidR="00A849E2" w:rsidRPr="00B074B4" w:rsidRDefault="00A849E2" w:rsidP="00A849E2">
      <w:pPr>
        <w:spacing w:after="156" w:line="480" w:lineRule="auto"/>
        <w:jc w:val="both"/>
        <w:rPr>
          <w:rFonts w:ascii="Times New Roman" w:hAnsi="Times New Roman"/>
          <w:sz w:val="24"/>
          <w:szCs w:val="24"/>
        </w:rPr>
      </w:pPr>
      <w:r w:rsidRPr="00B074B4">
        <w:rPr>
          <w:rFonts w:ascii="Times New Roman" w:hAnsi="Times New Roman"/>
          <w:sz w:val="24"/>
          <w:szCs w:val="24"/>
        </w:rPr>
        <w:t xml:space="preserve">For </w:t>
      </w:r>
      <w:r w:rsidRPr="00B074B4">
        <w:rPr>
          <w:rFonts w:ascii="Times New Roman" w:hAnsi="Times New Roman"/>
          <w:b/>
          <w:bCs/>
          <w:sz w:val="24"/>
          <w:szCs w:val="24"/>
        </w:rPr>
        <w:t>Stadium Road</w:t>
      </w:r>
      <w:r w:rsidRPr="00B074B4">
        <w:rPr>
          <w:rFonts w:ascii="Times New Roman" w:hAnsi="Times New Roman"/>
          <w:sz w:val="24"/>
          <w:szCs w:val="24"/>
        </w:rPr>
        <w:t xml:space="preserve">, the traffic volumes for right turns and through traffic combined varied between 125 vehicles on </w:t>
      </w:r>
      <w:r w:rsidRPr="00B074B4">
        <w:rPr>
          <w:rFonts w:ascii="Times New Roman" w:hAnsi="Times New Roman"/>
          <w:b/>
          <w:bCs/>
          <w:sz w:val="24"/>
          <w:szCs w:val="24"/>
        </w:rPr>
        <w:t>Day 6</w:t>
      </w:r>
      <w:r w:rsidRPr="00B074B4">
        <w:rPr>
          <w:rFonts w:ascii="Times New Roman" w:hAnsi="Times New Roman"/>
          <w:sz w:val="24"/>
          <w:szCs w:val="24"/>
        </w:rPr>
        <w:t xml:space="preserve"> and 251 vehicles on </w:t>
      </w:r>
      <w:r w:rsidRPr="00B074B4">
        <w:rPr>
          <w:rFonts w:ascii="Times New Roman" w:hAnsi="Times New Roman"/>
          <w:b/>
          <w:bCs/>
          <w:sz w:val="24"/>
          <w:szCs w:val="24"/>
        </w:rPr>
        <w:t>Day 5</w:t>
      </w:r>
      <w:r w:rsidRPr="00B074B4">
        <w:rPr>
          <w:rFonts w:ascii="Times New Roman" w:hAnsi="Times New Roman"/>
          <w:sz w:val="24"/>
          <w:szCs w:val="24"/>
        </w:rPr>
        <w:t>. This shows that traffic demand on this approach fluctuates, but the overall volume does not show extreme changes. This could suggest that while traffic demand may dip on certain days, such as during the weekend or holidays, it remains relatively stable overall.</w:t>
      </w:r>
    </w:p>
    <w:p w14:paraId="298A426C" w14:textId="77777777" w:rsidR="00A849E2" w:rsidRPr="00B074B4" w:rsidRDefault="00A849E2" w:rsidP="00A849E2">
      <w:pPr>
        <w:spacing w:after="0" w:line="480" w:lineRule="auto"/>
        <w:jc w:val="both"/>
        <w:rPr>
          <w:rFonts w:ascii="Times New Roman" w:hAnsi="Times New Roman"/>
          <w:b/>
          <w:bCs/>
          <w:sz w:val="24"/>
          <w:szCs w:val="24"/>
        </w:rPr>
      </w:pPr>
      <w:r w:rsidRPr="00B074B4">
        <w:rPr>
          <w:rFonts w:ascii="Times New Roman" w:hAnsi="Times New Roman"/>
          <w:b/>
          <w:bCs/>
          <w:sz w:val="24"/>
          <w:szCs w:val="24"/>
        </w:rPr>
        <w:t>Peak Hour Factor (PHF)</w:t>
      </w:r>
    </w:p>
    <w:p w14:paraId="3822E5A1" w14:textId="77777777" w:rsidR="00A849E2" w:rsidRPr="00B074B4" w:rsidRDefault="00A849E2" w:rsidP="00A849E2">
      <w:pPr>
        <w:spacing w:after="156" w:line="480" w:lineRule="auto"/>
        <w:jc w:val="both"/>
        <w:rPr>
          <w:rFonts w:ascii="Times New Roman" w:hAnsi="Times New Roman"/>
          <w:sz w:val="24"/>
          <w:szCs w:val="24"/>
        </w:rPr>
      </w:pPr>
      <w:r w:rsidRPr="00B074B4">
        <w:rPr>
          <w:rFonts w:ascii="Times New Roman" w:hAnsi="Times New Roman"/>
          <w:sz w:val="24"/>
          <w:szCs w:val="24"/>
        </w:rPr>
        <w:t xml:space="preserve">The </w:t>
      </w:r>
      <w:r w:rsidRPr="00B074B4">
        <w:rPr>
          <w:rFonts w:ascii="Times New Roman" w:hAnsi="Times New Roman"/>
          <w:b/>
          <w:bCs/>
          <w:sz w:val="24"/>
          <w:szCs w:val="24"/>
        </w:rPr>
        <w:t>Peak Hour Factor (PHF)</w:t>
      </w:r>
      <w:r w:rsidRPr="00B074B4">
        <w:rPr>
          <w:rFonts w:ascii="Times New Roman" w:hAnsi="Times New Roman"/>
          <w:sz w:val="24"/>
          <w:szCs w:val="24"/>
        </w:rPr>
        <w:t xml:space="preserve">, which measures the extent to which traffic during peak hours exceeds the average traffic volume, is an important indicator of how concentrated traffic flow is during the busiest periods. The PHF values for the week range between 63 and 98, with </w:t>
      </w:r>
      <w:r w:rsidRPr="00B074B4">
        <w:rPr>
          <w:rFonts w:ascii="Times New Roman" w:hAnsi="Times New Roman"/>
          <w:b/>
          <w:bCs/>
          <w:sz w:val="24"/>
          <w:szCs w:val="24"/>
        </w:rPr>
        <w:t>Day 5</w:t>
      </w:r>
      <w:r w:rsidRPr="00B074B4">
        <w:rPr>
          <w:rFonts w:ascii="Times New Roman" w:hAnsi="Times New Roman"/>
          <w:sz w:val="24"/>
          <w:szCs w:val="24"/>
        </w:rPr>
        <w:t xml:space="preserve"> having the highest PHF value of </w:t>
      </w:r>
      <w:r w:rsidRPr="00B074B4">
        <w:rPr>
          <w:rFonts w:ascii="Times New Roman" w:hAnsi="Times New Roman"/>
          <w:b/>
          <w:bCs/>
          <w:sz w:val="24"/>
          <w:szCs w:val="24"/>
        </w:rPr>
        <w:t>0.98</w:t>
      </w:r>
      <w:r w:rsidRPr="00B074B4">
        <w:rPr>
          <w:rFonts w:ascii="Times New Roman" w:hAnsi="Times New Roman"/>
          <w:sz w:val="24"/>
          <w:szCs w:val="24"/>
        </w:rPr>
        <w:t xml:space="preserve">, indicating a high concentration of traffic during peak hours. In contrast, </w:t>
      </w:r>
      <w:r w:rsidRPr="00B074B4">
        <w:rPr>
          <w:rFonts w:ascii="Times New Roman" w:hAnsi="Times New Roman"/>
          <w:b/>
          <w:bCs/>
          <w:sz w:val="24"/>
          <w:szCs w:val="24"/>
        </w:rPr>
        <w:t>Day 6</w:t>
      </w:r>
      <w:r w:rsidRPr="00B074B4">
        <w:rPr>
          <w:rFonts w:ascii="Times New Roman" w:hAnsi="Times New Roman"/>
          <w:sz w:val="24"/>
          <w:szCs w:val="24"/>
        </w:rPr>
        <w:t xml:space="preserve"> recorded the lowest PHF of </w:t>
      </w:r>
      <w:r w:rsidRPr="00B074B4">
        <w:rPr>
          <w:rFonts w:ascii="Times New Roman" w:hAnsi="Times New Roman"/>
          <w:b/>
          <w:bCs/>
          <w:sz w:val="24"/>
          <w:szCs w:val="24"/>
        </w:rPr>
        <w:t>0.83</w:t>
      </w:r>
      <w:r w:rsidRPr="00B074B4">
        <w:rPr>
          <w:rFonts w:ascii="Times New Roman" w:hAnsi="Times New Roman"/>
          <w:sz w:val="24"/>
          <w:szCs w:val="24"/>
        </w:rPr>
        <w:t>, suggesting that traffic was more evenly distributed throughout the day and did not experience significant surges during peak periods.</w:t>
      </w:r>
    </w:p>
    <w:p w14:paraId="2DD01467" w14:textId="77777777" w:rsidR="00A849E2" w:rsidRPr="00B074B4" w:rsidRDefault="00A849E2" w:rsidP="00A849E2">
      <w:pPr>
        <w:spacing w:after="156" w:line="480" w:lineRule="auto"/>
        <w:jc w:val="both"/>
        <w:rPr>
          <w:rFonts w:ascii="Times New Roman" w:hAnsi="Times New Roman"/>
          <w:sz w:val="24"/>
          <w:szCs w:val="24"/>
        </w:rPr>
      </w:pPr>
      <w:r w:rsidRPr="00B074B4">
        <w:rPr>
          <w:rFonts w:ascii="Times New Roman" w:hAnsi="Times New Roman"/>
          <w:sz w:val="24"/>
          <w:szCs w:val="24"/>
        </w:rPr>
        <w:lastRenderedPageBreak/>
        <w:t xml:space="preserve">The high PHF value on </w:t>
      </w:r>
      <w:r w:rsidRPr="00B074B4">
        <w:rPr>
          <w:rFonts w:ascii="Times New Roman" w:hAnsi="Times New Roman"/>
          <w:b/>
          <w:bCs/>
          <w:sz w:val="24"/>
          <w:szCs w:val="24"/>
        </w:rPr>
        <w:t>Day 5</w:t>
      </w:r>
      <w:r w:rsidRPr="00B074B4">
        <w:rPr>
          <w:rFonts w:ascii="Times New Roman" w:hAnsi="Times New Roman"/>
          <w:sz w:val="24"/>
          <w:szCs w:val="24"/>
        </w:rPr>
        <w:t xml:space="preserve"> suggests that the intersection experienced higher-than-usual traffic demand during peak hours. This could be due to several factors, such as the day of the week (perhaps a weekday with regular commuter traffic) or special events that led to concentrated traffic during peak periods. On the other hand, the lower PHF on </w:t>
      </w:r>
      <w:r w:rsidRPr="00B074B4">
        <w:rPr>
          <w:rFonts w:ascii="Times New Roman" w:hAnsi="Times New Roman"/>
          <w:b/>
          <w:bCs/>
          <w:sz w:val="24"/>
          <w:szCs w:val="24"/>
        </w:rPr>
        <w:t>Day 6</w:t>
      </w:r>
      <w:r w:rsidRPr="00B074B4">
        <w:rPr>
          <w:rFonts w:ascii="Times New Roman" w:hAnsi="Times New Roman"/>
          <w:sz w:val="24"/>
          <w:szCs w:val="24"/>
        </w:rPr>
        <w:t xml:space="preserve"> could indicate a more even flow of traffic, with fewer extreme surges during the peak hours, possibly due to a lower demand for travel that day.</w:t>
      </w:r>
    </w:p>
    <w:p w14:paraId="22AB6EC3" w14:textId="77777777" w:rsidR="00A849E2" w:rsidRPr="00B074B4" w:rsidRDefault="00A849E2" w:rsidP="00A849E2">
      <w:pPr>
        <w:spacing w:after="156" w:line="480" w:lineRule="auto"/>
        <w:jc w:val="both"/>
        <w:rPr>
          <w:rFonts w:ascii="Times New Roman" w:hAnsi="Times New Roman"/>
          <w:b/>
          <w:bCs/>
          <w:sz w:val="24"/>
          <w:szCs w:val="24"/>
        </w:rPr>
      </w:pPr>
      <w:r w:rsidRPr="00B074B4">
        <w:rPr>
          <w:rFonts w:ascii="Times New Roman" w:hAnsi="Times New Roman"/>
          <w:b/>
          <w:bCs/>
          <w:sz w:val="24"/>
          <w:szCs w:val="24"/>
        </w:rPr>
        <w:t>Detailed Day-by-Day Observations</w:t>
      </w:r>
    </w:p>
    <w:p w14:paraId="25C50349" w14:textId="77777777" w:rsidR="00A849E2" w:rsidRPr="00B074B4" w:rsidRDefault="00A849E2" w:rsidP="00A849E2">
      <w:pPr>
        <w:numPr>
          <w:ilvl w:val="0"/>
          <w:numId w:val="4"/>
        </w:numPr>
        <w:spacing w:after="156" w:line="480" w:lineRule="auto"/>
        <w:jc w:val="both"/>
        <w:rPr>
          <w:rFonts w:ascii="Times New Roman" w:hAnsi="Times New Roman"/>
          <w:sz w:val="24"/>
          <w:szCs w:val="24"/>
        </w:rPr>
      </w:pPr>
      <w:r w:rsidRPr="00B074B4">
        <w:rPr>
          <w:rFonts w:ascii="Times New Roman" w:hAnsi="Times New Roman"/>
          <w:sz w:val="24"/>
          <w:szCs w:val="24"/>
        </w:rPr>
        <w:t xml:space="preserve">On </w:t>
      </w:r>
      <w:r w:rsidRPr="00B074B4">
        <w:rPr>
          <w:rFonts w:ascii="Times New Roman" w:hAnsi="Times New Roman"/>
          <w:b/>
          <w:bCs/>
          <w:sz w:val="24"/>
          <w:szCs w:val="24"/>
        </w:rPr>
        <w:t>Day 1</w:t>
      </w:r>
      <w:r w:rsidRPr="00B074B4">
        <w:rPr>
          <w:rFonts w:ascii="Times New Roman" w:hAnsi="Times New Roman"/>
          <w:sz w:val="24"/>
          <w:szCs w:val="24"/>
        </w:rPr>
        <w:t xml:space="preserve">, the traffic patterns indicate significant right-turn and through traffic on Stadium Road, while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sees a high volume of left-turn and through traffic. Unity Road shows a mix of left-turn and right-turn movements. The total traffic volume is relatively high on this day, and the PHF of </w:t>
      </w:r>
      <w:r w:rsidRPr="00B074B4">
        <w:rPr>
          <w:rFonts w:ascii="Times New Roman" w:hAnsi="Times New Roman"/>
          <w:b/>
          <w:bCs/>
          <w:sz w:val="24"/>
          <w:szCs w:val="24"/>
        </w:rPr>
        <w:t>0.95</w:t>
      </w:r>
      <w:r w:rsidRPr="00B074B4">
        <w:rPr>
          <w:rFonts w:ascii="Times New Roman" w:hAnsi="Times New Roman"/>
          <w:sz w:val="24"/>
          <w:szCs w:val="24"/>
        </w:rPr>
        <w:t xml:space="preserve"> suggests a moderate concentration of traffic during peak hours.</w:t>
      </w:r>
    </w:p>
    <w:p w14:paraId="121BD633" w14:textId="77777777" w:rsidR="00A849E2" w:rsidRPr="00B074B4" w:rsidRDefault="00A849E2" w:rsidP="00A849E2">
      <w:pPr>
        <w:numPr>
          <w:ilvl w:val="0"/>
          <w:numId w:val="4"/>
        </w:numPr>
        <w:spacing w:after="156" w:line="480" w:lineRule="auto"/>
        <w:jc w:val="both"/>
        <w:rPr>
          <w:rFonts w:ascii="Times New Roman" w:hAnsi="Times New Roman"/>
          <w:sz w:val="24"/>
          <w:szCs w:val="24"/>
        </w:rPr>
      </w:pPr>
      <w:r w:rsidRPr="00B074B4">
        <w:rPr>
          <w:rFonts w:ascii="Times New Roman" w:hAnsi="Times New Roman"/>
          <w:b/>
          <w:bCs/>
          <w:sz w:val="24"/>
          <w:szCs w:val="24"/>
        </w:rPr>
        <w:t>Day 2</w:t>
      </w:r>
      <w:r w:rsidRPr="00B074B4">
        <w:rPr>
          <w:rFonts w:ascii="Times New Roman" w:hAnsi="Times New Roman"/>
          <w:sz w:val="24"/>
          <w:szCs w:val="24"/>
        </w:rPr>
        <w:t xml:space="preserve"> sees a slight reduction in traffic across all approaches, with the average traffic per category (left turn, right turn, through traffic) decreasing compared to Day 1. The PHF value remains stable at </w:t>
      </w:r>
      <w:r w:rsidRPr="00B074B4">
        <w:rPr>
          <w:rFonts w:ascii="Times New Roman" w:hAnsi="Times New Roman"/>
          <w:b/>
          <w:bCs/>
          <w:sz w:val="24"/>
          <w:szCs w:val="24"/>
        </w:rPr>
        <w:t>0.94</w:t>
      </w:r>
      <w:r w:rsidRPr="00B074B4">
        <w:rPr>
          <w:rFonts w:ascii="Times New Roman" w:hAnsi="Times New Roman"/>
          <w:sz w:val="24"/>
          <w:szCs w:val="24"/>
        </w:rPr>
        <w:t>, indicating that peak traffic levels are consistent with the previous day.</w:t>
      </w:r>
    </w:p>
    <w:p w14:paraId="50F50B5D" w14:textId="77777777" w:rsidR="00A849E2" w:rsidRPr="00B074B4" w:rsidRDefault="00A849E2" w:rsidP="00A849E2">
      <w:pPr>
        <w:numPr>
          <w:ilvl w:val="0"/>
          <w:numId w:val="4"/>
        </w:numPr>
        <w:spacing w:after="156" w:line="480" w:lineRule="auto"/>
        <w:jc w:val="both"/>
        <w:rPr>
          <w:rFonts w:ascii="Times New Roman" w:hAnsi="Times New Roman"/>
          <w:sz w:val="24"/>
          <w:szCs w:val="24"/>
        </w:rPr>
      </w:pPr>
      <w:r w:rsidRPr="00B074B4">
        <w:rPr>
          <w:rFonts w:ascii="Times New Roman" w:hAnsi="Times New Roman"/>
          <w:b/>
          <w:bCs/>
          <w:sz w:val="24"/>
          <w:szCs w:val="24"/>
        </w:rPr>
        <w:t>Day 3</w:t>
      </w:r>
      <w:r w:rsidRPr="00B074B4">
        <w:rPr>
          <w:rFonts w:ascii="Times New Roman" w:hAnsi="Times New Roman"/>
          <w:sz w:val="24"/>
          <w:szCs w:val="24"/>
        </w:rPr>
        <w:t xml:space="preserve"> shows a significant drop in overall traffic volume (1,065 vehicles), with </w:t>
      </w:r>
      <w:r w:rsidRPr="00B074B4">
        <w:rPr>
          <w:rFonts w:ascii="Times New Roman" w:hAnsi="Times New Roman"/>
          <w:b/>
          <w:bCs/>
          <w:sz w:val="24"/>
          <w:szCs w:val="24"/>
        </w:rPr>
        <w:t>Unity Road</w:t>
      </w:r>
      <w:r w:rsidRPr="00B074B4">
        <w:rPr>
          <w:rFonts w:ascii="Times New Roman" w:hAnsi="Times New Roman"/>
          <w:sz w:val="24"/>
          <w:szCs w:val="24"/>
        </w:rPr>
        <w:t xml:space="preserve"> experiencing the lowest traffic of the week. The traffic pattern on Stadium Road remains relatively consistent, but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experiences lower </w:t>
      </w:r>
      <w:r w:rsidRPr="00B074B4">
        <w:rPr>
          <w:rFonts w:ascii="Times New Roman" w:hAnsi="Times New Roman"/>
          <w:sz w:val="24"/>
          <w:szCs w:val="24"/>
        </w:rPr>
        <w:lastRenderedPageBreak/>
        <w:t xml:space="preserve">volumes in all traffic categories. The PHF drops slightly to </w:t>
      </w:r>
      <w:r w:rsidRPr="00B074B4">
        <w:rPr>
          <w:rFonts w:ascii="Times New Roman" w:hAnsi="Times New Roman"/>
          <w:b/>
          <w:bCs/>
          <w:sz w:val="24"/>
          <w:szCs w:val="24"/>
        </w:rPr>
        <w:t>0.93</w:t>
      </w:r>
      <w:r w:rsidRPr="00B074B4">
        <w:rPr>
          <w:rFonts w:ascii="Times New Roman" w:hAnsi="Times New Roman"/>
          <w:sz w:val="24"/>
          <w:szCs w:val="24"/>
        </w:rPr>
        <w:t>, suggesting a mild reduction in traffic concentration during peak periods.</w:t>
      </w:r>
    </w:p>
    <w:p w14:paraId="63C1C866" w14:textId="77777777" w:rsidR="00A849E2" w:rsidRPr="00B074B4" w:rsidRDefault="00A849E2" w:rsidP="00A849E2">
      <w:pPr>
        <w:numPr>
          <w:ilvl w:val="0"/>
          <w:numId w:val="4"/>
        </w:numPr>
        <w:spacing w:after="156" w:line="480" w:lineRule="auto"/>
        <w:jc w:val="both"/>
        <w:rPr>
          <w:rFonts w:ascii="Times New Roman" w:hAnsi="Times New Roman"/>
          <w:sz w:val="24"/>
          <w:szCs w:val="24"/>
        </w:rPr>
      </w:pPr>
      <w:r w:rsidRPr="00B074B4">
        <w:rPr>
          <w:rFonts w:ascii="Times New Roman" w:hAnsi="Times New Roman"/>
          <w:sz w:val="24"/>
          <w:szCs w:val="24"/>
        </w:rPr>
        <w:t xml:space="preserve">On </w:t>
      </w:r>
      <w:r w:rsidRPr="00B074B4">
        <w:rPr>
          <w:rFonts w:ascii="Times New Roman" w:hAnsi="Times New Roman"/>
          <w:b/>
          <w:bCs/>
          <w:sz w:val="24"/>
          <w:szCs w:val="24"/>
        </w:rPr>
        <w:t>Day 4</w:t>
      </w:r>
      <w:r w:rsidRPr="00B074B4">
        <w:rPr>
          <w:rFonts w:ascii="Times New Roman" w:hAnsi="Times New Roman"/>
          <w:sz w:val="24"/>
          <w:szCs w:val="24"/>
        </w:rPr>
        <w:t xml:space="preserve">, traffic on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increases compared to Day 3, particularly in left-turn and through traffic movements. The PHF remains at </w:t>
      </w:r>
      <w:r w:rsidRPr="00B074B4">
        <w:rPr>
          <w:rFonts w:ascii="Times New Roman" w:hAnsi="Times New Roman"/>
          <w:b/>
          <w:bCs/>
          <w:sz w:val="24"/>
          <w:szCs w:val="24"/>
        </w:rPr>
        <w:t>0.93</w:t>
      </w:r>
      <w:r w:rsidRPr="00B074B4">
        <w:rPr>
          <w:rFonts w:ascii="Times New Roman" w:hAnsi="Times New Roman"/>
          <w:sz w:val="24"/>
          <w:szCs w:val="24"/>
        </w:rPr>
        <w:t>, reflecting moderate peak hour congestion, similar to Day 3.</w:t>
      </w:r>
    </w:p>
    <w:p w14:paraId="1C31D430" w14:textId="77777777" w:rsidR="00A849E2" w:rsidRPr="00B074B4" w:rsidRDefault="00A849E2" w:rsidP="00A849E2">
      <w:pPr>
        <w:numPr>
          <w:ilvl w:val="0"/>
          <w:numId w:val="4"/>
        </w:numPr>
        <w:spacing w:after="156" w:line="480" w:lineRule="auto"/>
        <w:jc w:val="both"/>
        <w:rPr>
          <w:rFonts w:ascii="Times New Roman" w:hAnsi="Times New Roman"/>
          <w:sz w:val="24"/>
          <w:szCs w:val="24"/>
        </w:rPr>
      </w:pPr>
      <w:r w:rsidRPr="00B074B4">
        <w:rPr>
          <w:rFonts w:ascii="Times New Roman" w:hAnsi="Times New Roman"/>
          <w:b/>
          <w:bCs/>
          <w:sz w:val="24"/>
          <w:szCs w:val="24"/>
        </w:rPr>
        <w:t>Day 5</w:t>
      </w:r>
      <w:r w:rsidRPr="00B074B4">
        <w:rPr>
          <w:rFonts w:ascii="Times New Roman" w:hAnsi="Times New Roman"/>
          <w:sz w:val="24"/>
          <w:szCs w:val="24"/>
        </w:rPr>
        <w:t xml:space="preserve"> records the highest traffic volume of the week (1,438 vehicles), with increases in right-turn and through traffic on all approaches. The PHF of </w:t>
      </w:r>
      <w:r w:rsidRPr="00B074B4">
        <w:rPr>
          <w:rFonts w:ascii="Times New Roman" w:hAnsi="Times New Roman"/>
          <w:b/>
          <w:bCs/>
          <w:sz w:val="24"/>
          <w:szCs w:val="24"/>
        </w:rPr>
        <w:t>0.98</w:t>
      </w:r>
      <w:r w:rsidRPr="00B074B4">
        <w:rPr>
          <w:rFonts w:ascii="Times New Roman" w:hAnsi="Times New Roman"/>
          <w:sz w:val="24"/>
          <w:szCs w:val="24"/>
        </w:rPr>
        <w:t xml:space="preserve"> indicates a high concentration of traffic during peak hours, signaling that this was a particularly busy day at the intersection.</w:t>
      </w:r>
    </w:p>
    <w:p w14:paraId="3EA5F4D4" w14:textId="77777777" w:rsidR="00A849E2" w:rsidRPr="00B074B4" w:rsidRDefault="00A849E2" w:rsidP="00A849E2">
      <w:pPr>
        <w:numPr>
          <w:ilvl w:val="0"/>
          <w:numId w:val="4"/>
        </w:numPr>
        <w:spacing w:after="156" w:line="480" w:lineRule="auto"/>
        <w:jc w:val="both"/>
        <w:rPr>
          <w:rFonts w:ascii="Times New Roman" w:hAnsi="Times New Roman"/>
          <w:sz w:val="24"/>
          <w:szCs w:val="24"/>
        </w:rPr>
      </w:pPr>
      <w:r w:rsidRPr="00B074B4">
        <w:rPr>
          <w:rFonts w:ascii="Times New Roman" w:hAnsi="Times New Roman"/>
          <w:sz w:val="24"/>
          <w:szCs w:val="24"/>
        </w:rPr>
        <w:t xml:space="preserve">On </w:t>
      </w:r>
      <w:r w:rsidRPr="00B074B4">
        <w:rPr>
          <w:rFonts w:ascii="Times New Roman" w:hAnsi="Times New Roman"/>
          <w:b/>
          <w:bCs/>
          <w:sz w:val="24"/>
          <w:szCs w:val="24"/>
        </w:rPr>
        <w:t>Day 6</w:t>
      </w:r>
      <w:r w:rsidRPr="00B074B4">
        <w:rPr>
          <w:rFonts w:ascii="Times New Roman" w:hAnsi="Times New Roman"/>
          <w:sz w:val="24"/>
          <w:szCs w:val="24"/>
        </w:rPr>
        <w:t xml:space="preserve">, the traffic volume drops significantly, especially on Stadium Road and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with the lowest total of 841 vehicles. This could be due to lower traffic demand on the day, possibly related to a weekend or holiday. The PHF is also the lowest at </w:t>
      </w:r>
      <w:r w:rsidRPr="00B074B4">
        <w:rPr>
          <w:rFonts w:ascii="Times New Roman" w:hAnsi="Times New Roman"/>
          <w:b/>
          <w:bCs/>
          <w:sz w:val="24"/>
          <w:szCs w:val="24"/>
        </w:rPr>
        <w:t>0.83</w:t>
      </w:r>
      <w:r w:rsidRPr="00B074B4">
        <w:rPr>
          <w:rFonts w:ascii="Times New Roman" w:hAnsi="Times New Roman"/>
          <w:sz w:val="24"/>
          <w:szCs w:val="24"/>
        </w:rPr>
        <w:t>, suggesting that traffic during peak hours was closer to the average level, with fewer surges in demand.</w:t>
      </w:r>
    </w:p>
    <w:p w14:paraId="7FAE361D" w14:textId="77777777" w:rsidR="00A849E2" w:rsidRPr="0036198B" w:rsidRDefault="00A849E2" w:rsidP="00A849E2">
      <w:pPr>
        <w:numPr>
          <w:ilvl w:val="0"/>
          <w:numId w:val="4"/>
        </w:numPr>
        <w:spacing w:after="156" w:line="480" w:lineRule="auto"/>
        <w:jc w:val="both"/>
        <w:rPr>
          <w:rFonts w:ascii="Times New Roman" w:hAnsi="Times New Roman"/>
          <w:sz w:val="24"/>
          <w:szCs w:val="24"/>
        </w:rPr>
      </w:pPr>
      <w:r w:rsidRPr="00B074B4">
        <w:rPr>
          <w:rFonts w:ascii="Times New Roman" w:hAnsi="Times New Roman"/>
          <w:b/>
          <w:bCs/>
          <w:sz w:val="24"/>
          <w:szCs w:val="24"/>
        </w:rPr>
        <w:t>Day 7</w:t>
      </w:r>
      <w:r w:rsidRPr="00B074B4">
        <w:rPr>
          <w:rFonts w:ascii="Times New Roman" w:hAnsi="Times New Roman"/>
          <w:sz w:val="24"/>
          <w:szCs w:val="24"/>
        </w:rPr>
        <w:t xml:space="preserve"> shows a traffic volume similar to </w:t>
      </w:r>
      <w:r w:rsidRPr="00B074B4">
        <w:rPr>
          <w:rFonts w:ascii="Times New Roman" w:hAnsi="Times New Roman"/>
          <w:b/>
          <w:bCs/>
          <w:sz w:val="24"/>
          <w:szCs w:val="24"/>
        </w:rPr>
        <w:t>Day 1</w:t>
      </w:r>
      <w:r w:rsidRPr="00B074B4">
        <w:rPr>
          <w:rFonts w:ascii="Times New Roman" w:hAnsi="Times New Roman"/>
          <w:sz w:val="24"/>
          <w:szCs w:val="24"/>
        </w:rPr>
        <w:t xml:space="preserve"> (1,003 vehicles), with only minor fluctuations in traffic counts across the approaches. The PHF of </w:t>
      </w:r>
      <w:r w:rsidRPr="00B074B4">
        <w:rPr>
          <w:rFonts w:ascii="Times New Roman" w:hAnsi="Times New Roman"/>
          <w:b/>
          <w:bCs/>
          <w:sz w:val="24"/>
          <w:szCs w:val="24"/>
        </w:rPr>
        <w:t>0.98</w:t>
      </w:r>
      <w:r w:rsidRPr="00B074B4">
        <w:rPr>
          <w:rFonts w:ascii="Times New Roman" w:hAnsi="Times New Roman"/>
          <w:sz w:val="24"/>
          <w:szCs w:val="24"/>
        </w:rPr>
        <w:t xml:space="preserve"> mirrors the value on </w:t>
      </w:r>
      <w:r w:rsidRPr="00B074B4">
        <w:rPr>
          <w:rFonts w:ascii="Times New Roman" w:hAnsi="Times New Roman"/>
          <w:b/>
          <w:bCs/>
          <w:sz w:val="24"/>
          <w:szCs w:val="24"/>
        </w:rPr>
        <w:t>Day 5</w:t>
      </w:r>
      <w:r w:rsidRPr="00B074B4">
        <w:rPr>
          <w:rFonts w:ascii="Times New Roman" w:hAnsi="Times New Roman"/>
          <w:sz w:val="24"/>
          <w:szCs w:val="24"/>
        </w:rPr>
        <w:t>, indicating that peak hours were once again marked by a higher concentration of traffic.</w:t>
      </w:r>
    </w:p>
    <w:p w14:paraId="595EF337" w14:textId="77777777" w:rsidR="00A849E2" w:rsidRPr="00B074B4" w:rsidRDefault="00A849E2" w:rsidP="00A849E2">
      <w:pPr>
        <w:spacing w:after="156" w:line="480" w:lineRule="auto"/>
        <w:jc w:val="both"/>
        <w:rPr>
          <w:rFonts w:ascii="Times New Roman" w:hAnsi="Times New Roman"/>
          <w:sz w:val="24"/>
          <w:szCs w:val="24"/>
        </w:rPr>
      </w:pPr>
      <w:r w:rsidRPr="00B074B4">
        <w:rPr>
          <w:rFonts w:ascii="Times New Roman" w:hAnsi="Times New Roman"/>
          <w:sz w:val="24"/>
          <w:szCs w:val="24"/>
        </w:rPr>
        <w:lastRenderedPageBreak/>
        <w:t xml:space="preserve">Table 4.4 below shows the average traffic volumes in vehicles per hour at the studied intersection for both morning and evening peaks.  </w:t>
      </w:r>
    </w:p>
    <w:p w14:paraId="2AA56869" w14:textId="77777777" w:rsidR="00A849E2" w:rsidRPr="00B074B4" w:rsidRDefault="00A849E2" w:rsidP="00A849E2">
      <w:pPr>
        <w:spacing w:after="0" w:line="480" w:lineRule="auto"/>
        <w:jc w:val="both"/>
        <w:rPr>
          <w:rFonts w:ascii="Times New Roman" w:hAnsi="Times New Roman"/>
          <w:b/>
          <w:bCs/>
          <w:iCs/>
          <w:sz w:val="24"/>
          <w:szCs w:val="24"/>
        </w:rPr>
      </w:pPr>
      <w:r w:rsidRPr="00B074B4">
        <w:rPr>
          <w:rFonts w:ascii="Times New Roman" w:eastAsia="Times New Roman" w:hAnsi="Times New Roman"/>
          <w:b/>
          <w:bCs/>
          <w:iCs/>
          <w:sz w:val="24"/>
          <w:szCs w:val="24"/>
        </w:rPr>
        <w:t xml:space="preserve">Table 4.4: Total volume of the road intersection. </w:t>
      </w:r>
    </w:p>
    <w:tbl>
      <w:tblPr>
        <w:tblW w:w="8632" w:type="dxa"/>
        <w:tblInd w:w="10" w:type="dxa"/>
        <w:tblCellMar>
          <w:top w:w="102" w:type="dxa"/>
          <w:right w:w="115" w:type="dxa"/>
        </w:tblCellMar>
        <w:tblLook w:val="04A0" w:firstRow="1" w:lastRow="0" w:firstColumn="1" w:lastColumn="0" w:noHBand="0" w:noVBand="1"/>
      </w:tblPr>
      <w:tblGrid>
        <w:gridCol w:w="4313"/>
        <w:gridCol w:w="4319"/>
      </w:tblGrid>
      <w:tr w:rsidR="00A849E2" w:rsidRPr="002F1040" w14:paraId="02BA3FA9" w14:textId="77777777" w:rsidTr="002F6D38">
        <w:trPr>
          <w:trHeight w:val="348"/>
        </w:trPr>
        <w:tc>
          <w:tcPr>
            <w:tcW w:w="2876" w:type="dxa"/>
            <w:tcBorders>
              <w:top w:val="single" w:sz="4" w:space="0" w:color="000000"/>
              <w:left w:val="single" w:sz="4" w:space="0" w:color="000000"/>
              <w:bottom w:val="single" w:sz="4" w:space="0" w:color="000000"/>
              <w:right w:val="single" w:sz="4" w:space="0" w:color="000000"/>
            </w:tcBorders>
          </w:tcPr>
          <w:p w14:paraId="26A35F69" w14:textId="77777777" w:rsidR="00A849E2" w:rsidRPr="002F1040" w:rsidRDefault="00A849E2" w:rsidP="002F6D38">
            <w:pPr>
              <w:spacing w:after="0" w:line="480" w:lineRule="auto"/>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Days  </w:t>
            </w:r>
          </w:p>
        </w:tc>
        <w:tc>
          <w:tcPr>
            <w:tcW w:w="2880" w:type="dxa"/>
            <w:tcBorders>
              <w:top w:val="single" w:sz="4" w:space="0" w:color="000000"/>
              <w:left w:val="single" w:sz="4" w:space="0" w:color="000000"/>
              <w:bottom w:val="single" w:sz="4" w:space="0" w:color="000000"/>
              <w:right w:val="single" w:sz="4" w:space="0" w:color="000000"/>
            </w:tcBorders>
          </w:tcPr>
          <w:p w14:paraId="648FFBC2" w14:textId="77777777" w:rsidR="00A849E2" w:rsidRPr="002F1040" w:rsidRDefault="00A849E2" w:rsidP="002F6D38">
            <w:pPr>
              <w:spacing w:after="0" w:line="480" w:lineRule="auto"/>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Morning &amp; Evening </w:t>
            </w:r>
            <w:proofErr w:type="spellStart"/>
            <w:r w:rsidRPr="002F1040">
              <w:rPr>
                <w:rFonts w:ascii="Times New Roman" w:eastAsia="Times New Roman" w:hAnsi="Times New Roman"/>
                <w:b/>
                <w:bCs/>
                <w:sz w:val="24"/>
                <w:szCs w:val="24"/>
              </w:rPr>
              <w:t>veh</w:t>
            </w:r>
            <w:proofErr w:type="spellEnd"/>
            <w:r w:rsidRPr="002F1040">
              <w:rPr>
                <w:rFonts w:ascii="Times New Roman" w:eastAsia="Times New Roman" w:hAnsi="Times New Roman"/>
                <w:b/>
                <w:bCs/>
                <w:sz w:val="24"/>
                <w:szCs w:val="24"/>
              </w:rPr>
              <w:t>/hr</w:t>
            </w:r>
          </w:p>
        </w:tc>
      </w:tr>
      <w:tr w:rsidR="00A849E2" w:rsidRPr="002F1040" w14:paraId="587E1587" w14:textId="77777777" w:rsidTr="002F6D38">
        <w:trPr>
          <w:trHeight w:val="350"/>
        </w:trPr>
        <w:tc>
          <w:tcPr>
            <w:tcW w:w="2876" w:type="dxa"/>
            <w:tcBorders>
              <w:top w:val="single" w:sz="4" w:space="0" w:color="000000"/>
              <w:left w:val="single" w:sz="4" w:space="0" w:color="000000"/>
              <w:bottom w:val="single" w:sz="4" w:space="0" w:color="000000"/>
              <w:right w:val="single" w:sz="4" w:space="0" w:color="000000"/>
            </w:tcBorders>
          </w:tcPr>
          <w:p w14:paraId="3E28E560"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Day 1  </w:t>
            </w:r>
          </w:p>
        </w:tc>
        <w:tc>
          <w:tcPr>
            <w:tcW w:w="2880" w:type="dxa"/>
            <w:tcBorders>
              <w:top w:val="single" w:sz="4" w:space="0" w:color="000000"/>
              <w:left w:val="single" w:sz="4" w:space="0" w:color="000000"/>
              <w:bottom w:val="single" w:sz="4" w:space="0" w:color="000000"/>
              <w:right w:val="single" w:sz="4" w:space="0" w:color="000000"/>
            </w:tcBorders>
          </w:tcPr>
          <w:p w14:paraId="41F46972"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484</w:t>
            </w:r>
          </w:p>
        </w:tc>
      </w:tr>
      <w:tr w:rsidR="00A849E2" w:rsidRPr="002F1040" w14:paraId="061ABC52" w14:textId="77777777" w:rsidTr="002F6D38">
        <w:trPr>
          <w:trHeight w:val="351"/>
        </w:trPr>
        <w:tc>
          <w:tcPr>
            <w:tcW w:w="2876" w:type="dxa"/>
            <w:tcBorders>
              <w:top w:val="single" w:sz="4" w:space="0" w:color="000000"/>
              <w:left w:val="single" w:sz="4" w:space="0" w:color="000000"/>
              <w:bottom w:val="single" w:sz="4" w:space="0" w:color="000000"/>
              <w:right w:val="single" w:sz="4" w:space="0" w:color="000000"/>
            </w:tcBorders>
          </w:tcPr>
          <w:p w14:paraId="780CB115"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Day 2  </w:t>
            </w:r>
          </w:p>
        </w:tc>
        <w:tc>
          <w:tcPr>
            <w:tcW w:w="2880" w:type="dxa"/>
            <w:tcBorders>
              <w:top w:val="single" w:sz="4" w:space="0" w:color="000000"/>
              <w:left w:val="single" w:sz="4" w:space="0" w:color="000000"/>
              <w:bottom w:val="single" w:sz="4" w:space="0" w:color="000000"/>
              <w:right w:val="single" w:sz="4" w:space="0" w:color="000000"/>
            </w:tcBorders>
          </w:tcPr>
          <w:p w14:paraId="19F2790E"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454  </w:t>
            </w:r>
          </w:p>
        </w:tc>
      </w:tr>
      <w:tr w:rsidR="00A849E2" w:rsidRPr="002F1040" w14:paraId="3EBD9538" w14:textId="77777777" w:rsidTr="002F6D38">
        <w:trPr>
          <w:trHeight w:val="350"/>
        </w:trPr>
        <w:tc>
          <w:tcPr>
            <w:tcW w:w="2876" w:type="dxa"/>
            <w:tcBorders>
              <w:top w:val="single" w:sz="4" w:space="0" w:color="000000"/>
              <w:left w:val="single" w:sz="4" w:space="0" w:color="000000"/>
              <w:bottom w:val="single" w:sz="4" w:space="0" w:color="000000"/>
              <w:right w:val="single" w:sz="4" w:space="0" w:color="000000"/>
            </w:tcBorders>
          </w:tcPr>
          <w:p w14:paraId="4AB74C09"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Day 3  </w:t>
            </w:r>
          </w:p>
        </w:tc>
        <w:tc>
          <w:tcPr>
            <w:tcW w:w="2880" w:type="dxa"/>
            <w:tcBorders>
              <w:top w:val="single" w:sz="4" w:space="0" w:color="000000"/>
              <w:left w:val="single" w:sz="4" w:space="0" w:color="000000"/>
              <w:bottom w:val="single" w:sz="4" w:space="0" w:color="000000"/>
              <w:right w:val="single" w:sz="4" w:space="0" w:color="000000"/>
            </w:tcBorders>
          </w:tcPr>
          <w:p w14:paraId="74ECE296"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388</w:t>
            </w:r>
          </w:p>
        </w:tc>
      </w:tr>
      <w:tr w:rsidR="00A849E2" w:rsidRPr="002F1040" w14:paraId="29D8647F" w14:textId="77777777" w:rsidTr="002F6D38">
        <w:trPr>
          <w:trHeight w:val="350"/>
        </w:trPr>
        <w:tc>
          <w:tcPr>
            <w:tcW w:w="2876" w:type="dxa"/>
            <w:tcBorders>
              <w:top w:val="single" w:sz="4" w:space="0" w:color="000000"/>
              <w:left w:val="single" w:sz="4" w:space="0" w:color="000000"/>
              <w:bottom w:val="single" w:sz="4" w:space="0" w:color="000000"/>
              <w:right w:val="single" w:sz="4" w:space="0" w:color="000000"/>
            </w:tcBorders>
          </w:tcPr>
          <w:p w14:paraId="0A12616F"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Day 4  </w:t>
            </w:r>
          </w:p>
        </w:tc>
        <w:tc>
          <w:tcPr>
            <w:tcW w:w="2880" w:type="dxa"/>
            <w:tcBorders>
              <w:top w:val="single" w:sz="4" w:space="0" w:color="000000"/>
              <w:left w:val="single" w:sz="4" w:space="0" w:color="000000"/>
              <w:bottom w:val="single" w:sz="4" w:space="0" w:color="000000"/>
              <w:right w:val="single" w:sz="4" w:space="0" w:color="000000"/>
            </w:tcBorders>
          </w:tcPr>
          <w:p w14:paraId="7E309BDD"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443</w:t>
            </w:r>
          </w:p>
        </w:tc>
      </w:tr>
      <w:tr w:rsidR="00A849E2" w:rsidRPr="002F1040" w14:paraId="3978D89A" w14:textId="77777777" w:rsidTr="002F6D38">
        <w:trPr>
          <w:trHeight w:val="350"/>
        </w:trPr>
        <w:tc>
          <w:tcPr>
            <w:tcW w:w="2876" w:type="dxa"/>
            <w:tcBorders>
              <w:top w:val="single" w:sz="4" w:space="0" w:color="000000"/>
              <w:left w:val="single" w:sz="4" w:space="0" w:color="000000"/>
              <w:bottom w:val="single" w:sz="4" w:space="0" w:color="000000"/>
              <w:right w:val="single" w:sz="4" w:space="0" w:color="000000"/>
            </w:tcBorders>
          </w:tcPr>
          <w:p w14:paraId="6D9435AC"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Day 5  </w:t>
            </w:r>
          </w:p>
        </w:tc>
        <w:tc>
          <w:tcPr>
            <w:tcW w:w="2880" w:type="dxa"/>
            <w:tcBorders>
              <w:top w:val="single" w:sz="4" w:space="0" w:color="000000"/>
              <w:left w:val="single" w:sz="4" w:space="0" w:color="000000"/>
              <w:bottom w:val="single" w:sz="4" w:space="0" w:color="000000"/>
              <w:right w:val="single" w:sz="4" w:space="0" w:color="000000"/>
            </w:tcBorders>
          </w:tcPr>
          <w:p w14:paraId="69DC0A02"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434</w:t>
            </w:r>
          </w:p>
        </w:tc>
      </w:tr>
      <w:tr w:rsidR="00A849E2" w:rsidRPr="002F1040" w14:paraId="2F8879E7" w14:textId="77777777" w:rsidTr="002F6D38">
        <w:trPr>
          <w:trHeight w:val="350"/>
        </w:trPr>
        <w:tc>
          <w:tcPr>
            <w:tcW w:w="2876" w:type="dxa"/>
            <w:tcBorders>
              <w:top w:val="single" w:sz="4" w:space="0" w:color="000000"/>
              <w:left w:val="single" w:sz="4" w:space="0" w:color="000000"/>
              <w:bottom w:val="single" w:sz="4" w:space="0" w:color="000000"/>
              <w:right w:val="single" w:sz="4" w:space="0" w:color="000000"/>
            </w:tcBorders>
          </w:tcPr>
          <w:p w14:paraId="6C1A58AB"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Day 6</w:t>
            </w:r>
          </w:p>
        </w:tc>
        <w:tc>
          <w:tcPr>
            <w:tcW w:w="2880" w:type="dxa"/>
            <w:tcBorders>
              <w:top w:val="single" w:sz="4" w:space="0" w:color="000000"/>
              <w:left w:val="single" w:sz="4" w:space="0" w:color="000000"/>
              <w:bottom w:val="single" w:sz="4" w:space="0" w:color="000000"/>
              <w:right w:val="single" w:sz="4" w:space="0" w:color="000000"/>
            </w:tcBorders>
          </w:tcPr>
          <w:p w14:paraId="49C89853"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280</w:t>
            </w:r>
          </w:p>
        </w:tc>
      </w:tr>
      <w:tr w:rsidR="00A849E2" w:rsidRPr="002F1040" w14:paraId="118E5FAA" w14:textId="77777777" w:rsidTr="002F6D38">
        <w:trPr>
          <w:trHeight w:val="350"/>
        </w:trPr>
        <w:tc>
          <w:tcPr>
            <w:tcW w:w="2876" w:type="dxa"/>
            <w:tcBorders>
              <w:top w:val="single" w:sz="4" w:space="0" w:color="000000"/>
              <w:left w:val="single" w:sz="4" w:space="0" w:color="000000"/>
              <w:bottom w:val="single" w:sz="4" w:space="0" w:color="000000"/>
              <w:right w:val="single" w:sz="4" w:space="0" w:color="000000"/>
            </w:tcBorders>
          </w:tcPr>
          <w:p w14:paraId="21B94CEA"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Day 7</w:t>
            </w:r>
          </w:p>
        </w:tc>
        <w:tc>
          <w:tcPr>
            <w:tcW w:w="2880" w:type="dxa"/>
            <w:tcBorders>
              <w:top w:val="single" w:sz="4" w:space="0" w:color="000000"/>
              <w:left w:val="single" w:sz="4" w:space="0" w:color="000000"/>
              <w:bottom w:val="single" w:sz="4" w:space="0" w:color="000000"/>
              <w:right w:val="single" w:sz="4" w:space="0" w:color="000000"/>
            </w:tcBorders>
          </w:tcPr>
          <w:p w14:paraId="5CC8771C" w14:textId="77777777" w:rsidR="00A849E2" w:rsidRPr="002F1040" w:rsidRDefault="00A849E2" w:rsidP="002F6D38">
            <w:pPr>
              <w:spacing w:after="0" w:line="480" w:lineRule="auto"/>
              <w:jc w:val="both"/>
              <w:rPr>
                <w:rFonts w:ascii="Times New Roman" w:eastAsia="Times New Roman" w:hAnsi="Times New Roman"/>
                <w:sz w:val="24"/>
                <w:szCs w:val="24"/>
              </w:rPr>
            </w:pPr>
            <w:r w:rsidRPr="002F1040">
              <w:rPr>
                <w:rFonts w:ascii="Times New Roman" w:eastAsia="Times New Roman" w:hAnsi="Times New Roman"/>
                <w:sz w:val="24"/>
                <w:szCs w:val="24"/>
              </w:rPr>
              <w:t>333</w:t>
            </w:r>
          </w:p>
        </w:tc>
      </w:tr>
      <w:tr w:rsidR="00A849E2" w:rsidRPr="002F1040" w14:paraId="3DFB095F" w14:textId="77777777" w:rsidTr="002F6D38">
        <w:trPr>
          <w:trHeight w:val="350"/>
        </w:trPr>
        <w:tc>
          <w:tcPr>
            <w:tcW w:w="2876" w:type="dxa"/>
            <w:tcBorders>
              <w:top w:val="single" w:sz="4" w:space="0" w:color="000000"/>
              <w:left w:val="single" w:sz="4" w:space="0" w:color="000000"/>
              <w:bottom w:val="single" w:sz="4" w:space="0" w:color="000000"/>
              <w:right w:val="single" w:sz="4" w:space="0" w:color="000000"/>
            </w:tcBorders>
          </w:tcPr>
          <w:p w14:paraId="1DF8C537" w14:textId="77777777" w:rsidR="00A849E2" w:rsidRPr="002F1040" w:rsidRDefault="00A849E2" w:rsidP="002F6D38">
            <w:pPr>
              <w:spacing w:after="0" w:line="480" w:lineRule="auto"/>
              <w:jc w:val="both"/>
              <w:rPr>
                <w:rFonts w:ascii="Times New Roman" w:eastAsia="Times New Roman" w:hAnsi="Times New Roman"/>
                <w:b/>
                <w:bCs/>
                <w:sz w:val="24"/>
                <w:szCs w:val="24"/>
              </w:rPr>
            </w:pPr>
            <w:r w:rsidRPr="002F1040">
              <w:rPr>
                <w:rFonts w:ascii="Times New Roman" w:eastAsia="Times New Roman" w:hAnsi="Times New Roman"/>
                <w:b/>
                <w:bCs/>
                <w:sz w:val="24"/>
                <w:szCs w:val="24"/>
              </w:rPr>
              <w:t xml:space="preserve">Total   Volume </w:t>
            </w:r>
          </w:p>
        </w:tc>
        <w:tc>
          <w:tcPr>
            <w:tcW w:w="2880" w:type="dxa"/>
            <w:tcBorders>
              <w:top w:val="single" w:sz="4" w:space="0" w:color="000000"/>
              <w:left w:val="single" w:sz="4" w:space="0" w:color="000000"/>
              <w:bottom w:val="single" w:sz="4" w:space="0" w:color="000000"/>
              <w:right w:val="single" w:sz="4" w:space="0" w:color="000000"/>
            </w:tcBorders>
          </w:tcPr>
          <w:p w14:paraId="6BB29B41" w14:textId="77777777" w:rsidR="00A849E2" w:rsidRPr="002F1040" w:rsidRDefault="00A849E2" w:rsidP="002F6D38">
            <w:pPr>
              <w:spacing w:after="0" w:line="480" w:lineRule="auto"/>
              <w:jc w:val="both"/>
              <w:rPr>
                <w:rFonts w:ascii="Times New Roman" w:eastAsia="Times New Roman" w:hAnsi="Times New Roman"/>
                <w:b/>
                <w:bCs/>
                <w:sz w:val="24"/>
                <w:szCs w:val="24"/>
              </w:rPr>
            </w:pPr>
            <w:r w:rsidRPr="002F1040">
              <w:rPr>
                <w:rFonts w:ascii="Times New Roman" w:eastAsia="Times New Roman" w:hAnsi="Times New Roman"/>
                <w:b/>
                <w:bCs/>
                <w:sz w:val="24"/>
                <w:szCs w:val="24"/>
              </w:rPr>
              <w:t>2816</w:t>
            </w:r>
          </w:p>
        </w:tc>
      </w:tr>
      <w:tr w:rsidR="00A849E2" w:rsidRPr="002F1040" w14:paraId="60EAC43E" w14:textId="77777777" w:rsidTr="002F6D38">
        <w:trPr>
          <w:trHeight w:val="350"/>
        </w:trPr>
        <w:tc>
          <w:tcPr>
            <w:tcW w:w="2876" w:type="dxa"/>
            <w:tcBorders>
              <w:top w:val="single" w:sz="4" w:space="0" w:color="000000"/>
              <w:left w:val="single" w:sz="4" w:space="0" w:color="000000"/>
              <w:bottom w:val="single" w:sz="4" w:space="0" w:color="000000"/>
              <w:right w:val="single" w:sz="4" w:space="0" w:color="000000"/>
            </w:tcBorders>
          </w:tcPr>
          <w:p w14:paraId="62A3459F" w14:textId="77777777" w:rsidR="00A849E2" w:rsidRPr="002F1040" w:rsidRDefault="00A849E2" w:rsidP="002F6D38">
            <w:pPr>
              <w:spacing w:after="0" w:line="480" w:lineRule="auto"/>
              <w:jc w:val="both"/>
              <w:rPr>
                <w:rFonts w:ascii="Times New Roman" w:eastAsia="Times New Roman" w:hAnsi="Times New Roman"/>
                <w:b/>
                <w:bCs/>
                <w:sz w:val="24"/>
                <w:szCs w:val="24"/>
              </w:rPr>
            </w:pPr>
            <w:r w:rsidRPr="002F1040">
              <w:rPr>
                <w:rFonts w:ascii="Times New Roman" w:eastAsia="Times New Roman" w:hAnsi="Times New Roman"/>
                <w:b/>
                <w:bCs/>
                <w:sz w:val="24"/>
                <w:szCs w:val="24"/>
              </w:rPr>
              <w:t>Average total volume hourly</w:t>
            </w:r>
          </w:p>
        </w:tc>
        <w:tc>
          <w:tcPr>
            <w:tcW w:w="2880" w:type="dxa"/>
            <w:tcBorders>
              <w:top w:val="single" w:sz="4" w:space="0" w:color="000000"/>
              <w:left w:val="single" w:sz="4" w:space="0" w:color="000000"/>
              <w:bottom w:val="single" w:sz="4" w:space="0" w:color="000000"/>
              <w:right w:val="single" w:sz="4" w:space="0" w:color="000000"/>
            </w:tcBorders>
          </w:tcPr>
          <w:p w14:paraId="2CB2C2E0" w14:textId="77777777" w:rsidR="00A849E2" w:rsidRPr="002F1040" w:rsidRDefault="00A849E2" w:rsidP="002F6D38">
            <w:pPr>
              <w:spacing w:after="0" w:line="480" w:lineRule="auto"/>
              <w:jc w:val="both"/>
              <w:rPr>
                <w:rFonts w:ascii="Times New Roman" w:eastAsia="Times New Roman" w:hAnsi="Times New Roman"/>
                <w:b/>
                <w:bCs/>
                <w:sz w:val="24"/>
                <w:szCs w:val="24"/>
              </w:rPr>
            </w:pPr>
            <w:r w:rsidRPr="002F1040">
              <w:rPr>
                <w:rFonts w:ascii="Times New Roman" w:eastAsia="Times New Roman" w:hAnsi="Times New Roman"/>
                <w:b/>
                <w:bCs/>
                <w:sz w:val="24"/>
                <w:szCs w:val="24"/>
              </w:rPr>
              <w:t>402</w:t>
            </w:r>
          </w:p>
        </w:tc>
      </w:tr>
    </w:tbl>
    <w:p w14:paraId="2977798F" w14:textId="77777777" w:rsidR="00A849E2" w:rsidRPr="00B074B4" w:rsidRDefault="00A849E2" w:rsidP="00A849E2">
      <w:pPr>
        <w:spacing w:after="205" w:line="480" w:lineRule="auto"/>
        <w:jc w:val="both"/>
        <w:rPr>
          <w:rFonts w:ascii="Times New Roman" w:hAnsi="Times New Roman"/>
          <w:sz w:val="24"/>
          <w:szCs w:val="24"/>
        </w:rPr>
      </w:pPr>
    </w:p>
    <w:p w14:paraId="677F202A" w14:textId="77777777" w:rsidR="00A849E2" w:rsidRPr="00B074B4" w:rsidRDefault="0072317F" w:rsidP="00A849E2">
      <w:pPr>
        <w:spacing w:after="205" w:line="480" w:lineRule="auto"/>
        <w:jc w:val="both"/>
        <w:rPr>
          <w:rFonts w:ascii="Times New Roman" w:hAnsi="Times New Roman"/>
          <w:sz w:val="24"/>
          <w:szCs w:val="24"/>
        </w:rPr>
      </w:pPr>
      <w:r w:rsidRPr="0074540C">
        <w:rPr>
          <w:rFonts w:ascii="Times New Roman" w:hAnsi="Times New Roman"/>
          <w:noProof/>
        </w:rPr>
        <w:lastRenderedPageBreak/>
        <w:drawing>
          <wp:inline distT="0" distB="0" distL="0" distR="0" wp14:anchorId="1CDDDACD" wp14:editId="061FB27C">
            <wp:extent cx="5683250" cy="274320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01D476" w14:textId="77777777" w:rsidR="00A849E2" w:rsidRPr="00B074B4" w:rsidRDefault="00A849E2" w:rsidP="00A849E2">
      <w:pPr>
        <w:spacing w:after="149" w:line="480" w:lineRule="auto"/>
        <w:jc w:val="both"/>
        <w:rPr>
          <w:rFonts w:ascii="Times New Roman" w:hAnsi="Times New Roman"/>
          <w:sz w:val="24"/>
          <w:szCs w:val="24"/>
        </w:rPr>
      </w:pPr>
      <w:r w:rsidRPr="00B074B4">
        <w:rPr>
          <w:rFonts w:ascii="Times New Roman" w:hAnsi="Times New Roman"/>
          <w:sz w:val="24"/>
          <w:szCs w:val="24"/>
        </w:rPr>
        <w:t xml:space="preserve">Fig. 4.2 </w:t>
      </w:r>
      <w:r w:rsidRPr="00B074B4">
        <w:rPr>
          <w:rFonts w:ascii="Times New Roman" w:eastAsia="Times New Roman" w:hAnsi="Times New Roman"/>
          <w:i/>
          <w:sz w:val="24"/>
          <w:szCs w:val="24"/>
        </w:rPr>
        <w:t>Visualization of the total volume of the road intersection</w:t>
      </w:r>
    </w:p>
    <w:p w14:paraId="4840673E" w14:textId="77777777" w:rsidR="00A849E2" w:rsidRPr="00B074B4" w:rsidRDefault="00A849E2" w:rsidP="00A849E2">
      <w:pPr>
        <w:spacing w:after="149" w:line="480" w:lineRule="auto"/>
        <w:jc w:val="both"/>
        <w:rPr>
          <w:rFonts w:ascii="Times New Roman" w:hAnsi="Times New Roman"/>
          <w:b/>
          <w:bCs/>
          <w:sz w:val="24"/>
          <w:szCs w:val="24"/>
        </w:rPr>
      </w:pPr>
      <w:r w:rsidRPr="00B074B4">
        <w:rPr>
          <w:rFonts w:ascii="Times New Roman" w:hAnsi="Times New Roman"/>
          <w:b/>
          <w:bCs/>
          <w:sz w:val="24"/>
          <w:szCs w:val="24"/>
        </w:rPr>
        <w:t>Traffic Volume Result Discussion</w:t>
      </w:r>
    </w:p>
    <w:p w14:paraId="69C58E16" w14:textId="77777777" w:rsidR="00A849E2" w:rsidRPr="00B074B4" w:rsidRDefault="00A849E2" w:rsidP="00A849E2">
      <w:pPr>
        <w:spacing w:after="252" w:line="480" w:lineRule="auto"/>
        <w:jc w:val="both"/>
        <w:rPr>
          <w:rFonts w:ascii="Times New Roman" w:hAnsi="Times New Roman"/>
        </w:rPr>
      </w:pPr>
      <w:r w:rsidRPr="00B074B4">
        <w:rPr>
          <w:rFonts w:ascii="Times New Roman" w:hAnsi="Times New Roman"/>
        </w:rPr>
        <w:t>Over the seven days, the total traffic volume amounts to 2,816 vehicles, and the average total volume per hour is 402 vehicles. This figure provides a general view of typical traffic flow at the intersection when considering both morning and evening periods across the week. The average volume, however, is influenced by the higher volumes observed on weekdays, and if Day 6 had been excluded, the average would likely have been higher.</w:t>
      </w:r>
    </w:p>
    <w:p w14:paraId="5AE8D6A7" w14:textId="77777777" w:rsidR="00A849E2" w:rsidRPr="00B074B4" w:rsidRDefault="00A849E2" w:rsidP="00A849E2">
      <w:pPr>
        <w:spacing w:after="252" w:line="480" w:lineRule="auto"/>
        <w:jc w:val="both"/>
        <w:rPr>
          <w:rFonts w:ascii="Times New Roman" w:hAnsi="Times New Roman"/>
          <w:sz w:val="24"/>
          <w:szCs w:val="24"/>
        </w:rPr>
      </w:pPr>
      <w:r w:rsidRPr="00B074B4">
        <w:rPr>
          <w:rFonts w:ascii="Times New Roman" w:hAnsi="Times New Roman"/>
          <w:sz w:val="24"/>
          <w:szCs w:val="24"/>
        </w:rPr>
        <w:t xml:space="preserve">In terms of key observations, the traffic volume clearly differentiates between weekdays and weekends. Days 1 through 5 display consistently high traffic volumes, which are indicative of regular commuter traffic associated with workdays. These days also reflect a pattern of peak traffic, where the intersection experiences the most congestion. Conversely, Day 6 represents a low-traffic day, which is typical of weekends or holidays when </w:t>
      </w:r>
      <w:r w:rsidRPr="00B074B4">
        <w:rPr>
          <w:rFonts w:ascii="Times New Roman" w:hAnsi="Times New Roman"/>
          <w:sz w:val="24"/>
          <w:szCs w:val="24"/>
        </w:rPr>
        <w:lastRenderedPageBreak/>
        <w:t>commuter demand is reduced. Day 7, while still lower than weekdays, shows a slight increase, suggesting that some local activities might be contributing to traffic.</w:t>
      </w:r>
    </w:p>
    <w:p w14:paraId="317FBDC1" w14:textId="77777777" w:rsidR="00A849E2" w:rsidRPr="00B074B4" w:rsidRDefault="00A849E2" w:rsidP="00A849E2">
      <w:pPr>
        <w:spacing w:after="252" w:line="480" w:lineRule="auto"/>
        <w:jc w:val="both"/>
        <w:rPr>
          <w:rFonts w:ascii="Times New Roman" w:hAnsi="Times New Roman"/>
          <w:sz w:val="24"/>
          <w:szCs w:val="24"/>
        </w:rPr>
      </w:pPr>
      <w:r w:rsidRPr="00B074B4">
        <w:rPr>
          <w:rFonts w:ascii="Times New Roman" w:hAnsi="Times New Roman"/>
          <w:sz w:val="24"/>
          <w:szCs w:val="24"/>
        </w:rPr>
        <w:t>The fluctuations observed throughout the week—particularly the significant drop on Day 3—indicate that the intersection's traffic flow is influenced by factors other than just the time of day or week. Special events, holidays, or disruptions such as road closures or accidents can lead to temporary reductions in traffic volume. Moreover, Days 1 and 2, with their higher volumes, can be categorized as peak traffic days, indicative of regular weekday rush-hour conditions, while the drop on Day 6 reflects the typical behavior of urban intersections during non-working days.</w:t>
      </w:r>
    </w:p>
    <w:p w14:paraId="0C9F5CF9" w14:textId="77777777" w:rsidR="00A849E2" w:rsidRPr="00B074B4" w:rsidRDefault="00A849E2" w:rsidP="00A849E2">
      <w:pPr>
        <w:spacing w:after="252" w:line="480" w:lineRule="auto"/>
        <w:jc w:val="both"/>
        <w:rPr>
          <w:rFonts w:ascii="Times New Roman" w:hAnsi="Times New Roman"/>
          <w:sz w:val="24"/>
          <w:szCs w:val="24"/>
        </w:rPr>
      </w:pPr>
      <w:r w:rsidRPr="00B074B4">
        <w:rPr>
          <w:rFonts w:ascii="Times New Roman" w:hAnsi="Times New Roman"/>
          <w:sz w:val="24"/>
          <w:szCs w:val="24"/>
        </w:rPr>
        <w:t>Overall, the data suggests that the intersection handles moderate traffic flow on average, with weekday volumes being significantly higher than weekend volumes. The average of 402 vehicles per hour provides a useful benchmark for understanding typical traffic conditions, though variations in specific days indicate that factors such as the time of the week, special events, and potential disruptions play a crucial role in shaping daily traffic patterns. If Day 6, a low-traffic day, were excluded from the calculation, the average would likely be higher, reflecting the intersection's capacity to handle more substantial weekday traffic.</w:t>
      </w:r>
    </w:p>
    <w:p w14:paraId="58BE7759" w14:textId="77777777" w:rsidR="00A849E2" w:rsidRPr="00B074B4" w:rsidRDefault="00A849E2" w:rsidP="00A849E2">
      <w:pPr>
        <w:spacing w:after="252" w:line="480" w:lineRule="auto"/>
        <w:jc w:val="both"/>
        <w:rPr>
          <w:rFonts w:ascii="Times New Roman" w:hAnsi="Times New Roman"/>
          <w:sz w:val="24"/>
          <w:szCs w:val="24"/>
        </w:rPr>
      </w:pPr>
    </w:p>
    <w:p w14:paraId="1DF588B2" w14:textId="77777777" w:rsidR="00A849E2" w:rsidRPr="00B074B4" w:rsidRDefault="00A849E2" w:rsidP="00A849E2">
      <w:pPr>
        <w:pStyle w:val="Heading1"/>
        <w:spacing w:after="0" w:line="480" w:lineRule="auto"/>
        <w:ind w:left="-5" w:right="0"/>
        <w:jc w:val="both"/>
        <w:rPr>
          <w:szCs w:val="24"/>
        </w:rPr>
      </w:pPr>
      <w:bookmarkStart w:id="12" w:name="_Toc190006234"/>
      <w:r w:rsidRPr="00B074B4">
        <w:rPr>
          <w:szCs w:val="24"/>
        </w:rPr>
        <w:lastRenderedPageBreak/>
        <w:t>4.5 DELEY AND LEVEL OF SERVICE AT THE SELECTED INTERSECTION</w:t>
      </w:r>
      <w:bookmarkEnd w:id="12"/>
    </w:p>
    <w:p w14:paraId="6F89D5B3" w14:textId="77777777" w:rsidR="00A849E2" w:rsidRPr="00B074B4" w:rsidRDefault="00A849E2" w:rsidP="00A849E2">
      <w:pPr>
        <w:spacing w:line="360" w:lineRule="auto"/>
        <w:jc w:val="both"/>
        <w:rPr>
          <w:rFonts w:ascii="Times New Roman" w:hAnsi="Times New Roman"/>
          <w:sz w:val="24"/>
          <w:szCs w:val="24"/>
          <w:lang w:val="en-GB"/>
        </w:rPr>
      </w:pPr>
      <w:r w:rsidRPr="00B074B4">
        <w:rPr>
          <w:rFonts w:ascii="Times New Roman" w:hAnsi="Times New Roman"/>
          <w:sz w:val="24"/>
          <w:szCs w:val="24"/>
          <w:lang w:val="en-GB"/>
        </w:rPr>
        <w:t xml:space="preserve">Table 4.6: </w:t>
      </w:r>
      <w:r w:rsidRPr="00B074B4">
        <w:rPr>
          <w:rFonts w:ascii="Times New Roman" w:hAnsi="Times New Roman"/>
          <w:noProof/>
          <w:sz w:val="24"/>
          <w:szCs w:val="24"/>
          <w:lang w:val="en-GB"/>
        </w:rPr>
        <w:t>Time-in-queue delay at Taiwo Intersection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965"/>
        <w:gridCol w:w="954"/>
        <w:gridCol w:w="1017"/>
        <w:gridCol w:w="787"/>
        <w:gridCol w:w="1070"/>
        <w:gridCol w:w="1122"/>
        <w:gridCol w:w="1125"/>
      </w:tblGrid>
      <w:tr w:rsidR="00A849E2" w:rsidRPr="002F1040" w14:paraId="39E58716" w14:textId="77777777" w:rsidTr="002F6D38">
        <w:trPr>
          <w:trHeight w:val="57"/>
        </w:trPr>
        <w:tc>
          <w:tcPr>
            <w:tcW w:w="278" w:type="pct"/>
          </w:tcPr>
          <w:p w14:paraId="15D82758" w14:textId="77777777" w:rsidR="00A849E2" w:rsidRPr="002F1040" w:rsidRDefault="00A849E2" w:rsidP="002F6D38">
            <w:pPr>
              <w:spacing w:line="240" w:lineRule="auto"/>
              <w:jc w:val="both"/>
              <w:rPr>
                <w:rFonts w:ascii="Times New Roman" w:hAnsi="Times New Roman"/>
                <w:color w:val="000000"/>
                <w:sz w:val="24"/>
                <w:szCs w:val="24"/>
                <w:lang w:val="en-GB"/>
              </w:rPr>
            </w:pPr>
          </w:p>
        </w:tc>
        <w:tc>
          <w:tcPr>
            <w:tcW w:w="1166" w:type="pct"/>
          </w:tcPr>
          <w:p w14:paraId="206A236D" w14:textId="77777777" w:rsidR="00A849E2" w:rsidRPr="002F1040" w:rsidRDefault="00A849E2" w:rsidP="002F6D38">
            <w:pPr>
              <w:spacing w:line="240" w:lineRule="auto"/>
              <w:jc w:val="both"/>
              <w:rPr>
                <w:rFonts w:ascii="Times New Roman" w:hAnsi="Times New Roman"/>
                <w:color w:val="000000"/>
                <w:sz w:val="24"/>
                <w:szCs w:val="24"/>
                <w:lang w:val="en-GB"/>
              </w:rPr>
            </w:pPr>
          </w:p>
        </w:tc>
        <w:tc>
          <w:tcPr>
            <w:tcW w:w="2199" w:type="pct"/>
            <w:gridSpan w:val="4"/>
          </w:tcPr>
          <w:p w14:paraId="22DDD8E0" w14:textId="77777777" w:rsidR="00A849E2" w:rsidRPr="002F1040" w:rsidRDefault="00A849E2" w:rsidP="002F6D38">
            <w:pPr>
              <w:spacing w:line="240" w:lineRule="auto"/>
              <w:jc w:val="both"/>
              <w:rPr>
                <w:rFonts w:ascii="Times New Roman" w:hAnsi="Times New Roman"/>
                <w:b/>
                <w:color w:val="000000"/>
                <w:sz w:val="24"/>
                <w:szCs w:val="24"/>
                <w:lang w:val="en-GB"/>
              </w:rPr>
            </w:pPr>
            <w:r w:rsidRPr="002F1040">
              <w:rPr>
                <w:rFonts w:ascii="Times New Roman" w:hAnsi="Times New Roman"/>
                <w:b/>
                <w:color w:val="000000"/>
                <w:sz w:val="24"/>
                <w:szCs w:val="24"/>
                <w:lang w:val="en-GB"/>
              </w:rPr>
              <w:t>Journey Time delay for 4 enumerators (trials) at the intersection</w:t>
            </w:r>
          </w:p>
        </w:tc>
        <w:tc>
          <w:tcPr>
            <w:tcW w:w="678" w:type="pct"/>
          </w:tcPr>
          <w:p w14:paraId="33D5DFC5" w14:textId="77777777" w:rsidR="00A849E2" w:rsidRPr="002F1040" w:rsidRDefault="00A849E2" w:rsidP="002F6D38">
            <w:pPr>
              <w:spacing w:line="240" w:lineRule="auto"/>
              <w:jc w:val="both"/>
              <w:rPr>
                <w:rFonts w:ascii="Times New Roman" w:hAnsi="Times New Roman"/>
                <w:b/>
                <w:color w:val="000000"/>
                <w:sz w:val="24"/>
                <w:szCs w:val="24"/>
                <w:lang w:val="en-GB"/>
              </w:rPr>
            </w:pPr>
          </w:p>
        </w:tc>
        <w:tc>
          <w:tcPr>
            <w:tcW w:w="679" w:type="pct"/>
          </w:tcPr>
          <w:p w14:paraId="2EF64C9A" w14:textId="77777777" w:rsidR="00A849E2" w:rsidRPr="002F1040" w:rsidRDefault="00A849E2" w:rsidP="002F6D38">
            <w:pPr>
              <w:spacing w:line="240" w:lineRule="auto"/>
              <w:jc w:val="both"/>
              <w:rPr>
                <w:rFonts w:ascii="Times New Roman" w:hAnsi="Times New Roman"/>
                <w:b/>
                <w:color w:val="000000"/>
                <w:sz w:val="24"/>
                <w:szCs w:val="24"/>
                <w:lang w:val="en-GB"/>
              </w:rPr>
            </w:pPr>
          </w:p>
        </w:tc>
      </w:tr>
      <w:tr w:rsidR="00A849E2" w:rsidRPr="002F1040" w14:paraId="357C32C8" w14:textId="77777777" w:rsidTr="002F6D38">
        <w:trPr>
          <w:trHeight w:val="689"/>
        </w:trPr>
        <w:tc>
          <w:tcPr>
            <w:tcW w:w="278" w:type="pct"/>
          </w:tcPr>
          <w:p w14:paraId="357C3A59" w14:textId="77777777" w:rsidR="00A849E2" w:rsidRPr="002F1040" w:rsidRDefault="00A849E2" w:rsidP="002F6D38">
            <w:pPr>
              <w:spacing w:line="240" w:lineRule="auto"/>
              <w:jc w:val="both"/>
              <w:rPr>
                <w:rFonts w:ascii="Times New Roman" w:hAnsi="Times New Roman"/>
                <w:b/>
                <w:color w:val="000000"/>
                <w:sz w:val="24"/>
                <w:szCs w:val="24"/>
                <w:lang w:val="en-GB"/>
              </w:rPr>
            </w:pPr>
            <w:r w:rsidRPr="002F1040">
              <w:rPr>
                <w:rFonts w:ascii="Times New Roman" w:hAnsi="Times New Roman"/>
                <w:b/>
                <w:color w:val="000000"/>
                <w:sz w:val="24"/>
                <w:szCs w:val="24"/>
                <w:lang w:val="en-GB"/>
              </w:rPr>
              <w:t>S/N</w:t>
            </w:r>
          </w:p>
        </w:tc>
        <w:tc>
          <w:tcPr>
            <w:tcW w:w="1166" w:type="pct"/>
          </w:tcPr>
          <w:p w14:paraId="79D73CA0" w14:textId="77777777" w:rsidR="00A849E2" w:rsidRPr="002F1040" w:rsidRDefault="00A849E2" w:rsidP="002F6D38">
            <w:pPr>
              <w:spacing w:line="240" w:lineRule="auto"/>
              <w:jc w:val="both"/>
              <w:rPr>
                <w:rFonts w:ascii="Times New Roman" w:hAnsi="Times New Roman"/>
                <w:b/>
                <w:color w:val="000000"/>
                <w:sz w:val="24"/>
                <w:szCs w:val="24"/>
                <w:lang w:val="en-GB"/>
              </w:rPr>
            </w:pPr>
            <w:r w:rsidRPr="002F1040">
              <w:rPr>
                <w:rFonts w:ascii="Times New Roman" w:hAnsi="Times New Roman"/>
                <w:b/>
                <w:color w:val="000000"/>
                <w:sz w:val="24"/>
                <w:szCs w:val="24"/>
                <w:lang w:val="en-GB"/>
              </w:rPr>
              <w:t>Intersection Approach Name</w:t>
            </w:r>
          </w:p>
        </w:tc>
        <w:tc>
          <w:tcPr>
            <w:tcW w:w="503" w:type="pct"/>
          </w:tcPr>
          <w:p w14:paraId="513DAD3A" w14:textId="77777777" w:rsidR="00A849E2" w:rsidRPr="002F1040" w:rsidRDefault="00A849E2" w:rsidP="002F6D38">
            <w:pPr>
              <w:spacing w:line="240" w:lineRule="auto"/>
              <w:ind w:right="-108"/>
              <w:jc w:val="both"/>
              <w:rPr>
                <w:rFonts w:ascii="Times New Roman" w:hAnsi="Times New Roman"/>
                <w:b/>
                <w:color w:val="000000"/>
                <w:sz w:val="24"/>
                <w:szCs w:val="24"/>
                <w:lang w:val="en-GB"/>
              </w:rPr>
            </w:pPr>
            <w:proofErr w:type="spellStart"/>
            <w:r w:rsidRPr="002F1040">
              <w:rPr>
                <w:rFonts w:ascii="Times New Roman" w:hAnsi="Times New Roman"/>
                <w:b/>
                <w:color w:val="000000"/>
                <w:sz w:val="24"/>
                <w:szCs w:val="24"/>
                <w:lang w:val="en-GB"/>
              </w:rPr>
              <w:t>1</w:t>
            </w:r>
            <w:r w:rsidRPr="002F1040">
              <w:rPr>
                <w:rFonts w:ascii="Times New Roman" w:hAnsi="Times New Roman"/>
                <w:b/>
                <w:color w:val="000000"/>
                <w:sz w:val="24"/>
                <w:szCs w:val="24"/>
                <w:vertAlign w:val="superscript"/>
                <w:lang w:val="en-GB"/>
              </w:rPr>
              <w:t>st</w:t>
            </w:r>
            <w:r w:rsidRPr="002F1040">
              <w:rPr>
                <w:rFonts w:ascii="Times New Roman" w:hAnsi="Times New Roman"/>
                <w:b/>
                <w:color w:val="000000"/>
                <w:sz w:val="24"/>
                <w:szCs w:val="24"/>
                <w:lang w:val="en-GB"/>
              </w:rPr>
              <w:t>Trial</w:t>
            </w:r>
            <w:proofErr w:type="spellEnd"/>
            <w:r w:rsidRPr="002F1040">
              <w:rPr>
                <w:rFonts w:ascii="Times New Roman" w:hAnsi="Times New Roman"/>
                <w:b/>
                <w:color w:val="000000"/>
                <w:sz w:val="24"/>
                <w:szCs w:val="24"/>
                <w:lang w:val="en-GB"/>
              </w:rPr>
              <w:t xml:space="preserve"> (sec)</w:t>
            </w:r>
          </w:p>
        </w:tc>
        <w:tc>
          <w:tcPr>
            <w:tcW w:w="564" w:type="pct"/>
          </w:tcPr>
          <w:p w14:paraId="462B6183" w14:textId="77777777" w:rsidR="00A849E2" w:rsidRPr="002F1040" w:rsidRDefault="00A849E2" w:rsidP="002F6D38">
            <w:pPr>
              <w:spacing w:line="240" w:lineRule="auto"/>
              <w:ind w:left="-108" w:firstLine="108"/>
              <w:jc w:val="both"/>
              <w:rPr>
                <w:rFonts w:ascii="Times New Roman" w:hAnsi="Times New Roman"/>
                <w:b/>
                <w:color w:val="000000"/>
                <w:sz w:val="24"/>
                <w:szCs w:val="24"/>
                <w:lang w:val="en-GB"/>
              </w:rPr>
            </w:pPr>
            <w:proofErr w:type="spellStart"/>
            <w:r w:rsidRPr="002F1040">
              <w:rPr>
                <w:rFonts w:ascii="Times New Roman" w:hAnsi="Times New Roman"/>
                <w:b/>
                <w:color w:val="000000"/>
                <w:sz w:val="24"/>
                <w:szCs w:val="24"/>
                <w:lang w:val="en-GB"/>
              </w:rPr>
              <w:t>2</w:t>
            </w:r>
            <w:r w:rsidRPr="002F1040">
              <w:rPr>
                <w:rFonts w:ascii="Times New Roman" w:hAnsi="Times New Roman"/>
                <w:b/>
                <w:color w:val="000000"/>
                <w:sz w:val="24"/>
                <w:szCs w:val="24"/>
                <w:vertAlign w:val="superscript"/>
                <w:lang w:val="en-GB"/>
              </w:rPr>
              <w:t>nd</w:t>
            </w:r>
            <w:r w:rsidRPr="002F1040">
              <w:rPr>
                <w:rFonts w:ascii="Times New Roman" w:hAnsi="Times New Roman"/>
                <w:b/>
                <w:color w:val="000000"/>
                <w:sz w:val="24"/>
                <w:szCs w:val="24"/>
                <w:lang w:val="en-GB"/>
              </w:rPr>
              <w:t>Trial</w:t>
            </w:r>
            <w:proofErr w:type="spellEnd"/>
            <w:r w:rsidRPr="002F1040">
              <w:rPr>
                <w:rFonts w:ascii="Times New Roman" w:hAnsi="Times New Roman"/>
                <w:b/>
                <w:color w:val="000000"/>
                <w:sz w:val="24"/>
                <w:szCs w:val="24"/>
                <w:lang w:val="en-GB"/>
              </w:rPr>
              <w:t xml:space="preserve"> (sec)</w:t>
            </w:r>
          </w:p>
        </w:tc>
        <w:tc>
          <w:tcPr>
            <w:tcW w:w="484" w:type="pct"/>
          </w:tcPr>
          <w:p w14:paraId="0948B775" w14:textId="77777777" w:rsidR="00A849E2" w:rsidRPr="002F1040" w:rsidRDefault="00A849E2" w:rsidP="002F6D38">
            <w:pPr>
              <w:spacing w:line="240" w:lineRule="auto"/>
              <w:jc w:val="both"/>
              <w:rPr>
                <w:rFonts w:ascii="Times New Roman" w:hAnsi="Times New Roman"/>
                <w:b/>
                <w:color w:val="000000"/>
                <w:sz w:val="24"/>
                <w:szCs w:val="24"/>
                <w:lang w:val="en-GB"/>
              </w:rPr>
            </w:pPr>
            <w:r w:rsidRPr="002F1040">
              <w:rPr>
                <w:rFonts w:ascii="Times New Roman" w:hAnsi="Times New Roman"/>
                <w:b/>
                <w:color w:val="000000"/>
                <w:sz w:val="24"/>
                <w:szCs w:val="24"/>
                <w:lang w:val="en-GB"/>
              </w:rPr>
              <w:t>3</w:t>
            </w:r>
            <w:r w:rsidRPr="002F1040">
              <w:rPr>
                <w:rFonts w:ascii="Times New Roman" w:hAnsi="Times New Roman"/>
                <w:b/>
                <w:color w:val="000000"/>
                <w:sz w:val="24"/>
                <w:szCs w:val="24"/>
                <w:vertAlign w:val="superscript"/>
                <w:lang w:val="en-GB"/>
              </w:rPr>
              <w:t>rd</w:t>
            </w:r>
            <w:r w:rsidRPr="002F1040">
              <w:rPr>
                <w:rFonts w:ascii="Times New Roman" w:hAnsi="Times New Roman"/>
                <w:b/>
                <w:color w:val="000000"/>
                <w:sz w:val="24"/>
                <w:szCs w:val="24"/>
                <w:lang w:val="en-GB"/>
              </w:rPr>
              <w:t xml:space="preserve"> Trial (sec)</w:t>
            </w:r>
          </w:p>
        </w:tc>
        <w:tc>
          <w:tcPr>
            <w:tcW w:w="648" w:type="pct"/>
          </w:tcPr>
          <w:p w14:paraId="45B2C750" w14:textId="77777777" w:rsidR="00A849E2" w:rsidRPr="002F1040" w:rsidRDefault="00A849E2" w:rsidP="002F6D38">
            <w:pPr>
              <w:spacing w:line="240" w:lineRule="auto"/>
              <w:jc w:val="both"/>
              <w:rPr>
                <w:rFonts w:ascii="Times New Roman" w:hAnsi="Times New Roman"/>
                <w:b/>
                <w:color w:val="000000"/>
                <w:sz w:val="24"/>
                <w:szCs w:val="24"/>
                <w:lang w:val="en-GB"/>
              </w:rPr>
            </w:pPr>
            <w:r w:rsidRPr="002F1040">
              <w:rPr>
                <w:rFonts w:ascii="Times New Roman" w:hAnsi="Times New Roman"/>
                <w:b/>
                <w:color w:val="000000"/>
                <w:sz w:val="24"/>
                <w:szCs w:val="24"/>
                <w:lang w:val="en-GB"/>
              </w:rPr>
              <w:t>4</w:t>
            </w:r>
            <w:r w:rsidRPr="002F1040">
              <w:rPr>
                <w:rFonts w:ascii="Times New Roman" w:hAnsi="Times New Roman"/>
                <w:b/>
                <w:color w:val="000000"/>
                <w:sz w:val="24"/>
                <w:szCs w:val="24"/>
                <w:vertAlign w:val="superscript"/>
                <w:lang w:val="en-GB"/>
              </w:rPr>
              <w:t>th</w:t>
            </w:r>
            <w:r w:rsidRPr="002F1040">
              <w:rPr>
                <w:rFonts w:ascii="Times New Roman" w:hAnsi="Times New Roman"/>
                <w:b/>
                <w:color w:val="000000"/>
                <w:sz w:val="24"/>
                <w:szCs w:val="24"/>
                <w:lang w:val="en-GB"/>
              </w:rPr>
              <w:t xml:space="preserve"> Trial (sec)</w:t>
            </w:r>
          </w:p>
        </w:tc>
        <w:tc>
          <w:tcPr>
            <w:tcW w:w="678" w:type="pct"/>
          </w:tcPr>
          <w:p w14:paraId="769530A9" w14:textId="77777777" w:rsidR="00A849E2" w:rsidRPr="002F1040" w:rsidRDefault="00A849E2" w:rsidP="002F6D38">
            <w:pPr>
              <w:spacing w:line="240" w:lineRule="auto"/>
              <w:jc w:val="both"/>
              <w:rPr>
                <w:rFonts w:ascii="Times New Roman" w:hAnsi="Times New Roman"/>
                <w:b/>
                <w:color w:val="000000"/>
                <w:sz w:val="24"/>
                <w:szCs w:val="24"/>
                <w:lang w:val="en-GB"/>
              </w:rPr>
            </w:pPr>
            <w:r w:rsidRPr="002F1040">
              <w:rPr>
                <w:rFonts w:ascii="Times New Roman" w:hAnsi="Times New Roman"/>
                <w:b/>
                <w:color w:val="000000"/>
                <w:sz w:val="24"/>
                <w:szCs w:val="24"/>
                <w:lang w:val="en-GB"/>
              </w:rPr>
              <w:t>Mean delay (sec)</w:t>
            </w:r>
          </w:p>
        </w:tc>
        <w:tc>
          <w:tcPr>
            <w:tcW w:w="679" w:type="pct"/>
          </w:tcPr>
          <w:p w14:paraId="5478B31D" w14:textId="77777777" w:rsidR="00A849E2" w:rsidRPr="002F1040" w:rsidRDefault="00A849E2" w:rsidP="002F6D38">
            <w:pPr>
              <w:spacing w:line="240" w:lineRule="auto"/>
              <w:jc w:val="center"/>
              <w:rPr>
                <w:rFonts w:ascii="Times New Roman" w:hAnsi="Times New Roman"/>
                <w:b/>
                <w:color w:val="000000"/>
                <w:sz w:val="24"/>
                <w:szCs w:val="24"/>
                <w:lang w:val="en-GB"/>
              </w:rPr>
            </w:pPr>
            <w:r w:rsidRPr="002F1040">
              <w:rPr>
                <w:rFonts w:ascii="Times New Roman" w:hAnsi="Times New Roman"/>
                <w:b/>
                <w:color w:val="000000"/>
                <w:sz w:val="24"/>
                <w:szCs w:val="24"/>
                <w:lang w:val="en-GB"/>
              </w:rPr>
              <w:t>Level of Service (LOS)</w:t>
            </w:r>
          </w:p>
        </w:tc>
      </w:tr>
      <w:tr w:rsidR="00A849E2" w:rsidRPr="002F1040" w14:paraId="147DCEDF" w14:textId="77777777" w:rsidTr="002F6D38">
        <w:trPr>
          <w:trHeight w:val="429"/>
        </w:trPr>
        <w:tc>
          <w:tcPr>
            <w:tcW w:w="278" w:type="pct"/>
          </w:tcPr>
          <w:p w14:paraId="78B4F4ED"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1.</w:t>
            </w:r>
          </w:p>
        </w:tc>
        <w:tc>
          <w:tcPr>
            <w:tcW w:w="1166" w:type="pct"/>
          </w:tcPr>
          <w:p w14:paraId="512512DF"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Stadium Road</w:t>
            </w:r>
          </w:p>
        </w:tc>
        <w:tc>
          <w:tcPr>
            <w:tcW w:w="503" w:type="pct"/>
          </w:tcPr>
          <w:p w14:paraId="1651C8B6"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15</w:t>
            </w:r>
          </w:p>
        </w:tc>
        <w:tc>
          <w:tcPr>
            <w:tcW w:w="564" w:type="pct"/>
          </w:tcPr>
          <w:p w14:paraId="5A8D9D78"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16</w:t>
            </w:r>
          </w:p>
        </w:tc>
        <w:tc>
          <w:tcPr>
            <w:tcW w:w="484" w:type="pct"/>
          </w:tcPr>
          <w:p w14:paraId="05DEFD02"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13</w:t>
            </w:r>
          </w:p>
        </w:tc>
        <w:tc>
          <w:tcPr>
            <w:tcW w:w="648" w:type="pct"/>
          </w:tcPr>
          <w:p w14:paraId="569CE53B"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17</w:t>
            </w:r>
          </w:p>
        </w:tc>
        <w:tc>
          <w:tcPr>
            <w:tcW w:w="678" w:type="pct"/>
          </w:tcPr>
          <w:p w14:paraId="5C12E86A" w14:textId="77777777" w:rsidR="00A849E2" w:rsidRPr="002F1040" w:rsidRDefault="00A849E2" w:rsidP="002F6D38">
            <w:pPr>
              <w:spacing w:line="240" w:lineRule="auto"/>
              <w:jc w:val="both"/>
              <w:rPr>
                <w:rFonts w:ascii="Times New Roman" w:hAnsi="Times New Roman"/>
                <w:b/>
                <w:bCs/>
                <w:color w:val="000000"/>
                <w:sz w:val="24"/>
                <w:szCs w:val="24"/>
                <w:lang w:val="en-GB"/>
              </w:rPr>
            </w:pPr>
            <w:r w:rsidRPr="002F1040">
              <w:rPr>
                <w:rFonts w:ascii="Times New Roman" w:hAnsi="Times New Roman"/>
                <w:b/>
                <w:bCs/>
                <w:color w:val="000000"/>
                <w:sz w:val="24"/>
                <w:szCs w:val="24"/>
                <w:lang w:val="en-GB"/>
              </w:rPr>
              <w:t>15.25</w:t>
            </w:r>
          </w:p>
        </w:tc>
        <w:tc>
          <w:tcPr>
            <w:tcW w:w="679" w:type="pct"/>
          </w:tcPr>
          <w:p w14:paraId="5C6B1E7F" w14:textId="77777777" w:rsidR="00A849E2" w:rsidRPr="002F1040" w:rsidRDefault="00A849E2" w:rsidP="002F6D38">
            <w:pPr>
              <w:spacing w:line="240" w:lineRule="auto"/>
              <w:jc w:val="both"/>
              <w:rPr>
                <w:rFonts w:ascii="Times New Roman" w:hAnsi="Times New Roman"/>
                <w:b/>
                <w:bCs/>
                <w:color w:val="000000"/>
                <w:sz w:val="24"/>
                <w:szCs w:val="24"/>
                <w:lang w:val="en-GB"/>
              </w:rPr>
            </w:pPr>
            <w:r w:rsidRPr="002F1040">
              <w:rPr>
                <w:rFonts w:ascii="Times New Roman" w:hAnsi="Times New Roman"/>
                <w:b/>
                <w:bCs/>
                <w:color w:val="000000"/>
                <w:sz w:val="24"/>
                <w:szCs w:val="24"/>
                <w:lang w:val="en-GB"/>
              </w:rPr>
              <w:t>C</w:t>
            </w:r>
          </w:p>
        </w:tc>
      </w:tr>
      <w:tr w:rsidR="00A849E2" w:rsidRPr="002F1040" w14:paraId="34DA02A4" w14:textId="77777777" w:rsidTr="002F6D38">
        <w:trPr>
          <w:trHeight w:val="429"/>
        </w:trPr>
        <w:tc>
          <w:tcPr>
            <w:tcW w:w="278" w:type="pct"/>
          </w:tcPr>
          <w:p w14:paraId="39760798"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2.</w:t>
            </w:r>
          </w:p>
        </w:tc>
        <w:tc>
          <w:tcPr>
            <w:tcW w:w="1166" w:type="pct"/>
          </w:tcPr>
          <w:p w14:paraId="000E301C" w14:textId="77777777" w:rsidR="00A849E2" w:rsidRPr="002F1040" w:rsidRDefault="00A849E2" w:rsidP="002F6D38">
            <w:pPr>
              <w:spacing w:line="240" w:lineRule="auto"/>
              <w:jc w:val="both"/>
              <w:rPr>
                <w:rFonts w:ascii="Times New Roman" w:hAnsi="Times New Roman"/>
                <w:color w:val="000000"/>
                <w:sz w:val="24"/>
                <w:szCs w:val="24"/>
                <w:lang w:val="en-GB"/>
              </w:rPr>
            </w:pPr>
            <w:proofErr w:type="spellStart"/>
            <w:r w:rsidRPr="002F1040">
              <w:rPr>
                <w:rFonts w:ascii="Times New Roman" w:hAnsi="Times New Roman"/>
                <w:color w:val="000000"/>
                <w:sz w:val="24"/>
                <w:szCs w:val="24"/>
                <w:lang w:val="en-GB"/>
              </w:rPr>
              <w:t>Taiwo-Isale</w:t>
            </w:r>
            <w:proofErr w:type="spellEnd"/>
            <w:r w:rsidRPr="002F1040">
              <w:rPr>
                <w:rFonts w:ascii="Times New Roman" w:hAnsi="Times New Roman"/>
                <w:color w:val="000000"/>
                <w:sz w:val="24"/>
                <w:szCs w:val="24"/>
                <w:lang w:val="en-GB"/>
              </w:rPr>
              <w:t xml:space="preserve"> Road</w:t>
            </w:r>
          </w:p>
        </w:tc>
        <w:tc>
          <w:tcPr>
            <w:tcW w:w="503" w:type="pct"/>
          </w:tcPr>
          <w:p w14:paraId="3B584623"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28</w:t>
            </w:r>
          </w:p>
        </w:tc>
        <w:tc>
          <w:tcPr>
            <w:tcW w:w="564" w:type="pct"/>
          </w:tcPr>
          <w:p w14:paraId="44878DC0"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32</w:t>
            </w:r>
          </w:p>
        </w:tc>
        <w:tc>
          <w:tcPr>
            <w:tcW w:w="484" w:type="pct"/>
          </w:tcPr>
          <w:p w14:paraId="1F55C87B"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18</w:t>
            </w:r>
          </w:p>
        </w:tc>
        <w:tc>
          <w:tcPr>
            <w:tcW w:w="648" w:type="pct"/>
          </w:tcPr>
          <w:p w14:paraId="38F8E655"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25</w:t>
            </w:r>
          </w:p>
        </w:tc>
        <w:tc>
          <w:tcPr>
            <w:tcW w:w="678" w:type="pct"/>
          </w:tcPr>
          <w:p w14:paraId="3FA927F1" w14:textId="77777777" w:rsidR="00A849E2" w:rsidRPr="002F1040" w:rsidRDefault="00A849E2" w:rsidP="002F6D38">
            <w:pPr>
              <w:spacing w:line="240" w:lineRule="auto"/>
              <w:jc w:val="both"/>
              <w:rPr>
                <w:rFonts w:ascii="Times New Roman" w:hAnsi="Times New Roman"/>
                <w:b/>
                <w:bCs/>
                <w:color w:val="000000"/>
                <w:sz w:val="24"/>
                <w:szCs w:val="24"/>
                <w:lang w:val="en-GB"/>
              </w:rPr>
            </w:pPr>
            <w:r w:rsidRPr="002F1040">
              <w:rPr>
                <w:rFonts w:ascii="Times New Roman" w:hAnsi="Times New Roman"/>
                <w:b/>
                <w:bCs/>
                <w:color w:val="000000"/>
                <w:sz w:val="24"/>
                <w:szCs w:val="24"/>
                <w:lang w:val="en-GB"/>
              </w:rPr>
              <w:t>25.75</w:t>
            </w:r>
          </w:p>
        </w:tc>
        <w:tc>
          <w:tcPr>
            <w:tcW w:w="679" w:type="pct"/>
          </w:tcPr>
          <w:p w14:paraId="576E12F4" w14:textId="77777777" w:rsidR="00A849E2" w:rsidRPr="002F1040" w:rsidRDefault="00A849E2" w:rsidP="002F6D38">
            <w:pPr>
              <w:spacing w:line="240" w:lineRule="auto"/>
              <w:jc w:val="both"/>
              <w:rPr>
                <w:rFonts w:ascii="Times New Roman" w:hAnsi="Times New Roman"/>
                <w:b/>
                <w:bCs/>
                <w:color w:val="000000"/>
                <w:sz w:val="24"/>
                <w:szCs w:val="24"/>
                <w:lang w:val="en-GB"/>
              </w:rPr>
            </w:pPr>
            <w:r w:rsidRPr="002F1040">
              <w:rPr>
                <w:rFonts w:ascii="Times New Roman" w:hAnsi="Times New Roman"/>
                <w:b/>
                <w:bCs/>
                <w:color w:val="000000"/>
                <w:sz w:val="24"/>
                <w:szCs w:val="24"/>
                <w:lang w:val="en-GB"/>
              </w:rPr>
              <w:t>D</w:t>
            </w:r>
          </w:p>
        </w:tc>
      </w:tr>
      <w:tr w:rsidR="00A849E2" w:rsidRPr="002F1040" w14:paraId="67E8F57E" w14:textId="77777777" w:rsidTr="002F6D38">
        <w:trPr>
          <w:trHeight w:val="416"/>
        </w:trPr>
        <w:tc>
          <w:tcPr>
            <w:tcW w:w="278" w:type="pct"/>
          </w:tcPr>
          <w:p w14:paraId="2AA42BEA"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3.</w:t>
            </w:r>
          </w:p>
        </w:tc>
        <w:tc>
          <w:tcPr>
            <w:tcW w:w="1166" w:type="pct"/>
          </w:tcPr>
          <w:p w14:paraId="77357DC8"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 xml:space="preserve">Unity Road  </w:t>
            </w:r>
          </w:p>
        </w:tc>
        <w:tc>
          <w:tcPr>
            <w:tcW w:w="503" w:type="pct"/>
          </w:tcPr>
          <w:p w14:paraId="5A275053"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17</w:t>
            </w:r>
          </w:p>
        </w:tc>
        <w:tc>
          <w:tcPr>
            <w:tcW w:w="564" w:type="pct"/>
          </w:tcPr>
          <w:p w14:paraId="314164EF"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20</w:t>
            </w:r>
          </w:p>
        </w:tc>
        <w:tc>
          <w:tcPr>
            <w:tcW w:w="484" w:type="pct"/>
          </w:tcPr>
          <w:p w14:paraId="34C9E411"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16</w:t>
            </w:r>
          </w:p>
        </w:tc>
        <w:tc>
          <w:tcPr>
            <w:tcW w:w="648" w:type="pct"/>
          </w:tcPr>
          <w:p w14:paraId="403F1F57" w14:textId="77777777" w:rsidR="00A849E2" w:rsidRPr="002F1040" w:rsidRDefault="00A849E2" w:rsidP="002F6D38">
            <w:pPr>
              <w:spacing w:line="240" w:lineRule="auto"/>
              <w:jc w:val="both"/>
              <w:rPr>
                <w:rFonts w:ascii="Times New Roman" w:hAnsi="Times New Roman"/>
                <w:color w:val="000000"/>
                <w:sz w:val="24"/>
                <w:szCs w:val="24"/>
                <w:lang w:val="en-GB"/>
              </w:rPr>
            </w:pPr>
            <w:r w:rsidRPr="002F1040">
              <w:rPr>
                <w:rFonts w:ascii="Times New Roman" w:hAnsi="Times New Roman"/>
                <w:color w:val="000000"/>
                <w:sz w:val="24"/>
                <w:szCs w:val="24"/>
                <w:lang w:val="en-GB"/>
              </w:rPr>
              <w:t>13</w:t>
            </w:r>
          </w:p>
        </w:tc>
        <w:tc>
          <w:tcPr>
            <w:tcW w:w="678" w:type="pct"/>
          </w:tcPr>
          <w:p w14:paraId="50A22B2A" w14:textId="77777777" w:rsidR="00A849E2" w:rsidRPr="002F1040" w:rsidRDefault="00A849E2" w:rsidP="002F6D38">
            <w:pPr>
              <w:spacing w:line="240" w:lineRule="auto"/>
              <w:jc w:val="both"/>
              <w:rPr>
                <w:rFonts w:ascii="Times New Roman" w:hAnsi="Times New Roman"/>
                <w:b/>
                <w:bCs/>
                <w:color w:val="000000"/>
                <w:sz w:val="24"/>
                <w:szCs w:val="24"/>
                <w:lang w:val="en-GB"/>
              </w:rPr>
            </w:pPr>
            <w:r w:rsidRPr="002F1040">
              <w:rPr>
                <w:rFonts w:ascii="Times New Roman" w:hAnsi="Times New Roman"/>
                <w:b/>
                <w:bCs/>
                <w:color w:val="000000"/>
                <w:sz w:val="24"/>
                <w:szCs w:val="24"/>
                <w:lang w:val="en-GB"/>
              </w:rPr>
              <w:t>16.50</w:t>
            </w:r>
          </w:p>
        </w:tc>
        <w:tc>
          <w:tcPr>
            <w:tcW w:w="679" w:type="pct"/>
          </w:tcPr>
          <w:p w14:paraId="785ECCEF" w14:textId="77777777" w:rsidR="00A849E2" w:rsidRPr="002F1040" w:rsidRDefault="00A849E2" w:rsidP="002F6D38">
            <w:pPr>
              <w:spacing w:line="240" w:lineRule="auto"/>
              <w:jc w:val="both"/>
              <w:rPr>
                <w:rFonts w:ascii="Times New Roman" w:hAnsi="Times New Roman"/>
                <w:b/>
                <w:bCs/>
                <w:color w:val="000000"/>
                <w:sz w:val="24"/>
                <w:szCs w:val="24"/>
                <w:lang w:val="en-GB"/>
              </w:rPr>
            </w:pPr>
            <w:r w:rsidRPr="002F1040">
              <w:rPr>
                <w:rFonts w:ascii="Times New Roman" w:hAnsi="Times New Roman"/>
                <w:b/>
                <w:bCs/>
                <w:color w:val="000000"/>
                <w:sz w:val="24"/>
                <w:szCs w:val="24"/>
                <w:lang w:val="en-GB"/>
              </w:rPr>
              <w:t>C</w:t>
            </w:r>
          </w:p>
        </w:tc>
      </w:tr>
    </w:tbl>
    <w:p w14:paraId="6F1EC899" w14:textId="77777777" w:rsidR="00A849E2" w:rsidRPr="00B074B4" w:rsidRDefault="00A849E2" w:rsidP="00A849E2">
      <w:pPr>
        <w:spacing w:after="156" w:line="480" w:lineRule="auto"/>
        <w:jc w:val="both"/>
        <w:rPr>
          <w:rFonts w:ascii="Times New Roman" w:hAnsi="Times New Roman"/>
          <w:sz w:val="24"/>
          <w:szCs w:val="24"/>
        </w:rPr>
      </w:pPr>
    </w:p>
    <w:p w14:paraId="0B029005" w14:textId="77777777" w:rsidR="00A849E2" w:rsidRPr="00B074B4" w:rsidRDefault="00A849E2" w:rsidP="00A849E2">
      <w:pPr>
        <w:spacing w:line="480" w:lineRule="auto"/>
        <w:jc w:val="both"/>
        <w:rPr>
          <w:rFonts w:ascii="Times New Roman" w:hAnsi="Times New Roman"/>
          <w:sz w:val="24"/>
          <w:szCs w:val="24"/>
        </w:rPr>
      </w:pPr>
      <w:r w:rsidRPr="00B074B4">
        <w:rPr>
          <w:rFonts w:ascii="Times New Roman" w:hAnsi="Times New Roman"/>
          <w:sz w:val="24"/>
          <w:szCs w:val="24"/>
        </w:rPr>
        <w:t xml:space="preserve">Delay for peak volume per hour = average of the time of delay =(15.25+25.75+16.50)/3 =19 sec. </w:t>
      </w:r>
    </w:p>
    <w:p w14:paraId="7C5BBBA5" w14:textId="77777777" w:rsidR="00A849E2" w:rsidRPr="00B074B4" w:rsidRDefault="00A849E2" w:rsidP="00A849E2">
      <w:pPr>
        <w:spacing w:line="480" w:lineRule="auto"/>
        <w:jc w:val="both"/>
        <w:rPr>
          <w:rFonts w:ascii="Times New Roman" w:hAnsi="Times New Roman"/>
          <w:sz w:val="24"/>
          <w:szCs w:val="24"/>
        </w:rPr>
      </w:pPr>
      <w:r w:rsidRPr="00B074B4">
        <w:rPr>
          <w:rFonts w:ascii="Times New Roman" w:hAnsi="Times New Roman"/>
          <w:sz w:val="24"/>
          <w:szCs w:val="24"/>
        </w:rPr>
        <w:t>The Taiwo Intersection has the average mean delay of 19sec, which the total level of service is in C.</w:t>
      </w:r>
    </w:p>
    <w:p w14:paraId="663AB31B" w14:textId="77777777" w:rsidR="00A849E2" w:rsidRPr="00B074B4" w:rsidRDefault="00A849E2" w:rsidP="00A849E2">
      <w:pPr>
        <w:spacing w:line="480" w:lineRule="auto"/>
        <w:jc w:val="both"/>
        <w:rPr>
          <w:rFonts w:ascii="Times New Roman" w:hAnsi="Times New Roman"/>
          <w:b/>
          <w:bCs/>
          <w:sz w:val="24"/>
          <w:szCs w:val="24"/>
        </w:rPr>
      </w:pPr>
      <w:r w:rsidRPr="00B074B4">
        <w:rPr>
          <w:rFonts w:ascii="Times New Roman" w:hAnsi="Times New Roman"/>
          <w:b/>
          <w:bCs/>
          <w:sz w:val="24"/>
          <w:szCs w:val="24"/>
        </w:rPr>
        <w:t>Result Discussion on Traffic Delay and Level of Service of Taiwo Intersection</w:t>
      </w:r>
    </w:p>
    <w:p w14:paraId="74F610E9" w14:textId="77777777" w:rsidR="00A849E2" w:rsidRPr="00B074B4" w:rsidRDefault="00A849E2" w:rsidP="00A849E2">
      <w:p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kern w:val="0"/>
          <w:sz w:val="24"/>
          <w:szCs w:val="24"/>
        </w:rPr>
        <w:t xml:space="preserve">The data from Table 4.6 presents an insightful analysis of the time-in-queue delay at the Taiwo Intersection, providing key details on how long vehicles are delayed at each approach of the intersection, as well as the corresponding Level of Service (LOS). The delay times are recorded across four trials for each approach, with a mean delay calculated </w:t>
      </w:r>
      <w:r w:rsidRPr="00B074B4">
        <w:rPr>
          <w:rFonts w:ascii="Times New Roman" w:eastAsia="Times New Roman" w:hAnsi="Times New Roman"/>
          <w:kern w:val="0"/>
          <w:sz w:val="24"/>
          <w:szCs w:val="24"/>
        </w:rPr>
        <w:lastRenderedPageBreak/>
        <w:t>for each. The LOS, a qualitative measure of traffic flow, is then determined based on the mean delay for each approach.</w:t>
      </w:r>
    </w:p>
    <w:p w14:paraId="1EF3AF63" w14:textId="77777777" w:rsidR="00A849E2" w:rsidRPr="00B074B4" w:rsidRDefault="00A849E2" w:rsidP="00A849E2">
      <w:p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kern w:val="0"/>
          <w:sz w:val="24"/>
          <w:szCs w:val="24"/>
        </w:rPr>
        <w:t xml:space="preserve">For </w:t>
      </w:r>
      <w:r w:rsidRPr="00B074B4">
        <w:rPr>
          <w:rFonts w:ascii="Times New Roman" w:eastAsia="Times New Roman" w:hAnsi="Times New Roman"/>
          <w:b/>
          <w:bCs/>
          <w:kern w:val="0"/>
          <w:sz w:val="24"/>
          <w:szCs w:val="24"/>
        </w:rPr>
        <w:t>Stadium Road</w:t>
      </w:r>
      <w:r w:rsidRPr="00B074B4">
        <w:rPr>
          <w:rFonts w:ascii="Times New Roman" w:eastAsia="Times New Roman" w:hAnsi="Times New Roman"/>
          <w:kern w:val="0"/>
          <w:sz w:val="24"/>
          <w:szCs w:val="24"/>
        </w:rPr>
        <w:t xml:space="preserve">, the mean delay is calculated to be 15.25 seconds, with trial delays ranging from 13 to 17 seconds. This results in a LOS of </w:t>
      </w:r>
      <w:r w:rsidRPr="00B074B4">
        <w:rPr>
          <w:rFonts w:ascii="Times New Roman" w:eastAsia="Times New Roman" w:hAnsi="Times New Roman"/>
          <w:b/>
          <w:bCs/>
          <w:kern w:val="0"/>
          <w:sz w:val="24"/>
          <w:szCs w:val="24"/>
        </w:rPr>
        <w:t>C</w:t>
      </w:r>
      <w:r w:rsidRPr="00B074B4">
        <w:rPr>
          <w:rFonts w:ascii="Times New Roman" w:eastAsia="Times New Roman" w:hAnsi="Times New Roman"/>
          <w:kern w:val="0"/>
          <w:sz w:val="24"/>
          <w:szCs w:val="24"/>
        </w:rPr>
        <w:t>, which indicates a stable flow of traffic with some minor delays. LOS C is typically associated with moderate congestion, where traffic is still moving, but there are noticeable delays, particularly during peak periods. This suggests that while Stadium Road is handling traffic efficiently, drivers may experience slight delays during busy times, but the overall operation of the intersection remains relatively smooth.</w:t>
      </w:r>
    </w:p>
    <w:p w14:paraId="059C1C4B" w14:textId="77777777" w:rsidR="00A849E2" w:rsidRPr="00B074B4" w:rsidRDefault="00A849E2" w:rsidP="00A849E2">
      <w:p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kern w:val="0"/>
          <w:sz w:val="24"/>
          <w:szCs w:val="24"/>
        </w:rPr>
        <w:t xml:space="preserve">On </w:t>
      </w:r>
      <w:proofErr w:type="spellStart"/>
      <w:r w:rsidRPr="00B074B4">
        <w:rPr>
          <w:rFonts w:ascii="Times New Roman" w:eastAsia="Times New Roman" w:hAnsi="Times New Roman"/>
          <w:b/>
          <w:bCs/>
          <w:kern w:val="0"/>
          <w:sz w:val="24"/>
          <w:szCs w:val="24"/>
        </w:rPr>
        <w:t>Taiwo-Isale</w:t>
      </w:r>
      <w:proofErr w:type="spellEnd"/>
      <w:r w:rsidRPr="00B074B4">
        <w:rPr>
          <w:rFonts w:ascii="Times New Roman" w:eastAsia="Times New Roman" w:hAnsi="Times New Roman"/>
          <w:b/>
          <w:bCs/>
          <w:kern w:val="0"/>
          <w:sz w:val="24"/>
          <w:szCs w:val="24"/>
        </w:rPr>
        <w:t xml:space="preserve"> Road</w:t>
      </w:r>
      <w:r w:rsidRPr="00B074B4">
        <w:rPr>
          <w:rFonts w:ascii="Times New Roman" w:eastAsia="Times New Roman" w:hAnsi="Times New Roman"/>
          <w:kern w:val="0"/>
          <w:sz w:val="24"/>
          <w:szCs w:val="24"/>
        </w:rPr>
        <w:t xml:space="preserve">, the mean delay is higher at 25.75 seconds, with trial delays ranging from 18 to 32 seconds. This results in a LOS of </w:t>
      </w:r>
      <w:r w:rsidRPr="00B074B4">
        <w:rPr>
          <w:rFonts w:ascii="Times New Roman" w:eastAsia="Times New Roman" w:hAnsi="Times New Roman"/>
          <w:b/>
          <w:bCs/>
          <w:kern w:val="0"/>
          <w:sz w:val="24"/>
          <w:szCs w:val="24"/>
        </w:rPr>
        <w:t>D</w:t>
      </w:r>
      <w:r w:rsidRPr="00B074B4">
        <w:rPr>
          <w:rFonts w:ascii="Times New Roman" w:eastAsia="Times New Roman" w:hAnsi="Times New Roman"/>
          <w:kern w:val="0"/>
          <w:sz w:val="24"/>
          <w:szCs w:val="24"/>
        </w:rPr>
        <w:t xml:space="preserve">, which signifies a more unstable flow of traffic and noticeable congestion. At LOS D, vehicles are delayed more significantly, and the overall flow is less efficient than in the case of LOS C. The higher delays on this approach suggest that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Road may be handling a higher volume of traffic or facing issues related to signal timing, intersection design, or competing traffic movements. During peak hours, drivers on this approach are likely to experience more substantial delays, indicating the need for potential improvements.</w:t>
      </w:r>
    </w:p>
    <w:p w14:paraId="50F62CFB" w14:textId="77777777" w:rsidR="00A849E2" w:rsidRPr="00B074B4" w:rsidRDefault="00A849E2" w:rsidP="00A849E2">
      <w:p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kern w:val="0"/>
          <w:sz w:val="24"/>
          <w:szCs w:val="24"/>
        </w:rPr>
        <w:t xml:space="preserve">For the </w:t>
      </w:r>
      <w:r w:rsidRPr="00B074B4">
        <w:rPr>
          <w:rFonts w:ascii="Times New Roman" w:eastAsia="Times New Roman" w:hAnsi="Times New Roman"/>
          <w:b/>
          <w:bCs/>
          <w:kern w:val="0"/>
          <w:sz w:val="24"/>
          <w:szCs w:val="24"/>
        </w:rPr>
        <w:t>Unity Road</w:t>
      </w:r>
      <w:r w:rsidRPr="00B074B4">
        <w:rPr>
          <w:rFonts w:ascii="Times New Roman" w:eastAsia="Times New Roman" w:hAnsi="Times New Roman"/>
          <w:kern w:val="0"/>
          <w:sz w:val="24"/>
          <w:szCs w:val="24"/>
        </w:rPr>
        <w:t xml:space="preserve"> approach, the mean delay is 16.50 seconds, with trial delays ranging from 13 to 20 seconds. This places it within </w:t>
      </w:r>
      <w:r w:rsidRPr="00B074B4">
        <w:rPr>
          <w:rFonts w:ascii="Times New Roman" w:eastAsia="Times New Roman" w:hAnsi="Times New Roman"/>
          <w:b/>
          <w:bCs/>
          <w:kern w:val="0"/>
          <w:sz w:val="24"/>
          <w:szCs w:val="24"/>
        </w:rPr>
        <w:t>LOS C</w:t>
      </w:r>
      <w:r w:rsidRPr="00B074B4">
        <w:rPr>
          <w:rFonts w:ascii="Times New Roman" w:eastAsia="Times New Roman" w:hAnsi="Times New Roman"/>
          <w:kern w:val="0"/>
          <w:sz w:val="24"/>
          <w:szCs w:val="24"/>
        </w:rPr>
        <w:t xml:space="preserve">, similar to Stadium Road. The traffic </w:t>
      </w:r>
      <w:r w:rsidRPr="00B074B4">
        <w:rPr>
          <w:rFonts w:ascii="Times New Roman" w:eastAsia="Times New Roman" w:hAnsi="Times New Roman"/>
          <w:kern w:val="0"/>
          <w:sz w:val="24"/>
          <w:szCs w:val="24"/>
        </w:rPr>
        <w:lastRenderedPageBreak/>
        <w:t>flow on Unity Road is relatively stable, with moderate delays that are typical for an intersection of this nature. While delays are present, traffic is still able to flow without significant issues, and the LOS suggests that the road is functioning within acceptable limits.</w:t>
      </w:r>
    </w:p>
    <w:p w14:paraId="0F287AD2" w14:textId="77777777" w:rsidR="00A849E2" w:rsidRPr="00B074B4" w:rsidRDefault="00A849E2" w:rsidP="00A849E2">
      <w:p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kern w:val="0"/>
          <w:sz w:val="24"/>
          <w:szCs w:val="24"/>
        </w:rPr>
        <w:t xml:space="preserve">The overall mean delay for the intersection is calculated as 19 seconds, which places the intersection in </w:t>
      </w:r>
      <w:r w:rsidRPr="00B074B4">
        <w:rPr>
          <w:rFonts w:ascii="Times New Roman" w:eastAsia="Times New Roman" w:hAnsi="Times New Roman"/>
          <w:b/>
          <w:bCs/>
          <w:kern w:val="0"/>
          <w:sz w:val="24"/>
          <w:szCs w:val="24"/>
        </w:rPr>
        <w:t>LOS C</w:t>
      </w:r>
      <w:r w:rsidRPr="00B074B4">
        <w:rPr>
          <w:rFonts w:ascii="Times New Roman" w:eastAsia="Times New Roman" w:hAnsi="Times New Roman"/>
          <w:kern w:val="0"/>
          <w:sz w:val="24"/>
          <w:szCs w:val="24"/>
        </w:rPr>
        <w:t xml:space="preserve">. This suggests that, on average, the intersection operates with a moderate level of service, where traffic is moving steadily but with some delay. It indicates that vehicles are able to pass through the intersection without experiencing extreme congestion, although minor delays can be expected, particularly during peak periods. The LOS of C for the entire intersection reflects a balanced level of service, where improvements could be made, especially at the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Road approach.</w:t>
      </w:r>
    </w:p>
    <w:p w14:paraId="1EFC7167" w14:textId="77777777" w:rsidR="00A849E2" w:rsidRPr="00B074B4" w:rsidRDefault="00A849E2" w:rsidP="00A849E2">
      <w:p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kern w:val="0"/>
          <w:sz w:val="24"/>
          <w:szCs w:val="24"/>
        </w:rPr>
        <w:t xml:space="preserve">The breakdown of delays and LOS reveals important implications for traffic management. While Stadium Road and Unity Road are operating efficiently with manageable delays, the higher delays on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Road suggest that this approach may be a point of concern. Given that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Road is approaching an unstable flow (LOS D), it may require attention to prevent further deterioration of traffic conditions. Possible measures could include optimizing signal timings, adding dedicated turning lanes, or improving traffic flow control to reduce delays and enhance capacity.</w:t>
      </w:r>
    </w:p>
    <w:p w14:paraId="55974F36" w14:textId="77777777" w:rsidR="00A849E2" w:rsidRPr="0036198B" w:rsidRDefault="00A849E2" w:rsidP="00A849E2">
      <w:p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kern w:val="0"/>
          <w:sz w:val="24"/>
          <w:szCs w:val="24"/>
        </w:rPr>
        <w:lastRenderedPageBreak/>
        <w:t xml:space="preserve">In terms of traffic flow and overall intersection efficiency, the intersection is generally functioning well with moderate delays. However, the approach on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Road needs to be prioritized for improvements. This could involve interventions aimed at reducing delays, such as adjusting traffic signal timings, introducing better lane management, or even considering infrastructure changes to accommodate higher volumes of traffic. Addressing the issues on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Road could help maintain the overall efficiency of the intersection and ensure that the LOS for the entire intersection remains stabl</w:t>
      </w:r>
      <w:r>
        <w:rPr>
          <w:rFonts w:ascii="Times New Roman" w:eastAsia="Times New Roman" w:hAnsi="Times New Roman"/>
          <w:kern w:val="0"/>
          <w:sz w:val="24"/>
          <w:szCs w:val="24"/>
        </w:rPr>
        <w:t>e and within acceptable limits.</w:t>
      </w:r>
    </w:p>
    <w:p w14:paraId="28C6BFCF" w14:textId="77777777" w:rsidR="00A849E2" w:rsidRPr="00B074B4" w:rsidRDefault="00A849E2" w:rsidP="00A849E2">
      <w:pPr>
        <w:spacing w:line="276" w:lineRule="auto"/>
        <w:ind w:right="198"/>
        <w:jc w:val="both"/>
        <w:rPr>
          <w:rFonts w:ascii="Times New Roman" w:hAnsi="Times New Roman"/>
          <w:sz w:val="24"/>
          <w:szCs w:val="24"/>
        </w:rPr>
      </w:pPr>
      <w:r w:rsidRPr="00B074B4">
        <w:rPr>
          <w:rFonts w:ascii="Times New Roman" w:hAnsi="Times New Roman"/>
          <w:sz w:val="24"/>
          <w:szCs w:val="24"/>
        </w:rPr>
        <w:t xml:space="preserve">Table 4.5.1: LOS criteria for </w:t>
      </w:r>
      <w:proofErr w:type="spellStart"/>
      <w:r w:rsidRPr="00B074B4">
        <w:rPr>
          <w:rFonts w:ascii="Times New Roman" w:hAnsi="Times New Roman"/>
          <w:sz w:val="24"/>
          <w:szCs w:val="24"/>
        </w:rPr>
        <w:t>unsignalized</w:t>
      </w:r>
      <w:proofErr w:type="spellEnd"/>
      <w:r w:rsidRPr="00B074B4">
        <w:rPr>
          <w:rFonts w:ascii="Times New Roman" w:hAnsi="Times New Roman"/>
          <w:sz w:val="24"/>
          <w:szCs w:val="24"/>
        </w:rPr>
        <w:t xml:space="preserve"> intersection  </w:t>
      </w:r>
    </w:p>
    <w:tbl>
      <w:tblPr>
        <w:tblW w:w="4840" w:type="pct"/>
        <w:tblCellMar>
          <w:top w:w="96" w:type="dxa"/>
          <w:right w:w="115" w:type="dxa"/>
        </w:tblCellMar>
        <w:tblLook w:val="04A0" w:firstRow="1" w:lastRow="0" w:firstColumn="1" w:lastColumn="0" w:noHBand="0" w:noVBand="1"/>
      </w:tblPr>
      <w:tblGrid>
        <w:gridCol w:w="4179"/>
        <w:gridCol w:w="4175"/>
      </w:tblGrid>
      <w:tr w:rsidR="00A849E2" w:rsidRPr="002F1040" w14:paraId="0EC733E6" w14:textId="77777777" w:rsidTr="002F6D38">
        <w:trPr>
          <w:trHeight w:val="564"/>
        </w:trPr>
        <w:tc>
          <w:tcPr>
            <w:tcW w:w="2501" w:type="pct"/>
            <w:tcBorders>
              <w:top w:val="single" w:sz="4" w:space="0" w:color="000000"/>
              <w:left w:val="single" w:sz="4" w:space="0" w:color="000000"/>
              <w:bottom w:val="single" w:sz="4" w:space="0" w:color="000000"/>
              <w:right w:val="single" w:sz="4" w:space="0" w:color="000000"/>
            </w:tcBorders>
          </w:tcPr>
          <w:p w14:paraId="6BB91EF8"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LOS  </w:t>
            </w:r>
          </w:p>
        </w:tc>
        <w:tc>
          <w:tcPr>
            <w:tcW w:w="2499" w:type="pct"/>
            <w:tcBorders>
              <w:top w:val="single" w:sz="4" w:space="0" w:color="000000"/>
              <w:left w:val="single" w:sz="4" w:space="0" w:color="000000"/>
              <w:bottom w:val="single" w:sz="4" w:space="0" w:color="000000"/>
              <w:right w:val="single" w:sz="4" w:space="0" w:color="000000"/>
            </w:tcBorders>
          </w:tcPr>
          <w:p w14:paraId="37E607D4"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AVERAGE CONTROL DELAY SEC/VEH  </w:t>
            </w:r>
          </w:p>
        </w:tc>
      </w:tr>
      <w:tr w:rsidR="00A849E2" w:rsidRPr="002F1040" w14:paraId="3637200D" w14:textId="77777777" w:rsidTr="002F6D38">
        <w:trPr>
          <w:trHeight w:val="559"/>
        </w:trPr>
        <w:tc>
          <w:tcPr>
            <w:tcW w:w="2501" w:type="pct"/>
            <w:tcBorders>
              <w:top w:val="single" w:sz="4" w:space="0" w:color="000000"/>
              <w:left w:val="single" w:sz="4" w:space="0" w:color="000000"/>
              <w:bottom w:val="single" w:sz="4" w:space="0" w:color="000000"/>
              <w:right w:val="single" w:sz="4" w:space="0" w:color="000000"/>
            </w:tcBorders>
          </w:tcPr>
          <w:p w14:paraId="0B1EB6E8"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A  </w:t>
            </w:r>
          </w:p>
        </w:tc>
        <w:tc>
          <w:tcPr>
            <w:tcW w:w="2499" w:type="pct"/>
            <w:tcBorders>
              <w:top w:val="single" w:sz="4" w:space="0" w:color="000000"/>
              <w:left w:val="single" w:sz="4" w:space="0" w:color="000000"/>
              <w:bottom w:val="single" w:sz="4" w:space="0" w:color="000000"/>
              <w:right w:val="single" w:sz="4" w:space="0" w:color="000000"/>
            </w:tcBorders>
          </w:tcPr>
          <w:p w14:paraId="345B862C"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0-10  </w:t>
            </w:r>
          </w:p>
        </w:tc>
      </w:tr>
      <w:tr w:rsidR="00A849E2" w:rsidRPr="002F1040" w14:paraId="1EEBA355" w14:textId="77777777" w:rsidTr="002F6D38">
        <w:trPr>
          <w:trHeight w:val="561"/>
        </w:trPr>
        <w:tc>
          <w:tcPr>
            <w:tcW w:w="2501" w:type="pct"/>
            <w:tcBorders>
              <w:top w:val="single" w:sz="4" w:space="0" w:color="000000"/>
              <w:left w:val="single" w:sz="4" w:space="0" w:color="000000"/>
              <w:bottom w:val="single" w:sz="4" w:space="0" w:color="000000"/>
              <w:right w:val="single" w:sz="4" w:space="0" w:color="000000"/>
            </w:tcBorders>
          </w:tcPr>
          <w:p w14:paraId="7BD552EF"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B  </w:t>
            </w:r>
          </w:p>
        </w:tc>
        <w:tc>
          <w:tcPr>
            <w:tcW w:w="2499" w:type="pct"/>
            <w:tcBorders>
              <w:top w:val="single" w:sz="4" w:space="0" w:color="000000"/>
              <w:left w:val="single" w:sz="4" w:space="0" w:color="000000"/>
              <w:bottom w:val="single" w:sz="4" w:space="0" w:color="000000"/>
              <w:right w:val="single" w:sz="4" w:space="0" w:color="000000"/>
            </w:tcBorders>
          </w:tcPr>
          <w:p w14:paraId="41DB8E37"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&gt;10-15  </w:t>
            </w:r>
          </w:p>
        </w:tc>
      </w:tr>
      <w:tr w:rsidR="00A849E2" w:rsidRPr="002F1040" w14:paraId="5EEDD450" w14:textId="77777777" w:rsidTr="002F6D38">
        <w:trPr>
          <w:trHeight w:val="561"/>
        </w:trPr>
        <w:tc>
          <w:tcPr>
            <w:tcW w:w="2501" w:type="pct"/>
            <w:tcBorders>
              <w:top w:val="single" w:sz="4" w:space="0" w:color="000000"/>
              <w:left w:val="single" w:sz="4" w:space="0" w:color="000000"/>
              <w:bottom w:val="single" w:sz="4" w:space="0" w:color="000000"/>
              <w:right w:val="single" w:sz="4" w:space="0" w:color="000000"/>
            </w:tcBorders>
          </w:tcPr>
          <w:p w14:paraId="50E5B511"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C  </w:t>
            </w:r>
          </w:p>
        </w:tc>
        <w:tc>
          <w:tcPr>
            <w:tcW w:w="2499" w:type="pct"/>
            <w:tcBorders>
              <w:top w:val="single" w:sz="4" w:space="0" w:color="000000"/>
              <w:left w:val="single" w:sz="4" w:space="0" w:color="000000"/>
              <w:bottom w:val="single" w:sz="4" w:space="0" w:color="000000"/>
              <w:right w:val="single" w:sz="4" w:space="0" w:color="000000"/>
            </w:tcBorders>
          </w:tcPr>
          <w:p w14:paraId="17602811"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&gt;15-25  </w:t>
            </w:r>
          </w:p>
        </w:tc>
      </w:tr>
      <w:tr w:rsidR="00A849E2" w:rsidRPr="002F1040" w14:paraId="04D28C22" w14:textId="77777777" w:rsidTr="002F6D38">
        <w:trPr>
          <w:trHeight w:val="561"/>
        </w:trPr>
        <w:tc>
          <w:tcPr>
            <w:tcW w:w="2501" w:type="pct"/>
            <w:tcBorders>
              <w:top w:val="single" w:sz="4" w:space="0" w:color="000000"/>
              <w:left w:val="single" w:sz="4" w:space="0" w:color="000000"/>
              <w:bottom w:val="single" w:sz="4" w:space="0" w:color="000000"/>
              <w:right w:val="single" w:sz="4" w:space="0" w:color="000000"/>
            </w:tcBorders>
          </w:tcPr>
          <w:p w14:paraId="64F6ED7B"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D  </w:t>
            </w:r>
          </w:p>
        </w:tc>
        <w:tc>
          <w:tcPr>
            <w:tcW w:w="2499" w:type="pct"/>
            <w:tcBorders>
              <w:top w:val="single" w:sz="4" w:space="0" w:color="000000"/>
              <w:left w:val="single" w:sz="4" w:space="0" w:color="000000"/>
              <w:bottom w:val="single" w:sz="4" w:space="0" w:color="000000"/>
              <w:right w:val="single" w:sz="4" w:space="0" w:color="000000"/>
            </w:tcBorders>
          </w:tcPr>
          <w:p w14:paraId="70018184"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&gt;25-35  </w:t>
            </w:r>
          </w:p>
        </w:tc>
      </w:tr>
      <w:tr w:rsidR="00A849E2" w:rsidRPr="002F1040" w14:paraId="1FFF7B8D" w14:textId="77777777" w:rsidTr="002F6D38">
        <w:trPr>
          <w:trHeight w:val="562"/>
        </w:trPr>
        <w:tc>
          <w:tcPr>
            <w:tcW w:w="2501" w:type="pct"/>
            <w:tcBorders>
              <w:top w:val="single" w:sz="4" w:space="0" w:color="000000"/>
              <w:left w:val="single" w:sz="4" w:space="0" w:color="000000"/>
              <w:bottom w:val="single" w:sz="4" w:space="0" w:color="000000"/>
              <w:right w:val="single" w:sz="4" w:space="0" w:color="000000"/>
            </w:tcBorders>
          </w:tcPr>
          <w:p w14:paraId="1C56AC7A"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E  </w:t>
            </w:r>
          </w:p>
        </w:tc>
        <w:tc>
          <w:tcPr>
            <w:tcW w:w="2499" w:type="pct"/>
            <w:tcBorders>
              <w:top w:val="single" w:sz="4" w:space="0" w:color="000000"/>
              <w:left w:val="single" w:sz="4" w:space="0" w:color="000000"/>
              <w:bottom w:val="single" w:sz="4" w:space="0" w:color="000000"/>
              <w:right w:val="single" w:sz="4" w:space="0" w:color="000000"/>
            </w:tcBorders>
          </w:tcPr>
          <w:p w14:paraId="442379AB"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&gt;35-50  </w:t>
            </w:r>
          </w:p>
        </w:tc>
      </w:tr>
      <w:tr w:rsidR="00A849E2" w:rsidRPr="002F1040" w14:paraId="2BB13879" w14:textId="77777777" w:rsidTr="002F6D38">
        <w:trPr>
          <w:trHeight w:val="564"/>
        </w:trPr>
        <w:tc>
          <w:tcPr>
            <w:tcW w:w="2501" w:type="pct"/>
            <w:tcBorders>
              <w:top w:val="single" w:sz="4" w:space="0" w:color="000000"/>
              <w:left w:val="single" w:sz="4" w:space="0" w:color="000000"/>
              <w:bottom w:val="single" w:sz="4" w:space="0" w:color="000000"/>
              <w:right w:val="single" w:sz="4" w:space="0" w:color="000000"/>
            </w:tcBorders>
          </w:tcPr>
          <w:p w14:paraId="27338F50"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F  </w:t>
            </w:r>
          </w:p>
        </w:tc>
        <w:tc>
          <w:tcPr>
            <w:tcW w:w="2499" w:type="pct"/>
            <w:tcBorders>
              <w:top w:val="single" w:sz="4" w:space="0" w:color="000000"/>
              <w:left w:val="single" w:sz="4" w:space="0" w:color="000000"/>
              <w:bottom w:val="single" w:sz="4" w:space="0" w:color="000000"/>
              <w:right w:val="single" w:sz="4" w:space="0" w:color="000000"/>
            </w:tcBorders>
          </w:tcPr>
          <w:p w14:paraId="000DC7A8" w14:textId="77777777" w:rsidR="00A849E2" w:rsidRPr="002F1040" w:rsidRDefault="00A849E2" w:rsidP="002F6D38">
            <w:pPr>
              <w:spacing w:after="0" w:line="276" w:lineRule="auto"/>
              <w:jc w:val="both"/>
              <w:rPr>
                <w:rFonts w:ascii="Times New Roman" w:eastAsia="Times New Roman" w:hAnsi="Times New Roman"/>
                <w:sz w:val="24"/>
                <w:szCs w:val="24"/>
              </w:rPr>
            </w:pPr>
            <w:r w:rsidRPr="002F1040">
              <w:rPr>
                <w:rFonts w:ascii="Times New Roman" w:eastAsia="Times New Roman" w:hAnsi="Times New Roman"/>
                <w:sz w:val="24"/>
                <w:szCs w:val="24"/>
              </w:rPr>
              <w:t xml:space="preserve">&gt;50  </w:t>
            </w:r>
          </w:p>
        </w:tc>
      </w:tr>
    </w:tbl>
    <w:p w14:paraId="48D03587" w14:textId="77777777" w:rsidR="00A849E2" w:rsidRPr="00B074B4" w:rsidRDefault="00A849E2" w:rsidP="00A849E2">
      <w:pPr>
        <w:spacing w:after="0" w:line="480" w:lineRule="auto"/>
        <w:jc w:val="both"/>
        <w:rPr>
          <w:rFonts w:ascii="Times New Roman" w:hAnsi="Times New Roman"/>
          <w:sz w:val="24"/>
          <w:szCs w:val="24"/>
        </w:rPr>
      </w:pPr>
    </w:p>
    <w:p w14:paraId="76A24CAA" w14:textId="77777777" w:rsidR="00A849E2" w:rsidRPr="00B074B4" w:rsidRDefault="00A849E2" w:rsidP="00A849E2">
      <w:pPr>
        <w:spacing w:after="410" w:line="480" w:lineRule="auto"/>
        <w:ind w:right="198"/>
        <w:jc w:val="both"/>
        <w:rPr>
          <w:rFonts w:ascii="Times New Roman" w:hAnsi="Times New Roman"/>
          <w:sz w:val="24"/>
          <w:szCs w:val="24"/>
        </w:rPr>
      </w:pPr>
      <w:r w:rsidRPr="00B074B4">
        <w:rPr>
          <w:rFonts w:ascii="Times New Roman" w:hAnsi="Times New Roman"/>
          <w:sz w:val="24"/>
          <w:szCs w:val="24"/>
        </w:rPr>
        <w:t xml:space="preserve">Assign LS Based on Delay:  </w:t>
      </w:r>
    </w:p>
    <w:p w14:paraId="4B6400AE" w14:textId="77777777" w:rsidR="00A849E2" w:rsidRPr="00B074B4" w:rsidRDefault="00A849E2" w:rsidP="00A849E2">
      <w:pPr>
        <w:spacing w:after="150" w:line="480" w:lineRule="auto"/>
        <w:jc w:val="both"/>
        <w:rPr>
          <w:rFonts w:ascii="Times New Roman" w:hAnsi="Times New Roman"/>
          <w:sz w:val="24"/>
          <w:szCs w:val="24"/>
        </w:rPr>
      </w:pPr>
      <w:r w:rsidRPr="00B074B4">
        <w:rPr>
          <w:rFonts w:ascii="Times New Roman" w:hAnsi="Times New Roman"/>
          <w:sz w:val="24"/>
          <w:szCs w:val="24"/>
        </w:rPr>
        <w:lastRenderedPageBreak/>
        <w:t xml:space="preserve">The Highway Capacity Manual (HCM) provides thresholds for LOS based on the average control delay per vehicle therefor, the delay falls under </w:t>
      </w:r>
      <w:r w:rsidRPr="00B074B4">
        <w:rPr>
          <w:rFonts w:ascii="Times New Roman" w:eastAsia="Times New Roman" w:hAnsi="Times New Roman"/>
          <w:b/>
          <w:sz w:val="24"/>
          <w:szCs w:val="24"/>
        </w:rPr>
        <w:t>LOS A:</w:t>
      </w:r>
      <w:r w:rsidRPr="00B074B4">
        <w:rPr>
          <w:rFonts w:ascii="Times New Roman" w:hAnsi="Times New Roman"/>
          <w:sz w:val="24"/>
          <w:szCs w:val="24"/>
        </w:rPr>
        <w:t xml:space="preserve"> 0-10 seconds.  </w:t>
      </w:r>
    </w:p>
    <w:p w14:paraId="567AF4D7" w14:textId="77777777" w:rsidR="00A849E2" w:rsidRPr="00B074B4" w:rsidRDefault="00A849E2" w:rsidP="00A849E2">
      <w:pPr>
        <w:spacing w:after="0" w:line="480" w:lineRule="auto"/>
        <w:jc w:val="both"/>
        <w:rPr>
          <w:rFonts w:ascii="Times New Roman" w:hAnsi="Times New Roman"/>
          <w:sz w:val="24"/>
          <w:szCs w:val="24"/>
        </w:rPr>
      </w:pPr>
      <w:r w:rsidRPr="00B074B4">
        <w:rPr>
          <w:rFonts w:ascii="Times New Roman" w:eastAsia="Times New Roman" w:hAnsi="Times New Roman"/>
          <w:b/>
          <w:sz w:val="24"/>
          <w:szCs w:val="24"/>
        </w:rPr>
        <w:tab/>
      </w:r>
    </w:p>
    <w:p w14:paraId="460FCFF2" w14:textId="77777777" w:rsidR="00A849E2" w:rsidRPr="00B074B4" w:rsidRDefault="00A849E2" w:rsidP="00A849E2">
      <w:pPr>
        <w:spacing w:after="234" w:line="480" w:lineRule="auto"/>
        <w:ind w:left="48"/>
        <w:jc w:val="both"/>
        <w:rPr>
          <w:rFonts w:ascii="Times New Roman" w:hAnsi="Times New Roman"/>
          <w:sz w:val="24"/>
          <w:szCs w:val="24"/>
        </w:rPr>
      </w:pPr>
    </w:p>
    <w:p w14:paraId="67A949B5" w14:textId="77777777" w:rsidR="00A849E2" w:rsidRPr="00B074B4" w:rsidRDefault="00A849E2" w:rsidP="00A849E2">
      <w:pPr>
        <w:spacing w:after="237" w:line="480" w:lineRule="auto"/>
        <w:ind w:left="48"/>
        <w:jc w:val="both"/>
        <w:rPr>
          <w:rFonts w:ascii="Times New Roman" w:hAnsi="Times New Roman"/>
          <w:sz w:val="24"/>
          <w:szCs w:val="24"/>
        </w:rPr>
      </w:pPr>
    </w:p>
    <w:p w14:paraId="647D99F1" w14:textId="77777777" w:rsidR="00A849E2" w:rsidRPr="00B074B4" w:rsidRDefault="00A849E2" w:rsidP="00A849E2">
      <w:pPr>
        <w:spacing w:after="235" w:line="480" w:lineRule="auto"/>
        <w:ind w:left="48"/>
        <w:jc w:val="both"/>
        <w:rPr>
          <w:rFonts w:ascii="Times New Roman" w:eastAsia="Times New Roman" w:hAnsi="Times New Roman"/>
          <w:b/>
          <w:sz w:val="24"/>
          <w:szCs w:val="24"/>
        </w:rPr>
      </w:pPr>
    </w:p>
    <w:p w14:paraId="41878FB0" w14:textId="77777777" w:rsidR="00A849E2" w:rsidRPr="00B074B4" w:rsidRDefault="00A849E2" w:rsidP="00A849E2">
      <w:pPr>
        <w:spacing w:after="235" w:line="480" w:lineRule="auto"/>
        <w:ind w:left="48"/>
        <w:jc w:val="both"/>
        <w:rPr>
          <w:rFonts w:ascii="Times New Roman" w:eastAsia="Times New Roman" w:hAnsi="Times New Roman"/>
          <w:b/>
          <w:sz w:val="24"/>
          <w:szCs w:val="24"/>
        </w:rPr>
      </w:pPr>
    </w:p>
    <w:p w14:paraId="08A02450" w14:textId="77777777" w:rsidR="00A849E2" w:rsidRPr="00B074B4" w:rsidRDefault="00A849E2" w:rsidP="00A849E2">
      <w:pPr>
        <w:spacing w:after="235" w:line="480" w:lineRule="auto"/>
        <w:ind w:left="48"/>
        <w:jc w:val="both"/>
        <w:rPr>
          <w:rFonts w:ascii="Times New Roman" w:eastAsia="Times New Roman" w:hAnsi="Times New Roman"/>
          <w:b/>
          <w:sz w:val="24"/>
          <w:szCs w:val="24"/>
        </w:rPr>
      </w:pPr>
    </w:p>
    <w:p w14:paraId="029DCE95" w14:textId="77777777" w:rsidR="00A849E2" w:rsidRPr="00B074B4" w:rsidRDefault="00A849E2" w:rsidP="00A849E2">
      <w:pPr>
        <w:spacing w:after="235" w:line="480" w:lineRule="auto"/>
        <w:ind w:left="48"/>
        <w:jc w:val="both"/>
        <w:rPr>
          <w:rFonts w:ascii="Times New Roman" w:eastAsia="Times New Roman" w:hAnsi="Times New Roman"/>
          <w:b/>
          <w:sz w:val="24"/>
          <w:szCs w:val="24"/>
        </w:rPr>
      </w:pPr>
    </w:p>
    <w:p w14:paraId="7B0AE279" w14:textId="77777777" w:rsidR="00A849E2" w:rsidRPr="00B074B4" w:rsidRDefault="00A849E2" w:rsidP="00A849E2">
      <w:pPr>
        <w:spacing w:after="235" w:line="480" w:lineRule="auto"/>
        <w:ind w:left="48"/>
        <w:jc w:val="both"/>
        <w:rPr>
          <w:rFonts w:ascii="Times New Roman" w:eastAsia="Times New Roman" w:hAnsi="Times New Roman"/>
          <w:b/>
          <w:sz w:val="24"/>
          <w:szCs w:val="24"/>
        </w:rPr>
      </w:pPr>
    </w:p>
    <w:p w14:paraId="6B9F2C93" w14:textId="77777777" w:rsidR="00A849E2" w:rsidRPr="00B074B4" w:rsidRDefault="00A849E2" w:rsidP="00A849E2">
      <w:pPr>
        <w:spacing w:after="235" w:line="480" w:lineRule="auto"/>
        <w:ind w:left="48"/>
        <w:jc w:val="both"/>
        <w:rPr>
          <w:rFonts w:ascii="Times New Roman" w:eastAsia="Times New Roman" w:hAnsi="Times New Roman"/>
          <w:b/>
          <w:sz w:val="24"/>
          <w:szCs w:val="24"/>
        </w:rPr>
      </w:pPr>
    </w:p>
    <w:p w14:paraId="547DF478" w14:textId="77777777" w:rsidR="00A849E2" w:rsidRPr="00B074B4" w:rsidRDefault="00A849E2" w:rsidP="00A849E2">
      <w:pPr>
        <w:spacing w:after="235" w:line="480" w:lineRule="auto"/>
        <w:ind w:left="48"/>
        <w:jc w:val="both"/>
        <w:rPr>
          <w:rFonts w:ascii="Times New Roman" w:eastAsia="Times New Roman" w:hAnsi="Times New Roman"/>
          <w:b/>
          <w:sz w:val="24"/>
          <w:szCs w:val="24"/>
        </w:rPr>
      </w:pPr>
    </w:p>
    <w:p w14:paraId="7F187D2D" w14:textId="77777777" w:rsidR="00A849E2" w:rsidRPr="00B074B4" w:rsidRDefault="00A849E2" w:rsidP="00A849E2">
      <w:pPr>
        <w:rPr>
          <w:rFonts w:ascii="Times New Roman" w:hAnsi="Times New Roman"/>
          <w:sz w:val="24"/>
          <w:szCs w:val="24"/>
        </w:rPr>
      </w:pPr>
      <w:r>
        <w:rPr>
          <w:rFonts w:ascii="Times New Roman" w:hAnsi="Times New Roman"/>
          <w:sz w:val="24"/>
          <w:szCs w:val="24"/>
        </w:rPr>
        <w:br w:type="page"/>
      </w:r>
    </w:p>
    <w:p w14:paraId="69872287" w14:textId="77777777" w:rsidR="00A849E2" w:rsidRPr="00B074B4" w:rsidRDefault="00A849E2" w:rsidP="00A849E2">
      <w:pPr>
        <w:pStyle w:val="Heading1"/>
      </w:pPr>
      <w:bookmarkStart w:id="13" w:name="_Toc190006235"/>
      <w:r w:rsidRPr="00B074B4">
        <w:lastRenderedPageBreak/>
        <w:t>CHAPTER FIVE</w:t>
      </w:r>
      <w:bookmarkEnd w:id="13"/>
    </w:p>
    <w:p w14:paraId="00448690" w14:textId="77777777" w:rsidR="00A849E2" w:rsidRPr="00B074B4" w:rsidRDefault="00A849E2" w:rsidP="00A849E2">
      <w:pPr>
        <w:pStyle w:val="Heading1"/>
        <w:spacing w:after="0" w:line="480" w:lineRule="auto"/>
        <w:ind w:right="14"/>
        <w:jc w:val="both"/>
        <w:rPr>
          <w:szCs w:val="24"/>
        </w:rPr>
      </w:pPr>
      <w:bookmarkStart w:id="14" w:name="_Toc190006236"/>
      <w:r>
        <w:rPr>
          <w:szCs w:val="24"/>
        </w:rPr>
        <w:t>5.1</w:t>
      </w:r>
      <w:r>
        <w:rPr>
          <w:szCs w:val="24"/>
        </w:rPr>
        <w:tab/>
      </w:r>
      <w:r w:rsidRPr="00B074B4">
        <w:rPr>
          <w:szCs w:val="24"/>
        </w:rPr>
        <w:t>CONCLUSION</w:t>
      </w:r>
      <w:bookmarkEnd w:id="14"/>
    </w:p>
    <w:p w14:paraId="5FEAFCE8" w14:textId="77777777" w:rsidR="00A849E2" w:rsidRPr="00B074B4" w:rsidRDefault="00A849E2" w:rsidP="00A849E2">
      <w:pPr>
        <w:numPr>
          <w:ilvl w:val="0"/>
          <w:numId w:val="5"/>
        </w:num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b/>
          <w:bCs/>
          <w:kern w:val="0"/>
          <w:sz w:val="24"/>
          <w:szCs w:val="24"/>
        </w:rPr>
        <w:t>Geometry</w:t>
      </w:r>
      <w:r w:rsidRPr="00B074B4">
        <w:rPr>
          <w:rFonts w:ascii="Times New Roman" w:eastAsia="Times New Roman" w:hAnsi="Times New Roman"/>
          <w:kern w:val="0"/>
          <w:sz w:val="24"/>
          <w:szCs w:val="24"/>
        </w:rPr>
        <w:t xml:space="preserve">: The Taiwo Intersection is a 3-legged signalized intersection with two lanes at each approach. The geometry measurements indicate varying entry and exit widths across the approaches, with Stadium Road having the widest entry (10.6m) and exit (10.5m) widths compared to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and Unity Roads, which have narrower widths. The intersection design may limit certain traffic movements, such as left turns or U-turns, based on the observed traffic flow patterns.</w:t>
      </w:r>
    </w:p>
    <w:p w14:paraId="54F52BC5" w14:textId="77777777" w:rsidR="00A849E2" w:rsidRPr="00B074B4" w:rsidRDefault="00A849E2" w:rsidP="00A849E2">
      <w:pPr>
        <w:numPr>
          <w:ilvl w:val="0"/>
          <w:numId w:val="5"/>
        </w:num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b/>
          <w:bCs/>
          <w:kern w:val="0"/>
          <w:sz w:val="24"/>
          <w:szCs w:val="24"/>
        </w:rPr>
        <w:t>Traffic Flow Data and Average Volume</w:t>
      </w:r>
      <w:r w:rsidRPr="00B074B4">
        <w:rPr>
          <w:rFonts w:ascii="Times New Roman" w:eastAsia="Times New Roman" w:hAnsi="Times New Roman"/>
          <w:kern w:val="0"/>
          <w:sz w:val="24"/>
          <w:szCs w:val="24"/>
        </w:rPr>
        <w:t>: Traffic volume at the intersection fluctuates over the week, with weekdays experiencing significantly higher traffic compared to weekends. The average total traffic volume per hour over the seven days is 402 vehicles, although this is influenced by the higher volumes on weekdays. Notably, Day 6 (a low-traffic day) showed a significant drop in traffic, likely due to reduced commuter demand during weekends or holidays.</w:t>
      </w:r>
    </w:p>
    <w:p w14:paraId="5C9D0479" w14:textId="77777777" w:rsidR="00A849E2" w:rsidRPr="00B074B4" w:rsidRDefault="00A849E2" w:rsidP="00A849E2">
      <w:pPr>
        <w:numPr>
          <w:ilvl w:val="0"/>
          <w:numId w:val="5"/>
        </w:num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b/>
          <w:bCs/>
          <w:kern w:val="0"/>
          <w:sz w:val="24"/>
          <w:szCs w:val="24"/>
        </w:rPr>
        <w:t>Delay</w:t>
      </w:r>
      <w:r w:rsidRPr="00B074B4">
        <w:rPr>
          <w:rFonts w:ascii="Times New Roman" w:eastAsia="Times New Roman" w:hAnsi="Times New Roman"/>
          <w:kern w:val="0"/>
          <w:sz w:val="24"/>
          <w:szCs w:val="24"/>
        </w:rPr>
        <w:t xml:space="preserve">: Delay analysis reveals varying levels of congestion across the approaches. The Stadium Road and Unity Road approaches experience relatively minor delays, with mean delays of 15.25 seconds and 16.50 seconds, respectively. In contrast, the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Road approach experiences higher delays with a mean delay of 25.75 seconds, indicating higher levels of congestion. These delays suggest that the </w:t>
      </w:r>
      <w:r w:rsidRPr="00B074B4">
        <w:rPr>
          <w:rFonts w:ascii="Times New Roman" w:eastAsia="Times New Roman" w:hAnsi="Times New Roman"/>
          <w:kern w:val="0"/>
          <w:sz w:val="24"/>
          <w:szCs w:val="24"/>
        </w:rPr>
        <w:lastRenderedPageBreak/>
        <w:t>intersection generally operates with manageable congestion but highlights areas where improvements are needed.</w:t>
      </w:r>
    </w:p>
    <w:p w14:paraId="0EC182FB" w14:textId="77777777" w:rsidR="00A849E2" w:rsidRPr="00B074B4" w:rsidRDefault="00A849E2" w:rsidP="00A849E2">
      <w:pPr>
        <w:numPr>
          <w:ilvl w:val="0"/>
          <w:numId w:val="5"/>
        </w:numPr>
        <w:spacing w:before="100" w:beforeAutospacing="1" w:after="100" w:afterAutospacing="1" w:line="480" w:lineRule="auto"/>
        <w:jc w:val="both"/>
        <w:rPr>
          <w:rFonts w:ascii="Times New Roman" w:eastAsia="Times New Roman" w:hAnsi="Times New Roman"/>
          <w:kern w:val="0"/>
          <w:sz w:val="24"/>
          <w:szCs w:val="24"/>
        </w:rPr>
      </w:pPr>
      <w:r w:rsidRPr="00B074B4">
        <w:rPr>
          <w:rFonts w:ascii="Times New Roman" w:eastAsia="Times New Roman" w:hAnsi="Times New Roman"/>
          <w:b/>
          <w:bCs/>
          <w:kern w:val="0"/>
          <w:sz w:val="24"/>
          <w:szCs w:val="24"/>
        </w:rPr>
        <w:t>Level of Service</w:t>
      </w:r>
      <w:r w:rsidRPr="00B074B4">
        <w:rPr>
          <w:rFonts w:ascii="Times New Roman" w:eastAsia="Times New Roman" w:hAnsi="Times New Roman"/>
          <w:kern w:val="0"/>
          <w:sz w:val="24"/>
          <w:szCs w:val="24"/>
        </w:rPr>
        <w:t xml:space="preserve">: The intersection operates at a Level of Service (LOS) C overall, which is characterized by moderate congestion and some delays, particularly during peak periods. While the Stadium Road and Unity Road approaches maintain stable flow with LOS C,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Road is approaching an unstable flow with LOS D, signaling emerging congestion. Efforts to improve signal timing and manage traffic flows, particularly at the </w:t>
      </w:r>
      <w:proofErr w:type="spellStart"/>
      <w:r w:rsidRPr="00B074B4">
        <w:rPr>
          <w:rFonts w:ascii="Times New Roman" w:eastAsia="Times New Roman" w:hAnsi="Times New Roman"/>
          <w:kern w:val="0"/>
          <w:sz w:val="24"/>
          <w:szCs w:val="24"/>
        </w:rPr>
        <w:t>Taiwo-Isale</w:t>
      </w:r>
      <w:proofErr w:type="spellEnd"/>
      <w:r w:rsidRPr="00B074B4">
        <w:rPr>
          <w:rFonts w:ascii="Times New Roman" w:eastAsia="Times New Roman" w:hAnsi="Times New Roman"/>
          <w:kern w:val="0"/>
          <w:sz w:val="24"/>
          <w:szCs w:val="24"/>
        </w:rPr>
        <w:t xml:space="preserve"> approach, are recommended to maintain efficient operations and prevent further deterioration.</w:t>
      </w:r>
    </w:p>
    <w:p w14:paraId="30CA95AD" w14:textId="77777777" w:rsidR="00A849E2" w:rsidRPr="004C29E8" w:rsidRDefault="00A849E2" w:rsidP="00A849E2">
      <w:pPr>
        <w:spacing w:after="0" w:line="480" w:lineRule="auto"/>
        <w:jc w:val="both"/>
        <w:rPr>
          <w:rFonts w:ascii="Times New Roman" w:hAnsi="Times New Roman"/>
          <w:sz w:val="2"/>
          <w:szCs w:val="24"/>
        </w:rPr>
      </w:pPr>
      <w:r w:rsidRPr="00B074B4">
        <w:rPr>
          <w:rFonts w:ascii="Times New Roman" w:eastAsia="Times New Roman" w:hAnsi="Times New Roman"/>
          <w:b/>
          <w:sz w:val="24"/>
          <w:szCs w:val="24"/>
        </w:rPr>
        <w:tab/>
      </w:r>
    </w:p>
    <w:p w14:paraId="66DCD40E" w14:textId="77777777" w:rsidR="00A849E2" w:rsidRPr="00B074B4" w:rsidRDefault="00A849E2" w:rsidP="00A849E2">
      <w:pPr>
        <w:pStyle w:val="Heading1"/>
        <w:spacing w:after="0" w:line="480" w:lineRule="auto"/>
        <w:ind w:right="12"/>
        <w:jc w:val="both"/>
        <w:rPr>
          <w:szCs w:val="24"/>
        </w:rPr>
      </w:pPr>
      <w:bookmarkStart w:id="15" w:name="_Toc190006237"/>
      <w:r>
        <w:rPr>
          <w:szCs w:val="24"/>
        </w:rPr>
        <w:t>5.2</w:t>
      </w:r>
      <w:r>
        <w:rPr>
          <w:szCs w:val="24"/>
        </w:rPr>
        <w:tab/>
      </w:r>
      <w:r w:rsidRPr="00B074B4">
        <w:rPr>
          <w:szCs w:val="24"/>
        </w:rPr>
        <w:t>RECOMMENDATION</w:t>
      </w:r>
      <w:bookmarkEnd w:id="15"/>
    </w:p>
    <w:p w14:paraId="40BFFE7E" w14:textId="77777777" w:rsidR="00A849E2" w:rsidRPr="00B074B4" w:rsidRDefault="00A849E2" w:rsidP="00A849E2">
      <w:pPr>
        <w:spacing w:line="480" w:lineRule="auto"/>
        <w:jc w:val="both"/>
        <w:rPr>
          <w:rFonts w:ascii="Times New Roman" w:hAnsi="Times New Roman"/>
          <w:sz w:val="24"/>
          <w:szCs w:val="24"/>
        </w:rPr>
      </w:pPr>
      <w:r w:rsidRPr="00B074B4">
        <w:rPr>
          <w:rFonts w:ascii="Times New Roman" w:hAnsi="Times New Roman"/>
          <w:sz w:val="24"/>
          <w:szCs w:val="24"/>
        </w:rPr>
        <w:t xml:space="preserve">To improve the operation of the Taiwo Intersection, especially for the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Road approach, several measures are recommended. First, signal optimization could help reduce delays and improve the flow of traffic, particularly during peak hours when congestion is most pronounced. Second, adjustments to lane configurations, such as introducing additional turning lanes or widening lanes, could enhance capacity and accommodate the higher traffic volumes observed on certain approaches. Third, improvements in traffic management practices, such as dynamic signal control or traffic flow monitoring, could help better manage fluctuating traffic volumes and minimize delays during peak periods. Finally, regular monitoring and evaluation of traffic conditions should be conducted to </w:t>
      </w:r>
      <w:r w:rsidRPr="00B074B4">
        <w:rPr>
          <w:rFonts w:ascii="Times New Roman" w:hAnsi="Times New Roman"/>
          <w:sz w:val="24"/>
          <w:szCs w:val="24"/>
        </w:rPr>
        <w:lastRenderedPageBreak/>
        <w:t xml:space="preserve">ensure that any changes implemented continue to improve the intersection’s performance and prevent further deterioration in service levels, particularly at the </w:t>
      </w:r>
      <w:proofErr w:type="spellStart"/>
      <w:r w:rsidRPr="00B074B4">
        <w:rPr>
          <w:rFonts w:ascii="Times New Roman" w:hAnsi="Times New Roman"/>
          <w:sz w:val="24"/>
          <w:szCs w:val="24"/>
        </w:rPr>
        <w:t>Taiwo-Isale</w:t>
      </w:r>
      <w:proofErr w:type="spellEnd"/>
      <w:r w:rsidRPr="00B074B4">
        <w:rPr>
          <w:rFonts w:ascii="Times New Roman" w:hAnsi="Times New Roman"/>
          <w:sz w:val="24"/>
          <w:szCs w:val="24"/>
        </w:rPr>
        <w:t xml:space="preserve"> approach.</w:t>
      </w:r>
    </w:p>
    <w:p w14:paraId="209306B6" w14:textId="77777777" w:rsidR="00A849E2" w:rsidRPr="00B074B4" w:rsidRDefault="00A849E2" w:rsidP="00A849E2">
      <w:pPr>
        <w:spacing w:after="272" w:line="480" w:lineRule="auto"/>
        <w:jc w:val="both"/>
        <w:rPr>
          <w:rFonts w:ascii="Times New Roman" w:hAnsi="Times New Roman"/>
          <w:sz w:val="24"/>
          <w:szCs w:val="24"/>
        </w:rPr>
      </w:pPr>
    </w:p>
    <w:p w14:paraId="43752CEA" w14:textId="77777777" w:rsidR="00A849E2" w:rsidRPr="004C29E8" w:rsidRDefault="00A849E2" w:rsidP="00A849E2">
      <w:pPr>
        <w:rPr>
          <w:rFonts w:ascii="Times New Roman" w:eastAsia="Times New Roman" w:hAnsi="Times New Roman"/>
          <w:b/>
          <w:color w:val="000000"/>
          <w:sz w:val="8"/>
          <w:szCs w:val="24"/>
        </w:rPr>
      </w:pPr>
      <w:r>
        <w:rPr>
          <w:szCs w:val="24"/>
        </w:rPr>
        <w:br w:type="page"/>
      </w:r>
    </w:p>
    <w:p w14:paraId="0148DAB6" w14:textId="77777777" w:rsidR="00A849E2" w:rsidRPr="00B074B4" w:rsidRDefault="00A849E2" w:rsidP="00A849E2">
      <w:pPr>
        <w:pStyle w:val="Heading2"/>
        <w:spacing w:after="150" w:line="480" w:lineRule="auto"/>
        <w:ind w:left="-90" w:right="100" w:firstLine="0"/>
        <w:jc w:val="center"/>
        <w:rPr>
          <w:szCs w:val="24"/>
        </w:rPr>
      </w:pPr>
      <w:r w:rsidRPr="00B074B4">
        <w:rPr>
          <w:szCs w:val="24"/>
        </w:rPr>
        <w:lastRenderedPageBreak/>
        <w:t>REFERENCE</w:t>
      </w:r>
    </w:p>
    <w:p w14:paraId="62FB3974"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r w:rsidRPr="00B074B4">
        <w:rPr>
          <w:rFonts w:ascii="Times New Roman" w:hAnsi="Times New Roman"/>
          <w:sz w:val="24"/>
          <w:szCs w:val="24"/>
        </w:rPr>
        <w:t xml:space="preserve">Adebambo, S., &amp; Adebayo, I. (2009). Impact of bus rapid transit system (BRT) on passengers’ satisfaction in Lagos Metropolis, Nigeria. </w:t>
      </w:r>
      <w:r w:rsidRPr="00B074B4">
        <w:rPr>
          <w:rFonts w:ascii="Times New Roman" w:eastAsia="Times New Roman" w:hAnsi="Times New Roman"/>
          <w:i/>
          <w:sz w:val="24"/>
          <w:szCs w:val="24"/>
        </w:rPr>
        <w:t>International Journal of Creativity and Technical Development, 1</w:t>
      </w:r>
      <w:r w:rsidRPr="00B074B4">
        <w:rPr>
          <w:rFonts w:ascii="Times New Roman" w:hAnsi="Times New Roman"/>
          <w:sz w:val="24"/>
          <w:szCs w:val="24"/>
        </w:rPr>
        <w:t xml:space="preserve">(3), 106-119. </w:t>
      </w:r>
    </w:p>
    <w:p w14:paraId="5AD7FFF7" w14:textId="77777777" w:rsidR="00A849E2" w:rsidRPr="00B074B4" w:rsidRDefault="00A849E2" w:rsidP="00A849E2">
      <w:pPr>
        <w:tabs>
          <w:tab w:val="left" w:pos="90"/>
        </w:tabs>
        <w:spacing w:after="314" w:line="480" w:lineRule="auto"/>
        <w:ind w:left="720" w:hanging="810"/>
        <w:jc w:val="both"/>
        <w:rPr>
          <w:rFonts w:ascii="Times New Roman" w:hAnsi="Times New Roman"/>
          <w:sz w:val="24"/>
          <w:szCs w:val="24"/>
        </w:rPr>
      </w:pPr>
      <w:proofErr w:type="spellStart"/>
      <w:r w:rsidRPr="00B074B4">
        <w:rPr>
          <w:rFonts w:ascii="Times New Roman" w:hAnsi="Times New Roman"/>
          <w:sz w:val="24"/>
          <w:szCs w:val="24"/>
        </w:rPr>
        <w:t>Akcelik</w:t>
      </w:r>
      <w:proofErr w:type="spellEnd"/>
      <w:r w:rsidRPr="00B074B4">
        <w:rPr>
          <w:rFonts w:ascii="Times New Roman" w:hAnsi="Times New Roman"/>
          <w:sz w:val="24"/>
          <w:szCs w:val="24"/>
        </w:rPr>
        <w:t xml:space="preserve">, R. (1981). </w:t>
      </w:r>
      <w:r w:rsidRPr="00B074B4">
        <w:rPr>
          <w:rFonts w:ascii="Times New Roman" w:eastAsia="Times New Roman" w:hAnsi="Times New Roman"/>
          <w:i/>
          <w:sz w:val="24"/>
          <w:szCs w:val="24"/>
        </w:rPr>
        <w:t>Traffic signals: capacity and timing analysis</w:t>
      </w:r>
      <w:r w:rsidRPr="00B074B4">
        <w:rPr>
          <w:rFonts w:ascii="Times New Roman" w:hAnsi="Times New Roman"/>
          <w:sz w:val="24"/>
          <w:szCs w:val="24"/>
        </w:rPr>
        <w:t xml:space="preserve">. </w:t>
      </w:r>
    </w:p>
    <w:p w14:paraId="2B839075"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proofErr w:type="spellStart"/>
      <w:r w:rsidRPr="00B074B4">
        <w:rPr>
          <w:rFonts w:ascii="Times New Roman" w:hAnsi="Times New Roman"/>
          <w:sz w:val="24"/>
          <w:szCs w:val="24"/>
        </w:rPr>
        <w:t>Akçelik</w:t>
      </w:r>
      <w:proofErr w:type="spellEnd"/>
      <w:r w:rsidRPr="00B074B4">
        <w:rPr>
          <w:rFonts w:ascii="Times New Roman" w:hAnsi="Times New Roman"/>
          <w:sz w:val="24"/>
          <w:szCs w:val="24"/>
        </w:rPr>
        <w:t xml:space="preserve">, R. (1997). Lane-by-lane </w:t>
      </w:r>
      <w:proofErr w:type="spellStart"/>
      <w:r w:rsidRPr="00B074B4">
        <w:rPr>
          <w:rFonts w:ascii="Times New Roman" w:hAnsi="Times New Roman"/>
          <w:sz w:val="24"/>
          <w:szCs w:val="24"/>
        </w:rPr>
        <w:t>modelling</w:t>
      </w:r>
      <w:proofErr w:type="spellEnd"/>
      <w:r w:rsidRPr="00B074B4">
        <w:rPr>
          <w:rFonts w:ascii="Times New Roman" w:hAnsi="Times New Roman"/>
          <w:sz w:val="24"/>
          <w:szCs w:val="24"/>
        </w:rPr>
        <w:t xml:space="preserve"> of unequal lane use and flares at roundabouts and </w:t>
      </w:r>
      <w:proofErr w:type="spellStart"/>
      <w:r w:rsidRPr="00B074B4">
        <w:rPr>
          <w:rFonts w:ascii="Times New Roman" w:hAnsi="Times New Roman"/>
          <w:sz w:val="24"/>
          <w:szCs w:val="24"/>
        </w:rPr>
        <w:t>signalised</w:t>
      </w:r>
      <w:proofErr w:type="spellEnd"/>
      <w:r w:rsidRPr="00B074B4">
        <w:rPr>
          <w:rFonts w:ascii="Times New Roman" w:hAnsi="Times New Roman"/>
          <w:sz w:val="24"/>
          <w:szCs w:val="24"/>
        </w:rPr>
        <w:t xml:space="preserve"> intersections: the SIDRA solution. </w:t>
      </w:r>
      <w:r w:rsidRPr="00B074B4">
        <w:rPr>
          <w:rFonts w:ascii="Times New Roman" w:eastAsia="Times New Roman" w:hAnsi="Times New Roman"/>
          <w:i/>
          <w:sz w:val="24"/>
          <w:szCs w:val="24"/>
        </w:rPr>
        <w:t>Traffic Engineering+ Control, 38</w:t>
      </w:r>
      <w:r w:rsidRPr="00B074B4">
        <w:rPr>
          <w:rFonts w:ascii="Times New Roman" w:hAnsi="Times New Roman"/>
          <w:sz w:val="24"/>
          <w:szCs w:val="24"/>
        </w:rPr>
        <w:t xml:space="preserve">(7), 388-399. </w:t>
      </w:r>
    </w:p>
    <w:p w14:paraId="7149974B"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r w:rsidRPr="00B074B4">
        <w:rPr>
          <w:rFonts w:ascii="Times New Roman" w:hAnsi="Times New Roman"/>
          <w:sz w:val="24"/>
          <w:szCs w:val="24"/>
        </w:rPr>
        <w:t xml:space="preserve">Bang, K., </w:t>
      </w:r>
      <w:proofErr w:type="spellStart"/>
      <w:r w:rsidRPr="00B074B4">
        <w:rPr>
          <w:rFonts w:ascii="Times New Roman" w:hAnsi="Times New Roman"/>
          <w:sz w:val="24"/>
          <w:szCs w:val="24"/>
        </w:rPr>
        <w:t>Wahlstedt</w:t>
      </w:r>
      <w:proofErr w:type="spellEnd"/>
      <w:r w:rsidRPr="00B074B4">
        <w:rPr>
          <w:rFonts w:ascii="Times New Roman" w:hAnsi="Times New Roman"/>
          <w:sz w:val="24"/>
          <w:szCs w:val="24"/>
        </w:rPr>
        <w:t xml:space="preserve">, J., &amp; </w:t>
      </w:r>
      <w:proofErr w:type="spellStart"/>
      <w:r w:rsidRPr="00B074B4">
        <w:rPr>
          <w:rFonts w:ascii="Times New Roman" w:hAnsi="Times New Roman"/>
          <w:sz w:val="24"/>
          <w:szCs w:val="24"/>
        </w:rPr>
        <w:t>Linse</w:t>
      </w:r>
      <w:proofErr w:type="spellEnd"/>
      <w:r w:rsidRPr="00B074B4">
        <w:rPr>
          <w:rFonts w:ascii="Times New Roman" w:hAnsi="Times New Roman"/>
          <w:sz w:val="24"/>
          <w:szCs w:val="24"/>
        </w:rPr>
        <w:t xml:space="preserve">, L. (2016). Methodology for timing and impact analysis of signalized intersections. </w:t>
      </w:r>
      <w:r w:rsidRPr="00B074B4">
        <w:rPr>
          <w:rFonts w:ascii="Times New Roman" w:eastAsia="Times New Roman" w:hAnsi="Times New Roman"/>
          <w:i/>
          <w:sz w:val="24"/>
          <w:szCs w:val="24"/>
        </w:rPr>
        <w:t xml:space="preserve">Transportation Research </w:t>
      </w:r>
      <w:proofErr w:type="spellStart"/>
      <w:r w:rsidRPr="00B074B4">
        <w:rPr>
          <w:rFonts w:ascii="Times New Roman" w:eastAsia="Times New Roman" w:hAnsi="Times New Roman"/>
          <w:i/>
          <w:sz w:val="24"/>
          <w:szCs w:val="24"/>
        </w:rPr>
        <w:t>Procedia</w:t>
      </w:r>
      <w:proofErr w:type="spellEnd"/>
      <w:r w:rsidRPr="00B074B4">
        <w:rPr>
          <w:rFonts w:ascii="Times New Roman" w:eastAsia="Times New Roman" w:hAnsi="Times New Roman"/>
          <w:i/>
          <w:sz w:val="24"/>
          <w:szCs w:val="24"/>
        </w:rPr>
        <w:t>, 15</w:t>
      </w:r>
      <w:r w:rsidRPr="00B074B4">
        <w:rPr>
          <w:rFonts w:ascii="Times New Roman" w:hAnsi="Times New Roman"/>
          <w:sz w:val="24"/>
          <w:szCs w:val="24"/>
        </w:rPr>
        <w:t xml:space="preserve">, 75-86. </w:t>
      </w:r>
    </w:p>
    <w:p w14:paraId="2F3DFA54"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proofErr w:type="spellStart"/>
      <w:r w:rsidRPr="00B074B4">
        <w:rPr>
          <w:rFonts w:ascii="Times New Roman" w:hAnsi="Times New Roman"/>
          <w:sz w:val="24"/>
          <w:szCs w:val="24"/>
        </w:rPr>
        <w:t>Barau</w:t>
      </w:r>
      <w:proofErr w:type="spellEnd"/>
      <w:r w:rsidRPr="00B074B4">
        <w:rPr>
          <w:rFonts w:ascii="Times New Roman" w:hAnsi="Times New Roman"/>
          <w:sz w:val="24"/>
          <w:szCs w:val="24"/>
        </w:rPr>
        <w:t xml:space="preserve">, A. S. (2007). </w:t>
      </w:r>
      <w:r w:rsidRPr="00B074B4">
        <w:rPr>
          <w:rFonts w:ascii="Times New Roman" w:eastAsia="Times New Roman" w:hAnsi="Times New Roman"/>
          <w:i/>
          <w:sz w:val="24"/>
          <w:szCs w:val="24"/>
        </w:rPr>
        <w:t>The great attractions of Kano</w:t>
      </w:r>
      <w:r w:rsidRPr="00B074B4">
        <w:rPr>
          <w:rFonts w:ascii="Times New Roman" w:hAnsi="Times New Roman"/>
          <w:sz w:val="24"/>
          <w:szCs w:val="24"/>
        </w:rPr>
        <w:t xml:space="preserve">: Research &amp; Documentation Bester, C., &amp; Meyers, W. (2007). Saturation flow rates. </w:t>
      </w:r>
      <w:r w:rsidRPr="00B074B4">
        <w:rPr>
          <w:rFonts w:ascii="Times New Roman" w:eastAsia="Times New Roman" w:hAnsi="Times New Roman"/>
          <w:i/>
          <w:sz w:val="24"/>
          <w:szCs w:val="24"/>
        </w:rPr>
        <w:t>SATC 2007</w:t>
      </w:r>
      <w:r w:rsidRPr="00B074B4">
        <w:rPr>
          <w:rFonts w:ascii="Times New Roman" w:hAnsi="Times New Roman"/>
          <w:sz w:val="24"/>
          <w:szCs w:val="24"/>
        </w:rPr>
        <w:t xml:space="preserve">. </w:t>
      </w:r>
    </w:p>
    <w:p w14:paraId="77B93983"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proofErr w:type="spellStart"/>
      <w:r w:rsidRPr="00B074B4">
        <w:rPr>
          <w:rFonts w:ascii="Times New Roman" w:hAnsi="Times New Roman"/>
          <w:sz w:val="24"/>
          <w:szCs w:val="24"/>
        </w:rPr>
        <w:t>Biliyamin</w:t>
      </w:r>
      <w:proofErr w:type="spellEnd"/>
      <w:r w:rsidRPr="00B074B4">
        <w:rPr>
          <w:rFonts w:ascii="Times New Roman" w:hAnsi="Times New Roman"/>
          <w:sz w:val="24"/>
          <w:szCs w:val="24"/>
        </w:rPr>
        <w:t xml:space="preserve">, I. A., &amp; </w:t>
      </w:r>
      <w:proofErr w:type="spellStart"/>
      <w:r w:rsidRPr="00B074B4">
        <w:rPr>
          <w:rFonts w:ascii="Times New Roman" w:hAnsi="Times New Roman"/>
          <w:sz w:val="24"/>
          <w:szCs w:val="24"/>
        </w:rPr>
        <w:t>Abosede</w:t>
      </w:r>
      <w:proofErr w:type="spellEnd"/>
      <w:r w:rsidRPr="00B074B4">
        <w:rPr>
          <w:rFonts w:ascii="Times New Roman" w:hAnsi="Times New Roman"/>
          <w:sz w:val="24"/>
          <w:szCs w:val="24"/>
        </w:rPr>
        <w:t xml:space="preserve">, B. A. (2012). Effects of Congestion and Travel Time Variability along </w:t>
      </w:r>
      <w:proofErr w:type="spellStart"/>
      <w:r w:rsidRPr="00B074B4">
        <w:rPr>
          <w:rFonts w:ascii="Times New Roman" w:hAnsi="Times New Roman"/>
          <w:sz w:val="24"/>
          <w:szCs w:val="24"/>
        </w:rPr>
        <w:t>Abuja-Keffi</w:t>
      </w:r>
      <w:proofErr w:type="spellEnd"/>
      <w:r w:rsidRPr="00B074B4">
        <w:rPr>
          <w:rFonts w:ascii="Times New Roman" w:hAnsi="Times New Roman"/>
          <w:sz w:val="24"/>
          <w:szCs w:val="24"/>
        </w:rPr>
        <w:t xml:space="preserve"> Corridor in Nigeria. </w:t>
      </w:r>
      <w:r w:rsidRPr="00B074B4">
        <w:rPr>
          <w:rFonts w:ascii="Times New Roman" w:eastAsia="Times New Roman" w:hAnsi="Times New Roman"/>
          <w:i/>
          <w:sz w:val="24"/>
          <w:szCs w:val="24"/>
        </w:rPr>
        <w:t>Global Journal of Research In Engineering, 12</w:t>
      </w:r>
      <w:r w:rsidRPr="00B074B4">
        <w:rPr>
          <w:rFonts w:ascii="Times New Roman" w:hAnsi="Times New Roman"/>
          <w:sz w:val="24"/>
          <w:szCs w:val="24"/>
        </w:rPr>
        <w:t xml:space="preserve">(3-E). </w:t>
      </w:r>
    </w:p>
    <w:p w14:paraId="17E03DFE" w14:textId="77777777" w:rsidR="00A849E2" w:rsidRPr="00B074B4" w:rsidRDefault="00A849E2" w:rsidP="00A849E2">
      <w:pPr>
        <w:tabs>
          <w:tab w:val="left" w:pos="90"/>
        </w:tabs>
        <w:spacing w:after="197" w:line="480" w:lineRule="auto"/>
        <w:ind w:left="720" w:right="198" w:hanging="810"/>
        <w:jc w:val="both"/>
        <w:rPr>
          <w:rFonts w:ascii="Times New Roman" w:hAnsi="Times New Roman"/>
          <w:sz w:val="24"/>
          <w:szCs w:val="24"/>
        </w:rPr>
      </w:pPr>
      <w:proofErr w:type="spellStart"/>
      <w:r w:rsidRPr="00B074B4">
        <w:rPr>
          <w:rFonts w:ascii="Times New Roman" w:hAnsi="Times New Roman"/>
          <w:sz w:val="24"/>
          <w:szCs w:val="24"/>
        </w:rPr>
        <w:t>Bivina</w:t>
      </w:r>
      <w:proofErr w:type="spellEnd"/>
      <w:r w:rsidRPr="00B074B4">
        <w:rPr>
          <w:rFonts w:ascii="Times New Roman" w:hAnsi="Times New Roman"/>
          <w:sz w:val="24"/>
          <w:szCs w:val="24"/>
        </w:rPr>
        <w:t xml:space="preserve">, G., </w:t>
      </w:r>
      <w:proofErr w:type="spellStart"/>
      <w:r w:rsidRPr="00B074B4">
        <w:rPr>
          <w:rFonts w:ascii="Times New Roman" w:hAnsi="Times New Roman"/>
          <w:sz w:val="24"/>
          <w:szCs w:val="24"/>
        </w:rPr>
        <w:t>Landge</w:t>
      </w:r>
      <w:proofErr w:type="spellEnd"/>
      <w:r w:rsidRPr="00B074B4">
        <w:rPr>
          <w:rFonts w:ascii="Times New Roman" w:hAnsi="Times New Roman"/>
          <w:sz w:val="24"/>
          <w:szCs w:val="24"/>
        </w:rPr>
        <w:t xml:space="preserve">, V., &amp; Kumar, V. S. (2016). Socio Economic Valuation of Traffic Delays. </w:t>
      </w:r>
      <w:r w:rsidRPr="00B074B4">
        <w:rPr>
          <w:rFonts w:ascii="Times New Roman" w:eastAsia="Times New Roman" w:hAnsi="Times New Roman"/>
          <w:i/>
          <w:sz w:val="24"/>
          <w:szCs w:val="24"/>
        </w:rPr>
        <w:t xml:space="preserve">Transportation Research </w:t>
      </w:r>
      <w:proofErr w:type="spellStart"/>
      <w:r w:rsidRPr="00B074B4">
        <w:rPr>
          <w:rFonts w:ascii="Times New Roman" w:eastAsia="Times New Roman" w:hAnsi="Times New Roman"/>
          <w:i/>
          <w:sz w:val="24"/>
          <w:szCs w:val="24"/>
        </w:rPr>
        <w:t>Procedia</w:t>
      </w:r>
      <w:proofErr w:type="spellEnd"/>
      <w:r w:rsidRPr="00B074B4">
        <w:rPr>
          <w:rFonts w:ascii="Times New Roman" w:eastAsia="Times New Roman" w:hAnsi="Times New Roman"/>
          <w:i/>
          <w:sz w:val="24"/>
          <w:szCs w:val="24"/>
        </w:rPr>
        <w:t>, 17</w:t>
      </w:r>
      <w:r w:rsidRPr="00B074B4">
        <w:rPr>
          <w:rFonts w:ascii="Times New Roman" w:hAnsi="Times New Roman"/>
          <w:sz w:val="24"/>
          <w:szCs w:val="24"/>
        </w:rPr>
        <w:t xml:space="preserve">, 513-520. </w:t>
      </w:r>
    </w:p>
    <w:p w14:paraId="10B7063A"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proofErr w:type="spellStart"/>
      <w:r w:rsidRPr="00B074B4">
        <w:rPr>
          <w:rFonts w:ascii="Times New Roman" w:hAnsi="Times New Roman"/>
          <w:sz w:val="24"/>
          <w:szCs w:val="24"/>
        </w:rPr>
        <w:lastRenderedPageBreak/>
        <w:t>Bui</w:t>
      </w:r>
      <w:proofErr w:type="spellEnd"/>
      <w:r w:rsidRPr="00B074B4">
        <w:rPr>
          <w:rFonts w:ascii="Times New Roman" w:hAnsi="Times New Roman"/>
          <w:sz w:val="24"/>
          <w:szCs w:val="24"/>
        </w:rPr>
        <w:t xml:space="preserve">, K.-H. N., &amp; Jung, J. J. (2017). Cooperative game-theoretic approach to traffic flow optimization for multiple intersections. </w:t>
      </w:r>
      <w:r w:rsidRPr="00B074B4">
        <w:rPr>
          <w:rFonts w:ascii="Times New Roman" w:eastAsia="Times New Roman" w:hAnsi="Times New Roman"/>
          <w:i/>
          <w:sz w:val="24"/>
          <w:szCs w:val="24"/>
        </w:rPr>
        <w:t>Computers &amp; Electrical Engineering</w:t>
      </w:r>
      <w:r w:rsidRPr="00B074B4">
        <w:rPr>
          <w:rFonts w:ascii="Times New Roman" w:hAnsi="Times New Roman"/>
          <w:sz w:val="24"/>
          <w:szCs w:val="24"/>
        </w:rPr>
        <w:t xml:space="preserve">. </w:t>
      </w:r>
    </w:p>
    <w:p w14:paraId="5876A773"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proofErr w:type="spellStart"/>
      <w:r w:rsidRPr="00B074B4">
        <w:rPr>
          <w:rFonts w:ascii="Times New Roman" w:hAnsi="Times New Roman"/>
          <w:sz w:val="24"/>
          <w:szCs w:val="24"/>
        </w:rPr>
        <w:t>Chubukov</w:t>
      </w:r>
      <w:proofErr w:type="spellEnd"/>
      <w:r w:rsidRPr="00B074B4">
        <w:rPr>
          <w:rFonts w:ascii="Times New Roman" w:hAnsi="Times New Roman"/>
          <w:sz w:val="24"/>
          <w:szCs w:val="24"/>
        </w:rPr>
        <w:t xml:space="preserve">, A., </w:t>
      </w:r>
      <w:proofErr w:type="spellStart"/>
      <w:r w:rsidRPr="00B074B4">
        <w:rPr>
          <w:rFonts w:ascii="Times New Roman" w:hAnsi="Times New Roman"/>
          <w:sz w:val="24"/>
          <w:szCs w:val="24"/>
        </w:rPr>
        <w:t>Kapitanov</w:t>
      </w:r>
      <w:proofErr w:type="spellEnd"/>
      <w:r w:rsidRPr="00B074B4">
        <w:rPr>
          <w:rFonts w:ascii="Times New Roman" w:hAnsi="Times New Roman"/>
          <w:sz w:val="24"/>
          <w:szCs w:val="24"/>
        </w:rPr>
        <w:t xml:space="preserve">, V., </w:t>
      </w:r>
      <w:proofErr w:type="spellStart"/>
      <w:r w:rsidRPr="00B074B4">
        <w:rPr>
          <w:rFonts w:ascii="Times New Roman" w:hAnsi="Times New Roman"/>
          <w:sz w:val="24"/>
          <w:szCs w:val="24"/>
        </w:rPr>
        <w:t>Monina</w:t>
      </w:r>
      <w:proofErr w:type="spellEnd"/>
      <w:r w:rsidRPr="00B074B4">
        <w:rPr>
          <w:rFonts w:ascii="Times New Roman" w:hAnsi="Times New Roman"/>
          <w:sz w:val="24"/>
          <w:szCs w:val="24"/>
        </w:rPr>
        <w:t xml:space="preserve">, O., </w:t>
      </w:r>
      <w:proofErr w:type="spellStart"/>
      <w:r w:rsidRPr="00B074B4">
        <w:rPr>
          <w:rFonts w:ascii="Times New Roman" w:hAnsi="Times New Roman"/>
          <w:sz w:val="24"/>
          <w:szCs w:val="24"/>
        </w:rPr>
        <w:t>Silyanov</w:t>
      </w:r>
      <w:proofErr w:type="spellEnd"/>
      <w:r w:rsidRPr="00B074B4">
        <w:rPr>
          <w:rFonts w:ascii="Times New Roman" w:hAnsi="Times New Roman"/>
          <w:sz w:val="24"/>
          <w:szCs w:val="24"/>
        </w:rPr>
        <w:t>, V., &amp;</w:t>
      </w:r>
      <w:proofErr w:type="spellStart"/>
      <w:r w:rsidRPr="00B074B4">
        <w:rPr>
          <w:rFonts w:ascii="Times New Roman" w:hAnsi="Times New Roman"/>
          <w:sz w:val="24"/>
          <w:szCs w:val="24"/>
        </w:rPr>
        <w:t>Brannolte</w:t>
      </w:r>
      <w:proofErr w:type="spellEnd"/>
      <w:r w:rsidRPr="00B074B4">
        <w:rPr>
          <w:rFonts w:ascii="Times New Roman" w:hAnsi="Times New Roman"/>
          <w:sz w:val="24"/>
          <w:szCs w:val="24"/>
        </w:rPr>
        <w:t xml:space="preserve">, U. (2017). Calculation of Traffic Capacity of Signaled Intersections. </w:t>
      </w:r>
      <w:r w:rsidRPr="00B074B4">
        <w:rPr>
          <w:rFonts w:ascii="Times New Roman" w:eastAsia="Times New Roman" w:hAnsi="Times New Roman"/>
          <w:i/>
          <w:sz w:val="24"/>
          <w:szCs w:val="24"/>
        </w:rPr>
        <w:t xml:space="preserve">Transportation Research </w:t>
      </w:r>
      <w:proofErr w:type="spellStart"/>
      <w:r w:rsidRPr="00B074B4">
        <w:rPr>
          <w:rFonts w:ascii="Times New Roman" w:eastAsia="Times New Roman" w:hAnsi="Times New Roman"/>
          <w:i/>
          <w:sz w:val="24"/>
          <w:szCs w:val="24"/>
        </w:rPr>
        <w:t>Procedia</w:t>
      </w:r>
      <w:proofErr w:type="spellEnd"/>
      <w:r w:rsidRPr="00B074B4">
        <w:rPr>
          <w:rFonts w:ascii="Times New Roman" w:eastAsia="Times New Roman" w:hAnsi="Times New Roman"/>
          <w:i/>
          <w:sz w:val="24"/>
          <w:szCs w:val="24"/>
        </w:rPr>
        <w:t>, 20</w:t>
      </w:r>
      <w:r w:rsidRPr="00B074B4">
        <w:rPr>
          <w:rFonts w:ascii="Times New Roman" w:hAnsi="Times New Roman"/>
          <w:sz w:val="24"/>
          <w:szCs w:val="24"/>
        </w:rPr>
        <w:t xml:space="preserve">, 125-131. </w:t>
      </w:r>
    </w:p>
    <w:p w14:paraId="5B02D273"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proofErr w:type="spellStart"/>
      <w:r w:rsidRPr="00B074B4">
        <w:rPr>
          <w:rFonts w:ascii="Times New Roman" w:hAnsi="Times New Roman"/>
          <w:sz w:val="24"/>
          <w:szCs w:val="24"/>
        </w:rPr>
        <w:t>Darma</w:t>
      </w:r>
      <w:proofErr w:type="spellEnd"/>
      <w:r w:rsidRPr="00B074B4">
        <w:rPr>
          <w:rFonts w:ascii="Times New Roman" w:hAnsi="Times New Roman"/>
          <w:sz w:val="24"/>
          <w:szCs w:val="24"/>
        </w:rPr>
        <w:t xml:space="preserve">, Y., Karim, M. R., </w:t>
      </w:r>
      <w:proofErr w:type="spellStart"/>
      <w:r w:rsidRPr="00B074B4">
        <w:rPr>
          <w:rFonts w:ascii="Times New Roman" w:hAnsi="Times New Roman"/>
          <w:sz w:val="24"/>
          <w:szCs w:val="24"/>
        </w:rPr>
        <w:t>Mohamad</w:t>
      </w:r>
      <w:proofErr w:type="spellEnd"/>
      <w:r w:rsidRPr="00B074B4">
        <w:rPr>
          <w:rFonts w:ascii="Times New Roman" w:hAnsi="Times New Roman"/>
          <w:sz w:val="24"/>
          <w:szCs w:val="24"/>
        </w:rPr>
        <w:t xml:space="preserve">, J., &amp; Abdullah, S. (2005). </w:t>
      </w:r>
      <w:r w:rsidRPr="00B074B4">
        <w:rPr>
          <w:rFonts w:ascii="Times New Roman" w:eastAsia="Times New Roman" w:hAnsi="Times New Roman"/>
          <w:i/>
          <w:sz w:val="24"/>
          <w:szCs w:val="24"/>
        </w:rPr>
        <w:t>Control delay variability at signalized intersection based on HCM method.</w:t>
      </w:r>
      <w:r w:rsidRPr="00B074B4">
        <w:rPr>
          <w:rFonts w:ascii="Times New Roman" w:hAnsi="Times New Roman"/>
          <w:sz w:val="24"/>
          <w:szCs w:val="24"/>
        </w:rPr>
        <w:t xml:space="preserve"> Paper presented at the Proceedings of the eastern Asia society for Transportation Studies. </w:t>
      </w:r>
    </w:p>
    <w:p w14:paraId="1650604B"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r w:rsidRPr="00B074B4">
        <w:rPr>
          <w:rFonts w:ascii="Times New Roman" w:hAnsi="Times New Roman"/>
          <w:sz w:val="24"/>
          <w:szCs w:val="24"/>
        </w:rPr>
        <w:t xml:space="preserve">Fan, H., Jia, B., Tian, J., &amp; </w:t>
      </w:r>
      <w:proofErr w:type="spellStart"/>
      <w:r w:rsidRPr="00B074B4">
        <w:rPr>
          <w:rFonts w:ascii="Times New Roman" w:hAnsi="Times New Roman"/>
          <w:sz w:val="24"/>
          <w:szCs w:val="24"/>
        </w:rPr>
        <w:t>Yun</w:t>
      </w:r>
      <w:proofErr w:type="spellEnd"/>
      <w:r w:rsidRPr="00B074B4">
        <w:rPr>
          <w:rFonts w:ascii="Times New Roman" w:hAnsi="Times New Roman"/>
          <w:sz w:val="24"/>
          <w:szCs w:val="24"/>
        </w:rPr>
        <w:t xml:space="preserve">, L. (2014). Characteristics of traffic flow at a </w:t>
      </w:r>
      <w:proofErr w:type="spellStart"/>
      <w:r w:rsidRPr="00B074B4">
        <w:rPr>
          <w:rFonts w:ascii="Times New Roman" w:hAnsi="Times New Roman"/>
          <w:sz w:val="24"/>
          <w:szCs w:val="24"/>
        </w:rPr>
        <w:t>nonsignalized</w:t>
      </w:r>
      <w:proofErr w:type="spellEnd"/>
      <w:r w:rsidRPr="00B074B4">
        <w:rPr>
          <w:rFonts w:ascii="Times New Roman" w:hAnsi="Times New Roman"/>
          <w:sz w:val="24"/>
          <w:szCs w:val="24"/>
        </w:rPr>
        <w:t xml:space="preserve"> intersection in the framework of game theory. </w:t>
      </w:r>
      <w:proofErr w:type="spellStart"/>
      <w:r w:rsidRPr="00B074B4">
        <w:rPr>
          <w:rFonts w:ascii="Times New Roman" w:eastAsia="Times New Roman" w:hAnsi="Times New Roman"/>
          <w:i/>
          <w:sz w:val="24"/>
          <w:szCs w:val="24"/>
        </w:rPr>
        <w:t>Physica</w:t>
      </w:r>
      <w:proofErr w:type="spellEnd"/>
      <w:r w:rsidRPr="00B074B4">
        <w:rPr>
          <w:rFonts w:ascii="Times New Roman" w:eastAsia="Times New Roman" w:hAnsi="Times New Roman"/>
          <w:i/>
          <w:sz w:val="24"/>
          <w:szCs w:val="24"/>
        </w:rPr>
        <w:t xml:space="preserve"> A: Statistical Mechanics and its Applications, 415</w:t>
      </w:r>
      <w:r w:rsidRPr="00B074B4">
        <w:rPr>
          <w:rFonts w:ascii="Times New Roman" w:hAnsi="Times New Roman"/>
          <w:sz w:val="24"/>
          <w:szCs w:val="24"/>
        </w:rPr>
        <w:t xml:space="preserve">, 172-180. </w:t>
      </w:r>
    </w:p>
    <w:p w14:paraId="248AE0E9"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r w:rsidRPr="00B074B4">
        <w:rPr>
          <w:rFonts w:ascii="Times New Roman" w:hAnsi="Times New Roman"/>
          <w:sz w:val="24"/>
          <w:szCs w:val="24"/>
        </w:rPr>
        <w:t xml:space="preserve">Ferreira, S., &amp; Couto, A. (2013). Traffic flow-accidents relationship for urban intersections on the basis of the </w:t>
      </w:r>
      <w:proofErr w:type="spellStart"/>
      <w:r w:rsidRPr="00B074B4">
        <w:rPr>
          <w:rFonts w:ascii="Times New Roman" w:hAnsi="Times New Roman"/>
          <w:sz w:val="24"/>
          <w:szCs w:val="24"/>
        </w:rPr>
        <w:t>translog</w:t>
      </w:r>
      <w:proofErr w:type="spellEnd"/>
      <w:r w:rsidRPr="00B074B4">
        <w:rPr>
          <w:rFonts w:ascii="Times New Roman" w:hAnsi="Times New Roman"/>
          <w:sz w:val="24"/>
          <w:szCs w:val="24"/>
        </w:rPr>
        <w:t xml:space="preserve"> function. </w:t>
      </w:r>
      <w:r w:rsidRPr="00B074B4">
        <w:rPr>
          <w:rFonts w:ascii="Times New Roman" w:eastAsia="Times New Roman" w:hAnsi="Times New Roman"/>
          <w:i/>
          <w:sz w:val="24"/>
          <w:szCs w:val="24"/>
        </w:rPr>
        <w:t>Safety science, 60</w:t>
      </w:r>
      <w:r w:rsidRPr="00B074B4">
        <w:rPr>
          <w:rFonts w:ascii="Times New Roman" w:hAnsi="Times New Roman"/>
          <w:sz w:val="24"/>
          <w:szCs w:val="24"/>
        </w:rPr>
        <w:t xml:space="preserve">, 115-122. </w:t>
      </w:r>
    </w:p>
    <w:p w14:paraId="7EE2FEF1"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r w:rsidRPr="00B074B4">
        <w:rPr>
          <w:rFonts w:ascii="Times New Roman" w:hAnsi="Times New Roman"/>
          <w:sz w:val="24"/>
          <w:szCs w:val="24"/>
        </w:rPr>
        <w:t xml:space="preserve">He, F., Yan, X., Liu, Y., &amp; Ma, L. (2016). A traffic congestion assessment method for urban road networks based on speed performance index. </w:t>
      </w:r>
      <w:proofErr w:type="spellStart"/>
      <w:r w:rsidRPr="00B074B4">
        <w:rPr>
          <w:rFonts w:ascii="Times New Roman" w:eastAsia="Times New Roman" w:hAnsi="Times New Roman"/>
          <w:i/>
          <w:sz w:val="24"/>
          <w:szCs w:val="24"/>
        </w:rPr>
        <w:t>Procedia</w:t>
      </w:r>
      <w:proofErr w:type="spellEnd"/>
      <w:r w:rsidRPr="00B074B4">
        <w:rPr>
          <w:rFonts w:ascii="Times New Roman" w:eastAsia="Times New Roman" w:hAnsi="Times New Roman"/>
          <w:i/>
          <w:sz w:val="24"/>
          <w:szCs w:val="24"/>
        </w:rPr>
        <w:t xml:space="preserve"> engineering, 137</w:t>
      </w:r>
      <w:r w:rsidRPr="00B074B4">
        <w:rPr>
          <w:rFonts w:ascii="Times New Roman" w:hAnsi="Times New Roman"/>
          <w:sz w:val="24"/>
          <w:szCs w:val="24"/>
        </w:rPr>
        <w:t xml:space="preserve">, 425-433. </w:t>
      </w:r>
    </w:p>
    <w:p w14:paraId="655B5B82"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r w:rsidRPr="00B074B4">
        <w:rPr>
          <w:rFonts w:ascii="Times New Roman" w:hAnsi="Times New Roman"/>
          <w:sz w:val="24"/>
          <w:szCs w:val="24"/>
        </w:rPr>
        <w:t xml:space="preserve">Hunter, M. P., Wu, S. K., Kim, H. K., &amp; </w:t>
      </w:r>
      <w:proofErr w:type="spellStart"/>
      <w:r w:rsidRPr="00B074B4">
        <w:rPr>
          <w:rFonts w:ascii="Times New Roman" w:hAnsi="Times New Roman"/>
          <w:sz w:val="24"/>
          <w:szCs w:val="24"/>
        </w:rPr>
        <w:t>Suh</w:t>
      </w:r>
      <w:proofErr w:type="spellEnd"/>
      <w:r w:rsidRPr="00B074B4">
        <w:rPr>
          <w:rFonts w:ascii="Times New Roman" w:hAnsi="Times New Roman"/>
          <w:sz w:val="24"/>
          <w:szCs w:val="24"/>
        </w:rPr>
        <w:t xml:space="preserve">, W. (2012). A probe-vehicle-based evaluation of adaptive traffic signal control. </w:t>
      </w:r>
      <w:r w:rsidRPr="00B074B4">
        <w:rPr>
          <w:rFonts w:ascii="Times New Roman" w:eastAsia="Times New Roman" w:hAnsi="Times New Roman"/>
          <w:i/>
          <w:sz w:val="24"/>
          <w:szCs w:val="24"/>
        </w:rPr>
        <w:t>IEEE Transactions on Intelligent Transportation Systems, 13</w:t>
      </w:r>
      <w:r w:rsidRPr="00B074B4">
        <w:rPr>
          <w:rFonts w:ascii="Times New Roman" w:hAnsi="Times New Roman"/>
          <w:sz w:val="24"/>
          <w:szCs w:val="24"/>
        </w:rPr>
        <w:t xml:space="preserve">(2), 704-713. </w:t>
      </w:r>
    </w:p>
    <w:p w14:paraId="7CD28315"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r w:rsidRPr="00B074B4">
        <w:rPr>
          <w:rFonts w:ascii="Times New Roman" w:hAnsi="Times New Roman"/>
          <w:sz w:val="24"/>
          <w:szCs w:val="24"/>
        </w:rPr>
        <w:lastRenderedPageBreak/>
        <w:t xml:space="preserve">Jiang, Y., Li, S., &amp; Zhu, K. Q. (2005). Traffic delay studies at signalized intersections with global positioning system devices. </w:t>
      </w:r>
      <w:r w:rsidRPr="00B074B4">
        <w:rPr>
          <w:rFonts w:ascii="Times New Roman" w:eastAsia="Times New Roman" w:hAnsi="Times New Roman"/>
          <w:i/>
          <w:sz w:val="24"/>
          <w:szCs w:val="24"/>
        </w:rPr>
        <w:t>Institute of Transportation Engineers. ITE Journal, 75</w:t>
      </w:r>
      <w:r w:rsidRPr="00B074B4">
        <w:rPr>
          <w:rFonts w:ascii="Times New Roman" w:hAnsi="Times New Roman"/>
          <w:sz w:val="24"/>
          <w:szCs w:val="24"/>
        </w:rPr>
        <w:t xml:space="preserve">(8), 30. </w:t>
      </w:r>
    </w:p>
    <w:p w14:paraId="32FBBC4F" w14:textId="77777777" w:rsidR="00A849E2" w:rsidRPr="00B074B4" w:rsidRDefault="00A849E2" w:rsidP="00A849E2">
      <w:pPr>
        <w:tabs>
          <w:tab w:val="left" w:pos="90"/>
        </w:tabs>
        <w:spacing w:after="200" w:line="480" w:lineRule="auto"/>
        <w:ind w:left="720" w:right="198" w:hanging="810"/>
        <w:jc w:val="both"/>
        <w:rPr>
          <w:rFonts w:ascii="Times New Roman" w:hAnsi="Times New Roman"/>
          <w:sz w:val="24"/>
          <w:szCs w:val="24"/>
        </w:rPr>
      </w:pPr>
      <w:proofErr w:type="spellStart"/>
      <w:r w:rsidRPr="00B074B4">
        <w:rPr>
          <w:rFonts w:ascii="Times New Roman" w:hAnsi="Times New Roman"/>
          <w:sz w:val="24"/>
          <w:szCs w:val="24"/>
        </w:rPr>
        <w:t>Koonce</w:t>
      </w:r>
      <w:proofErr w:type="spellEnd"/>
      <w:r w:rsidRPr="00B074B4">
        <w:rPr>
          <w:rFonts w:ascii="Times New Roman" w:hAnsi="Times New Roman"/>
          <w:sz w:val="24"/>
          <w:szCs w:val="24"/>
        </w:rPr>
        <w:t xml:space="preserve">, P. (2008). Traffic signal timing manual: United States. Federal Highway Administration. </w:t>
      </w:r>
    </w:p>
    <w:p w14:paraId="7E73E9F4" w14:textId="77777777" w:rsidR="00A849E2" w:rsidRPr="00B074B4" w:rsidRDefault="00A849E2" w:rsidP="00A849E2">
      <w:pPr>
        <w:tabs>
          <w:tab w:val="left" w:pos="90"/>
        </w:tabs>
        <w:spacing w:after="197" w:line="480" w:lineRule="auto"/>
        <w:ind w:left="720" w:right="198" w:hanging="810"/>
        <w:jc w:val="both"/>
        <w:rPr>
          <w:rFonts w:ascii="Times New Roman" w:hAnsi="Times New Roman"/>
          <w:sz w:val="24"/>
          <w:szCs w:val="24"/>
        </w:rPr>
      </w:pPr>
      <w:proofErr w:type="spellStart"/>
      <w:r w:rsidRPr="00B074B4">
        <w:rPr>
          <w:rFonts w:ascii="Times New Roman" w:hAnsi="Times New Roman"/>
          <w:sz w:val="24"/>
          <w:szCs w:val="24"/>
        </w:rPr>
        <w:t>Marfani</w:t>
      </w:r>
      <w:proofErr w:type="spellEnd"/>
      <w:r w:rsidRPr="00B074B4">
        <w:rPr>
          <w:rFonts w:ascii="Times New Roman" w:hAnsi="Times New Roman"/>
          <w:sz w:val="24"/>
          <w:szCs w:val="24"/>
        </w:rPr>
        <w:t xml:space="preserve">, S., </w:t>
      </w:r>
      <w:proofErr w:type="spellStart"/>
      <w:r w:rsidRPr="00B074B4">
        <w:rPr>
          <w:rFonts w:ascii="Times New Roman" w:hAnsi="Times New Roman"/>
          <w:sz w:val="24"/>
          <w:szCs w:val="24"/>
        </w:rPr>
        <w:t>Shihora</w:t>
      </w:r>
      <w:proofErr w:type="spellEnd"/>
      <w:r w:rsidRPr="00B074B4">
        <w:rPr>
          <w:rFonts w:ascii="Times New Roman" w:hAnsi="Times New Roman"/>
          <w:sz w:val="24"/>
          <w:szCs w:val="24"/>
        </w:rPr>
        <w:t xml:space="preserve">, D., </w:t>
      </w:r>
      <w:proofErr w:type="spellStart"/>
      <w:r w:rsidRPr="00B074B4">
        <w:rPr>
          <w:rFonts w:ascii="Times New Roman" w:hAnsi="Times New Roman"/>
          <w:sz w:val="24"/>
          <w:szCs w:val="24"/>
        </w:rPr>
        <w:t>Kanthariya</w:t>
      </w:r>
      <w:proofErr w:type="spellEnd"/>
      <w:r w:rsidRPr="00B074B4">
        <w:rPr>
          <w:rFonts w:ascii="Times New Roman" w:hAnsi="Times New Roman"/>
          <w:sz w:val="24"/>
          <w:szCs w:val="24"/>
        </w:rPr>
        <w:t xml:space="preserve">, C., &amp; </w:t>
      </w:r>
      <w:proofErr w:type="spellStart"/>
      <w:r w:rsidRPr="00B074B4">
        <w:rPr>
          <w:rFonts w:ascii="Times New Roman" w:hAnsi="Times New Roman"/>
          <w:sz w:val="24"/>
          <w:szCs w:val="24"/>
        </w:rPr>
        <w:t>Kansara</w:t>
      </w:r>
      <w:proofErr w:type="spellEnd"/>
      <w:r w:rsidRPr="00B074B4">
        <w:rPr>
          <w:rFonts w:ascii="Times New Roman" w:hAnsi="Times New Roman"/>
          <w:sz w:val="24"/>
          <w:szCs w:val="24"/>
        </w:rPr>
        <w:t xml:space="preserve">, H. (2018). Traffic Improvement for Urban Road Intersection, Surat. </w:t>
      </w:r>
      <w:r w:rsidRPr="00B074B4">
        <w:rPr>
          <w:rFonts w:ascii="Times New Roman" w:eastAsia="Times New Roman" w:hAnsi="Times New Roman"/>
          <w:i/>
          <w:sz w:val="24"/>
          <w:szCs w:val="24"/>
        </w:rPr>
        <w:t>Traffic, 5</w:t>
      </w:r>
      <w:r w:rsidRPr="00B074B4">
        <w:rPr>
          <w:rFonts w:ascii="Times New Roman" w:hAnsi="Times New Roman"/>
          <w:sz w:val="24"/>
          <w:szCs w:val="24"/>
        </w:rPr>
        <w:t xml:space="preserve">(03). </w:t>
      </w:r>
    </w:p>
    <w:p w14:paraId="3FE32BE1" w14:textId="77777777" w:rsidR="00A849E2" w:rsidRPr="00B074B4" w:rsidRDefault="00A849E2" w:rsidP="00A849E2">
      <w:pPr>
        <w:tabs>
          <w:tab w:val="left" w:pos="90"/>
        </w:tabs>
        <w:spacing w:after="196" w:line="480" w:lineRule="auto"/>
        <w:ind w:left="720" w:right="230" w:hanging="810"/>
        <w:jc w:val="both"/>
        <w:rPr>
          <w:rFonts w:ascii="Times New Roman" w:hAnsi="Times New Roman"/>
          <w:sz w:val="24"/>
          <w:szCs w:val="24"/>
        </w:rPr>
      </w:pPr>
      <w:proofErr w:type="spellStart"/>
      <w:r w:rsidRPr="00B074B4">
        <w:rPr>
          <w:rFonts w:ascii="Times New Roman" w:hAnsi="Times New Roman"/>
          <w:sz w:val="24"/>
          <w:szCs w:val="24"/>
        </w:rPr>
        <w:t>Mfinanga</w:t>
      </w:r>
      <w:proofErr w:type="spellEnd"/>
      <w:r w:rsidRPr="00B074B4">
        <w:rPr>
          <w:rFonts w:ascii="Times New Roman" w:hAnsi="Times New Roman"/>
          <w:sz w:val="24"/>
          <w:szCs w:val="24"/>
        </w:rPr>
        <w:t xml:space="preserve">, D. A. (2014). Ineffective human control of </w:t>
      </w:r>
      <w:proofErr w:type="spellStart"/>
      <w:r w:rsidRPr="00B074B4">
        <w:rPr>
          <w:rFonts w:ascii="Times New Roman" w:hAnsi="Times New Roman"/>
          <w:sz w:val="24"/>
          <w:szCs w:val="24"/>
        </w:rPr>
        <w:t>signalised</w:t>
      </w:r>
      <w:proofErr w:type="spellEnd"/>
      <w:r w:rsidRPr="00B074B4">
        <w:rPr>
          <w:rFonts w:ascii="Times New Roman" w:hAnsi="Times New Roman"/>
          <w:sz w:val="24"/>
          <w:szCs w:val="24"/>
        </w:rPr>
        <w:t xml:space="preserve"> intersections in developing countries; Case of Dar es Salaam city. </w:t>
      </w:r>
      <w:r w:rsidRPr="00B074B4">
        <w:rPr>
          <w:rFonts w:ascii="Times New Roman" w:eastAsia="Times New Roman" w:hAnsi="Times New Roman"/>
          <w:i/>
          <w:sz w:val="24"/>
          <w:szCs w:val="24"/>
        </w:rPr>
        <w:t xml:space="preserve">Transportation Research Part F: Traffic Psychology and </w:t>
      </w:r>
      <w:proofErr w:type="spellStart"/>
      <w:r w:rsidRPr="00B074B4">
        <w:rPr>
          <w:rFonts w:ascii="Times New Roman" w:eastAsia="Times New Roman" w:hAnsi="Times New Roman"/>
          <w:i/>
          <w:sz w:val="24"/>
          <w:szCs w:val="24"/>
        </w:rPr>
        <w:t>Behaviour</w:t>
      </w:r>
      <w:proofErr w:type="spellEnd"/>
      <w:r w:rsidRPr="00B074B4">
        <w:rPr>
          <w:rFonts w:ascii="Times New Roman" w:eastAsia="Times New Roman" w:hAnsi="Times New Roman"/>
          <w:i/>
          <w:sz w:val="24"/>
          <w:szCs w:val="24"/>
        </w:rPr>
        <w:t>, 27</w:t>
      </w:r>
      <w:r w:rsidRPr="00B074B4">
        <w:rPr>
          <w:rFonts w:ascii="Times New Roman" w:hAnsi="Times New Roman"/>
          <w:sz w:val="24"/>
          <w:szCs w:val="24"/>
        </w:rPr>
        <w:t xml:space="preserve">, 174-181. </w:t>
      </w:r>
    </w:p>
    <w:p w14:paraId="09172258" w14:textId="77777777" w:rsidR="00A849E2" w:rsidRPr="00B074B4" w:rsidRDefault="00A849E2" w:rsidP="00A849E2">
      <w:pPr>
        <w:tabs>
          <w:tab w:val="left" w:pos="90"/>
        </w:tabs>
        <w:spacing w:line="480" w:lineRule="auto"/>
        <w:ind w:left="720" w:right="198" w:hanging="810"/>
        <w:jc w:val="both"/>
        <w:rPr>
          <w:rFonts w:ascii="Times New Roman" w:hAnsi="Times New Roman"/>
          <w:sz w:val="24"/>
          <w:szCs w:val="24"/>
        </w:rPr>
      </w:pPr>
      <w:r w:rsidRPr="00B074B4">
        <w:rPr>
          <w:rFonts w:ascii="Times New Roman" w:hAnsi="Times New Roman"/>
          <w:sz w:val="24"/>
          <w:szCs w:val="24"/>
        </w:rPr>
        <w:t xml:space="preserve">MO, P., &amp; SO, A. Traffic Congestion on Highways in Nigeria Causes, Effects and Remedies. </w:t>
      </w:r>
    </w:p>
    <w:p w14:paraId="578D4802" w14:textId="77777777" w:rsidR="00A849E2" w:rsidRPr="00B074B4" w:rsidRDefault="00A849E2" w:rsidP="00A849E2">
      <w:pPr>
        <w:tabs>
          <w:tab w:val="left" w:pos="90"/>
        </w:tabs>
        <w:spacing w:after="189" w:line="480" w:lineRule="auto"/>
        <w:ind w:left="720" w:right="79" w:hanging="810"/>
        <w:jc w:val="both"/>
        <w:rPr>
          <w:rFonts w:ascii="Times New Roman" w:hAnsi="Times New Roman"/>
          <w:sz w:val="24"/>
          <w:szCs w:val="24"/>
        </w:rPr>
      </w:pPr>
      <w:proofErr w:type="spellStart"/>
      <w:r w:rsidRPr="00B074B4">
        <w:rPr>
          <w:rFonts w:ascii="Times New Roman" w:hAnsi="Times New Roman"/>
          <w:sz w:val="24"/>
          <w:szCs w:val="24"/>
        </w:rPr>
        <w:t>Okunola</w:t>
      </w:r>
      <w:proofErr w:type="spellEnd"/>
      <w:r w:rsidRPr="00B074B4">
        <w:rPr>
          <w:rFonts w:ascii="Times New Roman" w:hAnsi="Times New Roman"/>
          <w:sz w:val="24"/>
          <w:szCs w:val="24"/>
        </w:rPr>
        <w:t xml:space="preserve">, O. J., </w:t>
      </w:r>
      <w:proofErr w:type="spellStart"/>
      <w:r w:rsidRPr="00B074B4">
        <w:rPr>
          <w:rFonts w:ascii="Times New Roman" w:hAnsi="Times New Roman"/>
          <w:sz w:val="24"/>
          <w:szCs w:val="24"/>
        </w:rPr>
        <w:t>Uzairu</w:t>
      </w:r>
      <w:proofErr w:type="spellEnd"/>
      <w:r w:rsidRPr="00B074B4">
        <w:rPr>
          <w:rFonts w:ascii="Times New Roman" w:hAnsi="Times New Roman"/>
          <w:sz w:val="24"/>
          <w:szCs w:val="24"/>
        </w:rPr>
        <w:t xml:space="preserve">, A., </w:t>
      </w:r>
      <w:proofErr w:type="spellStart"/>
      <w:r w:rsidRPr="00B074B4">
        <w:rPr>
          <w:rFonts w:ascii="Times New Roman" w:hAnsi="Times New Roman"/>
          <w:sz w:val="24"/>
          <w:szCs w:val="24"/>
        </w:rPr>
        <w:t>Gimba</w:t>
      </w:r>
      <w:proofErr w:type="spellEnd"/>
      <w:r w:rsidRPr="00B074B4">
        <w:rPr>
          <w:rFonts w:ascii="Times New Roman" w:hAnsi="Times New Roman"/>
          <w:sz w:val="24"/>
          <w:szCs w:val="24"/>
        </w:rPr>
        <w:t xml:space="preserve">, C., &amp; </w:t>
      </w:r>
      <w:proofErr w:type="spellStart"/>
      <w:r w:rsidRPr="00B074B4">
        <w:rPr>
          <w:rFonts w:ascii="Times New Roman" w:hAnsi="Times New Roman"/>
          <w:sz w:val="24"/>
          <w:szCs w:val="24"/>
        </w:rPr>
        <w:t>Ndukwe</w:t>
      </w:r>
      <w:proofErr w:type="spellEnd"/>
      <w:r w:rsidRPr="00B074B4">
        <w:rPr>
          <w:rFonts w:ascii="Times New Roman" w:hAnsi="Times New Roman"/>
          <w:sz w:val="24"/>
          <w:szCs w:val="24"/>
        </w:rPr>
        <w:t xml:space="preserve">, G. (2012). Assessment of gaseous pollutants along high traffic roads in kano, nigeria. </w:t>
      </w:r>
      <w:r w:rsidRPr="00B074B4">
        <w:rPr>
          <w:rFonts w:ascii="Times New Roman" w:eastAsia="Times New Roman" w:hAnsi="Times New Roman"/>
          <w:i/>
          <w:sz w:val="24"/>
          <w:szCs w:val="24"/>
        </w:rPr>
        <w:t>International Journal of Environment and Sustainability, 1</w:t>
      </w:r>
      <w:r w:rsidRPr="00B074B4">
        <w:rPr>
          <w:rFonts w:ascii="Times New Roman" w:hAnsi="Times New Roman"/>
          <w:sz w:val="24"/>
          <w:szCs w:val="24"/>
        </w:rPr>
        <w:t xml:space="preserve">(1). </w:t>
      </w:r>
    </w:p>
    <w:p w14:paraId="62105DD9" w14:textId="77777777" w:rsidR="00A849E2" w:rsidRPr="00B074B4" w:rsidRDefault="00A849E2" w:rsidP="00A849E2">
      <w:pPr>
        <w:tabs>
          <w:tab w:val="left" w:pos="90"/>
        </w:tabs>
        <w:spacing w:after="0" w:line="480" w:lineRule="auto"/>
        <w:ind w:left="720" w:right="483" w:hanging="810"/>
        <w:jc w:val="both"/>
        <w:rPr>
          <w:rFonts w:ascii="Times New Roman" w:hAnsi="Times New Roman"/>
          <w:sz w:val="24"/>
          <w:szCs w:val="24"/>
        </w:rPr>
      </w:pPr>
      <w:proofErr w:type="spellStart"/>
      <w:r w:rsidRPr="00B074B4">
        <w:rPr>
          <w:rFonts w:ascii="Times New Roman" w:hAnsi="Times New Roman"/>
          <w:sz w:val="24"/>
          <w:szCs w:val="24"/>
        </w:rPr>
        <w:t>Olagunju</w:t>
      </w:r>
      <w:proofErr w:type="spellEnd"/>
      <w:r w:rsidRPr="00B074B4">
        <w:rPr>
          <w:rFonts w:ascii="Times New Roman" w:hAnsi="Times New Roman"/>
          <w:sz w:val="24"/>
          <w:szCs w:val="24"/>
        </w:rPr>
        <w:t xml:space="preserve">, K. (2015). </w:t>
      </w:r>
      <w:r w:rsidRPr="00B074B4">
        <w:rPr>
          <w:rFonts w:ascii="Times New Roman" w:eastAsia="Times New Roman" w:hAnsi="Times New Roman"/>
          <w:i/>
          <w:sz w:val="24"/>
          <w:szCs w:val="24"/>
        </w:rPr>
        <w:t>Evaluating traffic congestion in developing countries: A case study of Nigeria.</w:t>
      </w:r>
      <w:r w:rsidRPr="00B074B4">
        <w:rPr>
          <w:rFonts w:ascii="Times New Roman" w:hAnsi="Times New Roman"/>
          <w:sz w:val="24"/>
          <w:szCs w:val="24"/>
        </w:rPr>
        <w:t xml:space="preserve"> Paper presented at the A paper presented at the. </w:t>
      </w:r>
    </w:p>
    <w:p w14:paraId="28ED47F8" w14:textId="77777777" w:rsidR="00A849E2" w:rsidRPr="00B074B4" w:rsidRDefault="00A849E2" w:rsidP="00A849E2">
      <w:pPr>
        <w:tabs>
          <w:tab w:val="left" w:pos="90"/>
        </w:tabs>
        <w:spacing w:after="198" w:line="480" w:lineRule="auto"/>
        <w:ind w:left="720" w:right="198" w:hanging="810"/>
        <w:jc w:val="both"/>
        <w:rPr>
          <w:rFonts w:ascii="Times New Roman" w:hAnsi="Times New Roman"/>
          <w:sz w:val="24"/>
          <w:szCs w:val="24"/>
        </w:rPr>
      </w:pPr>
      <w:proofErr w:type="spellStart"/>
      <w:r w:rsidRPr="00B074B4">
        <w:rPr>
          <w:rFonts w:ascii="Times New Roman" w:hAnsi="Times New Roman"/>
          <w:sz w:val="24"/>
          <w:szCs w:val="24"/>
        </w:rPr>
        <w:lastRenderedPageBreak/>
        <w:t>Oskarbski</w:t>
      </w:r>
      <w:proofErr w:type="spellEnd"/>
      <w:r w:rsidRPr="00B074B4">
        <w:rPr>
          <w:rFonts w:ascii="Times New Roman" w:hAnsi="Times New Roman"/>
          <w:sz w:val="24"/>
          <w:szCs w:val="24"/>
        </w:rPr>
        <w:t xml:space="preserve">, J., </w:t>
      </w:r>
      <w:proofErr w:type="spellStart"/>
      <w:r w:rsidRPr="00B074B4">
        <w:rPr>
          <w:rFonts w:ascii="Times New Roman" w:hAnsi="Times New Roman"/>
          <w:sz w:val="24"/>
          <w:szCs w:val="24"/>
        </w:rPr>
        <w:t>Guminska</w:t>
      </w:r>
      <w:proofErr w:type="spellEnd"/>
      <w:r w:rsidRPr="00B074B4">
        <w:rPr>
          <w:rFonts w:ascii="Times New Roman" w:hAnsi="Times New Roman"/>
          <w:sz w:val="24"/>
          <w:szCs w:val="24"/>
        </w:rPr>
        <w:t xml:space="preserve">, L., </w:t>
      </w:r>
      <w:proofErr w:type="spellStart"/>
      <w:r w:rsidRPr="00B074B4">
        <w:rPr>
          <w:rFonts w:ascii="Times New Roman" w:hAnsi="Times New Roman"/>
          <w:sz w:val="24"/>
          <w:szCs w:val="24"/>
        </w:rPr>
        <w:t>Miszewski</w:t>
      </w:r>
      <w:proofErr w:type="spellEnd"/>
      <w:r w:rsidRPr="00B074B4">
        <w:rPr>
          <w:rFonts w:ascii="Times New Roman" w:hAnsi="Times New Roman"/>
          <w:sz w:val="24"/>
          <w:szCs w:val="24"/>
        </w:rPr>
        <w:t>, M., &amp;</w:t>
      </w:r>
      <w:proofErr w:type="spellStart"/>
      <w:r w:rsidRPr="00B074B4">
        <w:rPr>
          <w:rFonts w:ascii="Times New Roman" w:hAnsi="Times New Roman"/>
          <w:sz w:val="24"/>
          <w:szCs w:val="24"/>
        </w:rPr>
        <w:t>Oskarbska</w:t>
      </w:r>
      <w:proofErr w:type="spellEnd"/>
      <w:r w:rsidRPr="00B074B4">
        <w:rPr>
          <w:rFonts w:ascii="Times New Roman" w:hAnsi="Times New Roman"/>
          <w:sz w:val="24"/>
          <w:szCs w:val="24"/>
        </w:rPr>
        <w:t xml:space="preserve">, I. (2016). Analysis of signalized intersections in the context of pedestrian traffic. </w:t>
      </w:r>
      <w:r w:rsidRPr="00B074B4">
        <w:rPr>
          <w:rFonts w:ascii="Times New Roman" w:eastAsia="Times New Roman" w:hAnsi="Times New Roman"/>
          <w:i/>
          <w:sz w:val="24"/>
          <w:szCs w:val="24"/>
        </w:rPr>
        <w:t xml:space="preserve">Transportation Research </w:t>
      </w:r>
      <w:proofErr w:type="spellStart"/>
      <w:r w:rsidRPr="00B074B4">
        <w:rPr>
          <w:rFonts w:ascii="Times New Roman" w:eastAsia="Times New Roman" w:hAnsi="Times New Roman"/>
          <w:i/>
          <w:sz w:val="24"/>
          <w:szCs w:val="24"/>
        </w:rPr>
        <w:t>Procedia</w:t>
      </w:r>
      <w:proofErr w:type="spellEnd"/>
      <w:r w:rsidRPr="00B074B4">
        <w:rPr>
          <w:rFonts w:ascii="Times New Roman" w:eastAsia="Times New Roman" w:hAnsi="Times New Roman"/>
          <w:i/>
          <w:sz w:val="24"/>
          <w:szCs w:val="24"/>
        </w:rPr>
        <w:t>, 14</w:t>
      </w:r>
      <w:r w:rsidRPr="00B074B4">
        <w:rPr>
          <w:rFonts w:ascii="Times New Roman" w:hAnsi="Times New Roman"/>
          <w:sz w:val="24"/>
          <w:szCs w:val="24"/>
        </w:rPr>
        <w:t xml:space="preserve">, 2138-2147. </w:t>
      </w:r>
    </w:p>
    <w:p w14:paraId="31EEAB6B" w14:textId="77777777" w:rsidR="00A849E2" w:rsidRPr="00B074B4" w:rsidRDefault="00A849E2" w:rsidP="00A849E2">
      <w:pPr>
        <w:tabs>
          <w:tab w:val="left" w:pos="90"/>
        </w:tabs>
        <w:spacing w:after="198" w:line="480" w:lineRule="auto"/>
        <w:ind w:left="720" w:right="198" w:hanging="810"/>
        <w:jc w:val="both"/>
        <w:rPr>
          <w:rFonts w:ascii="Times New Roman" w:hAnsi="Times New Roman"/>
          <w:sz w:val="24"/>
          <w:szCs w:val="24"/>
        </w:rPr>
      </w:pPr>
      <w:proofErr w:type="spellStart"/>
      <w:r w:rsidRPr="00B074B4">
        <w:rPr>
          <w:rFonts w:ascii="Times New Roman" w:hAnsi="Times New Roman"/>
          <w:sz w:val="24"/>
          <w:szCs w:val="24"/>
        </w:rPr>
        <w:t>Preethi</w:t>
      </w:r>
      <w:proofErr w:type="spellEnd"/>
      <w:r w:rsidRPr="00B074B4">
        <w:rPr>
          <w:rFonts w:ascii="Times New Roman" w:hAnsi="Times New Roman"/>
          <w:sz w:val="24"/>
          <w:szCs w:val="24"/>
        </w:rPr>
        <w:t xml:space="preserve">, P., </w:t>
      </w:r>
      <w:proofErr w:type="spellStart"/>
      <w:r w:rsidRPr="00B074B4">
        <w:rPr>
          <w:rFonts w:ascii="Times New Roman" w:hAnsi="Times New Roman"/>
          <w:sz w:val="24"/>
          <w:szCs w:val="24"/>
        </w:rPr>
        <w:t>Varghese</w:t>
      </w:r>
      <w:proofErr w:type="spellEnd"/>
      <w:r w:rsidRPr="00B074B4">
        <w:rPr>
          <w:rFonts w:ascii="Times New Roman" w:hAnsi="Times New Roman"/>
          <w:sz w:val="24"/>
          <w:szCs w:val="24"/>
        </w:rPr>
        <w:t>, A., &amp;</w:t>
      </w:r>
      <w:proofErr w:type="spellStart"/>
      <w:r w:rsidRPr="00B074B4">
        <w:rPr>
          <w:rFonts w:ascii="Times New Roman" w:hAnsi="Times New Roman"/>
          <w:sz w:val="24"/>
          <w:szCs w:val="24"/>
        </w:rPr>
        <w:t>Ashalatha</w:t>
      </w:r>
      <w:proofErr w:type="spellEnd"/>
      <w:r w:rsidRPr="00B074B4">
        <w:rPr>
          <w:rFonts w:ascii="Times New Roman" w:hAnsi="Times New Roman"/>
          <w:sz w:val="24"/>
          <w:szCs w:val="24"/>
        </w:rPr>
        <w:t xml:space="preserve">, R. (2016). </w:t>
      </w:r>
      <w:proofErr w:type="spellStart"/>
      <w:r w:rsidRPr="00B074B4">
        <w:rPr>
          <w:rFonts w:ascii="Times New Roman" w:hAnsi="Times New Roman"/>
          <w:sz w:val="24"/>
          <w:szCs w:val="24"/>
        </w:rPr>
        <w:t>Modelling</w:t>
      </w:r>
      <w:proofErr w:type="spellEnd"/>
      <w:r w:rsidRPr="00B074B4">
        <w:rPr>
          <w:rFonts w:ascii="Times New Roman" w:hAnsi="Times New Roman"/>
          <w:sz w:val="24"/>
          <w:szCs w:val="24"/>
        </w:rPr>
        <w:t xml:space="preserve"> Delay at Signalized Intersections under Heterogeneous Traffic Conditions. </w:t>
      </w:r>
      <w:r w:rsidRPr="00B074B4">
        <w:rPr>
          <w:rFonts w:ascii="Times New Roman" w:eastAsia="Times New Roman" w:hAnsi="Times New Roman"/>
          <w:i/>
          <w:sz w:val="24"/>
          <w:szCs w:val="24"/>
        </w:rPr>
        <w:t xml:space="preserve">Transportation Research </w:t>
      </w:r>
      <w:proofErr w:type="spellStart"/>
      <w:r w:rsidRPr="00B074B4">
        <w:rPr>
          <w:rFonts w:ascii="Times New Roman" w:eastAsia="Times New Roman" w:hAnsi="Times New Roman"/>
          <w:i/>
          <w:sz w:val="24"/>
          <w:szCs w:val="24"/>
        </w:rPr>
        <w:t>Procedia</w:t>
      </w:r>
      <w:proofErr w:type="spellEnd"/>
      <w:r w:rsidRPr="00B074B4">
        <w:rPr>
          <w:rFonts w:ascii="Times New Roman" w:eastAsia="Times New Roman" w:hAnsi="Times New Roman"/>
          <w:i/>
          <w:sz w:val="24"/>
          <w:szCs w:val="24"/>
        </w:rPr>
        <w:t>, 17</w:t>
      </w:r>
      <w:r w:rsidRPr="00B074B4">
        <w:rPr>
          <w:rFonts w:ascii="Times New Roman" w:hAnsi="Times New Roman"/>
          <w:sz w:val="24"/>
          <w:szCs w:val="24"/>
        </w:rPr>
        <w:t xml:space="preserve">, 529-538. </w:t>
      </w:r>
    </w:p>
    <w:p w14:paraId="2C32F5CC" w14:textId="77777777" w:rsidR="00A849E2" w:rsidRPr="00B074B4" w:rsidRDefault="00A849E2" w:rsidP="00A849E2">
      <w:pPr>
        <w:tabs>
          <w:tab w:val="left" w:pos="90"/>
        </w:tabs>
        <w:spacing w:after="199" w:line="480" w:lineRule="auto"/>
        <w:ind w:left="720" w:right="198" w:hanging="810"/>
        <w:jc w:val="both"/>
        <w:rPr>
          <w:rFonts w:ascii="Times New Roman" w:hAnsi="Times New Roman"/>
          <w:sz w:val="24"/>
          <w:szCs w:val="24"/>
        </w:rPr>
      </w:pPr>
      <w:proofErr w:type="spellStart"/>
      <w:r w:rsidRPr="00B074B4">
        <w:rPr>
          <w:rFonts w:ascii="Times New Roman" w:hAnsi="Times New Roman"/>
          <w:sz w:val="24"/>
          <w:szCs w:val="24"/>
        </w:rPr>
        <w:t>ROUPHAIL15</w:t>
      </w:r>
      <w:proofErr w:type="spellEnd"/>
      <w:r w:rsidRPr="00B074B4">
        <w:rPr>
          <w:rFonts w:ascii="Times New Roman" w:hAnsi="Times New Roman"/>
          <w:sz w:val="24"/>
          <w:szCs w:val="24"/>
        </w:rPr>
        <w:t xml:space="preserve">, N., TARKO16, A., &amp; LI17, J. (1992). Traffic flow at signalized intersections. </w:t>
      </w:r>
    </w:p>
    <w:p w14:paraId="3A0C695A" w14:textId="77777777" w:rsidR="00A849E2" w:rsidRPr="00B074B4" w:rsidRDefault="00A849E2" w:rsidP="00A849E2">
      <w:pPr>
        <w:tabs>
          <w:tab w:val="left" w:pos="90"/>
        </w:tabs>
        <w:spacing w:after="198" w:line="480" w:lineRule="auto"/>
        <w:ind w:left="720" w:right="198" w:hanging="810"/>
        <w:jc w:val="both"/>
        <w:rPr>
          <w:rFonts w:ascii="Times New Roman" w:hAnsi="Times New Roman"/>
          <w:sz w:val="24"/>
          <w:szCs w:val="24"/>
        </w:rPr>
      </w:pPr>
      <w:r w:rsidRPr="00B074B4">
        <w:rPr>
          <w:rFonts w:ascii="Times New Roman" w:hAnsi="Times New Roman"/>
          <w:sz w:val="24"/>
          <w:szCs w:val="24"/>
        </w:rPr>
        <w:t xml:space="preserve">Sun, W., Wu, X., Wang, Y., &amp; </w:t>
      </w:r>
      <w:proofErr w:type="spellStart"/>
      <w:r w:rsidRPr="00B074B4">
        <w:rPr>
          <w:rFonts w:ascii="Times New Roman" w:hAnsi="Times New Roman"/>
          <w:sz w:val="24"/>
          <w:szCs w:val="24"/>
        </w:rPr>
        <w:t>Yu</w:t>
      </w:r>
      <w:proofErr w:type="spellEnd"/>
      <w:r w:rsidRPr="00B074B4">
        <w:rPr>
          <w:rFonts w:ascii="Times New Roman" w:hAnsi="Times New Roman"/>
          <w:sz w:val="24"/>
          <w:szCs w:val="24"/>
        </w:rPr>
        <w:t xml:space="preserve">, G. (2015). A continuous-flow-intersection-lite design and traffic control for oversaturated bottleneck intersections. </w:t>
      </w:r>
      <w:r w:rsidRPr="00B074B4">
        <w:rPr>
          <w:rFonts w:ascii="Times New Roman" w:eastAsia="Times New Roman" w:hAnsi="Times New Roman"/>
          <w:i/>
          <w:sz w:val="24"/>
          <w:szCs w:val="24"/>
        </w:rPr>
        <w:t>Transportation Research Part C: Emerging Technologies, 56</w:t>
      </w:r>
      <w:r w:rsidRPr="00B074B4">
        <w:rPr>
          <w:rFonts w:ascii="Times New Roman" w:hAnsi="Times New Roman"/>
          <w:sz w:val="24"/>
          <w:szCs w:val="24"/>
        </w:rPr>
        <w:t xml:space="preserve">, 18-33. </w:t>
      </w:r>
    </w:p>
    <w:p w14:paraId="09327E29" w14:textId="77777777" w:rsidR="00A849E2" w:rsidRPr="00B074B4" w:rsidRDefault="00A849E2" w:rsidP="00A849E2">
      <w:pPr>
        <w:spacing w:after="199" w:line="480" w:lineRule="auto"/>
        <w:ind w:left="720" w:right="198" w:hanging="720"/>
        <w:jc w:val="both"/>
        <w:rPr>
          <w:rFonts w:ascii="Times New Roman" w:hAnsi="Times New Roman"/>
          <w:sz w:val="24"/>
          <w:szCs w:val="24"/>
        </w:rPr>
      </w:pPr>
      <w:proofErr w:type="spellStart"/>
      <w:r w:rsidRPr="00B074B4">
        <w:rPr>
          <w:rFonts w:ascii="Times New Roman" w:hAnsi="Times New Roman"/>
          <w:sz w:val="24"/>
          <w:szCs w:val="24"/>
        </w:rPr>
        <w:t>Ukpata</w:t>
      </w:r>
      <w:proofErr w:type="spellEnd"/>
      <w:r w:rsidRPr="00B074B4">
        <w:rPr>
          <w:rFonts w:ascii="Times New Roman" w:hAnsi="Times New Roman"/>
          <w:sz w:val="24"/>
          <w:szCs w:val="24"/>
        </w:rPr>
        <w:t xml:space="preserve">, J. O., &amp; </w:t>
      </w:r>
      <w:proofErr w:type="spellStart"/>
      <w:r w:rsidRPr="00B074B4">
        <w:rPr>
          <w:rFonts w:ascii="Times New Roman" w:hAnsi="Times New Roman"/>
          <w:sz w:val="24"/>
          <w:szCs w:val="24"/>
        </w:rPr>
        <w:t>Etika</w:t>
      </w:r>
      <w:proofErr w:type="spellEnd"/>
      <w:r w:rsidRPr="00B074B4">
        <w:rPr>
          <w:rFonts w:ascii="Times New Roman" w:hAnsi="Times New Roman"/>
          <w:sz w:val="24"/>
          <w:szCs w:val="24"/>
        </w:rPr>
        <w:t xml:space="preserve">, A. A. (2012). Traffic congestion in major cities of Nigeria. </w:t>
      </w:r>
      <w:r w:rsidRPr="00B074B4">
        <w:rPr>
          <w:rFonts w:ascii="Times New Roman" w:eastAsia="Times New Roman" w:hAnsi="Times New Roman"/>
          <w:i/>
          <w:sz w:val="24"/>
          <w:szCs w:val="24"/>
        </w:rPr>
        <w:t>International Journal of Engineering and Technology, 2</w:t>
      </w:r>
      <w:r w:rsidRPr="00B074B4">
        <w:rPr>
          <w:rFonts w:ascii="Times New Roman" w:hAnsi="Times New Roman"/>
          <w:sz w:val="24"/>
          <w:szCs w:val="24"/>
        </w:rPr>
        <w:t xml:space="preserve">(8), 1433-1438. </w:t>
      </w:r>
    </w:p>
    <w:p w14:paraId="711EA3EA" w14:textId="77777777" w:rsidR="00A849E2" w:rsidRPr="00B074B4" w:rsidRDefault="00A849E2" w:rsidP="00A849E2">
      <w:pPr>
        <w:spacing w:after="197" w:line="480" w:lineRule="auto"/>
        <w:ind w:left="720" w:right="198" w:hanging="720"/>
        <w:jc w:val="both"/>
        <w:rPr>
          <w:rFonts w:ascii="Times New Roman" w:hAnsi="Times New Roman"/>
          <w:sz w:val="24"/>
          <w:szCs w:val="24"/>
        </w:rPr>
      </w:pPr>
      <w:r w:rsidRPr="00B074B4">
        <w:rPr>
          <w:rFonts w:ascii="Times New Roman" w:hAnsi="Times New Roman"/>
          <w:sz w:val="24"/>
          <w:szCs w:val="24"/>
        </w:rPr>
        <w:t xml:space="preserve">Wang, J., Wang, C., Song, X., &amp; </w:t>
      </w:r>
      <w:proofErr w:type="spellStart"/>
      <w:r w:rsidRPr="00B074B4">
        <w:rPr>
          <w:rFonts w:ascii="Times New Roman" w:hAnsi="Times New Roman"/>
          <w:sz w:val="24"/>
          <w:szCs w:val="24"/>
        </w:rPr>
        <w:t>Raghavan</w:t>
      </w:r>
      <w:proofErr w:type="spellEnd"/>
      <w:r w:rsidRPr="00B074B4">
        <w:rPr>
          <w:rFonts w:ascii="Times New Roman" w:hAnsi="Times New Roman"/>
          <w:sz w:val="24"/>
          <w:szCs w:val="24"/>
        </w:rPr>
        <w:t xml:space="preserve">, V. (2017). Automatic intersection and traffic rule detection by mining motor-vehicle GPS trajectories. </w:t>
      </w:r>
      <w:r w:rsidRPr="00B074B4">
        <w:rPr>
          <w:rFonts w:ascii="Times New Roman" w:eastAsia="Times New Roman" w:hAnsi="Times New Roman"/>
          <w:i/>
          <w:sz w:val="24"/>
          <w:szCs w:val="24"/>
        </w:rPr>
        <w:t>Computers, Environment and Urban Systems, 64</w:t>
      </w:r>
      <w:r w:rsidRPr="00B074B4">
        <w:rPr>
          <w:rFonts w:ascii="Times New Roman" w:hAnsi="Times New Roman"/>
          <w:sz w:val="24"/>
          <w:szCs w:val="24"/>
        </w:rPr>
        <w:t xml:space="preserve">, 19-29. </w:t>
      </w:r>
    </w:p>
    <w:p w14:paraId="3F832A9D" w14:textId="77777777" w:rsidR="00A849E2" w:rsidRPr="00B074B4" w:rsidRDefault="00A849E2" w:rsidP="00A849E2">
      <w:pPr>
        <w:spacing w:line="480" w:lineRule="auto"/>
        <w:ind w:left="720" w:right="198" w:hanging="720"/>
        <w:jc w:val="both"/>
        <w:rPr>
          <w:rFonts w:ascii="Times New Roman" w:hAnsi="Times New Roman"/>
          <w:sz w:val="24"/>
          <w:szCs w:val="24"/>
        </w:rPr>
      </w:pPr>
      <w:r w:rsidRPr="00B074B4">
        <w:rPr>
          <w:rFonts w:ascii="Times New Roman" w:hAnsi="Times New Roman"/>
          <w:sz w:val="24"/>
          <w:szCs w:val="24"/>
        </w:rPr>
        <w:t xml:space="preserve">Xi, J., Li, W., Wang, S., &amp; Wang, C. (2015). An Approach to an Intersection </w:t>
      </w:r>
    </w:p>
    <w:p w14:paraId="2606A460" w14:textId="77777777" w:rsidR="00A849E2" w:rsidRPr="00B074B4" w:rsidRDefault="00A849E2" w:rsidP="00A849E2">
      <w:pPr>
        <w:spacing w:after="199" w:line="480" w:lineRule="auto"/>
        <w:ind w:left="720" w:right="198" w:hanging="720"/>
        <w:jc w:val="both"/>
        <w:rPr>
          <w:rFonts w:ascii="Times New Roman" w:hAnsi="Times New Roman"/>
          <w:sz w:val="24"/>
          <w:szCs w:val="24"/>
        </w:rPr>
      </w:pPr>
      <w:r w:rsidRPr="00B074B4">
        <w:rPr>
          <w:rFonts w:ascii="Times New Roman" w:hAnsi="Times New Roman"/>
          <w:sz w:val="24"/>
          <w:szCs w:val="24"/>
        </w:rPr>
        <w:t xml:space="preserve">Traffic Delay Study Based on Shift-Share Analysis. </w:t>
      </w:r>
      <w:r w:rsidRPr="00B074B4">
        <w:rPr>
          <w:rFonts w:ascii="Times New Roman" w:eastAsia="Times New Roman" w:hAnsi="Times New Roman"/>
          <w:i/>
          <w:sz w:val="24"/>
          <w:szCs w:val="24"/>
        </w:rPr>
        <w:t>Information, 6</w:t>
      </w:r>
      <w:r w:rsidRPr="00B074B4">
        <w:rPr>
          <w:rFonts w:ascii="Times New Roman" w:hAnsi="Times New Roman"/>
          <w:sz w:val="24"/>
          <w:szCs w:val="24"/>
        </w:rPr>
        <w:t xml:space="preserve">(2), 246-257. </w:t>
      </w:r>
    </w:p>
    <w:p w14:paraId="67DCBA75" w14:textId="77777777" w:rsidR="00A849E2" w:rsidRPr="00B074B4" w:rsidRDefault="00A849E2" w:rsidP="00A849E2">
      <w:pPr>
        <w:spacing w:line="480" w:lineRule="auto"/>
        <w:ind w:left="720" w:right="198" w:hanging="720"/>
        <w:jc w:val="both"/>
        <w:rPr>
          <w:rFonts w:ascii="Times New Roman" w:hAnsi="Times New Roman"/>
          <w:sz w:val="24"/>
          <w:szCs w:val="24"/>
        </w:rPr>
      </w:pPr>
      <w:r w:rsidRPr="00B074B4">
        <w:rPr>
          <w:rFonts w:ascii="Times New Roman" w:hAnsi="Times New Roman"/>
          <w:sz w:val="24"/>
          <w:szCs w:val="24"/>
        </w:rPr>
        <w:lastRenderedPageBreak/>
        <w:t xml:space="preserve">Yao, W., Jia, N., Zhong, S., &amp; Li, L. (2018). Best response game of traffic on road network of non-signalized intersections. </w:t>
      </w:r>
      <w:proofErr w:type="spellStart"/>
      <w:r w:rsidRPr="00B074B4">
        <w:rPr>
          <w:rFonts w:ascii="Times New Roman" w:eastAsia="Times New Roman" w:hAnsi="Times New Roman"/>
          <w:i/>
          <w:sz w:val="24"/>
          <w:szCs w:val="24"/>
        </w:rPr>
        <w:t>Physica</w:t>
      </w:r>
      <w:proofErr w:type="spellEnd"/>
      <w:r w:rsidRPr="00B074B4">
        <w:rPr>
          <w:rFonts w:ascii="Times New Roman" w:eastAsia="Times New Roman" w:hAnsi="Times New Roman"/>
          <w:i/>
          <w:sz w:val="24"/>
          <w:szCs w:val="24"/>
        </w:rPr>
        <w:t xml:space="preserve"> A: Statistical Mechanics and its Applications, 490</w:t>
      </w:r>
      <w:r w:rsidRPr="00B074B4">
        <w:rPr>
          <w:rFonts w:ascii="Times New Roman" w:hAnsi="Times New Roman"/>
          <w:sz w:val="24"/>
          <w:szCs w:val="24"/>
        </w:rPr>
        <w:t xml:space="preserve">, 386-401. </w:t>
      </w:r>
    </w:p>
    <w:p w14:paraId="19EA1491" w14:textId="77777777" w:rsidR="00A849E2" w:rsidRPr="00B074B4" w:rsidRDefault="00A849E2" w:rsidP="00A849E2">
      <w:pPr>
        <w:spacing w:after="197" w:line="480" w:lineRule="auto"/>
        <w:ind w:left="720" w:right="198" w:hanging="720"/>
        <w:jc w:val="both"/>
        <w:rPr>
          <w:rFonts w:ascii="Times New Roman" w:hAnsi="Times New Roman"/>
          <w:sz w:val="24"/>
          <w:szCs w:val="24"/>
        </w:rPr>
      </w:pPr>
      <w:proofErr w:type="spellStart"/>
      <w:r w:rsidRPr="00B074B4">
        <w:rPr>
          <w:rFonts w:ascii="Times New Roman" w:hAnsi="Times New Roman"/>
          <w:sz w:val="24"/>
          <w:szCs w:val="24"/>
        </w:rPr>
        <w:t>Yoshino</w:t>
      </w:r>
      <w:proofErr w:type="spellEnd"/>
      <w:r w:rsidRPr="00B074B4">
        <w:rPr>
          <w:rFonts w:ascii="Times New Roman" w:hAnsi="Times New Roman"/>
          <w:sz w:val="24"/>
          <w:szCs w:val="24"/>
        </w:rPr>
        <w:t>, N., &amp;</w:t>
      </w:r>
      <w:proofErr w:type="spellStart"/>
      <w:r w:rsidRPr="00B074B4">
        <w:rPr>
          <w:rFonts w:ascii="Times New Roman" w:hAnsi="Times New Roman"/>
          <w:sz w:val="24"/>
          <w:szCs w:val="24"/>
        </w:rPr>
        <w:t>Nakahigashi</w:t>
      </w:r>
      <w:proofErr w:type="spellEnd"/>
      <w:r w:rsidRPr="00B074B4">
        <w:rPr>
          <w:rFonts w:ascii="Times New Roman" w:hAnsi="Times New Roman"/>
          <w:sz w:val="24"/>
          <w:szCs w:val="24"/>
        </w:rPr>
        <w:t xml:space="preserve">, M. (2000). The Role of Infrastructure in Economic Development (Preliminary Version). </w:t>
      </w:r>
      <w:r w:rsidRPr="00B074B4">
        <w:rPr>
          <w:rFonts w:ascii="Times New Roman" w:eastAsia="Times New Roman" w:hAnsi="Times New Roman"/>
          <w:i/>
          <w:sz w:val="24"/>
          <w:szCs w:val="24"/>
        </w:rPr>
        <w:t>Unpublished manuscript</w:t>
      </w:r>
      <w:r w:rsidRPr="00B074B4">
        <w:rPr>
          <w:rFonts w:ascii="Times New Roman" w:hAnsi="Times New Roman"/>
          <w:sz w:val="24"/>
          <w:szCs w:val="24"/>
        </w:rPr>
        <w:t xml:space="preserve">. </w:t>
      </w:r>
    </w:p>
    <w:p w14:paraId="4423AE08" w14:textId="77777777" w:rsidR="00A849E2" w:rsidRPr="00B074B4" w:rsidRDefault="00A849E2" w:rsidP="00A849E2">
      <w:pPr>
        <w:spacing w:after="364" w:line="480" w:lineRule="auto"/>
        <w:ind w:left="720" w:right="198" w:hanging="720"/>
        <w:jc w:val="both"/>
        <w:rPr>
          <w:rFonts w:ascii="Times New Roman" w:hAnsi="Times New Roman"/>
          <w:sz w:val="24"/>
          <w:szCs w:val="24"/>
        </w:rPr>
      </w:pPr>
      <w:r w:rsidRPr="00B074B4">
        <w:rPr>
          <w:rFonts w:ascii="Times New Roman" w:hAnsi="Times New Roman"/>
          <w:sz w:val="24"/>
          <w:szCs w:val="24"/>
        </w:rPr>
        <w:t xml:space="preserve">Zhu, Y., </w:t>
      </w:r>
      <w:proofErr w:type="spellStart"/>
      <w:r w:rsidRPr="00B074B4">
        <w:rPr>
          <w:rFonts w:ascii="Times New Roman" w:hAnsi="Times New Roman"/>
          <w:sz w:val="24"/>
          <w:szCs w:val="24"/>
        </w:rPr>
        <w:t>Gao</w:t>
      </w:r>
      <w:proofErr w:type="spellEnd"/>
      <w:r w:rsidRPr="00B074B4">
        <w:rPr>
          <w:rFonts w:ascii="Times New Roman" w:hAnsi="Times New Roman"/>
          <w:sz w:val="24"/>
          <w:szCs w:val="24"/>
        </w:rPr>
        <w:t xml:space="preserve">, N., Wang, J., &amp; Liu, C. (2016). Study on traffic flow patterns identification of single intersection intelligent signal control. </w:t>
      </w:r>
      <w:proofErr w:type="spellStart"/>
      <w:r w:rsidRPr="00B074B4">
        <w:rPr>
          <w:rFonts w:ascii="Times New Roman" w:eastAsia="Times New Roman" w:hAnsi="Times New Roman"/>
          <w:i/>
          <w:sz w:val="24"/>
          <w:szCs w:val="24"/>
        </w:rPr>
        <w:t>Procedia</w:t>
      </w:r>
      <w:proofErr w:type="spellEnd"/>
      <w:r w:rsidRPr="00B074B4">
        <w:rPr>
          <w:rFonts w:ascii="Times New Roman" w:eastAsia="Times New Roman" w:hAnsi="Times New Roman"/>
          <w:i/>
          <w:sz w:val="24"/>
          <w:szCs w:val="24"/>
        </w:rPr>
        <w:t xml:space="preserve"> engineering, 137</w:t>
      </w:r>
      <w:r w:rsidRPr="00B074B4">
        <w:rPr>
          <w:rFonts w:ascii="Times New Roman" w:hAnsi="Times New Roman"/>
          <w:sz w:val="24"/>
          <w:szCs w:val="24"/>
        </w:rPr>
        <w:t xml:space="preserve">, 452460. </w:t>
      </w:r>
    </w:p>
    <w:p w14:paraId="27D83AF4" w14:textId="77777777" w:rsidR="00A849E2" w:rsidRPr="00B074B4" w:rsidRDefault="00A849E2" w:rsidP="00A849E2">
      <w:pPr>
        <w:spacing w:after="357" w:line="480" w:lineRule="auto"/>
        <w:ind w:left="48"/>
        <w:jc w:val="both"/>
        <w:rPr>
          <w:rFonts w:ascii="Times New Roman" w:hAnsi="Times New Roman"/>
          <w:sz w:val="24"/>
          <w:szCs w:val="24"/>
        </w:rPr>
      </w:pPr>
    </w:p>
    <w:p w14:paraId="2D5A7883" w14:textId="77777777" w:rsidR="00A849E2" w:rsidRPr="00B074B4" w:rsidRDefault="00A849E2" w:rsidP="00A849E2">
      <w:pPr>
        <w:spacing w:after="0" w:line="480" w:lineRule="auto"/>
        <w:ind w:left="48"/>
        <w:jc w:val="both"/>
        <w:rPr>
          <w:rFonts w:ascii="Times New Roman" w:hAnsi="Times New Roman"/>
          <w:sz w:val="24"/>
          <w:szCs w:val="24"/>
        </w:rPr>
      </w:pPr>
    </w:p>
    <w:p w14:paraId="02CDF337" w14:textId="77777777" w:rsidR="00A849E2" w:rsidRPr="00B074B4" w:rsidRDefault="00A849E2" w:rsidP="00A849E2">
      <w:pPr>
        <w:spacing w:line="480" w:lineRule="auto"/>
        <w:jc w:val="both"/>
        <w:rPr>
          <w:rFonts w:ascii="Times New Roman" w:hAnsi="Times New Roman"/>
          <w:sz w:val="24"/>
          <w:szCs w:val="24"/>
        </w:rPr>
      </w:pPr>
    </w:p>
    <w:p w14:paraId="31F82C3E" w14:textId="77777777" w:rsidR="00A849E2" w:rsidRPr="00B074B4" w:rsidRDefault="00A849E2" w:rsidP="00A849E2">
      <w:pPr>
        <w:spacing w:line="480" w:lineRule="auto"/>
        <w:jc w:val="both"/>
        <w:rPr>
          <w:rFonts w:ascii="Times New Roman" w:hAnsi="Times New Roman"/>
          <w:sz w:val="24"/>
          <w:szCs w:val="24"/>
        </w:rPr>
      </w:pPr>
    </w:p>
    <w:p w14:paraId="18C62743" w14:textId="77777777" w:rsidR="00A849E2" w:rsidRPr="00B074B4" w:rsidRDefault="00A849E2" w:rsidP="00A849E2">
      <w:pPr>
        <w:spacing w:line="480" w:lineRule="auto"/>
        <w:jc w:val="both"/>
        <w:rPr>
          <w:rFonts w:ascii="Times New Roman" w:hAnsi="Times New Roman"/>
          <w:sz w:val="24"/>
          <w:szCs w:val="24"/>
        </w:rPr>
      </w:pPr>
    </w:p>
    <w:p w14:paraId="04DCEC91" w14:textId="77777777" w:rsidR="00A849E2" w:rsidRPr="00B074B4" w:rsidRDefault="00A849E2" w:rsidP="00A849E2">
      <w:pPr>
        <w:spacing w:line="480" w:lineRule="auto"/>
        <w:jc w:val="both"/>
        <w:rPr>
          <w:rFonts w:ascii="Times New Roman" w:hAnsi="Times New Roman"/>
          <w:sz w:val="24"/>
          <w:szCs w:val="24"/>
        </w:rPr>
      </w:pPr>
    </w:p>
    <w:p w14:paraId="2A6C2522" w14:textId="77777777" w:rsidR="00A849E2" w:rsidRPr="00B074B4" w:rsidRDefault="00A849E2" w:rsidP="00A849E2">
      <w:pPr>
        <w:spacing w:line="480" w:lineRule="auto"/>
        <w:jc w:val="both"/>
        <w:rPr>
          <w:rFonts w:ascii="Times New Roman" w:hAnsi="Times New Roman"/>
          <w:sz w:val="24"/>
          <w:szCs w:val="24"/>
        </w:rPr>
      </w:pPr>
    </w:p>
    <w:p w14:paraId="11D95482" w14:textId="77777777" w:rsidR="00A849E2" w:rsidRPr="00B074B4" w:rsidRDefault="00A849E2" w:rsidP="00A849E2">
      <w:pPr>
        <w:spacing w:line="480" w:lineRule="auto"/>
        <w:jc w:val="center"/>
        <w:rPr>
          <w:rFonts w:ascii="Times New Roman" w:hAnsi="Times New Roman"/>
          <w:sz w:val="52"/>
          <w:szCs w:val="52"/>
        </w:rPr>
        <w:sectPr w:rsidR="00A849E2" w:rsidRPr="00B074B4" w:rsidSect="002F6D38">
          <w:footerReference w:type="default" r:id="rId11"/>
          <w:pgSz w:w="11520" w:h="14400"/>
          <w:pgMar w:top="1440" w:right="1440" w:bottom="1440" w:left="1440" w:header="720" w:footer="720" w:gutter="0"/>
          <w:pgNumType w:start="1"/>
          <w:cols w:space="720"/>
          <w:docGrid w:linePitch="360"/>
        </w:sectPr>
      </w:pPr>
    </w:p>
    <w:tbl>
      <w:tblPr>
        <w:tblpPr w:leftFromText="180" w:rightFromText="180" w:vertAnchor="page" w:horzAnchor="margin" w:tblpY="1193"/>
        <w:tblW w:w="5000" w:type="pct"/>
        <w:tblLook w:val="04A0" w:firstRow="1" w:lastRow="0" w:firstColumn="1" w:lastColumn="0" w:noHBand="0" w:noVBand="1"/>
      </w:tblPr>
      <w:tblGrid>
        <w:gridCol w:w="253"/>
        <w:gridCol w:w="270"/>
        <w:gridCol w:w="347"/>
        <w:gridCol w:w="269"/>
        <w:gridCol w:w="282"/>
        <w:gridCol w:w="257"/>
        <w:gridCol w:w="218"/>
        <w:gridCol w:w="333"/>
        <w:gridCol w:w="218"/>
        <w:gridCol w:w="340"/>
        <w:gridCol w:w="211"/>
        <w:gridCol w:w="347"/>
        <w:gridCol w:w="208"/>
        <w:gridCol w:w="259"/>
        <w:gridCol w:w="215"/>
        <w:gridCol w:w="253"/>
        <w:gridCol w:w="230"/>
        <w:gridCol w:w="297"/>
        <w:gridCol w:w="253"/>
        <w:gridCol w:w="304"/>
        <w:gridCol w:w="247"/>
        <w:gridCol w:w="292"/>
        <w:gridCol w:w="222"/>
        <w:gridCol w:w="229"/>
        <w:gridCol w:w="262"/>
        <w:gridCol w:w="240"/>
        <w:gridCol w:w="268"/>
        <w:gridCol w:w="244"/>
        <w:gridCol w:w="250"/>
        <w:gridCol w:w="306"/>
        <w:gridCol w:w="222"/>
        <w:gridCol w:w="277"/>
        <w:gridCol w:w="217"/>
      </w:tblGrid>
      <w:tr w:rsidR="00A849E2" w:rsidRPr="002F1040" w14:paraId="42859FEC" w14:textId="77777777" w:rsidTr="002F6D38">
        <w:trPr>
          <w:trHeight w:val="300"/>
        </w:trPr>
        <w:tc>
          <w:tcPr>
            <w:tcW w:w="1154" w:type="pct"/>
            <w:gridSpan w:val="7"/>
            <w:tcBorders>
              <w:top w:val="nil"/>
              <w:left w:val="nil"/>
              <w:bottom w:val="nil"/>
              <w:right w:val="nil"/>
            </w:tcBorders>
            <w:shd w:val="clear" w:color="auto" w:fill="auto"/>
            <w:noWrap/>
            <w:hideMark/>
          </w:tcPr>
          <w:p w14:paraId="598BB9D2" w14:textId="77777777" w:rsidR="00A849E2" w:rsidRPr="002F1040" w:rsidRDefault="00A849E2" w:rsidP="002F6D38">
            <w:pPr>
              <w:spacing w:after="0" w:line="240" w:lineRule="auto"/>
              <w:jc w:val="both"/>
              <w:rPr>
                <w:rFonts w:ascii="Times New Roman" w:hAnsi="Times New Roman"/>
                <w:noProof/>
                <w:sz w:val="24"/>
                <w:szCs w:val="24"/>
                <w:lang w:val="en-GB"/>
              </w:rPr>
            </w:pPr>
          </w:p>
          <w:p w14:paraId="606488C6" w14:textId="77777777" w:rsidR="00A849E2" w:rsidRPr="00B074B4" w:rsidRDefault="00A849E2" w:rsidP="002F6D38">
            <w:pPr>
              <w:pStyle w:val="Heading1"/>
              <w:rPr>
                <w:noProof/>
                <w:szCs w:val="24"/>
                <w:lang w:val="en-GB"/>
              </w:rPr>
            </w:pPr>
            <w:bookmarkStart w:id="16" w:name="_Toc190006238"/>
            <w:r w:rsidRPr="00B074B4">
              <w:t>APPENDIX</w:t>
            </w:r>
            <w:bookmarkEnd w:id="16"/>
          </w:p>
          <w:p w14:paraId="0BE00BD2"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Taiwo Intersection       </w:t>
            </w:r>
            <w:r w:rsidRPr="00B074B4">
              <w:rPr>
                <w:rFonts w:ascii="Times New Roman" w:eastAsia="Times New Roman" w:hAnsi="Times New Roman"/>
                <w:b/>
                <w:bCs/>
                <w:color w:val="000000"/>
                <w:sz w:val="24"/>
                <w:szCs w:val="24"/>
                <w:lang w:val="en-GB" w:eastAsia="yo-NG"/>
              </w:rPr>
              <w:t>DAY 1</w:t>
            </w:r>
          </w:p>
        </w:tc>
        <w:tc>
          <w:tcPr>
            <w:tcW w:w="332" w:type="pct"/>
            <w:gridSpan w:val="2"/>
            <w:tcBorders>
              <w:top w:val="nil"/>
              <w:left w:val="nil"/>
              <w:bottom w:val="nil"/>
              <w:right w:val="nil"/>
            </w:tcBorders>
          </w:tcPr>
          <w:p w14:paraId="2D321C61"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32" w:type="pct"/>
            <w:gridSpan w:val="2"/>
            <w:tcBorders>
              <w:top w:val="nil"/>
              <w:left w:val="nil"/>
              <w:bottom w:val="nil"/>
              <w:right w:val="nil"/>
            </w:tcBorders>
            <w:shd w:val="clear" w:color="auto" w:fill="auto"/>
            <w:noWrap/>
            <w:vAlign w:val="bottom"/>
            <w:hideMark/>
          </w:tcPr>
          <w:p w14:paraId="76778BB4"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38" w:type="pct"/>
            <w:gridSpan w:val="2"/>
            <w:tcBorders>
              <w:top w:val="nil"/>
              <w:left w:val="nil"/>
              <w:bottom w:val="nil"/>
              <w:right w:val="nil"/>
            </w:tcBorders>
            <w:shd w:val="clear" w:color="auto" w:fill="auto"/>
            <w:noWrap/>
            <w:vAlign w:val="bottom"/>
            <w:hideMark/>
          </w:tcPr>
          <w:p w14:paraId="633769C1"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07" w:type="pct"/>
            <w:gridSpan w:val="2"/>
            <w:tcBorders>
              <w:top w:val="nil"/>
              <w:left w:val="nil"/>
              <w:bottom w:val="nil"/>
              <w:right w:val="nil"/>
            </w:tcBorders>
            <w:shd w:val="clear" w:color="auto" w:fill="auto"/>
            <w:noWrap/>
            <w:vAlign w:val="bottom"/>
            <w:hideMark/>
          </w:tcPr>
          <w:p w14:paraId="5FE10A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21" w:type="pct"/>
            <w:gridSpan w:val="2"/>
            <w:tcBorders>
              <w:top w:val="nil"/>
              <w:left w:val="nil"/>
              <w:bottom w:val="nil"/>
              <w:right w:val="nil"/>
            </w:tcBorders>
            <w:shd w:val="clear" w:color="auto" w:fill="auto"/>
            <w:noWrap/>
            <w:vAlign w:val="bottom"/>
            <w:hideMark/>
          </w:tcPr>
          <w:p w14:paraId="575F6D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0301B8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7408A7E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0B1F519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4B8B0A6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55" w:type="pct"/>
            <w:gridSpan w:val="2"/>
            <w:tcBorders>
              <w:top w:val="nil"/>
              <w:left w:val="nil"/>
              <w:bottom w:val="nil"/>
              <w:right w:val="nil"/>
            </w:tcBorders>
            <w:shd w:val="clear" w:color="auto" w:fill="auto"/>
            <w:noWrap/>
            <w:vAlign w:val="bottom"/>
            <w:hideMark/>
          </w:tcPr>
          <w:p w14:paraId="301B73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78" w:type="pct"/>
            <w:gridSpan w:val="2"/>
            <w:tcBorders>
              <w:top w:val="nil"/>
              <w:left w:val="nil"/>
              <w:bottom w:val="nil"/>
              <w:right w:val="nil"/>
            </w:tcBorders>
            <w:shd w:val="clear" w:color="auto" w:fill="auto"/>
            <w:noWrap/>
            <w:vAlign w:val="bottom"/>
            <w:hideMark/>
          </w:tcPr>
          <w:p w14:paraId="282CC96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593764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3D2344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82" w:type="pct"/>
            <w:tcBorders>
              <w:top w:val="nil"/>
              <w:left w:val="nil"/>
              <w:bottom w:val="nil"/>
              <w:right w:val="nil"/>
            </w:tcBorders>
            <w:shd w:val="clear" w:color="auto" w:fill="auto"/>
            <w:noWrap/>
            <w:vAlign w:val="bottom"/>
            <w:hideMark/>
          </w:tcPr>
          <w:p w14:paraId="0D1039C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0CD0C2EF" w14:textId="77777777" w:rsidTr="002F6D38">
        <w:trPr>
          <w:trHeight w:val="300"/>
        </w:trPr>
        <w:tc>
          <w:tcPr>
            <w:tcW w:w="332" w:type="pct"/>
            <w:gridSpan w:val="2"/>
            <w:tcBorders>
              <w:top w:val="nil"/>
              <w:left w:val="nil"/>
              <w:bottom w:val="nil"/>
              <w:right w:val="nil"/>
            </w:tcBorders>
          </w:tcPr>
          <w:p w14:paraId="1B54FAA7"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915" w:type="pct"/>
            <w:gridSpan w:val="19"/>
            <w:tcBorders>
              <w:top w:val="nil"/>
              <w:left w:val="nil"/>
              <w:bottom w:val="nil"/>
              <w:right w:val="nil"/>
            </w:tcBorders>
            <w:shd w:val="clear" w:color="auto" w:fill="auto"/>
            <w:noWrap/>
            <w:hideMark/>
          </w:tcPr>
          <w:p w14:paraId="26208AF2"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Table 4.22:   Morning and Evening Peak hour Traffic movement on Stadium Road Approach</w:t>
            </w:r>
          </w:p>
        </w:tc>
        <w:tc>
          <w:tcPr>
            <w:tcW w:w="338" w:type="pct"/>
            <w:gridSpan w:val="2"/>
            <w:tcBorders>
              <w:top w:val="nil"/>
              <w:left w:val="nil"/>
              <w:bottom w:val="nil"/>
              <w:right w:val="nil"/>
            </w:tcBorders>
            <w:shd w:val="clear" w:color="auto" w:fill="auto"/>
            <w:noWrap/>
            <w:vAlign w:val="bottom"/>
            <w:hideMark/>
          </w:tcPr>
          <w:p w14:paraId="497F3B2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310E48A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55" w:type="pct"/>
            <w:gridSpan w:val="2"/>
            <w:tcBorders>
              <w:top w:val="nil"/>
              <w:left w:val="nil"/>
              <w:bottom w:val="nil"/>
              <w:right w:val="nil"/>
            </w:tcBorders>
            <w:shd w:val="clear" w:color="auto" w:fill="auto"/>
            <w:noWrap/>
            <w:vAlign w:val="bottom"/>
            <w:hideMark/>
          </w:tcPr>
          <w:p w14:paraId="0C06DD1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78" w:type="pct"/>
            <w:gridSpan w:val="2"/>
            <w:tcBorders>
              <w:top w:val="nil"/>
              <w:left w:val="nil"/>
              <w:bottom w:val="nil"/>
              <w:right w:val="nil"/>
            </w:tcBorders>
            <w:shd w:val="clear" w:color="auto" w:fill="auto"/>
            <w:noWrap/>
            <w:vAlign w:val="bottom"/>
            <w:hideMark/>
          </w:tcPr>
          <w:p w14:paraId="7E5C25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302AB0C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70CBC56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82" w:type="pct"/>
            <w:tcBorders>
              <w:top w:val="nil"/>
              <w:left w:val="nil"/>
              <w:bottom w:val="nil"/>
              <w:right w:val="nil"/>
            </w:tcBorders>
            <w:shd w:val="clear" w:color="auto" w:fill="auto"/>
            <w:noWrap/>
            <w:vAlign w:val="bottom"/>
            <w:hideMark/>
          </w:tcPr>
          <w:p w14:paraId="546048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2842FD3B" w14:textId="77777777" w:rsidTr="002F6D38">
        <w:trPr>
          <w:gridAfter w:val="1"/>
          <w:wAfter w:w="109" w:type="pct"/>
          <w:trHeight w:val="300"/>
        </w:trPr>
        <w:tc>
          <w:tcPr>
            <w:tcW w:w="615"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FD2F3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w:t>
            </w:r>
          </w:p>
        </w:tc>
        <w:tc>
          <w:tcPr>
            <w:tcW w:w="332" w:type="pct"/>
            <w:gridSpan w:val="2"/>
            <w:tcBorders>
              <w:top w:val="single" w:sz="4" w:space="0" w:color="auto"/>
              <w:left w:val="nil"/>
              <w:bottom w:val="single" w:sz="4" w:space="0" w:color="auto"/>
              <w:right w:val="nil"/>
            </w:tcBorders>
          </w:tcPr>
          <w:p w14:paraId="1AC654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49" w:type="pct"/>
            <w:gridSpan w:val="9"/>
            <w:tcBorders>
              <w:top w:val="single" w:sz="4" w:space="0" w:color="auto"/>
              <w:left w:val="nil"/>
              <w:bottom w:val="single" w:sz="4" w:space="0" w:color="auto"/>
              <w:right w:val="single" w:sz="4" w:space="0" w:color="auto"/>
            </w:tcBorders>
            <w:shd w:val="clear" w:color="auto" w:fill="auto"/>
            <w:noWrap/>
            <w:hideMark/>
          </w:tcPr>
          <w:p w14:paraId="45B46E9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LT</w:t>
            </w:r>
          </w:p>
        </w:tc>
        <w:tc>
          <w:tcPr>
            <w:tcW w:w="1420" w:type="pct"/>
            <w:gridSpan w:val="10"/>
            <w:tcBorders>
              <w:top w:val="single" w:sz="4" w:space="0" w:color="auto"/>
              <w:left w:val="nil"/>
              <w:bottom w:val="single" w:sz="4" w:space="0" w:color="auto"/>
              <w:right w:val="single" w:sz="4" w:space="0" w:color="auto"/>
            </w:tcBorders>
            <w:shd w:val="clear" w:color="auto" w:fill="auto"/>
            <w:noWrap/>
            <w:hideMark/>
          </w:tcPr>
          <w:p w14:paraId="3604ACE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TH</w:t>
            </w:r>
          </w:p>
        </w:tc>
        <w:tc>
          <w:tcPr>
            <w:tcW w:w="1175" w:type="pct"/>
            <w:gridSpan w:val="8"/>
            <w:tcBorders>
              <w:top w:val="single" w:sz="4" w:space="0" w:color="auto"/>
              <w:left w:val="nil"/>
              <w:bottom w:val="single" w:sz="4" w:space="0" w:color="auto"/>
              <w:right w:val="single" w:sz="4" w:space="0" w:color="auto"/>
            </w:tcBorders>
            <w:shd w:val="clear" w:color="auto" w:fill="auto"/>
            <w:noWrap/>
            <w:hideMark/>
          </w:tcPr>
          <w:p w14:paraId="6C698C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RT</w:t>
            </w:r>
          </w:p>
        </w:tc>
      </w:tr>
      <w:tr w:rsidR="00A849E2" w:rsidRPr="002F1040" w14:paraId="75C0C780" w14:textId="77777777" w:rsidTr="002F6D38">
        <w:trPr>
          <w:gridAfter w:val="1"/>
          <w:wAfter w:w="109" w:type="pct"/>
          <w:trHeight w:val="900"/>
        </w:trPr>
        <w:tc>
          <w:tcPr>
            <w:tcW w:w="615"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2CF996D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Period</w:t>
            </w:r>
          </w:p>
        </w:tc>
        <w:tc>
          <w:tcPr>
            <w:tcW w:w="156" w:type="pct"/>
            <w:tcBorders>
              <w:top w:val="nil"/>
              <w:left w:val="nil"/>
              <w:bottom w:val="single" w:sz="4" w:space="0" w:color="auto"/>
              <w:right w:val="single" w:sz="4" w:space="0" w:color="auto"/>
            </w:tcBorders>
            <w:shd w:val="clear" w:color="auto" w:fill="auto"/>
            <w:noWrap/>
            <w:hideMark/>
          </w:tcPr>
          <w:p w14:paraId="7E1C070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11" w:type="pct"/>
            <w:gridSpan w:val="2"/>
            <w:tcBorders>
              <w:top w:val="nil"/>
              <w:left w:val="nil"/>
              <w:bottom w:val="single" w:sz="4" w:space="0" w:color="auto"/>
              <w:right w:val="single" w:sz="4" w:space="0" w:color="auto"/>
            </w:tcBorders>
            <w:shd w:val="clear" w:color="auto" w:fill="auto"/>
            <w:noWrap/>
            <w:hideMark/>
          </w:tcPr>
          <w:p w14:paraId="144754D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32" w:type="pct"/>
            <w:gridSpan w:val="2"/>
            <w:tcBorders>
              <w:top w:val="nil"/>
              <w:left w:val="nil"/>
              <w:bottom w:val="single" w:sz="4" w:space="0" w:color="auto"/>
              <w:right w:val="nil"/>
            </w:tcBorders>
          </w:tcPr>
          <w:p w14:paraId="0F8F85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left w:val="nil"/>
              <w:bottom w:val="single" w:sz="4" w:space="0" w:color="auto"/>
              <w:right w:val="single" w:sz="4" w:space="0" w:color="auto"/>
            </w:tcBorders>
            <w:shd w:val="clear" w:color="auto" w:fill="auto"/>
            <w:hideMark/>
          </w:tcPr>
          <w:p w14:paraId="100998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43" w:type="pct"/>
            <w:gridSpan w:val="2"/>
            <w:tcBorders>
              <w:top w:val="nil"/>
              <w:left w:val="nil"/>
              <w:bottom w:val="single" w:sz="4" w:space="0" w:color="auto"/>
              <w:right w:val="single" w:sz="4" w:space="0" w:color="auto"/>
            </w:tcBorders>
            <w:shd w:val="clear" w:color="auto" w:fill="auto"/>
            <w:hideMark/>
          </w:tcPr>
          <w:p w14:paraId="5B3594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196" w:type="pct"/>
            <w:gridSpan w:val="2"/>
            <w:tcBorders>
              <w:top w:val="nil"/>
              <w:left w:val="nil"/>
              <w:bottom w:val="single" w:sz="4" w:space="0" w:color="auto"/>
              <w:right w:val="single" w:sz="4" w:space="0" w:color="auto"/>
            </w:tcBorders>
            <w:shd w:val="clear" w:color="auto" w:fill="auto"/>
            <w:noWrap/>
            <w:hideMark/>
          </w:tcPr>
          <w:p w14:paraId="317BC2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196" w:type="pct"/>
            <w:gridSpan w:val="2"/>
            <w:tcBorders>
              <w:top w:val="nil"/>
              <w:left w:val="nil"/>
              <w:bottom w:val="single" w:sz="4" w:space="0" w:color="auto"/>
              <w:right w:val="single" w:sz="4" w:space="0" w:color="auto"/>
            </w:tcBorders>
            <w:shd w:val="clear" w:color="auto" w:fill="auto"/>
            <w:noWrap/>
            <w:hideMark/>
          </w:tcPr>
          <w:p w14:paraId="73D534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294" w:type="pct"/>
            <w:gridSpan w:val="2"/>
            <w:tcBorders>
              <w:top w:val="nil"/>
              <w:left w:val="nil"/>
              <w:bottom w:val="single" w:sz="4" w:space="0" w:color="auto"/>
              <w:right w:val="single" w:sz="4" w:space="0" w:color="auto"/>
            </w:tcBorders>
            <w:shd w:val="clear" w:color="auto" w:fill="auto"/>
            <w:noWrap/>
            <w:hideMark/>
          </w:tcPr>
          <w:p w14:paraId="553AD2A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43" w:type="pct"/>
            <w:gridSpan w:val="2"/>
            <w:tcBorders>
              <w:top w:val="nil"/>
              <w:left w:val="nil"/>
              <w:bottom w:val="single" w:sz="4" w:space="0" w:color="auto"/>
              <w:right w:val="single" w:sz="4" w:space="0" w:color="auto"/>
            </w:tcBorders>
            <w:shd w:val="clear" w:color="auto" w:fill="auto"/>
            <w:hideMark/>
          </w:tcPr>
          <w:p w14:paraId="4CB03B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43" w:type="pct"/>
            <w:gridSpan w:val="2"/>
            <w:tcBorders>
              <w:top w:val="nil"/>
              <w:left w:val="nil"/>
              <w:bottom w:val="single" w:sz="4" w:space="0" w:color="auto"/>
              <w:right w:val="single" w:sz="4" w:space="0" w:color="auto"/>
            </w:tcBorders>
            <w:shd w:val="clear" w:color="auto" w:fill="auto"/>
            <w:hideMark/>
          </w:tcPr>
          <w:p w14:paraId="1FD9B23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45" w:type="pct"/>
            <w:gridSpan w:val="2"/>
            <w:tcBorders>
              <w:top w:val="nil"/>
              <w:left w:val="nil"/>
              <w:bottom w:val="single" w:sz="4" w:space="0" w:color="auto"/>
              <w:right w:val="single" w:sz="4" w:space="0" w:color="auto"/>
            </w:tcBorders>
            <w:shd w:val="clear" w:color="auto" w:fill="auto"/>
            <w:noWrap/>
            <w:hideMark/>
          </w:tcPr>
          <w:p w14:paraId="7D95BAA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159" w:type="pct"/>
            <w:tcBorders>
              <w:top w:val="nil"/>
              <w:left w:val="nil"/>
              <w:bottom w:val="single" w:sz="4" w:space="0" w:color="auto"/>
              <w:right w:val="single" w:sz="4" w:space="0" w:color="auto"/>
            </w:tcBorders>
            <w:shd w:val="clear" w:color="auto" w:fill="auto"/>
            <w:noWrap/>
            <w:hideMark/>
          </w:tcPr>
          <w:p w14:paraId="74272D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233" w:type="pct"/>
            <w:gridSpan w:val="2"/>
            <w:tcBorders>
              <w:top w:val="nil"/>
              <w:left w:val="nil"/>
              <w:bottom w:val="single" w:sz="4" w:space="0" w:color="auto"/>
              <w:right w:val="single" w:sz="4" w:space="0" w:color="auto"/>
            </w:tcBorders>
            <w:shd w:val="clear" w:color="auto" w:fill="auto"/>
            <w:noWrap/>
            <w:hideMark/>
          </w:tcPr>
          <w:p w14:paraId="1DFC14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294" w:type="pct"/>
            <w:gridSpan w:val="2"/>
            <w:tcBorders>
              <w:top w:val="nil"/>
              <w:left w:val="nil"/>
              <w:bottom w:val="single" w:sz="4" w:space="0" w:color="auto"/>
              <w:right w:val="single" w:sz="4" w:space="0" w:color="auto"/>
            </w:tcBorders>
            <w:shd w:val="clear" w:color="auto" w:fill="auto"/>
            <w:hideMark/>
          </w:tcPr>
          <w:p w14:paraId="6AB4CCA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245" w:type="pct"/>
            <w:gridSpan w:val="2"/>
            <w:tcBorders>
              <w:top w:val="nil"/>
              <w:left w:val="nil"/>
              <w:bottom w:val="single" w:sz="4" w:space="0" w:color="auto"/>
              <w:right w:val="single" w:sz="4" w:space="0" w:color="auto"/>
            </w:tcBorders>
            <w:shd w:val="clear" w:color="auto" w:fill="auto"/>
            <w:hideMark/>
          </w:tcPr>
          <w:p w14:paraId="351C511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45" w:type="pct"/>
            <w:tcBorders>
              <w:top w:val="nil"/>
              <w:left w:val="nil"/>
              <w:bottom w:val="single" w:sz="4" w:space="0" w:color="auto"/>
              <w:right w:val="single" w:sz="4" w:space="0" w:color="auto"/>
            </w:tcBorders>
            <w:shd w:val="clear" w:color="auto" w:fill="auto"/>
            <w:noWrap/>
            <w:hideMark/>
          </w:tcPr>
          <w:p w14:paraId="1A6026E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r>
      <w:tr w:rsidR="00A849E2" w:rsidRPr="002F1040" w14:paraId="7772FF77" w14:textId="77777777" w:rsidTr="002F6D38">
        <w:trPr>
          <w:gridAfter w:val="1"/>
          <w:wAfter w:w="109" w:type="pct"/>
          <w:trHeight w:val="300"/>
        </w:trPr>
        <w:tc>
          <w:tcPr>
            <w:tcW w:w="148"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FB26F0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xml:space="preserve">Morning </w:t>
            </w:r>
          </w:p>
        </w:tc>
        <w:tc>
          <w:tcPr>
            <w:tcW w:w="467" w:type="pct"/>
            <w:gridSpan w:val="2"/>
            <w:tcBorders>
              <w:top w:val="single" w:sz="4" w:space="0" w:color="auto"/>
              <w:left w:val="single" w:sz="4" w:space="0" w:color="auto"/>
            </w:tcBorders>
            <w:shd w:val="clear" w:color="auto" w:fill="auto"/>
            <w:noWrap/>
            <w:hideMark/>
          </w:tcPr>
          <w:p w14:paraId="7B5B928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7:00 - 7:15</w:t>
            </w:r>
          </w:p>
        </w:tc>
        <w:tc>
          <w:tcPr>
            <w:tcW w:w="156" w:type="pct"/>
            <w:tcBorders>
              <w:top w:val="single" w:sz="4" w:space="0" w:color="auto"/>
            </w:tcBorders>
            <w:shd w:val="clear" w:color="auto" w:fill="auto"/>
            <w:noWrap/>
            <w:hideMark/>
          </w:tcPr>
          <w:p w14:paraId="031022A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1" w:type="pct"/>
            <w:gridSpan w:val="2"/>
            <w:tcBorders>
              <w:top w:val="single" w:sz="4" w:space="0" w:color="auto"/>
            </w:tcBorders>
            <w:shd w:val="clear" w:color="auto" w:fill="auto"/>
            <w:noWrap/>
            <w:hideMark/>
          </w:tcPr>
          <w:p w14:paraId="1D0F092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single" w:sz="4" w:space="0" w:color="auto"/>
            </w:tcBorders>
          </w:tcPr>
          <w:p w14:paraId="64DF3A3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single" w:sz="4" w:space="0" w:color="auto"/>
            </w:tcBorders>
            <w:shd w:val="clear" w:color="auto" w:fill="auto"/>
            <w:noWrap/>
            <w:hideMark/>
          </w:tcPr>
          <w:p w14:paraId="62C95C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43" w:type="pct"/>
            <w:gridSpan w:val="2"/>
            <w:tcBorders>
              <w:top w:val="single" w:sz="4" w:space="0" w:color="auto"/>
            </w:tcBorders>
            <w:shd w:val="clear" w:color="auto" w:fill="auto"/>
            <w:noWrap/>
            <w:hideMark/>
          </w:tcPr>
          <w:p w14:paraId="61EA77A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single" w:sz="4" w:space="0" w:color="auto"/>
            </w:tcBorders>
            <w:shd w:val="clear" w:color="auto" w:fill="auto"/>
            <w:noWrap/>
            <w:hideMark/>
          </w:tcPr>
          <w:p w14:paraId="7AFDA0F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196" w:type="pct"/>
            <w:gridSpan w:val="2"/>
            <w:tcBorders>
              <w:top w:val="single" w:sz="4" w:space="0" w:color="auto"/>
            </w:tcBorders>
            <w:shd w:val="clear" w:color="auto" w:fill="auto"/>
            <w:noWrap/>
            <w:hideMark/>
          </w:tcPr>
          <w:p w14:paraId="6F14959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294" w:type="pct"/>
            <w:gridSpan w:val="2"/>
            <w:tcBorders>
              <w:top w:val="single" w:sz="4" w:space="0" w:color="auto"/>
            </w:tcBorders>
            <w:shd w:val="clear" w:color="auto" w:fill="auto"/>
            <w:noWrap/>
            <w:hideMark/>
          </w:tcPr>
          <w:p w14:paraId="03BACF4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single" w:sz="4" w:space="0" w:color="auto"/>
            </w:tcBorders>
            <w:shd w:val="clear" w:color="auto" w:fill="auto"/>
            <w:noWrap/>
            <w:hideMark/>
          </w:tcPr>
          <w:p w14:paraId="30AF2E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343" w:type="pct"/>
            <w:gridSpan w:val="2"/>
            <w:tcBorders>
              <w:top w:val="single" w:sz="4" w:space="0" w:color="auto"/>
            </w:tcBorders>
            <w:shd w:val="clear" w:color="auto" w:fill="auto"/>
            <w:noWrap/>
            <w:hideMark/>
          </w:tcPr>
          <w:p w14:paraId="4B8CAF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single" w:sz="4" w:space="0" w:color="auto"/>
            </w:tcBorders>
            <w:shd w:val="clear" w:color="auto" w:fill="auto"/>
            <w:noWrap/>
            <w:hideMark/>
          </w:tcPr>
          <w:p w14:paraId="6F4016D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37</w:t>
            </w:r>
          </w:p>
        </w:tc>
        <w:tc>
          <w:tcPr>
            <w:tcW w:w="159" w:type="pct"/>
            <w:tcBorders>
              <w:top w:val="single" w:sz="4" w:space="0" w:color="auto"/>
            </w:tcBorders>
            <w:shd w:val="clear" w:color="auto" w:fill="auto"/>
            <w:noWrap/>
            <w:hideMark/>
          </w:tcPr>
          <w:p w14:paraId="08B8529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w:t>
            </w:r>
          </w:p>
        </w:tc>
        <w:tc>
          <w:tcPr>
            <w:tcW w:w="233" w:type="pct"/>
            <w:gridSpan w:val="2"/>
            <w:tcBorders>
              <w:top w:val="single" w:sz="4" w:space="0" w:color="auto"/>
            </w:tcBorders>
            <w:shd w:val="clear" w:color="auto" w:fill="auto"/>
            <w:noWrap/>
            <w:hideMark/>
          </w:tcPr>
          <w:p w14:paraId="2245AF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single" w:sz="4" w:space="0" w:color="auto"/>
            </w:tcBorders>
            <w:shd w:val="clear" w:color="auto" w:fill="auto"/>
            <w:noWrap/>
            <w:hideMark/>
          </w:tcPr>
          <w:p w14:paraId="66667A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45" w:type="pct"/>
            <w:gridSpan w:val="2"/>
            <w:tcBorders>
              <w:top w:val="single" w:sz="4" w:space="0" w:color="auto"/>
            </w:tcBorders>
            <w:shd w:val="clear" w:color="auto" w:fill="auto"/>
            <w:noWrap/>
            <w:hideMark/>
          </w:tcPr>
          <w:p w14:paraId="0469EAF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tcBorders>
              <w:top w:val="single" w:sz="4" w:space="0" w:color="auto"/>
              <w:right w:val="single" w:sz="4" w:space="0" w:color="auto"/>
            </w:tcBorders>
            <w:shd w:val="clear" w:color="auto" w:fill="auto"/>
            <w:noWrap/>
            <w:hideMark/>
          </w:tcPr>
          <w:p w14:paraId="6E66C3D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68</w:t>
            </w:r>
          </w:p>
        </w:tc>
      </w:tr>
      <w:tr w:rsidR="00A849E2" w:rsidRPr="002F1040" w14:paraId="750526E3"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11BF70A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7851198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7:15 - 7:30</w:t>
            </w:r>
          </w:p>
        </w:tc>
        <w:tc>
          <w:tcPr>
            <w:tcW w:w="156" w:type="pct"/>
            <w:tcBorders>
              <w:top w:val="nil"/>
            </w:tcBorders>
            <w:shd w:val="clear" w:color="auto" w:fill="auto"/>
            <w:noWrap/>
            <w:hideMark/>
          </w:tcPr>
          <w:p w14:paraId="5A4CEA4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1" w:type="pct"/>
            <w:gridSpan w:val="2"/>
            <w:tcBorders>
              <w:top w:val="nil"/>
            </w:tcBorders>
            <w:shd w:val="clear" w:color="auto" w:fill="auto"/>
            <w:noWrap/>
            <w:hideMark/>
          </w:tcPr>
          <w:p w14:paraId="53C422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266F1C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0F97A0D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43" w:type="pct"/>
            <w:gridSpan w:val="2"/>
            <w:tcBorders>
              <w:top w:val="nil"/>
            </w:tcBorders>
            <w:shd w:val="clear" w:color="auto" w:fill="auto"/>
            <w:noWrap/>
            <w:hideMark/>
          </w:tcPr>
          <w:p w14:paraId="47032DE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6005CFA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196" w:type="pct"/>
            <w:gridSpan w:val="2"/>
            <w:tcBorders>
              <w:top w:val="nil"/>
            </w:tcBorders>
            <w:shd w:val="clear" w:color="auto" w:fill="auto"/>
            <w:noWrap/>
            <w:hideMark/>
          </w:tcPr>
          <w:p w14:paraId="59FC7C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w:t>
            </w:r>
          </w:p>
        </w:tc>
        <w:tc>
          <w:tcPr>
            <w:tcW w:w="294" w:type="pct"/>
            <w:gridSpan w:val="2"/>
            <w:tcBorders>
              <w:top w:val="nil"/>
            </w:tcBorders>
            <w:shd w:val="clear" w:color="auto" w:fill="auto"/>
            <w:noWrap/>
            <w:hideMark/>
          </w:tcPr>
          <w:p w14:paraId="4634DF3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43" w:type="pct"/>
            <w:gridSpan w:val="2"/>
            <w:tcBorders>
              <w:top w:val="nil"/>
            </w:tcBorders>
            <w:shd w:val="clear" w:color="auto" w:fill="auto"/>
            <w:noWrap/>
            <w:hideMark/>
          </w:tcPr>
          <w:p w14:paraId="7564B13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43" w:type="pct"/>
            <w:gridSpan w:val="2"/>
            <w:tcBorders>
              <w:top w:val="nil"/>
            </w:tcBorders>
            <w:shd w:val="clear" w:color="auto" w:fill="auto"/>
            <w:noWrap/>
            <w:hideMark/>
          </w:tcPr>
          <w:p w14:paraId="32EED86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tcBorders>
            <w:shd w:val="clear" w:color="auto" w:fill="auto"/>
            <w:noWrap/>
            <w:hideMark/>
          </w:tcPr>
          <w:p w14:paraId="0FF0D0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159" w:type="pct"/>
            <w:tcBorders>
              <w:top w:val="nil"/>
            </w:tcBorders>
            <w:shd w:val="clear" w:color="auto" w:fill="auto"/>
            <w:noWrap/>
            <w:hideMark/>
          </w:tcPr>
          <w:p w14:paraId="2477788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48</w:t>
            </w:r>
          </w:p>
        </w:tc>
        <w:tc>
          <w:tcPr>
            <w:tcW w:w="233" w:type="pct"/>
            <w:gridSpan w:val="2"/>
            <w:tcBorders>
              <w:top w:val="nil"/>
            </w:tcBorders>
            <w:shd w:val="clear" w:color="auto" w:fill="auto"/>
            <w:noWrap/>
            <w:hideMark/>
          </w:tcPr>
          <w:p w14:paraId="1657919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4" w:type="pct"/>
            <w:gridSpan w:val="2"/>
            <w:tcBorders>
              <w:top w:val="nil"/>
            </w:tcBorders>
            <w:shd w:val="clear" w:color="auto" w:fill="auto"/>
            <w:noWrap/>
            <w:hideMark/>
          </w:tcPr>
          <w:p w14:paraId="3879DA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245" w:type="pct"/>
            <w:gridSpan w:val="2"/>
            <w:tcBorders>
              <w:top w:val="nil"/>
            </w:tcBorders>
            <w:shd w:val="clear" w:color="auto" w:fill="auto"/>
            <w:noWrap/>
            <w:hideMark/>
          </w:tcPr>
          <w:p w14:paraId="35CD941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2AB822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60</w:t>
            </w:r>
          </w:p>
        </w:tc>
      </w:tr>
      <w:tr w:rsidR="00A849E2" w:rsidRPr="002F1040" w14:paraId="33076958"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61B1D84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7EC3521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7:30 - 7:45</w:t>
            </w:r>
          </w:p>
        </w:tc>
        <w:tc>
          <w:tcPr>
            <w:tcW w:w="156" w:type="pct"/>
            <w:tcBorders>
              <w:top w:val="nil"/>
            </w:tcBorders>
            <w:shd w:val="clear" w:color="auto" w:fill="auto"/>
            <w:noWrap/>
            <w:hideMark/>
          </w:tcPr>
          <w:p w14:paraId="263139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11" w:type="pct"/>
            <w:gridSpan w:val="2"/>
            <w:tcBorders>
              <w:top w:val="nil"/>
            </w:tcBorders>
            <w:shd w:val="clear" w:color="auto" w:fill="auto"/>
            <w:noWrap/>
            <w:hideMark/>
          </w:tcPr>
          <w:p w14:paraId="498870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124331F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36E12B4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43" w:type="pct"/>
            <w:gridSpan w:val="2"/>
            <w:tcBorders>
              <w:top w:val="nil"/>
            </w:tcBorders>
            <w:shd w:val="clear" w:color="auto" w:fill="auto"/>
            <w:noWrap/>
            <w:hideMark/>
          </w:tcPr>
          <w:p w14:paraId="7746D68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73A0E3A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196" w:type="pct"/>
            <w:gridSpan w:val="2"/>
            <w:tcBorders>
              <w:top w:val="nil"/>
            </w:tcBorders>
            <w:shd w:val="clear" w:color="auto" w:fill="auto"/>
            <w:noWrap/>
            <w:hideMark/>
          </w:tcPr>
          <w:p w14:paraId="7E4ADCE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28</w:t>
            </w:r>
          </w:p>
        </w:tc>
        <w:tc>
          <w:tcPr>
            <w:tcW w:w="294" w:type="pct"/>
            <w:gridSpan w:val="2"/>
            <w:tcBorders>
              <w:top w:val="nil"/>
            </w:tcBorders>
            <w:shd w:val="clear" w:color="auto" w:fill="auto"/>
            <w:noWrap/>
            <w:hideMark/>
          </w:tcPr>
          <w:p w14:paraId="190881C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43" w:type="pct"/>
            <w:gridSpan w:val="2"/>
            <w:tcBorders>
              <w:top w:val="nil"/>
            </w:tcBorders>
            <w:shd w:val="clear" w:color="auto" w:fill="auto"/>
            <w:noWrap/>
            <w:hideMark/>
          </w:tcPr>
          <w:p w14:paraId="7667614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23</w:t>
            </w:r>
          </w:p>
        </w:tc>
        <w:tc>
          <w:tcPr>
            <w:tcW w:w="343" w:type="pct"/>
            <w:gridSpan w:val="2"/>
            <w:tcBorders>
              <w:top w:val="nil"/>
            </w:tcBorders>
            <w:shd w:val="clear" w:color="auto" w:fill="auto"/>
            <w:noWrap/>
            <w:hideMark/>
          </w:tcPr>
          <w:p w14:paraId="770B73D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tcBorders>
            <w:shd w:val="clear" w:color="auto" w:fill="auto"/>
            <w:noWrap/>
            <w:hideMark/>
          </w:tcPr>
          <w:p w14:paraId="0D6744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159" w:type="pct"/>
            <w:tcBorders>
              <w:top w:val="nil"/>
            </w:tcBorders>
            <w:shd w:val="clear" w:color="auto" w:fill="auto"/>
            <w:noWrap/>
            <w:hideMark/>
          </w:tcPr>
          <w:p w14:paraId="4DC4CD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33" w:type="pct"/>
            <w:gridSpan w:val="2"/>
            <w:tcBorders>
              <w:top w:val="nil"/>
            </w:tcBorders>
            <w:shd w:val="clear" w:color="auto" w:fill="auto"/>
            <w:noWrap/>
            <w:hideMark/>
          </w:tcPr>
          <w:p w14:paraId="120B410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54CA412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27</w:t>
            </w:r>
          </w:p>
        </w:tc>
        <w:tc>
          <w:tcPr>
            <w:tcW w:w="245" w:type="pct"/>
            <w:gridSpan w:val="2"/>
            <w:tcBorders>
              <w:top w:val="nil"/>
            </w:tcBorders>
            <w:shd w:val="clear" w:color="auto" w:fill="auto"/>
            <w:noWrap/>
            <w:hideMark/>
          </w:tcPr>
          <w:p w14:paraId="6E320A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10CD677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r>
      <w:tr w:rsidR="00A849E2" w:rsidRPr="002F1040" w14:paraId="17609B32"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3E612D6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3116EF5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7:45 - 8:00</w:t>
            </w:r>
          </w:p>
        </w:tc>
        <w:tc>
          <w:tcPr>
            <w:tcW w:w="156" w:type="pct"/>
            <w:tcBorders>
              <w:top w:val="nil"/>
            </w:tcBorders>
            <w:shd w:val="clear" w:color="auto" w:fill="auto"/>
            <w:noWrap/>
            <w:hideMark/>
          </w:tcPr>
          <w:p w14:paraId="57E8447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11" w:type="pct"/>
            <w:gridSpan w:val="2"/>
            <w:tcBorders>
              <w:top w:val="nil"/>
            </w:tcBorders>
            <w:shd w:val="clear" w:color="auto" w:fill="auto"/>
            <w:noWrap/>
            <w:hideMark/>
          </w:tcPr>
          <w:p w14:paraId="0497E9C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52F0D2A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7BCF576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5C59878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71B10F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196" w:type="pct"/>
            <w:gridSpan w:val="2"/>
            <w:tcBorders>
              <w:top w:val="nil"/>
            </w:tcBorders>
            <w:shd w:val="clear" w:color="auto" w:fill="auto"/>
            <w:noWrap/>
            <w:hideMark/>
          </w:tcPr>
          <w:p w14:paraId="30B9CE7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294" w:type="pct"/>
            <w:gridSpan w:val="2"/>
            <w:tcBorders>
              <w:top w:val="nil"/>
            </w:tcBorders>
            <w:shd w:val="clear" w:color="auto" w:fill="auto"/>
            <w:noWrap/>
            <w:hideMark/>
          </w:tcPr>
          <w:p w14:paraId="6331EA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tcBorders>
            <w:shd w:val="clear" w:color="auto" w:fill="auto"/>
            <w:noWrap/>
            <w:hideMark/>
          </w:tcPr>
          <w:p w14:paraId="0D065F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43" w:type="pct"/>
            <w:gridSpan w:val="2"/>
            <w:tcBorders>
              <w:top w:val="nil"/>
            </w:tcBorders>
            <w:shd w:val="clear" w:color="auto" w:fill="auto"/>
            <w:noWrap/>
            <w:hideMark/>
          </w:tcPr>
          <w:p w14:paraId="488F3B3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39E0834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159" w:type="pct"/>
            <w:tcBorders>
              <w:top w:val="nil"/>
            </w:tcBorders>
            <w:shd w:val="clear" w:color="auto" w:fill="auto"/>
            <w:noWrap/>
            <w:hideMark/>
          </w:tcPr>
          <w:p w14:paraId="7518244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33" w:type="pct"/>
            <w:gridSpan w:val="2"/>
            <w:tcBorders>
              <w:top w:val="nil"/>
            </w:tcBorders>
            <w:shd w:val="clear" w:color="auto" w:fill="auto"/>
            <w:noWrap/>
            <w:hideMark/>
          </w:tcPr>
          <w:p w14:paraId="3A33FB6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774068D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245" w:type="pct"/>
            <w:gridSpan w:val="2"/>
            <w:tcBorders>
              <w:top w:val="nil"/>
            </w:tcBorders>
            <w:shd w:val="clear" w:color="auto" w:fill="auto"/>
            <w:noWrap/>
            <w:hideMark/>
          </w:tcPr>
          <w:p w14:paraId="7D02284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56D07D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r>
      <w:tr w:rsidR="00A849E2" w:rsidRPr="002F1040" w14:paraId="3D700F96"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702E9C7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4734554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8:00 - 8:15</w:t>
            </w:r>
          </w:p>
        </w:tc>
        <w:tc>
          <w:tcPr>
            <w:tcW w:w="156" w:type="pct"/>
            <w:tcBorders>
              <w:top w:val="nil"/>
            </w:tcBorders>
            <w:shd w:val="clear" w:color="auto" w:fill="auto"/>
            <w:noWrap/>
            <w:hideMark/>
          </w:tcPr>
          <w:p w14:paraId="3DB817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1" w:type="pct"/>
            <w:gridSpan w:val="2"/>
            <w:tcBorders>
              <w:top w:val="nil"/>
            </w:tcBorders>
            <w:shd w:val="clear" w:color="auto" w:fill="auto"/>
            <w:noWrap/>
            <w:hideMark/>
          </w:tcPr>
          <w:p w14:paraId="5A5CF9E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3BEBD86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61D8C3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53CA28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0D91343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196" w:type="pct"/>
            <w:gridSpan w:val="2"/>
            <w:tcBorders>
              <w:top w:val="nil"/>
            </w:tcBorders>
            <w:shd w:val="clear" w:color="auto" w:fill="auto"/>
            <w:noWrap/>
            <w:hideMark/>
          </w:tcPr>
          <w:p w14:paraId="168DD2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294" w:type="pct"/>
            <w:gridSpan w:val="2"/>
            <w:tcBorders>
              <w:top w:val="nil"/>
            </w:tcBorders>
            <w:shd w:val="clear" w:color="auto" w:fill="auto"/>
            <w:noWrap/>
            <w:hideMark/>
          </w:tcPr>
          <w:p w14:paraId="59D9860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43" w:type="pct"/>
            <w:gridSpan w:val="2"/>
            <w:tcBorders>
              <w:top w:val="nil"/>
            </w:tcBorders>
            <w:shd w:val="clear" w:color="auto" w:fill="auto"/>
            <w:noWrap/>
            <w:hideMark/>
          </w:tcPr>
          <w:p w14:paraId="08F89D2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343" w:type="pct"/>
            <w:gridSpan w:val="2"/>
            <w:tcBorders>
              <w:top w:val="nil"/>
            </w:tcBorders>
            <w:shd w:val="clear" w:color="auto" w:fill="auto"/>
            <w:noWrap/>
            <w:hideMark/>
          </w:tcPr>
          <w:p w14:paraId="44B2BC3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17EC316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c>
          <w:tcPr>
            <w:tcW w:w="159" w:type="pct"/>
            <w:tcBorders>
              <w:top w:val="nil"/>
            </w:tcBorders>
            <w:shd w:val="clear" w:color="auto" w:fill="auto"/>
            <w:noWrap/>
            <w:hideMark/>
          </w:tcPr>
          <w:p w14:paraId="5B30DE1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233" w:type="pct"/>
            <w:gridSpan w:val="2"/>
            <w:tcBorders>
              <w:top w:val="nil"/>
            </w:tcBorders>
            <w:shd w:val="clear" w:color="auto" w:fill="auto"/>
            <w:noWrap/>
            <w:hideMark/>
          </w:tcPr>
          <w:p w14:paraId="7CC4FA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4" w:type="pct"/>
            <w:gridSpan w:val="2"/>
            <w:tcBorders>
              <w:top w:val="nil"/>
            </w:tcBorders>
            <w:shd w:val="clear" w:color="auto" w:fill="auto"/>
            <w:noWrap/>
            <w:hideMark/>
          </w:tcPr>
          <w:p w14:paraId="2BD3EB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245" w:type="pct"/>
            <w:gridSpan w:val="2"/>
            <w:tcBorders>
              <w:top w:val="nil"/>
            </w:tcBorders>
            <w:shd w:val="clear" w:color="auto" w:fill="auto"/>
            <w:noWrap/>
            <w:hideMark/>
          </w:tcPr>
          <w:p w14:paraId="7BEEC7A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tcBorders>
              <w:top w:val="nil"/>
              <w:right w:val="single" w:sz="4" w:space="0" w:color="auto"/>
            </w:tcBorders>
            <w:shd w:val="clear" w:color="auto" w:fill="auto"/>
            <w:noWrap/>
            <w:hideMark/>
          </w:tcPr>
          <w:p w14:paraId="126EBDB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r>
      <w:tr w:rsidR="00A849E2" w:rsidRPr="002F1040" w14:paraId="44937C3F"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0F12B0A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5B0EE0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8:15 - 8:30</w:t>
            </w:r>
          </w:p>
        </w:tc>
        <w:tc>
          <w:tcPr>
            <w:tcW w:w="156" w:type="pct"/>
            <w:tcBorders>
              <w:top w:val="nil"/>
            </w:tcBorders>
            <w:shd w:val="clear" w:color="auto" w:fill="auto"/>
            <w:noWrap/>
            <w:hideMark/>
          </w:tcPr>
          <w:p w14:paraId="64D07A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w:t>
            </w:r>
          </w:p>
        </w:tc>
        <w:tc>
          <w:tcPr>
            <w:tcW w:w="311" w:type="pct"/>
            <w:gridSpan w:val="2"/>
            <w:tcBorders>
              <w:top w:val="nil"/>
            </w:tcBorders>
            <w:shd w:val="clear" w:color="auto" w:fill="auto"/>
            <w:noWrap/>
            <w:hideMark/>
          </w:tcPr>
          <w:p w14:paraId="2D019AD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319D55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7BDDBA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tcBorders>
            <w:shd w:val="clear" w:color="auto" w:fill="auto"/>
            <w:noWrap/>
            <w:hideMark/>
          </w:tcPr>
          <w:p w14:paraId="043720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51F016A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196" w:type="pct"/>
            <w:gridSpan w:val="2"/>
            <w:tcBorders>
              <w:top w:val="nil"/>
            </w:tcBorders>
            <w:shd w:val="clear" w:color="auto" w:fill="auto"/>
            <w:noWrap/>
            <w:hideMark/>
          </w:tcPr>
          <w:p w14:paraId="02A2DC2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294" w:type="pct"/>
            <w:gridSpan w:val="2"/>
            <w:tcBorders>
              <w:top w:val="nil"/>
            </w:tcBorders>
            <w:shd w:val="clear" w:color="auto" w:fill="auto"/>
            <w:noWrap/>
            <w:hideMark/>
          </w:tcPr>
          <w:p w14:paraId="3CE41D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43" w:type="pct"/>
            <w:gridSpan w:val="2"/>
            <w:tcBorders>
              <w:top w:val="nil"/>
            </w:tcBorders>
            <w:shd w:val="clear" w:color="auto" w:fill="auto"/>
            <w:noWrap/>
            <w:hideMark/>
          </w:tcPr>
          <w:p w14:paraId="163E62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77</w:t>
            </w:r>
          </w:p>
        </w:tc>
        <w:tc>
          <w:tcPr>
            <w:tcW w:w="343" w:type="pct"/>
            <w:gridSpan w:val="2"/>
            <w:tcBorders>
              <w:top w:val="nil"/>
            </w:tcBorders>
            <w:shd w:val="clear" w:color="auto" w:fill="auto"/>
            <w:noWrap/>
            <w:hideMark/>
          </w:tcPr>
          <w:p w14:paraId="7262B9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tcBorders>
            <w:shd w:val="clear" w:color="auto" w:fill="auto"/>
            <w:noWrap/>
            <w:hideMark/>
          </w:tcPr>
          <w:p w14:paraId="50737D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112</w:t>
            </w:r>
          </w:p>
        </w:tc>
        <w:tc>
          <w:tcPr>
            <w:tcW w:w="159" w:type="pct"/>
            <w:tcBorders>
              <w:top w:val="nil"/>
            </w:tcBorders>
            <w:shd w:val="clear" w:color="auto" w:fill="auto"/>
            <w:noWrap/>
            <w:hideMark/>
          </w:tcPr>
          <w:p w14:paraId="799616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57</w:t>
            </w:r>
          </w:p>
        </w:tc>
        <w:tc>
          <w:tcPr>
            <w:tcW w:w="233" w:type="pct"/>
            <w:gridSpan w:val="2"/>
            <w:tcBorders>
              <w:top w:val="nil"/>
            </w:tcBorders>
            <w:shd w:val="clear" w:color="auto" w:fill="auto"/>
            <w:noWrap/>
            <w:hideMark/>
          </w:tcPr>
          <w:p w14:paraId="0DDD3B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94" w:type="pct"/>
            <w:gridSpan w:val="2"/>
            <w:tcBorders>
              <w:top w:val="nil"/>
            </w:tcBorders>
            <w:shd w:val="clear" w:color="auto" w:fill="auto"/>
            <w:noWrap/>
            <w:hideMark/>
          </w:tcPr>
          <w:p w14:paraId="7B4FBC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245" w:type="pct"/>
            <w:gridSpan w:val="2"/>
            <w:tcBorders>
              <w:top w:val="nil"/>
            </w:tcBorders>
            <w:shd w:val="clear" w:color="auto" w:fill="auto"/>
            <w:noWrap/>
            <w:hideMark/>
          </w:tcPr>
          <w:p w14:paraId="3D107A5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3C31263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78</w:t>
            </w:r>
          </w:p>
        </w:tc>
      </w:tr>
      <w:tr w:rsidR="00A849E2" w:rsidRPr="002F1040" w14:paraId="416590D5"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691251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7EC138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8:30 - 8:45</w:t>
            </w:r>
          </w:p>
        </w:tc>
        <w:tc>
          <w:tcPr>
            <w:tcW w:w="156" w:type="pct"/>
            <w:tcBorders>
              <w:top w:val="nil"/>
            </w:tcBorders>
            <w:shd w:val="clear" w:color="auto" w:fill="auto"/>
            <w:noWrap/>
            <w:hideMark/>
          </w:tcPr>
          <w:p w14:paraId="55AD5B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w:t>
            </w:r>
          </w:p>
        </w:tc>
        <w:tc>
          <w:tcPr>
            <w:tcW w:w="311" w:type="pct"/>
            <w:gridSpan w:val="2"/>
            <w:tcBorders>
              <w:top w:val="nil"/>
            </w:tcBorders>
            <w:shd w:val="clear" w:color="auto" w:fill="auto"/>
            <w:noWrap/>
            <w:hideMark/>
          </w:tcPr>
          <w:p w14:paraId="76890E4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02F6911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4829EA0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43" w:type="pct"/>
            <w:gridSpan w:val="2"/>
            <w:tcBorders>
              <w:top w:val="nil"/>
            </w:tcBorders>
            <w:shd w:val="clear" w:color="auto" w:fill="auto"/>
            <w:noWrap/>
            <w:hideMark/>
          </w:tcPr>
          <w:p w14:paraId="0B0365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1C4DA2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27</w:t>
            </w:r>
          </w:p>
        </w:tc>
        <w:tc>
          <w:tcPr>
            <w:tcW w:w="196" w:type="pct"/>
            <w:gridSpan w:val="2"/>
            <w:tcBorders>
              <w:top w:val="nil"/>
            </w:tcBorders>
            <w:shd w:val="clear" w:color="auto" w:fill="auto"/>
            <w:noWrap/>
            <w:hideMark/>
          </w:tcPr>
          <w:p w14:paraId="69688D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294" w:type="pct"/>
            <w:gridSpan w:val="2"/>
            <w:tcBorders>
              <w:top w:val="nil"/>
            </w:tcBorders>
            <w:shd w:val="clear" w:color="auto" w:fill="auto"/>
            <w:noWrap/>
            <w:hideMark/>
          </w:tcPr>
          <w:p w14:paraId="6B0BBE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tcBorders>
            <w:shd w:val="clear" w:color="auto" w:fill="auto"/>
            <w:noWrap/>
            <w:hideMark/>
          </w:tcPr>
          <w:p w14:paraId="3CA78B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w:t>
            </w:r>
          </w:p>
        </w:tc>
        <w:tc>
          <w:tcPr>
            <w:tcW w:w="343" w:type="pct"/>
            <w:gridSpan w:val="2"/>
            <w:tcBorders>
              <w:top w:val="nil"/>
            </w:tcBorders>
            <w:shd w:val="clear" w:color="auto" w:fill="auto"/>
            <w:noWrap/>
            <w:hideMark/>
          </w:tcPr>
          <w:p w14:paraId="02ACB4E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36A5278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9" w:type="pct"/>
            <w:tcBorders>
              <w:top w:val="nil"/>
            </w:tcBorders>
            <w:shd w:val="clear" w:color="auto" w:fill="auto"/>
            <w:noWrap/>
            <w:hideMark/>
          </w:tcPr>
          <w:p w14:paraId="78E9906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233" w:type="pct"/>
            <w:gridSpan w:val="2"/>
            <w:tcBorders>
              <w:top w:val="nil"/>
            </w:tcBorders>
            <w:shd w:val="clear" w:color="auto" w:fill="auto"/>
            <w:noWrap/>
            <w:hideMark/>
          </w:tcPr>
          <w:p w14:paraId="335598A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4" w:type="pct"/>
            <w:gridSpan w:val="2"/>
            <w:tcBorders>
              <w:top w:val="nil"/>
            </w:tcBorders>
            <w:shd w:val="clear" w:color="auto" w:fill="auto"/>
            <w:noWrap/>
            <w:hideMark/>
          </w:tcPr>
          <w:p w14:paraId="75CE4BC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245" w:type="pct"/>
            <w:gridSpan w:val="2"/>
            <w:tcBorders>
              <w:top w:val="nil"/>
            </w:tcBorders>
            <w:shd w:val="clear" w:color="auto" w:fill="auto"/>
            <w:noWrap/>
            <w:hideMark/>
          </w:tcPr>
          <w:p w14:paraId="063D2C7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73DEB22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r>
      <w:tr w:rsidR="00A849E2" w:rsidRPr="002F1040" w14:paraId="3BA9D7D2"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70720F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bottom w:val="single" w:sz="4" w:space="0" w:color="auto"/>
            </w:tcBorders>
            <w:shd w:val="clear" w:color="auto" w:fill="auto"/>
            <w:noWrap/>
            <w:hideMark/>
          </w:tcPr>
          <w:p w14:paraId="62BEE15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8:45 - 9:00</w:t>
            </w:r>
          </w:p>
        </w:tc>
        <w:tc>
          <w:tcPr>
            <w:tcW w:w="156" w:type="pct"/>
            <w:tcBorders>
              <w:top w:val="nil"/>
              <w:bottom w:val="single" w:sz="4" w:space="0" w:color="auto"/>
            </w:tcBorders>
            <w:shd w:val="clear" w:color="auto" w:fill="auto"/>
            <w:noWrap/>
            <w:hideMark/>
          </w:tcPr>
          <w:p w14:paraId="4FD8769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11" w:type="pct"/>
            <w:gridSpan w:val="2"/>
            <w:tcBorders>
              <w:top w:val="nil"/>
              <w:bottom w:val="single" w:sz="4" w:space="0" w:color="auto"/>
            </w:tcBorders>
            <w:shd w:val="clear" w:color="auto" w:fill="auto"/>
            <w:noWrap/>
            <w:hideMark/>
          </w:tcPr>
          <w:p w14:paraId="3E4A55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bottom w:val="single" w:sz="4" w:space="0" w:color="auto"/>
            </w:tcBorders>
          </w:tcPr>
          <w:p w14:paraId="44BDDBE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bottom w:val="single" w:sz="4" w:space="0" w:color="auto"/>
            </w:tcBorders>
            <w:shd w:val="clear" w:color="auto" w:fill="auto"/>
            <w:noWrap/>
            <w:hideMark/>
          </w:tcPr>
          <w:p w14:paraId="42A9D15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bottom w:val="single" w:sz="4" w:space="0" w:color="auto"/>
            </w:tcBorders>
            <w:shd w:val="clear" w:color="auto" w:fill="auto"/>
            <w:noWrap/>
            <w:hideMark/>
          </w:tcPr>
          <w:p w14:paraId="07D08E5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bottom w:val="single" w:sz="4" w:space="0" w:color="auto"/>
            </w:tcBorders>
            <w:shd w:val="clear" w:color="auto" w:fill="auto"/>
            <w:noWrap/>
            <w:hideMark/>
          </w:tcPr>
          <w:p w14:paraId="66F229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196" w:type="pct"/>
            <w:gridSpan w:val="2"/>
            <w:tcBorders>
              <w:top w:val="nil"/>
              <w:bottom w:val="single" w:sz="4" w:space="0" w:color="auto"/>
            </w:tcBorders>
            <w:shd w:val="clear" w:color="auto" w:fill="auto"/>
            <w:noWrap/>
            <w:hideMark/>
          </w:tcPr>
          <w:p w14:paraId="73218CD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79</w:t>
            </w:r>
          </w:p>
        </w:tc>
        <w:tc>
          <w:tcPr>
            <w:tcW w:w="294" w:type="pct"/>
            <w:gridSpan w:val="2"/>
            <w:tcBorders>
              <w:top w:val="nil"/>
              <w:bottom w:val="single" w:sz="4" w:space="0" w:color="auto"/>
            </w:tcBorders>
            <w:shd w:val="clear" w:color="auto" w:fill="auto"/>
            <w:noWrap/>
            <w:hideMark/>
          </w:tcPr>
          <w:p w14:paraId="69240AF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bottom w:val="single" w:sz="4" w:space="0" w:color="auto"/>
            </w:tcBorders>
            <w:shd w:val="clear" w:color="auto" w:fill="auto"/>
            <w:noWrap/>
            <w:hideMark/>
          </w:tcPr>
          <w:p w14:paraId="26C656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c>
          <w:tcPr>
            <w:tcW w:w="343" w:type="pct"/>
            <w:gridSpan w:val="2"/>
            <w:tcBorders>
              <w:top w:val="nil"/>
              <w:bottom w:val="single" w:sz="4" w:space="0" w:color="auto"/>
            </w:tcBorders>
            <w:shd w:val="clear" w:color="auto" w:fill="auto"/>
            <w:noWrap/>
            <w:hideMark/>
          </w:tcPr>
          <w:p w14:paraId="21EA231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bottom w:val="single" w:sz="4" w:space="0" w:color="auto"/>
            </w:tcBorders>
            <w:shd w:val="clear" w:color="auto" w:fill="auto"/>
            <w:noWrap/>
            <w:hideMark/>
          </w:tcPr>
          <w:p w14:paraId="2E4FFB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130</w:t>
            </w:r>
          </w:p>
        </w:tc>
        <w:tc>
          <w:tcPr>
            <w:tcW w:w="159" w:type="pct"/>
            <w:tcBorders>
              <w:top w:val="nil"/>
              <w:bottom w:val="single" w:sz="4" w:space="0" w:color="auto"/>
            </w:tcBorders>
            <w:shd w:val="clear" w:color="auto" w:fill="auto"/>
            <w:noWrap/>
            <w:hideMark/>
          </w:tcPr>
          <w:p w14:paraId="4D62AE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w:t>
            </w:r>
          </w:p>
        </w:tc>
        <w:tc>
          <w:tcPr>
            <w:tcW w:w="233" w:type="pct"/>
            <w:gridSpan w:val="2"/>
            <w:tcBorders>
              <w:top w:val="nil"/>
              <w:bottom w:val="single" w:sz="4" w:space="0" w:color="auto"/>
            </w:tcBorders>
            <w:shd w:val="clear" w:color="auto" w:fill="auto"/>
            <w:noWrap/>
            <w:hideMark/>
          </w:tcPr>
          <w:p w14:paraId="5DD0526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4" w:type="pct"/>
            <w:gridSpan w:val="2"/>
            <w:tcBorders>
              <w:top w:val="nil"/>
              <w:bottom w:val="single" w:sz="4" w:space="0" w:color="auto"/>
            </w:tcBorders>
            <w:shd w:val="clear" w:color="auto" w:fill="auto"/>
            <w:noWrap/>
            <w:hideMark/>
          </w:tcPr>
          <w:p w14:paraId="1BF7510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245" w:type="pct"/>
            <w:gridSpan w:val="2"/>
            <w:tcBorders>
              <w:top w:val="nil"/>
              <w:bottom w:val="single" w:sz="4" w:space="0" w:color="auto"/>
            </w:tcBorders>
            <w:shd w:val="clear" w:color="auto" w:fill="auto"/>
            <w:noWrap/>
            <w:hideMark/>
          </w:tcPr>
          <w:p w14:paraId="79EC58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tcBorders>
              <w:top w:val="nil"/>
              <w:bottom w:val="single" w:sz="4" w:space="0" w:color="auto"/>
              <w:right w:val="single" w:sz="4" w:space="0" w:color="auto"/>
            </w:tcBorders>
            <w:shd w:val="clear" w:color="auto" w:fill="auto"/>
            <w:noWrap/>
            <w:hideMark/>
          </w:tcPr>
          <w:p w14:paraId="7AFF9FF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94</w:t>
            </w:r>
          </w:p>
        </w:tc>
      </w:tr>
      <w:tr w:rsidR="00A849E2" w:rsidRPr="002F1040" w14:paraId="22EA20AD" w14:textId="77777777" w:rsidTr="002F6D38">
        <w:trPr>
          <w:gridAfter w:val="1"/>
          <w:wAfter w:w="109" w:type="pct"/>
          <w:trHeight w:val="300"/>
        </w:trPr>
        <w:tc>
          <w:tcPr>
            <w:tcW w:w="14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7DC979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Afternoon</w:t>
            </w:r>
          </w:p>
        </w:tc>
        <w:tc>
          <w:tcPr>
            <w:tcW w:w="467" w:type="pct"/>
            <w:gridSpan w:val="2"/>
            <w:tcBorders>
              <w:top w:val="single" w:sz="4" w:space="0" w:color="auto"/>
              <w:left w:val="single" w:sz="4" w:space="0" w:color="auto"/>
            </w:tcBorders>
            <w:shd w:val="clear" w:color="auto" w:fill="auto"/>
            <w:noWrap/>
            <w:hideMark/>
          </w:tcPr>
          <w:p w14:paraId="3549873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4:00 - 4:15</w:t>
            </w:r>
          </w:p>
        </w:tc>
        <w:tc>
          <w:tcPr>
            <w:tcW w:w="156" w:type="pct"/>
            <w:tcBorders>
              <w:top w:val="single" w:sz="4" w:space="0" w:color="auto"/>
            </w:tcBorders>
            <w:shd w:val="clear" w:color="auto" w:fill="auto"/>
            <w:noWrap/>
            <w:hideMark/>
          </w:tcPr>
          <w:p w14:paraId="60D442A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11" w:type="pct"/>
            <w:gridSpan w:val="2"/>
            <w:tcBorders>
              <w:top w:val="single" w:sz="4" w:space="0" w:color="auto"/>
            </w:tcBorders>
            <w:shd w:val="clear" w:color="auto" w:fill="auto"/>
            <w:noWrap/>
            <w:hideMark/>
          </w:tcPr>
          <w:p w14:paraId="4A0D26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32" w:type="pct"/>
            <w:gridSpan w:val="2"/>
            <w:tcBorders>
              <w:top w:val="single" w:sz="4" w:space="0" w:color="auto"/>
            </w:tcBorders>
          </w:tcPr>
          <w:p w14:paraId="759A54E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single" w:sz="4" w:space="0" w:color="auto"/>
            </w:tcBorders>
            <w:shd w:val="clear" w:color="auto" w:fill="auto"/>
            <w:noWrap/>
            <w:hideMark/>
          </w:tcPr>
          <w:p w14:paraId="3CB79B0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43" w:type="pct"/>
            <w:gridSpan w:val="2"/>
            <w:tcBorders>
              <w:top w:val="single" w:sz="4" w:space="0" w:color="auto"/>
            </w:tcBorders>
            <w:shd w:val="clear" w:color="auto" w:fill="auto"/>
            <w:noWrap/>
            <w:hideMark/>
          </w:tcPr>
          <w:p w14:paraId="6AC31A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96" w:type="pct"/>
            <w:gridSpan w:val="2"/>
            <w:tcBorders>
              <w:top w:val="single" w:sz="4" w:space="0" w:color="auto"/>
            </w:tcBorders>
            <w:shd w:val="clear" w:color="auto" w:fill="auto"/>
            <w:noWrap/>
            <w:hideMark/>
          </w:tcPr>
          <w:p w14:paraId="59CD715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196" w:type="pct"/>
            <w:gridSpan w:val="2"/>
            <w:tcBorders>
              <w:top w:val="single" w:sz="4" w:space="0" w:color="auto"/>
            </w:tcBorders>
            <w:shd w:val="clear" w:color="auto" w:fill="auto"/>
            <w:noWrap/>
            <w:hideMark/>
          </w:tcPr>
          <w:p w14:paraId="3982409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155</w:t>
            </w:r>
          </w:p>
        </w:tc>
        <w:tc>
          <w:tcPr>
            <w:tcW w:w="294" w:type="pct"/>
            <w:gridSpan w:val="2"/>
            <w:tcBorders>
              <w:top w:val="single" w:sz="4" w:space="0" w:color="auto"/>
            </w:tcBorders>
            <w:shd w:val="clear" w:color="auto" w:fill="auto"/>
            <w:noWrap/>
            <w:hideMark/>
          </w:tcPr>
          <w:p w14:paraId="54F5CCB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30</w:t>
            </w:r>
          </w:p>
        </w:tc>
        <w:tc>
          <w:tcPr>
            <w:tcW w:w="343" w:type="pct"/>
            <w:gridSpan w:val="2"/>
            <w:tcBorders>
              <w:top w:val="single" w:sz="4" w:space="0" w:color="auto"/>
            </w:tcBorders>
            <w:shd w:val="clear" w:color="auto" w:fill="auto"/>
            <w:noWrap/>
            <w:hideMark/>
          </w:tcPr>
          <w:p w14:paraId="74BB176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250</w:t>
            </w:r>
          </w:p>
        </w:tc>
        <w:tc>
          <w:tcPr>
            <w:tcW w:w="343" w:type="pct"/>
            <w:gridSpan w:val="2"/>
            <w:tcBorders>
              <w:top w:val="single" w:sz="4" w:space="0" w:color="auto"/>
            </w:tcBorders>
            <w:shd w:val="clear" w:color="auto" w:fill="auto"/>
            <w:noWrap/>
            <w:hideMark/>
          </w:tcPr>
          <w:p w14:paraId="487D36C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single" w:sz="4" w:space="0" w:color="auto"/>
            </w:tcBorders>
            <w:shd w:val="clear" w:color="auto" w:fill="auto"/>
            <w:noWrap/>
            <w:hideMark/>
          </w:tcPr>
          <w:p w14:paraId="06ABA69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366</w:t>
            </w:r>
          </w:p>
        </w:tc>
        <w:tc>
          <w:tcPr>
            <w:tcW w:w="159" w:type="pct"/>
            <w:tcBorders>
              <w:top w:val="single" w:sz="4" w:space="0" w:color="auto"/>
            </w:tcBorders>
            <w:shd w:val="clear" w:color="auto" w:fill="auto"/>
            <w:noWrap/>
            <w:hideMark/>
          </w:tcPr>
          <w:p w14:paraId="0222EC7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c>
          <w:tcPr>
            <w:tcW w:w="233" w:type="pct"/>
            <w:gridSpan w:val="2"/>
            <w:tcBorders>
              <w:top w:val="single" w:sz="4" w:space="0" w:color="auto"/>
            </w:tcBorders>
            <w:shd w:val="clear" w:color="auto" w:fill="auto"/>
            <w:noWrap/>
            <w:hideMark/>
          </w:tcPr>
          <w:p w14:paraId="10D548A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4" w:type="pct"/>
            <w:gridSpan w:val="2"/>
            <w:tcBorders>
              <w:top w:val="single" w:sz="4" w:space="0" w:color="auto"/>
            </w:tcBorders>
            <w:shd w:val="clear" w:color="auto" w:fill="auto"/>
            <w:noWrap/>
            <w:hideMark/>
          </w:tcPr>
          <w:p w14:paraId="6150D87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48</w:t>
            </w:r>
          </w:p>
        </w:tc>
        <w:tc>
          <w:tcPr>
            <w:tcW w:w="245" w:type="pct"/>
            <w:gridSpan w:val="2"/>
            <w:tcBorders>
              <w:top w:val="single" w:sz="4" w:space="0" w:color="auto"/>
            </w:tcBorders>
            <w:shd w:val="clear" w:color="auto" w:fill="auto"/>
            <w:noWrap/>
            <w:hideMark/>
          </w:tcPr>
          <w:p w14:paraId="758DBEC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single" w:sz="4" w:space="0" w:color="auto"/>
              <w:right w:val="single" w:sz="4" w:space="0" w:color="auto"/>
            </w:tcBorders>
            <w:shd w:val="clear" w:color="auto" w:fill="auto"/>
            <w:noWrap/>
            <w:hideMark/>
          </w:tcPr>
          <w:p w14:paraId="59DD89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34080D55"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0AF459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5B17768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4:15 - 4:30</w:t>
            </w:r>
          </w:p>
        </w:tc>
        <w:tc>
          <w:tcPr>
            <w:tcW w:w="156" w:type="pct"/>
            <w:tcBorders>
              <w:top w:val="nil"/>
            </w:tcBorders>
            <w:shd w:val="clear" w:color="auto" w:fill="auto"/>
            <w:noWrap/>
            <w:hideMark/>
          </w:tcPr>
          <w:p w14:paraId="2E29E66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1" w:type="pct"/>
            <w:gridSpan w:val="2"/>
            <w:tcBorders>
              <w:top w:val="nil"/>
            </w:tcBorders>
            <w:shd w:val="clear" w:color="auto" w:fill="auto"/>
            <w:noWrap/>
            <w:hideMark/>
          </w:tcPr>
          <w:p w14:paraId="187949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32" w:type="pct"/>
            <w:gridSpan w:val="2"/>
            <w:tcBorders>
              <w:top w:val="nil"/>
            </w:tcBorders>
          </w:tcPr>
          <w:p w14:paraId="7FF80C1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69F4038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513734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96" w:type="pct"/>
            <w:gridSpan w:val="2"/>
            <w:tcBorders>
              <w:top w:val="nil"/>
            </w:tcBorders>
            <w:shd w:val="clear" w:color="auto" w:fill="auto"/>
            <w:noWrap/>
            <w:hideMark/>
          </w:tcPr>
          <w:p w14:paraId="4DD93A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196" w:type="pct"/>
            <w:gridSpan w:val="2"/>
            <w:tcBorders>
              <w:top w:val="nil"/>
            </w:tcBorders>
            <w:shd w:val="clear" w:color="auto" w:fill="auto"/>
            <w:noWrap/>
            <w:hideMark/>
          </w:tcPr>
          <w:p w14:paraId="219F60C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120</w:t>
            </w:r>
          </w:p>
        </w:tc>
        <w:tc>
          <w:tcPr>
            <w:tcW w:w="294" w:type="pct"/>
            <w:gridSpan w:val="2"/>
            <w:tcBorders>
              <w:top w:val="nil"/>
            </w:tcBorders>
            <w:shd w:val="clear" w:color="auto" w:fill="auto"/>
            <w:noWrap/>
            <w:hideMark/>
          </w:tcPr>
          <w:p w14:paraId="7A50E8A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43" w:type="pct"/>
            <w:gridSpan w:val="2"/>
            <w:tcBorders>
              <w:top w:val="nil"/>
            </w:tcBorders>
            <w:shd w:val="clear" w:color="auto" w:fill="auto"/>
            <w:noWrap/>
            <w:hideMark/>
          </w:tcPr>
          <w:p w14:paraId="0CFAC64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c>
          <w:tcPr>
            <w:tcW w:w="343" w:type="pct"/>
            <w:gridSpan w:val="2"/>
            <w:tcBorders>
              <w:top w:val="nil"/>
            </w:tcBorders>
            <w:shd w:val="clear" w:color="auto" w:fill="auto"/>
            <w:noWrap/>
            <w:hideMark/>
          </w:tcPr>
          <w:p w14:paraId="0B96849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286A52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249</w:t>
            </w:r>
          </w:p>
        </w:tc>
        <w:tc>
          <w:tcPr>
            <w:tcW w:w="159" w:type="pct"/>
            <w:tcBorders>
              <w:top w:val="nil"/>
            </w:tcBorders>
            <w:shd w:val="clear" w:color="auto" w:fill="auto"/>
            <w:noWrap/>
            <w:hideMark/>
          </w:tcPr>
          <w:p w14:paraId="11EDCB0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c>
          <w:tcPr>
            <w:tcW w:w="233" w:type="pct"/>
            <w:gridSpan w:val="2"/>
            <w:tcBorders>
              <w:top w:val="nil"/>
            </w:tcBorders>
            <w:shd w:val="clear" w:color="auto" w:fill="auto"/>
            <w:noWrap/>
            <w:hideMark/>
          </w:tcPr>
          <w:p w14:paraId="6A93BE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4" w:type="pct"/>
            <w:gridSpan w:val="2"/>
            <w:tcBorders>
              <w:top w:val="nil"/>
            </w:tcBorders>
            <w:shd w:val="clear" w:color="auto" w:fill="auto"/>
            <w:noWrap/>
            <w:hideMark/>
          </w:tcPr>
          <w:p w14:paraId="40F22DB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49</w:t>
            </w:r>
          </w:p>
        </w:tc>
        <w:tc>
          <w:tcPr>
            <w:tcW w:w="245" w:type="pct"/>
            <w:gridSpan w:val="2"/>
            <w:tcBorders>
              <w:top w:val="nil"/>
            </w:tcBorders>
            <w:shd w:val="clear" w:color="auto" w:fill="auto"/>
            <w:noWrap/>
            <w:hideMark/>
          </w:tcPr>
          <w:p w14:paraId="25CFA5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29FEEE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107</w:t>
            </w:r>
          </w:p>
        </w:tc>
      </w:tr>
      <w:tr w:rsidR="00A849E2" w:rsidRPr="002F1040" w14:paraId="2948FAB2"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33F453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3F27519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4:30 - 4:45</w:t>
            </w:r>
          </w:p>
        </w:tc>
        <w:tc>
          <w:tcPr>
            <w:tcW w:w="156" w:type="pct"/>
            <w:tcBorders>
              <w:top w:val="nil"/>
            </w:tcBorders>
            <w:shd w:val="clear" w:color="auto" w:fill="auto"/>
            <w:noWrap/>
            <w:hideMark/>
          </w:tcPr>
          <w:p w14:paraId="6271035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1" w:type="pct"/>
            <w:gridSpan w:val="2"/>
            <w:tcBorders>
              <w:top w:val="nil"/>
            </w:tcBorders>
            <w:shd w:val="clear" w:color="auto" w:fill="auto"/>
            <w:noWrap/>
            <w:hideMark/>
          </w:tcPr>
          <w:p w14:paraId="2498F38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32" w:type="pct"/>
            <w:gridSpan w:val="2"/>
            <w:tcBorders>
              <w:top w:val="nil"/>
            </w:tcBorders>
          </w:tcPr>
          <w:p w14:paraId="1AC31EE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4A84E8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67C6D8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96" w:type="pct"/>
            <w:gridSpan w:val="2"/>
            <w:tcBorders>
              <w:top w:val="nil"/>
            </w:tcBorders>
            <w:shd w:val="clear" w:color="auto" w:fill="auto"/>
            <w:noWrap/>
            <w:hideMark/>
          </w:tcPr>
          <w:p w14:paraId="526591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33</w:t>
            </w:r>
          </w:p>
        </w:tc>
        <w:tc>
          <w:tcPr>
            <w:tcW w:w="196" w:type="pct"/>
            <w:gridSpan w:val="2"/>
            <w:tcBorders>
              <w:top w:val="nil"/>
            </w:tcBorders>
            <w:shd w:val="clear" w:color="auto" w:fill="auto"/>
            <w:noWrap/>
            <w:hideMark/>
          </w:tcPr>
          <w:p w14:paraId="1D9D71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201</w:t>
            </w:r>
          </w:p>
        </w:tc>
        <w:tc>
          <w:tcPr>
            <w:tcW w:w="294" w:type="pct"/>
            <w:gridSpan w:val="2"/>
            <w:tcBorders>
              <w:top w:val="nil"/>
            </w:tcBorders>
            <w:shd w:val="clear" w:color="auto" w:fill="auto"/>
            <w:noWrap/>
            <w:hideMark/>
          </w:tcPr>
          <w:p w14:paraId="3C253F6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43" w:type="pct"/>
            <w:gridSpan w:val="2"/>
            <w:tcBorders>
              <w:top w:val="nil"/>
            </w:tcBorders>
            <w:shd w:val="clear" w:color="auto" w:fill="auto"/>
            <w:noWrap/>
            <w:hideMark/>
          </w:tcPr>
          <w:p w14:paraId="7BFDA39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133</w:t>
            </w:r>
          </w:p>
        </w:tc>
        <w:tc>
          <w:tcPr>
            <w:tcW w:w="343" w:type="pct"/>
            <w:gridSpan w:val="2"/>
            <w:tcBorders>
              <w:top w:val="nil"/>
            </w:tcBorders>
            <w:shd w:val="clear" w:color="auto" w:fill="auto"/>
            <w:noWrap/>
            <w:hideMark/>
          </w:tcPr>
          <w:p w14:paraId="4C799D8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709D8E1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315</w:t>
            </w:r>
          </w:p>
        </w:tc>
        <w:tc>
          <w:tcPr>
            <w:tcW w:w="159" w:type="pct"/>
            <w:tcBorders>
              <w:top w:val="nil"/>
            </w:tcBorders>
            <w:shd w:val="clear" w:color="auto" w:fill="auto"/>
            <w:noWrap/>
            <w:hideMark/>
          </w:tcPr>
          <w:p w14:paraId="676237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233" w:type="pct"/>
            <w:gridSpan w:val="2"/>
            <w:tcBorders>
              <w:top w:val="nil"/>
            </w:tcBorders>
            <w:shd w:val="clear" w:color="auto" w:fill="auto"/>
            <w:noWrap/>
            <w:hideMark/>
          </w:tcPr>
          <w:p w14:paraId="3DE67D8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4E6AB0C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w:t>
            </w:r>
          </w:p>
        </w:tc>
        <w:tc>
          <w:tcPr>
            <w:tcW w:w="245" w:type="pct"/>
            <w:gridSpan w:val="2"/>
            <w:tcBorders>
              <w:top w:val="nil"/>
            </w:tcBorders>
            <w:shd w:val="clear" w:color="auto" w:fill="auto"/>
            <w:noWrap/>
            <w:hideMark/>
          </w:tcPr>
          <w:p w14:paraId="6E0BE0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58C2191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r>
      <w:tr w:rsidR="00A849E2" w:rsidRPr="002F1040" w14:paraId="125F6EDD"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6FC63D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233BECB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4:45 - 5:00</w:t>
            </w:r>
          </w:p>
        </w:tc>
        <w:tc>
          <w:tcPr>
            <w:tcW w:w="156" w:type="pct"/>
            <w:tcBorders>
              <w:top w:val="nil"/>
            </w:tcBorders>
            <w:shd w:val="clear" w:color="auto" w:fill="auto"/>
            <w:noWrap/>
            <w:hideMark/>
          </w:tcPr>
          <w:p w14:paraId="4CF49C4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1" w:type="pct"/>
            <w:gridSpan w:val="2"/>
            <w:tcBorders>
              <w:top w:val="nil"/>
            </w:tcBorders>
            <w:shd w:val="clear" w:color="auto" w:fill="auto"/>
            <w:noWrap/>
            <w:hideMark/>
          </w:tcPr>
          <w:p w14:paraId="5F1BC5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32" w:type="pct"/>
            <w:gridSpan w:val="2"/>
            <w:tcBorders>
              <w:top w:val="nil"/>
            </w:tcBorders>
          </w:tcPr>
          <w:p w14:paraId="47788A2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7659A30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67D05D1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3F8F5C6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26</w:t>
            </w:r>
          </w:p>
        </w:tc>
        <w:tc>
          <w:tcPr>
            <w:tcW w:w="196" w:type="pct"/>
            <w:gridSpan w:val="2"/>
            <w:tcBorders>
              <w:top w:val="nil"/>
            </w:tcBorders>
            <w:shd w:val="clear" w:color="auto" w:fill="auto"/>
            <w:noWrap/>
            <w:hideMark/>
          </w:tcPr>
          <w:p w14:paraId="79D96F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294" w:type="pct"/>
            <w:gridSpan w:val="2"/>
            <w:tcBorders>
              <w:top w:val="nil"/>
            </w:tcBorders>
            <w:shd w:val="clear" w:color="auto" w:fill="auto"/>
            <w:noWrap/>
            <w:hideMark/>
          </w:tcPr>
          <w:p w14:paraId="25A114C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2FA621A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w:t>
            </w:r>
          </w:p>
        </w:tc>
        <w:tc>
          <w:tcPr>
            <w:tcW w:w="343" w:type="pct"/>
            <w:gridSpan w:val="2"/>
            <w:tcBorders>
              <w:top w:val="nil"/>
            </w:tcBorders>
            <w:shd w:val="clear" w:color="auto" w:fill="auto"/>
            <w:noWrap/>
            <w:hideMark/>
          </w:tcPr>
          <w:p w14:paraId="1364FE7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tcBorders>
            <w:shd w:val="clear" w:color="auto" w:fill="auto"/>
            <w:noWrap/>
            <w:hideMark/>
          </w:tcPr>
          <w:p w14:paraId="248236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9" w:type="pct"/>
            <w:tcBorders>
              <w:top w:val="nil"/>
            </w:tcBorders>
            <w:shd w:val="clear" w:color="auto" w:fill="auto"/>
            <w:noWrap/>
            <w:hideMark/>
          </w:tcPr>
          <w:p w14:paraId="32810D7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115</w:t>
            </w:r>
          </w:p>
        </w:tc>
        <w:tc>
          <w:tcPr>
            <w:tcW w:w="233" w:type="pct"/>
            <w:gridSpan w:val="2"/>
            <w:tcBorders>
              <w:top w:val="nil"/>
            </w:tcBorders>
            <w:shd w:val="clear" w:color="auto" w:fill="auto"/>
            <w:noWrap/>
            <w:hideMark/>
          </w:tcPr>
          <w:p w14:paraId="1BED738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7F74F25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60</w:t>
            </w:r>
          </w:p>
        </w:tc>
        <w:tc>
          <w:tcPr>
            <w:tcW w:w="245" w:type="pct"/>
            <w:gridSpan w:val="2"/>
            <w:tcBorders>
              <w:top w:val="nil"/>
            </w:tcBorders>
            <w:shd w:val="clear" w:color="auto" w:fill="auto"/>
            <w:noWrap/>
            <w:hideMark/>
          </w:tcPr>
          <w:p w14:paraId="448171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34FABE3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r>
      <w:tr w:rsidR="00A849E2" w:rsidRPr="002F1040" w14:paraId="63BE2552"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722CE0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3EBE2A0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5:00 - 5:15</w:t>
            </w:r>
          </w:p>
        </w:tc>
        <w:tc>
          <w:tcPr>
            <w:tcW w:w="156" w:type="pct"/>
            <w:tcBorders>
              <w:top w:val="nil"/>
            </w:tcBorders>
            <w:shd w:val="clear" w:color="auto" w:fill="auto"/>
            <w:noWrap/>
            <w:hideMark/>
          </w:tcPr>
          <w:p w14:paraId="206057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1" w:type="pct"/>
            <w:gridSpan w:val="2"/>
            <w:tcBorders>
              <w:top w:val="nil"/>
            </w:tcBorders>
            <w:shd w:val="clear" w:color="auto" w:fill="auto"/>
            <w:noWrap/>
            <w:hideMark/>
          </w:tcPr>
          <w:p w14:paraId="2AFFBE8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303D85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4345E91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43" w:type="pct"/>
            <w:gridSpan w:val="2"/>
            <w:tcBorders>
              <w:top w:val="nil"/>
            </w:tcBorders>
            <w:shd w:val="clear" w:color="auto" w:fill="auto"/>
            <w:noWrap/>
            <w:hideMark/>
          </w:tcPr>
          <w:p w14:paraId="6C0C2E2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2A54B39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196" w:type="pct"/>
            <w:gridSpan w:val="2"/>
            <w:tcBorders>
              <w:top w:val="nil"/>
            </w:tcBorders>
            <w:shd w:val="clear" w:color="auto" w:fill="auto"/>
            <w:noWrap/>
            <w:hideMark/>
          </w:tcPr>
          <w:p w14:paraId="0E798A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58</w:t>
            </w:r>
          </w:p>
        </w:tc>
        <w:tc>
          <w:tcPr>
            <w:tcW w:w="294" w:type="pct"/>
            <w:gridSpan w:val="2"/>
            <w:tcBorders>
              <w:top w:val="nil"/>
            </w:tcBorders>
            <w:shd w:val="clear" w:color="auto" w:fill="auto"/>
            <w:noWrap/>
            <w:hideMark/>
          </w:tcPr>
          <w:p w14:paraId="67B506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43" w:type="pct"/>
            <w:gridSpan w:val="2"/>
            <w:tcBorders>
              <w:top w:val="nil"/>
            </w:tcBorders>
            <w:shd w:val="clear" w:color="auto" w:fill="auto"/>
            <w:noWrap/>
            <w:hideMark/>
          </w:tcPr>
          <w:p w14:paraId="26CC24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43" w:type="pct"/>
            <w:gridSpan w:val="2"/>
            <w:tcBorders>
              <w:top w:val="nil"/>
            </w:tcBorders>
            <w:shd w:val="clear" w:color="auto" w:fill="auto"/>
            <w:noWrap/>
            <w:hideMark/>
          </w:tcPr>
          <w:p w14:paraId="00AFB6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6FEB33D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98</w:t>
            </w:r>
          </w:p>
        </w:tc>
        <w:tc>
          <w:tcPr>
            <w:tcW w:w="159" w:type="pct"/>
            <w:tcBorders>
              <w:top w:val="nil"/>
            </w:tcBorders>
            <w:shd w:val="clear" w:color="auto" w:fill="auto"/>
            <w:noWrap/>
            <w:hideMark/>
          </w:tcPr>
          <w:p w14:paraId="2D313B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233" w:type="pct"/>
            <w:gridSpan w:val="2"/>
            <w:tcBorders>
              <w:top w:val="nil"/>
            </w:tcBorders>
            <w:shd w:val="clear" w:color="auto" w:fill="auto"/>
            <w:noWrap/>
            <w:hideMark/>
          </w:tcPr>
          <w:p w14:paraId="54D45FD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4" w:type="pct"/>
            <w:gridSpan w:val="2"/>
            <w:tcBorders>
              <w:top w:val="nil"/>
            </w:tcBorders>
            <w:shd w:val="clear" w:color="auto" w:fill="auto"/>
            <w:noWrap/>
            <w:hideMark/>
          </w:tcPr>
          <w:p w14:paraId="726DA12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245" w:type="pct"/>
            <w:gridSpan w:val="2"/>
            <w:tcBorders>
              <w:top w:val="nil"/>
            </w:tcBorders>
            <w:shd w:val="clear" w:color="auto" w:fill="auto"/>
            <w:noWrap/>
            <w:hideMark/>
          </w:tcPr>
          <w:p w14:paraId="72CC64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tcBorders>
              <w:top w:val="nil"/>
              <w:right w:val="single" w:sz="4" w:space="0" w:color="auto"/>
            </w:tcBorders>
            <w:shd w:val="clear" w:color="auto" w:fill="auto"/>
            <w:noWrap/>
            <w:hideMark/>
          </w:tcPr>
          <w:p w14:paraId="263895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w:t>
            </w:r>
          </w:p>
        </w:tc>
      </w:tr>
      <w:tr w:rsidR="00A849E2" w:rsidRPr="002F1040" w14:paraId="12446AAB"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10AAB1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7F5BE4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5:15 - 5:30</w:t>
            </w:r>
          </w:p>
        </w:tc>
        <w:tc>
          <w:tcPr>
            <w:tcW w:w="156" w:type="pct"/>
            <w:tcBorders>
              <w:top w:val="nil"/>
            </w:tcBorders>
            <w:shd w:val="clear" w:color="auto" w:fill="auto"/>
            <w:noWrap/>
            <w:hideMark/>
          </w:tcPr>
          <w:p w14:paraId="0368B4A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1" w:type="pct"/>
            <w:gridSpan w:val="2"/>
            <w:tcBorders>
              <w:top w:val="nil"/>
            </w:tcBorders>
            <w:shd w:val="clear" w:color="auto" w:fill="auto"/>
            <w:noWrap/>
            <w:hideMark/>
          </w:tcPr>
          <w:p w14:paraId="62E647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3764F4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370D5D6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43" w:type="pct"/>
            <w:gridSpan w:val="2"/>
            <w:tcBorders>
              <w:top w:val="nil"/>
            </w:tcBorders>
            <w:shd w:val="clear" w:color="auto" w:fill="auto"/>
            <w:noWrap/>
            <w:hideMark/>
          </w:tcPr>
          <w:p w14:paraId="16C556D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2BA069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196" w:type="pct"/>
            <w:gridSpan w:val="2"/>
            <w:tcBorders>
              <w:top w:val="nil"/>
            </w:tcBorders>
            <w:shd w:val="clear" w:color="auto" w:fill="auto"/>
            <w:noWrap/>
            <w:hideMark/>
          </w:tcPr>
          <w:p w14:paraId="43F516A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294" w:type="pct"/>
            <w:gridSpan w:val="2"/>
            <w:tcBorders>
              <w:top w:val="nil"/>
            </w:tcBorders>
            <w:shd w:val="clear" w:color="auto" w:fill="auto"/>
            <w:noWrap/>
            <w:hideMark/>
          </w:tcPr>
          <w:p w14:paraId="2C72D06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43" w:type="pct"/>
            <w:gridSpan w:val="2"/>
            <w:tcBorders>
              <w:top w:val="nil"/>
            </w:tcBorders>
            <w:shd w:val="clear" w:color="auto" w:fill="auto"/>
            <w:noWrap/>
            <w:hideMark/>
          </w:tcPr>
          <w:p w14:paraId="4BB28B3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43" w:type="pct"/>
            <w:gridSpan w:val="2"/>
            <w:tcBorders>
              <w:top w:val="nil"/>
            </w:tcBorders>
            <w:shd w:val="clear" w:color="auto" w:fill="auto"/>
            <w:noWrap/>
            <w:hideMark/>
          </w:tcPr>
          <w:p w14:paraId="1B9377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035C3E0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9" w:type="pct"/>
            <w:tcBorders>
              <w:top w:val="nil"/>
            </w:tcBorders>
            <w:shd w:val="clear" w:color="auto" w:fill="auto"/>
            <w:noWrap/>
            <w:hideMark/>
          </w:tcPr>
          <w:p w14:paraId="04C41B7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c>
          <w:tcPr>
            <w:tcW w:w="233" w:type="pct"/>
            <w:gridSpan w:val="2"/>
            <w:tcBorders>
              <w:top w:val="nil"/>
            </w:tcBorders>
            <w:shd w:val="clear" w:color="auto" w:fill="auto"/>
            <w:noWrap/>
            <w:hideMark/>
          </w:tcPr>
          <w:p w14:paraId="725E48F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4" w:type="pct"/>
            <w:gridSpan w:val="2"/>
            <w:tcBorders>
              <w:top w:val="nil"/>
            </w:tcBorders>
            <w:shd w:val="clear" w:color="auto" w:fill="auto"/>
            <w:noWrap/>
            <w:hideMark/>
          </w:tcPr>
          <w:p w14:paraId="262145E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c>
          <w:tcPr>
            <w:tcW w:w="245" w:type="pct"/>
            <w:gridSpan w:val="2"/>
            <w:tcBorders>
              <w:top w:val="nil"/>
            </w:tcBorders>
            <w:shd w:val="clear" w:color="auto" w:fill="auto"/>
            <w:noWrap/>
            <w:hideMark/>
          </w:tcPr>
          <w:p w14:paraId="65838E9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0302821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69C04DE9"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65BCE7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1AFEB8D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5:30 - 5:45</w:t>
            </w:r>
          </w:p>
        </w:tc>
        <w:tc>
          <w:tcPr>
            <w:tcW w:w="156" w:type="pct"/>
            <w:tcBorders>
              <w:top w:val="nil"/>
            </w:tcBorders>
            <w:shd w:val="clear" w:color="auto" w:fill="auto"/>
            <w:noWrap/>
            <w:hideMark/>
          </w:tcPr>
          <w:p w14:paraId="3906E39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1" w:type="pct"/>
            <w:gridSpan w:val="2"/>
            <w:tcBorders>
              <w:top w:val="nil"/>
            </w:tcBorders>
            <w:shd w:val="clear" w:color="auto" w:fill="auto"/>
            <w:noWrap/>
            <w:hideMark/>
          </w:tcPr>
          <w:p w14:paraId="58568B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32" w:type="pct"/>
            <w:gridSpan w:val="2"/>
            <w:tcBorders>
              <w:top w:val="nil"/>
            </w:tcBorders>
          </w:tcPr>
          <w:p w14:paraId="0B39219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29C9C0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43" w:type="pct"/>
            <w:gridSpan w:val="2"/>
            <w:tcBorders>
              <w:top w:val="nil"/>
            </w:tcBorders>
            <w:shd w:val="clear" w:color="auto" w:fill="auto"/>
            <w:noWrap/>
            <w:hideMark/>
          </w:tcPr>
          <w:p w14:paraId="3BFBD4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471E164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196" w:type="pct"/>
            <w:gridSpan w:val="2"/>
            <w:tcBorders>
              <w:top w:val="nil"/>
            </w:tcBorders>
            <w:shd w:val="clear" w:color="auto" w:fill="auto"/>
            <w:noWrap/>
            <w:hideMark/>
          </w:tcPr>
          <w:p w14:paraId="684A838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294" w:type="pct"/>
            <w:gridSpan w:val="2"/>
            <w:tcBorders>
              <w:top w:val="nil"/>
            </w:tcBorders>
            <w:shd w:val="clear" w:color="auto" w:fill="auto"/>
            <w:noWrap/>
            <w:hideMark/>
          </w:tcPr>
          <w:p w14:paraId="0DA4C0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43" w:type="pct"/>
            <w:gridSpan w:val="2"/>
            <w:tcBorders>
              <w:top w:val="nil"/>
            </w:tcBorders>
            <w:shd w:val="clear" w:color="auto" w:fill="auto"/>
            <w:noWrap/>
            <w:hideMark/>
          </w:tcPr>
          <w:p w14:paraId="04680BF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43" w:type="pct"/>
            <w:gridSpan w:val="2"/>
            <w:tcBorders>
              <w:top w:val="nil"/>
            </w:tcBorders>
            <w:shd w:val="clear" w:color="auto" w:fill="auto"/>
            <w:noWrap/>
            <w:hideMark/>
          </w:tcPr>
          <w:p w14:paraId="26A09FE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7B236D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9" w:type="pct"/>
            <w:tcBorders>
              <w:top w:val="nil"/>
            </w:tcBorders>
            <w:shd w:val="clear" w:color="auto" w:fill="auto"/>
            <w:noWrap/>
            <w:hideMark/>
          </w:tcPr>
          <w:p w14:paraId="192EDE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233" w:type="pct"/>
            <w:gridSpan w:val="2"/>
            <w:tcBorders>
              <w:top w:val="nil"/>
            </w:tcBorders>
            <w:shd w:val="clear" w:color="auto" w:fill="auto"/>
            <w:noWrap/>
            <w:hideMark/>
          </w:tcPr>
          <w:p w14:paraId="36195B1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05C75AD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245" w:type="pct"/>
            <w:gridSpan w:val="2"/>
            <w:tcBorders>
              <w:top w:val="nil"/>
            </w:tcBorders>
            <w:shd w:val="clear" w:color="auto" w:fill="auto"/>
            <w:noWrap/>
            <w:hideMark/>
          </w:tcPr>
          <w:p w14:paraId="4BF5B94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2CD105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68</w:t>
            </w:r>
          </w:p>
        </w:tc>
      </w:tr>
      <w:tr w:rsidR="00A849E2" w:rsidRPr="002F1040" w14:paraId="5F315FF8"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1179D7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bottom w:val="single" w:sz="4" w:space="0" w:color="auto"/>
            </w:tcBorders>
            <w:shd w:val="clear" w:color="auto" w:fill="auto"/>
            <w:noWrap/>
            <w:hideMark/>
          </w:tcPr>
          <w:p w14:paraId="0A41035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5:45 - 6:00</w:t>
            </w:r>
          </w:p>
        </w:tc>
        <w:tc>
          <w:tcPr>
            <w:tcW w:w="156" w:type="pct"/>
            <w:tcBorders>
              <w:top w:val="nil"/>
              <w:bottom w:val="single" w:sz="4" w:space="0" w:color="auto"/>
            </w:tcBorders>
            <w:shd w:val="clear" w:color="auto" w:fill="auto"/>
            <w:noWrap/>
            <w:hideMark/>
          </w:tcPr>
          <w:p w14:paraId="7B2ABF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1" w:type="pct"/>
            <w:gridSpan w:val="2"/>
            <w:tcBorders>
              <w:top w:val="nil"/>
              <w:bottom w:val="single" w:sz="4" w:space="0" w:color="auto"/>
            </w:tcBorders>
            <w:shd w:val="clear" w:color="auto" w:fill="auto"/>
            <w:noWrap/>
            <w:hideMark/>
          </w:tcPr>
          <w:p w14:paraId="320A44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32" w:type="pct"/>
            <w:gridSpan w:val="2"/>
            <w:tcBorders>
              <w:top w:val="nil"/>
              <w:bottom w:val="single" w:sz="4" w:space="0" w:color="auto"/>
            </w:tcBorders>
          </w:tcPr>
          <w:p w14:paraId="4EF574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bottom w:val="single" w:sz="4" w:space="0" w:color="auto"/>
            </w:tcBorders>
            <w:shd w:val="clear" w:color="auto" w:fill="auto"/>
            <w:noWrap/>
            <w:hideMark/>
          </w:tcPr>
          <w:p w14:paraId="3985F59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43" w:type="pct"/>
            <w:gridSpan w:val="2"/>
            <w:tcBorders>
              <w:top w:val="nil"/>
              <w:bottom w:val="single" w:sz="4" w:space="0" w:color="auto"/>
            </w:tcBorders>
            <w:shd w:val="clear" w:color="auto" w:fill="auto"/>
            <w:noWrap/>
            <w:hideMark/>
          </w:tcPr>
          <w:p w14:paraId="632B28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bottom w:val="single" w:sz="4" w:space="0" w:color="auto"/>
            </w:tcBorders>
            <w:shd w:val="clear" w:color="auto" w:fill="auto"/>
            <w:noWrap/>
            <w:hideMark/>
          </w:tcPr>
          <w:p w14:paraId="09B2FD6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196" w:type="pct"/>
            <w:gridSpan w:val="2"/>
            <w:tcBorders>
              <w:top w:val="nil"/>
              <w:bottom w:val="single" w:sz="4" w:space="0" w:color="auto"/>
            </w:tcBorders>
            <w:shd w:val="clear" w:color="auto" w:fill="auto"/>
            <w:noWrap/>
            <w:hideMark/>
          </w:tcPr>
          <w:p w14:paraId="32B04B6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w:t>
            </w:r>
          </w:p>
        </w:tc>
        <w:tc>
          <w:tcPr>
            <w:tcW w:w="294" w:type="pct"/>
            <w:gridSpan w:val="2"/>
            <w:tcBorders>
              <w:top w:val="nil"/>
              <w:bottom w:val="single" w:sz="4" w:space="0" w:color="auto"/>
            </w:tcBorders>
            <w:shd w:val="clear" w:color="auto" w:fill="auto"/>
            <w:noWrap/>
            <w:hideMark/>
          </w:tcPr>
          <w:p w14:paraId="304AB43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43" w:type="pct"/>
            <w:gridSpan w:val="2"/>
            <w:tcBorders>
              <w:top w:val="nil"/>
              <w:bottom w:val="single" w:sz="4" w:space="0" w:color="auto"/>
            </w:tcBorders>
            <w:shd w:val="clear" w:color="auto" w:fill="auto"/>
            <w:noWrap/>
            <w:hideMark/>
          </w:tcPr>
          <w:p w14:paraId="3CEFB7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43" w:type="pct"/>
            <w:gridSpan w:val="2"/>
            <w:tcBorders>
              <w:top w:val="nil"/>
              <w:bottom w:val="single" w:sz="4" w:space="0" w:color="auto"/>
            </w:tcBorders>
            <w:shd w:val="clear" w:color="auto" w:fill="auto"/>
            <w:noWrap/>
            <w:hideMark/>
          </w:tcPr>
          <w:p w14:paraId="53710B0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gridSpan w:val="2"/>
            <w:tcBorders>
              <w:top w:val="nil"/>
              <w:bottom w:val="single" w:sz="4" w:space="0" w:color="auto"/>
            </w:tcBorders>
            <w:shd w:val="clear" w:color="auto" w:fill="auto"/>
            <w:noWrap/>
            <w:hideMark/>
          </w:tcPr>
          <w:p w14:paraId="32C090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122</w:t>
            </w:r>
          </w:p>
        </w:tc>
        <w:tc>
          <w:tcPr>
            <w:tcW w:w="159" w:type="pct"/>
            <w:tcBorders>
              <w:top w:val="nil"/>
              <w:bottom w:val="single" w:sz="4" w:space="0" w:color="auto"/>
            </w:tcBorders>
            <w:shd w:val="clear" w:color="auto" w:fill="auto"/>
            <w:noWrap/>
            <w:hideMark/>
          </w:tcPr>
          <w:p w14:paraId="2076C4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32</w:t>
            </w:r>
          </w:p>
        </w:tc>
        <w:tc>
          <w:tcPr>
            <w:tcW w:w="233" w:type="pct"/>
            <w:gridSpan w:val="2"/>
            <w:tcBorders>
              <w:top w:val="nil"/>
              <w:bottom w:val="single" w:sz="4" w:space="0" w:color="auto"/>
            </w:tcBorders>
            <w:shd w:val="clear" w:color="auto" w:fill="auto"/>
            <w:noWrap/>
            <w:hideMark/>
          </w:tcPr>
          <w:p w14:paraId="0763C4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4" w:type="pct"/>
            <w:gridSpan w:val="2"/>
            <w:tcBorders>
              <w:top w:val="nil"/>
              <w:bottom w:val="single" w:sz="4" w:space="0" w:color="auto"/>
            </w:tcBorders>
            <w:shd w:val="clear" w:color="auto" w:fill="auto"/>
            <w:noWrap/>
            <w:hideMark/>
          </w:tcPr>
          <w:p w14:paraId="1979A0F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45" w:type="pct"/>
            <w:gridSpan w:val="2"/>
            <w:tcBorders>
              <w:top w:val="nil"/>
              <w:bottom w:val="single" w:sz="4" w:space="0" w:color="auto"/>
            </w:tcBorders>
            <w:shd w:val="clear" w:color="auto" w:fill="auto"/>
            <w:noWrap/>
            <w:hideMark/>
          </w:tcPr>
          <w:p w14:paraId="6A21AC0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bottom w:val="single" w:sz="4" w:space="0" w:color="auto"/>
              <w:right w:val="single" w:sz="4" w:space="0" w:color="auto"/>
            </w:tcBorders>
            <w:shd w:val="clear" w:color="auto" w:fill="auto"/>
            <w:noWrap/>
            <w:hideMark/>
          </w:tcPr>
          <w:p w14:paraId="28D06EA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r>
    </w:tbl>
    <w:p w14:paraId="043B977F" w14:textId="77777777" w:rsidR="00A849E2" w:rsidRPr="00B074B4" w:rsidRDefault="00A849E2" w:rsidP="00A849E2">
      <w:pPr>
        <w:tabs>
          <w:tab w:val="left" w:pos="4375"/>
        </w:tabs>
        <w:spacing w:after="200" w:line="276" w:lineRule="auto"/>
        <w:rPr>
          <w:rFonts w:ascii="Times New Roman" w:hAnsi="Times New Roman"/>
          <w:noProof/>
          <w:sz w:val="24"/>
          <w:szCs w:val="24"/>
          <w:lang w:val="en-GB"/>
        </w:rPr>
      </w:pPr>
      <w:r w:rsidRPr="00B074B4">
        <w:rPr>
          <w:rFonts w:ascii="Times New Roman" w:hAnsi="Times New Roman"/>
          <w:noProof/>
          <w:sz w:val="24"/>
          <w:szCs w:val="24"/>
          <w:lang w:val="en-GB"/>
        </w:rPr>
        <w:t>LT – Left Turning Traffic</w:t>
      </w:r>
      <w:r w:rsidRPr="00B074B4">
        <w:rPr>
          <w:rFonts w:ascii="Times New Roman" w:hAnsi="Times New Roman"/>
          <w:noProof/>
          <w:sz w:val="24"/>
          <w:szCs w:val="24"/>
          <w:lang w:val="en-GB"/>
        </w:rPr>
        <w:tab/>
        <w:t>TH – Throughfare Traffic</w:t>
      </w:r>
      <w:r w:rsidRPr="00B074B4">
        <w:rPr>
          <w:rFonts w:ascii="Times New Roman" w:hAnsi="Times New Roman"/>
          <w:noProof/>
          <w:sz w:val="24"/>
          <w:szCs w:val="24"/>
          <w:lang w:val="en-GB"/>
        </w:rPr>
        <w:tab/>
        <w:t>RT – Right Turning Traffic</w:t>
      </w:r>
    </w:p>
    <w:p w14:paraId="7D2F93E9" w14:textId="77777777" w:rsidR="00A849E2" w:rsidRPr="00B074B4" w:rsidRDefault="00A849E2" w:rsidP="00A849E2">
      <w:pPr>
        <w:tabs>
          <w:tab w:val="left" w:pos="4375"/>
        </w:tabs>
        <w:rPr>
          <w:rFonts w:ascii="Times New Roman" w:hAnsi="Times New Roman"/>
          <w:sz w:val="24"/>
          <w:szCs w:val="24"/>
          <w:lang w:val="en-GB"/>
        </w:rPr>
        <w:sectPr w:rsidR="00A849E2" w:rsidRPr="00B074B4" w:rsidSect="002F6D38">
          <w:pgSz w:w="11520" w:h="14400"/>
          <w:pgMar w:top="1440" w:right="1440" w:bottom="1440" w:left="1440" w:header="720" w:footer="720" w:gutter="0"/>
          <w:cols w:space="720"/>
          <w:docGrid w:linePitch="360"/>
        </w:sectPr>
      </w:pPr>
      <w:r w:rsidRPr="00B074B4">
        <w:rPr>
          <w:rFonts w:ascii="Times New Roman" w:hAnsi="Times New Roman"/>
          <w:sz w:val="24"/>
          <w:szCs w:val="24"/>
          <w:lang w:val="en-GB"/>
        </w:rPr>
        <w:tab/>
      </w:r>
    </w:p>
    <w:tbl>
      <w:tblPr>
        <w:tblpPr w:leftFromText="180" w:rightFromText="180" w:vertAnchor="page" w:horzAnchor="margin" w:tblpY="1193"/>
        <w:tblW w:w="5000" w:type="pct"/>
        <w:tblLook w:val="04A0" w:firstRow="1" w:lastRow="0" w:firstColumn="1" w:lastColumn="0" w:noHBand="0" w:noVBand="1"/>
      </w:tblPr>
      <w:tblGrid>
        <w:gridCol w:w="257"/>
        <w:gridCol w:w="277"/>
        <w:gridCol w:w="346"/>
        <w:gridCol w:w="267"/>
        <w:gridCol w:w="279"/>
        <w:gridCol w:w="253"/>
        <w:gridCol w:w="214"/>
        <w:gridCol w:w="331"/>
        <w:gridCol w:w="214"/>
        <w:gridCol w:w="338"/>
        <w:gridCol w:w="207"/>
        <w:gridCol w:w="345"/>
        <w:gridCol w:w="204"/>
        <w:gridCol w:w="256"/>
        <w:gridCol w:w="211"/>
        <w:gridCol w:w="249"/>
        <w:gridCol w:w="226"/>
        <w:gridCol w:w="295"/>
        <w:gridCol w:w="250"/>
        <w:gridCol w:w="302"/>
        <w:gridCol w:w="243"/>
        <w:gridCol w:w="300"/>
        <w:gridCol w:w="223"/>
        <w:gridCol w:w="230"/>
        <w:gridCol w:w="267"/>
        <w:gridCol w:w="242"/>
        <w:gridCol w:w="274"/>
        <w:gridCol w:w="247"/>
        <w:gridCol w:w="253"/>
        <w:gridCol w:w="316"/>
        <w:gridCol w:w="223"/>
        <w:gridCol w:w="284"/>
        <w:gridCol w:w="217"/>
      </w:tblGrid>
      <w:tr w:rsidR="00A849E2" w:rsidRPr="002F1040" w14:paraId="274F880C" w14:textId="77777777" w:rsidTr="002F6D38">
        <w:trPr>
          <w:trHeight w:val="300"/>
        </w:trPr>
        <w:tc>
          <w:tcPr>
            <w:tcW w:w="1154" w:type="pct"/>
            <w:gridSpan w:val="7"/>
            <w:tcBorders>
              <w:top w:val="nil"/>
              <w:left w:val="nil"/>
              <w:bottom w:val="nil"/>
              <w:right w:val="nil"/>
            </w:tcBorders>
            <w:shd w:val="clear" w:color="auto" w:fill="auto"/>
            <w:noWrap/>
            <w:hideMark/>
          </w:tcPr>
          <w:p w14:paraId="254A5B5D" w14:textId="77777777" w:rsidR="00A849E2" w:rsidRPr="002F1040" w:rsidRDefault="00A849E2" w:rsidP="002F6D38">
            <w:pPr>
              <w:spacing w:after="0" w:line="240" w:lineRule="auto"/>
              <w:jc w:val="both"/>
              <w:rPr>
                <w:rFonts w:ascii="Times New Roman" w:hAnsi="Times New Roman"/>
                <w:noProof/>
                <w:sz w:val="24"/>
                <w:szCs w:val="24"/>
                <w:lang w:val="en-GB"/>
              </w:rPr>
            </w:pPr>
          </w:p>
          <w:p w14:paraId="309FD315" w14:textId="77777777" w:rsidR="00A849E2" w:rsidRPr="002F1040" w:rsidRDefault="00A849E2" w:rsidP="002F6D38">
            <w:pPr>
              <w:spacing w:after="0" w:line="240" w:lineRule="auto"/>
              <w:jc w:val="both"/>
              <w:rPr>
                <w:rFonts w:ascii="Times New Roman" w:hAnsi="Times New Roman"/>
                <w:noProof/>
                <w:sz w:val="24"/>
                <w:szCs w:val="24"/>
                <w:lang w:val="en-GB"/>
              </w:rPr>
            </w:pPr>
          </w:p>
          <w:p w14:paraId="7E718D5D"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Taiwo Intersection       </w:t>
            </w:r>
            <w:r w:rsidRPr="00B074B4">
              <w:rPr>
                <w:rFonts w:ascii="Times New Roman" w:eastAsia="Times New Roman" w:hAnsi="Times New Roman"/>
                <w:b/>
                <w:bCs/>
                <w:color w:val="000000"/>
                <w:sz w:val="24"/>
                <w:szCs w:val="24"/>
                <w:lang w:val="en-GB" w:eastAsia="yo-NG"/>
              </w:rPr>
              <w:t>DAY 2</w:t>
            </w:r>
          </w:p>
        </w:tc>
        <w:tc>
          <w:tcPr>
            <w:tcW w:w="332" w:type="pct"/>
            <w:gridSpan w:val="2"/>
            <w:tcBorders>
              <w:top w:val="nil"/>
              <w:left w:val="nil"/>
              <w:bottom w:val="nil"/>
              <w:right w:val="nil"/>
            </w:tcBorders>
          </w:tcPr>
          <w:p w14:paraId="65492696"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32" w:type="pct"/>
            <w:gridSpan w:val="2"/>
            <w:tcBorders>
              <w:top w:val="nil"/>
              <w:left w:val="nil"/>
              <w:bottom w:val="nil"/>
              <w:right w:val="nil"/>
            </w:tcBorders>
            <w:shd w:val="clear" w:color="auto" w:fill="auto"/>
            <w:noWrap/>
            <w:vAlign w:val="bottom"/>
            <w:hideMark/>
          </w:tcPr>
          <w:p w14:paraId="425A47CC"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38" w:type="pct"/>
            <w:gridSpan w:val="2"/>
            <w:tcBorders>
              <w:top w:val="nil"/>
              <w:left w:val="nil"/>
              <w:bottom w:val="nil"/>
              <w:right w:val="nil"/>
            </w:tcBorders>
            <w:shd w:val="clear" w:color="auto" w:fill="auto"/>
            <w:noWrap/>
            <w:vAlign w:val="bottom"/>
            <w:hideMark/>
          </w:tcPr>
          <w:p w14:paraId="1C8127E4"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07" w:type="pct"/>
            <w:gridSpan w:val="2"/>
            <w:tcBorders>
              <w:top w:val="nil"/>
              <w:left w:val="nil"/>
              <w:bottom w:val="nil"/>
              <w:right w:val="nil"/>
            </w:tcBorders>
            <w:shd w:val="clear" w:color="auto" w:fill="auto"/>
            <w:noWrap/>
            <w:vAlign w:val="bottom"/>
            <w:hideMark/>
          </w:tcPr>
          <w:p w14:paraId="21E413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21" w:type="pct"/>
            <w:gridSpan w:val="2"/>
            <w:tcBorders>
              <w:top w:val="nil"/>
              <w:left w:val="nil"/>
              <w:bottom w:val="nil"/>
              <w:right w:val="nil"/>
            </w:tcBorders>
            <w:shd w:val="clear" w:color="auto" w:fill="auto"/>
            <w:noWrap/>
            <w:vAlign w:val="bottom"/>
            <w:hideMark/>
          </w:tcPr>
          <w:p w14:paraId="45DDF4A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6EFF2D9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4E84D6E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5935BF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7E0AF6E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55" w:type="pct"/>
            <w:gridSpan w:val="2"/>
            <w:tcBorders>
              <w:top w:val="nil"/>
              <w:left w:val="nil"/>
              <w:bottom w:val="nil"/>
              <w:right w:val="nil"/>
            </w:tcBorders>
            <w:shd w:val="clear" w:color="auto" w:fill="auto"/>
            <w:noWrap/>
            <w:vAlign w:val="bottom"/>
            <w:hideMark/>
          </w:tcPr>
          <w:p w14:paraId="05AFE6C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78" w:type="pct"/>
            <w:gridSpan w:val="2"/>
            <w:tcBorders>
              <w:top w:val="nil"/>
              <w:left w:val="nil"/>
              <w:bottom w:val="nil"/>
              <w:right w:val="nil"/>
            </w:tcBorders>
            <w:shd w:val="clear" w:color="auto" w:fill="auto"/>
            <w:noWrap/>
            <w:vAlign w:val="bottom"/>
            <w:hideMark/>
          </w:tcPr>
          <w:p w14:paraId="4835ED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57F6C5A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3109052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82" w:type="pct"/>
            <w:tcBorders>
              <w:top w:val="nil"/>
              <w:left w:val="nil"/>
              <w:bottom w:val="nil"/>
              <w:right w:val="nil"/>
            </w:tcBorders>
            <w:shd w:val="clear" w:color="auto" w:fill="auto"/>
            <w:noWrap/>
            <w:vAlign w:val="bottom"/>
            <w:hideMark/>
          </w:tcPr>
          <w:p w14:paraId="4217D4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34CB386A" w14:textId="77777777" w:rsidTr="002F6D38">
        <w:trPr>
          <w:trHeight w:val="300"/>
        </w:trPr>
        <w:tc>
          <w:tcPr>
            <w:tcW w:w="332" w:type="pct"/>
            <w:gridSpan w:val="2"/>
            <w:tcBorders>
              <w:top w:val="nil"/>
              <w:left w:val="nil"/>
              <w:bottom w:val="nil"/>
              <w:right w:val="nil"/>
            </w:tcBorders>
          </w:tcPr>
          <w:p w14:paraId="3122FDF1"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915" w:type="pct"/>
            <w:gridSpan w:val="19"/>
            <w:tcBorders>
              <w:top w:val="nil"/>
              <w:left w:val="nil"/>
              <w:bottom w:val="nil"/>
              <w:right w:val="nil"/>
            </w:tcBorders>
            <w:shd w:val="clear" w:color="auto" w:fill="auto"/>
            <w:noWrap/>
            <w:hideMark/>
          </w:tcPr>
          <w:p w14:paraId="2674C844"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Table 4.22:   Morning and Evening Peak hour Traffic movement on Taiwo Approach            </w:t>
            </w:r>
          </w:p>
        </w:tc>
        <w:tc>
          <w:tcPr>
            <w:tcW w:w="338" w:type="pct"/>
            <w:gridSpan w:val="2"/>
            <w:tcBorders>
              <w:top w:val="nil"/>
              <w:left w:val="nil"/>
              <w:bottom w:val="nil"/>
              <w:right w:val="nil"/>
            </w:tcBorders>
            <w:shd w:val="clear" w:color="auto" w:fill="auto"/>
            <w:noWrap/>
            <w:vAlign w:val="bottom"/>
            <w:hideMark/>
          </w:tcPr>
          <w:p w14:paraId="693397A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7B4D5E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55" w:type="pct"/>
            <w:gridSpan w:val="2"/>
            <w:tcBorders>
              <w:top w:val="nil"/>
              <w:left w:val="nil"/>
              <w:bottom w:val="nil"/>
              <w:right w:val="nil"/>
            </w:tcBorders>
            <w:shd w:val="clear" w:color="auto" w:fill="auto"/>
            <w:noWrap/>
            <w:vAlign w:val="bottom"/>
            <w:hideMark/>
          </w:tcPr>
          <w:p w14:paraId="6232DC4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78" w:type="pct"/>
            <w:gridSpan w:val="2"/>
            <w:tcBorders>
              <w:top w:val="nil"/>
              <w:left w:val="nil"/>
              <w:bottom w:val="nil"/>
              <w:right w:val="nil"/>
            </w:tcBorders>
            <w:shd w:val="clear" w:color="auto" w:fill="auto"/>
            <w:noWrap/>
            <w:vAlign w:val="bottom"/>
            <w:hideMark/>
          </w:tcPr>
          <w:p w14:paraId="5438D78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23B0F9B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5768804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82" w:type="pct"/>
            <w:tcBorders>
              <w:top w:val="nil"/>
              <w:left w:val="nil"/>
              <w:bottom w:val="nil"/>
              <w:right w:val="nil"/>
            </w:tcBorders>
            <w:shd w:val="clear" w:color="auto" w:fill="auto"/>
            <w:noWrap/>
            <w:vAlign w:val="bottom"/>
            <w:hideMark/>
          </w:tcPr>
          <w:p w14:paraId="5F0DF05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461A0445" w14:textId="77777777" w:rsidTr="002F6D38">
        <w:trPr>
          <w:gridAfter w:val="1"/>
          <w:wAfter w:w="109" w:type="pct"/>
          <w:trHeight w:val="300"/>
        </w:trPr>
        <w:tc>
          <w:tcPr>
            <w:tcW w:w="615"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7340146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w:t>
            </w:r>
          </w:p>
        </w:tc>
        <w:tc>
          <w:tcPr>
            <w:tcW w:w="332" w:type="pct"/>
            <w:gridSpan w:val="2"/>
            <w:tcBorders>
              <w:top w:val="single" w:sz="4" w:space="0" w:color="auto"/>
              <w:left w:val="nil"/>
              <w:bottom w:val="single" w:sz="4" w:space="0" w:color="auto"/>
              <w:right w:val="nil"/>
            </w:tcBorders>
          </w:tcPr>
          <w:p w14:paraId="7C5C4BD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49" w:type="pct"/>
            <w:gridSpan w:val="9"/>
            <w:tcBorders>
              <w:top w:val="single" w:sz="4" w:space="0" w:color="auto"/>
              <w:left w:val="nil"/>
              <w:bottom w:val="single" w:sz="4" w:space="0" w:color="auto"/>
              <w:right w:val="single" w:sz="4" w:space="0" w:color="auto"/>
            </w:tcBorders>
            <w:shd w:val="clear" w:color="auto" w:fill="auto"/>
            <w:noWrap/>
            <w:hideMark/>
          </w:tcPr>
          <w:p w14:paraId="7BD7A5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LT</w:t>
            </w:r>
          </w:p>
        </w:tc>
        <w:tc>
          <w:tcPr>
            <w:tcW w:w="1420" w:type="pct"/>
            <w:gridSpan w:val="10"/>
            <w:tcBorders>
              <w:top w:val="single" w:sz="4" w:space="0" w:color="auto"/>
              <w:left w:val="nil"/>
              <w:bottom w:val="single" w:sz="4" w:space="0" w:color="auto"/>
              <w:right w:val="single" w:sz="4" w:space="0" w:color="auto"/>
            </w:tcBorders>
            <w:shd w:val="clear" w:color="auto" w:fill="auto"/>
            <w:noWrap/>
            <w:hideMark/>
          </w:tcPr>
          <w:p w14:paraId="1AFD597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TH</w:t>
            </w:r>
          </w:p>
        </w:tc>
        <w:tc>
          <w:tcPr>
            <w:tcW w:w="1175" w:type="pct"/>
            <w:gridSpan w:val="8"/>
            <w:tcBorders>
              <w:top w:val="single" w:sz="4" w:space="0" w:color="auto"/>
              <w:left w:val="nil"/>
              <w:bottom w:val="single" w:sz="4" w:space="0" w:color="auto"/>
              <w:right w:val="single" w:sz="4" w:space="0" w:color="auto"/>
            </w:tcBorders>
            <w:shd w:val="clear" w:color="auto" w:fill="auto"/>
            <w:noWrap/>
            <w:hideMark/>
          </w:tcPr>
          <w:p w14:paraId="045EDB9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RT</w:t>
            </w:r>
          </w:p>
        </w:tc>
      </w:tr>
      <w:tr w:rsidR="00A849E2" w:rsidRPr="002F1040" w14:paraId="0F99C37E" w14:textId="77777777" w:rsidTr="002F6D38">
        <w:trPr>
          <w:gridAfter w:val="1"/>
          <w:wAfter w:w="109" w:type="pct"/>
          <w:trHeight w:val="900"/>
        </w:trPr>
        <w:tc>
          <w:tcPr>
            <w:tcW w:w="615"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6F22A68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Period</w:t>
            </w:r>
          </w:p>
        </w:tc>
        <w:tc>
          <w:tcPr>
            <w:tcW w:w="156" w:type="pct"/>
            <w:tcBorders>
              <w:top w:val="nil"/>
              <w:left w:val="nil"/>
              <w:bottom w:val="single" w:sz="4" w:space="0" w:color="auto"/>
              <w:right w:val="single" w:sz="4" w:space="0" w:color="auto"/>
            </w:tcBorders>
            <w:shd w:val="clear" w:color="auto" w:fill="auto"/>
            <w:noWrap/>
            <w:hideMark/>
          </w:tcPr>
          <w:p w14:paraId="1F5C671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11" w:type="pct"/>
            <w:gridSpan w:val="2"/>
            <w:tcBorders>
              <w:top w:val="nil"/>
              <w:left w:val="nil"/>
              <w:bottom w:val="single" w:sz="4" w:space="0" w:color="auto"/>
              <w:right w:val="single" w:sz="4" w:space="0" w:color="auto"/>
            </w:tcBorders>
            <w:shd w:val="clear" w:color="auto" w:fill="auto"/>
            <w:noWrap/>
            <w:hideMark/>
          </w:tcPr>
          <w:p w14:paraId="36EC68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32" w:type="pct"/>
            <w:gridSpan w:val="2"/>
            <w:tcBorders>
              <w:top w:val="nil"/>
              <w:left w:val="nil"/>
              <w:bottom w:val="single" w:sz="4" w:space="0" w:color="auto"/>
              <w:right w:val="nil"/>
            </w:tcBorders>
          </w:tcPr>
          <w:p w14:paraId="267698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left w:val="nil"/>
              <w:bottom w:val="single" w:sz="4" w:space="0" w:color="auto"/>
              <w:right w:val="single" w:sz="4" w:space="0" w:color="auto"/>
            </w:tcBorders>
            <w:shd w:val="clear" w:color="auto" w:fill="auto"/>
            <w:hideMark/>
          </w:tcPr>
          <w:p w14:paraId="2EC8CA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43" w:type="pct"/>
            <w:gridSpan w:val="2"/>
            <w:tcBorders>
              <w:top w:val="nil"/>
              <w:left w:val="nil"/>
              <w:bottom w:val="single" w:sz="4" w:space="0" w:color="auto"/>
              <w:right w:val="single" w:sz="4" w:space="0" w:color="auto"/>
            </w:tcBorders>
            <w:shd w:val="clear" w:color="auto" w:fill="auto"/>
            <w:hideMark/>
          </w:tcPr>
          <w:p w14:paraId="6802BF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196" w:type="pct"/>
            <w:gridSpan w:val="2"/>
            <w:tcBorders>
              <w:top w:val="nil"/>
              <w:left w:val="nil"/>
              <w:bottom w:val="single" w:sz="4" w:space="0" w:color="auto"/>
              <w:right w:val="single" w:sz="4" w:space="0" w:color="auto"/>
            </w:tcBorders>
            <w:shd w:val="clear" w:color="auto" w:fill="auto"/>
            <w:noWrap/>
            <w:hideMark/>
          </w:tcPr>
          <w:p w14:paraId="4C82264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196" w:type="pct"/>
            <w:gridSpan w:val="2"/>
            <w:tcBorders>
              <w:top w:val="nil"/>
              <w:left w:val="nil"/>
              <w:bottom w:val="single" w:sz="4" w:space="0" w:color="auto"/>
              <w:right w:val="single" w:sz="4" w:space="0" w:color="auto"/>
            </w:tcBorders>
            <w:shd w:val="clear" w:color="auto" w:fill="auto"/>
            <w:noWrap/>
            <w:hideMark/>
          </w:tcPr>
          <w:p w14:paraId="380428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294" w:type="pct"/>
            <w:gridSpan w:val="2"/>
            <w:tcBorders>
              <w:top w:val="nil"/>
              <w:left w:val="nil"/>
              <w:bottom w:val="single" w:sz="4" w:space="0" w:color="auto"/>
              <w:right w:val="single" w:sz="4" w:space="0" w:color="auto"/>
            </w:tcBorders>
            <w:shd w:val="clear" w:color="auto" w:fill="auto"/>
            <w:noWrap/>
            <w:hideMark/>
          </w:tcPr>
          <w:p w14:paraId="129BF9E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43" w:type="pct"/>
            <w:gridSpan w:val="2"/>
            <w:tcBorders>
              <w:top w:val="nil"/>
              <w:left w:val="nil"/>
              <w:bottom w:val="single" w:sz="4" w:space="0" w:color="auto"/>
              <w:right w:val="single" w:sz="4" w:space="0" w:color="auto"/>
            </w:tcBorders>
            <w:shd w:val="clear" w:color="auto" w:fill="auto"/>
            <w:hideMark/>
          </w:tcPr>
          <w:p w14:paraId="04CE2C6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43" w:type="pct"/>
            <w:gridSpan w:val="2"/>
            <w:tcBorders>
              <w:top w:val="nil"/>
              <w:left w:val="nil"/>
              <w:bottom w:val="single" w:sz="4" w:space="0" w:color="auto"/>
              <w:right w:val="single" w:sz="4" w:space="0" w:color="auto"/>
            </w:tcBorders>
            <w:shd w:val="clear" w:color="auto" w:fill="auto"/>
            <w:hideMark/>
          </w:tcPr>
          <w:p w14:paraId="748ACC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45" w:type="pct"/>
            <w:gridSpan w:val="2"/>
            <w:tcBorders>
              <w:top w:val="nil"/>
              <w:left w:val="nil"/>
              <w:bottom w:val="single" w:sz="4" w:space="0" w:color="auto"/>
              <w:right w:val="single" w:sz="4" w:space="0" w:color="auto"/>
            </w:tcBorders>
            <w:shd w:val="clear" w:color="auto" w:fill="auto"/>
            <w:noWrap/>
            <w:hideMark/>
          </w:tcPr>
          <w:p w14:paraId="0BC5DDD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159" w:type="pct"/>
            <w:tcBorders>
              <w:top w:val="nil"/>
              <w:left w:val="nil"/>
              <w:bottom w:val="single" w:sz="4" w:space="0" w:color="auto"/>
              <w:right w:val="single" w:sz="4" w:space="0" w:color="auto"/>
            </w:tcBorders>
            <w:shd w:val="clear" w:color="auto" w:fill="auto"/>
            <w:noWrap/>
            <w:hideMark/>
          </w:tcPr>
          <w:p w14:paraId="40DD32E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233" w:type="pct"/>
            <w:gridSpan w:val="2"/>
            <w:tcBorders>
              <w:top w:val="nil"/>
              <w:left w:val="nil"/>
              <w:bottom w:val="single" w:sz="4" w:space="0" w:color="auto"/>
              <w:right w:val="single" w:sz="4" w:space="0" w:color="auto"/>
            </w:tcBorders>
            <w:shd w:val="clear" w:color="auto" w:fill="auto"/>
            <w:noWrap/>
            <w:hideMark/>
          </w:tcPr>
          <w:p w14:paraId="00F612D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294" w:type="pct"/>
            <w:gridSpan w:val="2"/>
            <w:tcBorders>
              <w:top w:val="nil"/>
              <w:left w:val="nil"/>
              <w:bottom w:val="single" w:sz="4" w:space="0" w:color="auto"/>
              <w:right w:val="single" w:sz="4" w:space="0" w:color="auto"/>
            </w:tcBorders>
            <w:shd w:val="clear" w:color="auto" w:fill="auto"/>
            <w:hideMark/>
          </w:tcPr>
          <w:p w14:paraId="7B3EB7C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245" w:type="pct"/>
            <w:gridSpan w:val="2"/>
            <w:tcBorders>
              <w:top w:val="nil"/>
              <w:left w:val="nil"/>
              <w:bottom w:val="single" w:sz="4" w:space="0" w:color="auto"/>
              <w:right w:val="single" w:sz="4" w:space="0" w:color="auto"/>
            </w:tcBorders>
            <w:shd w:val="clear" w:color="auto" w:fill="auto"/>
            <w:hideMark/>
          </w:tcPr>
          <w:p w14:paraId="301CFAB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45" w:type="pct"/>
            <w:tcBorders>
              <w:top w:val="nil"/>
              <w:left w:val="nil"/>
              <w:bottom w:val="single" w:sz="4" w:space="0" w:color="auto"/>
              <w:right w:val="single" w:sz="4" w:space="0" w:color="auto"/>
            </w:tcBorders>
            <w:shd w:val="clear" w:color="auto" w:fill="auto"/>
            <w:noWrap/>
            <w:hideMark/>
          </w:tcPr>
          <w:p w14:paraId="62CA8D4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r>
      <w:tr w:rsidR="00A849E2" w:rsidRPr="002F1040" w14:paraId="08D61CD6" w14:textId="77777777" w:rsidTr="002F6D38">
        <w:trPr>
          <w:gridAfter w:val="1"/>
          <w:wAfter w:w="109" w:type="pct"/>
          <w:trHeight w:val="300"/>
        </w:trPr>
        <w:tc>
          <w:tcPr>
            <w:tcW w:w="14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8ED7A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467" w:type="pct"/>
            <w:gridSpan w:val="2"/>
            <w:tcBorders>
              <w:top w:val="single" w:sz="4" w:space="0" w:color="auto"/>
              <w:left w:val="single" w:sz="4" w:space="0" w:color="auto"/>
            </w:tcBorders>
            <w:shd w:val="clear" w:color="auto" w:fill="auto"/>
            <w:noWrap/>
            <w:hideMark/>
          </w:tcPr>
          <w:p w14:paraId="69754CD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7:00 - 7:15</w:t>
            </w:r>
          </w:p>
        </w:tc>
        <w:tc>
          <w:tcPr>
            <w:tcW w:w="156" w:type="pct"/>
            <w:tcBorders>
              <w:top w:val="single" w:sz="4" w:space="0" w:color="auto"/>
            </w:tcBorders>
            <w:shd w:val="clear" w:color="auto" w:fill="auto"/>
            <w:noWrap/>
            <w:hideMark/>
          </w:tcPr>
          <w:p w14:paraId="5412BAC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1" w:type="pct"/>
            <w:gridSpan w:val="2"/>
            <w:tcBorders>
              <w:top w:val="single" w:sz="4" w:space="0" w:color="auto"/>
            </w:tcBorders>
            <w:shd w:val="clear" w:color="auto" w:fill="auto"/>
            <w:noWrap/>
            <w:hideMark/>
          </w:tcPr>
          <w:p w14:paraId="6D949E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single" w:sz="4" w:space="0" w:color="auto"/>
            </w:tcBorders>
          </w:tcPr>
          <w:p w14:paraId="7993E9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single" w:sz="4" w:space="0" w:color="auto"/>
            </w:tcBorders>
            <w:shd w:val="clear" w:color="auto" w:fill="auto"/>
            <w:noWrap/>
            <w:hideMark/>
          </w:tcPr>
          <w:p w14:paraId="3A74C8E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43" w:type="pct"/>
            <w:gridSpan w:val="2"/>
            <w:tcBorders>
              <w:top w:val="single" w:sz="4" w:space="0" w:color="auto"/>
            </w:tcBorders>
            <w:shd w:val="clear" w:color="auto" w:fill="auto"/>
            <w:noWrap/>
            <w:hideMark/>
          </w:tcPr>
          <w:p w14:paraId="2D4D172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single" w:sz="4" w:space="0" w:color="auto"/>
            </w:tcBorders>
            <w:shd w:val="clear" w:color="auto" w:fill="auto"/>
            <w:noWrap/>
          </w:tcPr>
          <w:p w14:paraId="017EBC1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196" w:type="pct"/>
            <w:gridSpan w:val="2"/>
            <w:tcBorders>
              <w:top w:val="single" w:sz="4" w:space="0" w:color="auto"/>
            </w:tcBorders>
            <w:shd w:val="clear" w:color="auto" w:fill="auto"/>
            <w:noWrap/>
            <w:hideMark/>
          </w:tcPr>
          <w:p w14:paraId="7603892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294" w:type="pct"/>
            <w:gridSpan w:val="2"/>
            <w:tcBorders>
              <w:top w:val="single" w:sz="4" w:space="0" w:color="auto"/>
            </w:tcBorders>
            <w:shd w:val="clear" w:color="auto" w:fill="auto"/>
            <w:noWrap/>
            <w:hideMark/>
          </w:tcPr>
          <w:p w14:paraId="00B1E7E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single" w:sz="4" w:space="0" w:color="auto"/>
            </w:tcBorders>
            <w:shd w:val="clear" w:color="auto" w:fill="auto"/>
            <w:noWrap/>
            <w:hideMark/>
          </w:tcPr>
          <w:p w14:paraId="441B42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343" w:type="pct"/>
            <w:gridSpan w:val="2"/>
            <w:tcBorders>
              <w:top w:val="single" w:sz="4" w:space="0" w:color="auto"/>
            </w:tcBorders>
            <w:shd w:val="clear" w:color="auto" w:fill="auto"/>
            <w:noWrap/>
            <w:hideMark/>
          </w:tcPr>
          <w:p w14:paraId="64C17CC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single" w:sz="4" w:space="0" w:color="auto"/>
            </w:tcBorders>
            <w:shd w:val="clear" w:color="auto" w:fill="auto"/>
            <w:noWrap/>
            <w:hideMark/>
          </w:tcPr>
          <w:p w14:paraId="6DDBFED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37</w:t>
            </w:r>
          </w:p>
        </w:tc>
        <w:tc>
          <w:tcPr>
            <w:tcW w:w="159" w:type="pct"/>
            <w:tcBorders>
              <w:top w:val="single" w:sz="4" w:space="0" w:color="auto"/>
            </w:tcBorders>
            <w:shd w:val="clear" w:color="auto" w:fill="auto"/>
            <w:noWrap/>
            <w:hideMark/>
          </w:tcPr>
          <w:p w14:paraId="2BCC21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w:t>
            </w:r>
          </w:p>
        </w:tc>
        <w:tc>
          <w:tcPr>
            <w:tcW w:w="233" w:type="pct"/>
            <w:gridSpan w:val="2"/>
            <w:tcBorders>
              <w:top w:val="single" w:sz="4" w:space="0" w:color="auto"/>
            </w:tcBorders>
            <w:shd w:val="clear" w:color="auto" w:fill="auto"/>
            <w:noWrap/>
            <w:hideMark/>
          </w:tcPr>
          <w:p w14:paraId="513B4E0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single" w:sz="4" w:space="0" w:color="auto"/>
            </w:tcBorders>
            <w:shd w:val="clear" w:color="auto" w:fill="auto"/>
            <w:noWrap/>
            <w:hideMark/>
          </w:tcPr>
          <w:p w14:paraId="6B2D7EB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45" w:type="pct"/>
            <w:gridSpan w:val="2"/>
            <w:tcBorders>
              <w:top w:val="single" w:sz="4" w:space="0" w:color="auto"/>
            </w:tcBorders>
            <w:shd w:val="clear" w:color="auto" w:fill="auto"/>
            <w:noWrap/>
            <w:hideMark/>
          </w:tcPr>
          <w:p w14:paraId="4B623AD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tcBorders>
              <w:top w:val="single" w:sz="4" w:space="0" w:color="auto"/>
              <w:right w:val="single" w:sz="4" w:space="0" w:color="auto"/>
            </w:tcBorders>
            <w:shd w:val="clear" w:color="auto" w:fill="auto"/>
            <w:noWrap/>
            <w:hideMark/>
          </w:tcPr>
          <w:p w14:paraId="1277612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r>
      <w:tr w:rsidR="00A849E2" w:rsidRPr="002F1040" w14:paraId="001DE4FF"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191CFC2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080270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7:15 - 7:30</w:t>
            </w:r>
          </w:p>
        </w:tc>
        <w:tc>
          <w:tcPr>
            <w:tcW w:w="156" w:type="pct"/>
            <w:tcBorders>
              <w:top w:val="nil"/>
            </w:tcBorders>
            <w:shd w:val="clear" w:color="auto" w:fill="auto"/>
            <w:noWrap/>
            <w:hideMark/>
          </w:tcPr>
          <w:p w14:paraId="6094ADE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1" w:type="pct"/>
            <w:gridSpan w:val="2"/>
            <w:tcBorders>
              <w:top w:val="nil"/>
            </w:tcBorders>
            <w:shd w:val="clear" w:color="auto" w:fill="auto"/>
            <w:noWrap/>
            <w:hideMark/>
          </w:tcPr>
          <w:p w14:paraId="42DF6F4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10BD994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54AE8E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43" w:type="pct"/>
            <w:gridSpan w:val="2"/>
            <w:tcBorders>
              <w:top w:val="nil"/>
            </w:tcBorders>
            <w:shd w:val="clear" w:color="auto" w:fill="auto"/>
            <w:noWrap/>
            <w:hideMark/>
          </w:tcPr>
          <w:p w14:paraId="4791AD4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3AB0DD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196" w:type="pct"/>
            <w:gridSpan w:val="2"/>
            <w:tcBorders>
              <w:top w:val="nil"/>
            </w:tcBorders>
            <w:shd w:val="clear" w:color="auto" w:fill="auto"/>
            <w:noWrap/>
            <w:hideMark/>
          </w:tcPr>
          <w:p w14:paraId="2E38C7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w:t>
            </w:r>
          </w:p>
        </w:tc>
        <w:tc>
          <w:tcPr>
            <w:tcW w:w="294" w:type="pct"/>
            <w:gridSpan w:val="2"/>
            <w:tcBorders>
              <w:top w:val="nil"/>
            </w:tcBorders>
            <w:shd w:val="clear" w:color="auto" w:fill="auto"/>
            <w:noWrap/>
            <w:hideMark/>
          </w:tcPr>
          <w:p w14:paraId="533BFA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43" w:type="pct"/>
            <w:gridSpan w:val="2"/>
            <w:tcBorders>
              <w:top w:val="nil"/>
            </w:tcBorders>
            <w:shd w:val="clear" w:color="auto" w:fill="auto"/>
            <w:noWrap/>
            <w:hideMark/>
          </w:tcPr>
          <w:p w14:paraId="3F0325B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43" w:type="pct"/>
            <w:gridSpan w:val="2"/>
            <w:tcBorders>
              <w:top w:val="nil"/>
            </w:tcBorders>
            <w:shd w:val="clear" w:color="auto" w:fill="auto"/>
            <w:noWrap/>
            <w:hideMark/>
          </w:tcPr>
          <w:p w14:paraId="76CA38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tcBorders>
            <w:shd w:val="clear" w:color="auto" w:fill="auto"/>
            <w:noWrap/>
            <w:hideMark/>
          </w:tcPr>
          <w:p w14:paraId="46F090E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159" w:type="pct"/>
            <w:tcBorders>
              <w:top w:val="nil"/>
            </w:tcBorders>
            <w:shd w:val="clear" w:color="auto" w:fill="auto"/>
            <w:noWrap/>
            <w:hideMark/>
          </w:tcPr>
          <w:p w14:paraId="15F365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233" w:type="pct"/>
            <w:gridSpan w:val="2"/>
            <w:tcBorders>
              <w:top w:val="nil"/>
            </w:tcBorders>
            <w:shd w:val="clear" w:color="auto" w:fill="auto"/>
            <w:noWrap/>
            <w:hideMark/>
          </w:tcPr>
          <w:p w14:paraId="357699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4" w:type="pct"/>
            <w:gridSpan w:val="2"/>
            <w:tcBorders>
              <w:top w:val="nil"/>
            </w:tcBorders>
            <w:shd w:val="clear" w:color="auto" w:fill="auto"/>
            <w:noWrap/>
            <w:hideMark/>
          </w:tcPr>
          <w:p w14:paraId="21EF724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245" w:type="pct"/>
            <w:gridSpan w:val="2"/>
            <w:tcBorders>
              <w:top w:val="nil"/>
            </w:tcBorders>
            <w:shd w:val="clear" w:color="auto" w:fill="auto"/>
            <w:noWrap/>
            <w:hideMark/>
          </w:tcPr>
          <w:p w14:paraId="7A00C7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0AE4A1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r>
      <w:tr w:rsidR="00A849E2" w:rsidRPr="002F1040" w14:paraId="67183F08"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15E6BE7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50268F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7:30 - 7:45</w:t>
            </w:r>
          </w:p>
        </w:tc>
        <w:tc>
          <w:tcPr>
            <w:tcW w:w="156" w:type="pct"/>
            <w:tcBorders>
              <w:top w:val="nil"/>
            </w:tcBorders>
            <w:shd w:val="clear" w:color="auto" w:fill="auto"/>
            <w:noWrap/>
            <w:hideMark/>
          </w:tcPr>
          <w:p w14:paraId="725E5A7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11" w:type="pct"/>
            <w:gridSpan w:val="2"/>
            <w:tcBorders>
              <w:top w:val="nil"/>
            </w:tcBorders>
            <w:shd w:val="clear" w:color="auto" w:fill="auto"/>
            <w:noWrap/>
            <w:hideMark/>
          </w:tcPr>
          <w:p w14:paraId="28C15A6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1CB5EC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0A473DB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43" w:type="pct"/>
            <w:gridSpan w:val="2"/>
            <w:tcBorders>
              <w:top w:val="nil"/>
            </w:tcBorders>
            <w:shd w:val="clear" w:color="auto" w:fill="auto"/>
            <w:noWrap/>
            <w:hideMark/>
          </w:tcPr>
          <w:p w14:paraId="6A184E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4197EC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196" w:type="pct"/>
            <w:gridSpan w:val="2"/>
            <w:tcBorders>
              <w:top w:val="nil"/>
            </w:tcBorders>
            <w:shd w:val="clear" w:color="auto" w:fill="auto"/>
            <w:noWrap/>
            <w:hideMark/>
          </w:tcPr>
          <w:p w14:paraId="7C5AC7F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28</w:t>
            </w:r>
          </w:p>
        </w:tc>
        <w:tc>
          <w:tcPr>
            <w:tcW w:w="294" w:type="pct"/>
            <w:gridSpan w:val="2"/>
            <w:tcBorders>
              <w:top w:val="nil"/>
            </w:tcBorders>
            <w:shd w:val="clear" w:color="auto" w:fill="auto"/>
            <w:noWrap/>
            <w:hideMark/>
          </w:tcPr>
          <w:p w14:paraId="41B7554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43" w:type="pct"/>
            <w:gridSpan w:val="2"/>
            <w:tcBorders>
              <w:top w:val="nil"/>
            </w:tcBorders>
            <w:shd w:val="clear" w:color="auto" w:fill="auto"/>
            <w:noWrap/>
            <w:hideMark/>
          </w:tcPr>
          <w:p w14:paraId="314E93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23</w:t>
            </w:r>
          </w:p>
        </w:tc>
        <w:tc>
          <w:tcPr>
            <w:tcW w:w="343" w:type="pct"/>
            <w:gridSpan w:val="2"/>
            <w:tcBorders>
              <w:top w:val="nil"/>
            </w:tcBorders>
            <w:shd w:val="clear" w:color="auto" w:fill="auto"/>
            <w:noWrap/>
            <w:hideMark/>
          </w:tcPr>
          <w:p w14:paraId="2E861C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tcBorders>
            <w:shd w:val="clear" w:color="auto" w:fill="auto"/>
            <w:noWrap/>
            <w:hideMark/>
          </w:tcPr>
          <w:p w14:paraId="6A0954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159" w:type="pct"/>
            <w:tcBorders>
              <w:top w:val="nil"/>
            </w:tcBorders>
            <w:shd w:val="clear" w:color="auto" w:fill="auto"/>
            <w:noWrap/>
            <w:hideMark/>
          </w:tcPr>
          <w:p w14:paraId="02EE3FA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33" w:type="pct"/>
            <w:gridSpan w:val="2"/>
            <w:tcBorders>
              <w:top w:val="nil"/>
            </w:tcBorders>
            <w:shd w:val="clear" w:color="auto" w:fill="auto"/>
            <w:noWrap/>
            <w:hideMark/>
          </w:tcPr>
          <w:p w14:paraId="090D8B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67B5CA5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27</w:t>
            </w:r>
          </w:p>
        </w:tc>
        <w:tc>
          <w:tcPr>
            <w:tcW w:w="245" w:type="pct"/>
            <w:gridSpan w:val="2"/>
            <w:tcBorders>
              <w:top w:val="nil"/>
            </w:tcBorders>
            <w:shd w:val="clear" w:color="auto" w:fill="auto"/>
            <w:noWrap/>
            <w:hideMark/>
          </w:tcPr>
          <w:p w14:paraId="44205AC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2847D73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73</w:t>
            </w:r>
          </w:p>
        </w:tc>
      </w:tr>
      <w:tr w:rsidR="00A849E2" w:rsidRPr="002F1040" w14:paraId="0121F543"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2836FE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60DCE9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7:45 - 8:00</w:t>
            </w:r>
          </w:p>
        </w:tc>
        <w:tc>
          <w:tcPr>
            <w:tcW w:w="156" w:type="pct"/>
            <w:tcBorders>
              <w:top w:val="nil"/>
            </w:tcBorders>
            <w:shd w:val="clear" w:color="auto" w:fill="auto"/>
            <w:noWrap/>
            <w:hideMark/>
          </w:tcPr>
          <w:p w14:paraId="16075AC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11" w:type="pct"/>
            <w:gridSpan w:val="2"/>
            <w:tcBorders>
              <w:top w:val="nil"/>
            </w:tcBorders>
            <w:shd w:val="clear" w:color="auto" w:fill="auto"/>
            <w:noWrap/>
            <w:hideMark/>
          </w:tcPr>
          <w:p w14:paraId="33316B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09EDD32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03CAF7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1C96411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4B4C3B8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196" w:type="pct"/>
            <w:gridSpan w:val="2"/>
            <w:tcBorders>
              <w:top w:val="nil"/>
            </w:tcBorders>
            <w:shd w:val="clear" w:color="auto" w:fill="auto"/>
            <w:noWrap/>
            <w:hideMark/>
          </w:tcPr>
          <w:p w14:paraId="469506B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294" w:type="pct"/>
            <w:gridSpan w:val="2"/>
            <w:tcBorders>
              <w:top w:val="nil"/>
            </w:tcBorders>
            <w:shd w:val="clear" w:color="auto" w:fill="auto"/>
            <w:noWrap/>
            <w:hideMark/>
          </w:tcPr>
          <w:p w14:paraId="5E2F24F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tcBorders>
            <w:shd w:val="clear" w:color="auto" w:fill="auto"/>
            <w:noWrap/>
            <w:hideMark/>
          </w:tcPr>
          <w:p w14:paraId="51AA286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43" w:type="pct"/>
            <w:gridSpan w:val="2"/>
            <w:tcBorders>
              <w:top w:val="nil"/>
            </w:tcBorders>
            <w:shd w:val="clear" w:color="auto" w:fill="auto"/>
            <w:noWrap/>
            <w:hideMark/>
          </w:tcPr>
          <w:p w14:paraId="07DD610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52E0CA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159" w:type="pct"/>
            <w:tcBorders>
              <w:top w:val="nil"/>
            </w:tcBorders>
            <w:shd w:val="clear" w:color="auto" w:fill="auto"/>
            <w:noWrap/>
            <w:hideMark/>
          </w:tcPr>
          <w:p w14:paraId="14C457E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33" w:type="pct"/>
            <w:gridSpan w:val="2"/>
            <w:tcBorders>
              <w:top w:val="nil"/>
            </w:tcBorders>
            <w:shd w:val="clear" w:color="auto" w:fill="auto"/>
            <w:noWrap/>
            <w:hideMark/>
          </w:tcPr>
          <w:p w14:paraId="4B6C16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0CBB20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245" w:type="pct"/>
            <w:gridSpan w:val="2"/>
            <w:tcBorders>
              <w:top w:val="nil"/>
            </w:tcBorders>
            <w:shd w:val="clear" w:color="auto" w:fill="auto"/>
            <w:noWrap/>
            <w:hideMark/>
          </w:tcPr>
          <w:p w14:paraId="01E1B0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4A3F80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r>
      <w:tr w:rsidR="00A849E2" w:rsidRPr="002F1040" w14:paraId="7D0F34C1"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0ECABBF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1299EE8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8:00 - 8:15</w:t>
            </w:r>
          </w:p>
        </w:tc>
        <w:tc>
          <w:tcPr>
            <w:tcW w:w="156" w:type="pct"/>
            <w:tcBorders>
              <w:top w:val="nil"/>
            </w:tcBorders>
            <w:shd w:val="clear" w:color="auto" w:fill="auto"/>
            <w:noWrap/>
            <w:hideMark/>
          </w:tcPr>
          <w:p w14:paraId="365FFFA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1" w:type="pct"/>
            <w:gridSpan w:val="2"/>
            <w:tcBorders>
              <w:top w:val="nil"/>
            </w:tcBorders>
            <w:shd w:val="clear" w:color="auto" w:fill="auto"/>
            <w:noWrap/>
            <w:hideMark/>
          </w:tcPr>
          <w:p w14:paraId="1BDE92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4498B48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3153B11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72BE4CD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0997EE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196" w:type="pct"/>
            <w:gridSpan w:val="2"/>
            <w:tcBorders>
              <w:top w:val="nil"/>
            </w:tcBorders>
            <w:shd w:val="clear" w:color="auto" w:fill="auto"/>
            <w:noWrap/>
            <w:hideMark/>
          </w:tcPr>
          <w:p w14:paraId="24ADA4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294" w:type="pct"/>
            <w:gridSpan w:val="2"/>
            <w:tcBorders>
              <w:top w:val="nil"/>
            </w:tcBorders>
            <w:shd w:val="clear" w:color="auto" w:fill="auto"/>
            <w:noWrap/>
            <w:hideMark/>
          </w:tcPr>
          <w:p w14:paraId="349D8FD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43" w:type="pct"/>
            <w:gridSpan w:val="2"/>
            <w:tcBorders>
              <w:top w:val="nil"/>
            </w:tcBorders>
            <w:shd w:val="clear" w:color="auto" w:fill="auto"/>
            <w:noWrap/>
            <w:hideMark/>
          </w:tcPr>
          <w:p w14:paraId="1BA2E55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343" w:type="pct"/>
            <w:gridSpan w:val="2"/>
            <w:tcBorders>
              <w:top w:val="nil"/>
            </w:tcBorders>
            <w:shd w:val="clear" w:color="auto" w:fill="auto"/>
            <w:noWrap/>
            <w:hideMark/>
          </w:tcPr>
          <w:p w14:paraId="534639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4829908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c>
          <w:tcPr>
            <w:tcW w:w="159" w:type="pct"/>
            <w:tcBorders>
              <w:top w:val="nil"/>
            </w:tcBorders>
            <w:shd w:val="clear" w:color="auto" w:fill="auto"/>
            <w:noWrap/>
            <w:hideMark/>
          </w:tcPr>
          <w:p w14:paraId="7D99FA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233" w:type="pct"/>
            <w:gridSpan w:val="2"/>
            <w:tcBorders>
              <w:top w:val="nil"/>
            </w:tcBorders>
            <w:shd w:val="clear" w:color="auto" w:fill="auto"/>
            <w:noWrap/>
            <w:hideMark/>
          </w:tcPr>
          <w:p w14:paraId="171CDC1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4" w:type="pct"/>
            <w:gridSpan w:val="2"/>
            <w:tcBorders>
              <w:top w:val="nil"/>
            </w:tcBorders>
            <w:shd w:val="clear" w:color="auto" w:fill="auto"/>
            <w:noWrap/>
            <w:hideMark/>
          </w:tcPr>
          <w:p w14:paraId="49332E3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245" w:type="pct"/>
            <w:gridSpan w:val="2"/>
            <w:tcBorders>
              <w:top w:val="nil"/>
            </w:tcBorders>
            <w:shd w:val="clear" w:color="auto" w:fill="auto"/>
            <w:noWrap/>
            <w:hideMark/>
          </w:tcPr>
          <w:p w14:paraId="4B8032F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tcBorders>
              <w:top w:val="nil"/>
              <w:right w:val="single" w:sz="4" w:space="0" w:color="auto"/>
            </w:tcBorders>
            <w:shd w:val="clear" w:color="auto" w:fill="auto"/>
            <w:noWrap/>
            <w:hideMark/>
          </w:tcPr>
          <w:p w14:paraId="102F2E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r>
      <w:tr w:rsidR="00A849E2" w:rsidRPr="002F1040" w14:paraId="4027108E"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4B67BD9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65E0E5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8:15 - 8:30</w:t>
            </w:r>
          </w:p>
        </w:tc>
        <w:tc>
          <w:tcPr>
            <w:tcW w:w="156" w:type="pct"/>
            <w:tcBorders>
              <w:top w:val="nil"/>
            </w:tcBorders>
            <w:shd w:val="clear" w:color="auto" w:fill="auto"/>
            <w:noWrap/>
            <w:hideMark/>
          </w:tcPr>
          <w:p w14:paraId="7FD160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w:t>
            </w:r>
          </w:p>
        </w:tc>
        <w:tc>
          <w:tcPr>
            <w:tcW w:w="311" w:type="pct"/>
            <w:gridSpan w:val="2"/>
            <w:tcBorders>
              <w:top w:val="nil"/>
            </w:tcBorders>
            <w:shd w:val="clear" w:color="auto" w:fill="auto"/>
            <w:noWrap/>
            <w:hideMark/>
          </w:tcPr>
          <w:p w14:paraId="1E76AC6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49BFF5D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6447AC9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tcBorders>
            <w:shd w:val="clear" w:color="auto" w:fill="auto"/>
            <w:noWrap/>
            <w:hideMark/>
          </w:tcPr>
          <w:p w14:paraId="2CB6365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654F74A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196" w:type="pct"/>
            <w:gridSpan w:val="2"/>
            <w:tcBorders>
              <w:top w:val="nil"/>
            </w:tcBorders>
            <w:shd w:val="clear" w:color="auto" w:fill="auto"/>
            <w:noWrap/>
            <w:hideMark/>
          </w:tcPr>
          <w:p w14:paraId="343A3A3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294" w:type="pct"/>
            <w:gridSpan w:val="2"/>
            <w:tcBorders>
              <w:top w:val="nil"/>
            </w:tcBorders>
            <w:shd w:val="clear" w:color="auto" w:fill="auto"/>
            <w:noWrap/>
            <w:hideMark/>
          </w:tcPr>
          <w:p w14:paraId="38D79E1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43" w:type="pct"/>
            <w:gridSpan w:val="2"/>
            <w:tcBorders>
              <w:top w:val="nil"/>
            </w:tcBorders>
            <w:shd w:val="clear" w:color="auto" w:fill="auto"/>
            <w:noWrap/>
            <w:hideMark/>
          </w:tcPr>
          <w:p w14:paraId="42D840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77</w:t>
            </w:r>
          </w:p>
        </w:tc>
        <w:tc>
          <w:tcPr>
            <w:tcW w:w="343" w:type="pct"/>
            <w:gridSpan w:val="2"/>
            <w:tcBorders>
              <w:top w:val="nil"/>
            </w:tcBorders>
            <w:shd w:val="clear" w:color="auto" w:fill="auto"/>
            <w:noWrap/>
            <w:hideMark/>
          </w:tcPr>
          <w:p w14:paraId="7D21FEA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tcBorders>
            <w:shd w:val="clear" w:color="auto" w:fill="auto"/>
            <w:noWrap/>
            <w:hideMark/>
          </w:tcPr>
          <w:p w14:paraId="1C33D2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112</w:t>
            </w:r>
          </w:p>
        </w:tc>
        <w:tc>
          <w:tcPr>
            <w:tcW w:w="159" w:type="pct"/>
            <w:tcBorders>
              <w:top w:val="nil"/>
            </w:tcBorders>
            <w:shd w:val="clear" w:color="auto" w:fill="auto"/>
            <w:noWrap/>
            <w:hideMark/>
          </w:tcPr>
          <w:p w14:paraId="0B20F2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57</w:t>
            </w:r>
          </w:p>
        </w:tc>
        <w:tc>
          <w:tcPr>
            <w:tcW w:w="233" w:type="pct"/>
            <w:gridSpan w:val="2"/>
            <w:tcBorders>
              <w:top w:val="nil"/>
            </w:tcBorders>
            <w:shd w:val="clear" w:color="auto" w:fill="auto"/>
            <w:noWrap/>
            <w:hideMark/>
          </w:tcPr>
          <w:p w14:paraId="09F257C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94" w:type="pct"/>
            <w:gridSpan w:val="2"/>
            <w:tcBorders>
              <w:top w:val="nil"/>
            </w:tcBorders>
            <w:shd w:val="clear" w:color="auto" w:fill="auto"/>
            <w:noWrap/>
            <w:hideMark/>
          </w:tcPr>
          <w:p w14:paraId="311E479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245" w:type="pct"/>
            <w:gridSpan w:val="2"/>
            <w:tcBorders>
              <w:top w:val="nil"/>
            </w:tcBorders>
            <w:shd w:val="clear" w:color="auto" w:fill="auto"/>
            <w:noWrap/>
            <w:hideMark/>
          </w:tcPr>
          <w:p w14:paraId="71ACF4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1322FB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78</w:t>
            </w:r>
          </w:p>
        </w:tc>
      </w:tr>
      <w:tr w:rsidR="00A849E2" w:rsidRPr="002F1040" w14:paraId="77A7BE51"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35B2FB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2E68C2D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8:30 - 8:45</w:t>
            </w:r>
          </w:p>
        </w:tc>
        <w:tc>
          <w:tcPr>
            <w:tcW w:w="156" w:type="pct"/>
            <w:tcBorders>
              <w:top w:val="nil"/>
            </w:tcBorders>
            <w:shd w:val="clear" w:color="auto" w:fill="auto"/>
            <w:noWrap/>
            <w:hideMark/>
          </w:tcPr>
          <w:p w14:paraId="04066BB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11" w:type="pct"/>
            <w:gridSpan w:val="2"/>
            <w:tcBorders>
              <w:top w:val="nil"/>
            </w:tcBorders>
            <w:shd w:val="clear" w:color="auto" w:fill="auto"/>
            <w:noWrap/>
            <w:hideMark/>
          </w:tcPr>
          <w:p w14:paraId="055E66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117FD6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7054CB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43" w:type="pct"/>
            <w:gridSpan w:val="2"/>
            <w:tcBorders>
              <w:top w:val="nil"/>
            </w:tcBorders>
            <w:shd w:val="clear" w:color="auto" w:fill="auto"/>
            <w:noWrap/>
            <w:hideMark/>
          </w:tcPr>
          <w:p w14:paraId="000780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3AE2CEF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196" w:type="pct"/>
            <w:gridSpan w:val="2"/>
            <w:tcBorders>
              <w:top w:val="nil"/>
            </w:tcBorders>
            <w:shd w:val="clear" w:color="auto" w:fill="auto"/>
            <w:noWrap/>
            <w:hideMark/>
          </w:tcPr>
          <w:p w14:paraId="2A2AC0A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294" w:type="pct"/>
            <w:gridSpan w:val="2"/>
            <w:tcBorders>
              <w:top w:val="nil"/>
            </w:tcBorders>
            <w:shd w:val="clear" w:color="auto" w:fill="auto"/>
            <w:noWrap/>
            <w:hideMark/>
          </w:tcPr>
          <w:p w14:paraId="452ED0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tcBorders>
            <w:shd w:val="clear" w:color="auto" w:fill="auto"/>
            <w:noWrap/>
            <w:hideMark/>
          </w:tcPr>
          <w:p w14:paraId="3009DFD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w:t>
            </w:r>
          </w:p>
        </w:tc>
        <w:tc>
          <w:tcPr>
            <w:tcW w:w="343" w:type="pct"/>
            <w:gridSpan w:val="2"/>
            <w:tcBorders>
              <w:top w:val="nil"/>
            </w:tcBorders>
            <w:shd w:val="clear" w:color="auto" w:fill="auto"/>
            <w:noWrap/>
            <w:hideMark/>
          </w:tcPr>
          <w:p w14:paraId="05DCE90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06E4E56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9" w:type="pct"/>
            <w:tcBorders>
              <w:top w:val="nil"/>
            </w:tcBorders>
            <w:shd w:val="clear" w:color="auto" w:fill="auto"/>
            <w:noWrap/>
            <w:hideMark/>
          </w:tcPr>
          <w:p w14:paraId="164044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233" w:type="pct"/>
            <w:gridSpan w:val="2"/>
            <w:tcBorders>
              <w:top w:val="nil"/>
            </w:tcBorders>
            <w:shd w:val="clear" w:color="auto" w:fill="auto"/>
            <w:noWrap/>
            <w:hideMark/>
          </w:tcPr>
          <w:p w14:paraId="3AA21D8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4" w:type="pct"/>
            <w:gridSpan w:val="2"/>
            <w:tcBorders>
              <w:top w:val="nil"/>
            </w:tcBorders>
            <w:shd w:val="clear" w:color="auto" w:fill="auto"/>
            <w:noWrap/>
            <w:hideMark/>
          </w:tcPr>
          <w:p w14:paraId="7852C80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245" w:type="pct"/>
            <w:gridSpan w:val="2"/>
            <w:tcBorders>
              <w:top w:val="nil"/>
            </w:tcBorders>
            <w:shd w:val="clear" w:color="auto" w:fill="auto"/>
            <w:noWrap/>
            <w:hideMark/>
          </w:tcPr>
          <w:p w14:paraId="1AD0E9D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5BA8D95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r>
      <w:tr w:rsidR="00A849E2" w:rsidRPr="002F1040" w14:paraId="116E5F59" w14:textId="77777777" w:rsidTr="002F6D38">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793D1B1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bottom w:val="single" w:sz="4" w:space="0" w:color="auto"/>
            </w:tcBorders>
            <w:shd w:val="clear" w:color="auto" w:fill="auto"/>
            <w:noWrap/>
            <w:hideMark/>
          </w:tcPr>
          <w:p w14:paraId="384530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8:45 - 9:00</w:t>
            </w:r>
          </w:p>
        </w:tc>
        <w:tc>
          <w:tcPr>
            <w:tcW w:w="156" w:type="pct"/>
            <w:tcBorders>
              <w:top w:val="nil"/>
              <w:bottom w:val="single" w:sz="4" w:space="0" w:color="auto"/>
            </w:tcBorders>
            <w:shd w:val="clear" w:color="auto" w:fill="auto"/>
            <w:noWrap/>
            <w:hideMark/>
          </w:tcPr>
          <w:p w14:paraId="515BBA7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11" w:type="pct"/>
            <w:gridSpan w:val="2"/>
            <w:tcBorders>
              <w:top w:val="nil"/>
              <w:bottom w:val="single" w:sz="4" w:space="0" w:color="auto"/>
            </w:tcBorders>
            <w:shd w:val="clear" w:color="auto" w:fill="auto"/>
            <w:noWrap/>
            <w:hideMark/>
          </w:tcPr>
          <w:p w14:paraId="470C56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bottom w:val="single" w:sz="4" w:space="0" w:color="auto"/>
            </w:tcBorders>
          </w:tcPr>
          <w:p w14:paraId="3F5296A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bottom w:val="single" w:sz="4" w:space="0" w:color="auto"/>
            </w:tcBorders>
            <w:shd w:val="clear" w:color="auto" w:fill="auto"/>
            <w:noWrap/>
            <w:hideMark/>
          </w:tcPr>
          <w:p w14:paraId="5E6A2EC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bottom w:val="single" w:sz="4" w:space="0" w:color="auto"/>
            </w:tcBorders>
            <w:shd w:val="clear" w:color="auto" w:fill="auto"/>
            <w:noWrap/>
            <w:hideMark/>
          </w:tcPr>
          <w:p w14:paraId="2A9165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bottom w:val="single" w:sz="4" w:space="0" w:color="auto"/>
            </w:tcBorders>
            <w:shd w:val="clear" w:color="auto" w:fill="auto"/>
            <w:noWrap/>
            <w:hideMark/>
          </w:tcPr>
          <w:p w14:paraId="26E73E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196" w:type="pct"/>
            <w:gridSpan w:val="2"/>
            <w:tcBorders>
              <w:top w:val="nil"/>
              <w:bottom w:val="single" w:sz="4" w:space="0" w:color="auto"/>
            </w:tcBorders>
            <w:shd w:val="clear" w:color="auto" w:fill="auto"/>
            <w:noWrap/>
            <w:hideMark/>
          </w:tcPr>
          <w:p w14:paraId="105912F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79</w:t>
            </w:r>
          </w:p>
        </w:tc>
        <w:tc>
          <w:tcPr>
            <w:tcW w:w="294" w:type="pct"/>
            <w:gridSpan w:val="2"/>
            <w:tcBorders>
              <w:top w:val="nil"/>
              <w:bottom w:val="single" w:sz="4" w:space="0" w:color="auto"/>
            </w:tcBorders>
            <w:shd w:val="clear" w:color="auto" w:fill="auto"/>
            <w:noWrap/>
            <w:hideMark/>
          </w:tcPr>
          <w:p w14:paraId="4439DEC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43" w:type="pct"/>
            <w:gridSpan w:val="2"/>
            <w:tcBorders>
              <w:top w:val="nil"/>
              <w:bottom w:val="single" w:sz="4" w:space="0" w:color="auto"/>
            </w:tcBorders>
            <w:shd w:val="clear" w:color="auto" w:fill="auto"/>
            <w:noWrap/>
            <w:hideMark/>
          </w:tcPr>
          <w:p w14:paraId="7B246FF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c>
          <w:tcPr>
            <w:tcW w:w="343" w:type="pct"/>
            <w:gridSpan w:val="2"/>
            <w:tcBorders>
              <w:top w:val="nil"/>
              <w:bottom w:val="single" w:sz="4" w:space="0" w:color="auto"/>
            </w:tcBorders>
            <w:shd w:val="clear" w:color="auto" w:fill="auto"/>
            <w:noWrap/>
            <w:hideMark/>
          </w:tcPr>
          <w:p w14:paraId="3FE7C08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bottom w:val="single" w:sz="4" w:space="0" w:color="auto"/>
            </w:tcBorders>
            <w:shd w:val="clear" w:color="auto" w:fill="auto"/>
            <w:noWrap/>
            <w:hideMark/>
          </w:tcPr>
          <w:p w14:paraId="38D2C40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130</w:t>
            </w:r>
          </w:p>
        </w:tc>
        <w:tc>
          <w:tcPr>
            <w:tcW w:w="159" w:type="pct"/>
            <w:tcBorders>
              <w:top w:val="nil"/>
              <w:bottom w:val="single" w:sz="4" w:space="0" w:color="auto"/>
            </w:tcBorders>
            <w:shd w:val="clear" w:color="auto" w:fill="auto"/>
            <w:noWrap/>
            <w:hideMark/>
          </w:tcPr>
          <w:p w14:paraId="08B816F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w:t>
            </w:r>
          </w:p>
        </w:tc>
        <w:tc>
          <w:tcPr>
            <w:tcW w:w="233" w:type="pct"/>
            <w:gridSpan w:val="2"/>
            <w:tcBorders>
              <w:top w:val="nil"/>
              <w:bottom w:val="single" w:sz="4" w:space="0" w:color="auto"/>
            </w:tcBorders>
            <w:shd w:val="clear" w:color="auto" w:fill="auto"/>
            <w:noWrap/>
            <w:hideMark/>
          </w:tcPr>
          <w:p w14:paraId="1955DF5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4" w:type="pct"/>
            <w:gridSpan w:val="2"/>
            <w:tcBorders>
              <w:top w:val="nil"/>
              <w:bottom w:val="single" w:sz="4" w:space="0" w:color="auto"/>
            </w:tcBorders>
            <w:shd w:val="clear" w:color="auto" w:fill="auto"/>
            <w:noWrap/>
            <w:hideMark/>
          </w:tcPr>
          <w:p w14:paraId="0E64FB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245" w:type="pct"/>
            <w:gridSpan w:val="2"/>
            <w:tcBorders>
              <w:top w:val="nil"/>
              <w:bottom w:val="single" w:sz="4" w:space="0" w:color="auto"/>
            </w:tcBorders>
            <w:shd w:val="clear" w:color="auto" w:fill="auto"/>
            <w:noWrap/>
            <w:hideMark/>
          </w:tcPr>
          <w:p w14:paraId="53076B0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tcBorders>
              <w:top w:val="nil"/>
              <w:bottom w:val="single" w:sz="4" w:space="0" w:color="auto"/>
              <w:right w:val="single" w:sz="4" w:space="0" w:color="auto"/>
            </w:tcBorders>
            <w:shd w:val="clear" w:color="auto" w:fill="auto"/>
            <w:noWrap/>
            <w:hideMark/>
          </w:tcPr>
          <w:p w14:paraId="5EA23F9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87</w:t>
            </w:r>
          </w:p>
        </w:tc>
      </w:tr>
      <w:tr w:rsidR="00A849E2" w:rsidRPr="002F1040" w14:paraId="695E2774" w14:textId="77777777" w:rsidTr="002F6D38">
        <w:trPr>
          <w:gridAfter w:val="1"/>
          <w:wAfter w:w="109" w:type="pct"/>
          <w:trHeight w:val="300"/>
        </w:trPr>
        <w:tc>
          <w:tcPr>
            <w:tcW w:w="14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24C847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Afternoon</w:t>
            </w:r>
          </w:p>
        </w:tc>
        <w:tc>
          <w:tcPr>
            <w:tcW w:w="467" w:type="pct"/>
            <w:gridSpan w:val="2"/>
            <w:tcBorders>
              <w:top w:val="single" w:sz="4" w:space="0" w:color="auto"/>
              <w:left w:val="single" w:sz="4" w:space="0" w:color="auto"/>
            </w:tcBorders>
            <w:shd w:val="clear" w:color="auto" w:fill="auto"/>
            <w:noWrap/>
            <w:hideMark/>
          </w:tcPr>
          <w:p w14:paraId="5C83A1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4:00 - 4:15</w:t>
            </w:r>
          </w:p>
        </w:tc>
        <w:tc>
          <w:tcPr>
            <w:tcW w:w="156" w:type="pct"/>
            <w:tcBorders>
              <w:top w:val="single" w:sz="4" w:space="0" w:color="auto"/>
            </w:tcBorders>
            <w:shd w:val="clear" w:color="auto" w:fill="auto"/>
            <w:noWrap/>
            <w:hideMark/>
          </w:tcPr>
          <w:p w14:paraId="40CD048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11" w:type="pct"/>
            <w:gridSpan w:val="2"/>
            <w:tcBorders>
              <w:top w:val="single" w:sz="4" w:space="0" w:color="auto"/>
            </w:tcBorders>
            <w:shd w:val="clear" w:color="auto" w:fill="auto"/>
            <w:noWrap/>
            <w:hideMark/>
          </w:tcPr>
          <w:p w14:paraId="1433ED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32" w:type="pct"/>
            <w:gridSpan w:val="2"/>
            <w:tcBorders>
              <w:top w:val="single" w:sz="4" w:space="0" w:color="auto"/>
            </w:tcBorders>
          </w:tcPr>
          <w:p w14:paraId="271D2A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single" w:sz="4" w:space="0" w:color="auto"/>
            </w:tcBorders>
            <w:shd w:val="clear" w:color="auto" w:fill="auto"/>
            <w:noWrap/>
            <w:hideMark/>
          </w:tcPr>
          <w:p w14:paraId="24FD52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43" w:type="pct"/>
            <w:gridSpan w:val="2"/>
            <w:tcBorders>
              <w:top w:val="single" w:sz="4" w:space="0" w:color="auto"/>
            </w:tcBorders>
            <w:shd w:val="clear" w:color="auto" w:fill="auto"/>
            <w:noWrap/>
            <w:hideMark/>
          </w:tcPr>
          <w:p w14:paraId="2540A7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96" w:type="pct"/>
            <w:gridSpan w:val="2"/>
            <w:tcBorders>
              <w:top w:val="single" w:sz="4" w:space="0" w:color="auto"/>
            </w:tcBorders>
            <w:shd w:val="clear" w:color="auto" w:fill="auto"/>
            <w:noWrap/>
            <w:hideMark/>
          </w:tcPr>
          <w:p w14:paraId="3C5FA0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196" w:type="pct"/>
            <w:gridSpan w:val="2"/>
            <w:tcBorders>
              <w:top w:val="single" w:sz="4" w:space="0" w:color="auto"/>
            </w:tcBorders>
            <w:shd w:val="clear" w:color="auto" w:fill="auto"/>
            <w:noWrap/>
            <w:hideMark/>
          </w:tcPr>
          <w:p w14:paraId="3BAD57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155</w:t>
            </w:r>
          </w:p>
        </w:tc>
        <w:tc>
          <w:tcPr>
            <w:tcW w:w="294" w:type="pct"/>
            <w:gridSpan w:val="2"/>
            <w:tcBorders>
              <w:top w:val="single" w:sz="4" w:space="0" w:color="auto"/>
            </w:tcBorders>
            <w:shd w:val="clear" w:color="auto" w:fill="auto"/>
            <w:noWrap/>
            <w:hideMark/>
          </w:tcPr>
          <w:p w14:paraId="03F154F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30</w:t>
            </w:r>
          </w:p>
        </w:tc>
        <w:tc>
          <w:tcPr>
            <w:tcW w:w="343" w:type="pct"/>
            <w:gridSpan w:val="2"/>
            <w:tcBorders>
              <w:top w:val="single" w:sz="4" w:space="0" w:color="auto"/>
            </w:tcBorders>
            <w:shd w:val="clear" w:color="auto" w:fill="auto"/>
            <w:noWrap/>
            <w:hideMark/>
          </w:tcPr>
          <w:p w14:paraId="5C55F10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250</w:t>
            </w:r>
          </w:p>
        </w:tc>
        <w:tc>
          <w:tcPr>
            <w:tcW w:w="343" w:type="pct"/>
            <w:gridSpan w:val="2"/>
            <w:tcBorders>
              <w:top w:val="single" w:sz="4" w:space="0" w:color="auto"/>
            </w:tcBorders>
            <w:shd w:val="clear" w:color="auto" w:fill="auto"/>
            <w:noWrap/>
            <w:hideMark/>
          </w:tcPr>
          <w:p w14:paraId="680D98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single" w:sz="4" w:space="0" w:color="auto"/>
            </w:tcBorders>
            <w:shd w:val="clear" w:color="auto" w:fill="auto"/>
            <w:noWrap/>
            <w:hideMark/>
          </w:tcPr>
          <w:p w14:paraId="6C8F0F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366</w:t>
            </w:r>
          </w:p>
        </w:tc>
        <w:tc>
          <w:tcPr>
            <w:tcW w:w="159" w:type="pct"/>
            <w:tcBorders>
              <w:top w:val="single" w:sz="4" w:space="0" w:color="auto"/>
            </w:tcBorders>
            <w:shd w:val="clear" w:color="auto" w:fill="auto"/>
            <w:noWrap/>
            <w:hideMark/>
          </w:tcPr>
          <w:p w14:paraId="474427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c>
          <w:tcPr>
            <w:tcW w:w="233" w:type="pct"/>
            <w:gridSpan w:val="2"/>
            <w:tcBorders>
              <w:top w:val="single" w:sz="4" w:space="0" w:color="auto"/>
            </w:tcBorders>
            <w:shd w:val="clear" w:color="auto" w:fill="auto"/>
            <w:noWrap/>
            <w:hideMark/>
          </w:tcPr>
          <w:p w14:paraId="1CB5C49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4" w:type="pct"/>
            <w:gridSpan w:val="2"/>
            <w:tcBorders>
              <w:top w:val="single" w:sz="4" w:space="0" w:color="auto"/>
            </w:tcBorders>
            <w:shd w:val="clear" w:color="auto" w:fill="auto"/>
            <w:noWrap/>
            <w:hideMark/>
          </w:tcPr>
          <w:p w14:paraId="0443DEE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48</w:t>
            </w:r>
          </w:p>
        </w:tc>
        <w:tc>
          <w:tcPr>
            <w:tcW w:w="245" w:type="pct"/>
            <w:gridSpan w:val="2"/>
            <w:tcBorders>
              <w:top w:val="single" w:sz="4" w:space="0" w:color="auto"/>
            </w:tcBorders>
            <w:shd w:val="clear" w:color="auto" w:fill="auto"/>
            <w:noWrap/>
            <w:hideMark/>
          </w:tcPr>
          <w:p w14:paraId="3ACA01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single" w:sz="4" w:space="0" w:color="auto"/>
              <w:right w:val="single" w:sz="4" w:space="0" w:color="auto"/>
            </w:tcBorders>
            <w:shd w:val="clear" w:color="auto" w:fill="auto"/>
            <w:noWrap/>
            <w:hideMark/>
          </w:tcPr>
          <w:p w14:paraId="729C18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112</w:t>
            </w:r>
          </w:p>
        </w:tc>
      </w:tr>
      <w:tr w:rsidR="00A849E2" w:rsidRPr="002F1040" w14:paraId="50993C26"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5C1C7E5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4C2854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4:15 - 4:30</w:t>
            </w:r>
          </w:p>
        </w:tc>
        <w:tc>
          <w:tcPr>
            <w:tcW w:w="156" w:type="pct"/>
            <w:tcBorders>
              <w:top w:val="nil"/>
            </w:tcBorders>
            <w:shd w:val="clear" w:color="auto" w:fill="auto"/>
            <w:noWrap/>
            <w:hideMark/>
          </w:tcPr>
          <w:p w14:paraId="423EC4D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1" w:type="pct"/>
            <w:gridSpan w:val="2"/>
            <w:tcBorders>
              <w:top w:val="nil"/>
            </w:tcBorders>
            <w:shd w:val="clear" w:color="auto" w:fill="auto"/>
            <w:noWrap/>
            <w:hideMark/>
          </w:tcPr>
          <w:p w14:paraId="7D1215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32" w:type="pct"/>
            <w:gridSpan w:val="2"/>
            <w:tcBorders>
              <w:top w:val="nil"/>
            </w:tcBorders>
          </w:tcPr>
          <w:p w14:paraId="39D9D9B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75832A4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43F916D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96" w:type="pct"/>
            <w:gridSpan w:val="2"/>
            <w:tcBorders>
              <w:top w:val="nil"/>
            </w:tcBorders>
            <w:shd w:val="clear" w:color="auto" w:fill="auto"/>
            <w:noWrap/>
            <w:hideMark/>
          </w:tcPr>
          <w:p w14:paraId="45ED3EE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196" w:type="pct"/>
            <w:gridSpan w:val="2"/>
            <w:tcBorders>
              <w:top w:val="nil"/>
            </w:tcBorders>
            <w:shd w:val="clear" w:color="auto" w:fill="auto"/>
            <w:noWrap/>
            <w:hideMark/>
          </w:tcPr>
          <w:p w14:paraId="3992B16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120</w:t>
            </w:r>
          </w:p>
        </w:tc>
        <w:tc>
          <w:tcPr>
            <w:tcW w:w="294" w:type="pct"/>
            <w:gridSpan w:val="2"/>
            <w:tcBorders>
              <w:top w:val="nil"/>
            </w:tcBorders>
            <w:shd w:val="clear" w:color="auto" w:fill="auto"/>
            <w:noWrap/>
            <w:hideMark/>
          </w:tcPr>
          <w:p w14:paraId="4BACB0E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43" w:type="pct"/>
            <w:gridSpan w:val="2"/>
            <w:tcBorders>
              <w:top w:val="nil"/>
            </w:tcBorders>
            <w:shd w:val="clear" w:color="auto" w:fill="auto"/>
            <w:noWrap/>
            <w:hideMark/>
          </w:tcPr>
          <w:p w14:paraId="3B0C859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c>
          <w:tcPr>
            <w:tcW w:w="343" w:type="pct"/>
            <w:gridSpan w:val="2"/>
            <w:tcBorders>
              <w:top w:val="nil"/>
            </w:tcBorders>
            <w:shd w:val="clear" w:color="auto" w:fill="auto"/>
            <w:noWrap/>
            <w:hideMark/>
          </w:tcPr>
          <w:p w14:paraId="6A6E81C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2C75431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249</w:t>
            </w:r>
          </w:p>
        </w:tc>
        <w:tc>
          <w:tcPr>
            <w:tcW w:w="159" w:type="pct"/>
            <w:tcBorders>
              <w:top w:val="nil"/>
            </w:tcBorders>
            <w:shd w:val="clear" w:color="auto" w:fill="auto"/>
            <w:noWrap/>
            <w:hideMark/>
          </w:tcPr>
          <w:p w14:paraId="299B07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c>
          <w:tcPr>
            <w:tcW w:w="233" w:type="pct"/>
            <w:gridSpan w:val="2"/>
            <w:tcBorders>
              <w:top w:val="nil"/>
            </w:tcBorders>
            <w:shd w:val="clear" w:color="auto" w:fill="auto"/>
            <w:noWrap/>
            <w:hideMark/>
          </w:tcPr>
          <w:p w14:paraId="3B8C92C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4" w:type="pct"/>
            <w:gridSpan w:val="2"/>
            <w:tcBorders>
              <w:top w:val="nil"/>
            </w:tcBorders>
            <w:shd w:val="clear" w:color="auto" w:fill="auto"/>
            <w:noWrap/>
            <w:hideMark/>
          </w:tcPr>
          <w:p w14:paraId="1AE88B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49</w:t>
            </w:r>
          </w:p>
        </w:tc>
        <w:tc>
          <w:tcPr>
            <w:tcW w:w="245" w:type="pct"/>
            <w:gridSpan w:val="2"/>
            <w:tcBorders>
              <w:top w:val="nil"/>
            </w:tcBorders>
            <w:shd w:val="clear" w:color="auto" w:fill="auto"/>
            <w:noWrap/>
            <w:hideMark/>
          </w:tcPr>
          <w:p w14:paraId="6643577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407E83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109</w:t>
            </w:r>
          </w:p>
        </w:tc>
      </w:tr>
      <w:tr w:rsidR="00A849E2" w:rsidRPr="002F1040" w14:paraId="61620718"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21A558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5F3165D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4:30 - 4:45</w:t>
            </w:r>
          </w:p>
        </w:tc>
        <w:tc>
          <w:tcPr>
            <w:tcW w:w="156" w:type="pct"/>
            <w:tcBorders>
              <w:top w:val="nil"/>
            </w:tcBorders>
            <w:shd w:val="clear" w:color="auto" w:fill="auto"/>
            <w:noWrap/>
            <w:hideMark/>
          </w:tcPr>
          <w:p w14:paraId="051CA9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1" w:type="pct"/>
            <w:gridSpan w:val="2"/>
            <w:tcBorders>
              <w:top w:val="nil"/>
            </w:tcBorders>
            <w:shd w:val="clear" w:color="auto" w:fill="auto"/>
            <w:noWrap/>
            <w:hideMark/>
          </w:tcPr>
          <w:p w14:paraId="37A9BB0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32" w:type="pct"/>
            <w:gridSpan w:val="2"/>
            <w:tcBorders>
              <w:top w:val="nil"/>
            </w:tcBorders>
          </w:tcPr>
          <w:p w14:paraId="05794B9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1956D63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3364284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96" w:type="pct"/>
            <w:gridSpan w:val="2"/>
            <w:tcBorders>
              <w:top w:val="nil"/>
            </w:tcBorders>
            <w:shd w:val="clear" w:color="auto" w:fill="auto"/>
            <w:noWrap/>
            <w:hideMark/>
          </w:tcPr>
          <w:p w14:paraId="246A567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33</w:t>
            </w:r>
          </w:p>
        </w:tc>
        <w:tc>
          <w:tcPr>
            <w:tcW w:w="196" w:type="pct"/>
            <w:gridSpan w:val="2"/>
            <w:tcBorders>
              <w:top w:val="nil"/>
            </w:tcBorders>
            <w:shd w:val="clear" w:color="auto" w:fill="auto"/>
            <w:noWrap/>
            <w:hideMark/>
          </w:tcPr>
          <w:p w14:paraId="1E847DF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201</w:t>
            </w:r>
          </w:p>
        </w:tc>
        <w:tc>
          <w:tcPr>
            <w:tcW w:w="294" w:type="pct"/>
            <w:gridSpan w:val="2"/>
            <w:tcBorders>
              <w:top w:val="nil"/>
            </w:tcBorders>
            <w:shd w:val="clear" w:color="auto" w:fill="auto"/>
            <w:noWrap/>
            <w:hideMark/>
          </w:tcPr>
          <w:p w14:paraId="5BE1E3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43" w:type="pct"/>
            <w:gridSpan w:val="2"/>
            <w:tcBorders>
              <w:top w:val="nil"/>
            </w:tcBorders>
            <w:shd w:val="clear" w:color="auto" w:fill="auto"/>
            <w:noWrap/>
            <w:hideMark/>
          </w:tcPr>
          <w:p w14:paraId="03D1F2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133</w:t>
            </w:r>
          </w:p>
        </w:tc>
        <w:tc>
          <w:tcPr>
            <w:tcW w:w="343" w:type="pct"/>
            <w:gridSpan w:val="2"/>
            <w:tcBorders>
              <w:top w:val="nil"/>
            </w:tcBorders>
            <w:shd w:val="clear" w:color="auto" w:fill="auto"/>
            <w:noWrap/>
            <w:hideMark/>
          </w:tcPr>
          <w:p w14:paraId="2852D5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0CC6240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315</w:t>
            </w:r>
          </w:p>
        </w:tc>
        <w:tc>
          <w:tcPr>
            <w:tcW w:w="159" w:type="pct"/>
            <w:tcBorders>
              <w:top w:val="nil"/>
            </w:tcBorders>
            <w:shd w:val="clear" w:color="auto" w:fill="auto"/>
            <w:noWrap/>
            <w:hideMark/>
          </w:tcPr>
          <w:p w14:paraId="28611B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233" w:type="pct"/>
            <w:gridSpan w:val="2"/>
            <w:tcBorders>
              <w:top w:val="nil"/>
            </w:tcBorders>
            <w:shd w:val="clear" w:color="auto" w:fill="auto"/>
            <w:noWrap/>
            <w:hideMark/>
          </w:tcPr>
          <w:p w14:paraId="307179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0C578F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w:t>
            </w:r>
          </w:p>
        </w:tc>
        <w:tc>
          <w:tcPr>
            <w:tcW w:w="245" w:type="pct"/>
            <w:gridSpan w:val="2"/>
            <w:tcBorders>
              <w:top w:val="nil"/>
            </w:tcBorders>
            <w:shd w:val="clear" w:color="auto" w:fill="auto"/>
            <w:noWrap/>
            <w:hideMark/>
          </w:tcPr>
          <w:p w14:paraId="161C19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4F1485E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r>
      <w:tr w:rsidR="00A849E2" w:rsidRPr="002F1040" w14:paraId="118477BE"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08B720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74688C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4:45 - 5:00</w:t>
            </w:r>
          </w:p>
        </w:tc>
        <w:tc>
          <w:tcPr>
            <w:tcW w:w="156" w:type="pct"/>
            <w:tcBorders>
              <w:top w:val="nil"/>
            </w:tcBorders>
            <w:shd w:val="clear" w:color="auto" w:fill="auto"/>
            <w:noWrap/>
            <w:hideMark/>
          </w:tcPr>
          <w:p w14:paraId="69D8601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1" w:type="pct"/>
            <w:gridSpan w:val="2"/>
            <w:tcBorders>
              <w:top w:val="nil"/>
            </w:tcBorders>
            <w:shd w:val="clear" w:color="auto" w:fill="auto"/>
            <w:noWrap/>
            <w:hideMark/>
          </w:tcPr>
          <w:p w14:paraId="2CEB361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32" w:type="pct"/>
            <w:gridSpan w:val="2"/>
            <w:tcBorders>
              <w:top w:val="nil"/>
            </w:tcBorders>
          </w:tcPr>
          <w:p w14:paraId="5686BAC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09B7C3B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69DB835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254A8E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196" w:type="pct"/>
            <w:gridSpan w:val="2"/>
            <w:tcBorders>
              <w:top w:val="nil"/>
            </w:tcBorders>
            <w:shd w:val="clear" w:color="auto" w:fill="auto"/>
            <w:noWrap/>
            <w:hideMark/>
          </w:tcPr>
          <w:p w14:paraId="383F16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294" w:type="pct"/>
            <w:gridSpan w:val="2"/>
            <w:tcBorders>
              <w:top w:val="nil"/>
            </w:tcBorders>
            <w:shd w:val="clear" w:color="auto" w:fill="auto"/>
            <w:noWrap/>
            <w:hideMark/>
          </w:tcPr>
          <w:p w14:paraId="67600D8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43" w:type="pct"/>
            <w:gridSpan w:val="2"/>
            <w:tcBorders>
              <w:top w:val="nil"/>
            </w:tcBorders>
            <w:shd w:val="clear" w:color="auto" w:fill="auto"/>
            <w:noWrap/>
            <w:hideMark/>
          </w:tcPr>
          <w:p w14:paraId="6AF3655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w:t>
            </w:r>
          </w:p>
        </w:tc>
        <w:tc>
          <w:tcPr>
            <w:tcW w:w="343" w:type="pct"/>
            <w:gridSpan w:val="2"/>
            <w:tcBorders>
              <w:top w:val="nil"/>
            </w:tcBorders>
            <w:shd w:val="clear" w:color="auto" w:fill="auto"/>
            <w:noWrap/>
            <w:hideMark/>
          </w:tcPr>
          <w:p w14:paraId="16843D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45" w:type="pct"/>
            <w:gridSpan w:val="2"/>
            <w:tcBorders>
              <w:top w:val="nil"/>
            </w:tcBorders>
            <w:shd w:val="clear" w:color="auto" w:fill="auto"/>
            <w:noWrap/>
            <w:hideMark/>
          </w:tcPr>
          <w:p w14:paraId="6A2C07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9" w:type="pct"/>
            <w:tcBorders>
              <w:top w:val="nil"/>
            </w:tcBorders>
            <w:shd w:val="clear" w:color="auto" w:fill="auto"/>
            <w:noWrap/>
            <w:hideMark/>
          </w:tcPr>
          <w:p w14:paraId="3638A6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115</w:t>
            </w:r>
          </w:p>
        </w:tc>
        <w:tc>
          <w:tcPr>
            <w:tcW w:w="233" w:type="pct"/>
            <w:gridSpan w:val="2"/>
            <w:tcBorders>
              <w:top w:val="nil"/>
            </w:tcBorders>
            <w:shd w:val="clear" w:color="auto" w:fill="auto"/>
            <w:noWrap/>
            <w:hideMark/>
          </w:tcPr>
          <w:p w14:paraId="3646245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3BED40F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60</w:t>
            </w:r>
          </w:p>
        </w:tc>
        <w:tc>
          <w:tcPr>
            <w:tcW w:w="245" w:type="pct"/>
            <w:gridSpan w:val="2"/>
            <w:tcBorders>
              <w:top w:val="nil"/>
            </w:tcBorders>
            <w:shd w:val="clear" w:color="auto" w:fill="auto"/>
            <w:noWrap/>
            <w:hideMark/>
          </w:tcPr>
          <w:p w14:paraId="17E1833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4173C61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143</w:t>
            </w:r>
          </w:p>
        </w:tc>
      </w:tr>
      <w:tr w:rsidR="00A849E2" w:rsidRPr="002F1040" w14:paraId="4E0FB428"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21F27DC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6ECF24C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5:00 - 5:15</w:t>
            </w:r>
          </w:p>
        </w:tc>
        <w:tc>
          <w:tcPr>
            <w:tcW w:w="156" w:type="pct"/>
            <w:tcBorders>
              <w:top w:val="nil"/>
            </w:tcBorders>
            <w:shd w:val="clear" w:color="auto" w:fill="auto"/>
            <w:noWrap/>
            <w:hideMark/>
          </w:tcPr>
          <w:p w14:paraId="1BC229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1" w:type="pct"/>
            <w:gridSpan w:val="2"/>
            <w:tcBorders>
              <w:top w:val="nil"/>
            </w:tcBorders>
            <w:shd w:val="clear" w:color="auto" w:fill="auto"/>
            <w:noWrap/>
            <w:hideMark/>
          </w:tcPr>
          <w:p w14:paraId="02CE4D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3F792AC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266B65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43" w:type="pct"/>
            <w:gridSpan w:val="2"/>
            <w:tcBorders>
              <w:top w:val="nil"/>
            </w:tcBorders>
            <w:shd w:val="clear" w:color="auto" w:fill="auto"/>
            <w:noWrap/>
            <w:hideMark/>
          </w:tcPr>
          <w:p w14:paraId="012A28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4965415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196" w:type="pct"/>
            <w:gridSpan w:val="2"/>
            <w:tcBorders>
              <w:top w:val="nil"/>
            </w:tcBorders>
            <w:shd w:val="clear" w:color="auto" w:fill="auto"/>
            <w:noWrap/>
            <w:hideMark/>
          </w:tcPr>
          <w:p w14:paraId="4C89725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58</w:t>
            </w:r>
          </w:p>
        </w:tc>
        <w:tc>
          <w:tcPr>
            <w:tcW w:w="294" w:type="pct"/>
            <w:gridSpan w:val="2"/>
            <w:tcBorders>
              <w:top w:val="nil"/>
            </w:tcBorders>
            <w:shd w:val="clear" w:color="auto" w:fill="auto"/>
            <w:noWrap/>
            <w:hideMark/>
          </w:tcPr>
          <w:p w14:paraId="4FF3511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43" w:type="pct"/>
            <w:gridSpan w:val="2"/>
            <w:tcBorders>
              <w:top w:val="nil"/>
            </w:tcBorders>
            <w:shd w:val="clear" w:color="auto" w:fill="auto"/>
            <w:noWrap/>
            <w:hideMark/>
          </w:tcPr>
          <w:p w14:paraId="447A93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43" w:type="pct"/>
            <w:gridSpan w:val="2"/>
            <w:tcBorders>
              <w:top w:val="nil"/>
            </w:tcBorders>
            <w:shd w:val="clear" w:color="auto" w:fill="auto"/>
            <w:noWrap/>
            <w:hideMark/>
          </w:tcPr>
          <w:p w14:paraId="2D7F65A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0B6AA3E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98</w:t>
            </w:r>
          </w:p>
        </w:tc>
        <w:tc>
          <w:tcPr>
            <w:tcW w:w="159" w:type="pct"/>
            <w:tcBorders>
              <w:top w:val="nil"/>
            </w:tcBorders>
            <w:shd w:val="clear" w:color="auto" w:fill="auto"/>
            <w:noWrap/>
            <w:hideMark/>
          </w:tcPr>
          <w:p w14:paraId="151EF3F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233" w:type="pct"/>
            <w:gridSpan w:val="2"/>
            <w:tcBorders>
              <w:top w:val="nil"/>
            </w:tcBorders>
            <w:shd w:val="clear" w:color="auto" w:fill="auto"/>
            <w:noWrap/>
            <w:hideMark/>
          </w:tcPr>
          <w:p w14:paraId="5F8322A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4" w:type="pct"/>
            <w:gridSpan w:val="2"/>
            <w:tcBorders>
              <w:top w:val="nil"/>
            </w:tcBorders>
            <w:shd w:val="clear" w:color="auto" w:fill="auto"/>
            <w:noWrap/>
            <w:hideMark/>
          </w:tcPr>
          <w:p w14:paraId="44D530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245" w:type="pct"/>
            <w:gridSpan w:val="2"/>
            <w:tcBorders>
              <w:top w:val="nil"/>
            </w:tcBorders>
            <w:shd w:val="clear" w:color="auto" w:fill="auto"/>
            <w:noWrap/>
            <w:hideMark/>
          </w:tcPr>
          <w:p w14:paraId="41A5B0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tcBorders>
              <w:top w:val="nil"/>
              <w:right w:val="single" w:sz="4" w:space="0" w:color="auto"/>
            </w:tcBorders>
            <w:shd w:val="clear" w:color="auto" w:fill="auto"/>
            <w:noWrap/>
            <w:hideMark/>
          </w:tcPr>
          <w:p w14:paraId="0C7A620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w:t>
            </w:r>
          </w:p>
        </w:tc>
      </w:tr>
      <w:tr w:rsidR="00A849E2" w:rsidRPr="002F1040" w14:paraId="02CC2337"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4B7F47E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6CF6864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5:15 - 5:30</w:t>
            </w:r>
          </w:p>
        </w:tc>
        <w:tc>
          <w:tcPr>
            <w:tcW w:w="156" w:type="pct"/>
            <w:tcBorders>
              <w:top w:val="nil"/>
            </w:tcBorders>
            <w:shd w:val="clear" w:color="auto" w:fill="auto"/>
            <w:noWrap/>
            <w:hideMark/>
          </w:tcPr>
          <w:p w14:paraId="4889C9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1" w:type="pct"/>
            <w:gridSpan w:val="2"/>
            <w:tcBorders>
              <w:top w:val="nil"/>
            </w:tcBorders>
            <w:shd w:val="clear" w:color="auto" w:fill="auto"/>
            <w:noWrap/>
            <w:hideMark/>
          </w:tcPr>
          <w:p w14:paraId="6908E0C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32" w:type="pct"/>
            <w:gridSpan w:val="2"/>
            <w:tcBorders>
              <w:top w:val="nil"/>
            </w:tcBorders>
          </w:tcPr>
          <w:p w14:paraId="14A33F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55D9466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43" w:type="pct"/>
            <w:gridSpan w:val="2"/>
            <w:tcBorders>
              <w:top w:val="nil"/>
            </w:tcBorders>
            <w:shd w:val="clear" w:color="auto" w:fill="auto"/>
            <w:noWrap/>
            <w:hideMark/>
          </w:tcPr>
          <w:p w14:paraId="0B70058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63904F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196" w:type="pct"/>
            <w:gridSpan w:val="2"/>
            <w:tcBorders>
              <w:top w:val="nil"/>
            </w:tcBorders>
            <w:shd w:val="clear" w:color="auto" w:fill="auto"/>
            <w:noWrap/>
            <w:hideMark/>
          </w:tcPr>
          <w:p w14:paraId="324F63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294" w:type="pct"/>
            <w:gridSpan w:val="2"/>
            <w:tcBorders>
              <w:top w:val="nil"/>
            </w:tcBorders>
            <w:shd w:val="clear" w:color="auto" w:fill="auto"/>
            <w:noWrap/>
            <w:hideMark/>
          </w:tcPr>
          <w:p w14:paraId="2AB9F86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43" w:type="pct"/>
            <w:gridSpan w:val="2"/>
            <w:tcBorders>
              <w:top w:val="nil"/>
            </w:tcBorders>
            <w:shd w:val="clear" w:color="auto" w:fill="auto"/>
            <w:noWrap/>
            <w:hideMark/>
          </w:tcPr>
          <w:p w14:paraId="3B7C72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43" w:type="pct"/>
            <w:gridSpan w:val="2"/>
            <w:tcBorders>
              <w:top w:val="nil"/>
            </w:tcBorders>
            <w:shd w:val="clear" w:color="auto" w:fill="auto"/>
            <w:noWrap/>
            <w:hideMark/>
          </w:tcPr>
          <w:p w14:paraId="3047FA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546AFE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9" w:type="pct"/>
            <w:tcBorders>
              <w:top w:val="nil"/>
            </w:tcBorders>
            <w:shd w:val="clear" w:color="auto" w:fill="auto"/>
            <w:noWrap/>
            <w:hideMark/>
          </w:tcPr>
          <w:p w14:paraId="27BAE5C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c>
          <w:tcPr>
            <w:tcW w:w="233" w:type="pct"/>
            <w:gridSpan w:val="2"/>
            <w:tcBorders>
              <w:top w:val="nil"/>
            </w:tcBorders>
            <w:shd w:val="clear" w:color="auto" w:fill="auto"/>
            <w:noWrap/>
            <w:hideMark/>
          </w:tcPr>
          <w:p w14:paraId="480E1D0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4" w:type="pct"/>
            <w:gridSpan w:val="2"/>
            <w:tcBorders>
              <w:top w:val="nil"/>
            </w:tcBorders>
            <w:shd w:val="clear" w:color="auto" w:fill="auto"/>
            <w:noWrap/>
            <w:hideMark/>
          </w:tcPr>
          <w:p w14:paraId="607D24B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c>
          <w:tcPr>
            <w:tcW w:w="245" w:type="pct"/>
            <w:gridSpan w:val="2"/>
            <w:tcBorders>
              <w:top w:val="nil"/>
            </w:tcBorders>
            <w:shd w:val="clear" w:color="auto" w:fill="auto"/>
            <w:noWrap/>
            <w:hideMark/>
          </w:tcPr>
          <w:p w14:paraId="3BF61B4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6B825A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120</w:t>
            </w:r>
          </w:p>
        </w:tc>
      </w:tr>
      <w:tr w:rsidR="00A849E2" w:rsidRPr="002F1040" w14:paraId="1EB55F6A"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6C6F94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0FA784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5:30 - 5:45</w:t>
            </w:r>
          </w:p>
        </w:tc>
        <w:tc>
          <w:tcPr>
            <w:tcW w:w="156" w:type="pct"/>
            <w:tcBorders>
              <w:top w:val="nil"/>
            </w:tcBorders>
            <w:shd w:val="clear" w:color="auto" w:fill="auto"/>
            <w:noWrap/>
            <w:hideMark/>
          </w:tcPr>
          <w:p w14:paraId="288C158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1" w:type="pct"/>
            <w:gridSpan w:val="2"/>
            <w:tcBorders>
              <w:top w:val="nil"/>
            </w:tcBorders>
            <w:shd w:val="clear" w:color="auto" w:fill="auto"/>
            <w:noWrap/>
            <w:hideMark/>
          </w:tcPr>
          <w:p w14:paraId="2122D0C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32" w:type="pct"/>
            <w:gridSpan w:val="2"/>
            <w:tcBorders>
              <w:top w:val="nil"/>
            </w:tcBorders>
          </w:tcPr>
          <w:p w14:paraId="4FB0625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tcBorders>
            <w:shd w:val="clear" w:color="auto" w:fill="auto"/>
            <w:noWrap/>
            <w:hideMark/>
          </w:tcPr>
          <w:p w14:paraId="3CB9B41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43" w:type="pct"/>
            <w:gridSpan w:val="2"/>
            <w:tcBorders>
              <w:top w:val="nil"/>
            </w:tcBorders>
            <w:shd w:val="clear" w:color="auto" w:fill="auto"/>
            <w:noWrap/>
            <w:hideMark/>
          </w:tcPr>
          <w:p w14:paraId="3B3DD1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tcBorders>
            <w:shd w:val="clear" w:color="auto" w:fill="auto"/>
            <w:noWrap/>
            <w:hideMark/>
          </w:tcPr>
          <w:p w14:paraId="4DA6BFA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196" w:type="pct"/>
            <w:gridSpan w:val="2"/>
            <w:tcBorders>
              <w:top w:val="nil"/>
            </w:tcBorders>
            <w:shd w:val="clear" w:color="auto" w:fill="auto"/>
            <w:noWrap/>
            <w:hideMark/>
          </w:tcPr>
          <w:p w14:paraId="111422A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294" w:type="pct"/>
            <w:gridSpan w:val="2"/>
            <w:tcBorders>
              <w:top w:val="nil"/>
            </w:tcBorders>
            <w:shd w:val="clear" w:color="auto" w:fill="auto"/>
            <w:noWrap/>
            <w:hideMark/>
          </w:tcPr>
          <w:p w14:paraId="4C81E2C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43" w:type="pct"/>
            <w:gridSpan w:val="2"/>
            <w:tcBorders>
              <w:top w:val="nil"/>
            </w:tcBorders>
            <w:shd w:val="clear" w:color="auto" w:fill="auto"/>
            <w:noWrap/>
            <w:hideMark/>
          </w:tcPr>
          <w:p w14:paraId="2DE5565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43" w:type="pct"/>
            <w:gridSpan w:val="2"/>
            <w:tcBorders>
              <w:top w:val="nil"/>
            </w:tcBorders>
            <w:shd w:val="clear" w:color="auto" w:fill="auto"/>
            <w:noWrap/>
            <w:hideMark/>
          </w:tcPr>
          <w:p w14:paraId="522E18F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gridSpan w:val="2"/>
            <w:tcBorders>
              <w:top w:val="nil"/>
            </w:tcBorders>
            <w:shd w:val="clear" w:color="auto" w:fill="auto"/>
            <w:noWrap/>
            <w:hideMark/>
          </w:tcPr>
          <w:p w14:paraId="4D8112B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9" w:type="pct"/>
            <w:tcBorders>
              <w:top w:val="nil"/>
            </w:tcBorders>
            <w:shd w:val="clear" w:color="auto" w:fill="auto"/>
            <w:noWrap/>
            <w:hideMark/>
          </w:tcPr>
          <w:p w14:paraId="6BB73B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233" w:type="pct"/>
            <w:gridSpan w:val="2"/>
            <w:tcBorders>
              <w:top w:val="nil"/>
            </w:tcBorders>
            <w:shd w:val="clear" w:color="auto" w:fill="auto"/>
            <w:noWrap/>
            <w:hideMark/>
          </w:tcPr>
          <w:p w14:paraId="6F7B8BE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4" w:type="pct"/>
            <w:gridSpan w:val="2"/>
            <w:tcBorders>
              <w:top w:val="nil"/>
            </w:tcBorders>
            <w:shd w:val="clear" w:color="auto" w:fill="auto"/>
            <w:noWrap/>
            <w:hideMark/>
          </w:tcPr>
          <w:p w14:paraId="71B36A2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245" w:type="pct"/>
            <w:gridSpan w:val="2"/>
            <w:tcBorders>
              <w:top w:val="nil"/>
            </w:tcBorders>
            <w:shd w:val="clear" w:color="auto" w:fill="auto"/>
            <w:noWrap/>
            <w:hideMark/>
          </w:tcPr>
          <w:p w14:paraId="0AFBFB1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7FDB64C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r>
      <w:tr w:rsidR="00A849E2" w:rsidRPr="002F1040" w14:paraId="61C7DD20" w14:textId="77777777" w:rsidTr="002F6D38">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2F1A1F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467" w:type="pct"/>
            <w:gridSpan w:val="2"/>
            <w:tcBorders>
              <w:top w:val="nil"/>
              <w:left w:val="single" w:sz="4" w:space="0" w:color="auto"/>
              <w:bottom w:val="single" w:sz="4" w:space="0" w:color="auto"/>
            </w:tcBorders>
            <w:shd w:val="clear" w:color="auto" w:fill="auto"/>
            <w:noWrap/>
            <w:hideMark/>
          </w:tcPr>
          <w:p w14:paraId="1834821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5:45 - 6:00</w:t>
            </w:r>
          </w:p>
        </w:tc>
        <w:tc>
          <w:tcPr>
            <w:tcW w:w="156" w:type="pct"/>
            <w:tcBorders>
              <w:top w:val="nil"/>
              <w:bottom w:val="single" w:sz="4" w:space="0" w:color="auto"/>
            </w:tcBorders>
            <w:shd w:val="clear" w:color="auto" w:fill="auto"/>
            <w:noWrap/>
            <w:hideMark/>
          </w:tcPr>
          <w:p w14:paraId="316FC95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1" w:type="pct"/>
            <w:gridSpan w:val="2"/>
            <w:tcBorders>
              <w:top w:val="nil"/>
              <w:bottom w:val="single" w:sz="4" w:space="0" w:color="auto"/>
            </w:tcBorders>
            <w:shd w:val="clear" w:color="auto" w:fill="auto"/>
            <w:noWrap/>
            <w:hideMark/>
          </w:tcPr>
          <w:p w14:paraId="288B89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32" w:type="pct"/>
            <w:gridSpan w:val="2"/>
            <w:tcBorders>
              <w:top w:val="nil"/>
              <w:bottom w:val="single" w:sz="4" w:space="0" w:color="auto"/>
            </w:tcBorders>
          </w:tcPr>
          <w:p w14:paraId="0C3872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43" w:type="pct"/>
            <w:gridSpan w:val="2"/>
            <w:tcBorders>
              <w:top w:val="nil"/>
              <w:bottom w:val="single" w:sz="4" w:space="0" w:color="auto"/>
            </w:tcBorders>
            <w:shd w:val="clear" w:color="auto" w:fill="auto"/>
            <w:noWrap/>
            <w:hideMark/>
          </w:tcPr>
          <w:p w14:paraId="6C80A04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43" w:type="pct"/>
            <w:gridSpan w:val="2"/>
            <w:tcBorders>
              <w:top w:val="nil"/>
              <w:bottom w:val="single" w:sz="4" w:space="0" w:color="auto"/>
            </w:tcBorders>
            <w:shd w:val="clear" w:color="auto" w:fill="auto"/>
            <w:noWrap/>
            <w:hideMark/>
          </w:tcPr>
          <w:p w14:paraId="1D90C6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96" w:type="pct"/>
            <w:gridSpan w:val="2"/>
            <w:tcBorders>
              <w:top w:val="nil"/>
              <w:bottom w:val="single" w:sz="4" w:space="0" w:color="auto"/>
            </w:tcBorders>
            <w:shd w:val="clear" w:color="auto" w:fill="auto"/>
            <w:noWrap/>
            <w:hideMark/>
          </w:tcPr>
          <w:p w14:paraId="560E158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196" w:type="pct"/>
            <w:gridSpan w:val="2"/>
            <w:tcBorders>
              <w:top w:val="nil"/>
              <w:bottom w:val="single" w:sz="4" w:space="0" w:color="auto"/>
            </w:tcBorders>
            <w:shd w:val="clear" w:color="auto" w:fill="auto"/>
            <w:noWrap/>
            <w:hideMark/>
          </w:tcPr>
          <w:p w14:paraId="755D2D6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w:t>
            </w:r>
          </w:p>
        </w:tc>
        <w:tc>
          <w:tcPr>
            <w:tcW w:w="294" w:type="pct"/>
            <w:gridSpan w:val="2"/>
            <w:tcBorders>
              <w:top w:val="nil"/>
              <w:bottom w:val="single" w:sz="4" w:space="0" w:color="auto"/>
            </w:tcBorders>
            <w:shd w:val="clear" w:color="auto" w:fill="auto"/>
            <w:noWrap/>
            <w:hideMark/>
          </w:tcPr>
          <w:p w14:paraId="12A3428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43" w:type="pct"/>
            <w:gridSpan w:val="2"/>
            <w:tcBorders>
              <w:top w:val="nil"/>
              <w:bottom w:val="single" w:sz="4" w:space="0" w:color="auto"/>
            </w:tcBorders>
            <w:shd w:val="clear" w:color="auto" w:fill="auto"/>
            <w:noWrap/>
            <w:hideMark/>
          </w:tcPr>
          <w:p w14:paraId="1C3AF5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43" w:type="pct"/>
            <w:gridSpan w:val="2"/>
            <w:tcBorders>
              <w:top w:val="nil"/>
              <w:bottom w:val="single" w:sz="4" w:space="0" w:color="auto"/>
            </w:tcBorders>
            <w:shd w:val="clear" w:color="auto" w:fill="auto"/>
            <w:noWrap/>
            <w:hideMark/>
          </w:tcPr>
          <w:p w14:paraId="1CD5EC4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45" w:type="pct"/>
            <w:gridSpan w:val="2"/>
            <w:tcBorders>
              <w:top w:val="nil"/>
              <w:bottom w:val="single" w:sz="4" w:space="0" w:color="auto"/>
            </w:tcBorders>
            <w:shd w:val="clear" w:color="auto" w:fill="auto"/>
            <w:noWrap/>
            <w:hideMark/>
          </w:tcPr>
          <w:p w14:paraId="55D6FDA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122</w:t>
            </w:r>
          </w:p>
        </w:tc>
        <w:tc>
          <w:tcPr>
            <w:tcW w:w="159" w:type="pct"/>
            <w:tcBorders>
              <w:top w:val="nil"/>
              <w:bottom w:val="single" w:sz="4" w:space="0" w:color="auto"/>
            </w:tcBorders>
            <w:shd w:val="clear" w:color="auto" w:fill="auto"/>
            <w:noWrap/>
            <w:hideMark/>
          </w:tcPr>
          <w:p w14:paraId="33CD7B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32</w:t>
            </w:r>
          </w:p>
        </w:tc>
        <w:tc>
          <w:tcPr>
            <w:tcW w:w="233" w:type="pct"/>
            <w:gridSpan w:val="2"/>
            <w:tcBorders>
              <w:top w:val="nil"/>
              <w:bottom w:val="single" w:sz="4" w:space="0" w:color="auto"/>
            </w:tcBorders>
            <w:shd w:val="clear" w:color="auto" w:fill="auto"/>
            <w:noWrap/>
            <w:hideMark/>
          </w:tcPr>
          <w:p w14:paraId="6CFC79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4" w:type="pct"/>
            <w:gridSpan w:val="2"/>
            <w:tcBorders>
              <w:top w:val="nil"/>
              <w:bottom w:val="single" w:sz="4" w:space="0" w:color="auto"/>
            </w:tcBorders>
            <w:shd w:val="clear" w:color="auto" w:fill="auto"/>
            <w:noWrap/>
            <w:hideMark/>
          </w:tcPr>
          <w:p w14:paraId="2CBC7E3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45" w:type="pct"/>
            <w:gridSpan w:val="2"/>
            <w:tcBorders>
              <w:top w:val="nil"/>
              <w:bottom w:val="single" w:sz="4" w:space="0" w:color="auto"/>
            </w:tcBorders>
            <w:shd w:val="clear" w:color="auto" w:fill="auto"/>
            <w:noWrap/>
            <w:hideMark/>
          </w:tcPr>
          <w:p w14:paraId="564257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45" w:type="pct"/>
            <w:tcBorders>
              <w:top w:val="nil"/>
              <w:bottom w:val="single" w:sz="4" w:space="0" w:color="auto"/>
              <w:right w:val="single" w:sz="4" w:space="0" w:color="auto"/>
            </w:tcBorders>
            <w:shd w:val="clear" w:color="auto" w:fill="auto"/>
            <w:noWrap/>
            <w:hideMark/>
          </w:tcPr>
          <w:p w14:paraId="4A19FB3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61</w:t>
            </w:r>
          </w:p>
        </w:tc>
      </w:tr>
    </w:tbl>
    <w:p w14:paraId="4B7AF488" w14:textId="77777777" w:rsidR="00A849E2" w:rsidRPr="00B074B4" w:rsidRDefault="00A849E2" w:rsidP="00A849E2">
      <w:pPr>
        <w:tabs>
          <w:tab w:val="left" w:pos="4375"/>
        </w:tabs>
        <w:spacing w:after="200" w:line="276" w:lineRule="auto"/>
        <w:rPr>
          <w:rFonts w:ascii="Times New Roman" w:hAnsi="Times New Roman"/>
          <w:noProof/>
          <w:sz w:val="24"/>
          <w:szCs w:val="24"/>
          <w:lang w:val="en-GB"/>
        </w:rPr>
      </w:pPr>
      <w:r w:rsidRPr="00B074B4">
        <w:rPr>
          <w:rFonts w:ascii="Times New Roman" w:hAnsi="Times New Roman"/>
          <w:noProof/>
          <w:sz w:val="24"/>
          <w:szCs w:val="24"/>
          <w:lang w:val="en-GB"/>
        </w:rPr>
        <w:t>LT – Left Turning Traffic</w:t>
      </w:r>
      <w:r w:rsidRPr="00B074B4">
        <w:rPr>
          <w:rFonts w:ascii="Times New Roman" w:hAnsi="Times New Roman"/>
          <w:noProof/>
          <w:sz w:val="24"/>
          <w:szCs w:val="24"/>
          <w:lang w:val="en-GB"/>
        </w:rPr>
        <w:tab/>
        <w:t>TH – Throughfare Traffic</w:t>
      </w:r>
      <w:r w:rsidRPr="00B074B4">
        <w:rPr>
          <w:rFonts w:ascii="Times New Roman" w:hAnsi="Times New Roman"/>
          <w:noProof/>
          <w:sz w:val="24"/>
          <w:szCs w:val="24"/>
          <w:lang w:val="en-GB"/>
        </w:rPr>
        <w:tab/>
        <w:t>RT – Right Turning Traffic</w:t>
      </w:r>
    </w:p>
    <w:p w14:paraId="4703F26D" w14:textId="77777777" w:rsidR="00A849E2" w:rsidRPr="00B074B4" w:rsidRDefault="00A849E2" w:rsidP="00A849E2">
      <w:pPr>
        <w:spacing w:line="480" w:lineRule="auto"/>
        <w:jc w:val="both"/>
        <w:rPr>
          <w:rFonts w:ascii="Times New Roman" w:hAnsi="Times New Roman"/>
          <w:sz w:val="24"/>
          <w:szCs w:val="24"/>
        </w:rPr>
      </w:pPr>
      <w:r w:rsidRPr="00B074B4">
        <w:rPr>
          <w:rFonts w:ascii="Times New Roman" w:hAnsi="Times New Roman"/>
          <w:sz w:val="24"/>
          <w:szCs w:val="24"/>
          <w:lang w:val="en-GB"/>
        </w:rPr>
        <w:tab/>
      </w:r>
    </w:p>
    <w:tbl>
      <w:tblPr>
        <w:tblpPr w:leftFromText="180" w:rightFromText="180" w:vertAnchor="page" w:horzAnchor="page" w:tblpXSpec="center" w:tblpY="1225"/>
        <w:tblW w:w="4514" w:type="pct"/>
        <w:tblLook w:val="04A0" w:firstRow="1" w:lastRow="0" w:firstColumn="1" w:lastColumn="0" w:noHBand="0" w:noVBand="1"/>
      </w:tblPr>
      <w:tblGrid>
        <w:gridCol w:w="265"/>
        <w:gridCol w:w="268"/>
        <w:gridCol w:w="272"/>
        <w:gridCol w:w="268"/>
        <w:gridCol w:w="267"/>
        <w:gridCol w:w="265"/>
        <w:gridCol w:w="264"/>
        <w:gridCol w:w="268"/>
        <w:gridCol w:w="264"/>
        <w:gridCol w:w="268"/>
        <w:gridCol w:w="267"/>
        <w:gridCol w:w="273"/>
        <w:gridCol w:w="263"/>
        <w:gridCol w:w="264"/>
        <w:gridCol w:w="261"/>
        <w:gridCol w:w="264"/>
        <w:gridCol w:w="262"/>
        <w:gridCol w:w="267"/>
        <w:gridCol w:w="263"/>
        <w:gridCol w:w="267"/>
        <w:gridCol w:w="268"/>
        <w:gridCol w:w="272"/>
        <w:gridCol w:w="226"/>
        <w:gridCol w:w="227"/>
        <w:gridCol w:w="268"/>
        <w:gridCol w:w="258"/>
        <w:gridCol w:w="259"/>
        <w:gridCol w:w="250"/>
        <w:gridCol w:w="250"/>
        <w:gridCol w:w="273"/>
        <w:gridCol w:w="267"/>
        <w:gridCol w:w="285"/>
        <w:gridCol w:w="217"/>
      </w:tblGrid>
      <w:tr w:rsidR="00A849E2" w:rsidRPr="002F1040" w14:paraId="50F8CFAD" w14:textId="77777777" w:rsidTr="002F6D38">
        <w:trPr>
          <w:trHeight w:val="198"/>
        </w:trPr>
        <w:tc>
          <w:tcPr>
            <w:tcW w:w="1080" w:type="pct"/>
            <w:gridSpan w:val="7"/>
            <w:tcBorders>
              <w:top w:val="nil"/>
              <w:left w:val="nil"/>
              <w:bottom w:val="nil"/>
              <w:right w:val="nil"/>
            </w:tcBorders>
            <w:shd w:val="clear" w:color="auto" w:fill="auto"/>
            <w:noWrap/>
            <w:hideMark/>
          </w:tcPr>
          <w:p w14:paraId="7D782473" w14:textId="77777777" w:rsidR="00A849E2" w:rsidRPr="002F1040" w:rsidRDefault="00A849E2" w:rsidP="002F6D38">
            <w:pPr>
              <w:spacing w:after="0" w:line="240" w:lineRule="auto"/>
              <w:jc w:val="both"/>
              <w:rPr>
                <w:rFonts w:ascii="Times New Roman" w:hAnsi="Times New Roman"/>
                <w:noProof/>
                <w:sz w:val="24"/>
                <w:szCs w:val="24"/>
                <w:lang w:val="en-GB"/>
              </w:rPr>
            </w:pPr>
          </w:p>
          <w:p w14:paraId="051B3C5A" w14:textId="77777777" w:rsidR="00A849E2" w:rsidRPr="002F1040" w:rsidRDefault="00A849E2" w:rsidP="002F6D38">
            <w:pPr>
              <w:spacing w:after="0" w:line="240" w:lineRule="auto"/>
              <w:jc w:val="both"/>
              <w:rPr>
                <w:rFonts w:ascii="Times New Roman" w:hAnsi="Times New Roman"/>
                <w:noProof/>
                <w:sz w:val="24"/>
                <w:szCs w:val="24"/>
                <w:lang w:val="en-GB"/>
              </w:rPr>
            </w:pPr>
          </w:p>
          <w:p w14:paraId="00E703D1"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Taiwo Intersection       </w:t>
            </w:r>
            <w:r w:rsidRPr="00B074B4">
              <w:rPr>
                <w:rFonts w:ascii="Times New Roman" w:eastAsia="Times New Roman" w:hAnsi="Times New Roman"/>
                <w:b/>
                <w:bCs/>
                <w:color w:val="000000"/>
                <w:sz w:val="24"/>
                <w:szCs w:val="24"/>
                <w:lang w:val="en-GB" w:eastAsia="yo-NG"/>
              </w:rPr>
              <w:t>DAY 3</w:t>
            </w:r>
          </w:p>
        </w:tc>
        <w:tc>
          <w:tcPr>
            <w:tcW w:w="309" w:type="pct"/>
            <w:gridSpan w:val="2"/>
            <w:tcBorders>
              <w:top w:val="nil"/>
              <w:left w:val="nil"/>
              <w:bottom w:val="nil"/>
              <w:right w:val="nil"/>
            </w:tcBorders>
          </w:tcPr>
          <w:p w14:paraId="398A2877"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11" w:type="pct"/>
            <w:gridSpan w:val="2"/>
            <w:tcBorders>
              <w:top w:val="nil"/>
              <w:left w:val="nil"/>
              <w:bottom w:val="nil"/>
              <w:right w:val="nil"/>
            </w:tcBorders>
            <w:shd w:val="clear" w:color="auto" w:fill="auto"/>
            <w:noWrap/>
            <w:vAlign w:val="bottom"/>
            <w:hideMark/>
          </w:tcPr>
          <w:p w14:paraId="043F3846"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11" w:type="pct"/>
            <w:gridSpan w:val="2"/>
            <w:tcBorders>
              <w:top w:val="nil"/>
              <w:left w:val="nil"/>
              <w:bottom w:val="nil"/>
              <w:right w:val="nil"/>
            </w:tcBorders>
            <w:shd w:val="clear" w:color="auto" w:fill="auto"/>
            <w:noWrap/>
            <w:vAlign w:val="bottom"/>
            <w:hideMark/>
          </w:tcPr>
          <w:p w14:paraId="085E889C"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01" w:type="pct"/>
            <w:gridSpan w:val="2"/>
            <w:tcBorders>
              <w:top w:val="nil"/>
              <w:left w:val="nil"/>
              <w:bottom w:val="nil"/>
              <w:right w:val="nil"/>
            </w:tcBorders>
            <w:shd w:val="clear" w:color="auto" w:fill="auto"/>
            <w:noWrap/>
            <w:vAlign w:val="bottom"/>
            <w:hideMark/>
          </w:tcPr>
          <w:p w14:paraId="2DAB7E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271FAB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8" w:type="pct"/>
            <w:gridSpan w:val="2"/>
            <w:tcBorders>
              <w:top w:val="nil"/>
              <w:left w:val="nil"/>
              <w:bottom w:val="nil"/>
              <w:right w:val="nil"/>
            </w:tcBorders>
            <w:shd w:val="clear" w:color="auto" w:fill="auto"/>
            <w:noWrap/>
            <w:vAlign w:val="bottom"/>
            <w:hideMark/>
          </w:tcPr>
          <w:p w14:paraId="0501E7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left w:val="nil"/>
              <w:bottom w:val="nil"/>
              <w:right w:val="nil"/>
            </w:tcBorders>
            <w:shd w:val="clear" w:color="auto" w:fill="auto"/>
            <w:noWrap/>
            <w:vAlign w:val="bottom"/>
            <w:hideMark/>
          </w:tcPr>
          <w:p w14:paraId="35140EA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0" w:type="pct"/>
            <w:gridSpan w:val="2"/>
            <w:tcBorders>
              <w:top w:val="nil"/>
              <w:left w:val="nil"/>
              <w:bottom w:val="nil"/>
              <w:right w:val="nil"/>
            </w:tcBorders>
            <w:shd w:val="clear" w:color="auto" w:fill="auto"/>
            <w:noWrap/>
            <w:vAlign w:val="bottom"/>
            <w:hideMark/>
          </w:tcPr>
          <w:p w14:paraId="5D82082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607FE6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4" w:type="pct"/>
            <w:gridSpan w:val="2"/>
            <w:tcBorders>
              <w:top w:val="nil"/>
              <w:left w:val="nil"/>
              <w:bottom w:val="nil"/>
              <w:right w:val="nil"/>
            </w:tcBorders>
            <w:shd w:val="clear" w:color="auto" w:fill="auto"/>
            <w:noWrap/>
            <w:vAlign w:val="bottom"/>
            <w:hideMark/>
          </w:tcPr>
          <w:p w14:paraId="25B24C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443707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5" w:type="pct"/>
            <w:gridSpan w:val="2"/>
            <w:tcBorders>
              <w:top w:val="nil"/>
              <w:left w:val="nil"/>
              <w:bottom w:val="nil"/>
              <w:right w:val="nil"/>
            </w:tcBorders>
            <w:shd w:val="clear" w:color="auto" w:fill="auto"/>
            <w:noWrap/>
            <w:vAlign w:val="bottom"/>
            <w:hideMark/>
          </w:tcPr>
          <w:p w14:paraId="0E19BC0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7" w:type="pct"/>
            <w:gridSpan w:val="2"/>
            <w:tcBorders>
              <w:top w:val="nil"/>
              <w:left w:val="nil"/>
              <w:bottom w:val="nil"/>
              <w:right w:val="nil"/>
            </w:tcBorders>
            <w:shd w:val="clear" w:color="auto" w:fill="auto"/>
            <w:noWrap/>
            <w:vAlign w:val="bottom"/>
            <w:hideMark/>
          </w:tcPr>
          <w:p w14:paraId="0C5045F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7E990F9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3C84E5FF" w14:textId="77777777" w:rsidTr="002F6D38">
        <w:trPr>
          <w:trHeight w:val="198"/>
        </w:trPr>
        <w:tc>
          <w:tcPr>
            <w:tcW w:w="306" w:type="pct"/>
            <w:gridSpan w:val="2"/>
            <w:tcBorders>
              <w:top w:val="nil"/>
              <w:left w:val="nil"/>
              <w:bottom w:val="nil"/>
              <w:right w:val="nil"/>
            </w:tcBorders>
          </w:tcPr>
          <w:p w14:paraId="7444115C"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926" w:type="pct"/>
            <w:gridSpan w:val="19"/>
            <w:tcBorders>
              <w:top w:val="nil"/>
              <w:left w:val="nil"/>
              <w:bottom w:val="nil"/>
              <w:right w:val="nil"/>
            </w:tcBorders>
            <w:shd w:val="clear" w:color="auto" w:fill="auto"/>
            <w:noWrap/>
            <w:hideMark/>
          </w:tcPr>
          <w:p w14:paraId="725AFDBD"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Table 4.22:   Morning and Evening Peak hour Traffic movement on Taiwo Approach            </w:t>
            </w:r>
          </w:p>
        </w:tc>
        <w:tc>
          <w:tcPr>
            <w:tcW w:w="290" w:type="pct"/>
            <w:gridSpan w:val="2"/>
            <w:tcBorders>
              <w:top w:val="nil"/>
              <w:left w:val="nil"/>
              <w:bottom w:val="nil"/>
              <w:right w:val="nil"/>
            </w:tcBorders>
            <w:shd w:val="clear" w:color="auto" w:fill="auto"/>
            <w:noWrap/>
            <w:vAlign w:val="bottom"/>
            <w:hideMark/>
          </w:tcPr>
          <w:p w14:paraId="27C53D8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54D59C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4" w:type="pct"/>
            <w:gridSpan w:val="2"/>
            <w:tcBorders>
              <w:top w:val="nil"/>
              <w:left w:val="nil"/>
              <w:bottom w:val="nil"/>
              <w:right w:val="nil"/>
            </w:tcBorders>
            <w:shd w:val="clear" w:color="auto" w:fill="auto"/>
            <w:noWrap/>
            <w:vAlign w:val="bottom"/>
            <w:hideMark/>
          </w:tcPr>
          <w:p w14:paraId="21D5AFD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1DC85D4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5" w:type="pct"/>
            <w:gridSpan w:val="2"/>
            <w:tcBorders>
              <w:top w:val="nil"/>
              <w:left w:val="nil"/>
              <w:bottom w:val="nil"/>
              <w:right w:val="nil"/>
            </w:tcBorders>
            <w:shd w:val="clear" w:color="auto" w:fill="auto"/>
            <w:noWrap/>
            <w:vAlign w:val="bottom"/>
            <w:hideMark/>
          </w:tcPr>
          <w:p w14:paraId="2AAEEB7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7" w:type="pct"/>
            <w:gridSpan w:val="2"/>
            <w:tcBorders>
              <w:top w:val="nil"/>
              <w:left w:val="nil"/>
              <w:bottom w:val="nil"/>
              <w:right w:val="nil"/>
            </w:tcBorders>
            <w:shd w:val="clear" w:color="auto" w:fill="auto"/>
            <w:noWrap/>
            <w:vAlign w:val="bottom"/>
            <w:hideMark/>
          </w:tcPr>
          <w:p w14:paraId="138B43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60B937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4D8AF953" w14:textId="77777777" w:rsidTr="002F6D38">
        <w:trPr>
          <w:trHeight w:val="198"/>
        </w:trPr>
        <w:tc>
          <w:tcPr>
            <w:tcW w:w="306" w:type="pct"/>
            <w:gridSpan w:val="2"/>
            <w:tcBorders>
              <w:top w:val="nil"/>
              <w:left w:val="nil"/>
              <w:bottom w:val="nil"/>
              <w:right w:val="nil"/>
            </w:tcBorders>
          </w:tcPr>
          <w:p w14:paraId="51784EE3"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926" w:type="pct"/>
            <w:gridSpan w:val="19"/>
            <w:tcBorders>
              <w:top w:val="nil"/>
              <w:left w:val="nil"/>
              <w:bottom w:val="nil"/>
              <w:right w:val="nil"/>
            </w:tcBorders>
            <w:shd w:val="clear" w:color="auto" w:fill="auto"/>
            <w:noWrap/>
          </w:tcPr>
          <w:p w14:paraId="0F773FD9"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90" w:type="pct"/>
            <w:gridSpan w:val="2"/>
            <w:tcBorders>
              <w:top w:val="nil"/>
              <w:left w:val="nil"/>
              <w:bottom w:val="nil"/>
              <w:right w:val="nil"/>
            </w:tcBorders>
            <w:shd w:val="clear" w:color="auto" w:fill="auto"/>
            <w:noWrap/>
            <w:vAlign w:val="bottom"/>
          </w:tcPr>
          <w:p w14:paraId="6CD9121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1" w:type="pct"/>
            <w:tcBorders>
              <w:top w:val="nil"/>
              <w:left w:val="nil"/>
              <w:bottom w:val="nil"/>
              <w:right w:val="nil"/>
            </w:tcBorders>
            <w:shd w:val="clear" w:color="auto" w:fill="auto"/>
            <w:noWrap/>
            <w:vAlign w:val="bottom"/>
          </w:tcPr>
          <w:p w14:paraId="5E97E74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4" w:type="pct"/>
            <w:gridSpan w:val="2"/>
            <w:tcBorders>
              <w:top w:val="nil"/>
              <w:left w:val="nil"/>
              <w:bottom w:val="nil"/>
              <w:right w:val="nil"/>
            </w:tcBorders>
            <w:shd w:val="clear" w:color="auto" w:fill="auto"/>
            <w:noWrap/>
            <w:vAlign w:val="bottom"/>
          </w:tcPr>
          <w:p w14:paraId="049070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tcPr>
          <w:p w14:paraId="3435D31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5" w:type="pct"/>
            <w:gridSpan w:val="2"/>
            <w:tcBorders>
              <w:top w:val="nil"/>
              <w:left w:val="nil"/>
              <w:bottom w:val="nil"/>
              <w:right w:val="nil"/>
            </w:tcBorders>
            <w:shd w:val="clear" w:color="auto" w:fill="auto"/>
            <w:noWrap/>
            <w:vAlign w:val="bottom"/>
          </w:tcPr>
          <w:p w14:paraId="0FEF52B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7" w:type="pct"/>
            <w:gridSpan w:val="2"/>
            <w:tcBorders>
              <w:top w:val="nil"/>
              <w:left w:val="nil"/>
              <w:bottom w:val="nil"/>
              <w:right w:val="nil"/>
            </w:tcBorders>
            <w:shd w:val="clear" w:color="auto" w:fill="auto"/>
            <w:noWrap/>
            <w:vAlign w:val="bottom"/>
          </w:tcPr>
          <w:p w14:paraId="6B446B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26" w:type="pct"/>
            <w:tcBorders>
              <w:top w:val="nil"/>
              <w:left w:val="nil"/>
              <w:bottom w:val="nil"/>
              <w:right w:val="nil"/>
            </w:tcBorders>
            <w:shd w:val="clear" w:color="auto" w:fill="auto"/>
            <w:noWrap/>
            <w:vAlign w:val="bottom"/>
          </w:tcPr>
          <w:p w14:paraId="3AEA675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5B4FA1EA" w14:textId="77777777" w:rsidTr="002F6D38">
        <w:trPr>
          <w:gridAfter w:val="1"/>
          <w:wAfter w:w="124" w:type="pct"/>
          <w:trHeight w:val="198"/>
        </w:trPr>
        <w:tc>
          <w:tcPr>
            <w:tcW w:w="467"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78BCF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w:t>
            </w:r>
          </w:p>
        </w:tc>
        <w:tc>
          <w:tcPr>
            <w:tcW w:w="310" w:type="pct"/>
            <w:gridSpan w:val="2"/>
            <w:tcBorders>
              <w:top w:val="single" w:sz="4" w:space="0" w:color="auto"/>
              <w:left w:val="nil"/>
              <w:bottom w:val="single" w:sz="4" w:space="0" w:color="auto"/>
              <w:right w:val="nil"/>
            </w:tcBorders>
          </w:tcPr>
          <w:p w14:paraId="79B76A9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86" w:type="pct"/>
            <w:gridSpan w:val="9"/>
            <w:tcBorders>
              <w:top w:val="single" w:sz="4" w:space="0" w:color="auto"/>
              <w:left w:val="nil"/>
              <w:bottom w:val="single" w:sz="4" w:space="0" w:color="auto"/>
              <w:right w:val="single" w:sz="4" w:space="0" w:color="auto"/>
            </w:tcBorders>
            <w:shd w:val="clear" w:color="auto" w:fill="auto"/>
            <w:noWrap/>
            <w:hideMark/>
          </w:tcPr>
          <w:p w14:paraId="0C80ED7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LT</w:t>
            </w:r>
          </w:p>
        </w:tc>
        <w:tc>
          <w:tcPr>
            <w:tcW w:w="1491" w:type="pct"/>
            <w:gridSpan w:val="10"/>
            <w:tcBorders>
              <w:top w:val="single" w:sz="4" w:space="0" w:color="auto"/>
              <w:left w:val="nil"/>
              <w:bottom w:val="single" w:sz="4" w:space="0" w:color="auto"/>
              <w:right w:val="single" w:sz="4" w:space="0" w:color="auto"/>
            </w:tcBorders>
            <w:shd w:val="clear" w:color="auto" w:fill="auto"/>
            <w:noWrap/>
            <w:hideMark/>
          </w:tcPr>
          <w:p w14:paraId="4923849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TH</w:t>
            </w:r>
          </w:p>
        </w:tc>
        <w:tc>
          <w:tcPr>
            <w:tcW w:w="1222" w:type="pct"/>
            <w:gridSpan w:val="8"/>
            <w:tcBorders>
              <w:top w:val="single" w:sz="4" w:space="0" w:color="auto"/>
              <w:left w:val="nil"/>
              <w:bottom w:val="single" w:sz="4" w:space="0" w:color="auto"/>
              <w:right w:val="single" w:sz="4" w:space="0" w:color="auto"/>
            </w:tcBorders>
            <w:shd w:val="clear" w:color="auto" w:fill="auto"/>
            <w:noWrap/>
            <w:hideMark/>
          </w:tcPr>
          <w:p w14:paraId="72A266D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RT</w:t>
            </w:r>
          </w:p>
        </w:tc>
      </w:tr>
      <w:tr w:rsidR="00A849E2" w:rsidRPr="002F1040" w14:paraId="1C865E6A" w14:textId="77777777" w:rsidTr="002F6D38">
        <w:trPr>
          <w:gridAfter w:val="1"/>
          <w:wAfter w:w="127" w:type="pct"/>
          <w:trHeight w:val="596"/>
        </w:trPr>
        <w:tc>
          <w:tcPr>
            <w:tcW w:w="467"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1903723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Period</w:t>
            </w:r>
          </w:p>
        </w:tc>
        <w:tc>
          <w:tcPr>
            <w:tcW w:w="155" w:type="pct"/>
            <w:tcBorders>
              <w:top w:val="nil"/>
              <w:left w:val="nil"/>
              <w:bottom w:val="single" w:sz="4" w:space="0" w:color="auto"/>
              <w:right w:val="single" w:sz="4" w:space="0" w:color="auto"/>
            </w:tcBorders>
            <w:shd w:val="clear" w:color="auto" w:fill="auto"/>
            <w:noWrap/>
            <w:hideMark/>
          </w:tcPr>
          <w:p w14:paraId="34406F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7" w:type="pct"/>
            <w:gridSpan w:val="2"/>
            <w:tcBorders>
              <w:top w:val="nil"/>
              <w:left w:val="nil"/>
              <w:bottom w:val="single" w:sz="4" w:space="0" w:color="auto"/>
              <w:right w:val="single" w:sz="4" w:space="0" w:color="auto"/>
            </w:tcBorders>
            <w:shd w:val="clear" w:color="auto" w:fill="auto"/>
            <w:noWrap/>
            <w:hideMark/>
          </w:tcPr>
          <w:p w14:paraId="270860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09" w:type="pct"/>
            <w:gridSpan w:val="2"/>
            <w:tcBorders>
              <w:top w:val="nil"/>
              <w:left w:val="nil"/>
              <w:bottom w:val="single" w:sz="4" w:space="0" w:color="auto"/>
              <w:right w:val="nil"/>
            </w:tcBorders>
          </w:tcPr>
          <w:p w14:paraId="075E06D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left w:val="nil"/>
              <w:bottom w:val="single" w:sz="4" w:space="0" w:color="auto"/>
              <w:right w:val="single" w:sz="4" w:space="0" w:color="auto"/>
            </w:tcBorders>
            <w:shd w:val="clear" w:color="auto" w:fill="auto"/>
            <w:hideMark/>
          </w:tcPr>
          <w:p w14:paraId="3D387EC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3" w:type="pct"/>
            <w:gridSpan w:val="2"/>
            <w:tcBorders>
              <w:top w:val="nil"/>
              <w:left w:val="nil"/>
              <w:bottom w:val="single" w:sz="4" w:space="0" w:color="auto"/>
              <w:right w:val="single" w:sz="4" w:space="0" w:color="auto"/>
            </w:tcBorders>
            <w:shd w:val="clear" w:color="auto" w:fill="auto"/>
            <w:hideMark/>
          </w:tcPr>
          <w:p w14:paraId="3B6485F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303" w:type="pct"/>
            <w:gridSpan w:val="2"/>
            <w:tcBorders>
              <w:top w:val="nil"/>
              <w:left w:val="nil"/>
              <w:bottom w:val="single" w:sz="4" w:space="0" w:color="auto"/>
              <w:right w:val="single" w:sz="4" w:space="0" w:color="auto"/>
            </w:tcBorders>
            <w:shd w:val="clear" w:color="auto" w:fill="auto"/>
            <w:noWrap/>
            <w:hideMark/>
          </w:tcPr>
          <w:p w14:paraId="1A7511C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301" w:type="pct"/>
            <w:gridSpan w:val="2"/>
            <w:tcBorders>
              <w:top w:val="nil"/>
              <w:left w:val="nil"/>
              <w:bottom w:val="single" w:sz="4" w:space="0" w:color="auto"/>
              <w:right w:val="single" w:sz="4" w:space="0" w:color="auto"/>
            </w:tcBorders>
            <w:shd w:val="clear" w:color="auto" w:fill="auto"/>
            <w:noWrap/>
            <w:hideMark/>
          </w:tcPr>
          <w:p w14:paraId="1836E09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6" w:type="pct"/>
            <w:gridSpan w:val="2"/>
            <w:tcBorders>
              <w:top w:val="nil"/>
              <w:left w:val="nil"/>
              <w:bottom w:val="single" w:sz="4" w:space="0" w:color="auto"/>
              <w:right w:val="single" w:sz="4" w:space="0" w:color="auto"/>
            </w:tcBorders>
            <w:shd w:val="clear" w:color="auto" w:fill="auto"/>
            <w:noWrap/>
            <w:hideMark/>
          </w:tcPr>
          <w:p w14:paraId="0C530C0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08" w:type="pct"/>
            <w:gridSpan w:val="2"/>
            <w:tcBorders>
              <w:top w:val="nil"/>
              <w:left w:val="nil"/>
              <w:bottom w:val="single" w:sz="4" w:space="0" w:color="auto"/>
              <w:right w:val="single" w:sz="4" w:space="0" w:color="auto"/>
            </w:tcBorders>
            <w:shd w:val="clear" w:color="auto" w:fill="auto"/>
            <w:hideMark/>
          </w:tcPr>
          <w:p w14:paraId="69001B3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4421D8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63" w:type="pct"/>
            <w:gridSpan w:val="2"/>
            <w:tcBorders>
              <w:top w:val="nil"/>
              <w:left w:val="nil"/>
              <w:bottom w:val="single" w:sz="4" w:space="0" w:color="auto"/>
              <w:right w:val="single" w:sz="4" w:space="0" w:color="auto"/>
            </w:tcBorders>
            <w:shd w:val="clear" w:color="auto" w:fill="auto"/>
            <w:noWrap/>
            <w:hideMark/>
          </w:tcPr>
          <w:p w14:paraId="6182B67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155" w:type="pct"/>
            <w:tcBorders>
              <w:top w:val="nil"/>
              <w:left w:val="nil"/>
              <w:bottom w:val="single" w:sz="4" w:space="0" w:color="auto"/>
              <w:right w:val="single" w:sz="4" w:space="0" w:color="auto"/>
            </w:tcBorders>
            <w:shd w:val="clear" w:color="auto" w:fill="auto"/>
            <w:noWrap/>
            <w:hideMark/>
          </w:tcPr>
          <w:p w14:paraId="6EA008D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299" w:type="pct"/>
            <w:gridSpan w:val="2"/>
            <w:tcBorders>
              <w:top w:val="nil"/>
              <w:left w:val="nil"/>
              <w:bottom w:val="single" w:sz="4" w:space="0" w:color="auto"/>
              <w:right w:val="single" w:sz="4" w:space="0" w:color="auto"/>
            </w:tcBorders>
            <w:shd w:val="clear" w:color="auto" w:fill="auto"/>
            <w:noWrap/>
            <w:hideMark/>
          </w:tcPr>
          <w:p w14:paraId="0C7F1C3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290" w:type="pct"/>
            <w:gridSpan w:val="2"/>
            <w:tcBorders>
              <w:top w:val="nil"/>
              <w:left w:val="nil"/>
              <w:bottom w:val="single" w:sz="4" w:space="0" w:color="auto"/>
              <w:right w:val="single" w:sz="4" w:space="0" w:color="auto"/>
            </w:tcBorders>
            <w:shd w:val="clear" w:color="auto" w:fill="auto"/>
            <w:hideMark/>
          </w:tcPr>
          <w:p w14:paraId="036AE94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3783836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165" w:type="pct"/>
            <w:tcBorders>
              <w:top w:val="nil"/>
              <w:left w:val="nil"/>
              <w:bottom w:val="single" w:sz="4" w:space="0" w:color="auto"/>
              <w:right w:val="single" w:sz="4" w:space="0" w:color="auto"/>
            </w:tcBorders>
            <w:shd w:val="clear" w:color="auto" w:fill="auto"/>
            <w:noWrap/>
            <w:hideMark/>
          </w:tcPr>
          <w:p w14:paraId="4B55255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r>
      <w:tr w:rsidR="00A849E2" w:rsidRPr="002F1040" w14:paraId="2AB2BB09" w14:textId="77777777" w:rsidTr="002F6D38">
        <w:trPr>
          <w:gridAfter w:val="1"/>
          <w:wAfter w:w="128" w:type="pct"/>
          <w:trHeight w:val="198"/>
        </w:trPr>
        <w:tc>
          <w:tcPr>
            <w:tcW w:w="152"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9E0B9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xml:space="preserve">Morning </w:t>
            </w:r>
          </w:p>
        </w:tc>
        <w:tc>
          <w:tcPr>
            <w:tcW w:w="314" w:type="pct"/>
            <w:gridSpan w:val="2"/>
            <w:tcBorders>
              <w:top w:val="single" w:sz="4" w:space="0" w:color="auto"/>
              <w:left w:val="single" w:sz="4" w:space="0" w:color="auto"/>
            </w:tcBorders>
            <w:shd w:val="clear" w:color="auto" w:fill="auto"/>
            <w:noWrap/>
            <w:hideMark/>
          </w:tcPr>
          <w:p w14:paraId="6D4807D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7:00 - 7:15</w:t>
            </w:r>
          </w:p>
        </w:tc>
        <w:tc>
          <w:tcPr>
            <w:tcW w:w="155" w:type="pct"/>
            <w:tcBorders>
              <w:top w:val="single" w:sz="4" w:space="0" w:color="auto"/>
            </w:tcBorders>
            <w:shd w:val="clear" w:color="auto" w:fill="auto"/>
            <w:noWrap/>
            <w:hideMark/>
          </w:tcPr>
          <w:p w14:paraId="7F619CC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07" w:type="pct"/>
            <w:gridSpan w:val="2"/>
            <w:tcBorders>
              <w:top w:val="single" w:sz="4" w:space="0" w:color="auto"/>
            </w:tcBorders>
            <w:shd w:val="clear" w:color="auto" w:fill="auto"/>
            <w:noWrap/>
            <w:hideMark/>
          </w:tcPr>
          <w:p w14:paraId="5EC901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single" w:sz="4" w:space="0" w:color="auto"/>
            </w:tcBorders>
          </w:tcPr>
          <w:p w14:paraId="605B7D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single" w:sz="4" w:space="0" w:color="auto"/>
            </w:tcBorders>
            <w:shd w:val="clear" w:color="auto" w:fill="auto"/>
            <w:noWrap/>
            <w:hideMark/>
          </w:tcPr>
          <w:p w14:paraId="30D905A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3" w:type="pct"/>
            <w:gridSpan w:val="2"/>
            <w:tcBorders>
              <w:top w:val="single" w:sz="4" w:space="0" w:color="auto"/>
            </w:tcBorders>
            <w:shd w:val="clear" w:color="auto" w:fill="auto"/>
            <w:noWrap/>
            <w:hideMark/>
          </w:tcPr>
          <w:p w14:paraId="10BBD9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03" w:type="pct"/>
            <w:gridSpan w:val="2"/>
            <w:tcBorders>
              <w:top w:val="single" w:sz="4" w:space="0" w:color="auto"/>
            </w:tcBorders>
            <w:shd w:val="clear" w:color="auto" w:fill="auto"/>
            <w:noWrap/>
            <w:hideMark/>
          </w:tcPr>
          <w:p w14:paraId="11989AC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17</w:t>
            </w:r>
          </w:p>
        </w:tc>
        <w:tc>
          <w:tcPr>
            <w:tcW w:w="301" w:type="pct"/>
            <w:gridSpan w:val="2"/>
            <w:tcBorders>
              <w:top w:val="single" w:sz="4" w:space="0" w:color="auto"/>
            </w:tcBorders>
            <w:shd w:val="clear" w:color="auto" w:fill="auto"/>
            <w:noWrap/>
            <w:hideMark/>
          </w:tcPr>
          <w:p w14:paraId="267795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06" w:type="pct"/>
            <w:gridSpan w:val="2"/>
            <w:tcBorders>
              <w:top w:val="single" w:sz="4" w:space="0" w:color="auto"/>
            </w:tcBorders>
            <w:shd w:val="clear" w:color="auto" w:fill="auto"/>
            <w:noWrap/>
            <w:hideMark/>
          </w:tcPr>
          <w:p w14:paraId="54BC64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08" w:type="pct"/>
            <w:gridSpan w:val="2"/>
            <w:tcBorders>
              <w:top w:val="single" w:sz="4" w:space="0" w:color="auto"/>
            </w:tcBorders>
            <w:shd w:val="clear" w:color="auto" w:fill="auto"/>
            <w:noWrap/>
            <w:hideMark/>
          </w:tcPr>
          <w:p w14:paraId="5A674A1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312" w:type="pct"/>
            <w:gridSpan w:val="2"/>
            <w:tcBorders>
              <w:top w:val="single" w:sz="4" w:space="0" w:color="auto"/>
            </w:tcBorders>
            <w:shd w:val="clear" w:color="auto" w:fill="auto"/>
            <w:noWrap/>
            <w:hideMark/>
          </w:tcPr>
          <w:p w14:paraId="4792A09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3" w:type="pct"/>
            <w:gridSpan w:val="2"/>
            <w:tcBorders>
              <w:top w:val="single" w:sz="4" w:space="0" w:color="auto"/>
            </w:tcBorders>
            <w:shd w:val="clear" w:color="auto" w:fill="auto"/>
            <w:noWrap/>
            <w:hideMark/>
          </w:tcPr>
          <w:p w14:paraId="5F28605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37</w:t>
            </w:r>
          </w:p>
        </w:tc>
        <w:tc>
          <w:tcPr>
            <w:tcW w:w="155" w:type="pct"/>
            <w:tcBorders>
              <w:top w:val="single" w:sz="4" w:space="0" w:color="auto"/>
            </w:tcBorders>
            <w:shd w:val="clear" w:color="auto" w:fill="auto"/>
            <w:noWrap/>
            <w:hideMark/>
          </w:tcPr>
          <w:p w14:paraId="2B055B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w:t>
            </w:r>
          </w:p>
        </w:tc>
        <w:tc>
          <w:tcPr>
            <w:tcW w:w="299" w:type="pct"/>
            <w:gridSpan w:val="2"/>
            <w:tcBorders>
              <w:top w:val="single" w:sz="4" w:space="0" w:color="auto"/>
            </w:tcBorders>
            <w:shd w:val="clear" w:color="auto" w:fill="auto"/>
            <w:noWrap/>
            <w:hideMark/>
          </w:tcPr>
          <w:p w14:paraId="0787983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single" w:sz="4" w:space="0" w:color="auto"/>
            </w:tcBorders>
            <w:shd w:val="clear" w:color="auto" w:fill="auto"/>
            <w:noWrap/>
            <w:hideMark/>
          </w:tcPr>
          <w:p w14:paraId="77E6C7F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2" w:type="pct"/>
            <w:gridSpan w:val="2"/>
            <w:tcBorders>
              <w:top w:val="single" w:sz="4" w:space="0" w:color="auto"/>
            </w:tcBorders>
            <w:shd w:val="clear" w:color="auto" w:fill="auto"/>
            <w:noWrap/>
            <w:hideMark/>
          </w:tcPr>
          <w:p w14:paraId="6B92876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single" w:sz="4" w:space="0" w:color="auto"/>
              <w:right w:val="single" w:sz="4" w:space="0" w:color="auto"/>
            </w:tcBorders>
            <w:shd w:val="clear" w:color="auto" w:fill="auto"/>
            <w:noWrap/>
            <w:hideMark/>
          </w:tcPr>
          <w:p w14:paraId="6F62570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r>
      <w:tr w:rsidR="00A849E2" w:rsidRPr="002F1040" w14:paraId="6068644B" w14:textId="77777777" w:rsidTr="002F6D38">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25BE00F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0538D70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7:15 - 7:30</w:t>
            </w:r>
          </w:p>
        </w:tc>
        <w:tc>
          <w:tcPr>
            <w:tcW w:w="155" w:type="pct"/>
            <w:tcBorders>
              <w:top w:val="nil"/>
            </w:tcBorders>
            <w:shd w:val="clear" w:color="auto" w:fill="auto"/>
            <w:noWrap/>
            <w:hideMark/>
          </w:tcPr>
          <w:p w14:paraId="709D2D2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07" w:type="pct"/>
            <w:gridSpan w:val="2"/>
            <w:tcBorders>
              <w:top w:val="nil"/>
            </w:tcBorders>
            <w:shd w:val="clear" w:color="auto" w:fill="auto"/>
            <w:noWrap/>
            <w:hideMark/>
          </w:tcPr>
          <w:p w14:paraId="58DB4C8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nil"/>
            </w:tcBorders>
          </w:tcPr>
          <w:p w14:paraId="7013927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39E694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3" w:type="pct"/>
            <w:gridSpan w:val="2"/>
            <w:tcBorders>
              <w:top w:val="nil"/>
            </w:tcBorders>
            <w:shd w:val="clear" w:color="auto" w:fill="auto"/>
            <w:noWrap/>
            <w:hideMark/>
          </w:tcPr>
          <w:p w14:paraId="5DD358B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0FFF0DB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01" w:type="pct"/>
            <w:gridSpan w:val="2"/>
            <w:tcBorders>
              <w:top w:val="nil"/>
            </w:tcBorders>
            <w:shd w:val="clear" w:color="auto" w:fill="auto"/>
            <w:noWrap/>
            <w:hideMark/>
          </w:tcPr>
          <w:p w14:paraId="46BD15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w:t>
            </w:r>
          </w:p>
        </w:tc>
        <w:tc>
          <w:tcPr>
            <w:tcW w:w="306" w:type="pct"/>
            <w:gridSpan w:val="2"/>
            <w:tcBorders>
              <w:top w:val="nil"/>
            </w:tcBorders>
            <w:shd w:val="clear" w:color="auto" w:fill="auto"/>
            <w:noWrap/>
            <w:hideMark/>
          </w:tcPr>
          <w:p w14:paraId="5EEA92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08" w:type="pct"/>
            <w:gridSpan w:val="2"/>
            <w:tcBorders>
              <w:top w:val="nil"/>
            </w:tcBorders>
            <w:shd w:val="clear" w:color="auto" w:fill="auto"/>
            <w:noWrap/>
            <w:hideMark/>
          </w:tcPr>
          <w:p w14:paraId="67F82F9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2" w:type="pct"/>
            <w:gridSpan w:val="2"/>
            <w:tcBorders>
              <w:top w:val="nil"/>
            </w:tcBorders>
            <w:shd w:val="clear" w:color="auto" w:fill="auto"/>
            <w:noWrap/>
            <w:hideMark/>
          </w:tcPr>
          <w:p w14:paraId="37472F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3" w:type="pct"/>
            <w:gridSpan w:val="2"/>
            <w:tcBorders>
              <w:top w:val="nil"/>
            </w:tcBorders>
            <w:shd w:val="clear" w:color="auto" w:fill="auto"/>
            <w:noWrap/>
            <w:hideMark/>
          </w:tcPr>
          <w:p w14:paraId="40E940A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155" w:type="pct"/>
            <w:tcBorders>
              <w:top w:val="nil"/>
            </w:tcBorders>
            <w:shd w:val="clear" w:color="auto" w:fill="auto"/>
            <w:noWrap/>
            <w:hideMark/>
          </w:tcPr>
          <w:p w14:paraId="4F619A0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299" w:type="pct"/>
            <w:gridSpan w:val="2"/>
            <w:tcBorders>
              <w:top w:val="nil"/>
            </w:tcBorders>
            <w:shd w:val="clear" w:color="auto" w:fill="auto"/>
            <w:noWrap/>
            <w:hideMark/>
          </w:tcPr>
          <w:p w14:paraId="6E5E350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2F2593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12" w:type="pct"/>
            <w:gridSpan w:val="2"/>
            <w:tcBorders>
              <w:top w:val="nil"/>
            </w:tcBorders>
            <w:shd w:val="clear" w:color="auto" w:fill="auto"/>
            <w:noWrap/>
            <w:hideMark/>
          </w:tcPr>
          <w:p w14:paraId="4F8D122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71FF0B7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r>
      <w:tr w:rsidR="00A849E2" w:rsidRPr="002F1040" w14:paraId="1B6EEFDD" w14:textId="77777777" w:rsidTr="002F6D38">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1FDC7FC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691E58F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7:30 - 7:45</w:t>
            </w:r>
          </w:p>
        </w:tc>
        <w:tc>
          <w:tcPr>
            <w:tcW w:w="155" w:type="pct"/>
            <w:tcBorders>
              <w:top w:val="nil"/>
            </w:tcBorders>
            <w:shd w:val="clear" w:color="auto" w:fill="auto"/>
            <w:noWrap/>
            <w:hideMark/>
          </w:tcPr>
          <w:p w14:paraId="4C4808F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w:t>
            </w:r>
          </w:p>
        </w:tc>
        <w:tc>
          <w:tcPr>
            <w:tcW w:w="307" w:type="pct"/>
            <w:gridSpan w:val="2"/>
            <w:tcBorders>
              <w:top w:val="nil"/>
            </w:tcBorders>
            <w:shd w:val="clear" w:color="auto" w:fill="auto"/>
            <w:noWrap/>
            <w:hideMark/>
          </w:tcPr>
          <w:p w14:paraId="028CFA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nil"/>
            </w:tcBorders>
          </w:tcPr>
          <w:p w14:paraId="7585C78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284362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3" w:type="pct"/>
            <w:gridSpan w:val="2"/>
            <w:tcBorders>
              <w:top w:val="nil"/>
            </w:tcBorders>
            <w:shd w:val="clear" w:color="auto" w:fill="auto"/>
            <w:noWrap/>
            <w:hideMark/>
          </w:tcPr>
          <w:p w14:paraId="3C289EF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7D66C76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01" w:type="pct"/>
            <w:gridSpan w:val="2"/>
            <w:tcBorders>
              <w:top w:val="nil"/>
            </w:tcBorders>
            <w:shd w:val="clear" w:color="auto" w:fill="auto"/>
            <w:noWrap/>
            <w:hideMark/>
          </w:tcPr>
          <w:p w14:paraId="6AFD000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28</w:t>
            </w:r>
          </w:p>
        </w:tc>
        <w:tc>
          <w:tcPr>
            <w:tcW w:w="306" w:type="pct"/>
            <w:gridSpan w:val="2"/>
            <w:tcBorders>
              <w:top w:val="nil"/>
            </w:tcBorders>
            <w:shd w:val="clear" w:color="auto" w:fill="auto"/>
            <w:noWrap/>
            <w:hideMark/>
          </w:tcPr>
          <w:p w14:paraId="06F5FFC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08" w:type="pct"/>
            <w:gridSpan w:val="2"/>
            <w:tcBorders>
              <w:top w:val="nil"/>
            </w:tcBorders>
            <w:shd w:val="clear" w:color="auto" w:fill="auto"/>
            <w:noWrap/>
            <w:hideMark/>
          </w:tcPr>
          <w:p w14:paraId="26615D6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23</w:t>
            </w:r>
          </w:p>
        </w:tc>
        <w:tc>
          <w:tcPr>
            <w:tcW w:w="312" w:type="pct"/>
            <w:gridSpan w:val="2"/>
            <w:tcBorders>
              <w:top w:val="nil"/>
            </w:tcBorders>
            <w:shd w:val="clear" w:color="auto" w:fill="auto"/>
            <w:noWrap/>
            <w:hideMark/>
          </w:tcPr>
          <w:p w14:paraId="00497E3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3" w:type="pct"/>
            <w:gridSpan w:val="2"/>
            <w:tcBorders>
              <w:top w:val="nil"/>
            </w:tcBorders>
            <w:shd w:val="clear" w:color="auto" w:fill="auto"/>
            <w:noWrap/>
            <w:hideMark/>
          </w:tcPr>
          <w:p w14:paraId="1E7C654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155" w:type="pct"/>
            <w:tcBorders>
              <w:top w:val="nil"/>
            </w:tcBorders>
            <w:shd w:val="clear" w:color="auto" w:fill="auto"/>
            <w:noWrap/>
            <w:hideMark/>
          </w:tcPr>
          <w:p w14:paraId="2546A92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99" w:type="pct"/>
            <w:gridSpan w:val="2"/>
            <w:tcBorders>
              <w:top w:val="nil"/>
            </w:tcBorders>
            <w:shd w:val="clear" w:color="auto" w:fill="auto"/>
            <w:noWrap/>
            <w:hideMark/>
          </w:tcPr>
          <w:p w14:paraId="22D3A97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2D18F6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27</w:t>
            </w:r>
          </w:p>
        </w:tc>
        <w:tc>
          <w:tcPr>
            <w:tcW w:w="312" w:type="pct"/>
            <w:gridSpan w:val="2"/>
            <w:tcBorders>
              <w:top w:val="nil"/>
            </w:tcBorders>
            <w:shd w:val="clear" w:color="auto" w:fill="auto"/>
            <w:noWrap/>
            <w:hideMark/>
          </w:tcPr>
          <w:p w14:paraId="31B45B4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6F1F363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r>
      <w:tr w:rsidR="00A849E2" w:rsidRPr="002F1040" w14:paraId="4652E035" w14:textId="77777777" w:rsidTr="002F6D38">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09F4A0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08C6658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7:45 - 8:00</w:t>
            </w:r>
          </w:p>
        </w:tc>
        <w:tc>
          <w:tcPr>
            <w:tcW w:w="155" w:type="pct"/>
            <w:tcBorders>
              <w:top w:val="nil"/>
            </w:tcBorders>
            <w:shd w:val="clear" w:color="auto" w:fill="auto"/>
            <w:noWrap/>
            <w:hideMark/>
          </w:tcPr>
          <w:p w14:paraId="3E308A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07" w:type="pct"/>
            <w:gridSpan w:val="2"/>
            <w:tcBorders>
              <w:top w:val="nil"/>
            </w:tcBorders>
            <w:shd w:val="clear" w:color="auto" w:fill="auto"/>
            <w:noWrap/>
            <w:hideMark/>
          </w:tcPr>
          <w:p w14:paraId="674CE07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nil"/>
            </w:tcBorders>
          </w:tcPr>
          <w:p w14:paraId="0B4BD8F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77CF949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3" w:type="pct"/>
            <w:gridSpan w:val="2"/>
            <w:tcBorders>
              <w:top w:val="nil"/>
            </w:tcBorders>
            <w:shd w:val="clear" w:color="auto" w:fill="auto"/>
            <w:noWrap/>
            <w:hideMark/>
          </w:tcPr>
          <w:p w14:paraId="718406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710B64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01" w:type="pct"/>
            <w:gridSpan w:val="2"/>
            <w:tcBorders>
              <w:top w:val="nil"/>
            </w:tcBorders>
            <w:shd w:val="clear" w:color="auto" w:fill="auto"/>
            <w:noWrap/>
            <w:hideMark/>
          </w:tcPr>
          <w:p w14:paraId="5D2051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306" w:type="pct"/>
            <w:gridSpan w:val="2"/>
            <w:tcBorders>
              <w:top w:val="nil"/>
            </w:tcBorders>
            <w:shd w:val="clear" w:color="auto" w:fill="auto"/>
            <w:noWrap/>
            <w:hideMark/>
          </w:tcPr>
          <w:p w14:paraId="3BF3B80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08" w:type="pct"/>
            <w:gridSpan w:val="2"/>
            <w:tcBorders>
              <w:top w:val="nil"/>
            </w:tcBorders>
            <w:shd w:val="clear" w:color="auto" w:fill="auto"/>
            <w:noWrap/>
            <w:hideMark/>
          </w:tcPr>
          <w:p w14:paraId="0FE8CB7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2" w:type="pct"/>
            <w:gridSpan w:val="2"/>
            <w:tcBorders>
              <w:top w:val="nil"/>
            </w:tcBorders>
            <w:shd w:val="clear" w:color="auto" w:fill="auto"/>
            <w:noWrap/>
            <w:hideMark/>
          </w:tcPr>
          <w:p w14:paraId="70D1D6D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3" w:type="pct"/>
            <w:gridSpan w:val="2"/>
            <w:tcBorders>
              <w:top w:val="nil"/>
            </w:tcBorders>
            <w:shd w:val="clear" w:color="auto" w:fill="auto"/>
            <w:noWrap/>
            <w:hideMark/>
          </w:tcPr>
          <w:p w14:paraId="3D2CBF3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155" w:type="pct"/>
            <w:tcBorders>
              <w:top w:val="nil"/>
            </w:tcBorders>
            <w:shd w:val="clear" w:color="auto" w:fill="auto"/>
            <w:noWrap/>
            <w:hideMark/>
          </w:tcPr>
          <w:p w14:paraId="78AF8BA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99" w:type="pct"/>
            <w:gridSpan w:val="2"/>
            <w:tcBorders>
              <w:top w:val="nil"/>
            </w:tcBorders>
            <w:shd w:val="clear" w:color="auto" w:fill="auto"/>
            <w:noWrap/>
            <w:hideMark/>
          </w:tcPr>
          <w:p w14:paraId="018D38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21C7B2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2" w:type="pct"/>
            <w:gridSpan w:val="2"/>
            <w:tcBorders>
              <w:top w:val="nil"/>
            </w:tcBorders>
            <w:shd w:val="clear" w:color="auto" w:fill="auto"/>
            <w:noWrap/>
            <w:hideMark/>
          </w:tcPr>
          <w:p w14:paraId="0521AA7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795BB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r>
      <w:tr w:rsidR="00A849E2" w:rsidRPr="002F1040" w14:paraId="1D290563" w14:textId="77777777" w:rsidTr="002F6D38">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747037F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102073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8:00 - 8:15</w:t>
            </w:r>
          </w:p>
        </w:tc>
        <w:tc>
          <w:tcPr>
            <w:tcW w:w="155" w:type="pct"/>
            <w:tcBorders>
              <w:top w:val="nil"/>
            </w:tcBorders>
            <w:shd w:val="clear" w:color="auto" w:fill="auto"/>
            <w:noWrap/>
            <w:hideMark/>
          </w:tcPr>
          <w:p w14:paraId="47EE3FE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07" w:type="pct"/>
            <w:gridSpan w:val="2"/>
            <w:tcBorders>
              <w:top w:val="nil"/>
            </w:tcBorders>
            <w:shd w:val="clear" w:color="auto" w:fill="auto"/>
            <w:noWrap/>
            <w:hideMark/>
          </w:tcPr>
          <w:p w14:paraId="1A16B5F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nil"/>
            </w:tcBorders>
          </w:tcPr>
          <w:p w14:paraId="744ED8C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0FDE6E2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13" w:type="pct"/>
            <w:gridSpan w:val="2"/>
            <w:tcBorders>
              <w:top w:val="nil"/>
            </w:tcBorders>
            <w:shd w:val="clear" w:color="auto" w:fill="auto"/>
            <w:noWrap/>
            <w:hideMark/>
          </w:tcPr>
          <w:p w14:paraId="6333D8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56F84D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301" w:type="pct"/>
            <w:gridSpan w:val="2"/>
            <w:tcBorders>
              <w:top w:val="nil"/>
            </w:tcBorders>
            <w:shd w:val="clear" w:color="auto" w:fill="auto"/>
            <w:noWrap/>
            <w:hideMark/>
          </w:tcPr>
          <w:p w14:paraId="0EB483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306" w:type="pct"/>
            <w:gridSpan w:val="2"/>
            <w:tcBorders>
              <w:top w:val="nil"/>
            </w:tcBorders>
            <w:shd w:val="clear" w:color="auto" w:fill="auto"/>
            <w:noWrap/>
            <w:hideMark/>
          </w:tcPr>
          <w:p w14:paraId="3E2F01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08" w:type="pct"/>
            <w:gridSpan w:val="2"/>
            <w:tcBorders>
              <w:top w:val="nil"/>
            </w:tcBorders>
            <w:shd w:val="clear" w:color="auto" w:fill="auto"/>
            <w:noWrap/>
            <w:hideMark/>
          </w:tcPr>
          <w:p w14:paraId="2C4C8C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312" w:type="pct"/>
            <w:gridSpan w:val="2"/>
            <w:tcBorders>
              <w:top w:val="nil"/>
            </w:tcBorders>
            <w:shd w:val="clear" w:color="auto" w:fill="auto"/>
            <w:noWrap/>
            <w:hideMark/>
          </w:tcPr>
          <w:p w14:paraId="0FBFF8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3" w:type="pct"/>
            <w:gridSpan w:val="2"/>
            <w:tcBorders>
              <w:top w:val="nil"/>
            </w:tcBorders>
            <w:shd w:val="clear" w:color="auto" w:fill="auto"/>
            <w:noWrap/>
            <w:hideMark/>
          </w:tcPr>
          <w:p w14:paraId="52A8E3F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c>
          <w:tcPr>
            <w:tcW w:w="155" w:type="pct"/>
            <w:tcBorders>
              <w:top w:val="nil"/>
            </w:tcBorders>
            <w:shd w:val="clear" w:color="auto" w:fill="auto"/>
            <w:noWrap/>
            <w:hideMark/>
          </w:tcPr>
          <w:p w14:paraId="343ECA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299" w:type="pct"/>
            <w:gridSpan w:val="2"/>
            <w:tcBorders>
              <w:top w:val="nil"/>
            </w:tcBorders>
            <w:shd w:val="clear" w:color="auto" w:fill="auto"/>
            <w:noWrap/>
            <w:hideMark/>
          </w:tcPr>
          <w:p w14:paraId="67FA0A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7E71DED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312" w:type="pct"/>
            <w:gridSpan w:val="2"/>
            <w:tcBorders>
              <w:top w:val="nil"/>
            </w:tcBorders>
            <w:shd w:val="clear" w:color="auto" w:fill="auto"/>
            <w:noWrap/>
            <w:hideMark/>
          </w:tcPr>
          <w:p w14:paraId="717FA29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488E7B9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r>
      <w:tr w:rsidR="00A849E2" w:rsidRPr="002F1040" w14:paraId="5BE9F7CC" w14:textId="77777777" w:rsidTr="002F6D38">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49C068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75687B0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8:15 - 8:30</w:t>
            </w:r>
          </w:p>
        </w:tc>
        <w:tc>
          <w:tcPr>
            <w:tcW w:w="155" w:type="pct"/>
            <w:tcBorders>
              <w:top w:val="nil"/>
            </w:tcBorders>
            <w:shd w:val="clear" w:color="auto" w:fill="auto"/>
            <w:noWrap/>
            <w:hideMark/>
          </w:tcPr>
          <w:p w14:paraId="4445AE9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w:t>
            </w:r>
          </w:p>
        </w:tc>
        <w:tc>
          <w:tcPr>
            <w:tcW w:w="307" w:type="pct"/>
            <w:gridSpan w:val="2"/>
            <w:tcBorders>
              <w:top w:val="nil"/>
            </w:tcBorders>
            <w:shd w:val="clear" w:color="auto" w:fill="auto"/>
            <w:noWrap/>
            <w:hideMark/>
          </w:tcPr>
          <w:p w14:paraId="40479CE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nil"/>
            </w:tcBorders>
          </w:tcPr>
          <w:p w14:paraId="165B907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51C27F7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3" w:type="pct"/>
            <w:gridSpan w:val="2"/>
            <w:tcBorders>
              <w:top w:val="nil"/>
            </w:tcBorders>
            <w:shd w:val="clear" w:color="auto" w:fill="auto"/>
            <w:noWrap/>
            <w:hideMark/>
          </w:tcPr>
          <w:p w14:paraId="2DA2098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3C55149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01" w:type="pct"/>
            <w:gridSpan w:val="2"/>
            <w:tcBorders>
              <w:top w:val="nil"/>
            </w:tcBorders>
            <w:shd w:val="clear" w:color="auto" w:fill="auto"/>
            <w:noWrap/>
            <w:hideMark/>
          </w:tcPr>
          <w:p w14:paraId="2704427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06" w:type="pct"/>
            <w:gridSpan w:val="2"/>
            <w:tcBorders>
              <w:top w:val="nil"/>
            </w:tcBorders>
            <w:shd w:val="clear" w:color="auto" w:fill="auto"/>
            <w:noWrap/>
            <w:hideMark/>
          </w:tcPr>
          <w:p w14:paraId="6977C0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08" w:type="pct"/>
            <w:gridSpan w:val="2"/>
            <w:tcBorders>
              <w:top w:val="nil"/>
            </w:tcBorders>
            <w:shd w:val="clear" w:color="auto" w:fill="auto"/>
            <w:noWrap/>
            <w:hideMark/>
          </w:tcPr>
          <w:p w14:paraId="322E464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77</w:t>
            </w:r>
          </w:p>
        </w:tc>
        <w:tc>
          <w:tcPr>
            <w:tcW w:w="312" w:type="pct"/>
            <w:gridSpan w:val="2"/>
            <w:tcBorders>
              <w:top w:val="nil"/>
            </w:tcBorders>
            <w:shd w:val="clear" w:color="auto" w:fill="auto"/>
            <w:noWrap/>
            <w:hideMark/>
          </w:tcPr>
          <w:p w14:paraId="344C19B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3" w:type="pct"/>
            <w:gridSpan w:val="2"/>
            <w:tcBorders>
              <w:top w:val="nil"/>
            </w:tcBorders>
            <w:shd w:val="clear" w:color="auto" w:fill="auto"/>
            <w:noWrap/>
            <w:hideMark/>
          </w:tcPr>
          <w:p w14:paraId="66846E1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112</w:t>
            </w:r>
          </w:p>
        </w:tc>
        <w:tc>
          <w:tcPr>
            <w:tcW w:w="155" w:type="pct"/>
            <w:tcBorders>
              <w:top w:val="nil"/>
            </w:tcBorders>
            <w:shd w:val="clear" w:color="auto" w:fill="auto"/>
            <w:noWrap/>
            <w:hideMark/>
          </w:tcPr>
          <w:p w14:paraId="017FF0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57</w:t>
            </w:r>
          </w:p>
        </w:tc>
        <w:tc>
          <w:tcPr>
            <w:tcW w:w="299" w:type="pct"/>
            <w:gridSpan w:val="2"/>
            <w:tcBorders>
              <w:top w:val="nil"/>
            </w:tcBorders>
            <w:shd w:val="clear" w:color="auto" w:fill="auto"/>
            <w:noWrap/>
            <w:hideMark/>
          </w:tcPr>
          <w:p w14:paraId="242F975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90" w:type="pct"/>
            <w:gridSpan w:val="2"/>
            <w:tcBorders>
              <w:top w:val="nil"/>
            </w:tcBorders>
            <w:shd w:val="clear" w:color="auto" w:fill="auto"/>
            <w:noWrap/>
            <w:hideMark/>
          </w:tcPr>
          <w:p w14:paraId="50CCEB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2" w:type="pct"/>
            <w:gridSpan w:val="2"/>
            <w:tcBorders>
              <w:top w:val="nil"/>
            </w:tcBorders>
            <w:shd w:val="clear" w:color="auto" w:fill="auto"/>
            <w:noWrap/>
            <w:hideMark/>
          </w:tcPr>
          <w:p w14:paraId="607CE44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324D560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78</w:t>
            </w:r>
          </w:p>
        </w:tc>
      </w:tr>
      <w:tr w:rsidR="00A849E2" w:rsidRPr="002F1040" w14:paraId="6F9011FD" w14:textId="77777777" w:rsidTr="002F6D38">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39D442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1EFD5AE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8:30 - 8:45</w:t>
            </w:r>
          </w:p>
        </w:tc>
        <w:tc>
          <w:tcPr>
            <w:tcW w:w="155" w:type="pct"/>
            <w:tcBorders>
              <w:top w:val="nil"/>
            </w:tcBorders>
            <w:shd w:val="clear" w:color="auto" w:fill="auto"/>
            <w:noWrap/>
            <w:hideMark/>
          </w:tcPr>
          <w:p w14:paraId="789418D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w:t>
            </w:r>
          </w:p>
        </w:tc>
        <w:tc>
          <w:tcPr>
            <w:tcW w:w="307" w:type="pct"/>
            <w:gridSpan w:val="2"/>
            <w:tcBorders>
              <w:top w:val="nil"/>
            </w:tcBorders>
            <w:shd w:val="clear" w:color="auto" w:fill="auto"/>
            <w:noWrap/>
            <w:hideMark/>
          </w:tcPr>
          <w:p w14:paraId="648AE0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nil"/>
            </w:tcBorders>
          </w:tcPr>
          <w:p w14:paraId="3EC61A6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50EF99E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3" w:type="pct"/>
            <w:gridSpan w:val="2"/>
            <w:tcBorders>
              <w:top w:val="nil"/>
            </w:tcBorders>
            <w:shd w:val="clear" w:color="auto" w:fill="auto"/>
            <w:noWrap/>
            <w:hideMark/>
          </w:tcPr>
          <w:p w14:paraId="12F07E3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2F263C5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01" w:type="pct"/>
            <w:gridSpan w:val="2"/>
            <w:tcBorders>
              <w:top w:val="nil"/>
            </w:tcBorders>
            <w:shd w:val="clear" w:color="auto" w:fill="auto"/>
            <w:noWrap/>
            <w:hideMark/>
          </w:tcPr>
          <w:p w14:paraId="68E609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06" w:type="pct"/>
            <w:gridSpan w:val="2"/>
            <w:tcBorders>
              <w:top w:val="nil"/>
            </w:tcBorders>
            <w:shd w:val="clear" w:color="auto" w:fill="auto"/>
            <w:noWrap/>
            <w:hideMark/>
          </w:tcPr>
          <w:p w14:paraId="5C0D5E6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08" w:type="pct"/>
            <w:gridSpan w:val="2"/>
            <w:tcBorders>
              <w:top w:val="nil"/>
            </w:tcBorders>
            <w:shd w:val="clear" w:color="auto" w:fill="auto"/>
            <w:noWrap/>
            <w:hideMark/>
          </w:tcPr>
          <w:p w14:paraId="07EA7BB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w:t>
            </w:r>
          </w:p>
        </w:tc>
        <w:tc>
          <w:tcPr>
            <w:tcW w:w="312" w:type="pct"/>
            <w:gridSpan w:val="2"/>
            <w:tcBorders>
              <w:top w:val="nil"/>
            </w:tcBorders>
            <w:shd w:val="clear" w:color="auto" w:fill="auto"/>
            <w:noWrap/>
            <w:hideMark/>
          </w:tcPr>
          <w:p w14:paraId="4999EC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3" w:type="pct"/>
            <w:gridSpan w:val="2"/>
            <w:tcBorders>
              <w:top w:val="nil"/>
            </w:tcBorders>
            <w:shd w:val="clear" w:color="auto" w:fill="auto"/>
            <w:noWrap/>
            <w:hideMark/>
          </w:tcPr>
          <w:p w14:paraId="3124510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5" w:type="pct"/>
            <w:tcBorders>
              <w:top w:val="nil"/>
            </w:tcBorders>
            <w:shd w:val="clear" w:color="auto" w:fill="auto"/>
            <w:noWrap/>
            <w:hideMark/>
          </w:tcPr>
          <w:p w14:paraId="5945C4E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299" w:type="pct"/>
            <w:gridSpan w:val="2"/>
            <w:tcBorders>
              <w:top w:val="nil"/>
            </w:tcBorders>
            <w:shd w:val="clear" w:color="auto" w:fill="auto"/>
            <w:noWrap/>
            <w:hideMark/>
          </w:tcPr>
          <w:p w14:paraId="649F845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56A5072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12" w:type="pct"/>
            <w:gridSpan w:val="2"/>
            <w:tcBorders>
              <w:top w:val="nil"/>
            </w:tcBorders>
            <w:shd w:val="clear" w:color="auto" w:fill="auto"/>
            <w:noWrap/>
            <w:hideMark/>
          </w:tcPr>
          <w:p w14:paraId="14110FB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D945BB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r>
      <w:tr w:rsidR="00A849E2" w:rsidRPr="002F1040" w14:paraId="5B995C20" w14:textId="77777777" w:rsidTr="002F6D38">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050EF6E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bottom w:val="single" w:sz="4" w:space="0" w:color="auto"/>
            </w:tcBorders>
            <w:shd w:val="clear" w:color="auto" w:fill="auto"/>
            <w:noWrap/>
            <w:hideMark/>
          </w:tcPr>
          <w:p w14:paraId="2A227CE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8:45 - 9:00</w:t>
            </w:r>
          </w:p>
        </w:tc>
        <w:tc>
          <w:tcPr>
            <w:tcW w:w="155" w:type="pct"/>
            <w:tcBorders>
              <w:top w:val="nil"/>
              <w:bottom w:val="single" w:sz="4" w:space="0" w:color="auto"/>
            </w:tcBorders>
            <w:shd w:val="clear" w:color="auto" w:fill="auto"/>
            <w:noWrap/>
            <w:hideMark/>
          </w:tcPr>
          <w:p w14:paraId="081E1E8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07" w:type="pct"/>
            <w:gridSpan w:val="2"/>
            <w:tcBorders>
              <w:top w:val="nil"/>
              <w:bottom w:val="single" w:sz="4" w:space="0" w:color="auto"/>
            </w:tcBorders>
            <w:shd w:val="clear" w:color="auto" w:fill="auto"/>
            <w:noWrap/>
            <w:hideMark/>
          </w:tcPr>
          <w:p w14:paraId="068609D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nil"/>
              <w:bottom w:val="single" w:sz="4" w:space="0" w:color="auto"/>
            </w:tcBorders>
          </w:tcPr>
          <w:p w14:paraId="5F3567E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bottom w:val="single" w:sz="4" w:space="0" w:color="auto"/>
            </w:tcBorders>
            <w:shd w:val="clear" w:color="auto" w:fill="auto"/>
            <w:noWrap/>
            <w:hideMark/>
          </w:tcPr>
          <w:p w14:paraId="1EE01C7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3" w:type="pct"/>
            <w:gridSpan w:val="2"/>
            <w:tcBorders>
              <w:top w:val="nil"/>
              <w:bottom w:val="single" w:sz="4" w:space="0" w:color="auto"/>
            </w:tcBorders>
            <w:shd w:val="clear" w:color="auto" w:fill="auto"/>
            <w:noWrap/>
            <w:hideMark/>
          </w:tcPr>
          <w:p w14:paraId="16B05A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bottom w:val="single" w:sz="4" w:space="0" w:color="auto"/>
            </w:tcBorders>
            <w:shd w:val="clear" w:color="auto" w:fill="auto"/>
            <w:noWrap/>
            <w:hideMark/>
          </w:tcPr>
          <w:p w14:paraId="068F510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01" w:type="pct"/>
            <w:gridSpan w:val="2"/>
            <w:tcBorders>
              <w:top w:val="nil"/>
              <w:bottom w:val="single" w:sz="4" w:space="0" w:color="auto"/>
            </w:tcBorders>
            <w:shd w:val="clear" w:color="auto" w:fill="auto"/>
            <w:noWrap/>
            <w:hideMark/>
          </w:tcPr>
          <w:p w14:paraId="4323758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79</w:t>
            </w:r>
          </w:p>
        </w:tc>
        <w:tc>
          <w:tcPr>
            <w:tcW w:w="306" w:type="pct"/>
            <w:gridSpan w:val="2"/>
            <w:tcBorders>
              <w:top w:val="nil"/>
              <w:bottom w:val="single" w:sz="4" w:space="0" w:color="auto"/>
            </w:tcBorders>
            <w:shd w:val="clear" w:color="auto" w:fill="auto"/>
            <w:noWrap/>
            <w:hideMark/>
          </w:tcPr>
          <w:p w14:paraId="426047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08" w:type="pct"/>
            <w:gridSpan w:val="2"/>
            <w:tcBorders>
              <w:top w:val="nil"/>
              <w:bottom w:val="single" w:sz="4" w:space="0" w:color="auto"/>
            </w:tcBorders>
            <w:shd w:val="clear" w:color="auto" w:fill="auto"/>
            <w:noWrap/>
            <w:hideMark/>
          </w:tcPr>
          <w:p w14:paraId="029898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c>
          <w:tcPr>
            <w:tcW w:w="312" w:type="pct"/>
            <w:gridSpan w:val="2"/>
            <w:tcBorders>
              <w:top w:val="nil"/>
              <w:bottom w:val="single" w:sz="4" w:space="0" w:color="auto"/>
            </w:tcBorders>
            <w:shd w:val="clear" w:color="auto" w:fill="auto"/>
            <w:noWrap/>
            <w:hideMark/>
          </w:tcPr>
          <w:p w14:paraId="3321C4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3" w:type="pct"/>
            <w:gridSpan w:val="2"/>
            <w:tcBorders>
              <w:top w:val="nil"/>
              <w:bottom w:val="single" w:sz="4" w:space="0" w:color="auto"/>
            </w:tcBorders>
            <w:shd w:val="clear" w:color="auto" w:fill="auto"/>
            <w:noWrap/>
            <w:hideMark/>
          </w:tcPr>
          <w:p w14:paraId="316DC4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130</w:t>
            </w:r>
          </w:p>
        </w:tc>
        <w:tc>
          <w:tcPr>
            <w:tcW w:w="155" w:type="pct"/>
            <w:tcBorders>
              <w:top w:val="nil"/>
              <w:bottom w:val="single" w:sz="4" w:space="0" w:color="auto"/>
            </w:tcBorders>
            <w:shd w:val="clear" w:color="auto" w:fill="auto"/>
            <w:noWrap/>
            <w:hideMark/>
          </w:tcPr>
          <w:p w14:paraId="5B0957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w:t>
            </w:r>
          </w:p>
        </w:tc>
        <w:tc>
          <w:tcPr>
            <w:tcW w:w="299" w:type="pct"/>
            <w:gridSpan w:val="2"/>
            <w:tcBorders>
              <w:top w:val="nil"/>
              <w:bottom w:val="single" w:sz="4" w:space="0" w:color="auto"/>
            </w:tcBorders>
            <w:shd w:val="clear" w:color="auto" w:fill="auto"/>
            <w:noWrap/>
            <w:hideMark/>
          </w:tcPr>
          <w:p w14:paraId="1078BBC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bottom w:val="single" w:sz="4" w:space="0" w:color="auto"/>
            </w:tcBorders>
            <w:shd w:val="clear" w:color="auto" w:fill="auto"/>
            <w:noWrap/>
            <w:hideMark/>
          </w:tcPr>
          <w:p w14:paraId="02C8259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12" w:type="pct"/>
            <w:gridSpan w:val="2"/>
            <w:tcBorders>
              <w:top w:val="nil"/>
              <w:bottom w:val="single" w:sz="4" w:space="0" w:color="auto"/>
            </w:tcBorders>
            <w:shd w:val="clear" w:color="auto" w:fill="auto"/>
            <w:noWrap/>
            <w:hideMark/>
          </w:tcPr>
          <w:p w14:paraId="535623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bottom w:val="single" w:sz="4" w:space="0" w:color="auto"/>
              <w:right w:val="single" w:sz="4" w:space="0" w:color="auto"/>
            </w:tcBorders>
            <w:shd w:val="clear" w:color="auto" w:fill="auto"/>
            <w:noWrap/>
            <w:hideMark/>
          </w:tcPr>
          <w:p w14:paraId="2AAD761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94</w:t>
            </w:r>
          </w:p>
        </w:tc>
      </w:tr>
      <w:tr w:rsidR="00A849E2" w:rsidRPr="002F1040" w14:paraId="05B93E4C" w14:textId="77777777" w:rsidTr="002F6D38">
        <w:trPr>
          <w:gridAfter w:val="1"/>
          <w:wAfter w:w="128" w:type="pct"/>
          <w:trHeight w:val="198"/>
        </w:trPr>
        <w:tc>
          <w:tcPr>
            <w:tcW w:w="152"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57021C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Afternoon</w:t>
            </w:r>
          </w:p>
        </w:tc>
        <w:tc>
          <w:tcPr>
            <w:tcW w:w="314" w:type="pct"/>
            <w:gridSpan w:val="2"/>
            <w:tcBorders>
              <w:top w:val="single" w:sz="4" w:space="0" w:color="auto"/>
              <w:left w:val="single" w:sz="4" w:space="0" w:color="auto"/>
            </w:tcBorders>
            <w:shd w:val="clear" w:color="auto" w:fill="auto"/>
            <w:noWrap/>
            <w:hideMark/>
          </w:tcPr>
          <w:p w14:paraId="59CD77B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4:00 - 4:15</w:t>
            </w:r>
          </w:p>
        </w:tc>
        <w:tc>
          <w:tcPr>
            <w:tcW w:w="155" w:type="pct"/>
            <w:tcBorders>
              <w:top w:val="single" w:sz="4" w:space="0" w:color="auto"/>
            </w:tcBorders>
            <w:shd w:val="clear" w:color="auto" w:fill="auto"/>
            <w:noWrap/>
            <w:hideMark/>
          </w:tcPr>
          <w:p w14:paraId="3A764A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07" w:type="pct"/>
            <w:gridSpan w:val="2"/>
            <w:tcBorders>
              <w:top w:val="single" w:sz="4" w:space="0" w:color="auto"/>
            </w:tcBorders>
            <w:shd w:val="clear" w:color="auto" w:fill="auto"/>
            <w:noWrap/>
            <w:hideMark/>
          </w:tcPr>
          <w:p w14:paraId="6713D7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09" w:type="pct"/>
            <w:gridSpan w:val="2"/>
            <w:tcBorders>
              <w:top w:val="single" w:sz="4" w:space="0" w:color="auto"/>
            </w:tcBorders>
          </w:tcPr>
          <w:p w14:paraId="7F30D8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single" w:sz="4" w:space="0" w:color="auto"/>
            </w:tcBorders>
            <w:shd w:val="clear" w:color="auto" w:fill="auto"/>
            <w:noWrap/>
            <w:hideMark/>
          </w:tcPr>
          <w:p w14:paraId="0FE67DC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3" w:type="pct"/>
            <w:gridSpan w:val="2"/>
            <w:tcBorders>
              <w:top w:val="single" w:sz="4" w:space="0" w:color="auto"/>
            </w:tcBorders>
            <w:shd w:val="clear" w:color="auto" w:fill="auto"/>
            <w:noWrap/>
            <w:hideMark/>
          </w:tcPr>
          <w:p w14:paraId="18740E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3" w:type="pct"/>
            <w:gridSpan w:val="2"/>
            <w:tcBorders>
              <w:top w:val="single" w:sz="4" w:space="0" w:color="auto"/>
            </w:tcBorders>
            <w:shd w:val="clear" w:color="auto" w:fill="auto"/>
            <w:noWrap/>
            <w:hideMark/>
          </w:tcPr>
          <w:p w14:paraId="375E966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01" w:type="pct"/>
            <w:gridSpan w:val="2"/>
            <w:tcBorders>
              <w:top w:val="single" w:sz="4" w:space="0" w:color="auto"/>
            </w:tcBorders>
            <w:shd w:val="clear" w:color="auto" w:fill="auto"/>
            <w:noWrap/>
            <w:hideMark/>
          </w:tcPr>
          <w:p w14:paraId="42BCD83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155</w:t>
            </w:r>
          </w:p>
        </w:tc>
        <w:tc>
          <w:tcPr>
            <w:tcW w:w="306" w:type="pct"/>
            <w:gridSpan w:val="2"/>
            <w:tcBorders>
              <w:top w:val="single" w:sz="4" w:space="0" w:color="auto"/>
            </w:tcBorders>
            <w:shd w:val="clear" w:color="auto" w:fill="auto"/>
            <w:noWrap/>
            <w:hideMark/>
          </w:tcPr>
          <w:p w14:paraId="61BEA36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30</w:t>
            </w:r>
          </w:p>
        </w:tc>
        <w:tc>
          <w:tcPr>
            <w:tcW w:w="308" w:type="pct"/>
            <w:gridSpan w:val="2"/>
            <w:tcBorders>
              <w:top w:val="single" w:sz="4" w:space="0" w:color="auto"/>
            </w:tcBorders>
            <w:shd w:val="clear" w:color="auto" w:fill="auto"/>
            <w:noWrap/>
            <w:hideMark/>
          </w:tcPr>
          <w:p w14:paraId="699034F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250</w:t>
            </w:r>
          </w:p>
        </w:tc>
        <w:tc>
          <w:tcPr>
            <w:tcW w:w="312" w:type="pct"/>
            <w:gridSpan w:val="2"/>
            <w:tcBorders>
              <w:top w:val="single" w:sz="4" w:space="0" w:color="auto"/>
            </w:tcBorders>
            <w:shd w:val="clear" w:color="auto" w:fill="auto"/>
            <w:noWrap/>
            <w:hideMark/>
          </w:tcPr>
          <w:p w14:paraId="5C4D7D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3" w:type="pct"/>
            <w:gridSpan w:val="2"/>
            <w:tcBorders>
              <w:top w:val="single" w:sz="4" w:space="0" w:color="auto"/>
            </w:tcBorders>
            <w:shd w:val="clear" w:color="auto" w:fill="auto"/>
            <w:noWrap/>
            <w:hideMark/>
          </w:tcPr>
          <w:p w14:paraId="23DCAAF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366</w:t>
            </w:r>
          </w:p>
        </w:tc>
        <w:tc>
          <w:tcPr>
            <w:tcW w:w="155" w:type="pct"/>
            <w:tcBorders>
              <w:top w:val="single" w:sz="4" w:space="0" w:color="auto"/>
            </w:tcBorders>
            <w:shd w:val="clear" w:color="auto" w:fill="auto"/>
            <w:noWrap/>
            <w:hideMark/>
          </w:tcPr>
          <w:p w14:paraId="6397F5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c>
          <w:tcPr>
            <w:tcW w:w="299" w:type="pct"/>
            <w:gridSpan w:val="2"/>
            <w:tcBorders>
              <w:top w:val="single" w:sz="4" w:space="0" w:color="auto"/>
            </w:tcBorders>
            <w:shd w:val="clear" w:color="auto" w:fill="auto"/>
            <w:noWrap/>
            <w:hideMark/>
          </w:tcPr>
          <w:p w14:paraId="57C3C09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0" w:type="pct"/>
            <w:gridSpan w:val="2"/>
            <w:tcBorders>
              <w:top w:val="single" w:sz="4" w:space="0" w:color="auto"/>
            </w:tcBorders>
            <w:shd w:val="clear" w:color="auto" w:fill="auto"/>
            <w:noWrap/>
            <w:hideMark/>
          </w:tcPr>
          <w:p w14:paraId="0BC08C7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48</w:t>
            </w:r>
          </w:p>
        </w:tc>
        <w:tc>
          <w:tcPr>
            <w:tcW w:w="312" w:type="pct"/>
            <w:gridSpan w:val="2"/>
            <w:tcBorders>
              <w:top w:val="single" w:sz="4" w:space="0" w:color="auto"/>
            </w:tcBorders>
            <w:shd w:val="clear" w:color="auto" w:fill="auto"/>
            <w:noWrap/>
            <w:hideMark/>
          </w:tcPr>
          <w:p w14:paraId="74D8A33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single" w:sz="4" w:space="0" w:color="auto"/>
              <w:right w:val="single" w:sz="4" w:space="0" w:color="auto"/>
            </w:tcBorders>
            <w:shd w:val="clear" w:color="auto" w:fill="auto"/>
            <w:noWrap/>
            <w:hideMark/>
          </w:tcPr>
          <w:p w14:paraId="35FB535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3B341551" w14:textId="77777777" w:rsidTr="002F6D38">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2E97AF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0C3826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4:15 - 4:30</w:t>
            </w:r>
          </w:p>
        </w:tc>
        <w:tc>
          <w:tcPr>
            <w:tcW w:w="155" w:type="pct"/>
            <w:tcBorders>
              <w:top w:val="nil"/>
            </w:tcBorders>
            <w:shd w:val="clear" w:color="auto" w:fill="auto"/>
            <w:noWrap/>
            <w:hideMark/>
          </w:tcPr>
          <w:p w14:paraId="61324C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07" w:type="pct"/>
            <w:gridSpan w:val="2"/>
            <w:tcBorders>
              <w:top w:val="nil"/>
            </w:tcBorders>
            <w:shd w:val="clear" w:color="auto" w:fill="auto"/>
            <w:noWrap/>
            <w:hideMark/>
          </w:tcPr>
          <w:p w14:paraId="619FDF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09" w:type="pct"/>
            <w:gridSpan w:val="2"/>
            <w:tcBorders>
              <w:top w:val="nil"/>
            </w:tcBorders>
          </w:tcPr>
          <w:p w14:paraId="4D3F33C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0CB3184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3" w:type="pct"/>
            <w:gridSpan w:val="2"/>
            <w:tcBorders>
              <w:top w:val="nil"/>
            </w:tcBorders>
            <w:shd w:val="clear" w:color="auto" w:fill="auto"/>
            <w:noWrap/>
            <w:hideMark/>
          </w:tcPr>
          <w:p w14:paraId="4DB6A5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3" w:type="pct"/>
            <w:gridSpan w:val="2"/>
            <w:tcBorders>
              <w:top w:val="nil"/>
            </w:tcBorders>
            <w:shd w:val="clear" w:color="auto" w:fill="auto"/>
            <w:noWrap/>
            <w:hideMark/>
          </w:tcPr>
          <w:p w14:paraId="72F9B2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301" w:type="pct"/>
            <w:gridSpan w:val="2"/>
            <w:tcBorders>
              <w:top w:val="nil"/>
            </w:tcBorders>
            <w:shd w:val="clear" w:color="auto" w:fill="auto"/>
            <w:noWrap/>
            <w:hideMark/>
          </w:tcPr>
          <w:p w14:paraId="7036D75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120</w:t>
            </w:r>
          </w:p>
        </w:tc>
        <w:tc>
          <w:tcPr>
            <w:tcW w:w="306" w:type="pct"/>
            <w:gridSpan w:val="2"/>
            <w:tcBorders>
              <w:top w:val="nil"/>
            </w:tcBorders>
            <w:shd w:val="clear" w:color="auto" w:fill="auto"/>
            <w:noWrap/>
            <w:hideMark/>
          </w:tcPr>
          <w:p w14:paraId="02EF61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08" w:type="pct"/>
            <w:gridSpan w:val="2"/>
            <w:tcBorders>
              <w:top w:val="nil"/>
            </w:tcBorders>
            <w:shd w:val="clear" w:color="auto" w:fill="auto"/>
            <w:noWrap/>
            <w:hideMark/>
          </w:tcPr>
          <w:p w14:paraId="34897B7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c>
          <w:tcPr>
            <w:tcW w:w="312" w:type="pct"/>
            <w:gridSpan w:val="2"/>
            <w:tcBorders>
              <w:top w:val="nil"/>
            </w:tcBorders>
            <w:shd w:val="clear" w:color="auto" w:fill="auto"/>
            <w:noWrap/>
            <w:hideMark/>
          </w:tcPr>
          <w:p w14:paraId="1951DEC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3" w:type="pct"/>
            <w:gridSpan w:val="2"/>
            <w:tcBorders>
              <w:top w:val="nil"/>
            </w:tcBorders>
            <w:shd w:val="clear" w:color="auto" w:fill="auto"/>
            <w:noWrap/>
            <w:hideMark/>
          </w:tcPr>
          <w:p w14:paraId="74DBFC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249</w:t>
            </w:r>
          </w:p>
        </w:tc>
        <w:tc>
          <w:tcPr>
            <w:tcW w:w="155" w:type="pct"/>
            <w:tcBorders>
              <w:top w:val="nil"/>
            </w:tcBorders>
            <w:shd w:val="clear" w:color="auto" w:fill="auto"/>
            <w:noWrap/>
            <w:hideMark/>
          </w:tcPr>
          <w:p w14:paraId="3683671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c>
          <w:tcPr>
            <w:tcW w:w="299" w:type="pct"/>
            <w:gridSpan w:val="2"/>
            <w:tcBorders>
              <w:top w:val="nil"/>
            </w:tcBorders>
            <w:shd w:val="clear" w:color="auto" w:fill="auto"/>
            <w:noWrap/>
            <w:hideMark/>
          </w:tcPr>
          <w:p w14:paraId="6A15D5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62BE0F9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49</w:t>
            </w:r>
          </w:p>
        </w:tc>
        <w:tc>
          <w:tcPr>
            <w:tcW w:w="312" w:type="pct"/>
            <w:gridSpan w:val="2"/>
            <w:tcBorders>
              <w:top w:val="nil"/>
            </w:tcBorders>
            <w:shd w:val="clear" w:color="auto" w:fill="auto"/>
            <w:noWrap/>
            <w:hideMark/>
          </w:tcPr>
          <w:p w14:paraId="3068E9C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43DE1E1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107</w:t>
            </w:r>
          </w:p>
        </w:tc>
      </w:tr>
      <w:tr w:rsidR="00A849E2" w:rsidRPr="002F1040" w14:paraId="6FFC4270" w14:textId="77777777" w:rsidTr="002F6D38">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5822A58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44353BD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4:30 - 4:45</w:t>
            </w:r>
          </w:p>
        </w:tc>
        <w:tc>
          <w:tcPr>
            <w:tcW w:w="155" w:type="pct"/>
            <w:tcBorders>
              <w:top w:val="nil"/>
            </w:tcBorders>
            <w:shd w:val="clear" w:color="auto" w:fill="auto"/>
            <w:noWrap/>
            <w:hideMark/>
          </w:tcPr>
          <w:p w14:paraId="494523A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07" w:type="pct"/>
            <w:gridSpan w:val="2"/>
            <w:tcBorders>
              <w:top w:val="nil"/>
            </w:tcBorders>
            <w:shd w:val="clear" w:color="auto" w:fill="auto"/>
            <w:noWrap/>
            <w:hideMark/>
          </w:tcPr>
          <w:p w14:paraId="7C75D6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09" w:type="pct"/>
            <w:gridSpan w:val="2"/>
            <w:tcBorders>
              <w:top w:val="nil"/>
            </w:tcBorders>
          </w:tcPr>
          <w:p w14:paraId="4FB67B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2699C3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3" w:type="pct"/>
            <w:gridSpan w:val="2"/>
            <w:tcBorders>
              <w:top w:val="nil"/>
            </w:tcBorders>
            <w:shd w:val="clear" w:color="auto" w:fill="auto"/>
            <w:noWrap/>
            <w:hideMark/>
          </w:tcPr>
          <w:p w14:paraId="73FC8BD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03" w:type="pct"/>
            <w:gridSpan w:val="2"/>
            <w:tcBorders>
              <w:top w:val="nil"/>
            </w:tcBorders>
            <w:shd w:val="clear" w:color="auto" w:fill="auto"/>
            <w:noWrap/>
            <w:hideMark/>
          </w:tcPr>
          <w:p w14:paraId="3A8EAA8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33</w:t>
            </w:r>
          </w:p>
        </w:tc>
        <w:tc>
          <w:tcPr>
            <w:tcW w:w="301" w:type="pct"/>
            <w:gridSpan w:val="2"/>
            <w:tcBorders>
              <w:top w:val="nil"/>
            </w:tcBorders>
            <w:shd w:val="clear" w:color="auto" w:fill="auto"/>
            <w:noWrap/>
            <w:hideMark/>
          </w:tcPr>
          <w:p w14:paraId="0E30BF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201</w:t>
            </w:r>
          </w:p>
        </w:tc>
        <w:tc>
          <w:tcPr>
            <w:tcW w:w="306" w:type="pct"/>
            <w:gridSpan w:val="2"/>
            <w:tcBorders>
              <w:top w:val="nil"/>
            </w:tcBorders>
            <w:shd w:val="clear" w:color="auto" w:fill="auto"/>
            <w:noWrap/>
            <w:hideMark/>
          </w:tcPr>
          <w:p w14:paraId="7F3555D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08" w:type="pct"/>
            <w:gridSpan w:val="2"/>
            <w:tcBorders>
              <w:top w:val="nil"/>
            </w:tcBorders>
            <w:shd w:val="clear" w:color="auto" w:fill="auto"/>
            <w:noWrap/>
            <w:hideMark/>
          </w:tcPr>
          <w:p w14:paraId="3C2BE4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133</w:t>
            </w:r>
          </w:p>
        </w:tc>
        <w:tc>
          <w:tcPr>
            <w:tcW w:w="312" w:type="pct"/>
            <w:gridSpan w:val="2"/>
            <w:tcBorders>
              <w:top w:val="nil"/>
            </w:tcBorders>
            <w:shd w:val="clear" w:color="auto" w:fill="auto"/>
            <w:noWrap/>
            <w:hideMark/>
          </w:tcPr>
          <w:p w14:paraId="7ADEDF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3" w:type="pct"/>
            <w:gridSpan w:val="2"/>
            <w:tcBorders>
              <w:top w:val="nil"/>
            </w:tcBorders>
            <w:shd w:val="clear" w:color="auto" w:fill="auto"/>
            <w:noWrap/>
            <w:hideMark/>
          </w:tcPr>
          <w:p w14:paraId="5326BE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315</w:t>
            </w:r>
          </w:p>
        </w:tc>
        <w:tc>
          <w:tcPr>
            <w:tcW w:w="155" w:type="pct"/>
            <w:tcBorders>
              <w:top w:val="nil"/>
            </w:tcBorders>
            <w:shd w:val="clear" w:color="auto" w:fill="auto"/>
            <w:noWrap/>
            <w:hideMark/>
          </w:tcPr>
          <w:p w14:paraId="106E41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299" w:type="pct"/>
            <w:gridSpan w:val="2"/>
            <w:tcBorders>
              <w:top w:val="nil"/>
            </w:tcBorders>
            <w:shd w:val="clear" w:color="auto" w:fill="auto"/>
            <w:noWrap/>
            <w:hideMark/>
          </w:tcPr>
          <w:p w14:paraId="70C544A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5AE6FD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w:t>
            </w:r>
          </w:p>
        </w:tc>
        <w:tc>
          <w:tcPr>
            <w:tcW w:w="312" w:type="pct"/>
            <w:gridSpan w:val="2"/>
            <w:tcBorders>
              <w:top w:val="nil"/>
            </w:tcBorders>
            <w:shd w:val="clear" w:color="auto" w:fill="auto"/>
            <w:noWrap/>
            <w:hideMark/>
          </w:tcPr>
          <w:p w14:paraId="6A8A963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1B175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r>
      <w:tr w:rsidR="00A849E2" w:rsidRPr="002F1040" w14:paraId="26691B19" w14:textId="77777777" w:rsidTr="002F6D38">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3B8DC5A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48E4D1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4:45 - 5:00</w:t>
            </w:r>
          </w:p>
        </w:tc>
        <w:tc>
          <w:tcPr>
            <w:tcW w:w="155" w:type="pct"/>
            <w:tcBorders>
              <w:top w:val="nil"/>
            </w:tcBorders>
            <w:shd w:val="clear" w:color="auto" w:fill="auto"/>
            <w:noWrap/>
            <w:hideMark/>
          </w:tcPr>
          <w:p w14:paraId="0D4E33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07" w:type="pct"/>
            <w:gridSpan w:val="2"/>
            <w:tcBorders>
              <w:top w:val="nil"/>
            </w:tcBorders>
            <w:shd w:val="clear" w:color="auto" w:fill="auto"/>
            <w:noWrap/>
            <w:hideMark/>
          </w:tcPr>
          <w:p w14:paraId="0C27C18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09" w:type="pct"/>
            <w:gridSpan w:val="2"/>
            <w:tcBorders>
              <w:top w:val="nil"/>
            </w:tcBorders>
          </w:tcPr>
          <w:p w14:paraId="6C39477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6C787D9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3" w:type="pct"/>
            <w:gridSpan w:val="2"/>
            <w:tcBorders>
              <w:top w:val="nil"/>
            </w:tcBorders>
            <w:shd w:val="clear" w:color="auto" w:fill="auto"/>
            <w:noWrap/>
            <w:hideMark/>
          </w:tcPr>
          <w:p w14:paraId="6578164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4AFC643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301" w:type="pct"/>
            <w:gridSpan w:val="2"/>
            <w:tcBorders>
              <w:top w:val="nil"/>
            </w:tcBorders>
            <w:shd w:val="clear" w:color="auto" w:fill="auto"/>
            <w:noWrap/>
            <w:hideMark/>
          </w:tcPr>
          <w:p w14:paraId="4F9D36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306" w:type="pct"/>
            <w:gridSpan w:val="2"/>
            <w:tcBorders>
              <w:top w:val="nil"/>
            </w:tcBorders>
            <w:shd w:val="clear" w:color="auto" w:fill="auto"/>
            <w:noWrap/>
            <w:hideMark/>
          </w:tcPr>
          <w:p w14:paraId="5D3125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08" w:type="pct"/>
            <w:gridSpan w:val="2"/>
            <w:tcBorders>
              <w:top w:val="nil"/>
            </w:tcBorders>
            <w:shd w:val="clear" w:color="auto" w:fill="auto"/>
            <w:noWrap/>
            <w:hideMark/>
          </w:tcPr>
          <w:p w14:paraId="417FAB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w:t>
            </w:r>
          </w:p>
        </w:tc>
        <w:tc>
          <w:tcPr>
            <w:tcW w:w="312" w:type="pct"/>
            <w:gridSpan w:val="2"/>
            <w:tcBorders>
              <w:top w:val="nil"/>
            </w:tcBorders>
            <w:shd w:val="clear" w:color="auto" w:fill="auto"/>
            <w:noWrap/>
            <w:hideMark/>
          </w:tcPr>
          <w:p w14:paraId="59D5C5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3" w:type="pct"/>
            <w:gridSpan w:val="2"/>
            <w:tcBorders>
              <w:top w:val="nil"/>
            </w:tcBorders>
            <w:shd w:val="clear" w:color="auto" w:fill="auto"/>
            <w:noWrap/>
            <w:hideMark/>
          </w:tcPr>
          <w:p w14:paraId="78FF9F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5" w:type="pct"/>
            <w:tcBorders>
              <w:top w:val="nil"/>
            </w:tcBorders>
            <w:shd w:val="clear" w:color="auto" w:fill="auto"/>
            <w:noWrap/>
            <w:hideMark/>
          </w:tcPr>
          <w:p w14:paraId="01999A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115</w:t>
            </w:r>
          </w:p>
        </w:tc>
        <w:tc>
          <w:tcPr>
            <w:tcW w:w="299" w:type="pct"/>
            <w:gridSpan w:val="2"/>
            <w:tcBorders>
              <w:top w:val="nil"/>
            </w:tcBorders>
            <w:shd w:val="clear" w:color="auto" w:fill="auto"/>
            <w:noWrap/>
            <w:hideMark/>
          </w:tcPr>
          <w:p w14:paraId="7CC9011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463B61A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60</w:t>
            </w:r>
          </w:p>
        </w:tc>
        <w:tc>
          <w:tcPr>
            <w:tcW w:w="312" w:type="pct"/>
            <w:gridSpan w:val="2"/>
            <w:tcBorders>
              <w:top w:val="nil"/>
            </w:tcBorders>
            <w:shd w:val="clear" w:color="auto" w:fill="auto"/>
            <w:noWrap/>
            <w:hideMark/>
          </w:tcPr>
          <w:p w14:paraId="6F1D9BE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5DF1F5A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r>
      <w:tr w:rsidR="00A849E2" w:rsidRPr="002F1040" w14:paraId="253EF617" w14:textId="77777777" w:rsidTr="002F6D38">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2941605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4C1A47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5:00 - 5:15</w:t>
            </w:r>
          </w:p>
        </w:tc>
        <w:tc>
          <w:tcPr>
            <w:tcW w:w="155" w:type="pct"/>
            <w:tcBorders>
              <w:top w:val="nil"/>
            </w:tcBorders>
            <w:shd w:val="clear" w:color="auto" w:fill="auto"/>
            <w:noWrap/>
            <w:hideMark/>
          </w:tcPr>
          <w:p w14:paraId="27349A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07" w:type="pct"/>
            <w:gridSpan w:val="2"/>
            <w:tcBorders>
              <w:top w:val="nil"/>
            </w:tcBorders>
            <w:shd w:val="clear" w:color="auto" w:fill="auto"/>
            <w:noWrap/>
            <w:hideMark/>
          </w:tcPr>
          <w:p w14:paraId="280CFEB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nil"/>
            </w:tcBorders>
          </w:tcPr>
          <w:p w14:paraId="159522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154A14F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3" w:type="pct"/>
            <w:gridSpan w:val="2"/>
            <w:tcBorders>
              <w:top w:val="nil"/>
            </w:tcBorders>
            <w:shd w:val="clear" w:color="auto" w:fill="auto"/>
            <w:noWrap/>
            <w:hideMark/>
          </w:tcPr>
          <w:p w14:paraId="56121EB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10304E8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01" w:type="pct"/>
            <w:gridSpan w:val="2"/>
            <w:tcBorders>
              <w:top w:val="nil"/>
            </w:tcBorders>
            <w:shd w:val="clear" w:color="auto" w:fill="auto"/>
            <w:noWrap/>
            <w:hideMark/>
          </w:tcPr>
          <w:p w14:paraId="2841964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58</w:t>
            </w:r>
          </w:p>
        </w:tc>
        <w:tc>
          <w:tcPr>
            <w:tcW w:w="306" w:type="pct"/>
            <w:gridSpan w:val="2"/>
            <w:tcBorders>
              <w:top w:val="nil"/>
            </w:tcBorders>
            <w:shd w:val="clear" w:color="auto" w:fill="auto"/>
            <w:noWrap/>
            <w:hideMark/>
          </w:tcPr>
          <w:p w14:paraId="772E86E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8" w:type="pct"/>
            <w:gridSpan w:val="2"/>
            <w:tcBorders>
              <w:top w:val="nil"/>
            </w:tcBorders>
            <w:shd w:val="clear" w:color="auto" w:fill="auto"/>
            <w:noWrap/>
            <w:hideMark/>
          </w:tcPr>
          <w:p w14:paraId="4EF9D10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12" w:type="pct"/>
            <w:gridSpan w:val="2"/>
            <w:tcBorders>
              <w:top w:val="nil"/>
            </w:tcBorders>
            <w:shd w:val="clear" w:color="auto" w:fill="auto"/>
            <w:noWrap/>
            <w:hideMark/>
          </w:tcPr>
          <w:p w14:paraId="60D4476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3" w:type="pct"/>
            <w:gridSpan w:val="2"/>
            <w:tcBorders>
              <w:top w:val="nil"/>
            </w:tcBorders>
            <w:shd w:val="clear" w:color="auto" w:fill="auto"/>
            <w:noWrap/>
            <w:hideMark/>
          </w:tcPr>
          <w:p w14:paraId="4AC499D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98</w:t>
            </w:r>
          </w:p>
        </w:tc>
        <w:tc>
          <w:tcPr>
            <w:tcW w:w="155" w:type="pct"/>
            <w:tcBorders>
              <w:top w:val="nil"/>
            </w:tcBorders>
            <w:shd w:val="clear" w:color="auto" w:fill="auto"/>
            <w:noWrap/>
            <w:hideMark/>
          </w:tcPr>
          <w:p w14:paraId="734F330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299" w:type="pct"/>
            <w:gridSpan w:val="2"/>
            <w:tcBorders>
              <w:top w:val="nil"/>
            </w:tcBorders>
            <w:shd w:val="clear" w:color="auto" w:fill="auto"/>
            <w:noWrap/>
            <w:hideMark/>
          </w:tcPr>
          <w:p w14:paraId="4066B1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3EBDCA6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2" w:type="pct"/>
            <w:gridSpan w:val="2"/>
            <w:tcBorders>
              <w:top w:val="nil"/>
            </w:tcBorders>
            <w:shd w:val="clear" w:color="auto" w:fill="auto"/>
            <w:noWrap/>
            <w:hideMark/>
          </w:tcPr>
          <w:p w14:paraId="120B69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5ADB2C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w:t>
            </w:r>
          </w:p>
        </w:tc>
      </w:tr>
      <w:tr w:rsidR="00A849E2" w:rsidRPr="002F1040" w14:paraId="35E48F22" w14:textId="77777777" w:rsidTr="002F6D38">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7B7396B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1C69B37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5:15 - 5:30</w:t>
            </w:r>
          </w:p>
        </w:tc>
        <w:tc>
          <w:tcPr>
            <w:tcW w:w="155" w:type="pct"/>
            <w:tcBorders>
              <w:top w:val="nil"/>
            </w:tcBorders>
            <w:shd w:val="clear" w:color="auto" w:fill="auto"/>
            <w:noWrap/>
            <w:hideMark/>
          </w:tcPr>
          <w:p w14:paraId="1E168C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7" w:type="pct"/>
            <w:gridSpan w:val="2"/>
            <w:tcBorders>
              <w:top w:val="nil"/>
            </w:tcBorders>
            <w:shd w:val="clear" w:color="auto" w:fill="auto"/>
            <w:noWrap/>
            <w:hideMark/>
          </w:tcPr>
          <w:p w14:paraId="621B29D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9" w:type="pct"/>
            <w:gridSpan w:val="2"/>
            <w:tcBorders>
              <w:top w:val="nil"/>
            </w:tcBorders>
          </w:tcPr>
          <w:p w14:paraId="4721A3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708D499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13" w:type="pct"/>
            <w:gridSpan w:val="2"/>
            <w:tcBorders>
              <w:top w:val="nil"/>
            </w:tcBorders>
            <w:shd w:val="clear" w:color="auto" w:fill="auto"/>
            <w:noWrap/>
            <w:hideMark/>
          </w:tcPr>
          <w:p w14:paraId="774E1EF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0B06F1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01" w:type="pct"/>
            <w:gridSpan w:val="2"/>
            <w:tcBorders>
              <w:top w:val="nil"/>
            </w:tcBorders>
            <w:shd w:val="clear" w:color="auto" w:fill="auto"/>
            <w:noWrap/>
            <w:hideMark/>
          </w:tcPr>
          <w:p w14:paraId="246E7A6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06" w:type="pct"/>
            <w:gridSpan w:val="2"/>
            <w:tcBorders>
              <w:top w:val="nil"/>
            </w:tcBorders>
            <w:shd w:val="clear" w:color="auto" w:fill="auto"/>
            <w:noWrap/>
            <w:hideMark/>
          </w:tcPr>
          <w:p w14:paraId="3D59BD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8" w:type="pct"/>
            <w:gridSpan w:val="2"/>
            <w:tcBorders>
              <w:top w:val="nil"/>
            </w:tcBorders>
            <w:shd w:val="clear" w:color="auto" w:fill="auto"/>
            <w:noWrap/>
            <w:hideMark/>
          </w:tcPr>
          <w:p w14:paraId="36BDE3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12" w:type="pct"/>
            <w:gridSpan w:val="2"/>
            <w:tcBorders>
              <w:top w:val="nil"/>
            </w:tcBorders>
            <w:shd w:val="clear" w:color="auto" w:fill="auto"/>
            <w:noWrap/>
            <w:hideMark/>
          </w:tcPr>
          <w:p w14:paraId="2DDA93A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3" w:type="pct"/>
            <w:gridSpan w:val="2"/>
            <w:tcBorders>
              <w:top w:val="nil"/>
            </w:tcBorders>
            <w:shd w:val="clear" w:color="auto" w:fill="auto"/>
            <w:noWrap/>
            <w:hideMark/>
          </w:tcPr>
          <w:p w14:paraId="355F8B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5" w:type="pct"/>
            <w:tcBorders>
              <w:top w:val="nil"/>
            </w:tcBorders>
            <w:shd w:val="clear" w:color="auto" w:fill="auto"/>
            <w:noWrap/>
            <w:hideMark/>
          </w:tcPr>
          <w:p w14:paraId="2D67E3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c>
          <w:tcPr>
            <w:tcW w:w="299" w:type="pct"/>
            <w:gridSpan w:val="2"/>
            <w:tcBorders>
              <w:top w:val="nil"/>
            </w:tcBorders>
            <w:shd w:val="clear" w:color="auto" w:fill="auto"/>
            <w:noWrap/>
            <w:hideMark/>
          </w:tcPr>
          <w:p w14:paraId="0585C55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77EFC80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c>
          <w:tcPr>
            <w:tcW w:w="312" w:type="pct"/>
            <w:gridSpan w:val="2"/>
            <w:tcBorders>
              <w:top w:val="nil"/>
            </w:tcBorders>
            <w:shd w:val="clear" w:color="auto" w:fill="auto"/>
            <w:noWrap/>
            <w:hideMark/>
          </w:tcPr>
          <w:p w14:paraId="44D9D4A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3C05E0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5D470B00" w14:textId="77777777" w:rsidTr="002F6D38">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1C53DB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581C6B0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5:30 - 5:45</w:t>
            </w:r>
          </w:p>
        </w:tc>
        <w:tc>
          <w:tcPr>
            <w:tcW w:w="155" w:type="pct"/>
            <w:tcBorders>
              <w:top w:val="nil"/>
            </w:tcBorders>
            <w:shd w:val="clear" w:color="auto" w:fill="auto"/>
            <w:noWrap/>
            <w:hideMark/>
          </w:tcPr>
          <w:p w14:paraId="5542BB5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07" w:type="pct"/>
            <w:gridSpan w:val="2"/>
            <w:tcBorders>
              <w:top w:val="nil"/>
            </w:tcBorders>
            <w:shd w:val="clear" w:color="auto" w:fill="auto"/>
            <w:noWrap/>
            <w:hideMark/>
          </w:tcPr>
          <w:p w14:paraId="7C19E3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09" w:type="pct"/>
            <w:gridSpan w:val="2"/>
            <w:tcBorders>
              <w:top w:val="nil"/>
            </w:tcBorders>
          </w:tcPr>
          <w:p w14:paraId="083D73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tcBorders>
            <w:shd w:val="clear" w:color="auto" w:fill="auto"/>
            <w:noWrap/>
            <w:hideMark/>
          </w:tcPr>
          <w:p w14:paraId="3883AB6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3" w:type="pct"/>
            <w:gridSpan w:val="2"/>
            <w:tcBorders>
              <w:top w:val="nil"/>
            </w:tcBorders>
            <w:shd w:val="clear" w:color="auto" w:fill="auto"/>
            <w:noWrap/>
            <w:hideMark/>
          </w:tcPr>
          <w:p w14:paraId="2E54062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tcBorders>
            <w:shd w:val="clear" w:color="auto" w:fill="auto"/>
            <w:noWrap/>
            <w:hideMark/>
          </w:tcPr>
          <w:p w14:paraId="687C0D2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01" w:type="pct"/>
            <w:gridSpan w:val="2"/>
            <w:tcBorders>
              <w:top w:val="nil"/>
            </w:tcBorders>
            <w:shd w:val="clear" w:color="auto" w:fill="auto"/>
            <w:noWrap/>
            <w:hideMark/>
          </w:tcPr>
          <w:p w14:paraId="7A11AA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06" w:type="pct"/>
            <w:gridSpan w:val="2"/>
            <w:tcBorders>
              <w:top w:val="nil"/>
            </w:tcBorders>
            <w:shd w:val="clear" w:color="auto" w:fill="auto"/>
            <w:noWrap/>
            <w:hideMark/>
          </w:tcPr>
          <w:p w14:paraId="12BFF01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8" w:type="pct"/>
            <w:gridSpan w:val="2"/>
            <w:tcBorders>
              <w:top w:val="nil"/>
            </w:tcBorders>
            <w:shd w:val="clear" w:color="auto" w:fill="auto"/>
            <w:noWrap/>
            <w:hideMark/>
          </w:tcPr>
          <w:p w14:paraId="686B91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12" w:type="pct"/>
            <w:gridSpan w:val="2"/>
            <w:tcBorders>
              <w:top w:val="nil"/>
            </w:tcBorders>
            <w:shd w:val="clear" w:color="auto" w:fill="auto"/>
            <w:noWrap/>
            <w:hideMark/>
          </w:tcPr>
          <w:p w14:paraId="01AB7DD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3" w:type="pct"/>
            <w:gridSpan w:val="2"/>
            <w:tcBorders>
              <w:top w:val="nil"/>
            </w:tcBorders>
            <w:shd w:val="clear" w:color="auto" w:fill="auto"/>
            <w:noWrap/>
            <w:hideMark/>
          </w:tcPr>
          <w:p w14:paraId="2B07C60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5" w:type="pct"/>
            <w:tcBorders>
              <w:top w:val="nil"/>
            </w:tcBorders>
            <w:shd w:val="clear" w:color="auto" w:fill="auto"/>
            <w:noWrap/>
            <w:hideMark/>
          </w:tcPr>
          <w:p w14:paraId="6444A60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299" w:type="pct"/>
            <w:gridSpan w:val="2"/>
            <w:tcBorders>
              <w:top w:val="nil"/>
            </w:tcBorders>
            <w:shd w:val="clear" w:color="auto" w:fill="auto"/>
            <w:noWrap/>
            <w:hideMark/>
          </w:tcPr>
          <w:p w14:paraId="38A14C5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1EFA15C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12" w:type="pct"/>
            <w:gridSpan w:val="2"/>
            <w:tcBorders>
              <w:top w:val="nil"/>
            </w:tcBorders>
            <w:shd w:val="clear" w:color="auto" w:fill="auto"/>
            <w:noWrap/>
            <w:hideMark/>
          </w:tcPr>
          <w:p w14:paraId="7B23006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08D48D8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68</w:t>
            </w:r>
          </w:p>
        </w:tc>
      </w:tr>
      <w:tr w:rsidR="00A849E2" w:rsidRPr="002F1040" w14:paraId="6380652F" w14:textId="77777777" w:rsidTr="002F6D38">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097DE25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left w:val="single" w:sz="4" w:space="0" w:color="auto"/>
              <w:bottom w:val="single" w:sz="4" w:space="0" w:color="auto"/>
            </w:tcBorders>
            <w:shd w:val="clear" w:color="auto" w:fill="auto"/>
            <w:noWrap/>
            <w:hideMark/>
          </w:tcPr>
          <w:p w14:paraId="3D61915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5:45 - 6:00</w:t>
            </w:r>
          </w:p>
        </w:tc>
        <w:tc>
          <w:tcPr>
            <w:tcW w:w="155" w:type="pct"/>
            <w:tcBorders>
              <w:top w:val="nil"/>
              <w:bottom w:val="single" w:sz="4" w:space="0" w:color="auto"/>
            </w:tcBorders>
            <w:shd w:val="clear" w:color="auto" w:fill="auto"/>
            <w:noWrap/>
            <w:hideMark/>
          </w:tcPr>
          <w:p w14:paraId="631210C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7" w:type="pct"/>
            <w:gridSpan w:val="2"/>
            <w:tcBorders>
              <w:top w:val="nil"/>
              <w:bottom w:val="single" w:sz="4" w:space="0" w:color="auto"/>
            </w:tcBorders>
            <w:shd w:val="clear" w:color="auto" w:fill="auto"/>
            <w:noWrap/>
            <w:hideMark/>
          </w:tcPr>
          <w:p w14:paraId="471B398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09" w:type="pct"/>
            <w:gridSpan w:val="2"/>
            <w:tcBorders>
              <w:top w:val="nil"/>
              <w:bottom w:val="single" w:sz="4" w:space="0" w:color="auto"/>
            </w:tcBorders>
          </w:tcPr>
          <w:p w14:paraId="7A7BAF1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bottom w:val="single" w:sz="4" w:space="0" w:color="auto"/>
            </w:tcBorders>
            <w:shd w:val="clear" w:color="auto" w:fill="auto"/>
            <w:noWrap/>
            <w:hideMark/>
          </w:tcPr>
          <w:p w14:paraId="75F8C9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3" w:type="pct"/>
            <w:gridSpan w:val="2"/>
            <w:tcBorders>
              <w:top w:val="nil"/>
              <w:bottom w:val="single" w:sz="4" w:space="0" w:color="auto"/>
            </w:tcBorders>
            <w:shd w:val="clear" w:color="auto" w:fill="auto"/>
            <w:noWrap/>
            <w:hideMark/>
          </w:tcPr>
          <w:p w14:paraId="644A38E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3" w:type="pct"/>
            <w:gridSpan w:val="2"/>
            <w:tcBorders>
              <w:top w:val="nil"/>
              <w:bottom w:val="single" w:sz="4" w:space="0" w:color="auto"/>
            </w:tcBorders>
            <w:shd w:val="clear" w:color="auto" w:fill="auto"/>
            <w:noWrap/>
            <w:hideMark/>
          </w:tcPr>
          <w:p w14:paraId="0E76F9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301" w:type="pct"/>
            <w:gridSpan w:val="2"/>
            <w:tcBorders>
              <w:top w:val="nil"/>
              <w:bottom w:val="single" w:sz="4" w:space="0" w:color="auto"/>
            </w:tcBorders>
            <w:shd w:val="clear" w:color="auto" w:fill="auto"/>
            <w:noWrap/>
            <w:hideMark/>
          </w:tcPr>
          <w:p w14:paraId="0543D5B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w:t>
            </w:r>
          </w:p>
        </w:tc>
        <w:tc>
          <w:tcPr>
            <w:tcW w:w="306" w:type="pct"/>
            <w:gridSpan w:val="2"/>
            <w:tcBorders>
              <w:top w:val="nil"/>
              <w:bottom w:val="single" w:sz="4" w:space="0" w:color="auto"/>
            </w:tcBorders>
            <w:shd w:val="clear" w:color="auto" w:fill="auto"/>
            <w:noWrap/>
            <w:hideMark/>
          </w:tcPr>
          <w:p w14:paraId="166B08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08" w:type="pct"/>
            <w:gridSpan w:val="2"/>
            <w:tcBorders>
              <w:top w:val="nil"/>
              <w:bottom w:val="single" w:sz="4" w:space="0" w:color="auto"/>
            </w:tcBorders>
            <w:shd w:val="clear" w:color="auto" w:fill="auto"/>
            <w:noWrap/>
            <w:hideMark/>
          </w:tcPr>
          <w:p w14:paraId="23239F6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12" w:type="pct"/>
            <w:gridSpan w:val="2"/>
            <w:tcBorders>
              <w:top w:val="nil"/>
              <w:bottom w:val="single" w:sz="4" w:space="0" w:color="auto"/>
            </w:tcBorders>
            <w:shd w:val="clear" w:color="auto" w:fill="auto"/>
            <w:noWrap/>
            <w:hideMark/>
          </w:tcPr>
          <w:p w14:paraId="28A5E0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63" w:type="pct"/>
            <w:gridSpan w:val="2"/>
            <w:tcBorders>
              <w:top w:val="nil"/>
              <w:bottom w:val="single" w:sz="4" w:space="0" w:color="auto"/>
            </w:tcBorders>
            <w:shd w:val="clear" w:color="auto" w:fill="auto"/>
            <w:noWrap/>
            <w:hideMark/>
          </w:tcPr>
          <w:p w14:paraId="7EB5562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122</w:t>
            </w:r>
          </w:p>
        </w:tc>
        <w:tc>
          <w:tcPr>
            <w:tcW w:w="155" w:type="pct"/>
            <w:tcBorders>
              <w:top w:val="nil"/>
              <w:bottom w:val="single" w:sz="4" w:space="0" w:color="auto"/>
            </w:tcBorders>
            <w:shd w:val="clear" w:color="auto" w:fill="auto"/>
            <w:noWrap/>
            <w:hideMark/>
          </w:tcPr>
          <w:p w14:paraId="0DB7D76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32</w:t>
            </w:r>
          </w:p>
        </w:tc>
        <w:tc>
          <w:tcPr>
            <w:tcW w:w="299" w:type="pct"/>
            <w:gridSpan w:val="2"/>
            <w:tcBorders>
              <w:top w:val="nil"/>
              <w:bottom w:val="single" w:sz="4" w:space="0" w:color="auto"/>
            </w:tcBorders>
            <w:shd w:val="clear" w:color="auto" w:fill="auto"/>
            <w:noWrap/>
            <w:hideMark/>
          </w:tcPr>
          <w:p w14:paraId="60CEBF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0" w:type="pct"/>
            <w:gridSpan w:val="2"/>
            <w:tcBorders>
              <w:top w:val="nil"/>
              <w:bottom w:val="single" w:sz="4" w:space="0" w:color="auto"/>
            </w:tcBorders>
            <w:shd w:val="clear" w:color="auto" w:fill="auto"/>
            <w:noWrap/>
            <w:hideMark/>
          </w:tcPr>
          <w:p w14:paraId="7686A6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2" w:type="pct"/>
            <w:gridSpan w:val="2"/>
            <w:tcBorders>
              <w:top w:val="nil"/>
              <w:bottom w:val="single" w:sz="4" w:space="0" w:color="auto"/>
            </w:tcBorders>
            <w:shd w:val="clear" w:color="auto" w:fill="auto"/>
            <w:noWrap/>
            <w:hideMark/>
          </w:tcPr>
          <w:p w14:paraId="26B557A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bottom w:val="single" w:sz="4" w:space="0" w:color="auto"/>
              <w:right w:val="single" w:sz="4" w:space="0" w:color="auto"/>
            </w:tcBorders>
            <w:shd w:val="clear" w:color="auto" w:fill="auto"/>
            <w:noWrap/>
            <w:hideMark/>
          </w:tcPr>
          <w:p w14:paraId="15F1421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r>
    </w:tbl>
    <w:p w14:paraId="4FB6A233" w14:textId="77777777" w:rsidR="00A849E2" w:rsidRPr="00B074B4" w:rsidRDefault="00A849E2" w:rsidP="00A849E2">
      <w:pPr>
        <w:tabs>
          <w:tab w:val="left" w:pos="4375"/>
        </w:tabs>
        <w:spacing w:after="200" w:line="276" w:lineRule="auto"/>
        <w:rPr>
          <w:rFonts w:ascii="Times New Roman" w:hAnsi="Times New Roman"/>
          <w:noProof/>
          <w:sz w:val="24"/>
          <w:szCs w:val="24"/>
          <w:lang w:val="en-GB"/>
        </w:rPr>
      </w:pPr>
    </w:p>
    <w:p w14:paraId="2C796E79" w14:textId="77777777" w:rsidR="00A849E2" w:rsidRPr="00B074B4" w:rsidRDefault="00A849E2" w:rsidP="00A849E2">
      <w:pPr>
        <w:tabs>
          <w:tab w:val="left" w:pos="4375"/>
        </w:tabs>
        <w:spacing w:after="200" w:line="276" w:lineRule="auto"/>
        <w:rPr>
          <w:rFonts w:ascii="Times New Roman" w:hAnsi="Times New Roman"/>
          <w:noProof/>
          <w:sz w:val="24"/>
          <w:szCs w:val="24"/>
          <w:lang w:val="en-GB"/>
        </w:rPr>
      </w:pPr>
      <w:r w:rsidRPr="00B074B4">
        <w:rPr>
          <w:rFonts w:ascii="Times New Roman" w:hAnsi="Times New Roman"/>
          <w:noProof/>
          <w:sz w:val="24"/>
          <w:szCs w:val="24"/>
          <w:lang w:val="en-GB"/>
        </w:rPr>
        <w:t>LT – Left Turning Traffic</w:t>
      </w:r>
      <w:r w:rsidRPr="00B074B4">
        <w:rPr>
          <w:rFonts w:ascii="Times New Roman" w:hAnsi="Times New Roman"/>
          <w:noProof/>
          <w:sz w:val="24"/>
          <w:szCs w:val="24"/>
          <w:lang w:val="en-GB"/>
        </w:rPr>
        <w:tab/>
        <w:t>TH – Throughfare Traffic</w:t>
      </w:r>
      <w:r w:rsidRPr="00B074B4">
        <w:rPr>
          <w:rFonts w:ascii="Times New Roman" w:hAnsi="Times New Roman"/>
          <w:noProof/>
          <w:sz w:val="24"/>
          <w:szCs w:val="24"/>
          <w:lang w:val="en-GB"/>
        </w:rPr>
        <w:tab/>
        <w:t>RT – Right Turning Traffic</w:t>
      </w:r>
    </w:p>
    <w:p w14:paraId="498FD9AB" w14:textId="77777777" w:rsidR="00A849E2" w:rsidRPr="00B074B4" w:rsidRDefault="00A849E2" w:rsidP="00A849E2">
      <w:pPr>
        <w:tabs>
          <w:tab w:val="left" w:pos="4375"/>
        </w:tabs>
        <w:rPr>
          <w:rFonts w:ascii="Times New Roman" w:hAnsi="Times New Roman"/>
          <w:sz w:val="24"/>
          <w:szCs w:val="24"/>
          <w:lang w:val="en-GB"/>
        </w:rPr>
        <w:sectPr w:rsidR="00A849E2" w:rsidRPr="00B074B4" w:rsidSect="002F6D38">
          <w:pgSz w:w="11520" w:h="14400"/>
          <w:pgMar w:top="1440" w:right="1440" w:bottom="1440" w:left="1440" w:header="720" w:footer="720" w:gutter="0"/>
          <w:cols w:space="720"/>
          <w:docGrid w:linePitch="360"/>
        </w:sectPr>
      </w:pPr>
      <w:r w:rsidRPr="00B074B4">
        <w:rPr>
          <w:rFonts w:ascii="Times New Roman" w:hAnsi="Times New Roman"/>
          <w:sz w:val="24"/>
          <w:szCs w:val="24"/>
          <w:lang w:val="en-GB"/>
        </w:rPr>
        <w:tab/>
      </w:r>
    </w:p>
    <w:tbl>
      <w:tblPr>
        <w:tblpPr w:leftFromText="180" w:rightFromText="180" w:vertAnchor="page" w:horzAnchor="margin" w:tblpY="1057"/>
        <w:tblW w:w="4994" w:type="pct"/>
        <w:tblLook w:val="04A0" w:firstRow="1" w:lastRow="0" w:firstColumn="1" w:lastColumn="0" w:noHBand="0" w:noVBand="1"/>
      </w:tblPr>
      <w:tblGrid>
        <w:gridCol w:w="262"/>
        <w:gridCol w:w="269"/>
        <w:gridCol w:w="295"/>
        <w:gridCol w:w="268"/>
        <w:gridCol w:w="271"/>
        <w:gridCol w:w="261"/>
        <w:gridCol w:w="248"/>
        <w:gridCol w:w="289"/>
        <w:gridCol w:w="248"/>
        <w:gridCol w:w="291"/>
        <w:gridCol w:w="248"/>
        <w:gridCol w:w="292"/>
        <w:gridCol w:w="248"/>
        <w:gridCol w:w="258"/>
        <w:gridCol w:w="247"/>
        <w:gridCol w:w="258"/>
        <w:gridCol w:w="251"/>
        <w:gridCol w:w="277"/>
        <w:gridCol w:w="259"/>
        <w:gridCol w:w="279"/>
        <w:gridCol w:w="259"/>
        <w:gridCol w:w="281"/>
        <w:gridCol w:w="225"/>
        <w:gridCol w:w="228"/>
        <w:gridCol w:w="268"/>
        <w:gridCol w:w="253"/>
        <w:gridCol w:w="264"/>
        <w:gridCol w:w="249"/>
        <w:gridCol w:w="252"/>
        <w:gridCol w:w="287"/>
        <w:gridCol w:w="253"/>
        <w:gridCol w:w="285"/>
        <w:gridCol w:w="217"/>
      </w:tblGrid>
      <w:tr w:rsidR="00A849E2" w:rsidRPr="002F1040" w14:paraId="30E818DB" w14:textId="77777777" w:rsidTr="002F6D38">
        <w:trPr>
          <w:trHeight w:val="300"/>
        </w:trPr>
        <w:tc>
          <w:tcPr>
            <w:tcW w:w="1097" w:type="pct"/>
            <w:gridSpan w:val="7"/>
            <w:tcBorders>
              <w:top w:val="nil"/>
              <w:left w:val="nil"/>
              <w:bottom w:val="nil"/>
              <w:right w:val="nil"/>
            </w:tcBorders>
            <w:shd w:val="clear" w:color="auto" w:fill="auto"/>
            <w:noWrap/>
            <w:hideMark/>
          </w:tcPr>
          <w:p w14:paraId="2E9E5A6D" w14:textId="77777777" w:rsidR="00A849E2" w:rsidRPr="002F1040" w:rsidRDefault="00A849E2" w:rsidP="002F6D38">
            <w:pPr>
              <w:spacing w:after="0" w:line="240" w:lineRule="auto"/>
              <w:jc w:val="both"/>
              <w:rPr>
                <w:rFonts w:ascii="Times New Roman" w:hAnsi="Times New Roman"/>
                <w:noProof/>
                <w:sz w:val="24"/>
                <w:szCs w:val="24"/>
                <w:lang w:val="en-GB"/>
              </w:rPr>
            </w:pPr>
          </w:p>
          <w:p w14:paraId="0BFFD141" w14:textId="77777777" w:rsidR="00A849E2" w:rsidRPr="002F1040" w:rsidRDefault="00A849E2" w:rsidP="002F6D38">
            <w:pPr>
              <w:spacing w:after="0" w:line="240" w:lineRule="auto"/>
              <w:jc w:val="both"/>
              <w:rPr>
                <w:rFonts w:ascii="Times New Roman" w:hAnsi="Times New Roman"/>
                <w:noProof/>
                <w:sz w:val="24"/>
                <w:szCs w:val="24"/>
                <w:lang w:val="en-GB"/>
              </w:rPr>
            </w:pPr>
          </w:p>
          <w:p w14:paraId="700B734B"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Taiwo Intersection       </w:t>
            </w:r>
            <w:r w:rsidRPr="00B074B4">
              <w:rPr>
                <w:rFonts w:ascii="Times New Roman" w:eastAsia="Times New Roman" w:hAnsi="Times New Roman"/>
                <w:b/>
                <w:bCs/>
                <w:color w:val="000000"/>
                <w:sz w:val="24"/>
                <w:szCs w:val="24"/>
                <w:lang w:val="en-GB" w:eastAsia="yo-NG"/>
              </w:rPr>
              <w:t>DAY 4</w:t>
            </w:r>
          </w:p>
        </w:tc>
        <w:tc>
          <w:tcPr>
            <w:tcW w:w="315" w:type="pct"/>
            <w:gridSpan w:val="2"/>
            <w:tcBorders>
              <w:top w:val="nil"/>
              <w:left w:val="nil"/>
              <w:bottom w:val="nil"/>
              <w:right w:val="nil"/>
            </w:tcBorders>
          </w:tcPr>
          <w:p w14:paraId="0252E56F"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19" w:type="pct"/>
            <w:gridSpan w:val="2"/>
            <w:tcBorders>
              <w:top w:val="nil"/>
              <w:left w:val="nil"/>
              <w:bottom w:val="nil"/>
              <w:right w:val="nil"/>
            </w:tcBorders>
            <w:shd w:val="clear" w:color="auto" w:fill="auto"/>
            <w:noWrap/>
            <w:vAlign w:val="bottom"/>
            <w:hideMark/>
          </w:tcPr>
          <w:p w14:paraId="41387711"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19" w:type="pct"/>
            <w:gridSpan w:val="2"/>
            <w:tcBorders>
              <w:top w:val="nil"/>
              <w:left w:val="nil"/>
              <w:bottom w:val="nil"/>
              <w:right w:val="nil"/>
            </w:tcBorders>
            <w:shd w:val="clear" w:color="auto" w:fill="auto"/>
            <w:noWrap/>
            <w:vAlign w:val="bottom"/>
            <w:hideMark/>
          </w:tcPr>
          <w:p w14:paraId="2E3C934F"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67" w:type="pct"/>
            <w:gridSpan w:val="2"/>
            <w:tcBorders>
              <w:top w:val="nil"/>
              <w:left w:val="nil"/>
              <w:bottom w:val="nil"/>
              <w:right w:val="nil"/>
            </w:tcBorders>
            <w:shd w:val="clear" w:color="auto" w:fill="auto"/>
            <w:noWrap/>
            <w:vAlign w:val="bottom"/>
            <w:hideMark/>
          </w:tcPr>
          <w:p w14:paraId="64EBF6C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72" w:type="pct"/>
            <w:gridSpan w:val="2"/>
            <w:tcBorders>
              <w:top w:val="nil"/>
              <w:left w:val="nil"/>
              <w:bottom w:val="nil"/>
              <w:right w:val="nil"/>
            </w:tcBorders>
            <w:shd w:val="clear" w:color="auto" w:fill="auto"/>
            <w:noWrap/>
            <w:vAlign w:val="bottom"/>
            <w:hideMark/>
          </w:tcPr>
          <w:p w14:paraId="4B67B35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5" w:type="pct"/>
            <w:gridSpan w:val="2"/>
            <w:tcBorders>
              <w:top w:val="nil"/>
              <w:left w:val="nil"/>
              <w:bottom w:val="nil"/>
              <w:right w:val="nil"/>
            </w:tcBorders>
            <w:shd w:val="clear" w:color="auto" w:fill="auto"/>
            <w:noWrap/>
            <w:vAlign w:val="bottom"/>
            <w:hideMark/>
          </w:tcPr>
          <w:p w14:paraId="645728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5" w:type="pct"/>
            <w:gridSpan w:val="2"/>
            <w:tcBorders>
              <w:top w:val="nil"/>
              <w:left w:val="nil"/>
              <w:bottom w:val="nil"/>
              <w:right w:val="nil"/>
            </w:tcBorders>
            <w:shd w:val="clear" w:color="auto" w:fill="auto"/>
            <w:noWrap/>
            <w:vAlign w:val="bottom"/>
            <w:hideMark/>
          </w:tcPr>
          <w:p w14:paraId="7EA698A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583C681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2072E1A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724771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39CF825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9" w:type="pct"/>
            <w:gridSpan w:val="2"/>
            <w:tcBorders>
              <w:top w:val="nil"/>
              <w:left w:val="nil"/>
              <w:bottom w:val="nil"/>
              <w:right w:val="nil"/>
            </w:tcBorders>
            <w:shd w:val="clear" w:color="auto" w:fill="auto"/>
            <w:noWrap/>
            <w:vAlign w:val="bottom"/>
            <w:hideMark/>
          </w:tcPr>
          <w:p w14:paraId="68C7BCA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519C97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7F606AA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54C39CE1" w14:textId="77777777" w:rsidTr="002F6D38">
        <w:trPr>
          <w:trHeight w:val="300"/>
        </w:trPr>
        <w:tc>
          <w:tcPr>
            <w:tcW w:w="309" w:type="pct"/>
            <w:gridSpan w:val="2"/>
            <w:tcBorders>
              <w:top w:val="nil"/>
              <w:left w:val="nil"/>
              <w:bottom w:val="nil"/>
              <w:right w:val="nil"/>
            </w:tcBorders>
          </w:tcPr>
          <w:p w14:paraId="530E4606"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910" w:type="pct"/>
            <w:gridSpan w:val="19"/>
            <w:tcBorders>
              <w:top w:val="nil"/>
              <w:left w:val="nil"/>
              <w:bottom w:val="nil"/>
              <w:right w:val="nil"/>
            </w:tcBorders>
            <w:shd w:val="clear" w:color="auto" w:fill="auto"/>
            <w:noWrap/>
            <w:hideMark/>
          </w:tcPr>
          <w:p w14:paraId="65A1446C"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Table 4.22:   Morning and Evening Peak hour Traffic movement on Taiwo Approach            </w:t>
            </w:r>
          </w:p>
        </w:tc>
        <w:tc>
          <w:tcPr>
            <w:tcW w:w="302" w:type="pct"/>
            <w:gridSpan w:val="2"/>
            <w:tcBorders>
              <w:top w:val="nil"/>
              <w:left w:val="nil"/>
              <w:bottom w:val="nil"/>
              <w:right w:val="nil"/>
            </w:tcBorders>
            <w:shd w:val="clear" w:color="auto" w:fill="auto"/>
            <w:noWrap/>
            <w:vAlign w:val="bottom"/>
            <w:hideMark/>
          </w:tcPr>
          <w:p w14:paraId="76CAC0D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5B540D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4287B6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6B6A6F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9" w:type="pct"/>
            <w:gridSpan w:val="2"/>
            <w:tcBorders>
              <w:top w:val="nil"/>
              <w:left w:val="nil"/>
              <w:bottom w:val="nil"/>
              <w:right w:val="nil"/>
            </w:tcBorders>
            <w:shd w:val="clear" w:color="auto" w:fill="auto"/>
            <w:noWrap/>
            <w:vAlign w:val="bottom"/>
            <w:hideMark/>
          </w:tcPr>
          <w:p w14:paraId="6D3560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33CA04F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682E56C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2C48A666" w14:textId="77777777" w:rsidTr="002F6D38">
        <w:trPr>
          <w:gridAfter w:val="1"/>
          <w:wAfter w:w="126" w:type="pct"/>
          <w:trHeight w:val="300"/>
        </w:trPr>
        <w:tc>
          <w:tcPr>
            <w:tcW w:w="509"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F66515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w:t>
            </w:r>
          </w:p>
        </w:tc>
        <w:tc>
          <w:tcPr>
            <w:tcW w:w="316" w:type="pct"/>
            <w:gridSpan w:val="2"/>
            <w:tcBorders>
              <w:top w:val="single" w:sz="4" w:space="0" w:color="auto"/>
              <w:left w:val="nil"/>
              <w:bottom w:val="single" w:sz="4" w:space="0" w:color="auto"/>
              <w:right w:val="nil"/>
            </w:tcBorders>
          </w:tcPr>
          <w:p w14:paraId="434C064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67" w:type="pct"/>
            <w:gridSpan w:val="9"/>
            <w:tcBorders>
              <w:top w:val="single" w:sz="4" w:space="0" w:color="auto"/>
              <w:left w:val="nil"/>
              <w:bottom w:val="single" w:sz="4" w:space="0" w:color="auto"/>
              <w:right w:val="single" w:sz="4" w:space="0" w:color="auto"/>
            </w:tcBorders>
            <w:shd w:val="clear" w:color="auto" w:fill="auto"/>
            <w:noWrap/>
            <w:hideMark/>
          </w:tcPr>
          <w:p w14:paraId="569A5D3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LT</w:t>
            </w:r>
          </w:p>
        </w:tc>
        <w:tc>
          <w:tcPr>
            <w:tcW w:w="1463" w:type="pct"/>
            <w:gridSpan w:val="10"/>
            <w:tcBorders>
              <w:top w:val="single" w:sz="4" w:space="0" w:color="auto"/>
              <w:left w:val="nil"/>
              <w:bottom w:val="single" w:sz="4" w:space="0" w:color="auto"/>
              <w:right w:val="single" w:sz="4" w:space="0" w:color="auto"/>
            </w:tcBorders>
            <w:shd w:val="clear" w:color="auto" w:fill="auto"/>
            <w:noWrap/>
            <w:hideMark/>
          </w:tcPr>
          <w:p w14:paraId="7AF6C50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TH</w:t>
            </w:r>
          </w:p>
        </w:tc>
        <w:tc>
          <w:tcPr>
            <w:tcW w:w="1219" w:type="pct"/>
            <w:gridSpan w:val="8"/>
            <w:tcBorders>
              <w:top w:val="single" w:sz="4" w:space="0" w:color="auto"/>
              <w:left w:val="nil"/>
              <w:bottom w:val="single" w:sz="4" w:space="0" w:color="auto"/>
              <w:right w:val="single" w:sz="4" w:space="0" w:color="auto"/>
            </w:tcBorders>
            <w:shd w:val="clear" w:color="auto" w:fill="auto"/>
            <w:noWrap/>
            <w:hideMark/>
          </w:tcPr>
          <w:p w14:paraId="67F139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RT</w:t>
            </w:r>
          </w:p>
        </w:tc>
      </w:tr>
      <w:tr w:rsidR="00A849E2" w:rsidRPr="002F1040" w14:paraId="75208568" w14:textId="77777777" w:rsidTr="002F6D38">
        <w:trPr>
          <w:gridAfter w:val="1"/>
          <w:wAfter w:w="126" w:type="pct"/>
          <w:trHeight w:val="900"/>
        </w:trPr>
        <w:tc>
          <w:tcPr>
            <w:tcW w:w="509"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7A24545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Period</w:t>
            </w:r>
          </w:p>
        </w:tc>
        <w:tc>
          <w:tcPr>
            <w:tcW w:w="155" w:type="pct"/>
            <w:tcBorders>
              <w:top w:val="nil"/>
              <w:left w:val="nil"/>
              <w:bottom w:val="single" w:sz="4" w:space="0" w:color="auto"/>
              <w:right w:val="single" w:sz="4" w:space="0" w:color="auto"/>
            </w:tcBorders>
            <w:shd w:val="clear" w:color="auto" w:fill="auto"/>
            <w:noWrap/>
            <w:hideMark/>
          </w:tcPr>
          <w:p w14:paraId="5EC4A4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8" w:type="pct"/>
            <w:gridSpan w:val="2"/>
            <w:tcBorders>
              <w:top w:val="nil"/>
              <w:left w:val="nil"/>
              <w:bottom w:val="single" w:sz="4" w:space="0" w:color="auto"/>
              <w:right w:val="single" w:sz="4" w:space="0" w:color="auto"/>
            </w:tcBorders>
            <w:shd w:val="clear" w:color="auto" w:fill="auto"/>
            <w:noWrap/>
            <w:hideMark/>
          </w:tcPr>
          <w:p w14:paraId="38D9A96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15" w:type="pct"/>
            <w:gridSpan w:val="2"/>
            <w:tcBorders>
              <w:top w:val="nil"/>
              <w:left w:val="nil"/>
              <w:bottom w:val="single" w:sz="4" w:space="0" w:color="auto"/>
              <w:right w:val="nil"/>
            </w:tcBorders>
          </w:tcPr>
          <w:p w14:paraId="1144DAB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left w:val="nil"/>
              <w:bottom w:val="single" w:sz="4" w:space="0" w:color="auto"/>
              <w:right w:val="single" w:sz="4" w:space="0" w:color="auto"/>
            </w:tcBorders>
            <w:shd w:val="clear" w:color="auto" w:fill="auto"/>
            <w:hideMark/>
          </w:tcPr>
          <w:p w14:paraId="19867E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9" w:type="pct"/>
            <w:gridSpan w:val="2"/>
            <w:tcBorders>
              <w:top w:val="nil"/>
              <w:left w:val="nil"/>
              <w:bottom w:val="single" w:sz="4" w:space="0" w:color="auto"/>
              <w:right w:val="single" w:sz="4" w:space="0" w:color="auto"/>
            </w:tcBorders>
            <w:shd w:val="clear" w:color="auto" w:fill="auto"/>
            <w:hideMark/>
          </w:tcPr>
          <w:p w14:paraId="57C161D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67" w:type="pct"/>
            <w:gridSpan w:val="2"/>
            <w:tcBorders>
              <w:top w:val="nil"/>
              <w:left w:val="nil"/>
              <w:bottom w:val="single" w:sz="4" w:space="0" w:color="auto"/>
              <w:right w:val="single" w:sz="4" w:space="0" w:color="auto"/>
            </w:tcBorders>
            <w:shd w:val="clear" w:color="auto" w:fill="auto"/>
            <w:noWrap/>
            <w:hideMark/>
          </w:tcPr>
          <w:p w14:paraId="30D3FB2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267" w:type="pct"/>
            <w:gridSpan w:val="2"/>
            <w:tcBorders>
              <w:top w:val="nil"/>
              <w:left w:val="nil"/>
              <w:bottom w:val="single" w:sz="4" w:space="0" w:color="auto"/>
              <w:right w:val="single" w:sz="4" w:space="0" w:color="auto"/>
            </w:tcBorders>
            <w:shd w:val="clear" w:color="auto" w:fill="auto"/>
            <w:noWrap/>
            <w:hideMark/>
          </w:tcPr>
          <w:p w14:paraId="4F5602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1" w:type="pct"/>
            <w:gridSpan w:val="2"/>
            <w:tcBorders>
              <w:top w:val="nil"/>
              <w:left w:val="nil"/>
              <w:bottom w:val="single" w:sz="4" w:space="0" w:color="auto"/>
              <w:right w:val="single" w:sz="4" w:space="0" w:color="auto"/>
            </w:tcBorders>
            <w:shd w:val="clear" w:color="auto" w:fill="auto"/>
            <w:noWrap/>
            <w:hideMark/>
          </w:tcPr>
          <w:p w14:paraId="31A6BB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19" w:type="pct"/>
            <w:gridSpan w:val="2"/>
            <w:tcBorders>
              <w:top w:val="nil"/>
              <w:left w:val="nil"/>
              <w:bottom w:val="single" w:sz="4" w:space="0" w:color="auto"/>
              <w:right w:val="single" w:sz="4" w:space="0" w:color="auto"/>
            </w:tcBorders>
            <w:shd w:val="clear" w:color="auto" w:fill="auto"/>
            <w:hideMark/>
          </w:tcPr>
          <w:p w14:paraId="6478C8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4" w:type="pct"/>
            <w:gridSpan w:val="2"/>
            <w:tcBorders>
              <w:top w:val="nil"/>
              <w:left w:val="nil"/>
              <w:bottom w:val="single" w:sz="4" w:space="0" w:color="auto"/>
              <w:right w:val="single" w:sz="4" w:space="0" w:color="auto"/>
            </w:tcBorders>
            <w:shd w:val="clear" w:color="auto" w:fill="auto"/>
            <w:hideMark/>
          </w:tcPr>
          <w:p w14:paraId="08A866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62" w:type="pct"/>
            <w:gridSpan w:val="2"/>
            <w:tcBorders>
              <w:top w:val="nil"/>
              <w:left w:val="nil"/>
              <w:bottom w:val="single" w:sz="4" w:space="0" w:color="auto"/>
              <w:right w:val="single" w:sz="4" w:space="0" w:color="auto"/>
            </w:tcBorders>
            <w:shd w:val="clear" w:color="auto" w:fill="auto"/>
            <w:noWrap/>
            <w:hideMark/>
          </w:tcPr>
          <w:p w14:paraId="3F665A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155" w:type="pct"/>
            <w:tcBorders>
              <w:top w:val="nil"/>
              <w:left w:val="nil"/>
              <w:bottom w:val="single" w:sz="4" w:space="0" w:color="auto"/>
              <w:right w:val="single" w:sz="4" w:space="0" w:color="auto"/>
            </w:tcBorders>
            <w:shd w:val="clear" w:color="auto" w:fill="auto"/>
            <w:noWrap/>
            <w:hideMark/>
          </w:tcPr>
          <w:p w14:paraId="549940D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298" w:type="pct"/>
            <w:gridSpan w:val="2"/>
            <w:tcBorders>
              <w:top w:val="nil"/>
              <w:left w:val="nil"/>
              <w:bottom w:val="single" w:sz="4" w:space="0" w:color="auto"/>
              <w:right w:val="single" w:sz="4" w:space="0" w:color="auto"/>
            </w:tcBorders>
            <w:shd w:val="clear" w:color="auto" w:fill="auto"/>
            <w:noWrap/>
            <w:hideMark/>
          </w:tcPr>
          <w:p w14:paraId="1658968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290" w:type="pct"/>
            <w:gridSpan w:val="2"/>
            <w:tcBorders>
              <w:top w:val="nil"/>
              <w:left w:val="nil"/>
              <w:bottom w:val="single" w:sz="4" w:space="0" w:color="auto"/>
              <w:right w:val="single" w:sz="4" w:space="0" w:color="auto"/>
            </w:tcBorders>
            <w:shd w:val="clear" w:color="auto" w:fill="auto"/>
            <w:hideMark/>
          </w:tcPr>
          <w:p w14:paraId="5F9466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5B1B0D5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165" w:type="pct"/>
            <w:tcBorders>
              <w:top w:val="nil"/>
              <w:left w:val="nil"/>
              <w:bottom w:val="single" w:sz="4" w:space="0" w:color="auto"/>
              <w:right w:val="single" w:sz="4" w:space="0" w:color="auto"/>
            </w:tcBorders>
            <w:shd w:val="clear" w:color="auto" w:fill="auto"/>
            <w:noWrap/>
            <w:hideMark/>
          </w:tcPr>
          <w:p w14:paraId="37DB5A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r>
      <w:tr w:rsidR="00A849E2" w:rsidRPr="002F1040" w14:paraId="63AA0280" w14:textId="77777777" w:rsidTr="002F6D38">
        <w:trPr>
          <w:gridAfter w:val="1"/>
          <w:wAfter w:w="126" w:type="pct"/>
          <w:trHeight w:val="300"/>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BAAE50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xml:space="preserve">Morning </w:t>
            </w:r>
          </w:p>
        </w:tc>
        <w:tc>
          <w:tcPr>
            <w:tcW w:w="360" w:type="pct"/>
            <w:gridSpan w:val="2"/>
            <w:tcBorders>
              <w:top w:val="single" w:sz="4" w:space="0" w:color="auto"/>
              <w:left w:val="single" w:sz="4" w:space="0" w:color="auto"/>
            </w:tcBorders>
            <w:shd w:val="clear" w:color="auto" w:fill="auto"/>
            <w:noWrap/>
            <w:hideMark/>
          </w:tcPr>
          <w:p w14:paraId="662166A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7:00 - 7:15</w:t>
            </w:r>
          </w:p>
        </w:tc>
        <w:tc>
          <w:tcPr>
            <w:tcW w:w="155" w:type="pct"/>
            <w:tcBorders>
              <w:top w:val="single" w:sz="4" w:space="0" w:color="auto"/>
            </w:tcBorders>
            <w:shd w:val="clear" w:color="auto" w:fill="auto"/>
            <w:noWrap/>
            <w:hideMark/>
          </w:tcPr>
          <w:p w14:paraId="2A6C138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08" w:type="pct"/>
            <w:gridSpan w:val="2"/>
            <w:tcBorders>
              <w:top w:val="single" w:sz="4" w:space="0" w:color="auto"/>
            </w:tcBorders>
            <w:shd w:val="clear" w:color="auto" w:fill="auto"/>
            <w:noWrap/>
            <w:hideMark/>
          </w:tcPr>
          <w:p w14:paraId="0F35C30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single" w:sz="4" w:space="0" w:color="auto"/>
            </w:tcBorders>
          </w:tcPr>
          <w:p w14:paraId="1C8720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single" w:sz="4" w:space="0" w:color="auto"/>
            </w:tcBorders>
            <w:shd w:val="clear" w:color="auto" w:fill="auto"/>
            <w:noWrap/>
            <w:hideMark/>
          </w:tcPr>
          <w:p w14:paraId="0707384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9" w:type="pct"/>
            <w:gridSpan w:val="2"/>
            <w:tcBorders>
              <w:top w:val="single" w:sz="4" w:space="0" w:color="auto"/>
            </w:tcBorders>
            <w:shd w:val="clear" w:color="auto" w:fill="auto"/>
            <w:noWrap/>
            <w:hideMark/>
          </w:tcPr>
          <w:p w14:paraId="3B07ED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single" w:sz="4" w:space="0" w:color="auto"/>
            </w:tcBorders>
            <w:shd w:val="clear" w:color="auto" w:fill="auto"/>
            <w:noWrap/>
            <w:hideMark/>
          </w:tcPr>
          <w:p w14:paraId="3A2057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267" w:type="pct"/>
            <w:gridSpan w:val="2"/>
            <w:tcBorders>
              <w:top w:val="single" w:sz="4" w:space="0" w:color="auto"/>
            </w:tcBorders>
            <w:shd w:val="clear" w:color="auto" w:fill="auto"/>
            <w:noWrap/>
            <w:hideMark/>
          </w:tcPr>
          <w:p w14:paraId="05BBBF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01" w:type="pct"/>
            <w:gridSpan w:val="2"/>
            <w:tcBorders>
              <w:top w:val="single" w:sz="4" w:space="0" w:color="auto"/>
            </w:tcBorders>
            <w:shd w:val="clear" w:color="auto" w:fill="auto"/>
            <w:noWrap/>
            <w:hideMark/>
          </w:tcPr>
          <w:p w14:paraId="0EA48C1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single" w:sz="4" w:space="0" w:color="auto"/>
            </w:tcBorders>
            <w:shd w:val="clear" w:color="auto" w:fill="auto"/>
            <w:noWrap/>
            <w:hideMark/>
          </w:tcPr>
          <w:p w14:paraId="599EE44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314" w:type="pct"/>
            <w:gridSpan w:val="2"/>
            <w:tcBorders>
              <w:top w:val="single" w:sz="4" w:space="0" w:color="auto"/>
            </w:tcBorders>
            <w:shd w:val="clear" w:color="auto" w:fill="auto"/>
            <w:noWrap/>
            <w:hideMark/>
          </w:tcPr>
          <w:p w14:paraId="3FA98D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single" w:sz="4" w:space="0" w:color="auto"/>
            </w:tcBorders>
            <w:shd w:val="clear" w:color="auto" w:fill="auto"/>
            <w:noWrap/>
            <w:hideMark/>
          </w:tcPr>
          <w:p w14:paraId="669345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37</w:t>
            </w:r>
          </w:p>
        </w:tc>
        <w:tc>
          <w:tcPr>
            <w:tcW w:w="155" w:type="pct"/>
            <w:tcBorders>
              <w:top w:val="single" w:sz="4" w:space="0" w:color="auto"/>
            </w:tcBorders>
            <w:shd w:val="clear" w:color="auto" w:fill="auto"/>
            <w:noWrap/>
            <w:hideMark/>
          </w:tcPr>
          <w:p w14:paraId="3AD23CD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w:t>
            </w:r>
          </w:p>
        </w:tc>
        <w:tc>
          <w:tcPr>
            <w:tcW w:w="298" w:type="pct"/>
            <w:gridSpan w:val="2"/>
            <w:tcBorders>
              <w:top w:val="single" w:sz="4" w:space="0" w:color="auto"/>
            </w:tcBorders>
            <w:shd w:val="clear" w:color="auto" w:fill="auto"/>
            <w:noWrap/>
            <w:hideMark/>
          </w:tcPr>
          <w:p w14:paraId="2E76093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single" w:sz="4" w:space="0" w:color="auto"/>
            </w:tcBorders>
            <w:shd w:val="clear" w:color="auto" w:fill="auto"/>
            <w:noWrap/>
            <w:hideMark/>
          </w:tcPr>
          <w:p w14:paraId="014C1A1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2" w:type="pct"/>
            <w:gridSpan w:val="2"/>
            <w:tcBorders>
              <w:top w:val="single" w:sz="4" w:space="0" w:color="auto"/>
            </w:tcBorders>
            <w:shd w:val="clear" w:color="auto" w:fill="auto"/>
            <w:noWrap/>
            <w:hideMark/>
          </w:tcPr>
          <w:p w14:paraId="5F9089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single" w:sz="4" w:space="0" w:color="auto"/>
              <w:right w:val="single" w:sz="4" w:space="0" w:color="auto"/>
            </w:tcBorders>
            <w:shd w:val="clear" w:color="auto" w:fill="auto"/>
            <w:noWrap/>
            <w:hideMark/>
          </w:tcPr>
          <w:p w14:paraId="46EBEB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r>
      <w:tr w:rsidR="00A849E2" w:rsidRPr="002F1040" w14:paraId="0EDD5982"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0C2ECA9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7A1E870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7:15 - 7:30</w:t>
            </w:r>
          </w:p>
        </w:tc>
        <w:tc>
          <w:tcPr>
            <w:tcW w:w="155" w:type="pct"/>
            <w:tcBorders>
              <w:top w:val="nil"/>
            </w:tcBorders>
            <w:shd w:val="clear" w:color="auto" w:fill="auto"/>
            <w:noWrap/>
            <w:hideMark/>
          </w:tcPr>
          <w:p w14:paraId="002FDE2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08" w:type="pct"/>
            <w:gridSpan w:val="2"/>
            <w:tcBorders>
              <w:top w:val="nil"/>
            </w:tcBorders>
            <w:shd w:val="clear" w:color="auto" w:fill="auto"/>
            <w:noWrap/>
            <w:hideMark/>
          </w:tcPr>
          <w:p w14:paraId="476A75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5A3163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33B6FB8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19" w:type="pct"/>
            <w:gridSpan w:val="2"/>
            <w:tcBorders>
              <w:top w:val="nil"/>
            </w:tcBorders>
            <w:shd w:val="clear" w:color="auto" w:fill="auto"/>
            <w:noWrap/>
            <w:hideMark/>
          </w:tcPr>
          <w:p w14:paraId="0DDC7B1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5E6B877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267" w:type="pct"/>
            <w:gridSpan w:val="2"/>
            <w:tcBorders>
              <w:top w:val="nil"/>
            </w:tcBorders>
            <w:shd w:val="clear" w:color="auto" w:fill="auto"/>
            <w:noWrap/>
            <w:hideMark/>
          </w:tcPr>
          <w:p w14:paraId="5E388C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w:t>
            </w:r>
          </w:p>
        </w:tc>
        <w:tc>
          <w:tcPr>
            <w:tcW w:w="301" w:type="pct"/>
            <w:gridSpan w:val="2"/>
            <w:tcBorders>
              <w:top w:val="nil"/>
            </w:tcBorders>
            <w:shd w:val="clear" w:color="auto" w:fill="auto"/>
            <w:noWrap/>
            <w:hideMark/>
          </w:tcPr>
          <w:p w14:paraId="3A7C047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9" w:type="pct"/>
            <w:gridSpan w:val="2"/>
            <w:tcBorders>
              <w:top w:val="nil"/>
            </w:tcBorders>
            <w:shd w:val="clear" w:color="auto" w:fill="auto"/>
            <w:noWrap/>
            <w:hideMark/>
          </w:tcPr>
          <w:p w14:paraId="42C3AF2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4" w:type="pct"/>
            <w:gridSpan w:val="2"/>
            <w:tcBorders>
              <w:top w:val="nil"/>
            </w:tcBorders>
            <w:shd w:val="clear" w:color="auto" w:fill="auto"/>
            <w:noWrap/>
            <w:hideMark/>
          </w:tcPr>
          <w:p w14:paraId="6823634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30A47B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155" w:type="pct"/>
            <w:tcBorders>
              <w:top w:val="nil"/>
            </w:tcBorders>
            <w:shd w:val="clear" w:color="auto" w:fill="auto"/>
            <w:noWrap/>
            <w:hideMark/>
          </w:tcPr>
          <w:p w14:paraId="3115514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298" w:type="pct"/>
            <w:gridSpan w:val="2"/>
            <w:tcBorders>
              <w:top w:val="nil"/>
            </w:tcBorders>
            <w:shd w:val="clear" w:color="auto" w:fill="auto"/>
            <w:noWrap/>
            <w:hideMark/>
          </w:tcPr>
          <w:p w14:paraId="19DBB68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1CF7546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12" w:type="pct"/>
            <w:gridSpan w:val="2"/>
            <w:tcBorders>
              <w:top w:val="nil"/>
            </w:tcBorders>
            <w:shd w:val="clear" w:color="auto" w:fill="auto"/>
            <w:noWrap/>
            <w:hideMark/>
          </w:tcPr>
          <w:p w14:paraId="576DE60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2E1FA3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r>
      <w:tr w:rsidR="00A849E2" w:rsidRPr="002F1040" w14:paraId="1C6D39E5"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5CBF81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39C4E6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7:30 - 7:45</w:t>
            </w:r>
          </w:p>
        </w:tc>
        <w:tc>
          <w:tcPr>
            <w:tcW w:w="155" w:type="pct"/>
            <w:tcBorders>
              <w:top w:val="nil"/>
            </w:tcBorders>
            <w:shd w:val="clear" w:color="auto" w:fill="auto"/>
            <w:noWrap/>
            <w:hideMark/>
          </w:tcPr>
          <w:p w14:paraId="51D3F5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08" w:type="pct"/>
            <w:gridSpan w:val="2"/>
            <w:tcBorders>
              <w:top w:val="nil"/>
            </w:tcBorders>
            <w:shd w:val="clear" w:color="auto" w:fill="auto"/>
            <w:noWrap/>
            <w:hideMark/>
          </w:tcPr>
          <w:p w14:paraId="4B7026D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288DF75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6957AA0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9" w:type="pct"/>
            <w:gridSpan w:val="2"/>
            <w:tcBorders>
              <w:top w:val="nil"/>
            </w:tcBorders>
            <w:shd w:val="clear" w:color="auto" w:fill="auto"/>
            <w:noWrap/>
            <w:hideMark/>
          </w:tcPr>
          <w:p w14:paraId="63221F4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2F1635F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67" w:type="pct"/>
            <w:gridSpan w:val="2"/>
            <w:tcBorders>
              <w:top w:val="nil"/>
            </w:tcBorders>
            <w:shd w:val="clear" w:color="auto" w:fill="auto"/>
            <w:noWrap/>
            <w:hideMark/>
          </w:tcPr>
          <w:p w14:paraId="022027E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28</w:t>
            </w:r>
          </w:p>
        </w:tc>
        <w:tc>
          <w:tcPr>
            <w:tcW w:w="301" w:type="pct"/>
            <w:gridSpan w:val="2"/>
            <w:tcBorders>
              <w:top w:val="nil"/>
            </w:tcBorders>
            <w:shd w:val="clear" w:color="auto" w:fill="auto"/>
            <w:noWrap/>
            <w:hideMark/>
          </w:tcPr>
          <w:p w14:paraId="26A7C27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9" w:type="pct"/>
            <w:gridSpan w:val="2"/>
            <w:tcBorders>
              <w:top w:val="nil"/>
            </w:tcBorders>
            <w:shd w:val="clear" w:color="auto" w:fill="auto"/>
            <w:noWrap/>
            <w:hideMark/>
          </w:tcPr>
          <w:p w14:paraId="0CDBA77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23</w:t>
            </w:r>
          </w:p>
        </w:tc>
        <w:tc>
          <w:tcPr>
            <w:tcW w:w="314" w:type="pct"/>
            <w:gridSpan w:val="2"/>
            <w:tcBorders>
              <w:top w:val="nil"/>
            </w:tcBorders>
            <w:shd w:val="clear" w:color="auto" w:fill="auto"/>
            <w:noWrap/>
            <w:hideMark/>
          </w:tcPr>
          <w:p w14:paraId="61B39F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430BF77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155" w:type="pct"/>
            <w:tcBorders>
              <w:top w:val="nil"/>
            </w:tcBorders>
            <w:shd w:val="clear" w:color="auto" w:fill="auto"/>
            <w:noWrap/>
            <w:hideMark/>
          </w:tcPr>
          <w:p w14:paraId="3D2116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98" w:type="pct"/>
            <w:gridSpan w:val="2"/>
            <w:tcBorders>
              <w:top w:val="nil"/>
            </w:tcBorders>
            <w:shd w:val="clear" w:color="auto" w:fill="auto"/>
            <w:noWrap/>
            <w:hideMark/>
          </w:tcPr>
          <w:p w14:paraId="396CD6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1F6554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27</w:t>
            </w:r>
          </w:p>
        </w:tc>
        <w:tc>
          <w:tcPr>
            <w:tcW w:w="312" w:type="pct"/>
            <w:gridSpan w:val="2"/>
            <w:tcBorders>
              <w:top w:val="nil"/>
            </w:tcBorders>
            <w:shd w:val="clear" w:color="auto" w:fill="auto"/>
            <w:noWrap/>
            <w:hideMark/>
          </w:tcPr>
          <w:p w14:paraId="0D735C1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1D9FF45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r>
      <w:tr w:rsidR="00A849E2" w:rsidRPr="002F1040" w14:paraId="7C40B71C"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2552D7F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7632F2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7:45 - 8:00</w:t>
            </w:r>
          </w:p>
        </w:tc>
        <w:tc>
          <w:tcPr>
            <w:tcW w:w="155" w:type="pct"/>
            <w:tcBorders>
              <w:top w:val="nil"/>
            </w:tcBorders>
            <w:shd w:val="clear" w:color="auto" w:fill="auto"/>
            <w:noWrap/>
            <w:hideMark/>
          </w:tcPr>
          <w:p w14:paraId="1B8FAEF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08" w:type="pct"/>
            <w:gridSpan w:val="2"/>
            <w:tcBorders>
              <w:top w:val="nil"/>
            </w:tcBorders>
            <w:shd w:val="clear" w:color="auto" w:fill="auto"/>
            <w:noWrap/>
            <w:hideMark/>
          </w:tcPr>
          <w:p w14:paraId="723805E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6A4871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782D6C6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01A4A88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24E2E9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67" w:type="pct"/>
            <w:gridSpan w:val="2"/>
            <w:tcBorders>
              <w:top w:val="nil"/>
            </w:tcBorders>
            <w:shd w:val="clear" w:color="auto" w:fill="auto"/>
            <w:noWrap/>
            <w:hideMark/>
          </w:tcPr>
          <w:p w14:paraId="302DBA3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301" w:type="pct"/>
            <w:gridSpan w:val="2"/>
            <w:tcBorders>
              <w:top w:val="nil"/>
            </w:tcBorders>
            <w:shd w:val="clear" w:color="auto" w:fill="auto"/>
            <w:noWrap/>
            <w:hideMark/>
          </w:tcPr>
          <w:p w14:paraId="654D00E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tcBorders>
            <w:shd w:val="clear" w:color="auto" w:fill="auto"/>
            <w:noWrap/>
            <w:hideMark/>
          </w:tcPr>
          <w:p w14:paraId="5628228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4" w:type="pct"/>
            <w:gridSpan w:val="2"/>
            <w:tcBorders>
              <w:top w:val="nil"/>
            </w:tcBorders>
            <w:shd w:val="clear" w:color="auto" w:fill="auto"/>
            <w:noWrap/>
            <w:hideMark/>
          </w:tcPr>
          <w:p w14:paraId="5CC1624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01E4BB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155" w:type="pct"/>
            <w:tcBorders>
              <w:top w:val="nil"/>
            </w:tcBorders>
            <w:shd w:val="clear" w:color="auto" w:fill="auto"/>
            <w:noWrap/>
            <w:hideMark/>
          </w:tcPr>
          <w:p w14:paraId="3EF9F8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98" w:type="pct"/>
            <w:gridSpan w:val="2"/>
            <w:tcBorders>
              <w:top w:val="nil"/>
            </w:tcBorders>
            <w:shd w:val="clear" w:color="auto" w:fill="auto"/>
            <w:noWrap/>
            <w:hideMark/>
          </w:tcPr>
          <w:p w14:paraId="16C653F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518F84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2" w:type="pct"/>
            <w:gridSpan w:val="2"/>
            <w:tcBorders>
              <w:top w:val="nil"/>
            </w:tcBorders>
            <w:shd w:val="clear" w:color="auto" w:fill="auto"/>
            <w:noWrap/>
            <w:hideMark/>
          </w:tcPr>
          <w:p w14:paraId="09D0244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110B5EC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r>
      <w:tr w:rsidR="00A849E2" w:rsidRPr="002F1040" w14:paraId="28472757"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59BDA8C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5C01B56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8:00 - 8:15</w:t>
            </w:r>
          </w:p>
        </w:tc>
        <w:tc>
          <w:tcPr>
            <w:tcW w:w="155" w:type="pct"/>
            <w:tcBorders>
              <w:top w:val="nil"/>
            </w:tcBorders>
            <w:shd w:val="clear" w:color="auto" w:fill="auto"/>
            <w:noWrap/>
            <w:hideMark/>
          </w:tcPr>
          <w:p w14:paraId="489A51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08" w:type="pct"/>
            <w:gridSpan w:val="2"/>
            <w:tcBorders>
              <w:top w:val="nil"/>
            </w:tcBorders>
            <w:shd w:val="clear" w:color="auto" w:fill="auto"/>
            <w:noWrap/>
            <w:hideMark/>
          </w:tcPr>
          <w:p w14:paraId="634582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7C9D28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342A059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4B252D4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6C46B1D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267" w:type="pct"/>
            <w:gridSpan w:val="2"/>
            <w:tcBorders>
              <w:top w:val="nil"/>
            </w:tcBorders>
            <w:shd w:val="clear" w:color="auto" w:fill="auto"/>
            <w:noWrap/>
            <w:hideMark/>
          </w:tcPr>
          <w:p w14:paraId="6F21760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301" w:type="pct"/>
            <w:gridSpan w:val="2"/>
            <w:tcBorders>
              <w:top w:val="nil"/>
            </w:tcBorders>
            <w:shd w:val="clear" w:color="auto" w:fill="auto"/>
            <w:noWrap/>
            <w:hideMark/>
          </w:tcPr>
          <w:p w14:paraId="71B993D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9" w:type="pct"/>
            <w:gridSpan w:val="2"/>
            <w:tcBorders>
              <w:top w:val="nil"/>
            </w:tcBorders>
            <w:shd w:val="clear" w:color="auto" w:fill="auto"/>
            <w:noWrap/>
            <w:hideMark/>
          </w:tcPr>
          <w:p w14:paraId="776909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314" w:type="pct"/>
            <w:gridSpan w:val="2"/>
            <w:tcBorders>
              <w:top w:val="nil"/>
            </w:tcBorders>
            <w:shd w:val="clear" w:color="auto" w:fill="auto"/>
            <w:noWrap/>
            <w:hideMark/>
          </w:tcPr>
          <w:p w14:paraId="1390EE9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3A1EE7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c>
          <w:tcPr>
            <w:tcW w:w="155" w:type="pct"/>
            <w:tcBorders>
              <w:top w:val="nil"/>
            </w:tcBorders>
            <w:shd w:val="clear" w:color="auto" w:fill="auto"/>
            <w:noWrap/>
            <w:hideMark/>
          </w:tcPr>
          <w:p w14:paraId="4EB5838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298" w:type="pct"/>
            <w:gridSpan w:val="2"/>
            <w:tcBorders>
              <w:top w:val="nil"/>
            </w:tcBorders>
            <w:shd w:val="clear" w:color="auto" w:fill="auto"/>
            <w:noWrap/>
            <w:hideMark/>
          </w:tcPr>
          <w:p w14:paraId="2484F1D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1B3DDC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312" w:type="pct"/>
            <w:gridSpan w:val="2"/>
            <w:tcBorders>
              <w:top w:val="nil"/>
            </w:tcBorders>
            <w:shd w:val="clear" w:color="auto" w:fill="auto"/>
            <w:noWrap/>
            <w:hideMark/>
          </w:tcPr>
          <w:p w14:paraId="2F35ABB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3908F9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r>
      <w:tr w:rsidR="00A849E2" w:rsidRPr="002F1040" w14:paraId="5651B54C"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4CBCF0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075991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8:15 - 8:30</w:t>
            </w:r>
          </w:p>
        </w:tc>
        <w:tc>
          <w:tcPr>
            <w:tcW w:w="155" w:type="pct"/>
            <w:tcBorders>
              <w:top w:val="nil"/>
            </w:tcBorders>
            <w:shd w:val="clear" w:color="auto" w:fill="auto"/>
            <w:noWrap/>
            <w:hideMark/>
          </w:tcPr>
          <w:p w14:paraId="12245C7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w:t>
            </w:r>
          </w:p>
        </w:tc>
        <w:tc>
          <w:tcPr>
            <w:tcW w:w="308" w:type="pct"/>
            <w:gridSpan w:val="2"/>
            <w:tcBorders>
              <w:top w:val="nil"/>
            </w:tcBorders>
            <w:shd w:val="clear" w:color="auto" w:fill="auto"/>
            <w:noWrap/>
            <w:hideMark/>
          </w:tcPr>
          <w:p w14:paraId="17FB52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1F89EE1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097EB94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tcBorders>
            <w:shd w:val="clear" w:color="auto" w:fill="auto"/>
            <w:noWrap/>
            <w:hideMark/>
          </w:tcPr>
          <w:p w14:paraId="5D9593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4E3A52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267" w:type="pct"/>
            <w:gridSpan w:val="2"/>
            <w:tcBorders>
              <w:top w:val="nil"/>
            </w:tcBorders>
            <w:shd w:val="clear" w:color="auto" w:fill="auto"/>
            <w:noWrap/>
            <w:hideMark/>
          </w:tcPr>
          <w:p w14:paraId="2E85499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01" w:type="pct"/>
            <w:gridSpan w:val="2"/>
            <w:tcBorders>
              <w:top w:val="nil"/>
            </w:tcBorders>
            <w:shd w:val="clear" w:color="auto" w:fill="auto"/>
            <w:noWrap/>
            <w:hideMark/>
          </w:tcPr>
          <w:p w14:paraId="4A652E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9" w:type="pct"/>
            <w:gridSpan w:val="2"/>
            <w:tcBorders>
              <w:top w:val="nil"/>
            </w:tcBorders>
            <w:shd w:val="clear" w:color="auto" w:fill="auto"/>
            <w:noWrap/>
            <w:hideMark/>
          </w:tcPr>
          <w:p w14:paraId="26BF501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77</w:t>
            </w:r>
          </w:p>
        </w:tc>
        <w:tc>
          <w:tcPr>
            <w:tcW w:w="314" w:type="pct"/>
            <w:gridSpan w:val="2"/>
            <w:tcBorders>
              <w:top w:val="nil"/>
            </w:tcBorders>
            <w:shd w:val="clear" w:color="auto" w:fill="auto"/>
            <w:noWrap/>
            <w:hideMark/>
          </w:tcPr>
          <w:p w14:paraId="14717CF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60D4096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112</w:t>
            </w:r>
          </w:p>
        </w:tc>
        <w:tc>
          <w:tcPr>
            <w:tcW w:w="155" w:type="pct"/>
            <w:tcBorders>
              <w:top w:val="nil"/>
            </w:tcBorders>
            <w:shd w:val="clear" w:color="auto" w:fill="auto"/>
            <w:noWrap/>
            <w:hideMark/>
          </w:tcPr>
          <w:p w14:paraId="417A00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57</w:t>
            </w:r>
          </w:p>
        </w:tc>
        <w:tc>
          <w:tcPr>
            <w:tcW w:w="298" w:type="pct"/>
            <w:gridSpan w:val="2"/>
            <w:tcBorders>
              <w:top w:val="nil"/>
            </w:tcBorders>
            <w:shd w:val="clear" w:color="auto" w:fill="auto"/>
            <w:noWrap/>
            <w:hideMark/>
          </w:tcPr>
          <w:p w14:paraId="007B86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90" w:type="pct"/>
            <w:gridSpan w:val="2"/>
            <w:tcBorders>
              <w:top w:val="nil"/>
            </w:tcBorders>
            <w:shd w:val="clear" w:color="auto" w:fill="auto"/>
            <w:noWrap/>
            <w:hideMark/>
          </w:tcPr>
          <w:p w14:paraId="1DD201A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2" w:type="pct"/>
            <w:gridSpan w:val="2"/>
            <w:tcBorders>
              <w:top w:val="nil"/>
            </w:tcBorders>
            <w:shd w:val="clear" w:color="auto" w:fill="auto"/>
            <w:noWrap/>
            <w:hideMark/>
          </w:tcPr>
          <w:p w14:paraId="1C9548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261387E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78</w:t>
            </w:r>
          </w:p>
        </w:tc>
      </w:tr>
      <w:tr w:rsidR="00A849E2" w:rsidRPr="002F1040" w14:paraId="5D088E96"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17A4F6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2EA1707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8:30 - 8:45</w:t>
            </w:r>
          </w:p>
        </w:tc>
        <w:tc>
          <w:tcPr>
            <w:tcW w:w="155" w:type="pct"/>
            <w:tcBorders>
              <w:top w:val="nil"/>
            </w:tcBorders>
            <w:shd w:val="clear" w:color="auto" w:fill="auto"/>
            <w:noWrap/>
            <w:hideMark/>
          </w:tcPr>
          <w:p w14:paraId="02651A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08" w:type="pct"/>
            <w:gridSpan w:val="2"/>
            <w:tcBorders>
              <w:top w:val="nil"/>
            </w:tcBorders>
            <w:shd w:val="clear" w:color="auto" w:fill="auto"/>
            <w:noWrap/>
            <w:hideMark/>
          </w:tcPr>
          <w:p w14:paraId="7BA6C46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47C9EB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284D381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9" w:type="pct"/>
            <w:gridSpan w:val="2"/>
            <w:tcBorders>
              <w:top w:val="nil"/>
            </w:tcBorders>
            <w:shd w:val="clear" w:color="auto" w:fill="auto"/>
            <w:noWrap/>
            <w:hideMark/>
          </w:tcPr>
          <w:p w14:paraId="356C7BB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1DD2839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267" w:type="pct"/>
            <w:gridSpan w:val="2"/>
            <w:tcBorders>
              <w:top w:val="nil"/>
            </w:tcBorders>
            <w:shd w:val="clear" w:color="auto" w:fill="auto"/>
            <w:noWrap/>
            <w:hideMark/>
          </w:tcPr>
          <w:p w14:paraId="300EA0C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01" w:type="pct"/>
            <w:gridSpan w:val="2"/>
            <w:tcBorders>
              <w:top w:val="nil"/>
            </w:tcBorders>
            <w:shd w:val="clear" w:color="auto" w:fill="auto"/>
            <w:noWrap/>
            <w:hideMark/>
          </w:tcPr>
          <w:p w14:paraId="3C3ACE3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tcBorders>
            <w:shd w:val="clear" w:color="auto" w:fill="auto"/>
            <w:noWrap/>
            <w:hideMark/>
          </w:tcPr>
          <w:p w14:paraId="3706826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w:t>
            </w:r>
          </w:p>
        </w:tc>
        <w:tc>
          <w:tcPr>
            <w:tcW w:w="314" w:type="pct"/>
            <w:gridSpan w:val="2"/>
            <w:tcBorders>
              <w:top w:val="nil"/>
            </w:tcBorders>
            <w:shd w:val="clear" w:color="auto" w:fill="auto"/>
            <w:noWrap/>
            <w:hideMark/>
          </w:tcPr>
          <w:p w14:paraId="0FC5828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272C8D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5" w:type="pct"/>
            <w:tcBorders>
              <w:top w:val="nil"/>
            </w:tcBorders>
            <w:shd w:val="clear" w:color="auto" w:fill="auto"/>
            <w:noWrap/>
            <w:hideMark/>
          </w:tcPr>
          <w:p w14:paraId="734E32C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298" w:type="pct"/>
            <w:gridSpan w:val="2"/>
            <w:tcBorders>
              <w:top w:val="nil"/>
            </w:tcBorders>
            <w:shd w:val="clear" w:color="auto" w:fill="auto"/>
            <w:noWrap/>
            <w:hideMark/>
          </w:tcPr>
          <w:p w14:paraId="19FF39D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6F5B9BE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12" w:type="pct"/>
            <w:gridSpan w:val="2"/>
            <w:tcBorders>
              <w:top w:val="nil"/>
            </w:tcBorders>
            <w:shd w:val="clear" w:color="auto" w:fill="auto"/>
            <w:noWrap/>
            <w:hideMark/>
          </w:tcPr>
          <w:p w14:paraId="287854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2B3CF8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r>
      <w:tr w:rsidR="00A849E2" w:rsidRPr="002F1040" w14:paraId="438698F0"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2C5306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bottom w:val="single" w:sz="4" w:space="0" w:color="auto"/>
            </w:tcBorders>
            <w:shd w:val="clear" w:color="auto" w:fill="auto"/>
            <w:noWrap/>
            <w:hideMark/>
          </w:tcPr>
          <w:p w14:paraId="083E9F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8:45 - 9:00</w:t>
            </w:r>
          </w:p>
        </w:tc>
        <w:tc>
          <w:tcPr>
            <w:tcW w:w="155" w:type="pct"/>
            <w:tcBorders>
              <w:top w:val="nil"/>
              <w:bottom w:val="single" w:sz="4" w:space="0" w:color="auto"/>
            </w:tcBorders>
            <w:shd w:val="clear" w:color="auto" w:fill="auto"/>
            <w:noWrap/>
            <w:hideMark/>
          </w:tcPr>
          <w:p w14:paraId="656C4C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08" w:type="pct"/>
            <w:gridSpan w:val="2"/>
            <w:tcBorders>
              <w:top w:val="nil"/>
              <w:bottom w:val="single" w:sz="4" w:space="0" w:color="auto"/>
            </w:tcBorders>
            <w:shd w:val="clear" w:color="auto" w:fill="auto"/>
            <w:noWrap/>
            <w:hideMark/>
          </w:tcPr>
          <w:p w14:paraId="06CCE4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bottom w:val="single" w:sz="4" w:space="0" w:color="auto"/>
            </w:tcBorders>
          </w:tcPr>
          <w:p w14:paraId="7D6F300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bottom w:val="single" w:sz="4" w:space="0" w:color="auto"/>
            </w:tcBorders>
            <w:shd w:val="clear" w:color="auto" w:fill="auto"/>
            <w:noWrap/>
            <w:hideMark/>
          </w:tcPr>
          <w:p w14:paraId="2D9327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bottom w:val="single" w:sz="4" w:space="0" w:color="auto"/>
            </w:tcBorders>
            <w:shd w:val="clear" w:color="auto" w:fill="auto"/>
            <w:noWrap/>
            <w:hideMark/>
          </w:tcPr>
          <w:p w14:paraId="0170B5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bottom w:val="single" w:sz="4" w:space="0" w:color="auto"/>
            </w:tcBorders>
            <w:shd w:val="clear" w:color="auto" w:fill="auto"/>
            <w:noWrap/>
            <w:hideMark/>
          </w:tcPr>
          <w:p w14:paraId="5BF1AA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267" w:type="pct"/>
            <w:gridSpan w:val="2"/>
            <w:tcBorders>
              <w:top w:val="nil"/>
              <w:bottom w:val="single" w:sz="4" w:space="0" w:color="auto"/>
            </w:tcBorders>
            <w:shd w:val="clear" w:color="auto" w:fill="auto"/>
            <w:noWrap/>
            <w:hideMark/>
          </w:tcPr>
          <w:p w14:paraId="6113C2A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79</w:t>
            </w:r>
          </w:p>
        </w:tc>
        <w:tc>
          <w:tcPr>
            <w:tcW w:w="301" w:type="pct"/>
            <w:gridSpan w:val="2"/>
            <w:tcBorders>
              <w:top w:val="nil"/>
              <w:bottom w:val="single" w:sz="4" w:space="0" w:color="auto"/>
            </w:tcBorders>
            <w:shd w:val="clear" w:color="auto" w:fill="auto"/>
            <w:noWrap/>
            <w:hideMark/>
          </w:tcPr>
          <w:p w14:paraId="4E1F614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bottom w:val="single" w:sz="4" w:space="0" w:color="auto"/>
            </w:tcBorders>
            <w:shd w:val="clear" w:color="auto" w:fill="auto"/>
            <w:noWrap/>
            <w:hideMark/>
          </w:tcPr>
          <w:p w14:paraId="24E2B34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c>
          <w:tcPr>
            <w:tcW w:w="314" w:type="pct"/>
            <w:gridSpan w:val="2"/>
            <w:tcBorders>
              <w:top w:val="nil"/>
              <w:bottom w:val="single" w:sz="4" w:space="0" w:color="auto"/>
            </w:tcBorders>
            <w:shd w:val="clear" w:color="auto" w:fill="auto"/>
            <w:noWrap/>
            <w:hideMark/>
          </w:tcPr>
          <w:p w14:paraId="2803D1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bottom w:val="single" w:sz="4" w:space="0" w:color="auto"/>
            </w:tcBorders>
            <w:shd w:val="clear" w:color="auto" w:fill="auto"/>
            <w:noWrap/>
            <w:hideMark/>
          </w:tcPr>
          <w:p w14:paraId="3579C26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130</w:t>
            </w:r>
          </w:p>
        </w:tc>
        <w:tc>
          <w:tcPr>
            <w:tcW w:w="155" w:type="pct"/>
            <w:tcBorders>
              <w:top w:val="nil"/>
              <w:bottom w:val="single" w:sz="4" w:space="0" w:color="auto"/>
            </w:tcBorders>
            <w:shd w:val="clear" w:color="auto" w:fill="auto"/>
            <w:noWrap/>
            <w:hideMark/>
          </w:tcPr>
          <w:p w14:paraId="1B2338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w:t>
            </w:r>
          </w:p>
        </w:tc>
        <w:tc>
          <w:tcPr>
            <w:tcW w:w="298" w:type="pct"/>
            <w:gridSpan w:val="2"/>
            <w:tcBorders>
              <w:top w:val="nil"/>
              <w:bottom w:val="single" w:sz="4" w:space="0" w:color="auto"/>
            </w:tcBorders>
            <w:shd w:val="clear" w:color="auto" w:fill="auto"/>
            <w:noWrap/>
            <w:hideMark/>
          </w:tcPr>
          <w:p w14:paraId="3129BC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bottom w:val="single" w:sz="4" w:space="0" w:color="auto"/>
            </w:tcBorders>
            <w:shd w:val="clear" w:color="auto" w:fill="auto"/>
            <w:noWrap/>
            <w:hideMark/>
          </w:tcPr>
          <w:p w14:paraId="29420C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12" w:type="pct"/>
            <w:gridSpan w:val="2"/>
            <w:tcBorders>
              <w:top w:val="nil"/>
              <w:bottom w:val="single" w:sz="4" w:space="0" w:color="auto"/>
            </w:tcBorders>
            <w:shd w:val="clear" w:color="auto" w:fill="auto"/>
            <w:noWrap/>
            <w:hideMark/>
          </w:tcPr>
          <w:p w14:paraId="65F383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bottom w:val="single" w:sz="4" w:space="0" w:color="auto"/>
              <w:right w:val="single" w:sz="4" w:space="0" w:color="auto"/>
            </w:tcBorders>
            <w:shd w:val="clear" w:color="auto" w:fill="auto"/>
            <w:noWrap/>
            <w:hideMark/>
          </w:tcPr>
          <w:p w14:paraId="49FB29F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94</w:t>
            </w:r>
          </w:p>
        </w:tc>
      </w:tr>
      <w:tr w:rsidR="00A849E2" w:rsidRPr="002F1040" w14:paraId="78D70A79" w14:textId="77777777" w:rsidTr="002F6D38">
        <w:trPr>
          <w:gridAfter w:val="1"/>
          <w:wAfter w:w="126" w:type="pct"/>
          <w:trHeight w:val="300"/>
        </w:trPr>
        <w:tc>
          <w:tcPr>
            <w:tcW w:w="14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1DA61AB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Afternoon</w:t>
            </w:r>
          </w:p>
        </w:tc>
        <w:tc>
          <w:tcPr>
            <w:tcW w:w="360" w:type="pct"/>
            <w:gridSpan w:val="2"/>
            <w:tcBorders>
              <w:top w:val="single" w:sz="4" w:space="0" w:color="auto"/>
              <w:left w:val="single" w:sz="4" w:space="0" w:color="auto"/>
            </w:tcBorders>
            <w:shd w:val="clear" w:color="auto" w:fill="auto"/>
            <w:noWrap/>
            <w:hideMark/>
          </w:tcPr>
          <w:p w14:paraId="085B84B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4:00 - 4:15</w:t>
            </w:r>
          </w:p>
        </w:tc>
        <w:tc>
          <w:tcPr>
            <w:tcW w:w="155" w:type="pct"/>
            <w:tcBorders>
              <w:top w:val="single" w:sz="4" w:space="0" w:color="auto"/>
            </w:tcBorders>
            <w:shd w:val="clear" w:color="auto" w:fill="auto"/>
            <w:noWrap/>
            <w:hideMark/>
          </w:tcPr>
          <w:p w14:paraId="39FE6C9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08" w:type="pct"/>
            <w:gridSpan w:val="2"/>
            <w:tcBorders>
              <w:top w:val="single" w:sz="4" w:space="0" w:color="auto"/>
            </w:tcBorders>
            <w:shd w:val="clear" w:color="auto" w:fill="auto"/>
            <w:noWrap/>
            <w:hideMark/>
          </w:tcPr>
          <w:p w14:paraId="7097D09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5" w:type="pct"/>
            <w:gridSpan w:val="2"/>
            <w:tcBorders>
              <w:top w:val="single" w:sz="4" w:space="0" w:color="auto"/>
            </w:tcBorders>
          </w:tcPr>
          <w:p w14:paraId="0B2A098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single" w:sz="4" w:space="0" w:color="auto"/>
            </w:tcBorders>
            <w:shd w:val="clear" w:color="auto" w:fill="auto"/>
            <w:noWrap/>
            <w:hideMark/>
          </w:tcPr>
          <w:p w14:paraId="66BB227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9" w:type="pct"/>
            <w:gridSpan w:val="2"/>
            <w:tcBorders>
              <w:top w:val="single" w:sz="4" w:space="0" w:color="auto"/>
            </w:tcBorders>
            <w:shd w:val="clear" w:color="auto" w:fill="auto"/>
            <w:noWrap/>
            <w:hideMark/>
          </w:tcPr>
          <w:p w14:paraId="34269E4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7" w:type="pct"/>
            <w:gridSpan w:val="2"/>
            <w:tcBorders>
              <w:top w:val="single" w:sz="4" w:space="0" w:color="auto"/>
            </w:tcBorders>
            <w:shd w:val="clear" w:color="auto" w:fill="auto"/>
            <w:noWrap/>
            <w:hideMark/>
          </w:tcPr>
          <w:p w14:paraId="4891E7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267" w:type="pct"/>
            <w:gridSpan w:val="2"/>
            <w:tcBorders>
              <w:top w:val="single" w:sz="4" w:space="0" w:color="auto"/>
            </w:tcBorders>
            <w:shd w:val="clear" w:color="auto" w:fill="auto"/>
            <w:noWrap/>
            <w:hideMark/>
          </w:tcPr>
          <w:p w14:paraId="2073825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155</w:t>
            </w:r>
          </w:p>
        </w:tc>
        <w:tc>
          <w:tcPr>
            <w:tcW w:w="301" w:type="pct"/>
            <w:gridSpan w:val="2"/>
            <w:tcBorders>
              <w:top w:val="single" w:sz="4" w:space="0" w:color="auto"/>
            </w:tcBorders>
            <w:shd w:val="clear" w:color="auto" w:fill="auto"/>
            <w:noWrap/>
            <w:hideMark/>
          </w:tcPr>
          <w:p w14:paraId="0A5B3CA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30</w:t>
            </w:r>
          </w:p>
        </w:tc>
        <w:tc>
          <w:tcPr>
            <w:tcW w:w="319" w:type="pct"/>
            <w:gridSpan w:val="2"/>
            <w:tcBorders>
              <w:top w:val="single" w:sz="4" w:space="0" w:color="auto"/>
            </w:tcBorders>
            <w:shd w:val="clear" w:color="auto" w:fill="auto"/>
            <w:noWrap/>
            <w:hideMark/>
          </w:tcPr>
          <w:p w14:paraId="6932F41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250</w:t>
            </w:r>
          </w:p>
        </w:tc>
        <w:tc>
          <w:tcPr>
            <w:tcW w:w="314" w:type="pct"/>
            <w:gridSpan w:val="2"/>
            <w:tcBorders>
              <w:top w:val="single" w:sz="4" w:space="0" w:color="auto"/>
            </w:tcBorders>
            <w:shd w:val="clear" w:color="auto" w:fill="auto"/>
            <w:noWrap/>
            <w:hideMark/>
          </w:tcPr>
          <w:p w14:paraId="62C9ED6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single" w:sz="4" w:space="0" w:color="auto"/>
            </w:tcBorders>
            <w:shd w:val="clear" w:color="auto" w:fill="auto"/>
            <w:noWrap/>
            <w:hideMark/>
          </w:tcPr>
          <w:p w14:paraId="77A4FE8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366</w:t>
            </w:r>
          </w:p>
        </w:tc>
        <w:tc>
          <w:tcPr>
            <w:tcW w:w="155" w:type="pct"/>
            <w:tcBorders>
              <w:top w:val="single" w:sz="4" w:space="0" w:color="auto"/>
            </w:tcBorders>
            <w:shd w:val="clear" w:color="auto" w:fill="auto"/>
            <w:noWrap/>
            <w:hideMark/>
          </w:tcPr>
          <w:p w14:paraId="0FC55BC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c>
          <w:tcPr>
            <w:tcW w:w="298" w:type="pct"/>
            <w:gridSpan w:val="2"/>
            <w:tcBorders>
              <w:top w:val="single" w:sz="4" w:space="0" w:color="auto"/>
            </w:tcBorders>
            <w:shd w:val="clear" w:color="auto" w:fill="auto"/>
            <w:noWrap/>
            <w:hideMark/>
          </w:tcPr>
          <w:p w14:paraId="215EE04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0" w:type="pct"/>
            <w:gridSpan w:val="2"/>
            <w:tcBorders>
              <w:top w:val="single" w:sz="4" w:space="0" w:color="auto"/>
            </w:tcBorders>
            <w:shd w:val="clear" w:color="auto" w:fill="auto"/>
            <w:noWrap/>
            <w:hideMark/>
          </w:tcPr>
          <w:p w14:paraId="4FCF98E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48</w:t>
            </w:r>
          </w:p>
        </w:tc>
        <w:tc>
          <w:tcPr>
            <w:tcW w:w="312" w:type="pct"/>
            <w:gridSpan w:val="2"/>
            <w:tcBorders>
              <w:top w:val="single" w:sz="4" w:space="0" w:color="auto"/>
            </w:tcBorders>
            <w:shd w:val="clear" w:color="auto" w:fill="auto"/>
            <w:noWrap/>
            <w:hideMark/>
          </w:tcPr>
          <w:p w14:paraId="6A28BE5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single" w:sz="4" w:space="0" w:color="auto"/>
              <w:right w:val="single" w:sz="4" w:space="0" w:color="auto"/>
            </w:tcBorders>
            <w:shd w:val="clear" w:color="auto" w:fill="auto"/>
            <w:noWrap/>
            <w:hideMark/>
          </w:tcPr>
          <w:p w14:paraId="381AD7D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0626F3FF"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6CB9CD1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2EFD3B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4:15 - 4:30</w:t>
            </w:r>
          </w:p>
        </w:tc>
        <w:tc>
          <w:tcPr>
            <w:tcW w:w="155" w:type="pct"/>
            <w:tcBorders>
              <w:top w:val="nil"/>
            </w:tcBorders>
            <w:shd w:val="clear" w:color="auto" w:fill="auto"/>
            <w:noWrap/>
            <w:hideMark/>
          </w:tcPr>
          <w:p w14:paraId="43D40F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08" w:type="pct"/>
            <w:gridSpan w:val="2"/>
            <w:tcBorders>
              <w:top w:val="nil"/>
            </w:tcBorders>
            <w:shd w:val="clear" w:color="auto" w:fill="auto"/>
            <w:noWrap/>
            <w:hideMark/>
          </w:tcPr>
          <w:p w14:paraId="3955406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5" w:type="pct"/>
            <w:gridSpan w:val="2"/>
            <w:tcBorders>
              <w:top w:val="nil"/>
            </w:tcBorders>
          </w:tcPr>
          <w:p w14:paraId="169479F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5918150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0BEBAA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7" w:type="pct"/>
            <w:gridSpan w:val="2"/>
            <w:tcBorders>
              <w:top w:val="nil"/>
            </w:tcBorders>
            <w:shd w:val="clear" w:color="auto" w:fill="auto"/>
            <w:noWrap/>
            <w:hideMark/>
          </w:tcPr>
          <w:p w14:paraId="6AE5908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267" w:type="pct"/>
            <w:gridSpan w:val="2"/>
            <w:tcBorders>
              <w:top w:val="nil"/>
            </w:tcBorders>
            <w:shd w:val="clear" w:color="auto" w:fill="auto"/>
            <w:noWrap/>
            <w:hideMark/>
          </w:tcPr>
          <w:p w14:paraId="03E64C4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120</w:t>
            </w:r>
          </w:p>
        </w:tc>
        <w:tc>
          <w:tcPr>
            <w:tcW w:w="301" w:type="pct"/>
            <w:gridSpan w:val="2"/>
            <w:tcBorders>
              <w:top w:val="nil"/>
            </w:tcBorders>
            <w:shd w:val="clear" w:color="auto" w:fill="auto"/>
            <w:noWrap/>
            <w:hideMark/>
          </w:tcPr>
          <w:p w14:paraId="350A2E4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9" w:type="pct"/>
            <w:gridSpan w:val="2"/>
            <w:tcBorders>
              <w:top w:val="nil"/>
            </w:tcBorders>
            <w:shd w:val="clear" w:color="auto" w:fill="auto"/>
            <w:noWrap/>
            <w:hideMark/>
          </w:tcPr>
          <w:p w14:paraId="629DD0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c>
          <w:tcPr>
            <w:tcW w:w="314" w:type="pct"/>
            <w:gridSpan w:val="2"/>
            <w:tcBorders>
              <w:top w:val="nil"/>
            </w:tcBorders>
            <w:shd w:val="clear" w:color="auto" w:fill="auto"/>
            <w:noWrap/>
            <w:hideMark/>
          </w:tcPr>
          <w:p w14:paraId="5B436B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447BF86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249</w:t>
            </w:r>
          </w:p>
        </w:tc>
        <w:tc>
          <w:tcPr>
            <w:tcW w:w="155" w:type="pct"/>
            <w:tcBorders>
              <w:top w:val="nil"/>
            </w:tcBorders>
            <w:shd w:val="clear" w:color="auto" w:fill="auto"/>
            <w:noWrap/>
            <w:hideMark/>
          </w:tcPr>
          <w:p w14:paraId="62F4704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c>
          <w:tcPr>
            <w:tcW w:w="298" w:type="pct"/>
            <w:gridSpan w:val="2"/>
            <w:tcBorders>
              <w:top w:val="nil"/>
            </w:tcBorders>
            <w:shd w:val="clear" w:color="auto" w:fill="auto"/>
            <w:noWrap/>
            <w:hideMark/>
          </w:tcPr>
          <w:p w14:paraId="5684928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36F763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49</w:t>
            </w:r>
          </w:p>
        </w:tc>
        <w:tc>
          <w:tcPr>
            <w:tcW w:w="312" w:type="pct"/>
            <w:gridSpan w:val="2"/>
            <w:tcBorders>
              <w:top w:val="nil"/>
            </w:tcBorders>
            <w:shd w:val="clear" w:color="auto" w:fill="auto"/>
            <w:noWrap/>
            <w:hideMark/>
          </w:tcPr>
          <w:p w14:paraId="4BAA25C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5978B0E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107</w:t>
            </w:r>
          </w:p>
        </w:tc>
      </w:tr>
      <w:tr w:rsidR="00A849E2" w:rsidRPr="002F1040" w14:paraId="7AFA0885"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1F6B36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6F282D1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4:30 - 4:45</w:t>
            </w:r>
          </w:p>
        </w:tc>
        <w:tc>
          <w:tcPr>
            <w:tcW w:w="155" w:type="pct"/>
            <w:tcBorders>
              <w:top w:val="nil"/>
            </w:tcBorders>
            <w:shd w:val="clear" w:color="auto" w:fill="auto"/>
            <w:noWrap/>
            <w:hideMark/>
          </w:tcPr>
          <w:p w14:paraId="7357C9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08" w:type="pct"/>
            <w:gridSpan w:val="2"/>
            <w:tcBorders>
              <w:top w:val="nil"/>
            </w:tcBorders>
            <w:shd w:val="clear" w:color="auto" w:fill="auto"/>
            <w:noWrap/>
            <w:hideMark/>
          </w:tcPr>
          <w:p w14:paraId="09CB491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5" w:type="pct"/>
            <w:gridSpan w:val="2"/>
            <w:tcBorders>
              <w:top w:val="nil"/>
            </w:tcBorders>
          </w:tcPr>
          <w:p w14:paraId="56BE911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67D1655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6728AA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67" w:type="pct"/>
            <w:gridSpan w:val="2"/>
            <w:tcBorders>
              <w:top w:val="nil"/>
            </w:tcBorders>
            <w:shd w:val="clear" w:color="auto" w:fill="auto"/>
            <w:noWrap/>
            <w:hideMark/>
          </w:tcPr>
          <w:p w14:paraId="1E16FF5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33</w:t>
            </w:r>
          </w:p>
        </w:tc>
        <w:tc>
          <w:tcPr>
            <w:tcW w:w="267" w:type="pct"/>
            <w:gridSpan w:val="2"/>
            <w:tcBorders>
              <w:top w:val="nil"/>
            </w:tcBorders>
            <w:shd w:val="clear" w:color="auto" w:fill="auto"/>
            <w:noWrap/>
            <w:hideMark/>
          </w:tcPr>
          <w:p w14:paraId="734F3E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201</w:t>
            </w:r>
          </w:p>
        </w:tc>
        <w:tc>
          <w:tcPr>
            <w:tcW w:w="301" w:type="pct"/>
            <w:gridSpan w:val="2"/>
            <w:tcBorders>
              <w:top w:val="nil"/>
            </w:tcBorders>
            <w:shd w:val="clear" w:color="auto" w:fill="auto"/>
            <w:noWrap/>
            <w:hideMark/>
          </w:tcPr>
          <w:p w14:paraId="4210D7F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9" w:type="pct"/>
            <w:gridSpan w:val="2"/>
            <w:tcBorders>
              <w:top w:val="nil"/>
            </w:tcBorders>
            <w:shd w:val="clear" w:color="auto" w:fill="auto"/>
            <w:noWrap/>
            <w:hideMark/>
          </w:tcPr>
          <w:p w14:paraId="1B3A82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133</w:t>
            </w:r>
          </w:p>
        </w:tc>
        <w:tc>
          <w:tcPr>
            <w:tcW w:w="314" w:type="pct"/>
            <w:gridSpan w:val="2"/>
            <w:tcBorders>
              <w:top w:val="nil"/>
            </w:tcBorders>
            <w:shd w:val="clear" w:color="auto" w:fill="auto"/>
            <w:noWrap/>
            <w:hideMark/>
          </w:tcPr>
          <w:p w14:paraId="2EA51D0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0F56C48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315</w:t>
            </w:r>
          </w:p>
        </w:tc>
        <w:tc>
          <w:tcPr>
            <w:tcW w:w="155" w:type="pct"/>
            <w:tcBorders>
              <w:top w:val="nil"/>
            </w:tcBorders>
            <w:shd w:val="clear" w:color="auto" w:fill="auto"/>
            <w:noWrap/>
            <w:hideMark/>
          </w:tcPr>
          <w:p w14:paraId="0EBEFB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298" w:type="pct"/>
            <w:gridSpan w:val="2"/>
            <w:tcBorders>
              <w:top w:val="nil"/>
            </w:tcBorders>
            <w:shd w:val="clear" w:color="auto" w:fill="auto"/>
            <w:noWrap/>
            <w:hideMark/>
          </w:tcPr>
          <w:p w14:paraId="4FB544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7802AA3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w:t>
            </w:r>
          </w:p>
        </w:tc>
        <w:tc>
          <w:tcPr>
            <w:tcW w:w="312" w:type="pct"/>
            <w:gridSpan w:val="2"/>
            <w:tcBorders>
              <w:top w:val="nil"/>
            </w:tcBorders>
            <w:shd w:val="clear" w:color="auto" w:fill="auto"/>
            <w:noWrap/>
            <w:hideMark/>
          </w:tcPr>
          <w:p w14:paraId="19488A6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0EF228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r>
      <w:tr w:rsidR="00A849E2" w:rsidRPr="002F1040" w14:paraId="250AA1B4"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6525DF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79022E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4:45 - 5:00</w:t>
            </w:r>
          </w:p>
        </w:tc>
        <w:tc>
          <w:tcPr>
            <w:tcW w:w="155" w:type="pct"/>
            <w:tcBorders>
              <w:top w:val="nil"/>
            </w:tcBorders>
            <w:shd w:val="clear" w:color="auto" w:fill="auto"/>
            <w:noWrap/>
            <w:hideMark/>
          </w:tcPr>
          <w:p w14:paraId="63B682D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08" w:type="pct"/>
            <w:gridSpan w:val="2"/>
            <w:tcBorders>
              <w:top w:val="nil"/>
            </w:tcBorders>
            <w:shd w:val="clear" w:color="auto" w:fill="auto"/>
            <w:noWrap/>
            <w:hideMark/>
          </w:tcPr>
          <w:p w14:paraId="6BC5F6D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5" w:type="pct"/>
            <w:gridSpan w:val="2"/>
            <w:tcBorders>
              <w:top w:val="nil"/>
            </w:tcBorders>
          </w:tcPr>
          <w:p w14:paraId="249AE7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65AFF41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2A33E0F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234AFA1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267" w:type="pct"/>
            <w:gridSpan w:val="2"/>
            <w:tcBorders>
              <w:top w:val="nil"/>
            </w:tcBorders>
            <w:shd w:val="clear" w:color="auto" w:fill="auto"/>
            <w:noWrap/>
            <w:hideMark/>
          </w:tcPr>
          <w:p w14:paraId="0E69165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301" w:type="pct"/>
            <w:gridSpan w:val="2"/>
            <w:tcBorders>
              <w:top w:val="nil"/>
            </w:tcBorders>
            <w:shd w:val="clear" w:color="auto" w:fill="auto"/>
            <w:noWrap/>
            <w:hideMark/>
          </w:tcPr>
          <w:p w14:paraId="708A636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0814BD9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w:t>
            </w:r>
          </w:p>
        </w:tc>
        <w:tc>
          <w:tcPr>
            <w:tcW w:w="314" w:type="pct"/>
            <w:gridSpan w:val="2"/>
            <w:tcBorders>
              <w:top w:val="nil"/>
            </w:tcBorders>
            <w:shd w:val="clear" w:color="auto" w:fill="auto"/>
            <w:noWrap/>
            <w:hideMark/>
          </w:tcPr>
          <w:p w14:paraId="1EBAFD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0693BDC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5" w:type="pct"/>
            <w:tcBorders>
              <w:top w:val="nil"/>
            </w:tcBorders>
            <w:shd w:val="clear" w:color="auto" w:fill="auto"/>
            <w:noWrap/>
            <w:hideMark/>
          </w:tcPr>
          <w:p w14:paraId="6CE430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115</w:t>
            </w:r>
          </w:p>
        </w:tc>
        <w:tc>
          <w:tcPr>
            <w:tcW w:w="298" w:type="pct"/>
            <w:gridSpan w:val="2"/>
            <w:tcBorders>
              <w:top w:val="nil"/>
            </w:tcBorders>
            <w:shd w:val="clear" w:color="auto" w:fill="auto"/>
            <w:noWrap/>
            <w:hideMark/>
          </w:tcPr>
          <w:p w14:paraId="0916CAE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4A73289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60</w:t>
            </w:r>
          </w:p>
        </w:tc>
        <w:tc>
          <w:tcPr>
            <w:tcW w:w="312" w:type="pct"/>
            <w:gridSpan w:val="2"/>
            <w:tcBorders>
              <w:top w:val="nil"/>
            </w:tcBorders>
            <w:shd w:val="clear" w:color="auto" w:fill="auto"/>
            <w:noWrap/>
            <w:hideMark/>
          </w:tcPr>
          <w:p w14:paraId="3EE8B11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FDEE5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r>
      <w:tr w:rsidR="00A849E2" w:rsidRPr="002F1040" w14:paraId="6A71C173"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23EA2C4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69B0F7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5:00 - 5:15</w:t>
            </w:r>
          </w:p>
        </w:tc>
        <w:tc>
          <w:tcPr>
            <w:tcW w:w="155" w:type="pct"/>
            <w:tcBorders>
              <w:top w:val="nil"/>
            </w:tcBorders>
            <w:shd w:val="clear" w:color="auto" w:fill="auto"/>
            <w:noWrap/>
            <w:hideMark/>
          </w:tcPr>
          <w:p w14:paraId="45078E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08" w:type="pct"/>
            <w:gridSpan w:val="2"/>
            <w:tcBorders>
              <w:top w:val="nil"/>
            </w:tcBorders>
            <w:shd w:val="clear" w:color="auto" w:fill="auto"/>
            <w:noWrap/>
            <w:hideMark/>
          </w:tcPr>
          <w:p w14:paraId="4DF9836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7833BA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73901C8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9" w:type="pct"/>
            <w:gridSpan w:val="2"/>
            <w:tcBorders>
              <w:top w:val="nil"/>
            </w:tcBorders>
            <w:shd w:val="clear" w:color="auto" w:fill="auto"/>
            <w:noWrap/>
            <w:hideMark/>
          </w:tcPr>
          <w:p w14:paraId="7AA383D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6E06BC3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267" w:type="pct"/>
            <w:gridSpan w:val="2"/>
            <w:tcBorders>
              <w:top w:val="nil"/>
            </w:tcBorders>
            <w:shd w:val="clear" w:color="auto" w:fill="auto"/>
            <w:noWrap/>
            <w:hideMark/>
          </w:tcPr>
          <w:p w14:paraId="1370028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58</w:t>
            </w:r>
          </w:p>
        </w:tc>
        <w:tc>
          <w:tcPr>
            <w:tcW w:w="301" w:type="pct"/>
            <w:gridSpan w:val="2"/>
            <w:tcBorders>
              <w:top w:val="nil"/>
            </w:tcBorders>
            <w:shd w:val="clear" w:color="auto" w:fill="auto"/>
            <w:noWrap/>
            <w:hideMark/>
          </w:tcPr>
          <w:p w14:paraId="4B1D6F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9" w:type="pct"/>
            <w:gridSpan w:val="2"/>
            <w:tcBorders>
              <w:top w:val="nil"/>
            </w:tcBorders>
            <w:shd w:val="clear" w:color="auto" w:fill="auto"/>
            <w:noWrap/>
            <w:hideMark/>
          </w:tcPr>
          <w:p w14:paraId="433CEB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14" w:type="pct"/>
            <w:gridSpan w:val="2"/>
            <w:tcBorders>
              <w:top w:val="nil"/>
            </w:tcBorders>
            <w:shd w:val="clear" w:color="auto" w:fill="auto"/>
            <w:noWrap/>
            <w:hideMark/>
          </w:tcPr>
          <w:p w14:paraId="1312360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3CB072E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98</w:t>
            </w:r>
          </w:p>
        </w:tc>
        <w:tc>
          <w:tcPr>
            <w:tcW w:w="155" w:type="pct"/>
            <w:tcBorders>
              <w:top w:val="nil"/>
            </w:tcBorders>
            <w:shd w:val="clear" w:color="auto" w:fill="auto"/>
            <w:noWrap/>
            <w:hideMark/>
          </w:tcPr>
          <w:p w14:paraId="5833F9A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298" w:type="pct"/>
            <w:gridSpan w:val="2"/>
            <w:tcBorders>
              <w:top w:val="nil"/>
            </w:tcBorders>
            <w:shd w:val="clear" w:color="auto" w:fill="auto"/>
            <w:noWrap/>
            <w:hideMark/>
          </w:tcPr>
          <w:p w14:paraId="5CFC71C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5BA696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2" w:type="pct"/>
            <w:gridSpan w:val="2"/>
            <w:tcBorders>
              <w:top w:val="nil"/>
            </w:tcBorders>
            <w:shd w:val="clear" w:color="auto" w:fill="auto"/>
            <w:noWrap/>
            <w:hideMark/>
          </w:tcPr>
          <w:p w14:paraId="20F8A0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7D275EE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w:t>
            </w:r>
          </w:p>
        </w:tc>
      </w:tr>
      <w:tr w:rsidR="00A849E2" w:rsidRPr="002F1040" w14:paraId="17131542"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291755A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7F3EEC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5:15 - 5:30</w:t>
            </w:r>
          </w:p>
        </w:tc>
        <w:tc>
          <w:tcPr>
            <w:tcW w:w="155" w:type="pct"/>
            <w:tcBorders>
              <w:top w:val="nil"/>
            </w:tcBorders>
            <w:shd w:val="clear" w:color="auto" w:fill="auto"/>
            <w:noWrap/>
            <w:hideMark/>
          </w:tcPr>
          <w:p w14:paraId="2C0585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8" w:type="pct"/>
            <w:gridSpan w:val="2"/>
            <w:tcBorders>
              <w:top w:val="nil"/>
            </w:tcBorders>
            <w:shd w:val="clear" w:color="auto" w:fill="auto"/>
            <w:noWrap/>
            <w:hideMark/>
          </w:tcPr>
          <w:p w14:paraId="6AE947A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126ECC4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3F9E936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19" w:type="pct"/>
            <w:gridSpan w:val="2"/>
            <w:tcBorders>
              <w:top w:val="nil"/>
            </w:tcBorders>
            <w:shd w:val="clear" w:color="auto" w:fill="auto"/>
            <w:noWrap/>
            <w:hideMark/>
          </w:tcPr>
          <w:p w14:paraId="4188F2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3DBF0D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267" w:type="pct"/>
            <w:gridSpan w:val="2"/>
            <w:tcBorders>
              <w:top w:val="nil"/>
            </w:tcBorders>
            <w:shd w:val="clear" w:color="auto" w:fill="auto"/>
            <w:noWrap/>
            <w:hideMark/>
          </w:tcPr>
          <w:p w14:paraId="657F461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01" w:type="pct"/>
            <w:gridSpan w:val="2"/>
            <w:tcBorders>
              <w:top w:val="nil"/>
            </w:tcBorders>
            <w:shd w:val="clear" w:color="auto" w:fill="auto"/>
            <w:noWrap/>
            <w:hideMark/>
          </w:tcPr>
          <w:p w14:paraId="5EB06A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9" w:type="pct"/>
            <w:gridSpan w:val="2"/>
            <w:tcBorders>
              <w:top w:val="nil"/>
            </w:tcBorders>
            <w:shd w:val="clear" w:color="auto" w:fill="auto"/>
            <w:noWrap/>
            <w:hideMark/>
          </w:tcPr>
          <w:p w14:paraId="30F16B7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14" w:type="pct"/>
            <w:gridSpan w:val="2"/>
            <w:tcBorders>
              <w:top w:val="nil"/>
            </w:tcBorders>
            <w:shd w:val="clear" w:color="auto" w:fill="auto"/>
            <w:noWrap/>
            <w:hideMark/>
          </w:tcPr>
          <w:p w14:paraId="38B38C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5B2096D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5" w:type="pct"/>
            <w:tcBorders>
              <w:top w:val="nil"/>
            </w:tcBorders>
            <w:shd w:val="clear" w:color="auto" w:fill="auto"/>
            <w:noWrap/>
            <w:hideMark/>
          </w:tcPr>
          <w:p w14:paraId="0C474EE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c>
          <w:tcPr>
            <w:tcW w:w="298" w:type="pct"/>
            <w:gridSpan w:val="2"/>
            <w:tcBorders>
              <w:top w:val="nil"/>
            </w:tcBorders>
            <w:shd w:val="clear" w:color="auto" w:fill="auto"/>
            <w:noWrap/>
            <w:hideMark/>
          </w:tcPr>
          <w:p w14:paraId="26AAF8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081932C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c>
          <w:tcPr>
            <w:tcW w:w="312" w:type="pct"/>
            <w:gridSpan w:val="2"/>
            <w:tcBorders>
              <w:top w:val="nil"/>
            </w:tcBorders>
            <w:shd w:val="clear" w:color="auto" w:fill="auto"/>
            <w:noWrap/>
            <w:hideMark/>
          </w:tcPr>
          <w:p w14:paraId="49BE2B5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1F90F4F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3AAAB84B"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522330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2B1459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5:30 - 5:45</w:t>
            </w:r>
          </w:p>
        </w:tc>
        <w:tc>
          <w:tcPr>
            <w:tcW w:w="155" w:type="pct"/>
            <w:tcBorders>
              <w:top w:val="nil"/>
            </w:tcBorders>
            <w:shd w:val="clear" w:color="auto" w:fill="auto"/>
            <w:noWrap/>
            <w:hideMark/>
          </w:tcPr>
          <w:p w14:paraId="46A753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08" w:type="pct"/>
            <w:gridSpan w:val="2"/>
            <w:tcBorders>
              <w:top w:val="nil"/>
            </w:tcBorders>
            <w:shd w:val="clear" w:color="auto" w:fill="auto"/>
            <w:noWrap/>
            <w:hideMark/>
          </w:tcPr>
          <w:p w14:paraId="1C2C01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5" w:type="pct"/>
            <w:gridSpan w:val="2"/>
            <w:tcBorders>
              <w:top w:val="nil"/>
            </w:tcBorders>
          </w:tcPr>
          <w:p w14:paraId="5F3641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3F85BF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9" w:type="pct"/>
            <w:gridSpan w:val="2"/>
            <w:tcBorders>
              <w:top w:val="nil"/>
            </w:tcBorders>
            <w:shd w:val="clear" w:color="auto" w:fill="auto"/>
            <w:noWrap/>
            <w:hideMark/>
          </w:tcPr>
          <w:p w14:paraId="09213BD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5B00B4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267" w:type="pct"/>
            <w:gridSpan w:val="2"/>
            <w:tcBorders>
              <w:top w:val="nil"/>
            </w:tcBorders>
            <w:shd w:val="clear" w:color="auto" w:fill="auto"/>
            <w:noWrap/>
            <w:hideMark/>
          </w:tcPr>
          <w:p w14:paraId="4523960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01" w:type="pct"/>
            <w:gridSpan w:val="2"/>
            <w:tcBorders>
              <w:top w:val="nil"/>
            </w:tcBorders>
            <w:shd w:val="clear" w:color="auto" w:fill="auto"/>
            <w:noWrap/>
            <w:hideMark/>
          </w:tcPr>
          <w:p w14:paraId="013E4CD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9" w:type="pct"/>
            <w:gridSpan w:val="2"/>
            <w:tcBorders>
              <w:top w:val="nil"/>
            </w:tcBorders>
            <w:shd w:val="clear" w:color="auto" w:fill="auto"/>
            <w:noWrap/>
            <w:hideMark/>
          </w:tcPr>
          <w:p w14:paraId="4E1617C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14" w:type="pct"/>
            <w:gridSpan w:val="2"/>
            <w:tcBorders>
              <w:top w:val="nil"/>
            </w:tcBorders>
            <w:shd w:val="clear" w:color="auto" w:fill="auto"/>
            <w:noWrap/>
            <w:hideMark/>
          </w:tcPr>
          <w:p w14:paraId="409B71C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2667E87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5" w:type="pct"/>
            <w:tcBorders>
              <w:top w:val="nil"/>
            </w:tcBorders>
            <w:shd w:val="clear" w:color="auto" w:fill="auto"/>
            <w:noWrap/>
            <w:hideMark/>
          </w:tcPr>
          <w:p w14:paraId="7B4DA73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298" w:type="pct"/>
            <w:gridSpan w:val="2"/>
            <w:tcBorders>
              <w:top w:val="nil"/>
            </w:tcBorders>
            <w:shd w:val="clear" w:color="auto" w:fill="auto"/>
            <w:noWrap/>
            <w:hideMark/>
          </w:tcPr>
          <w:p w14:paraId="6D14091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34ACE4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12" w:type="pct"/>
            <w:gridSpan w:val="2"/>
            <w:tcBorders>
              <w:top w:val="nil"/>
            </w:tcBorders>
            <w:shd w:val="clear" w:color="auto" w:fill="auto"/>
            <w:noWrap/>
            <w:hideMark/>
          </w:tcPr>
          <w:p w14:paraId="67C926E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2AE552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68</w:t>
            </w:r>
          </w:p>
        </w:tc>
      </w:tr>
      <w:tr w:rsidR="00A849E2" w:rsidRPr="002F1040" w14:paraId="1124FF3C"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426CF4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bottom w:val="single" w:sz="4" w:space="0" w:color="auto"/>
            </w:tcBorders>
            <w:shd w:val="clear" w:color="auto" w:fill="auto"/>
            <w:noWrap/>
            <w:hideMark/>
          </w:tcPr>
          <w:p w14:paraId="68EEC7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5:45 - 6:00</w:t>
            </w:r>
          </w:p>
        </w:tc>
        <w:tc>
          <w:tcPr>
            <w:tcW w:w="155" w:type="pct"/>
            <w:tcBorders>
              <w:top w:val="nil"/>
              <w:bottom w:val="single" w:sz="4" w:space="0" w:color="auto"/>
            </w:tcBorders>
            <w:shd w:val="clear" w:color="auto" w:fill="auto"/>
            <w:noWrap/>
            <w:hideMark/>
          </w:tcPr>
          <w:p w14:paraId="2B5DB5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8" w:type="pct"/>
            <w:gridSpan w:val="2"/>
            <w:tcBorders>
              <w:top w:val="nil"/>
              <w:bottom w:val="single" w:sz="4" w:space="0" w:color="auto"/>
            </w:tcBorders>
            <w:shd w:val="clear" w:color="auto" w:fill="auto"/>
            <w:noWrap/>
            <w:hideMark/>
          </w:tcPr>
          <w:p w14:paraId="44FBF5D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5" w:type="pct"/>
            <w:gridSpan w:val="2"/>
            <w:tcBorders>
              <w:top w:val="nil"/>
              <w:bottom w:val="single" w:sz="4" w:space="0" w:color="auto"/>
            </w:tcBorders>
          </w:tcPr>
          <w:p w14:paraId="1112C39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bottom w:val="single" w:sz="4" w:space="0" w:color="auto"/>
            </w:tcBorders>
            <w:shd w:val="clear" w:color="auto" w:fill="auto"/>
            <w:noWrap/>
            <w:hideMark/>
          </w:tcPr>
          <w:p w14:paraId="17E688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9" w:type="pct"/>
            <w:gridSpan w:val="2"/>
            <w:tcBorders>
              <w:top w:val="nil"/>
              <w:bottom w:val="single" w:sz="4" w:space="0" w:color="auto"/>
            </w:tcBorders>
            <w:shd w:val="clear" w:color="auto" w:fill="auto"/>
            <w:noWrap/>
            <w:hideMark/>
          </w:tcPr>
          <w:p w14:paraId="02110C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bottom w:val="single" w:sz="4" w:space="0" w:color="auto"/>
            </w:tcBorders>
            <w:shd w:val="clear" w:color="auto" w:fill="auto"/>
            <w:noWrap/>
            <w:hideMark/>
          </w:tcPr>
          <w:p w14:paraId="631FE3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67" w:type="pct"/>
            <w:gridSpan w:val="2"/>
            <w:tcBorders>
              <w:top w:val="nil"/>
              <w:bottom w:val="single" w:sz="4" w:space="0" w:color="auto"/>
            </w:tcBorders>
            <w:shd w:val="clear" w:color="auto" w:fill="auto"/>
            <w:noWrap/>
            <w:hideMark/>
          </w:tcPr>
          <w:p w14:paraId="596B38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w:t>
            </w:r>
          </w:p>
        </w:tc>
        <w:tc>
          <w:tcPr>
            <w:tcW w:w="301" w:type="pct"/>
            <w:gridSpan w:val="2"/>
            <w:tcBorders>
              <w:top w:val="nil"/>
              <w:bottom w:val="single" w:sz="4" w:space="0" w:color="auto"/>
            </w:tcBorders>
            <w:shd w:val="clear" w:color="auto" w:fill="auto"/>
            <w:noWrap/>
            <w:hideMark/>
          </w:tcPr>
          <w:p w14:paraId="016388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9" w:type="pct"/>
            <w:gridSpan w:val="2"/>
            <w:tcBorders>
              <w:top w:val="nil"/>
              <w:bottom w:val="single" w:sz="4" w:space="0" w:color="auto"/>
            </w:tcBorders>
            <w:shd w:val="clear" w:color="auto" w:fill="auto"/>
            <w:noWrap/>
            <w:hideMark/>
          </w:tcPr>
          <w:p w14:paraId="626A16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14" w:type="pct"/>
            <w:gridSpan w:val="2"/>
            <w:tcBorders>
              <w:top w:val="nil"/>
              <w:bottom w:val="single" w:sz="4" w:space="0" w:color="auto"/>
            </w:tcBorders>
            <w:shd w:val="clear" w:color="auto" w:fill="auto"/>
            <w:noWrap/>
            <w:hideMark/>
          </w:tcPr>
          <w:p w14:paraId="1AF210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62" w:type="pct"/>
            <w:gridSpan w:val="2"/>
            <w:tcBorders>
              <w:top w:val="nil"/>
              <w:bottom w:val="single" w:sz="4" w:space="0" w:color="auto"/>
            </w:tcBorders>
            <w:shd w:val="clear" w:color="auto" w:fill="auto"/>
            <w:noWrap/>
            <w:hideMark/>
          </w:tcPr>
          <w:p w14:paraId="53617C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122</w:t>
            </w:r>
          </w:p>
        </w:tc>
        <w:tc>
          <w:tcPr>
            <w:tcW w:w="155" w:type="pct"/>
            <w:tcBorders>
              <w:top w:val="nil"/>
              <w:bottom w:val="single" w:sz="4" w:space="0" w:color="auto"/>
            </w:tcBorders>
            <w:shd w:val="clear" w:color="auto" w:fill="auto"/>
            <w:noWrap/>
            <w:hideMark/>
          </w:tcPr>
          <w:p w14:paraId="5DEF7BE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32</w:t>
            </w:r>
          </w:p>
        </w:tc>
        <w:tc>
          <w:tcPr>
            <w:tcW w:w="298" w:type="pct"/>
            <w:gridSpan w:val="2"/>
            <w:tcBorders>
              <w:top w:val="nil"/>
              <w:bottom w:val="single" w:sz="4" w:space="0" w:color="auto"/>
            </w:tcBorders>
            <w:shd w:val="clear" w:color="auto" w:fill="auto"/>
            <w:noWrap/>
            <w:hideMark/>
          </w:tcPr>
          <w:p w14:paraId="47701A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0" w:type="pct"/>
            <w:gridSpan w:val="2"/>
            <w:tcBorders>
              <w:top w:val="nil"/>
              <w:bottom w:val="single" w:sz="4" w:space="0" w:color="auto"/>
            </w:tcBorders>
            <w:shd w:val="clear" w:color="auto" w:fill="auto"/>
            <w:noWrap/>
            <w:hideMark/>
          </w:tcPr>
          <w:p w14:paraId="32A7A1C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2" w:type="pct"/>
            <w:gridSpan w:val="2"/>
            <w:tcBorders>
              <w:top w:val="nil"/>
              <w:bottom w:val="single" w:sz="4" w:space="0" w:color="auto"/>
            </w:tcBorders>
            <w:shd w:val="clear" w:color="auto" w:fill="auto"/>
            <w:noWrap/>
            <w:hideMark/>
          </w:tcPr>
          <w:p w14:paraId="63F653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bottom w:val="single" w:sz="4" w:space="0" w:color="auto"/>
              <w:right w:val="single" w:sz="4" w:space="0" w:color="auto"/>
            </w:tcBorders>
            <w:shd w:val="clear" w:color="auto" w:fill="auto"/>
            <w:noWrap/>
            <w:hideMark/>
          </w:tcPr>
          <w:p w14:paraId="7BE166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r>
    </w:tbl>
    <w:p w14:paraId="53605B04" w14:textId="77777777" w:rsidR="00A849E2" w:rsidRPr="00141C13" w:rsidRDefault="00A849E2" w:rsidP="00A849E2">
      <w:pPr>
        <w:spacing w:line="480" w:lineRule="auto"/>
        <w:jc w:val="both"/>
        <w:rPr>
          <w:rFonts w:ascii="Times New Roman" w:hAnsi="Times New Roman"/>
          <w:sz w:val="24"/>
          <w:szCs w:val="24"/>
        </w:rPr>
      </w:pPr>
    </w:p>
    <w:p w14:paraId="32908777" w14:textId="77777777" w:rsidR="00A849E2" w:rsidRPr="00B074B4" w:rsidRDefault="00A849E2" w:rsidP="00A849E2">
      <w:pPr>
        <w:tabs>
          <w:tab w:val="left" w:pos="4375"/>
        </w:tabs>
        <w:spacing w:after="200" w:line="276" w:lineRule="auto"/>
        <w:rPr>
          <w:rFonts w:ascii="Times New Roman" w:hAnsi="Times New Roman"/>
          <w:noProof/>
          <w:sz w:val="24"/>
          <w:szCs w:val="24"/>
          <w:lang w:val="en-GB"/>
        </w:rPr>
      </w:pPr>
      <w:r w:rsidRPr="00B074B4">
        <w:rPr>
          <w:rFonts w:ascii="Times New Roman" w:hAnsi="Times New Roman"/>
          <w:noProof/>
          <w:sz w:val="24"/>
          <w:szCs w:val="24"/>
          <w:lang w:val="en-GB"/>
        </w:rPr>
        <w:t>LT – Left Turning Traffic</w:t>
      </w:r>
      <w:r w:rsidRPr="00B074B4">
        <w:rPr>
          <w:rFonts w:ascii="Times New Roman" w:hAnsi="Times New Roman"/>
          <w:noProof/>
          <w:sz w:val="24"/>
          <w:szCs w:val="24"/>
          <w:lang w:val="en-GB"/>
        </w:rPr>
        <w:tab/>
        <w:t>TH – Throughfare Traffic</w:t>
      </w:r>
      <w:r w:rsidRPr="00B074B4">
        <w:rPr>
          <w:rFonts w:ascii="Times New Roman" w:hAnsi="Times New Roman"/>
          <w:noProof/>
          <w:sz w:val="24"/>
          <w:szCs w:val="24"/>
          <w:lang w:val="en-GB"/>
        </w:rPr>
        <w:tab/>
        <w:t>RT – Right Turning Traffic</w:t>
      </w:r>
    </w:p>
    <w:p w14:paraId="6DA99FFE" w14:textId="77777777" w:rsidR="00A849E2" w:rsidRPr="00B074B4" w:rsidRDefault="00A849E2" w:rsidP="00A849E2">
      <w:pPr>
        <w:spacing w:line="480" w:lineRule="auto"/>
        <w:jc w:val="both"/>
        <w:rPr>
          <w:rFonts w:ascii="Times New Roman" w:hAnsi="Times New Roman"/>
          <w:sz w:val="24"/>
          <w:szCs w:val="24"/>
        </w:rPr>
      </w:pPr>
      <w:r w:rsidRPr="00B074B4">
        <w:rPr>
          <w:rFonts w:ascii="Times New Roman" w:hAnsi="Times New Roman"/>
          <w:sz w:val="24"/>
          <w:szCs w:val="24"/>
          <w:lang w:val="en-GB"/>
        </w:rPr>
        <w:tab/>
      </w:r>
    </w:p>
    <w:p w14:paraId="1F6BC338" w14:textId="77777777" w:rsidR="00A849E2" w:rsidRPr="00B074B4" w:rsidRDefault="00A849E2" w:rsidP="00A849E2">
      <w:pPr>
        <w:spacing w:line="480" w:lineRule="auto"/>
        <w:jc w:val="both"/>
        <w:rPr>
          <w:rFonts w:ascii="Times New Roman" w:hAnsi="Times New Roman"/>
          <w:sz w:val="24"/>
          <w:szCs w:val="24"/>
        </w:rPr>
      </w:pPr>
    </w:p>
    <w:tbl>
      <w:tblPr>
        <w:tblpPr w:leftFromText="180" w:rightFromText="180" w:vertAnchor="page" w:horzAnchor="page" w:tblpX="2161" w:tblpY="1213"/>
        <w:tblW w:w="5000" w:type="pct"/>
        <w:tblLook w:val="04A0" w:firstRow="1" w:lastRow="0" w:firstColumn="1" w:lastColumn="0" w:noHBand="0" w:noVBand="1"/>
      </w:tblPr>
      <w:tblGrid>
        <w:gridCol w:w="264"/>
        <w:gridCol w:w="267"/>
        <w:gridCol w:w="277"/>
        <w:gridCol w:w="268"/>
        <w:gridCol w:w="267"/>
        <w:gridCol w:w="264"/>
        <w:gridCol w:w="258"/>
        <w:gridCol w:w="274"/>
        <w:gridCol w:w="258"/>
        <w:gridCol w:w="276"/>
        <w:gridCol w:w="261"/>
        <w:gridCol w:w="279"/>
        <w:gridCol w:w="258"/>
        <w:gridCol w:w="264"/>
        <w:gridCol w:w="258"/>
        <w:gridCol w:w="264"/>
        <w:gridCol w:w="259"/>
        <w:gridCol w:w="270"/>
        <w:gridCol w:w="262"/>
        <w:gridCol w:w="272"/>
        <w:gridCol w:w="264"/>
        <w:gridCol w:w="275"/>
        <w:gridCol w:w="225"/>
        <w:gridCol w:w="228"/>
        <w:gridCol w:w="268"/>
        <w:gridCol w:w="257"/>
        <w:gridCol w:w="260"/>
        <w:gridCol w:w="250"/>
        <w:gridCol w:w="251"/>
        <w:gridCol w:w="276"/>
        <w:gridCol w:w="264"/>
        <w:gridCol w:w="285"/>
        <w:gridCol w:w="217"/>
      </w:tblGrid>
      <w:tr w:rsidR="00A849E2" w:rsidRPr="002F1040" w14:paraId="3090E81C" w14:textId="77777777" w:rsidTr="002F6D38">
        <w:trPr>
          <w:trHeight w:val="300"/>
        </w:trPr>
        <w:tc>
          <w:tcPr>
            <w:tcW w:w="1084" w:type="pct"/>
            <w:gridSpan w:val="7"/>
            <w:tcBorders>
              <w:top w:val="nil"/>
              <w:left w:val="nil"/>
              <w:bottom w:val="nil"/>
              <w:right w:val="nil"/>
            </w:tcBorders>
            <w:shd w:val="clear" w:color="auto" w:fill="auto"/>
            <w:noWrap/>
            <w:hideMark/>
          </w:tcPr>
          <w:p w14:paraId="042CFD0F" w14:textId="77777777" w:rsidR="00A849E2" w:rsidRPr="002F1040" w:rsidRDefault="00A849E2" w:rsidP="002F6D38">
            <w:pPr>
              <w:spacing w:after="0" w:line="240" w:lineRule="auto"/>
              <w:jc w:val="both"/>
              <w:rPr>
                <w:rFonts w:ascii="Times New Roman" w:hAnsi="Times New Roman"/>
                <w:noProof/>
                <w:sz w:val="24"/>
                <w:szCs w:val="24"/>
                <w:lang w:val="en-GB"/>
              </w:rPr>
            </w:pPr>
          </w:p>
          <w:p w14:paraId="4CF4E763" w14:textId="77777777" w:rsidR="00A849E2" w:rsidRPr="002F1040" w:rsidRDefault="00A849E2" w:rsidP="002F6D38">
            <w:pPr>
              <w:spacing w:after="0" w:line="240" w:lineRule="auto"/>
              <w:jc w:val="both"/>
              <w:rPr>
                <w:rFonts w:ascii="Times New Roman" w:hAnsi="Times New Roman"/>
                <w:noProof/>
                <w:sz w:val="24"/>
                <w:szCs w:val="24"/>
                <w:lang w:val="en-GB"/>
              </w:rPr>
            </w:pPr>
          </w:p>
          <w:p w14:paraId="6A5DB0FB"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Taiwo Intersection       </w:t>
            </w:r>
            <w:r w:rsidRPr="00B074B4">
              <w:rPr>
                <w:rFonts w:ascii="Times New Roman" w:eastAsia="Times New Roman" w:hAnsi="Times New Roman"/>
                <w:b/>
                <w:bCs/>
                <w:color w:val="000000"/>
                <w:sz w:val="24"/>
                <w:szCs w:val="24"/>
                <w:lang w:val="en-GB" w:eastAsia="yo-NG"/>
              </w:rPr>
              <w:t>DAY 5</w:t>
            </w:r>
          </w:p>
        </w:tc>
        <w:tc>
          <w:tcPr>
            <w:tcW w:w="310" w:type="pct"/>
            <w:gridSpan w:val="2"/>
            <w:tcBorders>
              <w:top w:val="nil"/>
              <w:left w:val="nil"/>
              <w:bottom w:val="nil"/>
              <w:right w:val="nil"/>
            </w:tcBorders>
          </w:tcPr>
          <w:p w14:paraId="275B7C3B"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12" w:type="pct"/>
            <w:gridSpan w:val="2"/>
            <w:tcBorders>
              <w:top w:val="nil"/>
              <w:left w:val="nil"/>
              <w:bottom w:val="nil"/>
              <w:right w:val="nil"/>
            </w:tcBorders>
            <w:shd w:val="clear" w:color="auto" w:fill="auto"/>
            <w:noWrap/>
            <w:vAlign w:val="bottom"/>
            <w:hideMark/>
          </w:tcPr>
          <w:p w14:paraId="7BB99E40"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12" w:type="pct"/>
            <w:gridSpan w:val="2"/>
            <w:tcBorders>
              <w:top w:val="nil"/>
              <w:left w:val="nil"/>
              <w:bottom w:val="nil"/>
              <w:right w:val="nil"/>
            </w:tcBorders>
            <w:shd w:val="clear" w:color="auto" w:fill="auto"/>
            <w:noWrap/>
            <w:vAlign w:val="bottom"/>
            <w:hideMark/>
          </w:tcPr>
          <w:p w14:paraId="1AF8EDA5"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93" w:type="pct"/>
            <w:gridSpan w:val="2"/>
            <w:tcBorders>
              <w:top w:val="nil"/>
              <w:left w:val="nil"/>
              <w:bottom w:val="nil"/>
              <w:right w:val="nil"/>
            </w:tcBorders>
            <w:shd w:val="clear" w:color="auto" w:fill="auto"/>
            <w:noWrap/>
            <w:vAlign w:val="bottom"/>
            <w:hideMark/>
          </w:tcPr>
          <w:p w14:paraId="5AC1981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4FF4EA0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0" w:type="pct"/>
            <w:gridSpan w:val="2"/>
            <w:tcBorders>
              <w:top w:val="nil"/>
              <w:left w:val="nil"/>
              <w:bottom w:val="nil"/>
              <w:right w:val="nil"/>
            </w:tcBorders>
            <w:shd w:val="clear" w:color="auto" w:fill="auto"/>
            <w:noWrap/>
            <w:vAlign w:val="bottom"/>
            <w:hideMark/>
          </w:tcPr>
          <w:p w14:paraId="01C2B41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258363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3" w:type="pct"/>
            <w:gridSpan w:val="2"/>
            <w:tcBorders>
              <w:top w:val="nil"/>
              <w:left w:val="nil"/>
              <w:bottom w:val="nil"/>
              <w:right w:val="nil"/>
            </w:tcBorders>
            <w:shd w:val="clear" w:color="auto" w:fill="auto"/>
            <w:noWrap/>
            <w:vAlign w:val="bottom"/>
            <w:hideMark/>
          </w:tcPr>
          <w:p w14:paraId="3C8EA4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2" w:type="pct"/>
            <w:tcBorders>
              <w:top w:val="nil"/>
              <w:left w:val="nil"/>
              <w:bottom w:val="nil"/>
              <w:right w:val="nil"/>
            </w:tcBorders>
            <w:shd w:val="clear" w:color="auto" w:fill="auto"/>
            <w:noWrap/>
            <w:vAlign w:val="bottom"/>
            <w:hideMark/>
          </w:tcPr>
          <w:p w14:paraId="473BBEF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5A1AB57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7" w:type="pct"/>
            <w:gridSpan w:val="2"/>
            <w:tcBorders>
              <w:top w:val="nil"/>
              <w:left w:val="nil"/>
              <w:bottom w:val="nil"/>
              <w:right w:val="nil"/>
            </w:tcBorders>
            <w:shd w:val="clear" w:color="auto" w:fill="auto"/>
            <w:noWrap/>
            <w:vAlign w:val="bottom"/>
            <w:hideMark/>
          </w:tcPr>
          <w:p w14:paraId="4DAF9F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65859C4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51C8456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0B1B477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6D270A33" w14:textId="77777777" w:rsidTr="002F6D38">
        <w:trPr>
          <w:trHeight w:val="300"/>
        </w:trPr>
        <w:tc>
          <w:tcPr>
            <w:tcW w:w="308" w:type="pct"/>
            <w:gridSpan w:val="2"/>
            <w:tcBorders>
              <w:top w:val="nil"/>
              <w:left w:val="nil"/>
              <w:bottom w:val="nil"/>
              <w:right w:val="nil"/>
            </w:tcBorders>
          </w:tcPr>
          <w:p w14:paraId="42255223"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919" w:type="pct"/>
            <w:gridSpan w:val="19"/>
            <w:tcBorders>
              <w:top w:val="nil"/>
              <w:left w:val="nil"/>
              <w:bottom w:val="nil"/>
              <w:right w:val="nil"/>
            </w:tcBorders>
            <w:shd w:val="clear" w:color="auto" w:fill="auto"/>
            <w:noWrap/>
            <w:hideMark/>
          </w:tcPr>
          <w:p w14:paraId="2CCCEBFF"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Table 4.22:   Morning and Evening Peak hour Traffic movement on Taiwo Approach            </w:t>
            </w:r>
          </w:p>
        </w:tc>
        <w:tc>
          <w:tcPr>
            <w:tcW w:w="293" w:type="pct"/>
            <w:gridSpan w:val="2"/>
            <w:tcBorders>
              <w:top w:val="nil"/>
              <w:left w:val="nil"/>
              <w:bottom w:val="nil"/>
              <w:right w:val="nil"/>
            </w:tcBorders>
            <w:shd w:val="clear" w:color="auto" w:fill="auto"/>
            <w:noWrap/>
            <w:vAlign w:val="bottom"/>
            <w:hideMark/>
          </w:tcPr>
          <w:p w14:paraId="4C8662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2" w:type="pct"/>
            <w:tcBorders>
              <w:top w:val="nil"/>
              <w:left w:val="nil"/>
              <w:bottom w:val="nil"/>
              <w:right w:val="nil"/>
            </w:tcBorders>
            <w:shd w:val="clear" w:color="auto" w:fill="auto"/>
            <w:noWrap/>
            <w:vAlign w:val="bottom"/>
            <w:hideMark/>
          </w:tcPr>
          <w:p w14:paraId="5A8F629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49C611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7" w:type="pct"/>
            <w:gridSpan w:val="2"/>
            <w:tcBorders>
              <w:top w:val="nil"/>
              <w:left w:val="nil"/>
              <w:bottom w:val="nil"/>
              <w:right w:val="nil"/>
            </w:tcBorders>
            <w:shd w:val="clear" w:color="auto" w:fill="auto"/>
            <w:noWrap/>
            <w:vAlign w:val="bottom"/>
            <w:hideMark/>
          </w:tcPr>
          <w:p w14:paraId="4EAA671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7A42E8A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73E51B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375FB17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253C536B" w14:textId="77777777" w:rsidTr="002F6D38">
        <w:trPr>
          <w:gridAfter w:val="1"/>
          <w:wAfter w:w="126" w:type="pct"/>
          <w:trHeight w:val="300"/>
        </w:trPr>
        <w:tc>
          <w:tcPr>
            <w:tcW w:w="479"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0DBF31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w:t>
            </w:r>
          </w:p>
        </w:tc>
        <w:tc>
          <w:tcPr>
            <w:tcW w:w="311" w:type="pct"/>
            <w:gridSpan w:val="2"/>
            <w:tcBorders>
              <w:top w:val="single" w:sz="4" w:space="0" w:color="auto"/>
              <w:left w:val="nil"/>
              <w:bottom w:val="single" w:sz="4" w:space="0" w:color="auto"/>
              <w:right w:val="nil"/>
            </w:tcBorders>
          </w:tcPr>
          <w:p w14:paraId="7AE189F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78" w:type="pct"/>
            <w:gridSpan w:val="9"/>
            <w:tcBorders>
              <w:top w:val="single" w:sz="4" w:space="0" w:color="auto"/>
              <w:left w:val="nil"/>
              <w:bottom w:val="single" w:sz="4" w:space="0" w:color="auto"/>
              <w:right w:val="single" w:sz="4" w:space="0" w:color="auto"/>
            </w:tcBorders>
            <w:shd w:val="clear" w:color="auto" w:fill="auto"/>
            <w:noWrap/>
            <w:hideMark/>
          </w:tcPr>
          <w:p w14:paraId="3975E96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LT</w:t>
            </w:r>
          </w:p>
        </w:tc>
        <w:tc>
          <w:tcPr>
            <w:tcW w:w="1484" w:type="pct"/>
            <w:gridSpan w:val="10"/>
            <w:tcBorders>
              <w:top w:val="single" w:sz="4" w:space="0" w:color="auto"/>
              <w:left w:val="nil"/>
              <w:bottom w:val="single" w:sz="4" w:space="0" w:color="auto"/>
              <w:right w:val="single" w:sz="4" w:space="0" w:color="auto"/>
            </w:tcBorders>
            <w:shd w:val="clear" w:color="auto" w:fill="auto"/>
            <w:noWrap/>
            <w:hideMark/>
          </w:tcPr>
          <w:p w14:paraId="7B88AC4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TH</w:t>
            </w:r>
          </w:p>
        </w:tc>
        <w:tc>
          <w:tcPr>
            <w:tcW w:w="1222" w:type="pct"/>
            <w:gridSpan w:val="8"/>
            <w:tcBorders>
              <w:top w:val="single" w:sz="4" w:space="0" w:color="auto"/>
              <w:left w:val="nil"/>
              <w:bottom w:val="single" w:sz="4" w:space="0" w:color="auto"/>
              <w:right w:val="single" w:sz="4" w:space="0" w:color="auto"/>
            </w:tcBorders>
            <w:shd w:val="clear" w:color="auto" w:fill="auto"/>
            <w:noWrap/>
            <w:hideMark/>
          </w:tcPr>
          <w:p w14:paraId="4545E3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RT</w:t>
            </w:r>
          </w:p>
        </w:tc>
      </w:tr>
      <w:tr w:rsidR="00A849E2" w:rsidRPr="002F1040" w14:paraId="30AB14D6" w14:textId="77777777" w:rsidTr="002F6D38">
        <w:trPr>
          <w:gridAfter w:val="1"/>
          <w:wAfter w:w="126" w:type="pct"/>
          <w:trHeight w:val="900"/>
        </w:trPr>
        <w:tc>
          <w:tcPr>
            <w:tcW w:w="479"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1658F51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Period</w:t>
            </w:r>
          </w:p>
        </w:tc>
        <w:tc>
          <w:tcPr>
            <w:tcW w:w="155" w:type="pct"/>
            <w:tcBorders>
              <w:top w:val="nil"/>
              <w:left w:val="nil"/>
              <w:bottom w:val="single" w:sz="4" w:space="0" w:color="auto"/>
              <w:right w:val="single" w:sz="4" w:space="0" w:color="auto"/>
            </w:tcBorders>
            <w:shd w:val="clear" w:color="auto" w:fill="auto"/>
            <w:noWrap/>
            <w:hideMark/>
          </w:tcPr>
          <w:p w14:paraId="6DBFE05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8" w:type="pct"/>
            <w:gridSpan w:val="2"/>
            <w:tcBorders>
              <w:top w:val="nil"/>
              <w:left w:val="nil"/>
              <w:bottom w:val="single" w:sz="4" w:space="0" w:color="auto"/>
              <w:right w:val="single" w:sz="4" w:space="0" w:color="auto"/>
            </w:tcBorders>
            <w:shd w:val="clear" w:color="auto" w:fill="auto"/>
            <w:noWrap/>
            <w:hideMark/>
          </w:tcPr>
          <w:p w14:paraId="750ECAD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10" w:type="pct"/>
            <w:gridSpan w:val="2"/>
            <w:tcBorders>
              <w:top w:val="nil"/>
              <w:left w:val="nil"/>
              <w:bottom w:val="single" w:sz="4" w:space="0" w:color="auto"/>
              <w:right w:val="nil"/>
            </w:tcBorders>
          </w:tcPr>
          <w:p w14:paraId="538874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left w:val="nil"/>
              <w:bottom w:val="single" w:sz="4" w:space="0" w:color="auto"/>
              <w:right w:val="single" w:sz="4" w:space="0" w:color="auto"/>
            </w:tcBorders>
            <w:shd w:val="clear" w:color="auto" w:fill="auto"/>
            <w:hideMark/>
          </w:tcPr>
          <w:p w14:paraId="34E61BE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7AC89B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93" w:type="pct"/>
            <w:gridSpan w:val="2"/>
            <w:tcBorders>
              <w:top w:val="nil"/>
              <w:left w:val="nil"/>
              <w:bottom w:val="single" w:sz="4" w:space="0" w:color="auto"/>
              <w:right w:val="single" w:sz="4" w:space="0" w:color="auto"/>
            </w:tcBorders>
            <w:shd w:val="clear" w:color="auto" w:fill="auto"/>
            <w:noWrap/>
            <w:hideMark/>
          </w:tcPr>
          <w:p w14:paraId="7CF2DA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293" w:type="pct"/>
            <w:gridSpan w:val="2"/>
            <w:tcBorders>
              <w:top w:val="nil"/>
              <w:left w:val="nil"/>
              <w:bottom w:val="single" w:sz="4" w:space="0" w:color="auto"/>
              <w:right w:val="single" w:sz="4" w:space="0" w:color="auto"/>
            </w:tcBorders>
            <w:shd w:val="clear" w:color="auto" w:fill="auto"/>
            <w:noWrap/>
            <w:hideMark/>
          </w:tcPr>
          <w:p w14:paraId="0BB2B1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5" w:type="pct"/>
            <w:gridSpan w:val="2"/>
            <w:tcBorders>
              <w:top w:val="nil"/>
              <w:left w:val="nil"/>
              <w:bottom w:val="single" w:sz="4" w:space="0" w:color="auto"/>
              <w:right w:val="single" w:sz="4" w:space="0" w:color="auto"/>
            </w:tcBorders>
            <w:shd w:val="clear" w:color="auto" w:fill="auto"/>
            <w:noWrap/>
            <w:hideMark/>
          </w:tcPr>
          <w:p w14:paraId="615A4CC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12" w:type="pct"/>
            <w:gridSpan w:val="2"/>
            <w:tcBorders>
              <w:top w:val="nil"/>
              <w:left w:val="nil"/>
              <w:bottom w:val="single" w:sz="4" w:space="0" w:color="auto"/>
              <w:right w:val="single" w:sz="4" w:space="0" w:color="auto"/>
            </w:tcBorders>
            <w:shd w:val="clear" w:color="auto" w:fill="auto"/>
            <w:hideMark/>
          </w:tcPr>
          <w:p w14:paraId="604108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3" w:type="pct"/>
            <w:gridSpan w:val="2"/>
            <w:tcBorders>
              <w:top w:val="nil"/>
              <w:left w:val="nil"/>
              <w:bottom w:val="single" w:sz="4" w:space="0" w:color="auto"/>
              <w:right w:val="single" w:sz="4" w:space="0" w:color="auto"/>
            </w:tcBorders>
            <w:shd w:val="clear" w:color="auto" w:fill="auto"/>
            <w:hideMark/>
          </w:tcPr>
          <w:p w14:paraId="39EEE6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62" w:type="pct"/>
            <w:gridSpan w:val="2"/>
            <w:tcBorders>
              <w:top w:val="nil"/>
              <w:left w:val="nil"/>
              <w:bottom w:val="single" w:sz="4" w:space="0" w:color="auto"/>
              <w:right w:val="single" w:sz="4" w:space="0" w:color="auto"/>
            </w:tcBorders>
            <w:shd w:val="clear" w:color="auto" w:fill="auto"/>
            <w:noWrap/>
            <w:hideMark/>
          </w:tcPr>
          <w:p w14:paraId="1CFC16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155" w:type="pct"/>
            <w:tcBorders>
              <w:top w:val="nil"/>
              <w:left w:val="nil"/>
              <w:bottom w:val="single" w:sz="4" w:space="0" w:color="auto"/>
              <w:right w:val="single" w:sz="4" w:space="0" w:color="auto"/>
            </w:tcBorders>
            <w:shd w:val="clear" w:color="auto" w:fill="auto"/>
            <w:noWrap/>
            <w:hideMark/>
          </w:tcPr>
          <w:p w14:paraId="0E076CC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0" w:type="pct"/>
            <w:gridSpan w:val="2"/>
            <w:tcBorders>
              <w:top w:val="nil"/>
              <w:left w:val="nil"/>
              <w:bottom w:val="single" w:sz="4" w:space="0" w:color="auto"/>
              <w:right w:val="single" w:sz="4" w:space="0" w:color="auto"/>
            </w:tcBorders>
            <w:shd w:val="clear" w:color="auto" w:fill="auto"/>
            <w:noWrap/>
            <w:hideMark/>
          </w:tcPr>
          <w:p w14:paraId="4DE474A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290" w:type="pct"/>
            <w:gridSpan w:val="2"/>
            <w:tcBorders>
              <w:top w:val="nil"/>
              <w:left w:val="nil"/>
              <w:bottom w:val="single" w:sz="4" w:space="0" w:color="auto"/>
              <w:right w:val="single" w:sz="4" w:space="0" w:color="auto"/>
            </w:tcBorders>
            <w:shd w:val="clear" w:color="auto" w:fill="auto"/>
            <w:hideMark/>
          </w:tcPr>
          <w:p w14:paraId="505C995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3" w:type="pct"/>
            <w:gridSpan w:val="2"/>
            <w:tcBorders>
              <w:top w:val="nil"/>
              <w:left w:val="nil"/>
              <w:bottom w:val="single" w:sz="4" w:space="0" w:color="auto"/>
              <w:right w:val="single" w:sz="4" w:space="0" w:color="auto"/>
            </w:tcBorders>
            <w:shd w:val="clear" w:color="auto" w:fill="auto"/>
            <w:hideMark/>
          </w:tcPr>
          <w:p w14:paraId="0B72801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165" w:type="pct"/>
            <w:tcBorders>
              <w:top w:val="nil"/>
              <w:left w:val="nil"/>
              <w:bottom w:val="single" w:sz="4" w:space="0" w:color="auto"/>
              <w:right w:val="single" w:sz="4" w:space="0" w:color="auto"/>
            </w:tcBorders>
            <w:shd w:val="clear" w:color="auto" w:fill="auto"/>
            <w:noWrap/>
            <w:hideMark/>
          </w:tcPr>
          <w:p w14:paraId="42A78BC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r>
      <w:tr w:rsidR="00A849E2" w:rsidRPr="002F1040" w14:paraId="45AEEB17" w14:textId="77777777" w:rsidTr="002F6D38">
        <w:trPr>
          <w:gridAfter w:val="1"/>
          <w:wAfter w:w="126" w:type="pct"/>
          <w:trHeight w:val="300"/>
        </w:trPr>
        <w:tc>
          <w:tcPr>
            <w:tcW w:w="152"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E4B15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xml:space="preserve">Morning </w:t>
            </w:r>
          </w:p>
        </w:tc>
        <w:tc>
          <w:tcPr>
            <w:tcW w:w="327" w:type="pct"/>
            <w:gridSpan w:val="2"/>
            <w:tcBorders>
              <w:top w:val="single" w:sz="4" w:space="0" w:color="auto"/>
              <w:left w:val="single" w:sz="4" w:space="0" w:color="auto"/>
            </w:tcBorders>
            <w:shd w:val="clear" w:color="auto" w:fill="auto"/>
            <w:noWrap/>
            <w:hideMark/>
          </w:tcPr>
          <w:p w14:paraId="118AA58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7:00 - 7:15</w:t>
            </w:r>
          </w:p>
        </w:tc>
        <w:tc>
          <w:tcPr>
            <w:tcW w:w="155" w:type="pct"/>
            <w:tcBorders>
              <w:top w:val="single" w:sz="4" w:space="0" w:color="auto"/>
            </w:tcBorders>
            <w:shd w:val="clear" w:color="auto" w:fill="auto"/>
            <w:noWrap/>
            <w:hideMark/>
          </w:tcPr>
          <w:p w14:paraId="0EFDCBB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08" w:type="pct"/>
            <w:gridSpan w:val="2"/>
            <w:tcBorders>
              <w:top w:val="single" w:sz="4" w:space="0" w:color="auto"/>
            </w:tcBorders>
            <w:shd w:val="clear" w:color="auto" w:fill="auto"/>
            <w:noWrap/>
            <w:hideMark/>
          </w:tcPr>
          <w:p w14:paraId="397C2B5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single" w:sz="4" w:space="0" w:color="auto"/>
            </w:tcBorders>
          </w:tcPr>
          <w:p w14:paraId="6B9804A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single" w:sz="4" w:space="0" w:color="auto"/>
            </w:tcBorders>
            <w:shd w:val="clear" w:color="auto" w:fill="auto"/>
            <w:noWrap/>
            <w:hideMark/>
          </w:tcPr>
          <w:p w14:paraId="41F800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2" w:type="pct"/>
            <w:gridSpan w:val="2"/>
            <w:tcBorders>
              <w:top w:val="single" w:sz="4" w:space="0" w:color="auto"/>
            </w:tcBorders>
            <w:shd w:val="clear" w:color="auto" w:fill="auto"/>
            <w:noWrap/>
            <w:hideMark/>
          </w:tcPr>
          <w:p w14:paraId="6231085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single" w:sz="4" w:space="0" w:color="auto"/>
            </w:tcBorders>
            <w:shd w:val="clear" w:color="auto" w:fill="auto"/>
            <w:noWrap/>
            <w:hideMark/>
          </w:tcPr>
          <w:p w14:paraId="0E1A583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293" w:type="pct"/>
            <w:gridSpan w:val="2"/>
            <w:tcBorders>
              <w:top w:val="single" w:sz="4" w:space="0" w:color="auto"/>
            </w:tcBorders>
            <w:shd w:val="clear" w:color="auto" w:fill="auto"/>
            <w:noWrap/>
            <w:hideMark/>
          </w:tcPr>
          <w:p w14:paraId="23B7D31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05" w:type="pct"/>
            <w:gridSpan w:val="2"/>
            <w:tcBorders>
              <w:top w:val="single" w:sz="4" w:space="0" w:color="auto"/>
            </w:tcBorders>
            <w:shd w:val="clear" w:color="auto" w:fill="auto"/>
            <w:noWrap/>
            <w:hideMark/>
          </w:tcPr>
          <w:p w14:paraId="5E29AB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2" w:type="pct"/>
            <w:gridSpan w:val="2"/>
            <w:tcBorders>
              <w:top w:val="single" w:sz="4" w:space="0" w:color="auto"/>
            </w:tcBorders>
            <w:shd w:val="clear" w:color="auto" w:fill="auto"/>
            <w:noWrap/>
            <w:hideMark/>
          </w:tcPr>
          <w:p w14:paraId="7FB5F1D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313" w:type="pct"/>
            <w:gridSpan w:val="2"/>
            <w:tcBorders>
              <w:top w:val="single" w:sz="4" w:space="0" w:color="auto"/>
            </w:tcBorders>
            <w:shd w:val="clear" w:color="auto" w:fill="auto"/>
            <w:noWrap/>
            <w:hideMark/>
          </w:tcPr>
          <w:p w14:paraId="020B0B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single" w:sz="4" w:space="0" w:color="auto"/>
            </w:tcBorders>
            <w:shd w:val="clear" w:color="auto" w:fill="auto"/>
            <w:noWrap/>
            <w:hideMark/>
          </w:tcPr>
          <w:p w14:paraId="7CB61AB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37</w:t>
            </w:r>
          </w:p>
        </w:tc>
        <w:tc>
          <w:tcPr>
            <w:tcW w:w="155" w:type="pct"/>
            <w:tcBorders>
              <w:top w:val="single" w:sz="4" w:space="0" w:color="auto"/>
            </w:tcBorders>
            <w:shd w:val="clear" w:color="auto" w:fill="auto"/>
            <w:noWrap/>
            <w:hideMark/>
          </w:tcPr>
          <w:p w14:paraId="712CE8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w:t>
            </w:r>
          </w:p>
        </w:tc>
        <w:tc>
          <w:tcPr>
            <w:tcW w:w="300" w:type="pct"/>
            <w:gridSpan w:val="2"/>
            <w:tcBorders>
              <w:top w:val="single" w:sz="4" w:space="0" w:color="auto"/>
            </w:tcBorders>
            <w:shd w:val="clear" w:color="auto" w:fill="auto"/>
            <w:noWrap/>
            <w:hideMark/>
          </w:tcPr>
          <w:p w14:paraId="62E45D3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single" w:sz="4" w:space="0" w:color="auto"/>
            </w:tcBorders>
            <w:shd w:val="clear" w:color="auto" w:fill="auto"/>
            <w:noWrap/>
            <w:hideMark/>
          </w:tcPr>
          <w:p w14:paraId="6DD82D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3" w:type="pct"/>
            <w:gridSpan w:val="2"/>
            <w:tcBorders>
              <w:top w:val="single" w:sz="4" w:space="0" w:color="auto"/>
            </w:tcBorders>
            <w:shd w:val="clear" w:color="auto" w:fill="auto"/>
            <w:noWrap/>
            <w:hideMark/>
          </w:tcPr>
          <w:p w14:paraId="195F9F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single" w:sz="4" w:space="0" w:color="auto"/>
              <w:right w:val="single" w:sz="4" w:space="0" w:color="auto"/>
            </w:tcBorders>
            <w:shd w:val="clear" w:color="auto" w:fill="auto"/>
            <w:noWrap/>
            <w:hideMark/>
          </w:tcPr>
          <w:p w14:paraId="0465851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68</w:t>
            </w:r>
          </w:p>
        </w:tc>
      </w:tr>
      <w:tr w:rsidR="00A849E2" w:rsidRPr="002F1040" w14:paraId="19A6ED51" w14:textId="77777777" w:rsidTr="002F6D38">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627DAC3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0A45AD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7:15 - 7:30</w:t>
            </w:r>
          </w:p>
        </w:tc>
        <w:tc>
          <w:tcPr>
            <w:tcW w:w="155" w:type="pct"/>
            <w:tcBorders>
              <w:top w:val="nil"/>
            </w:tcBorders>
            <w:shd w:val="clear" w:color="auto" w:fill="auto"/>
            <w:noWrap/>
            <w:hideMark/>
          </w:tcPr>
          <w:p w14:paraId="2E0BAB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08" w:type="pct"/>
            <w:gridSpan w:val="2"/>
            <w:tcBorders>
              <w:top w:val="nil"/>
            </w:tcBorders>
            <w:shd w:val="clear" w:color="auto" w:fill="auto"/>
            <w:noWrap/>
            <w:hideMark/>
          </w:tcPr>
          <w:p w14:paraId="10C3066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nil"/>
            </w:tcBorders>
          </w:tcPr>
          <w:p w14:paraId="24D9F7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58FFD2F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12" w:type="pct"/>
            <w:gridSpan w:val="2"/>
            <w:tcBorders>
              <w:top w:val="nil"/>
            </w:tcBorders>
            <w:shd w:val="clear" w:color="auto" w:fill="auto"/>
            <w:noWrap/>
            <w:hideMark/>
          </w:tcPr>
          <w:p w14:paraId="694DE2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6BEF1B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293" w:type="pct"/>
            <w:gridSpan w:val="2"/>
            <w:tcBorders>
              <w:top w:val="nil"/>
            </w:tcBorders>
            <w:shd w:val="clear" w:color="auto" w:fill="auto"/>
            <w:noWrap/>
            <w:hideMark/>
          </w:tcPr>
          <w:p w14:paraId="4EFC300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w:t>
            </w:r>
          </w:p>
        </w:tc>
        <w:tc>
          <w:tcPr>
            <w:tcW w:w="305" w:type="pct"/>
            <w:gridSpan w:val="2"/>
            <w:tcBorders>
              <w:top w:val="nil"/>
            </w:tcBorders>
            <w:shd w:val="clear" w:color="auto" w:fill="auto"/>
            <w:noWrap/>
            <w:hideMark/>
          </w:tcPr>
          <w:p w14:paraId="3BCBCAD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2" w:type="pct"/>
            <w:gridSpan w:val="2"/>
            <w:tcBorders>
              <w:top w:val="nil"/>
            </w:tcBorders>
            <w:shd w:val="clear" w:color="auto" w:fill="auto"/>
            <w:noWrap/>
            <w:hideMark/>
          </w:tcPr>
          <w:p w14:paraId="1430B64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3" w:type="pct"/>
            <w:gridSpan w:val="2"/>
            <w:tcBorders>
              <w:top w:val="nil"/>
            </w:tcBorders>
            <w:shd w:val="clear" w:color="auto" w:fill="auto"/>
            <w:noWrap/>
            <w:hideMark/>
          </w:tcPr>
          <w:p w14:paraId="2BCE83E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2CA7569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155" w:type="pct"/>
            <w:tcBorders>
              <w:top w:val="nil"/>
            </w:tcBorders>
            <w:shd w:val="clear" w:color="auto" w:fill="auto"/>
            <w:noWrap/>
            <w:hideMark/>
          </w:tcPr>
          <w:p w14:paraId="2AB29E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300" w:type="pct"/>
            <w:gridSpan w:val="2"/>
            <w:tcBorders>
              <w:top w:val="nil"/>
            </w:tcBorders>
            <w:shd w:val="clear" w:color="auto" w:fill="auto"/>
            <w:noWrap/>
            <w:hideMark/>
          </w:tcPr>
          <w:p w14:paraId="21690A5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55BE87D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13" w:type="pct"/>
            <w:gridSpan w:val="2"/>
            <w:tcBorders>
              <w:top w:val="nil"/>
            </w:tcBorders>
            <w:shd w:val="clear" w:color="auto" w:fill="auto"/>
            <w:noWrap/>
            <w:hideMark/>
          </w:tcPr>
          <w:p w14:paraId="096E33F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63CBB9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r>
      <w:tr w:rsidR="00A849E2" w:rsidRPr="002F1040" w14:paraId="4E415A85" w14:textId="77777777" w:rsidTr="002F6D38">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33EB0A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5B01948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7:30 - 7:45</w:t>
            </w:r>
          </w:p>
        </w:tc>
        <w:tc>
          <w:tcPr>
            <w:tcW w:w="155" w:type="pct"/>
            <w:tcBorders>
              <w:top w:val="nil"/>
            </w:tcBorders>
            <w:shd w:val="clear" w:color="auto" w:fill="auto"/>
            <w:noWrap/>
            <w:hideMark/>
          </w:tcPr>
          <w:p w14:paraId="66ACB55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08" w:type="pct"/>
            <w:gridSpan w:val="2"/>
            <w:tcBorders>
              <w:top w:val="nil"/>
            </w:tcBorders>
            <w:shd w:val="clear" w:color="auto" w:fill="auto"/>
            <w:noWrap/>
            <w:hideMark/>
          </w:tcPr>
          <w:p w14:paraId="0AB4EB4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nil"/>
            </w:tcBorders>
          </w:tcPr>
          <w:p w14:paraId="59B39AA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5A40BC8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2" w:type="pct"/>
            <w:gridSpan w:val="2"/>
            <w:tcBorders>
              <w:top w:val="nil"/>
            </w:tcBorders>
            <w:shd w:val="clear" w:color="auto" w:fill="auto"/>
            <w:noWrap/>
            <w:hideMark/>
          </w:tcPr>
          <w:p w14:paraId="008E5CC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708A9CF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93" w:type="pct"/>
            <w:gridSpan w:val="2"/>
            <w:tcBorders>
              <w:top w:val="nil"/>
            </w:tcBorders>
            <w:shd w:val="clear" w:color="auto" w:fill="auto"/>
            <w:noWrap/>
            <w:hideMark/>
          </w:tcPr>
          <w:p w14:paraId="10B51C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28</w:t>
            </w:r>
          </w:p>
        </w:tc>
        <w:tc>
          <w:tcPr>
            <w:tcW w:w="305" w:type="pct"/>
            <w:gridSpan w:val="2"/>
            <w:tcBorders>
              <w:top w:val="nil"/>
            </w:tcBorders>
            <w:shd w:val="clear" w:color="auto" w:fill="auto"/>
            <w:noWrap/>
            <w:hideMark/>
          </w:tcPr>
          <w:p w14:paraId="0F1C052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2" w:type="pct"/>
            <w:gridSpan w:val="2"/>
            <w:tcBorders>
              <w:top w:val="nil"/>
            </w:tcBorders>
            <w:shd w:val="clear" w:color="auto" w:fill="auto"/>
            <w:noWrap/>
            <w:hideMark/>
          </w:tcPr>
          <w:p w14:paraId="40FF87F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23</w:t>
            </w:r>
          </w:p>
        </w:tc>
        <w:tc>
          <w:tcPr>
            <w:tcW w:w="313" w:type="pct"/>
            <w:gridSpan w:val="2"/>
            <w:tcBorders>
              <w:top w:val="nil"/>
            </w:tcBorders>
            <w:shd w:val="clear" w:color="auto" w:fill="auto"/>
            <w:noWrap/>
            <w:hideMark/>
          </w:tcPr>
          <w:p w14:paraId="261092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64E2949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155" w:type="pct"/>
            <w:tcBorders>
              <w:top w:val="nil"/>
            </w:tcBorders>
            <w:shd w:val="clear" w:color="auto" w:fill="auto"/>
            <w:noWrap/>
            <w:hideMark/>
          </w:tcPr>
          <w:p w14:paraId="636C8CD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300" w:type="pct"/>
            <w:gridSpan w:val="2"/>
            <w:tcBorders>
              <w:top w:val="nil"/>
            </w:tcBorders>
            <w:shd w:val="clear" w:color="auto" w:fill="auto"/>
            <w:noWrap/>
            <w:hideMark/>
          </w:tcPr>
          <w:p w14:paraId="566543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05DD00F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27</w:t>
            </w:r>
          </w:p>
        </w:tc>
        <w:tc>
          <w:tcPr>
            <w:tcW w:w="313" w:type="pct"/>
            <w:gridSpan w:val="2"/>
            <w:tcBorders>
              <w:top w:val="nil"/>
            </w:tcBorders>
            <w:shd w:val="clear" w:color="auto" w:fill="auto"/>
            <w:noWrap/>
            <w:hideMark/>
          </w:tcPr>
          <w:p w14:paraId="0A7BCD6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4A843D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r>
      <w:tr w:rsidR="00A849E2" w:rsidRPr="002F1040" w14:paraId="701BE8EF" w14:textId="77777777" w:rsidTr="002F6D38">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3C3A788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2A2DE5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7:45 - 8:00</w:t>
            </w:r>
          </w:p>
        </w:tc>
        <w:tc>
          <w:tcPr>
            <w:tcW w:w="155" w:type="pct"/>
            <w:tcBorders>
              <w:top w:val="nil"/>
            </w:tcBorders>
            <w:shd w:val="clear" w:color="auto" w:fill="auto"/>
            <w:noWrap/>
            <w:hideMark/>
          </w:tcPr>
          <w:p w14:paraId="3DB8E4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08" w:type="pct"/>
            <w:gridSpan w:val="2"/>
            <w:tcBorders>
              <w:top w:val="nil"/>
            </w:tcBorders>
            <w:shd w:val="clear" w:color="auto" w:fill="auto"/>
            <w:noWrap/>
            <w:hideMark/>
          </w:tcPr>
          <w:p w14:paraId="7929F9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nil"/>
            </w:tcBorders>
          </w:tcPr>
          <w:p w14:paraId="5A659F3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079AAC2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2" w:type="pct"/>
            <w:gridSpan w:val="2"/>
            <w:tcBorders>
              <w:top w:val="nil"/>
            </w:tcBorders>
            <w:shd w:val="clear" w:color="auto" w:fill="auto"/>
            <w:noWrap/>
            <w:hideMark/>
          </w:tcPr>
          <w:p w14:paraId="53CBD2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4D5C184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93" w:type="pct"/>
            <w:gridSpan w:val="2"/>
            <w:tcBorders>
              <w:top w:val="nil"/>
            </w:tcBorders>
            <w:shd w:val="clear" w:color="auto" w:fill="auto"/>
            <w:noWrap/>
            <w:hideMark/>
          </w:tcPr>
          <w:p w14:paraId="611BE83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305" w:type="pct"/>
            <w:gridSpan w:val="2"/>
            <w:tcBorders>
              <w:top w:val="nil"/>
            </w:tcBorders>
            <w:shd w:val="clear" w:color="auto" w:fill="auto"/>
            <w:noWrap/>
            <w:hideMark/>
          </w:tcPr>
          <w:p w14:paraId="06A8FF1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2" w:type="pct"/>
            <w:gridSpan w:val="2"/>
            <w:tcBorders>
              <w:top w:val="nil"/>
            </w:tcBorders>
            <w:shd w:val="clear" w:color="auto" w:fill="auto"/>
            <w:noWrap/>
            <w:hideMark/>
          </w:tcPr>
          <w:p w14:paraId="1C4FFA0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3" w:type="pct"/>
            <w:gridSpan w:val="2"/>
            <w:tcBorders>
              <w:top w:val="nil"/>
            </w:tcBorders>
            <w:shd w:val="clear" w:color="auto" w:fill="auto"/>
            <w:noWrap/>
            <w:hideMark/>
          </w:tcPr>
          <w:p w14:paraId="4337364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382B39C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155" w:type="pct"/>
            <w:tcBorders>
              <w:top w:val="nil"/>
            </w:tcBorders>
            <w:shd w:val="clear" w:color="auto" w:fill="auto"/>
            <w:noWrap/>
            <w:hideMark/>
          </w:tcPr>
          <w:p w14:paraId="6D5499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300" w:type="pct"/>
            <w:gridSpan w:val="2"/>
            <w:tcBorders>
              <w:top w:val="nil"/>
            </w:tcBorders>
            <w:shd w:val="clear" w:color="auto" w:fill="auto"/>
            <w:noWrap/>
            <w:hideMark/>
          </w:tcPr>
          <w:p w14:paraId="6196858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668CCC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3" w:type="pct"/>
            <w:gridSpan w:val="2"/>
            <w:tcBorders>
              <w:top w:val="nil"/>
            </w:tcBorders>
            <w:shd w:val="clear" w:color="auto" w:fill="auto"/>
            <w:noWrap/>
            <w:hideMark/>
          </w:tcPr>
          <w:p w14:paraId="427FEA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40469D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r>
      <w:tr w:rsidR="00A849E2" w:rsidRPr="002F1040" w14:paraId="5C73E404" w14:textId="77777777" w:rsidTr="002F6D38">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79C4190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7300F34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8:00 - 8:15</w:t>
            </w:r>
          </w:p>
        </w:tc>
        <w:tc>
          <w:tcPr>
            <w:tcW w:w="155" w:type="pct"/>
            <w:tcBorders>
              <w:top w:val="nil"/>
            </w:tcBorders>
            <w:shd w:val="clear" w:color="auto" w:fill="auto"/>
            <w:noWrap/>
            <w:hideMark/>
          </w:tcPr>
          <w:p w14:paraId="06823E5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08" w:type="pct"/>
            <w:gridSpan w:val="2"/>
            <w:tcBorders>
              <w:top w:val="nil"/>
            </w:tcBorders>
            <w:shd w:val="clear" w:color="auto" w:fill="auto"/>
            <w:noWrap/>
            <w:hideMark/>
          </w:tcPr>
          <w:p w14:paraId="4D9D7A9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nil"/>
            </w:tcBorders>
          </w:tcPr>
          <w:p w14:paraId="2D74286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5C3DD5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2" w:type="pct"/>
            <w:gridSpan w:val="2"/>
            <w:tcBorders>
              <w:top w:val="nil"/>
            </w:tcBorders>
            <w:shd w:val="clear" w:color="auto" w:fill="auto"/>
            <w:noWrap/>
            <w:hideMark/>
          </w:tcPr>
          <w:p w14:paraId="4B45946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475B3E6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293" w:type="pct"/>
            <w:gridSpan w:val="2"/>
            <w:tcBorders>
              <w:top w:val="nil"/>
            </w:tcBorders>
            <w:shd w:val="clear" w:color="auto" w:fill="auto"/>
            <w:noWrap/>
            <w:hideMark/>
          </w:tcPr>
          <w:p w14:paraId="127619D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305" w:type="pct"/>
            <w:gridSpan w:val="2"/>
            <w:tcBorders>
              <w:top w:val="nil"/>
            </w:tcBorders>
            <w:shd w:val="clear" w:color="auto" w:fill="auto"/>
            <w:noWrap/>
            <w:hideMark/>
          </w:tcPr>
          <w:p w14:paraId="57C907F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2" w:type="pct"/>
            <w:gridSpan w:val="2"/>
            <w:tcBorders>
              <w:top w:val="nil"/>
            </w:tcBorders>
            <w:shd w:val="clear" w:color="auto" w:fill="auto"/>
            <w:noWrap/>
            <w:hideMark/>
          </w:tcPr>
          <w:p w14:paraId="564392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313" w:type="pct"/>
            <w:gridSpan w:val="2"/>
            <w:tcBorders>
              <w:top w:val="nil"/>
            </w:tcBorders>
            <w:shd w:val="clear" w:color="auto" w:fill="auto"/>
            <w:noWrap/>
            <w:hideMark/>
          </w:tcPr>
          <w:p w14:paraId="796791A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154B25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c>
          <w:tcPr>
            <w:tcW w:w="155" w:type="pct"/>
            <w:tcBorders>
              <w:top w:val="nil"/>
            </w:tcBorders>
            <w:shd w:val="clear" w:color="auto" w:fill="auto"/>
            <w:noWrap/>
            <w:hideMark/>
          </w:tcPr>
          <w:p w14:paraId="7EF3590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300" w:type="pct"/>
            <w:gridSpan w:val="2"/>
            <w:tcBorders>
              <w:top w:val="nil"/>
            </w:tcBorders>
            <w:shd w:val="clear" w:color="auto" w:fill="auto"/>
            <w:noWrap/>
            <w:hideMark/>
          </w:tcPr>
          <w:p w14:paraId="58AABF6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297CA64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313" w:type="pct"/>
            <w:gridSpan w:val="2"/>
            <w:tcBorders>
              <w:top w:val="nil"/>
            </w:tcBorders>
            <w:shd w:val="clear" w:color="auto" w:fill="auto"/>
            <w:noWrap/>
            <w:hideMark/>
          </w:tcPr>
          <w:p w14:paraId="2E04F5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0F5574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r>
      <w:tr w:rsidR="00A849E2" w:rsidRPr="002F1040" w14:paraId="04214C70" w14:textId="77777777" w:rsidTr="002F6D38">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64FF5C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338F353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8:15 - 8:30</w:t>
            </w:r>
          </w:p>
        </w:tc>
        <w:tc>
          <w:tcPr>
            <w:tcW w:w="155" w:type="pct"/>
            <w:tcBorders>
              <w:top w:val="nil"/>
            </w:tcBorders>
            <w:shd w:val="clear" w:color="auto" w:fill="auto"/>
            <w:noWrap/>
            <w:hideMark/>
          </w:tcPr>
          <w:p w14:paraId="17F85EB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w:t>
            </w:r>
          </w:p>
        </w:tc>
        <w:tc>
          <w:tcPr>
            <w:tcW w:w="308" w:type="pct"/>
            <w:gridSpan w:val="2"/>
            <w:tcBorders>
              <w:top w:val="nil"/>
            </w:tcBorders>
            <w:shd w:val="clear" w:color="auto" w:fill="auto"/>
            <w:noWrap/>
            <w:hideMark/>
          </w:tcPr>
          <w:p w14:paraId="2E5631A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nil"/>
            </w:tcBorders>
          </w:tcPr>
          <w:p w14:paraId="3BBB9C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277842D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2" w:type="pct"/>
            <w:gridSpan w:val="2"/>
            <w:tcBorders>
              <w:top w:val="nil"/>
            </w:tcBorders>
            <w:shd w:val="clear" w:color="auto" w:fill="auto"/>
            <w:noWrap/>
            <w:hideMark/>
          </w:tcPr>
          <w:p w14:paraId="4BAA1A6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57C501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293" w:type="pct"/>
            <w:gridSpan w:val="2"/>
            <w:tcBorders>
              <w:top w:val="nil"/>
            </w:tcBorders>
            <w:shd w:val="clear" w:color="auto" w:fill="auto"/>
            <w:noWrap/>
            <w:hideMark/>
          </w:tcPr>
          <w:p w14:paraId="3BDFD1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05" w:type="pct"/>
            <w:gridSpan w:val="2"/>
            <w:tcBorders>
              <w:top w:val="nil"/>
            </w:tcBorders>
            <w:shd w:val="clear" w:color="auto" w:fill="auto"/>
            <w:noWrap/>
            <w:hideMark/>
          </w:tcPr>
          <w:p w14:paraId="146883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2" w:type="pct"/>
            <w:gridSpan w:val="2"/>
            <w:tcBorders>
              <w:top w:val="nil"/>
            </w:tcBorders>
            <w:shd w:val="clear" w:color="auto" w:fill="auto"/>
            <w:noWrap/>
            <w:hideMark/>
          </w:tcPr>
          <w:p w14:paraId="0882775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77</w:t>
            </w:r>
          </w:p>
        </w:tc>
        <w:tc>
          <w:tcPr>
            <w:tcW w:w="313" w:type="pct"/>
            <w:gridSpan w:val="2"/>
            <w:tcBorders>
              <w:top w:val="nil"/>
            </w:tcBorders>
            <w:shd w:val="clear" w:color="auto" w:fill="auto"/>
            <w:noWrap/>
            <w:hideMark/>
          </w:tcPr>
          <w:p w14:paraId="1029384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186180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112</w:t>
            </w:r>
          </w:p>
        </w:tc>
        <w:tc>
          <w:tcPr>
            <w:tcW w:w="155" w:type="pct"/>
            <w:tcBorders>
              <w:top w:val="nil"/>
            </w:tcBorders>
            <w:shd w:val="clear" w:color="auto" w:fill="auto"/>
            <w:noWrap/>
            <w:hideMark/>
          </w:tcPr>
          <w:p w14:paraId="6F8A52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57</w:t>
            </w:r>
          </w:p>
        </w:tc>
        <w:tc>
          <w:tcPr>
            <w:tcW w:w="300" w:type="pct"/>
            <w:gridSpan w:val="2"/>
            <w:tcBorders>
              <w:top w:val="nil"/>
            </w:tcBorders>
            <w:shd w:val="clear" w:color="auto" w:fill="auto"/>
            <w:noWrap/>
            <w:hideMark/>
          </w:tcPr>
          <w:p w14:paraId="2891F9C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90" w:type="pct"/>
            <w:gridSpan w:val="2"/>
            <w:tcBorders>
              <w:top w:val="nil"/>
            </w:tcBorders>
            <w:shd w:val="clear" w:color="auto" w:fill="auto"/>
            <w:noWrap/>
            <w:hideMark/>
          </w:tcPr>
          <w:p w14:paraId="032846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3" w:type="pct"/>
            <w:gridSpan w:val="2"/>
            <w:tcBorders>
              <w:top w:val="nil"/>
            </w:tcBorders>
            <w:shd w:val="clear" w:color="auto" w:fill="auto"/>
            <w:noWrap/>
            <w:hideMark/>
          </w:tcPr>
          <w:p w14:paraId="3B17E7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1F0B00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78</w:t>
            </w:r>
          </w:p>
        </w:tc>
      </w:tr>
      <w:tr w:rsidR="00A849E2" w:rsidRPr="002F1040" w14:paraId="0D46CA37" w14:textId="77777777" w:rsidTr="002F6D38">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0C7E1A0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5CB9B1B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8:30 - 8:45</w:t>
            </w:r>
          </w:p>
        </w:tc>
        <w:tc>
          <w:tcPr>
            <w:tcW w:w="155" w:type="pct"/>
            <w:tcBorders>
              <w:top w:val="nil"/>
            </w:tcBorders>
            <w:shd w:val="clear" w:color="auto" w:fill="auto"/>
            <w:noWrap/>
            <w:hideMark/>
          </w:tcPr>
          <w:p w14:paraId="5AE2DF1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08" w:type="pct"/>
            <w:gridSpan w:val="2"/>
            <w:tcBorders>
              <w:top w:val="nil"/>
            </w:tcBorders>
            <w:shd w:val="clear" w:color="auto" w:fill="auto"/>
            <w:noWrap/>
            <w:hideMark/>
          </w:tcPr>
          <w:p w14:paraId="4C96597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nil"/>
            </w:tcBorders>
          </w:tcPr>
          <w:p w14:paraId="3EF3F73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305FB48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2" w:type="pct"/>
            <w:gridSpan w:val="2"/>
            <w:tcBorders>
              <w:top w:val="nil"/>
            </w:tcBorders>
            <w:shd w:val="clear" w:color="auto" w:fill="auto"/>
            <w:noWrap/>
            <w:hideMark/>
          </w:tcPr>
          <w:p w14:paraId="629E48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6D4501E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293" w:type="pct"/>
            <w:gridSpan w:val="2"/>
            <w:tcBorders>
              <w:top w:val="nil"/>
            </w:tcBorders>
            <w:shd w:val="clear" w:color="auto" w:fill="auto"/>
            <w:noWrap/>
            <w:hideMark/>
          </w:tcPr>
          <w:p w14:paraId="0B67D7C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05" w:type="pct"/>
            <w:gridSpan w:val="2"/>
            <w:tcBorders>
              <w:top w:val="nil"/>
            </w:tcBorders>
            <w:shd w:val="clear" w:color="auto" w:fill="auto"/>
            <w:noWrap/>
            <w:hideMark/>
          </w:tcPr>
          <w:p w14:paraId="29CE091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2" w:type="pct"/>
            <w:gridSpan w:val="2"/>
            <w:tcBorders>
              <w:top w:val="nil"/>
            </w:tcBorders>
            <w:shd w:val="clear" w:color="auto" w:fill="auto"/>
            <w:noWrap/>
            <w:hideMark/>
          </w:tcPr>
          <w:p w14:paraId="603EC3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w:t>
            </w:r>
          </w:p>
        </w:tc>
        <w:tc>
          <w:tcPr>
            <w:tcW w:w="313" w:type="pct"/>
            <w:gridSpan w:val="2"/>
            <w:tcBorders>
              <w:top w:val="nil"/>
            </w:tcBorders>
            <w:shd w:val="clear" w:color="auto" w:fill="auto"/>
            <w:noWrap/>
            <w:hideMark/>
          </w:tcPr>
          <w:p w14:paraId="62D4005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7A1E61B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5" w:type="pct"/>
            <w:tcBorders>
              <w:top w:val="nil"/>
            </w:tcBorders>
            <w:shd w:val="clear" w:color="auto" w:fill="auto"/>
            <w:noWrap/>
            <w:hideMark/>
          </w:tcPr>
          <w:p w14:paraId="7A96E4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300" w:type="pct"/>
            <w:gridSpan w:val="2"/>
            <w:tcBorders>
              <w:top w:val="nil"/>
            </w:tcBorders>
            <w:shd w:val="clear" w:color="auto" w:fill="auto"/>
            <w:noWrap/>
            <w:hideMark/>
          </w:tcPr>
          <w:p w14:paraId="09BC45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16B8827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13" w:type="pct"/>
            <w:gridSpan w:val="2"/>
            <w:tcBorders>
              <w:top w:val="nil"/>
            </w:tcBorders>
            <w:shd w:val="clear" w:color="auto" w:fill="auto"/>
            <w:noWrap/>
            <w:hideMark/>
          </w:tcPr>
          <w:p w14:paraId="3F70B7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23458F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r>
      <w:tr w:rsidR="00A849E2" w:rsidRPr="002F1040" w14:paraId="09E93B04" w14:textId="77777777" w:rsidTr="002F6D38">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6FC84D7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bottom w:val="single" w:sz="4" w:space="0" w:color="auto"/>
            </w:tcBorders>
            <w:shd w:val="clear" w:color="auto" w:fill="auto"/>
            <w:noWrap/>
            <w:hideMark/>
          </w:tcPr>
          <w:p w14:paraId="72508B8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8:45 - 9:00</w:t>
            </w:r>
          </w:p>
        </w:tc>
        <w:tc>
          <w:tcPr>
            <w:tcW w:w="155" w:type="pct"/>
            <w:tcBorders>
              <w:top w:val="nil"/>
              <w:bottom w:val="single" w:sz="4" w:space="0" w:color="auto"/>
            </w:tcBorders>
            <w:shd w:val="clear" w:color="auto" w:fill="auto"/>
            <w:noWrap/>
            <w:hideMark/>
          </w:tcPr>
          <w:p w14:paraId="17055D7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08" w:type="pct"/>
            <w:gridSpan w:val="2"/>
            <w:tcBorders>
              <w:top w:val="nil"/>
              <w:bottom w:val="single" w:sz="4" w:space="0" w:color="auto"/>
            </w:tcBorders>
            <w:shd w:val="clear" w:color="auto" w:fill="auto"/>
            <w:noWrap/>
            <w:hideMark/>
          </w:tcPr>
          <w:p w14:paraId="43E034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nil"/>
              <w:bottom w:val="single" w:sz="4" w:space="0" w:color="auto"/>
            </w:tcBorders>
          </w:tcPr>
          <w:p w14:paraId="0B54169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bottom w:val="single" w:sz="4" w:space="0" w:color="auto"/>
            </w:tcBorders>
            <w:shd w:val="clear" w:color="auto" w:fill="auto"/>
            <w:noWrap/>
            <w:hideMark/>
          </w:tcPr>
          <w:p w14:paraId="33F2A5B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2" w:type="pct"/>
            <w:gridSpan w:val="2"/>
            <w:tcBorders>
              <w:top w:val="nil"/>
              <w:bottom w:val="single" w:sz="4" w:space="0" w:color="auto"/>
            </w:tcBorders>
            <w:shd w:val="clear" w:color="auto" w:fill="auto"/>
            <w:noWrap/>
            <w:hideMark/>
          </w:tcPr>
          <w:p w14:paraId="7ECB828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bottom w:val="single" w:sz="4" w:space="0" w:color="auto"/>
            </w:tcBorders>
            <w:shd w:val="clear" w:color="auto" w:fill="auto"/>
            <w:noWrap/>
            <w:hideMark/>
          </w:tcPr>
          <w:p w14:paraId="605AEE8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293" w:type="pct"/>
            <w:gridSpan w:val="2"/>
            <w:tcBorders>
              <w:top w:val="nil"/>
              <w:bottom w:val="single" w:sz="4" w:space="0" w:color="auto"/>
            </w:tcBorders>
            <w:shd w:val="clear" w:color="auto" w:fill="auto"/>
            <w:noWrap/>
            <w:hideMark/>
          </w:tcPr>
          <w:p w14:paraId="1B7D6C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79</w:t>
            </w:r>
          </w:p>
        </w:tc>
        <w:tc>
          <w:tcPr>
            <w:tcW w:w="305" w:type="pct"/>
            <w:gridSpan w:val="2"/>
            <w:tcBorders>
              <w:top w:val="nil"/>
              <w:bottom w:val="single" w:sz="4" w:space="0" w:color="auto"/>
            </w:tcBorders>
            <w:shd w:val="clear" w:color="auto" w:fill="auto"/>
            <w:noWrap/>
            <w:hideMark/>
          </w:tcPr>
          <w:p w14:paraId="35AB46C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2" w:type="pct"/>
            <w:gridSpan w:val="2"/>
            <w:tcBorders>
              <w:top w:val="nil"/>
              <w:bottom w:val="single" w:sz="4" w:space="0" w:color="auto"/>
            </w:tcBorders>
            <w:shd w:val="clear" w:color="auto" w:fill="auto"/>
            <w:noWrap/>
            <w:hideMark/>
          </w:tcPr>
          <w:p w14:paraId="06C7DB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c>
          <w:tcPr>
            <w:tcW w:w="313" w:type="pct"/>
            <w:gridSpan w:val="2"/>
            <w:tcBorders>
              <w:top w:val="nil"/>
              <w:bottom w:val="single" w:sz="4" w:space="0" w:color="auto"/>
            </w:tcBorders>
            <w:shd w:val="clear" w:color="auto" w:fill="auto"/>
            <w:noWrap/>
            <w:hideMark/>
          </w:tcPr>
          <w:p w14:paraId="3C2F0EE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bottom w:val="single" w:sz="4" w:space="0" w:color="auto"/>
            </w:tcBorders>
            <w:shd w:val="clear" w:color="auto" w:fill="auto"/>
            <w:noWrap/>
            <w:hideMark/>
          </w:tcPr>
          <w:p w14:paraId="745AB1E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130</w:t>
            </w:r>
          </w:p>
        </w:tc>
        <w:tc>
          <w:tcPr>
            <w:tcW w:w="155" w:type="pct"/>
            <w:tcBorders>
              <w:top w:val="nil"/>
              <w:bottom w:val="single" w:sz="4" w:space="0" w:color="auto"/>
            </w:tcBorders>
            <w:shd w:val="clear" w:color="auto" w:fill="auto"/>
            <w:noWrap/>
            <w:hideMark/>
          </w:tcPr>
          <w:p w14:paraId="5668589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w:t>
            </w:r>
          </w:p>
        </w:tc>
        <w:tc>
          <w:tcPr>
            <w:tcW w:w="300" w:type="pct"/>
            <w:gridSpan w:val="2"/>
            <w:tcBorders>
              <w:top w:val="nil"/>
              <w:bottom w:val="single" w:sz="4" w:space="0" w:color="auto"/>
            </w:tcBorders>
            <w:shd w:val="clear" w:color="auto" w:fill="auto"/>
            <w:noWrap/>
            <w:hideMark/>
          </w:tcPr>
          <w:p w14:paraId="7C1B78F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bottom w:val="single" w:sz="4" w:space="0" w:color="auto"/>
            </w:tcBorders>
            <w:shd w:val="clear" w:color="auto" w:fill="auto"/>
            <w:noWrap/>
            <w:hideMark/>
          </w:tcPr>
          <w:p w14:paraId="44FD5D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13" w:type="pct"/>
            <w:gridSpan w:val="2"/>
            <w:tcBorders>
              <w:top w:val="nil"/>
              <w:bottom w:val="single" w:sz="4" w:space="0" w:color="auto"/>
            </w:tcBorders>
            <w:shd w:val="clear" w:color="auto" w:fill="auto"/>
            <w:noWrap/>
            <w:hideMark/>
          </w:tcPr>
          <w:p w14:paraId="46F7C37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bottom w:val="single" w:sz="4" w:space="0" w:color="auto"/>
              <w:right w:val="single" w:sz="4" w:space="0" w:color="auto"/>
            </w:tcBorders>
            <w:shd w:val="clear" w:color="auto" w:fill="auto"/>
            <w:noWrap/>
            <w:hideMark/>
          </w:tcPr>
          <w:p w14:paraId="2A11DA1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94</w:t>
            </w:r>
          </w:p>
        </w:tc>
      </w:tr>
      <w:tr w:rsidR="00A849E2" w:rsidRPr="002F1040" w14:paraId="594BD177" w14:textId="77777777" w:rsidTr="002F6D38">
        <w:trPr>
          <w:gridAfter w:val="1"/>
          <w:wAfter w:w="126" w:type="pct"/>
          <w:trHeight w:val="300"/>
        </w:trPr>
        <w:tc>
          <w:tcPr>
            <w:tcW w:w="152"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389CF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Afternoon</w:t>
            </w:r>
          </w:p>
        </w:tc>
        <w:tc>
          <w:tcPr>
            <w:tcW w:w="327" w:type="pct"/>
            <w:gridSpan w:val="2"/>
            <w:tcBorders>
              <w:top w:val="single" w:sz="4" w:space="0" w:color="auto"/>
              <w:left w:val="single" w:sz="4" w:space="0" w:color="auto"/>
            </w:tcBorders>
            <w:shd w:val="clear" w:color="auto" w:fill="auto"/>
            <w:noWrap/>
            <w:hideMark/>
          </w:tcPr>
          <w:p w14:paraId="68FAE8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4:00 - 4:15</w:t>
            </w:r>
          </w:p>
        </w:tc>
        <w:tc>
          <w:tcPr>
            <w:tcW w:w="155" w:type="pct"/>
            <w:tcBorders>
              <w:top w:val="single" w:sz="4" w:space="0" w:color="auto"/>
            </w:tcBorders>
            <w:shd w:val="clear" w:color="auto" w:fill="auto"/>
            <w:noWrap/>
            <w:hideMark/>
          </w:tcPr>
          <w:p w14:paraId="7CBA41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08" w:type="pct"/>
            <w:gridSpan w:val="2"/>
            <w:tcBorders>
              <w:top w:val="single" w:sz="4" w:space="0" w:color="auto"/>
            </w:tcBorders>
            <w:shd w:val="clear" w:color="auto" w:fill="auto"/>
            <w:noWrap/>
            <w:hideMark/>
          </w:tcPr>
          <w:p w14:paraId="10717D6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0" w:type="pct"/>
            <w:gridSpan w:val="2"/>
            <w:tcBorders>
              <w:top w:val="single" w:sz="4" w:space="0" w:color="auto"/>
            </w:tcBorders>
          </w:tcPr>
          <w:p w14:paraId="6CE41D9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single" w:sz="4" w:space="0" w:color="auto"/>
            </w:tcBorders>
            <w:shd w:val="clear" w:color="auto" w:fill="auto"/>
            <w:noWrap/>
            <w:hideMark/>
          </w:tcPr>
          <w:p w14:paraId="0650603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2" w:type="pct"/>
            <w:gridSpan w:val="2"/>
            <w:tcBorders>
              <w:top w:val="single" w:sz="4" w:space="0" w:color="auto"/>
            </w:tcBorders>
            <w:shd w:val="clear" w:color="auto" w:fill="auto"/>
            <w:noWrap/>
            <w:hideMark/>
          </w:tcPr>
          <w:p w14:paraId="5488959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3" w:type="pct"/>
            <w:gridSpan w:val="2"/>
            <w:tcBorders>
              <w:top w:val="single" w:sz="4" w:space="0" w:color="auto"/>
            </w:tcBorders>
            <w:shd w:val="clear" w:color="auto" w:fill="auto"/>
            <w:noWrap/>
            <w:hideMark/>
          </w:tcPr>
          <w:p w14:paraId="16E0B4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293" w:type="pct"/>
            <w:gridSpan w:val="2"/>
            <w:tcBorders>
              <w:top w:val="single" w:sz="4" w:space="0" w:color="auto"/>
            </w:tcBorders>
            <w:shd w:val="clear" w:color="auto" w:fill="auto"/>
            <w:noWrap/>
            <w:hideMark/>
          </w:tcPr>
          <w:p w14:paraId="457D487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155</w:t>
            </w:r>
          </w:p>
        </w:tc>
        <w:tc>
          <w:tcPr>
            <w:tcW w:w="305" w:type="pct"/>
            <w:gridSpan w:val="2"/>
            <w:tcBorders>
              <w:top w:val="single" w:sz="4" w:space="0" w:color="auto"/>
            </w:tcBorders>
            <w:shd w:val="clear" w:color="auto" w:fill="auto"/>
            <w:noWrap/>
            <w:hideMark/>
          </w:tcPr>
          <w:p w14:paraId="7252ED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30</w:t>
            </w:r>
          </w:p>
        </w:tc>
        <w:tc>
          <w:tcPr>
            <w:tcW w:w="312" w:type="pct"/>
            <w:gridSpan w:val="2"/>
            <w:tcBorders>
              <w:top w:val="single" w:sz="4" w:space="0" w:color="auto"/>
            </w:tcBorders>
            <w:shd w:val="clear" w:color="auto" w:fill="auto"/>
            <w:noWrap/>
            <w:hideMark/>
          </w:tcPr>
          <w:p w14:paraId="7276DE3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250</w:t>
            </w:r>
          </w:p>
        </w:tc>
        <w:tc>
          <w:tcPr>
            <w:tcW w:w="313" w:type="pct"/>
            <w:gridSpan w:val="2"/>
            <w:tcBorders>
              <w:top w:val="single" w:sz="4" w:space="0" w:color="auto"/>
            </w:tcBorders>
            <w:shd w:val="clear" w:color="auto" w:fill="auto"/>
            <w:noWrap/>
            <w:hideMark/>
          </w:tcPr>
          <w:p w14:paraId="5539037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single" w:sz="4" w:space="0" w:color="auto"/>
            </w:tcBorders>
            <w:shd w:val="clear" w:color="auto" w:fill="auto"/>
            <w:noWrap/>
            <w:hideMark/>
          </w:tcPr>
          <w:p w14:paraId="074680F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366</w:t>
            </w:r>
          </w:p>
        </w:tc>
        <w:tc>
          <w:tcPr>
            <w:tcW w:w="155" w:type="pct"/>
            <w:tcBorders>
              <w:top w:val="single" w:sz="4" w:space="0" w:color="auto"/>
            </w:tcBorders>
            <w:shd w:val="clear" w:color="auto" w:fill="auto"/>
            <w:noWrap/>
            <w:hideMark/>
          </w:tcPr>
          <w:p w14:paraId="36CF297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c>
          <w:tcPr>
            <w:tcW w:w="300" w:type="pct"/>
            <w:gridSpan w:val="2"/>
            <w:tcBorders>
              <w:top w:val="single" w:sz="4" w:space="0" w:color="auto"/>
            </w:tcBorders>
            <w:shd w:val="clear" w:color="auto" w:fill="auto"/>
            <w:noWrap/>
            <w:hideMark/>
          </w:tcPr>
          <w:p w14:paraId="4475FBD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0" w:type="pct"/>
            <w:gridSpan w:val="2"/>
            <w:tcBorders>
              <w:top w:val="single" w:sz="4" w:space="0" w:color="auto"/>
            </w:tcBorders>
            <w:shd w:val="clear" w:color="auto" w:fill="auto"/>
            <w:noWrap/>
            <w:hideMark/>
          </w:tcPr>
          <w:p w14:paraId="7D4A4E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48</w:t>
            </w:r>
          </w:p>
        </w:tc>
        <w:tc>
          <w:tcPr>
            <w:tcW w:w="313" w:type="pct"/>
            <w:gridSpan w:val="2"/>
            <w:tcBorders>
              <w:top w:val="single" w:sz="4" w:space="0" w:color="auto"/>
            </w:tcBorders>
            <w:shd w:val="clear" w:color="auto" w:fill="auto"/>
            <w:noWrap/>
            <w:hideMark/>
          </w:tcPr>
          <w:p w14:paraId="26C597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single" w:sz="4" w:space="0" w:color="auto"/>
              <w:right w:val="single" w:sz="4" w:space="0" w:color="auto"/>
            </w:tcBorders>
            <w:shd w:val="clear" w:color="auto" w:fill="auto"/>
            <w:noWrap/>
            <w:hideMark/>
          </w:tcPr>
          <w:p w14:paraId="0545940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03002769" w14:textId="77777777" w:rsidTr="002F6D38">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4CAF99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07A7345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4:15 - 4:30</w:t>
            </w:r>
          </w:p>
        </w:tc>
        <w:tc>
          <w:tcPr>
            <w:tcW w:w="155" w:type="pct"/>
            <w:tcBorders>
              <w:top w:val="nil"/>
            </w:tcBorders>
            <w:shd w:val="clear" w:color="auto" w:fill="auto"/>
            <w:noWrap/>
            <w:hideMark/>
          </w:tcPr>
          <w:p w14:paraId="3490248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08" w:type="pct"/>
            <w:gridSpan w:val="2"/>
            <w:tcBorders>
              <w:top w:val="nil"/>
            </w:tcBorders>
            <w:shd w:val="clear" w:color="auto" w:fill="auto"/>
            <w:noWrap/>
            <w:hideMark/>
          </w:tcPr>
          <w:p w14:paraId="18D5517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0" w:type="pct"/>
            <w:gridSpan w:val="2"/>
            <w:tcBorders>
              <w:top w:val="nil"/>
            </w:tcBorders>
          </w:tcPr>
          <w:p w14:paraId="4AA30B9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6C004CA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2" w:type="pct"/>
            <w:gridSpan w:val="2"/>
            <w:tcBorders>
              <w:top w:val="nil"/>
            </w:tcBorders>
            <w:shd w:val="clear" w:color="auto" w:fill="auto"/>
            <w:noWrap/>
            <w:hideMark/>
          </w:tcPr>
          <w:p w14:paraId="6289E10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3" w:type="pct"/>
            <w:gridSpan w:val="2"/>
            <w:tcBorders>
              <w:top w:val="nil"/>
            </w:tcBorders>
            <w:shd w:val="clear" w:color="auto" w:fill="auto"/>
            <w:noWrap/>
            <w:hideMark/>
          </w:tcPr>
          <w:p w14:paraId="5E8BEB6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293" w:type="pct"/>
            <w:gridSpan w:val="2"/>
            <w:tcBorders>
              <w:top w:val="nil"/>
            </w:tcBorders>
            <w:shd w:val="clear" w:color="auto" w:fill="auto"/>
            <w:noWrap/>
            <w:hideMark/>
          </w:tcPr>
          <w:p w14:paraId="38D3421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120</w:t>
            </w:r>
          </w:p>
        </w:tc>
        <w:tc>
          <w:tcPr>
            <w:tcW w:w="305" w:type="pct"/>
            <w:gridSpan w:val="2"/>
            <w:tcBorders>
              <w:top w:val="nil"/>
            </w:tcBorders>
            <w:shd w:val="clear" w:color="auto" w:fill="auto"/>
            <w:noWrap/>
            <w:hideMark/>
          </w:tcPr>
          <w:p w14:paraId="1B9B142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2" w:type="pct"/>
            <w:gridSpan w:val="2"/>
            <w:tcBorders>
              <w:top w:val="nil"/>
            </w:tcBorders>
            <w:shd w:val="clear" w:color="auto" w:fill="auto"/>
            <w:noWrap/>
            <w:hideMark/>
          </w:tcPr>
          <w:p w14:paraId="276094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c>
          <w:tcPr>
            <w:tcW w:w="313" w:type="pct"/>
            <w:gridSpan w:val="2"/>
            <w:tcBorders>
              <w:top w:val="nil"/>
            </w:tcBorders>
            <w:shd w:val="clear" w:color="auto" w:fill="auto"/>
            <w:noWrap/>
            <w:hideMark/>
          </w:tcPr>
          <w:p w14:paraId="3F23452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472163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249</w:t>
            </w:r>
          </w:p>
        </w:tc>
        <w:tc>
          <w:tcPr>
            <w:tcW w:w="155" w:type="pct"/>
            <w:tcBorders>
              <w:top w:val="nil"/>
            </w:tcBorders>
            <w:shd w:val="clear" w:color="auto" w:fill="auto"/>
            <w:noWrap/>
            <w:hideMark/>
          </w:tcPr>
          <w:p w14:paraId="66E4C1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c>
          <w:tcPr>
            <w:tcW w:w="300" w:type="pct"/>
            <w:gridSpan w:val="2"/>
            <w:tcBorders>
              <w:top w:val="nil"/>
            </w:tcBorders>
            <w:shd w:val="clear" w:color="auto" w:fill="auto"/>
            <w:noWrap/>
            <w:hideMark/>
          </w:tcPr>
          <w:p w14:paraId="70CE13C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2CDA1BF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49</w:t>
            </w:r>
          </w:p>
        </w:tc>
        <w:tc>
          <w:tcPr>
            <w:tcW w:w="313" w:type="pct"/>
            <w:gridSpan w:val="2"/>
            <w:tcBorders>
              <w:top w:val="nil"/>
            </w:tcBorders>
            <w:shd w:val="clear" w:color="auto" w:fill="auto"/>
            <w:noWrap/>
            <w:hideMark/>
          </w:tcPr>
          <w:p w14:paraId="466F24F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30E958C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107</w:t>
            </w:r>
          </w:p>
        </w:tc>
      </w:tr>
      <w:tr w:rsidR="00A849E2" w:rsidRPr="002F1040" w14:paraId="5B381ECF" w14:textId="77777777" w:rsidTr="002F6D38">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37F49B7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3DFC360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4:30 - 4:45</w:t>
            </w:r>
          </w:p>
        </w:tc>
        <w:tc>
          <w:tcPr>
            <w:tcW w:w="155" w:type="pct"/>
            <w:tcBorders>
              <w:top w:val="nil"/>
            </w:tcBorders>
            <w:shd w:val="clear" w:color="auto" w:fill="auto"/>
            <w:noWrap/>
            <w:hideMark/>
          </w:tcPr>
          <w:p w14:paraId="0FB0FA8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08" w:type="pct"/>
            <w:gridSpan w:val="2"/>
            <w:tcBorders>
              <w:top w:val="nil"/>
            </w:tcBorders>
            <w:shd w:val="clear" w:color="auto" w:fill="auto"/>
            <w:noWrap/>
            <w:hideMark/>
          </w:tcPr>
          <w:p w14:paraId="1387633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0" w:type="pct"/>
            <w:gridSpan w:val="2"/>
            <w:tcBorders>
              <w:top w:val="nil"/>
            </w:tcBorders>
          </w:tcPr>
          <w:p w14:paraId="4BF6C10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5456EC6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2" w:type="pct"/>
            <w:gridSpan w:val="2"/>
            <w:tcBorders>
              <w:top w:val="nil"/>
            </w:tcBorders>
            <w:shd w:val="clear" w:color="auto" w:fill="auto"/>
            <w:noWrap/>
            <w:hideMark/>
          </w:tcPr>
          <w:p w14:paraId="25B8D9C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3" w:type="pct"/>
            <w:gridSpan w:val="2"/>
            <w:tcBorders>
              <w:top w:val="nil"/>
            </w:tcBorders>
            <w:shd w:val="clear" w:color="auto" w:fill="auto"/>
            <w:noWrap/>
            <w:hideMark/>
          </w:tcPr>
          <w:p w14:paraId="3F8697E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33</w:t>
            </w:r>
          </w:p>
        </w:tc>
        <w:tc>
          <w:tcPr>
            <w:tcW w:w="293" w:type="pct"/>
            <w:gridSpan w:val="2"/>
            <w:tcBorders>
              <w:top w:val="nil"/>
            </w:tcBorders>
            <w:shd w:val="clear" w:color="auto" w:fill="auto"/>
            <w:noWrap/>
            <w:hideMark/>
          </w:tcPr>
          <w:p w14:paraId="297D799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201</w:t>
            </w:r>
          </w:p>
        </w:tc>
        <w:tc>
          <w:tcPr>
            <w:tcW w:w="305" w:type="pct"/>
            <w:gridSpan w:val="2"/>
            <w:tcBorders>
              <w:top w:val="nil"/>
            </w:tcBorders>
            <w:shd w:val="clear" w:color="auto" w:fill="auto"/>
            <w:noWrap/>
            <w:hideMark/>
          </w:tcPr>
          <w:p w14:paraId="4DAF64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2" w:type="pct"/>
            <w:gridSpan w:val="2"/>
            <w:tcBorders>
              <w:top w:val="nil"/>
            </w:tcBorders>
            <w:shd w:val="clear" w:color="auto" w:fill="auto"/>
            <w:noWrap/>
            <w:hideMark/>
          </w:tcPr>
          <w:p w14:paraId="5CC00A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133</w:t>
            </w:r>
          </w:p>
        </w:tc>
        <w:tc>
          <w:tcPr>
            <w:tcW w:w="313" w:type="pct"/>
            <w:gridSpan w:val="2"/>
            <w:tcBorders>
              <w:top w:val="nil"/>
            </w:tcBorders>
            <w:shd w:val="clear" w:color="auto" w:fill="auto"/>
            <w:noWrap/>
            <w:hideMark/>
          </w:tcPr>
          <w:p w14:paraId="4E4E7D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343BE1B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315</w:t>
            </w:r>
          </w:p>
        </w:tc>
        <w:tc>
          <w:tcPr>
            <w:tcW w:w="155" w:type="pct"/>
            <w:tcBorders>
              <w:top w:val="nil"/>
            </w:tcBorders>
            <w:shd w:val="clear" w:color="auto" w:fill="auto"/>
            <w:noWrap/>
            <w:hideMark/>
          </w:tcPr>
          <w:p w14:paraId="784FA3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300" w:type="pct"/>
            <w:gridSpan w:val="2"/>
            <w:tcBorders>
              <w:top w:val="nil"/>
            </w:tcBorders>
            <w:shd w:val="clear" w:color="auto" w:fill="auto"/>
            <w:noWrap/>
            <w:hideMark/>
          </w:tcPr>
          <w:p w14:paraId="22497D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78634A3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w:t>
            </w:r>
          </w:p>
        </w:tc>
        <w:tc>
          <w:tcPr>
            <w:tcW w:w="313" w:type="pct"/>
            <w:gridSpan w:val="2"/>
            <w:tcBorders>
              <w:top w:val="nil"/>
            </w:tcBorders>
            <w:shd w:val="clear" w:color="auto" w:fill="auto"/>
            <w:noWrap/>
            <w:hideMark/>
          </w:tcPr>
          <w:p w14:paraId="1423FE3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43DB9D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r>
      <w:tr w:rsidR="00A849E2" w:rsidRPr="002F1040" w14:paraId="26CD4048" w14:textId="77777777" w:rsidTr="002F6D38">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1302DD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6FF1386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4:45 - 5:00</w:t>
            </w:r>
          </w:p>
        </w:tc>
        <w:tc>
          <w:tcPr>
            <w:tcW w:w="155" w:type="pct"/>
            <w:tcBorders>
              <w:top w:val="nil"/>
            </w:tcBorders>
            <w:shd w:val="clear" w:color="auto" w:fill="auto"/>
            <w:noWrap/>
            <w:hideMark/>
          </w:tcPr>
          <w:p w14:paraId="140DA84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08" w:type="pct"/>
            <w:gridSpan w:val="2"/>
            <w:tcBorders>
              <w:top w:val="nil"/>
            </w:tcBorders>
            <w:shd w:val="clear" w:color="auto" w:fill="auto"/>
            <w:noWrap/>
            <w:hideMark/>
          </w:tcPr>
          <w:p w14:paraId="6AFE66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0" w:type="pct"/>
            <w:gridSpan w:val="2"/>
            <w:tcBorders>
              <w:top w:val="nil"/>
            </w:tcBorders>
          </w:tcPr>
          <w:p w14:paraId="3CB1A5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061ECE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2" w:type="pct"/>
            <w:gridSpan w:val="2"/>
            <w:tcBorders>
              <w:top w:val="nil"/>
            </w:tcBorders>
            <w:shd w:val="clear" w:color="auto" w:fill="auto"/>
            <w:noWrap/>
            <w:hideMark/>
          </w:tcPr>
          <w:p w14:paraId="66F1E8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69701F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293" w:type="pct"/>
            <w:gridSpan w:val="2"/>
            <w:tcBorders>
              <w:top w:val="nil"/>
            </w:tcBorders>
            <w:shd w:val="clear" w:color="auto" w:fill="auto"/>
            <w:noWrap/>
            <w:hideMark/>
          </w:tcPr>
          <w:p w14:paraId="0D7C391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305" w:type="pct"/>
            <w:gridSpan w:val="2"/>
            <w:tcBorders>
              <w:top w:val="nil"/>
            </w:tcBorders>
            <w:shd w:val="clear" w:color="auto" w:fill="auto"/>
            <w:noWrap/>
            <w:hideMark/>
          </w:tcPr>
          <w:p w14:paraId="71A804B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2" w:type="pct"/>
            <w:gridSpan w:val="2"/>
            <w:tcBorders>
              <w:top w:val="nil"/>
            </w:tcBorders>
            <w:shd w:val="clear" w:color="auto" w:fill="auto"/>
            <w:noWrap/>
            <w:hideMark/>
          </w:tcPr>
          <w:p w14:paraId="55CAECD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w:t>
            </w:r>
          </w:p>
        </w:tc>
        <w:tc>
          <w:tcPr>
            <w:tcW w:w="313" w:type="pct"/>
            <w:gridSpan w:val="2"/>
            <w:tcBorders>
              <w:top w:val="nil"/>
            </w:tcBorders>
            <w:shd w:val="clear" w:color="auto" w:fill="auto"/>
            <w:noWrap/>
            <w:hideMark/>
          </w:tcPr>
          <w:p w14:paraId="64ED3C6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7C328FF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5" w:type="pct"/>
            <w:tcBorders>
              <w:top w:val="nil"/>
            </w:tcBorders>
            <w:shd w:val="clear" w:color="auto" w:fill="auto"/>
            <w:noWrap/>
            <w:hideMark/>
          </w:tcPr>
          <w:p w14:paraId="3AC99C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115</w:t>
            </w:r>
          </w:p>
        </w:tc>
        <w:tc>
          <w:tcPr>
            <w:tcW w:w="300" w:type="pct"/>
            <w:gridSpan w:val="2"/>
            <w:tcBorders>
              <w:top w:val="nil"/>
            </w:tcBorders>
            <w:shd w:val="clear" w:color="auto" w:fill="auto"/>
            <w:noWrap/>
            <w:hideMark/>
          </w:tcPr>
          <w:p w14:paraId="638E1C4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5DDFBD0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60</w:t>
            </w:r>
          </w:p>
        </w:tc>
        <w:tc>
          <w:tcPr>
            <w:tcW w:w="313" w:type="pct"/>
            <w:gridSpan w:val="2"/>
            <w:tcBorders>
              <w:top w:val="nil"/>
            </w:tcBorders>
            <w:shd w:val="clear" w:color="auto" w:fill="auto"/>
            <w:noWrap/>
            <w:hideMark/>
          </w:tcPr>
          <w:p w14:paraId="6B63FC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5C878B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r>
      <w:tr w:rsidR="00A849E2" w:rsidRPr="002F1040" w14:paraId="6A1409EB" w14:textId="77777777" w:rsidTr="002F6D38">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2B27DE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3393889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5:00 - 5:15</w:t>
            </w:r>
          </w:p>
        </w:tc>
        <w:tc>
          <w:tcPr>
            <w:tcW w:w="155" w:type="pct"/>
            <w:tcBorders>
              <w:top w:val="nil"/>
            </w:tcBorders>
            <w:shd w:val="clear" w:color="auto" w:fill="auto"/>
            <w:noWrap/>
            <w:hideMark/>
          </w:tcPr>
          <w:p w14:paraId="3DED0A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08" w:type="pct"/>
            <w:gridSpan w:val="2"/>
            <w:tcBorders>
              <w:top w:val="nil"/>
            </w:tcBorders>
            <w:shd w:val="clear" w:color="auto" w:fill="auto"/>
            <w:noWrap/>
            <w:hideMark/>
          </w:tcPr>
          <w:p w14:paraId="49CA58F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nil"/>
            </w:tcBorders>
          </w:tcPr>
          <w:p w14:paraId="72C4785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76487AD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2" w:type="pct"/>
            <w:gridSpan w:val="2"/>
            <w:tcBorders>
              <w:top w:val="nil"/>
            </w:tcBorders>
            <w:shd w:val="clear" w:color="auto" w:fill="auto"/>
            <w:noWrap/>
            <w:hideMark/>
          </w:tcPr>
          <w:p w14:paraId="559C71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6DA8EF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293" w:type="pct"/>
            <w:gridSpan w:val="2"/>
            <w:tcBorders>
              <w:top w:val="nil"/>
            </w:tcBorders>
            <w:shd w:val="clear" w:color="auto" w:fill="auto"/>
            <w:noWrap/>
            <w:hideMark/>
          </w:tcPr>
          <w:p w14:paraId="05098E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58</w:t>
            </w:r>
          </w:p>
        </w:tc>
        <w:tc>
          <w:tcPr>
            <w:tcW w:w="305" w:type="pct"/>
            <w:gridSpan w:val="2"/>
            <w:tcBorders>
              <w:top w:val="nil"/>
            </w:tcBorders>
            <w:shd w:val="clear" w:color="auto" w:fill="auto"/>
            <w:noWrap/>
            <w:hideMark/>
          </w:tcPr>
          <w:p w14:paraId="5AA1F7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2" w:type="pct"/>
            <w:gridSpan w:val="2"/>
            <w:tcBorders>
              <w:top w:val="nil"/>
            </w:tcBorders>
            <w:shd w:val="clear" w:color="auto" w:fill="auto"/>
            <w:noWrap/>
            <w:hideMark/>
          </w:tcPr>
          <w:p w14:paraId="12AE233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13" w:type="pct"/>
            <w:gridSpan w:val="2"/>
            <w:tcBorders>
              <w:top w:val="nil"/>
            </w:tcBorders>
            <w:shd w:val="clear" w:color="auto" w:fill="auto"/>
            <w:noWrap/>
            <w:hideMark/>
          </w:tcPr>
          <w:p w14:paraId="3D88BCB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41BD390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98</w:t>
            </w:r>
          </w:p>
        </w:tc>
        <w:tc>
          <w:tcPr>
            <w:tcW w:w="155" w:type="pct"/>
            <w:tcBorders>
              <w:top w:val="nil"/>
            </w:tcBorders>
            <w:shd w:val="clear" w:color="auto" w:fill="auto"/>
            <w:noWrap/>
            <w:hideMark/>
          </w:tcPr>
          <w:p w14:paraId="1341E5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300" w:type="pct"/>
            <w:gridSpan w:val="2"/>
            <w:tcBorders>
              <w:top w:val="nil"/>
            </w:tcBorders>
            <w:shd w:val="clear" w:color="auto" w:fill="auto"/>
            <w:noWrap/>
            <w:hideMark/>
          </w:tcPr>
          <w:p w14:paraId="62164FF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0D073A5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3" w:type="pct"/>
            <w:gridSpan w:val="2"/>
            <w:tcBorders>
              <w:top w:val="nil"/>
            </w:tcBorders>
            <w:shd w:val="clear" w:color="auto" w:fill="auto"/>
            <w:noWrap/>
            <w:hideMark/>
          </w:tcPr>
          <w:p w14:paraId="69569D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3AEB25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w:t>
            </w:r>
          </w:p>
        </w:tc>
      </w:tr>
      <w:tr w:rsidR="00A849E2" w:rsidRPr="002F1040" w14:paraId="20C8BCAB" w14:textId="77777777" w:rsidTr="002F6D38">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1DCD6E0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6D033E2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5:15 - 5:30</w:t>
            </w:r>
          </w:p>
        </w:tc>
        <w:tc>
          <w:tcPr>
            <w:tcW w:w="155" w:type="pct"/>
            <w:tcBorders>
              <w:top w:val="nil"/>
            </w:tcBorders>
            <w:shd w:val="clear" w:color="auto" w:fill="auto"/>
            <w:noWrap/>
            <w:hideMark/>
          </w:tcPr>
          <w:p w14:paraId="3074A4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8" w:type="pct"/>
            <w:gridSpan w:val="2"/>
            <w:tcBorders>
              <w:top w:val="nil"/>
            </w:tcBorders>
            <w:shd w:val="clear" w:color="auto" w:fill="auto"/>
            <w:noWrap/>
            <w:hideMark/>
          </w:tcPr>
          <w:p w14:paraId="05D7BB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0" w:type="pct"/>
            <w:gridSpan w:val="2"/>
            <w:tcBorders>
              <w:top w:val="nil"/>
            </w:tcBorders>
          </w:tcPr>
          <w:p w14:paraId="4035D1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6BC5F32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12" w:type="pct"/>
            <w:gridSpan w:val="2"/>
            <w:tcBorders>
              <w:top w:val="nil"/>
            </w:tcBorders>
            <w:shd w:val="clear" w:color="auto" w:fill="auto"/>
            <w:noWrap/>
            <w:hideMark/>
          </w:tcPr>
          <w:p w14:paraId="240D54D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2E7C8EC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293" w:type="pct"/>
            <w:gridSpan w:val="2"/>
            <w:tcBorders>
              <w:top w:val="nil"/>
            </w:tcBorders>
            <w:shd w:val="clear" w:color="auto" w:fill="auto"/>
            <w:noWrap/>
            <w:hideMark/>
          </w:tcPr>
          <w:p w14:paraId="7B7D42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05" w:type="pct"/>
            <w:gridSpan w:val="2"/>
            <w:tcBorders>
              <w:top w:val="nil"/>
            </w:tcBorders>
            <w:shd w:val="clear" w:color="auto" w:fill="auto"/>
            <w:noWrap/>
            <w:hideMark/>
          </w:tcPr>
          <w:p w14:paraId="0F803C6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2" w:type="pct"/>
            <w:gridSpan w:val="2"/>
            <w:tcBorders>
              <w:top w:val="nil"/>
            </w:tcBorders>
            <w:shd w:val="clear" w:color="auto" w:fill="auto"/>
            <w:noWrap/>
            <w:hideMark/>
          </w:tcPr>
          <w:p w14:paraId="459925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13" w:type="pct"/>
            <w:gridSpan w:val="2"/>
            <w:tcBorders>
              <w:top w:val="nil"/>
            </w:tcBorders>
            <w:shd w:val="clear" w:color="auto" w:fill="auto"/>
            <w:noWrap/>
            <w:hideMark/>
          </w:tcPr>
          <w:p w14:paraId="1F5133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0939D0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5" w:type="pct"/>
            <w:tcBorders>
              <w:top w:val="nil"/>
            </w:tcBorders>
            <w:shd w:val="clear" w:color="auto" w:fill="auto"/>
            <w:noWrap/>
            <w:hideMark/>
          </w:tcPr>
          <w:p w14:paraId="0A108E4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c>
          <w:tcPr>
            <w:tcW w:w="300" w:type="pct"/>
            <w:gridSpan w:val="2"/>
            <w:tcBorders>
              <w:top w:val="nil"/>
            </w:tcBorders>
            <w:shd w:val="clear" w:color="auto" w:fill="auto"/>
            <w:noWrap/>
            <w:hideMark/>
          </w:tcPr>
          <w:p w14:paraId="382E270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5D9B57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c>
          <w:tcPr>
            <w:tcW w:w="313" w:type="pct"/>
            <w:gridSpan w:val="2"/>
            <w:tcBorders>
              <w:top w:val="nil"/>
            </w:tcBorders>
            <w:shd w:val="clear" w:color="auto" w:fill="auto"/>
            <w:noWrap/>
            <w:hideMark/>
          </w:tcPr>
          <w:p w14:paraId="2B894E5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4D8FCD6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44844FE4" w14:textId="77777777" w:rsidTr="002F6D38">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4FFABF7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618F2B4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5:30 - 5:45</w:t>
            </w:r>
          </w:p>
        </w:tc>
        <w:tc>
          <w:tcPr>
            <w:tcW w:w="155" w:type="pct"/>
            <w:tcBorders>
              <w:top w:val="nil"/>
            </w:tcBorders>
            <w:shd w:val="clear" w:color="auto" w:fill="auto"/>
            <w:noWrap/>
            <w:hideMark/>
          </w:tcPr>
          <w:p w14:paraId="4C7C9C8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08" w:type="pct"/>
            <w:gridSpan w:val="2"/>
            <w:tcBorders>
              <w:top w:val="nil"/>
            </w:tcBorders>
            <w:shd w:val="clear" w:color="auto" w:fill="auto"/>
            <w:noWrap/>
            <w:hideMark/>
          </w:tcPr>
          <w:p w14:paraId="638E07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0" w:type="pct"/>
            <w:gridSpan w:val="2"/>
            <w:tcBorders>
              <w:top w:val="nil"/>
            </w:tcBorders>
          </w:tcPr>
          <w:p w14:paraId="5ACCB5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tcBorders>
            <w:shd w:val="clear" w:color="auto" w:fill="auto"/>
            <w:noWrap/>
            <w:hideMark/>
          </w:tcPr>
          <w:p w14:paraId="7A5924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2" w:type="pct"/>
            <w:gridSpan w:val="2"/>
            <w:tcBorders>
              <w:top w:val="nil"/>
            </w:tcBorders>
            <w:shd w:val="clear" w:color="auto" w:fill="auto"/>
            <w:noWrap/>
            <w:hideMark/>
          </w:tcPr>
          <w:p w14:paraId="48E8EFD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tcBorders>
            <w:shd w:val="clear" w:color="auto" w:fill="auto"/>
            <w:noWrap/>
            <w:hideMark/>
          </w:tcPr>
          <w:p w14:paraId="2B45904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293" w:type="pct"/>
            <w:gridSpan w:val="2"/>
            <w:tcBorders>
              <w:top w:val="nil"/>
            </w:tcBorders>
            <w:shd w:val="clear" w:color="auto" w:fill="auto"/>
            <w:noWrap/>
            <w:hideMark/>
          </w:tcPr>
          <w:p w14:paraId="26BCBB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05" w:type="pct"/>
            <w:gridSpan w:val="2"/>
            <w:tcBorders>
              <w:top w:val="nil"/>
            </w:tcBorders>
            <w:shd w:val="clear" w:color="auto" w:fill="auto"/>
            <w:noWrap/>
            <w:hideMark/>
          </w:tcPr>
          <w:p w14:paraId="317A906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2" w:type="pct"/>
            <w:gridSpan w:val="2"/>
            <w:tcBorders>
              <w:top w:val="nil"/>
            </w:tcBorders>
            <w:shd w:val="clear" w:color="auto" w:fill="auto"/>
            <w:noWrap/>
            <w:hideMark/>
          </w:tcPr>
          <w:p w14:paraId="4603BF3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13" w:type="pct"/>
            <w:gridSpan w:val="2"/>
            <w:tcBorders>
              <w:top w:val="nil"/>
            </w:tcBorders>
            <w:shd w:val="clear" w:color="auto" w:fill="auto"/>
            <w:noWrap/>
            <w:hideMark/>
          </w:tcPr>
          <w:p w14:paraId="18CAEF4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3C4B4CC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5" w:type="pct"/>
            <w:tcBorders>
              <w:top w:val="nil"/>
            </w:tcBorders>
            <w:shd w:val="clear" w:color="auto" w:fill="auto"/>
            <w:noWrap/>
            <w:hideMark/>
          </w:tcPr>
          <w:p w14:paraId="2FCCD55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300" w:type="pct"/>
            <w:gridSpan w:val="2"/>
            <w:tcBorders>
              <w:top w:val="nil"/>
            </w:tcBorders>
            <w:shd w:val="clear" w:color="auto" w:fill="auto"/>
            <w:noWrap/>
            <w:hideMark/>
          </w:tcPr>
          <w:p w14:paraId="6021582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7A3F991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13" w:type="pct"/>
            <w:gridSpan w:val="2"/>
            <w:tcBorders>
              <w:top w:val="nil"/>
            </w:tcBorders>
            <w:shd w:val="clear" w:color="auto" w:fill="auto"/>
            <w:noWrap/>
            <w:hideMark/>
          </w:tcPr>
          <w:p w14:paraId="74E03D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59A907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68</w:t>
            </w:r>
          </w:p>
        </w:tc>
      </w:tr>
      <w:tr w:rsidR="00A849E2" w:rsidRPr="002F1040" w14:paraId="6CBA4FFC" w14:textId="77777777" w:rsidTr="002F6D38">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22F9A6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7" w:type="pct"/>
            <w:gridSpan w:val="2"/>
            <w:tcBorders>
              <w:top w:val="nil"/>
              <w:left w:val="single" w:sz="4" w:space="0" w:color="auto"/>
              <w:bottom w:val="single" w:sz="4" w:space="0" w:color="auto"/>
            </w:tcBorders>
            <w:shd w:val="clear" w:color="auto" w:fill="auto"/>
            <w:noWrap/>
            <w:hideMark/>
          </w:tcPr>
          <w:p w14:paraId="5E8129E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5:45 - 6:00</w:t>
            </w:r>
          </w:p>
        </w:tc>
        <w:tc>
          <w:tcPr>
            <w:tcW w:w="155" w:type="pct"/>
            <w:tcBorders>
              <w:top w:val="nil"/>
              <w:bottom w:val="single" w:sz="4" w:space="0" w:color="auto"/>
            </w:tcBorders>
            <w:shd w:val="clear" w:color="auto" w:fill="auto"/>
            <w:noWrap/>
            <w:hideMark/>
          </w:tcPr>
          <w:p w14:paraId="1C30EF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8" w:type="pct"/>
            <w:gridSpan w:val="2"/>
            <w:tcBorders>
              <w:top w:val="nil"/>
              <w:bottom w:val="single" w:sz="4" w:space="0" w:color="auto"/>
            </w:tcBorders>
            <w:shd w:val="clear" w:color="auto" w:fill="auto"/>
            <w:noWrap/>
            <w:hideMark/>
          </w:tcPr>
          <w:p w14:paraId="1C69EC5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0" w:type="pct"/>
            <w:gridSpan w:val="2"/>
            <w:tcBorders>
              <w:top w:val="nil"/>
              <w:bottom w:val="single" w:sz="4" w:space="0" w:color="auto"/>
            </w:tcBorders>
          </w:tcPr>
          <w:p w14:paraId="269BC4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2" w:type="pct"/>
            <w:gridSpan w:val="2"/>
            <w:tcBorders>
              <w:top w:val="nil"/>
              <w:bottom w:val="single" w:sz="4" w:space="0" w:color="auto"/>
            </w:tcBorders>
            <w:shd w:val="clear" w:color="auto" w:fill="auto"/>
            <w:noWrap/>
            <w:hideMark/>
          </w:tcPr>
          <w:p w14:paraId="40C5C45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2" w:type="pct"/>
            <w:gridSpan w:val="2"/>
            <w:tcBorders>
              <w:top w:val="nil"/>
              <w:bottom w:val="single" w:sz="4" w:space="0" w:color="auto"/>
            </w:tcBorders>
            <w:shd w:val="clear" w:color="auto" w:fill="auto"/>
            <w:noWrap/>
            <w:hideMark/>
          </w:tcPr>
          <w:p w14:paraId="7E0B05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3" w:type="pct"/>
            <w:gridSpan w:val="2"/>
            <w:tcBorders>
              <w:top w:val="nil"/>
              <w:bottom w:val="single" w:sz="4" w:space="0" w:color="auto"/>
            </w:tcBorders>
            <w:shd w:val="clear" w:color="auto" w:fill="auto"/>
            <w:noWrap/>
            <w:hideMark/>
          </w:tcPr>
          <w:p w14:paraId="07D307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93" w:type="pct"/>
            <w:gridSpan w:val="2"/>
            <w:tcBorders>
              <w:top w:val="nil"/>
              <w:bottom w:val="single" w:sz="4" w:space="0" w:color="auto"/>
            </w:tcBorders>
            <w:shd w:val="clear" w:color="auto" w:fill="auto"/>
            <w:noWrap/>
            <w:hideMark/>
          </w:tcPr>
          <w:p w14:paraId="45DC968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w:t>
            </w:r>
          </w:p>
        </w:tc>
        <w:tc>
          <w:tcPr>
            <w:tcW w:w="305" w:type="pct"/>
            <w:gridSpan w:val="2"/>
            <w:tcBorders>
              <w:top w:val="nil"/>
              <w:bottom w:val="single" w:sz="4" w:space="0" w:color="auto"/>
            </w:tcBorders>
            <w:shd w:val="clear" w:color="auto" w:fill="auto"/>
            <w:noWrap/>
            <w:hideMark/>
          </w:tcPr>
          <w:p w14:paraId="3A87B41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2" w:type="pct"/>
            <w:gridSpan w:val="2"/>
            <w:tcBorders>
              <w:top w:val="nil"/>
              <w:bottom w:val="single" w:sz="4" w:space="0" w:color="auto"/>
            </w:tcBorders>
            <w:shd w:val="clear" w:color="auto" w:fill="auto"/>
            <w:noWrap/>
            <w:hideMark/>
          </w:tcPr>
          <w:p w14:paraId="0314207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13" w:type="pct"/>
            <w:gridSpan w:val="2"/>
            <w:tcBorders>
              <w:top w:val="nil"/>
              <w:bottom w:val="single" w:sz="4" w:space="0" w:color="auto"/>
            </w:tcBorders>
            <w:shd w:val="clear" w:color="auto" w:fill="auto"/>
            <w:noWrap/>
            <w:hideMark/>
          </w:tcPr>
          <w:p w14:paraId="362EF7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62" w:type="pct"/>
            <w:gridSpan w:val="2"/>
            <w:tcBorders>
              <w:top w:val="nil"/>
              <w:bottom w:val="single" w:sz="4" w:space="0" w:color="auto"/>
            </w:tcBorders>
            <w:shd w:val="clear" w:color="auto" w:fill="auto"/>
            <w:noWrap/>
            <w:hideMark/>
          </w:tcPr>
          <w:p w14:paraId="42E873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122</w:t>
            </w:r>
          </w:p>
        </w:tc>
        <w:tc>
          <w:tcPr>
            <w:tcW w:w="155" w:type="pct"/>
            <w:tcBorders>
              <w:top w:val="nil"/>
              <w:bottom w:val="single" w:sz="4" w:space="0" w:color="auto"/>
            </w:tcBorders>
            <w:shd w:val="clear" w:color="auto" w:fill="auto"/>
            <w:noWrap/>
            <w:hideMark/>
          </w:tcPr>
          <w:p w14:paraId="6AB0EEA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32</w:t>
            </w:r>
          </w:p>
        </w:tc>
        <w:tc>
          <w:tcPr>
            <w:tcW w:w="300" w:type="pct"/>
            <w:gridSpan w:val="2"/>
            <w:tcBorders>
              <w:top w:val="nil"/>
              <w:bottom w:val="single" w:sz="4" w:space="0" w:color="auto"/>
            </w:tcBorders>
            <w:shd w:val="clear" w:color="auto" w:fill="auto"/>
            <w:noWrap/>
            <w:hideMark/>
          </w:tcPr>
          <w:p w14:paraId="20C1281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0" w:type="pct"/>
            <w:gridSpan w:val="2"/>
            <w:tcBorders>
              <w:top w:val="nil"/>
              <w:bottom w:val="single" w:sz="4" w:space="0" w:color="auto"/>
            </w:tcBorders>
            <w:shd w:val="clear" w:color="auto" w:fill="auto"/>
            <w:noWrap/>
            <w:hideMark/>
          </w:tcPr>
          <w:p w14:paraId="2D2B81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3" w:type="pct"/>
            <w:gridSpan w:val="2"/>
            <w:tcBorders>
              <w:top w:val="nil"/>
              <w:bottom w:val="single" w:sz="4" w:space="0" w:color="auto"/>
            </w:tcBorders>
            <w:shd w:val="clear" w:color="auto" w:fill="auto"/>
            <w:noWrap/>
            <w:hideMark/>
          </w:tcPr>
          <w:p w14:paraId="790763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bottom w:val="single" w:sz="4" w:space="0" w:color="auto"/>
              <w:right w:val="single" w:sz="4" w:space="0" w:color="auto"/>
            </w:tcBorders>
            <w:shd w:val="clear" w:color="auto" w:fill="auto"/>
            <w:noWrap/>
            <w:hideMark/>
          </w:tcPr>
          <w:p w14:paraId="2B72C34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r>
    </w:tbl>
    <w:p w14:paraId="429B648B" w14:textId="77777777" w:rsidR="00A849E2" w:rsidRPr="00B074B4" w:rsidRDefault="00A849E2" w:rsidP="00A849E2">
      <w:pPr>
        <w:spacing w:line="480" w:lineRule="auto"/>
        <w:jc w:val="both"/>
        <w:rPr>
          <w:rFonts w:ascii="Times New Roman" w:hAnsi="Times New Roman"/>
          <w:sz w:val="24"/>
          <w:szCs w:val="24"/>
        </w:rPr>
      </w:pPr>
    </w:p>
    <w:p w14:paraId="5E6CF4D9" w14:textId="77777777" w:rsidR="00A849E2" w:rsidRDefault="00A849E2" w:rsidP="00A849E2">
      <w:pPr>
        <w:spacing w:line="480" w:lineRule="auto"/>
        <w:jc w:val="both"/>
        <w:rPr>
          <w:rFonts w:ascii="Times New Roman" w:hAnsi="Times New Roman"/>
          <w:sz w:val="24"/>
          <w:szCs w:val="24"/>
        </w:rPr>
      </w:pPr>
    </w:p>
    <w:p w14:paraId="14FA0632" w14:textId="77777777" w:rsidR="00A849E2" w:rsidRDefault="00A849E2" w:rsidP="00A849E2">
      <w:pPr>
        <w:spacing w:line="480" w:lineRule="auto"/>
        <w:jc w:val="both"/>
        <w:rPr>
          <w:rFonts w:ascii="Times New Roman" w:hAnsi="Times New Roman"/>
          <w:sz w:val="24"/>
          <w:szCs w:val="24"/>
        </w:rPr>
      </w:pPr>
    </w:p>
    <w:p w14:paraId="56CC6C14" w14:textId="77777777" w:rsidR="00A849E2" w:rsidRDefault="00A849E2" w:rsidP="00A849E2">
      <w:pPr>
        <w:spacing w:line="480" w:lineRule="auto"/>
        <w:jc w:val="both"/>
        <w:rPr>
          <w:rFonts w:ascii="Times New Roman" w:hAnsi="Times New Roman"/>
          <w:sz w:val="24"/>
          <w:szCs w:val="24"/>
        </w:rPr>
      </w:pPr>
    </w:p>
    <w:p w14:paraId="7B5B12C7" w14:textId="77777777" w:rsidR="00A849E2" w:rsidRDefault="00A849E2" w:rsidP="00A849E2">
      <w:pPr>
        <w:spacing w:line="480" w:lineRule="auto"/>
        <w:jc w:val="both"/>
        <w:rPr>
          <w:rFonts w:ascii="Times New Roman" w:hAnsi="Times New Roman"/>
          <w:sz w:val="24"/>
          <w:szCs w:val="24"/>
        </w:rPr>
      </w:pPr>
    </w:p>
    <w:p w14:paraId="6FEC627D" w14:textId="77777777" w:rsidR="00A849E2" w:rsidRDefault="00A849E2" w:rsidP="00A849E2">
      <w:pPr>
        <w:spacing w:line="480" w:lineRule="auto"/>
        <w:jc w:val="both"/>
        <w:rPr>
          <w:rFonts w:ascii="Times New Roman" w:hAnsi="Times New Roman"/>
          <w:sz w:val="24"/>
          <w:szCs w:val="24"/>
        </w:rPr>
      </w:pPr>
    </w:p>
    <w:p w14:paraId="5A8B3B89" w14:textId="77777777" w:rsidR="00A849E2" w:rsidRDefault="00A849E2" w:rsidP="00A849E2">
      <w:pPr>
        <w:spacing w:line="480" w:lineRule="auto"/>
        <w:jc w:val="both"/>
        <w:rPr>
          <w:rFonts w:ascii="Times New Roman" w:hAnsi="Times New Roman"/>
          <w:sz w:val="24"/>
          <w:szCs w:val="24"/>
        </w:rPr>
      </w:pPr>
    </w:p>
    <w:p w14:paraId="2A77E6CA" w14:textId="77777777" w:rsidR="00A849E2" w:rsidRDefault="00A849E2" w:rsidP="00A849E2">
      <w:pPr>
        <w:spacing w:line="480" w:lineRule="auto"/>
        <w:jc w:val="both"/>
        <w:rPr>
          <w:rFonts w:ascii="Times New Roman" w:hAnsi="Times New Roman"/>
          <w:sz w:val="24"/>
          <w:szCs w:val="24"/>
        </w:rPr>
      </w:pPr>
    </w:p>
    <w:p w14:paraId="54DD9C10" w14:textId="77777777" w:rsidR="00A849E2" w:rsidRDefault="00A849E2" w:rsidP="00A849E2">
      <w:pPr>
        <w:spacing w:line="480" w:lineRule="auto"/>
        <w:jc w:val="both"/>
        <w:rPr>
          <w:rFonts w:ascii="Times New Roman" w:hAnsi="Times New Roman"/>
          <w:sz w:val="24"/>
          <w:szCs w:val="24"/>
        </w:rPr>
      </w:pPr>
    </w:p>
    <w:p w14:paraId="54B8F2FE" w14:textId="77777777" w:rsidR="00A849E2" w:rsidRDefault="00A849E2" w:rsidP="00A849E2">
      <w:pPr>
        <w:spacing w:line="480" w:lineRule="auto"/>
        <w:jc w:val="both"/>
        <w:rPr>
          <w:rFonts w:ascii="Times New Roman" w:hAnsi="Times New Roman"/>
          <w:sz w:val="24"/>
          <w:szCs w:val="24"/>
        </w:rPr>
      </w:pPr>
    </w:p>
    <w:p w14:paraId="564EEAAA" w14:textId="77777777" w:rsidR="00A849E2" w:rsidRDefault="00A849E2" w:rsidP="00A849E2">
      <w:pPr>
        <w:spacing w:line="480" w:lineRule="auto"/>
        <w:jc w:val="both"/>
        <w:rPr>
          <w:rFonts w:ascii="Times New Roman" w:hAnsi="Times New Roman"/>
          <w:sz w:val="24"/>
          <w:szCs w:val="24"/>
        </w:rPr>
      </w:pPr>
    </w:p>
    <w:p w14:paraId="2C8D6748" w14:textId="77777777" w:rsidR="00A849E2" w:rsidRDefault="00A849E2" w:rsidP="00A849E2">
      <w:pPr>
        <w:spacing w:line="480" w:lineRule="auto"/>
        <w:jc w:val="both"/>
        <w:rPr>
          <w:rFonts w:ascii="Times New Roman" w:hAnsi="Times New Roman"/>
          <w:sz w:val="24"/>
          <w:szCs w:val="24"/>
        </w:rPr>
      </w:pPr>
    </w:p>
    <w:p w14:paraId="47C001BC" w14:textId="77777777" w:rsidR="00A849E2" w:rsidRDefault="00A849E2" w:rsidP="00A849E2">
      <w:pPr>
        <w:spacing w:line="480" w:lineRule="auto"/>
        <w:jc w:val="both"/>
        <w:rPr>
          <w:rFonts w:ascii="Times New Roman" w:hAnsi="Times New Roman"/>
          <w:sz w:val="24"/>
          <w:szCs w:val="24"/>
        </w:rPr>
      </w:pPr>
    </w:p>
    <w:p w14:paraId="2C0F5533" w14:textId="77777777" w:rsidR="00A849E2" w:rsidRDefault="00A849E2" w:rsidP="00A849E2">
      <w:pPr>
        <w:spacing w:line="480" w:lineRule="auto"/>
        <w:jc w:val="both"/>
        <w:rPr>
          <w:rFonts w:ascii="Times New Roman" w:hAnsi="Times New Roman"/>
          <w:sz w:val="24"/>
          <w:szCs w:val="24"/>
        </w:rPr>
      </w:pPr>
    </w:p>
    <w:p w14:paraId="63445F71" w14:textId="77777777" w:rsidR="00A849E2" w:rsidRDefault="00A849E2" w:rsidP="00A849E2">
      <w:pPr>
        <w:spacing w:line="480" w:lineRule="auto"/>
        <w:jc w:val="both"/>
        <w:rPr>
          <w:rFonts w:ascii="Times New Roman" w:hAnsi="Times New Roman"/>
          <w:sz w:val="24"/>
          <w:szCs w:val="24"/>
        </w:rPr>
      </w:pPr>
    </w:p>
    <w:p w14:paraId="510E4AB1" w14:textId="77777777" w:rsidR="00A849E2" w:rsidRDefault="00A849E2" w:rsidP="00A849E2">
      <w:pPr>
        <w:spacing w:line="480" w:lineRule="auto"/>
        <w:jc w:val="both"/>
        <w:rPr>
          <w:rFonts w:ascii="Times New Roman" w:hAnsi="Times New Roman"/>
          <w:sz w:val="24"/>
          <w:szCs w:val="24"/>
        </w:rPr>
      </w:pPr>
    </w:p>
    <w:p w14:paraId="2C543D92" w14:textId="77777777" w:rsidR="00A849E2" w:rsidRDefault="00A849E2" w:rsidP="00A849E2">
      <w:pPr>
        <w:spacing w:line="480" w:lineRule="auto"/>
        <w:jc w:val="both"/>
        <w:rPr>
          <w:rFonts w:ascii="Times New Roman" w:hAnsi="Times New Roman"/>
          <w:sz w:val="24"/>
          <w:szCs w:val="24"/>
        </w:rPr>
      </w:pPr>
    </w:p>
    <w:p w14:paraId="36CAD8A4" w14:textId="77777777" w:rsidR="00A849E2" w:rsidRDefault="00A849E2" w:rsidP="00A849E2">
      <w:pPr>
        <w:spacing w:line="480" w:lineRule="auto"/>
        <w:jc w:val="both"/>
        <w:rPr>
          <w:rFonts w:ascii="Times New Roman" w:hAnsi="Times New Roman"/>
          <w:sz w:val="24"/>
          <w:szCs w:val="24"/>
        </w:rPr>
      </w:pPr>
    </w:p>
    <w:p w14:paraId="1EE5D3D0" w14:textId="77777777" w:rsidR="00A849E2" w:rsidRDefault="00A849E2" w:rsidP="00A849E2">
      <w:pPr>
        <w:spacing w:line="480" w:lineRule="auto"/>
        <w:jc w:val="both"/>
        <w:rPr>
          <w:rFonts w:ascii="Times New Roman" w:hAnsi="Times New Roman"/>
          <w:sz w:val="24"/>
          <w:szCs w:val="24"/>
        </w:rPr>
      </w:pPr>
    </w:p>
    <w:p w14:paraId="71FB89EF" w14:textId="77777777" w:rsidR="00A849E2" w:rsidRDefault="00A849E2" w:rsidP="00A849E2">
      <w:pPr>
        <w:spacing w:line="480" w:lineRule="auto"/>
        <w:jc w:val="both"/>
        <w:rPr>
          <w:rFonts w:ascii="Times New Roman" w:hAnsi="Times New Roman"/>
          <w:sz w:val="24"/>
          <w:szCs w:val="24"/>
        </w:rPr>
      </w:pPr>
    </w:p>
    <w:p w14:paraId="59E77894" w14:textId="77777777" w:rsidR="00A849E2" w:rsidRDefault="00A849E2" w:rsidP="00A849E2">
      <w:pPr>
        <w:spacing w:line="480" w:lineRule="auto"/>
        <w:jc w:val="both"/>
        <w:rPr>
          <w:rFonts w:ascii="Times New Roman" w:hAnsi="Times New Roman"/>
          <w:sz w:val="24"/>
          <w:szCs w:val="24"/>
        </w:rPr>
      </w:pPr>
    </w:p>
    <w:p w14:paraId="2009AF0B" w14:textId="77777777" w:rsidR="00A849E2" w:rsidRDefault="00A849E2" w:rsidP="00A849E2">
      <w:pPr>
        <w:spacing w:line="480" w:lineRule="auto"/>
        <w:jc w:val="both"/>
        <w:rPr>
          <w:rFonts w:ascii="Times New Roman" w:hAnsi="Times New Roman"/>
          <w:sz w:val="24"/>
          <w:szCs w:val="24"/>
        </w:rPr>
      </w:pPr>
    </w:p>
    <w:p w14:paraId="2E8CF457" w14:textId="77777777" w:rsidR="00A849E2" w:rsidRDefault="00A849E2" w:rsidP="00A849E2">
      <w:pPr>
        <w:spacing w:line="480" w:lineRule="auto"/>
        <w:jc w:val="both"/>
        <w:rPr>
          <w:rFonts w:ascii="Times New Roman" w:hAnsi="Times New Roman"/>
          <w:sz w:val="24"/>
          <w:szCs w:val="24"/>
        </w:rPr>
      </w:pPr>
    </w:p>
    <w:p w14:paraId="7086820C" w14:textId="77777777" w:rsidR="00A849E2" w:rsidRDefault="00A849E2" w:rsidP="00A849E2">
      <w:pPr>
        <w:spacing w:line="480" w:lineRule="auto"/>
        <w:jc w:val="both"/>
        <w:rPr>
          <w:rFonts w:ascii="Times New Roman" w:hAnsi="Times New Roman"/>
          <w:sz w:val="24"/>
          <w:szCs w:val="24"/>
        </w:rPr>
      </w:pPr>
    </w:p>
    <w:p w14:paraId="7337FB65" w14:textId="77777777" w:rsidR="00A849E2" w:rsidRDefault="00A849E2" w:rsidP="00A849E2">
      <w:pPr>
        <w:spacing w:line="480" w:lineRule="auto"/>
        <w:jc w:val="both"/>
        <w:rPr>
          <w:rFonts w:ascii="Times New Roman" w:hAnsi="Times New Roman"/>
          <w:sz w:val="24"/>
          <w:szCs w:val="24"/>
        </w:rPr>
      </w:pPr>
    </w:p>
    <w:p w14:paraId="45B44741" w14:textId="77777777" w:rsidR="00A849E2" w:rsidRDefault="00A849E2" w:rsidP="00A849E2">
      <w:pPr>
        <w:spacing w:line="480" w:lineRule="auto"/>
        <w:jc w:val="both"/>
        <w:rPr>
          <w:rFonts w:ascii="Times New Roman" w:hAnsi="Times New Roman"/>
          <w:sz w:val="24"/>
          <w:szCs w:val="24"/>
        </w:rPr>
      </w:pPr>
    </w:p>
    <w:p w14:paraId="301E624E" w14:textId="77777777" w:rsidR="00A849E2" w:rsidRDefault="00A849E2" w:rsidP="00A849E2">
      <w:pPr>
        <w:spacing w:line="480" w:lineRule="auto"/>
        <w:jc w:val="both"/>
        <w:rPr>
          <w:rFonts w:ascii="Times New Roman" w:hAnsi="Times New Roman"/>
          <w:sz w:val="24"/>
          <w:szCs w:val="24"/>
        </w:rPr>
      </w:pPr>
    </w:p>
    <w:p w14:paraId="18AE0E13" w14:textId="77777777" w:rsidR="00A849E2" w:rsidRDefault="00A849E2" w:rsidP="00A849E2">
      <w:pPr>
        <w:spacing w:line="480" w:lineRule="auto"/>
        <w:jc w:val="both"/>
        <w:rPr>
          <w:rFonts w:ascii="Times New Roman" w:hAnsi="Times New Roman"/>
          <w:sz w:val="24"/>
          <w:szCs w:val="24"/>
        </w:rPr>
      </w:pPr>
    </w:p>
    <w:p w14:paraId="685EAA2B" w14:textId="77777777" w:rsidR="00A849E2" w:rsidRDefault="00A849E2" w:rsidP="00A849E2">
      <w:pPr>
        <w:spacing w:line="480" w:lineRule="auto"/>
        <w:jc w:val="both"/>
        <w:rPr>
          <w:rFonts w:ascii="Times New Roman" w:hAnsi="Times New Roman"/>
          <w:sz w:val="24"/>
          <w:szCs w:val="24"/>
        </w:rPr>
      </w:pPr>
    </w:p>
    <w:p w14:paraId="12B32777" w14:textId="77777777" w:rsidR="00A849E2" w:rsidRDefault="00A849E2" w:rsidP="00A849E2">
      <w:pPr>
        <w:spacing w:line="480" w:lineRule="auto"/>
        <w:jc w:val="both"/>
        <w:rPr>
          <w:rFonts w:ascii="Times New Roman" w:hAnsi="Times New Roman"/>
          <w:sz w:val="24"/>
          <w:szCs w:val="24"/>
        </w:rPr>
      </w:pPr>
    </w:p>
    <w:p w14:paraId="7DFDACA9" w14:textId="77777777" w:rsidR="00A849E2" w:rsidRPr="00B074B4" w:rsidRDefault="00A849E2" w:rsidP="00A849E2">
      <w:pPr>
        <w:tabs>
          <w:tab w:val="left" w:pos="4375"/>
        </w:tabs>
        <w:spacing w:after="200" w:line="276" w:lineRule="auto"/>
        <w:rPr>
          <w:rFonts w:ascii="Times New Roman" w:hAnsi="Times New Roman"/>
          <w:noProof/>
          <w:sz w:val="24"/>
          <w:szCs w:val="24"/>
          <w:lang w:val="en-GB"/>
        </w:rPr>
      </w:pPr>
      <w:r w:rsidRPr="00B074B4">
        <w:rPr>
          <w:rFonts w:ascii="Times New Roman" w:hAnsi="Times New Roman"/>
          <w:noProof/>
          <w:sz w:val="24"/>
          <w:szCs w:val="24"/>
          <w:lang w:val="en-GB"/>
        </w:rPr>
        <w:t>LT – Left Turning Traffic</w:t>
      </w:r>
      <w:r w:rsidRPr="00B074B4">
        <w:rPr>
          <w:rFonts w:ascii="Times New Roman" w:hAnsi="Times New Roman"/>
          <w:noProof/>
          <w:sz w:val="24"/>
          <w:szCs w:val="24"/>
          <w:lang w:val="en-GB"/>
        </w:rPr>
        <w:tab/>
        <w:t>TH – Throughfare Traffic</w:t>
      </w:r>
      <w:r w:rsidRPr="00B074B4">
        <w:rPr>
          <w:rFonts w:ascii="Times New Roman" w:hAnsi="Times New Roman"/>
          <w:noProof/>
          <w:sz w:val="24"/>
          <w:szCs w:val="24"/>
          <w:lang w:val="en-GB"/>
        </w:rPr>
        <w:tab/>
        <w:t>RT – Right Turning Traffic</w:t>
      </w:r>
    </w:p>
    <w:p w14:paraId="07D5C496" w14:textId="77777777" w:rsidR="00A849E2" w:rsidRDefault="00A849E2" w:rsidP="00A849E2">
      <w:pPr>
        <w:spacing w:line="480" w:lineRule="auto"/>
        <w:jc w:val="both"/>
        <w:rPr>
          <w:rFonts w:ascii="Times New Roman" w:hAnsi="Times New Roman"/>
          <w:sz w:val="24"/>
          <w:szCs w:val="24"/>
        </w:rPr>
      </w:pPr>
    </w:p>
    <w:p w14:paraId="2EE36544" w14:textId="77777777" w:rsidR="00A849E2" w:rsidRDefault="00A849E2" w:rsidP="00A849E2">
      <w:pPr>
        <w:spacing w:line="480" w:lineRule="auto"/>
        <w:jc w:val="both"/>
        <w:rPr>
          <w:rFonts w:ascii="Times New Roman" w:hAnsi="Times New Roman"/>
          <w:sz w:val="24"/>
          <w:szCs w:val="24"/>
        </w:rPr>
      </w:pPr>
    </w:p>
    <w:p w14:paraId="64B0B313" w14:textId="77777777" w:rsidR="00A849E2" w:rsidRDefault="00A849E2" w:rsidP="00A849E2">
      <w:pPr>
        <w:spacing w:line="480" w:lineRule="auto"/>
        <w:jc w:val="both"/>
        <w:rPr>
          <w:rFonts w:ascii="Times New Roman" w:hAnsi="Times New Roman"/>
          <w:sz w:val="24"/>
          <w:szCs w:val="24"/>
        </w:rPr>
      </w:pPr>
    </w:p>
    <w:p w14:paraId="69D2C3C8" w14:textId="77777777" w:rsidR="00A849E2" w:rsidRDefault="00A849E2" w:rsidP="00A849E2">
      <w:pPr>
        <w:spacing w:line="480" w:lineRule="auto"/>
        <w:jc w:val="both"/>
        <w:rPr>
          <w:rFonts w:ascii="Times New Roman" w:hAnsi="Times New Roman"/>
          <w:sz w:val="24"/>
          <w:szCs w:val="24"/>
        </w:rPr>
      </w:pPr>
    </w:p>
    <w:p w14:paraId="55ADAE5D" w14:textId="77777777" w:rsidR="00A849E2" w:rsidRDefault="00A849E2" w:rsidP="00A849E2">
      <w:pPr>
        <w:spacing w:line="480" w:lineRule="auto"/>
        <w:jc w:val="both"/>
        <w:rPr>
          <w:rFonts w:ascii="Times New Roman" w:hAnsi="Times New Roman"/>
          <w:sz w:val="24"/>
          <w:szCs w:val="24"/>
        </w:rPr>
      </w:pPr>
    </w:p>
    <w:p w14:paraId="03071668" w14:textId="77777777" w:rsidR="00A849E2" w:rsidRDefault="00A849E2" w:rsidP="00A849E2">
      <w:pPr>
        <w:spacing w:line="480" w:lineRule="auto"/>
        <w:jc w:val="both"/>
        <w:rPr>
          <w:rFonts w:ascii="Times New Roman" w:hAnsi="Times New Roman"/>
          <w:sz w:val="24"/>
          <w:szCs w:val="24"/>
        </w:rPr>
      </w:pPr>
    </w:p>
    <w:p w14:paraId="41F3477B" w14:textId="77777777" w:rsidR="00A849E2" w:rsidRDefault="00A849E2" w:rsidP="00A849E2">
      <w:pPr>
        <w:spacing w:line="480" w:lineRule="auto"/>
        <w:jc w:val="both"/>
        <w:rPr>
          <w:rFonts w:ascii="Times New Roman" w:hAnsi="Times New Roman"/>
          <w:sz w:val="24"/>
          <w:szCs w:val="24"/>
        </w:rPr>
      </w:pPr>
    </w:p>
    <w:p w14:paraId="2D0A2044" w14:textId="77777777" w:rsidR="00A849E2" w:rsidRDefault="00A849E2" w:rsidP="00A849E2">
      <w:pPr>
        <w:spacing w:line="480" w:lineRule="auto"/>
        <w:jc w:val="both"/>
        <w:rPr>
          <w:rFonts w:ascii="Times New Roman" w:hAnsi="Times New Roman"/>
          <w:sz w:val="24"/>
          <w:szCs w:val="24"/>
        </w:rPr>
      </w:pPr>
    </w:p>
    <w:p w14:paraId="78848E5E" w14:textId="77777777" w:rsidR="00A849E2" w:rsidRDefault="00A849E2" w:rsidP="00A849E2">
      <w:pPr>
        <w:spacing w:line="480" w:lineRule="auto"/>
        <w:jc w:val="both"/>
        <w:rPr>
          <w:rFonts w:ascii="Times New Roman" w:hAnsi="Times New Roman"/>
          <w:sz w:val="24"/>
          <w:szCs w:val="24"/>
        </w:rPr>
      </w:pPr>
    </w:p>
    <w:p w14:paraId="105698CC" w14:textId="77777777" w:rsidR="00A849E2" w:rsidRDefault="00A849E2" w:rsidP="00A849E2">
      <w:pPr>
        <w:spacing w:line="480" w:lineRule="auto"/>
        <w:jc w:val="both"/>
        <w:rPr>
          <w:rFonts w:ascii="Times New Roman" w:hAnsi="Times New Roman"/>
          <w:sz w:val="24"/>
          <w:szCs w:val="24"/>
        </w:rPr>
      </w:pPr>
    </w:p>
    <w:p w14:paraId="65308C1F" w14:textId="77777777" w:rsidR="00A849E2" w:rsidRDefault="00A849E2" w:rsidP="00A849E2">
      <w:pPr>
        <w:spacing w:line="480" w:lineRule="auto"/>
        <w:jc w:val="both"/>
        <w:rPr>
          <w:rFonts w:ascii="Times New Roman" w:hAnsi="Times New Roman"/>
          <w:sz w:val="24"/>
          <w:szCs w:val="24"/>
        </w:rPr>
      </w:pPr>
    </w:p>
    <w:p w14:paraId="127C5C14" w14:textId="77777777" w:rsidR="00A849E2" w:rsidRDefault="00A849E2" w:rsidP="00A849E2">
      <w:pPr>
        <w:spacing w:line="480" w:lineRule="auto"/>
        <w:jc w:val="both"/>
        <w:rPr>
          <w:rFonts w:ascii="Times New Roman" w:hAnsi="Times New Roman"/>
          <w:sz w:val="24"/>
          <w:szCs w:val="24"/>
        </w:rPr>
      </w:pPr>
    </w:p>
    <w:p w14:paraId="47E52470" w14:textId="77777777" w:rsidR="00A849E2" w:rsidRDefault="00A849E2" w:rsidP="00A849E2">
      <w:pPr>
        <w:spacing w:line="480" w:lineRule="auto"/>
        <w:jc w:val="both"/>
        <w:rPr>
          <w:rFonts w:ascii="Times New Roman" w:hAnsi="Times New Roman"/>
          <w:sz w:val="24"/>
          <w:szCs w:val="24"/>
        </w:rPr>
      </w:pPr>
    </w:p>
    <w:tbl>
      <w:tblPr>
        <w:tblpPr w:leftFromText="180" w:rightFromText="180" w:vertAnchor="page" w:horzAnchor="margin" w:tblpY="1193"/>
        <w:tblW w:w="4994" w:type="pct"/>
        <w:tblLook w:val="04A0" w:firstRow="1" w:lastRow="0" w:firstColumn="1" w:lastColumn="0" w:noHBand="0" w:noVBand="1"/>
      </w:tblPr>
      <w:tblGrid>
        <w:gridCol w:w="262"/>
        <w:gridCol w:w="269"/>
        <w:gridCol w:w="295"/>
        <w:gridCol w:w="268"/>
        <w:gridCol w:w="271"/>
        <w:gridCol w:w="261"/>
        <w:gridCol w:w="248"/>
        <w:gridCol w:w="289"/>
        <w:gridCol w:w="248"/>
        <w:gridCol w:w="291"/>
        <w:gridCol w:w="248"/>
        <w:gridCol w:w="292"/>
        <w:gridCol w:w="248"/>
        <w:gridCol w:w="258"/>
        <w:gridCol w:w="247"/>
        <w:gridCol w:w="258"/>
        <w:gridCol w:w="251"/>
        <w:gridCol w:w="277"/>
        <w:gridCol w:w="259"/>
        <w:gridCol w:w="279"/>
        <w:gridCol w:w="259"/>
        <w:gridCol w:w="281"/>
        <w:gridCol w:w="225"/>
        <w:gridCol w:w="228"/>
        <w:gridCol w:w="268"/>
        <w:gridCol w:w="253"/>
        <w:gridCol w:w="264"/>
        <w:gridCol w:w="249"/>
        <w:gridCol w:w="252"/>
        <w:gridCol w:w="287"/>
        <w:gridCol w:w="253"/>
        <w:gridCol w:w="285"/>
        <w:gridCol w:w="217"/>
      </w:tblGrid>
      <w:tr w:rsidR="00A849E2" w:rsidRPr="002F1040" w14:paraId="7D900EBF" w14:textId="77777777" w:rsidTr="002F6D38">
        <w:trPr>
          <w:trHeight w:val="300"/>
        </w:trPr>
        <w:tc>
          <w:tcPr>
            <w:tcW w:w="1097" w:type="pct"/>
            <w:gridSpan w:val="7"/>
            <w:tcBorders>
              <w:top w:val="nil"/>
              <w:left w:val="nil"/>
              <w:bottom w:val="nil"/>
              <w:right w:val="nil"/>
            </w:tcBorders>
            <w:shd w:val="clear" w:color="auto" w:fill="auto"/>
            <w:noWrap/>
            <w:hideMark/>
          </w:tcPr>
          <w:p w14:paraId="3CB3A6DE" w14:textId="77777777" w:rsidR="00A849E2" w:rsidRPr="002F1040" w:rsidRDefault="00A849E2" w:rsidP="002F6D38">
            <w:pPr>
              <w:spacing w:after="0" w:line="240" w:lineRule="auto"/>
              <w:jc w:val="both"/>
              <w:rPr>
                <w:rFonts w:ascii="Times New Roman" w:hAnsi="Times New Roman"/>
                <w:noProof/>
                <w:sz w:val="24"/>
                <w:szCs w:val="24"/>
                <w:lang w:val="en-GB"/>
              </w:rPr>
            </w:pPr>
          </w:p>
          <w:p w14:paraId="531565BE" w14:textId="77777777" w:rsidR="00A849E2" w:rsidRPr="002F1040" w:rsidRDefault="00A849E2" w:rsidP="002F6D38">
            <w:pPr>
              <w:spacing w:after="0" w:line="240" w:lineRule="auto"/>
              <w:jc w:val="both"/>
              <w:rPr>
                <w:rFonts w:ascii="Times New Roman" w:hAnsi="Times New Roman"/>
                <w:noProof/>
                <w:sz w:val="24"/>
                <w:szCs w:val="24"/>
                <w:lang w:val="en-GB"/>
              </w:rPr>
            </w:pPr>
          </w:p>
          <w:p w14:paraId="76ED14B8"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Taiwo Intersection       </w:t>
            </w:r>
            <w:r w:rsidRPr="00B074B4">
              <w:rPr>
                <w:rFonts w:ascii="Times New Roman" w:eastAsia="Times New Roman" w:hAnsi="Times New Roman"/>
                <w:b/>
                <w:bCs/>
                <w:color w:val="000000"/>
                <w:sz w:val="24"/>
                <w:szCs w:val="24"/>
                <w:lang w:val="en-GB" w:eastAsia="yo-NG"/>
              </w:rPr>
              <w:t>DAY 6</w:t>
            </w:r>
          </w:p>
        </w:tc>
        <w:tc>
          <w:tcPr>
            <w:tcW w:w="315" w:type="pct"/>
            <w:gridSpan w:val="2"/>
            <w:tcBorders>
              <w:top w:val="nil"/>
              <w:left w:val="nil"/>
              <w:bottom w:val="nil"/>
              <w:right w:val="nil"/>
            </w:tcBorders>
          </w:tcPr>
          <w:p w14:paraId="0040C9DD"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19" w:type="pct"/>
            <w:gridSpan w:val="2"/>
            <w:tcBorders>
              <w:top w:val="nil"/>
              <w:left w:val="nil"/>
              <w:bottom w:val="nil"/>
              <w:right w:val="nil"/>
            </w:tcBorders>
            <w:shd w:val="clear" w:color="auto" w:fill="auto"/>
            <w:noWrap/>
            <w:vAlign w:val="bottom"/>
            <w:hideMark/>
          </w:tcPr>
          <w:p w14:paraId="508CCFDE"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319" w:type="pct"/>
            <w:gridSpan w:val="2"/>
            <w:tcBorders>
              <w:top w:val="nil"/>
              <w:left w:val="nil"/>
              <w:bottom w:val="nil"/>
              <w:right w:val="nil"/>
            </w:tcBorders>
            <w:shd w:val="clear" w:color="auto" w:fill="auto"/>
            <w:noWrap/>
            <w:vAlign w:val="bottom"/>
            <w:hideMark/>
          </w:tcPr>
          <w:p w14:paraId="450F5469"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67" w:type="pct"/>
            <w:gridSpan w:val="2"/>
            <w:tcBorders>
              <w:top w:val="nil"/>
              <w:left w:val="nil"/>
              <w:bottom w:val="nil"/>
              <w:right w:val="nil"/>
            </w:tcBorders>
            <w:shd w:val="clear" w:color="auto" w:fill="auto"/>
            <w:noWrap/>
            <w:vAlign w:val="bottom"/>
            <w:hideMark/>
          </w:tcPr>
          <w:p w14:paraId="7826236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72" w:type="pct"/>
            <w:gridSpan w:val="2"/>
            <w:tcBorders>
              <w:top w:val="nil"/>
              <w:left w:val="nil"/>
              <w:bottom w:val="nil"/>
              <w:right w:val="nil"/>
            </w:tcBorders>
            <w:shd w:val="clear" w:color="auto" w:fill="auto"/>
            <w:noWrap/>
            <w:vAlign w:val="bottom"/>
            <w:hideMark/>
          </w:tcPr>
          <w:p w14:paraId="6A29D9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5" w:type="pct"/>
            <w:gridSpan w:val="2"/>
            <w:tcBorders>
              <w:top w:val="nil"/>
              <w:left w:val="nil"/>
              <w:bottom w:val="nil"/>
              <w:right w:val="nil"/>
            </w:tcBorders>
            <w:shd w:val="clear" w:color="auto" w:fill="auto"/>
            <w:noWrap/>
            <w:vAlign w:val="bottom"/>
            <w:hideMark/>
          </w:tcPr>
          <w:p w14:paraId="629A1DF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5" w:type="pct"/>
            <w:gridSpan w:val="2"/>
            <w:tcBorders>
              <w:top w:val="nil"/>
              <w:left w:val="nil"/>
              <w:bottom w:val="nil"/>
              <w:right w:val="nil"/>
            </w:tcBorders>
            <w:shd w:val="clear" w:color="auto" w:fill="auto"/>
            <w:noWrap/>
            <w:vAlign w:val="bottom"/>
            <w:hideMark/>
          </w:tcPr>
          <w:p w14:paraId="4D7C171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2C8DE9E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5B54018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40CAE5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42CC2F6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9" w:type="pct"/>
            <w:gridSpan w:val="2"/>
            <w:tcBorders>
              <w:top w:val="nil"/>
              <w:left w:val="nil"/>
              <w:bottom w:val="nil"/>
              <w:right w:val="nil"/>
            </w:tcBorders>
            <w:shd w:val="clear" w:color="auto" w:fill="auto"/>
            <w:noWrap/>
            <w:vAlign w:val="bottom"/>
            <w:hideMark/>
          </w:tcPr>
          <w:p w14:paraId="2E42D67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552948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2BD3F5F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7182598F" w14:textId="77777777" w:rsidTr="002F6D38">
        <w:trPr>
          <w:trHeight w:val="300"/>
        </w:trPr>
        <w:tc>
          <w:tcPr>
            <w:tcW w:w="309" w:type="pct"/>
            <w:gridSpan w:val="2"/>
            <w:tcBorders>
              <w:top w:val="nil"/>
              <w:left w:val="nil"/>
              <w:bottom w:val="nil"/>
              <w:right w:val="nil"/>
            </w:tcBorders>
          </w:tcPr>
          <w:p w14:paraId="1A92A58F"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p>
        </w:tc>
        <w:tc>
          <w:tcPr>
            <w:tcW w:w="2910" w:type="pct"/>
            <w:gridSpan w:val="19"/>
            <w:tcBorders>
              <w:top w:val="nil"/>
              <w:left w:val="nil"/>
              <w:bottom w:val="nil"/>
              <w:right w:val="nil"/>
            </w:tcBorders>
            <w:shd w:val="clear" w:color="auto" w:fill="auto"/>
            <w:noWrap/>
            <w:hideMark/>
          </w:tcPr>
          <w:p w14:paraId="06E60F48" w14:textId="77777777" w:rsidR="00A849E2" w:rsidRPr="00B074B4" w:rsidRDefault="00A849E2" w:rsidP="002F6D38">
            <w:pPr>
              <w:spacing w:after="0" w:line="240" w:lineRule="auto"/>
              <w:jc w:val="both"/>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Table 4.22:   Morning and Evening Peak hour Traffic movement on Taiwo Approach            </w:t>
            </w:r>
          </w:p>
        </w:tc>
        <w:tc>
          <w:tcPr>
            <w:tcW w:w="302" w:type="pct"/>
            <w:gridSpan w:val="2"/>
            <w:tcBorders>
              <w:top w:val="nil"/>
              <w:left w:val="nil"/>
              <w:bottom w:val="nil"/>
              <w:right w:val="nil"/>
            </w:tcBorders>
            <w:shd w:val="clear" w:color="auto" w:fill="auto"/>
            <w:noWrap/>
            <w:vAlign w:val="bottom"/>
            <w:hideMark/>
          </w:tcPr>
          <w:p w14:paraId="42E4F6B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64D91E0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7862973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794FDF2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9" w:type="pct"/>
            <w:gridSpan w:val="2"/>
            <w:tcBorders>
              <w:top w:val="nil"/>
              <w:left w:val="nil"/>
              <w:bottom w:val="nil"/>
              <w:right w:val="nil"/>
            </w:tcBorders>
            <w:shd w:val="clear" w:color="auto" w:fill="auto"/>
            <w:noWrap/>
            <w:vAlign w:val="bottom"/>
            <w:hideMark/>
          </w:tcPr>
          <w:p w14:paraId="083215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047FBE5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33B63E5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6A49B380" w14:textId="77777777" w:rsidTr="002F6D38">
        <w:trPr>
          <w:gridAfter w:val="1"/>
          <w:wAfter w:w="126" w:type="pct"/>
          <w:trHeight w:val="300"/>
        </w:trPr>
        <w:tc>
          <w:tcPr>
            <w:tcW w:w="509"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0B2A7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w:t>
            </w:r>
          </w:p>
        </w:tc>
        <w:tc>
          <w:tcPr>
            <w:tcW w:w="316" w:type="pct"/>
            <w:gridSpan w:val="2"/>
            <w:tcBorders>
              <w:top w:val="single" w:sz="4" w:space="0" w:color="auto"/>
              <w:left w:val="nil"/>
              <w:bottom w:val="single" w:sz="4" w:space="0" w:color="auto"/>
              <w:right w:val="nil"/>
            </w:tcBorders>
          </w:tcPr>
          <w:p w14:paraId="50D0D08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367" w:type="pct"/>
            <w:gridSpan w:val="9"/>
            <w:tcBorders>
              <w:top w:val="single" w:sz="4" w:space="0" w:color="auto"/>
              <w:left w:val="nil"/>
              <w:bottom w:val="single" w:sz="4" w:space="0" w:color="auto"/>
              <w:right w:val="single" w:sz="4" w:space="0" w:color="auto"/>
            </w:tcBorders>
            <w:shd w:val="clear" w:color="auto" w:fill="auto"/>
            <w:noWrap/>
            <w:hideMark/>
          </w:tcPr>
          <w:p w14:paraId="75DDEFD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LT</w:t>
            </w:r>
          </w:p>
        </w:tc>
        <w:tc>
          <w:tcPr>
            <w:tcW w:w="1463" w:type="pct"/>
            <w:gridSpan w:val="10"/>
            <w:tcBorders>
              <w:top w:val="single" w:sz="4" w:space="0" w:color="auto"/>
              <w:left w:val="nil"/>
              <w:bottom w:val="single" w:sz="4" w:space="0" w:color="auto"/>
              <w:right w:val="single" w:sz="4" w:space="0" w:color="auto"/>
            </w:tcBorders>
            <w:shd w:val="clear" w:color="auto" w:fill="auto"/>
            <w:noWrap/>
            <w:hideMark/>
          </w:tcPr>
          <w:p w14:paraId="5E46E88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TH</w:t>
            </w:r>
          </w:p>
        </w:tc>
        <w:tc>
          <w:tcPr>
            <w:tcW w:w="1219" w:type="pct"/>
            <w:gridSpan w:val="8"/>
            <w:tcBorders>
              <w:top w:val="single" w:sz="4" w:space="0" w:color="auto"/>
              <w:left w:val="nil"/>
              <w:bottom w:val="single" w:sz="4" w:space="0" w:color="auto"/>
              <w:right w:val="single" w:sz="4" w:space="0" w:color="auto"/>
            </w:tcBorders>
            <w:shd w:val="clear" w:color="auto" w:fill="auto"/>
            <w:noWrap/>
            <w:hideMark/>
          </w:tcPr>
          <w:p w14:paraId="6153E37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RT</w:t>
            </w:r>
          </w:p>
        </w:tc>
      </w:tr>
      <w:tr w:rsidR="00A849E2" w:rsidRPr="002F1040" w14:paraId="729C1737" w14:textId="77777777" w:rsidTr="002F6D38">
        <w:trPr>
          <w:gridAfter w:val="1"/>
          <w:wAfter w:w="126" w:type="pct"/>
          <w:trHeight w:val="900"/>
        </w:trPr>
        <w:tc>
          <w:tcPr>
            <w:tcW w:w="509"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287837F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Period</w:t>
            </w:r>
          </w:p>
        </w:tc>
        <w:tc>
          <w:tcPr>
            <w:tcW w:w="155" w:type="pct"/>
            <w:tcBorders>
              <w:top w:val="nil"/>
              <w:left w:val="nil"/>
              <w:bottom w:val="single" w:sz="4" w:space="0" w:color="auto"/>
              <w:right w:val="single" w:sz="4" w:space="0" w:color="auto"/>
            </w:tcBorders>
            <w:shd w:val="clear" w:color="auto" w:fill="auto"/>
            <w:noWrap/>
            <w:hideMark/>
          </w:tcPr>
          <w:p w14:paraId="2707482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8" w:type="pct"/>
            <w:gridSpan w:val="2"/>
            <w:tcBorders>
              <w:top w:val="nil"/>
              <w:left w:val="nil"/>
              <w:bottom w:val="single" w:sz="4" w:space="0" w:color="auto"/>
              <w:right w:val="single" w:sz="4" w:space="0" w:color="auto"/>
            </w:tcBorders>
            <w:shd w:val="clear" w:color="auto" w:fill="auto"/>
            <w:noWrap/>
            <w:hideMark/>
          </w:tcPr>
          <w:p w14:paraId="5D6903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15" w:type="pct"/>
            <w:gridSpan w:val="2"/>
            <w:tcBorders>
              <w:top w:val="nil"/>
              <w:left w:val="nil"/>
              <w:bottom w:val="single" w:sz="4" w:space="0" w:color="auto"/>
              <w:right w:val="nil"/>
            </w:tcBorders>
          </w:tcPr>
          <w:p w14:paraId="20C84E3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left w:val="nil"/>
              <w:bottom w:val="single" w:sz="4" w:space="0" w:color="auto"/>
              <w:right w:val="single" w:sz="4" w:space="0" w:color="auto"/>
            </w:tcBorders>
            <w:shd w:val="clear" w:color="auto" w:fill="auto"/>
            <w:hideMark/>
          </w:tcPr>
          <w:p w14:paraId="3F6CCFB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9" w:type="pct"/>
            <w:gridSpan w:val="2"/>
            <w:tcBorders>
              <w:top w:val="nil"/>
              <w:left w:val="nil"/>
              <w:bottom w:val="single" w:sz="4" w:space="0" w:color="auto"/>
              <w:right w:val="single" w:sz="4" w:space="0" w:color="auto"/>
            </w:tcBorders>
            <w:shd w:val="clear" w:color="auto" w:fill="auto"/>
            <w:hideMark/>
          </w:tcPr>
          <w:p w14:paraId="4C69B3D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67" w:type="pct"/>
            <w:gridSpan w:val="2"/>
            <w:tcBorders>
              <w:top w:val="nil"/>
              <w:left w:val="nil"/>
              <w:bottom w:val="single" w:sz="4" w:space="0" w:color="auto"/>
              <w:right w:val="single" w:sz="4" w:space="0" w:color="auto"/>
            </w:tcBorders>
            <w:shd w:val="clear" w:color="auto" w:fill="auto"/>
            <w:noWrap/>
            <w:hideMark/>
          </w:tcPr>
          <w:p w14:paraId="0E250B7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267" w:type="pct"/>
            <w:gridSpan w:val="2"/>
            <w:tcBorders>
              <w:top w:val="nil"/>
              <w:left w:val="nil"/>
              <w:bottom w:val="single" w:sz="4" w:space="0" w:color="auto"/>
              <w:right w:val="single" w:sz="4" w:space="0" w:color="auto"/>
            </w:tcBorders>
            <w:shd w:val="clear" w:color="auto" w:fill="auto"/>
            <w:noWrap/>
            <w:hideMark/>
          </w:tcPr>
          <w:p w14:paraId="3E3564D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1" w:type="pct"/>
            <w:gridSpan w:val="2"/>
            <w:tcBorders>
              <w:top w:val="nil"/>
              <w:left w:val="nil"/>
              <w:bottom w:val="single" w:sz="4" w:space="0" w:color="auto"/>
              <w:right w:val="single" w:sz="4" w:space="0" w:color="auto"/>
            </w:tcBorders>
            <w:shd w:val="clear" w:color="auto" w:fill="auto"/>
            <w:noWrap/>
            <w:hideMark/>
          </w:tcPr>
          <w:p w14:paraId="216B589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19" w:type="pct"/>
            <w:gridSpan w:val="2"/>
            <w:tcBorders>
              <w:top w:val="nil"/>
              <w:left w:val="nil"/>
              <w:bottom w:val="single" w:sz="4" w:space="0" w:color="auto"/>
              <w:right w:val="single" w:sz="4" w:space="0" w:color="auto"/>
            </w:tcBorders>
            <w:shd w:val="clear" w:color="auto" w:fill="auto"/>
            <w:hideMark/>
          </w:tcPr>
          <w:p w14:paraId="2E3163D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4" w:type="pct"/>
            <w:gridSpan w:val="2"/>
            <w:tcBorders>
              <w:top w:val="nil"/>
              <w:left w:val="nil"/>
              <w:bottom w:val="single" w:sz="4" w:space="0" w:color="auto"/>
              <w:right w:val="single" w:sz="4" w:space="0" w:color="auto"/>
            </w:tcBorders>
            <w:shd w:val="clear" w:color="auto" w:fill="auto"/>
            <w:hideMark/>
          </w:tcPr>
          <w:p w14:paraId="37CF9BD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62" w:type="pct"/>
            <w:gridSpan w:val="2"/>
            <w:tcBorders>
              <w:top w:val="nil"/>
              <w:left w:val="nil"/>
              <w:bottom w:val="single" w:sz="4" w:space="0" w:color="auto"/>
              <w:right w:val="single" w:sz="4" w:space="0" w:color="auto"/>
            </w:tcBorders>
            <w:shd w:val="clear" w:color="auto" w:fill="auto"/>
            <w:noWrap/>
            <w:hideMark/>
          </w:tcPr>
          <w:p w14:paraId="329AB9E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155" w:type="pct"/>
            <w:tcBorders>
              <w:top w:val="nil"/>
              <w:left w:val="nil"/>
              <w:bottom w:val="single" w:sz="4" w:space="0" w:color="auto"/>
              <w:right w:val="single" w:sz="4" w:space="0" w:color="auto"/>
            </w:tcBorders>
            <w:shd w:val="clear" w:color="auto" w:fill="auto"/>
            <w:noWrap/>
            <w:hideMark/>
          </w:tcPr>
          <w:p w14:paraId="74D9FC1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298" w:type="pct"/>
            <w:gridSpan w:val="2"/>
            <w:tcBorders>
              <w:top w:val="nil"/>
              <w:left w:val="nil"/>
              <w:bottom w:val="single" w:sz="4" w:space="0" w:color="auto"/>
              <w:right w:val="single" w:sz="4" w:space="0" w:color="auto"/>
            </w:tcBorders>
            <w:shd w:val="clear" w:color="auto" w:fill="auto"/>
            <w:noWrap/>
            <w:hideMark/>
          </w:tcPr>
          <w:p w14:paraId="69A8511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290" w:type="pct"/>
            <w:gridSpan w:val="2"/>
            <w:tcBorders>
              <w:top w:val="nil"/>
              <w:left w:val="nil"/>
              <w:bottom w:val="single" w:sz="4" w:space="0" w:color="auto"/>
              <w:right w:val="single" w:sz="4" w:space="0" w:color="auto"/>
            </w:tcBorders>
            <w:shd w:val="clear" w:color="auto" w:fill="auto"/>
            <w:hideMark/>
          </w:tcPr>
          <w:p w14:paraId="793C110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10656D4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165" w:type="pct"/>
            <w:tcBorders>
              <w:top w:val="nil"/>
              <w:left w:val="nil"/>
              <w:bottom w:val="single" w:sz="4" w:space="0" w:color="auto"/>
              <w:right w:val="single" w:sz="4" w:space="0" w:color="auto"/>
            </w:tcBorders>
            <w:shd w:val="clear" w:color="auto" w:fill="auto"/>
            <w:noWrap/>
            <w:hideMark/>
          </w:tcPr>
          <w:p w14:paraId="1E1DA6F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r>
      <w:tr w:rsidR="00A849E2" w:rsidRPr="002F1040" w14:paraId="59CBC3F2" w14:textId="77777777" w:rsidTr="002F6D38">
        <w:trPr>
          <w:gridAfter w:val="1"/>
          <w:wAfter w:w="126" w:type="pct"/>
          <w:trHeight w:val="300"/>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9339AF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 xml:space="preserve">Morning </w:t>
            </w:r>
          </w:p>
        </w:tc>
        <w:tc>
          <w:tcPr>
            <w:tcW w:w="360" w:type="pct"/>
            <w:gridSpan w:val="2"/>
            <w:tcBorders>
              <w:top w:val="single" w:sz="4" w:space="0" w:color="auto"/>
              <w:left w:val="single" w:sz="4" w:space="0" w:color="auto"/>
            </w:tcBorders>
            <w:shd w:val="clear" w:color="auto" w:fill="auto"/>
            <w:noWrap/>
            <w:hideMark/>
          </w:tcPr>
          <w:p w14:paraId="7BCD6E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7:00 - 7:15</w:t>
            </w:r>
          </w:p>
        </w:tc>
        <w:tc>
          <w:tcPr>
            <w:tcW w:w="155" w:type="pct"/>
            <w:tcBorders>
              <w:top w:val="single" w:sz="4" w:space="0" w:color="auto"/>
            </w:tcBorders>
            <w:shd w:val="clear" w:color="auto" w:fill="auto"/>
            <w:noWrap/>
            <w:hideMark/>
          </w:tcPr>
          <w:p w14:paraId="131D53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08" w:type="pct"/>
            <w:gridSpan w:val="2"/>
            <w:tcBorders>
              <w:top w:val="single" w:sz="4" w:space="0" w:color="auto"/>
            </w:tcBorders>
            <w:shd w:val="clear" w:color="auto" w:fill="auto"/>
            <w:noWrap/>
            <w:hideMark/>
          </w:tcPr>
          <w:p w14:paraId="6706E04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single" w:sz="4" w:space="0" w:color="auto"/>
            </w:tcBorders>
          </w:tcPr>
          <w:p w14:paraId="0DD6C82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single" w:sz="4" w:space="0" w:color="auto"/>
            </w:tcBorders>
            <w:shd w:val="clear" w:color="auto" w:fill="auto"/>
            <w:noWrap/>
            <w:hideMark/>
          </w:tcPr>
          <w:p w14:paraId="03C866A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9" w:type="pct"/>
            <w:gridSpan w:val="2"/>
            <w:tcBorders>
              <w:top w:val="single" w:sz="4" w:space="0" w:color="auto"/>
            </w:tcBorders>
            <w:shd w:val="clear" w:color="auto" w:fill="auto"/>
            <w:noWrap/>
            <w:hideMark/>
          </w:tcPr>
          <w:p w14:paraId="3A16747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single" w:sz="4" w:space="0" w:color="auto"/>
            </w:tcBorders>
            <w:shd w:val="clear" w:color="auto" w:fill="auto"/>
            <w:noWrap/>
            <w:hideMark/>
          </w:tcPr>
          <w:p w14:paraId="0A7E359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267" w:type="pct"/>
            <w:gridSpan w:val="2"/>
            <w:tcBorders>
              <w:top w:val="single" w:sz="4" w:space="0" w:color="auto"/>
            </w:tcBorders>
            <w:shd w:val="clear" w:color="auto" w:fill="auto"/>
            <w:noWrap/>
            <w:hideMark/>
          </w:tcPr>
          <w:p w14:paraId="26D9FB0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01" w:type="pct"/>
            <w:gridSpan w:val="2"/>
            <w:tcBorders>
              <w:top w:val="single" w:sz="4" w:space="0" w:color="auto"/>
            </w:tcBorders>
            <w:shd w:val="clear" w:color="auto" w:fill="auto"/>
            <w:noWrap/>
            <w:hideMark/>
          </w:tcPr>
          <w:p w14:paraId="138119D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single" w:sz="4" w:space="0" w:color="auto"/>
            </w:tcBorders>
            <w:shd w:val="clear" w:color="auto" w:fill="auto"/>
            <w:noWrap/>
            <w:hideMark/>
          </w:tcPr>
          <w:p w14:paraId="5AC8E0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314" w:type="pct"/>
            <w:gridSpan w:val="2"/>
            <w:tcBorders>
              <w:top w:val="single" w:sz="4" w:space="0" w:color="auto"/>
            </w:tcBorders>
            <w:shd w:val="clear" w:color="auto" w:fill="auto"/>
            <w:noWrap/>
            <w:hideMark/>
          </w:tcPr>
          <w:p w14:paraId="67627CC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single" w:sz="4" w:space="0" w:color="auto"/>
            </w:tcBorders>
            <w:shd w:val="clear" w:color="auto" w:fill="auto"/>
            <w:noWrap/>
            <w:hideMark/>
          </w:tcPr>
          <w:p w14:paraId="4859375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37</w:t>
            </w:r>
          </w:p>
        </w:tc>
        <w:tc>
          <w:tcPr>
            <w:tcW w:w="155" w:type="pct"/>
            <w:tcBorders>
              <w:top w:val="single" w:sz="4" w:space="0" w:color="auto"/>
            </w:tcBorders>
            <w:shd w:val="clear" w:color="auto" w:fill="auto"/>
            <w:noWrap/>
            <w:hideMark/>
          </w:tcPr>
          <w:p w14:paraId="21AC805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w:t>
            </w:r>
          </w:p>
        </w:tc>
        <w:tc>
          <w:tcPr>
            <w:tcW w:w="298" w:type="pct"/>
            <w:gridSpan w:val="2"/>
            <w:tcBorders>
              <w:top w:val="single" w:sz="4" w:space="0" w:color="auto"/>
            </w:tcBorders>
            <w:shd w:val="clear" w:color="auto" w:fill="auto"/>
            <w:noWrap/>
            <w:hideMark/>
          </w:tcPr>
          <w:p w14:paraId="71C42F8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single" w:sz="4" w:space="0" w:color="auto"/>
            </w:tcBorders>
            <w:shd w:val="clear" w:color="auto" w:fill="auto"/>
            <w:noWrap/>
            <w:hideMark/>
          </w:tcPr>
          <w:p w14:paraId="0E5FD7B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2" w:type="pct"/>
            <w:gridSpan w:val="2"/>
            <w:tcBorders>
              <w:top w:val="single" w:sz="4" w:space="0" w:color="auto"/>
            </w:tcBorders>
            <w:shd w:val="clear" w:color="auto" w:fill="auto"/>
            <w:noWrap/>
            <w:hideMark/>
          </w:tcPr>
          <w:p w14:paraId="0DE3253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single" w:sz="4" w:space="0" w:color="auto"/>
              <w:right w:val="single" w:sz="4" w:space="0" w:color="auto"/>
            </w:tcBorders>
            <w:shd w:val="clear" w:color="auto" w:fill="auto"/>
            <w:noWrap/>
            <w:hideMark/>
          </w:tcPr>
          <w:p w14:paraId="5E1800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68</w:t>
            </w:r>
          </w:p>
        </w:tc>
      </w:tr>
      <w:tr w:rsidR="00A849E2" w:rsidRPr="002F1040" w14:paraId="520203B8"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7928EF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327C0AB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7:15 - 7:30</w:t>
            </w:r>
          </w:p>
        </w:tc>
        <w:tc>
          <w:tcPr>
            <w:tcW w:w="155" w:type="pct"/>
            <w:tcBorders>
              <w:top w:val="nil"/>
            </w:tcBorders>
            <w:shd w:val="clear" w:color="auto" w:fill="auto"/>
            <w:noWrap/>
            <w:hideMark/>
          </w:tcPr>
          <w:p w14:paraId="5BB3AB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08" w:type="pct"/>
            <w:gridSpan w:val="2"/>
            <w:tcBorders>
              <w:top w:val="nil"/>
            </w:tcBorders>
            <w:shd w:val="clear" w:color="auto" w:fill="auto"/>
            <w:noWrap/>
            <w:hideMark/>
          </w:tcPr>
          <w:p w14:paraId="16B50D4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3ACA24B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77EE8F5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19" w:type="pct"/>
            <w:gridSpan w:val="2"/>
            <w:tcBorders>
              <w:top w:val="nil"/>
            </w:tcBorders>
            <w:shd w:val="clear" w:color="auto" w:fill="auto"/>
            <w:noWrap/>
            <w:hideMark/>
          </w:tcPr>
          <w:p w14:paraId="15FDCB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4480778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267" w:type="pct"/>
            <w:gridSpan w:val="2"/>
            <w:tcBorders>
              <w:top w:val="nil"/>
            </w:tcBorders>
            <w:shd w:val="clear" w:color="auto" w:fill="auto"/>
            <w:noWrap/>
            <w:hideMark/>
          </w:tcPr>
          <w:p w14:paraId="0F7639C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w:t>
            </w:r>
          </w:p>
        </w:tc>
        <w:tc>
          <w:tcPr>
            <w:tcW w:w="301" w:type="pct"/>
            <w:gridSpan w:val="2"/>
            <w:tcBorders>
              <w:top w:val="nil"/>
            </w:tcBorders>
            <w:shd w:val="clear" w:color="auto" w:fill="auto"/>
            <w:noWrap/>
            <w:hideMark/>
          </w:tcPr>
          <w:p w14:paraId="459368E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9" w:type="pct"/>
            <w:gridSpan w:val="2"/>
            <w:tcBorders>
              <w:top w:val="nil"/>
            </w:tcBorders>
            <w:shd w:val="clear" w:color="auto" w:fill="auto"/>
            <w:noWrap/>
            <w:hideMark/>
          </w:tcPr>
          <w:p w14:paraId="432D199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4" w:type="pct"/>
            <w:gridSpan w:val="2"/>
            <w:tcBorders>
              <w:top w:val="nil"/>
            </w:tcBorders>
            <w:shd w:val="clear" w:color="auto" w:fill="auto"/>
            <w:noWrap/>
            <w:hideMark/>
          </w:tcPr>
          <w:p w14:paraId="343AEF3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53F7465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155" w:type="pct"/>
            <w:tcBorders>
              <w:top w:val="nil"/>
            </w:tcBorders>
            <w:shd w:val="clear" w:color="auto" w:fill="auto"/>
            <w:noWrap/>
            <w:hideMark/>
          </w:tcPr>
          <w:p w14:paraId="5052C7D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298" w:type="pct"/>
            <w:gridSpan w:val="2"/>
            <w:tcBorders>
              <w:top w:val="nil"/>
            </w:tcBorders>
            <w:shd w:val="clear" w:color="auto" w:fill="auto"/>
            <w:noWrap/>
            <w:hideMark/>
          </w:tcPr>
          <w:p w14:paraId="12C907C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453B34A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12" w:type="pct"/>
            <w:gridSpan w:val="2"/>
            <w:tcBorders>
              <w:top w:val="nil"/>
            </w:tcBorders>
            <w:shd w:val="clear" w:color="auto" w:fill="auto"/>
            <w:noWrap/>
            <w:hideMark/>
          </w:tcPr>
          <w:p w14:paraId="0B5EE33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523EE5C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r>
      <w:tr w:rsidR="00A849E2" w:rsidRPr="002F1040" w14:paraId="4AA325C1"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3255906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17924C4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7:30 - 7:45</w:t>
            </w:r>
          </w:p>
        </w:tc>
        <w:tc>
          <w:tcPr>
            <w:tcW w:w="155" w:type="pct"/>
            <w:tcBorders>
              <w:top w:val="nil"/>
            </w:tcBorders>
            <w:shd w:val="clear" w:color="auto" w:fill="auto"/>
            <w:noWrap/>
            <w:hideMark/>
          </w:tcPr>
          <w:p w14:paraId="628475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08" w:type="pct"/>
            <w:gridSpan w:val="2"/>
            <w:tcBorders>
              <w:top w:val="nil"/>
            </w:tcBorders>
            <w:shd w:val="clear" w:color="auto" w:fill="auto"/>
            <w:noWrap/>
            <w:hideMark/>
          </w:tcPr>
          <w:p w14:paraId="0EA3C87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3C4F3E4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4715D01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9" w:type="pct"/>
            <w:gridSpan w:val="2"/>
            <w:tcBorders>
              <w:top w:val="nil"/>
            </w:tcBorders>
            <w:shd w:val="clear" w:color="auto" w:fill="auto"/>
            <w:noWrap/>
            <w:hideMark/>
          </w:tcPr>
          <w:p w14:paraId="2ADDAE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157FD0B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67" w:type="pct"/>
            <w:gridSpan w:val="2"/>
            <w:tcBorders>
              <w:top w:val="nil"/>
            </w:tcBorders>
            <w:shd w:val="clear" w:color="auto" w:fill="auto"/>
            <w:noWrap/>
            <w:hideMark/>
          </w:tcPr>
          <w:p w14:paraId="6375D7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28</w:t>
            </w:r>
          </w:p>
        </w:tc>
        <w:tc>
          <w:tcPr>
            <w:tcW w:w="301" w:type="pct"/>
            <w:gridSpan w:val="2"/>
            <w:tcBorders>
              <w:top w:val="nil"/>
            </w:tcBorders>
            <w:shd w:val="clear" w:color="auto" w:fill="auto"/>
            <w:noWrap/>
            <w:hideMark/>
          </w:tcPr>
          <w:p w14:paraId="3ACA51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9" w:type="pct"/>
            <w:gridSpan w:val="2"/>
            <w:tcBorders>
              <w:top w:val="nil"/>
            </w:tcBorders>
            <w:shd w:val="clear" w:color="auto" w:fill="auto"/>
            <w:noWrap/>
            <w:hideMark/>
          </w:tcPr>
          <w:p w14:paraId="7EB685A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23</w:t>
            </w:r>
          </w:p>
        </w:tc>
        <w:tc>
          <w:tcPr>
            <w:tcW w:w="314" w:type="pct"/>
            <w:gridSpan w:val="2"/>
            <w:tcBorders>
              <w:top w:val="nil"/>
            </w:tcBorders>
            <w:shd w:val="clear" w:color="auto" w:fill="auto"/>
            <w:noWrap/>
            <w:hideMark/>
          </w:tcPr>
          <w:p w14:paraId="3B3268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17E2DA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155" w:type="pct"/>
            <w:tcBorders>
              <w:top w:val="nil"/>
            </w:tcBorders>
            <w:shd w:val="clear" w:color="auto" w:fill="auto"/>
            <w:noWrap/>
            <w:hideMark/>
          </w:tcPr>
          <w:p w14:paraId="74F26B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98" w:type="pct"/>
            <w:gridSpan w:val="2"/>
            <w:tcBorders>
              <w:top w:val="nil"/>
            </w:tcBorders>
            <w:shd w:val="clear" w:color="auto" w:fill="auto"/>
            <w:noWrap/>
            <w:hideMark/>
          </w:tcPr>
          <w:p w14:paraId="1316082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4F44601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27</w:t>
            </w:r>
          </w:p>
        </w:tc>
        <w:tc>
          <w:tcPr>
            <w:tcW w:w="312" w:type="pct"/>
            <w:gridSpan w:val="2"/>
            <w:tcBorders>
              <w:top w:val="nil"/>
            </w:tcBorders>
            <w:shd w:val="clear" w:color="auto" w:fill="auto"/>
            <w:noWrap/>
            <w:hideMark/>
          </w:tcPr>
          <w:p w14:paraId="0D283A7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5B57995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r>
      <w:tr w:rsidR="00A849E2" w:rsidRPr="002F1040" w14:paraId="7ECB38C8"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6FEC33F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5392057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7:45 - 8:00</w:t>
            </w:r>
          </w:p>
        </w:tc>
        <w:tc>
          <w:tcPr>
            <w:tcW w:w="155" w:type="pct"/>
            <w:tcBorders>
              <w:top w:val="nil"/>
            </w:tcBorders>
            <w:shd w:val="clear" w:color="auto" w:fill="auto"/>
            <w:noWrap/>
            <w:hideMark/>
          </w:tcPr>
          <w:p w14:paraId="23E94AD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08" w:type="pct"/>
            <w:gridSpan w:val="2"/>
            <w:tcBorders>
              <w:top w:val="nil"/>
            </w:tcBorders>
            <w:shd w:val="clear" w:color="auto" w:fill="auto"/>
            <w:noWrap/>
            <w:hideMark/>
          </w:tcPr>
          <w:p w14:paraId="47E8664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39A7B1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714390A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48109FE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40D2F69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267" w:type="pct"/>
            <w:gridSpan w:val="2"/>
            <w:tcBorders>
              <w:top w:val="nil"/>
            </w:tcBorders>
            <w:shd w:val="clear" w:color="auto" w:fill="auto"/>
            <w:noWrap/>
            <w:hideMark/>
          </w:tcPr>
          <w:p w14:paraId="784A2BD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301" w:type="pct"/>
            <w:gridSpan w:val="2"/>
            <w:tcBorders>
              <w:top w:val="nil"/>
            </w:tcBorders>
            <w:shd w:val="clear" w:color="auto" w:fill="auto"/>
            <w:noWrap/>
            <w:hideMark/>
          </w:tcPr>
          <w:p w14:paraId="508080B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tcBorders>
            <w:shd w:val="clear" w:color="auto" w:fill="auto"/>
            <w:noWrap/>
            <w:hideMark/>
          </w:tcPr>
          <w:p w14:paraId="6CD5D8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4" w:type="pct"/>
            <w:gridSpan w:val="2"/>
            <w:tcBorders>
              <w:top w:val="nil"/>
            </w:tcBorders>
            <w:shd w:val="clear" w:color="auto" w:fill="auto"/>
            <w:noWrap/>
            <w:hideMark/>
          </w:tcPr>
          <w:p w14:paraId="62F0A3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44B067A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155" w:type="pct"/>
            <w:tcBorders>
              <w:top w:val="nil"/>
            </w:tcBorders>
            <w:shd w:val="clear" w:color="auto" w:fill="auto"/>
            <w:noWrap/>
            <w:hideMark/>
          </w:tcPr>
          <w:p w14:paraId="3E84A8D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298" w:type="pct"/>
            <w:gridSpan w:val="2"/>
            <w:tcBorders>
              <w:top w:val="nil"/>
            </w:tcBorders>
            <w:shd w:val="clear" w:color="auto" w:fill="auto"/>
            <w:noWrap/>
            <w:hideMark/>
          </w:tcPr>
          <w:p w14:paraId="024E04A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0615CF5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2" w:type="pct"/>
            <w:gridSpan w:val="2"/>
            <w:tcBorders>
              <w:top w:val="nil"/>
            </w:tcBorders>
            <w:shd w:val="clear" w:color="auto" w:fill="auto"/>
            <w:noWrap/>
            <w:hideMark/>
          </w:tcPr>
          <w:p w14:paraId="0DBF1C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7C5EA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r>
      <w:tr w:rsidR="00A849E2" w:rsidRPr="002F1040" w14:paraId="61214100"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554E3C7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3572FCD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8:00 - 8:15</w:t>
            </w:r>
          </w:p>
        </w:tc>
        <w:tc>
          <w:tcPr>
            <w:tcW w:w="155" w:type="pct"/>
            <w:tcBorders>
              <w:top w:val="nil"/>
            </w:tcBorders>
            <w:shd w:val="clear" w:color="auto" w:fill="auto"/>
            <w:noWrap/>
            <w:hideMark/>
          </w:tcPr>
          <w:p w14:paraId="175AD33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08" w:type="pct"/>
            <w:gridSpan w:val="2"/>
            <w:tcBorders>
              <w:top w:val="nil"/>
            </w:tcBorders>
            <w:shd w:val="clear" w:color="auto" w:fill="auto"/>
            <w:noWrap/>
            <w:hideMark/>
          </w:tcPr>
          <w:p w14:paraId="1265E2A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69B452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45C0217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76D1C69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68BDB88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267" w:type="pct"/>
            <w:gridSpan w:val="2"/>
            <w:tcBorders>
              <w:top w:val="nil"/>
            </w:tcBorders>
            <w:shd w:val="clear" w:color="auto" w:fill="auto"/>
            <w:noWrap/>
            <w:hideMark/>
          </w:tcPr>
          <w:p w14:paraId="515CC2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301" w:type="pct"/>
            <w:gridSpan w:val="2"/>
            <w:tcBorders>
              <w:top w:val="nil"/>
            </w:tcBorders>
            <w:shd w:val="clear" w:color="auto" w:fill="auto"/>
            <w:noWrap/>
            <w:hideMark/>
          </w:tcPr>
          <w:p w14:paraId="6EA8F47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9" w:type="pct"/>
            <w:gridSpan w:val="2"/>
            <w:tcBorders>
              <w:top w:val="nil"/>
            </w:tcBorders>
            <w:shd w:val="clear" w:color="auto" w:fill="auto"/>
            <w:noWrap/>
            <w:hideMark/>
          </w:tcPr>
          <w:p w14:paraId="62B6EDC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314" w:type="pct"/>
            <w:gridSpan w:val="2"/>
            <w:tcBorders>
              <w:top w:val="nil"/>
            </w:tcBorders>
            <w:shd w:val="clear" w:color="auto" w:fill="auto"/>
            <w:noWrap/>
            <w:hideMark/>
          </w:tcPr>
          <w:p w14:paraId="1ECC5A2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20AAB3B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c>
          <w:tcPr>
            <w:tcW w:w="155" w:type="pct"/>
            <w:tcBorders>
              <w:top w:val="nil"/>
            </w:tcBorders>
            <w:shd w:val="clear" w:color="auto" w:fill="auto"/>
            <w:noWrap/>
            <w:hideMark/>
          </w:tcPr>
          <w:p w14:paraId="4FBCC2B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298" w:type="pct"/>
            <w:gridSpan w:val="2"/>
            <w:tcBorders>
              <w:top w:val="nil"/>
            </w:tcBorders>
            <w:shd w:val="clear" w:color="auto" w:fill="auto"/>
            <w:noWrap/>
            <w:hideMark/>
          </w:tcPr>
          <w:p w14:paraId="178643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14E0928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312" w:type="pct"/>
            <w:gridSpan w:val="2"/>
            <w:tcBorders>
              <w:top w:val="nil"/>
            </w:tcBorders>
            <w:shd w:val="clear" w:color="auto" w:fill="auto"/>
            <w:noWrap/>
            <w:hideMark/>
          </w:tcPr>
          <w:p w14:paraId="0662371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00E80C0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r>
      <w:tr w:rsidR="00A849E2" w:rsidRPr="002F1040" w14:paraId="695319E0"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53C7978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2B0C3AD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8:15 - 8:30</w:t>
            </w:r>
          </w:p>
        </w:tc>
        <w:tc>
          <w:tcPr>
            <w:tcW w:w="155" w:type="pct"/>
            <w:tcBorders>
              <w:top w:val="nil"/>
            </w:tcBorders>
            <w:shd w:val="clear" w:color="auto" w:fill="auto"/>
            <w:noWrap/>
            <w:hideMark/>
          </w:tcPr>
          <w:p w14:paraId="0F3ABB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w:t>
            </w:r>
          </w:p>
        </w:tc>
        <w:tc>
          <w:tcPr>
            <w:tcW w:w="308" w:type="pct"/>
            <w:gridSpan w:val="2"/>
            <w:tcBorders>
              <w:top w:val="nil"/>
            </w:tcBorders>
            <w:shd w:val="clear" w:color="auto" w:fill="auto"/>
            <w:noWrap/>
            <w:hideMark/>
          </w:tcPr>
          <w:p w14:paraId="5B2D677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77E791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09B788B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tcBorders>
            <w:shd w:val="clear" w:color="auto" w:fill="auto"/>
            <w:noWrap/>
            <w:hideMark/>
          </w:tcPr>
          <w:p w14:paraId="6104935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0795800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267" w:type="pct"/>
            <w:gridSpan w:val="2"/>
            <w:tcBorders>
              <w:top w:val="nil"/>
            </w:tcBorders>
            <w:shd w:val="clear" w:color="auto" w:fill="auto"/>
            <w:noWrap/>
            <w:hideMark/>
          </w:tcPr>
          <w:p w14:paraId="0D5D0C9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01" w:type="pct"/>
            <w:gridSpan w:val="2"/>
            <w:tcBorders>
              <w:top w:val="nil"/>
            </w:tcBorders>
            <w:shd w:val="clear" w:color="auto" w:fill="auto"/>
            <w:noWrap/>
            <w:hideMark/>
          </w:tcPr>
          <w:p w14:paraId="45B9EA3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9" w:type="pct"/>
            <w:gridSpan w:val="2"/>
            <w:tcBorders>
              <w:top w:val="nil"/>
            </w:tcBorders>
            <w:shd w:val="clear" w:color="auto" w:fill="auto"/>
            <w:noWrap/>
            <w:hideMark/>
          </w:tcPr>
          <w:p w14:paraId="085AC0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77</w:t>
            </w:r>
          </w:p>
        </w:tc>
        <w:tc>
          <w:tcPr>
            <w:tcW w:w="314" w:type="pct"/>
            <w:gridSpan w:val="2"/>
            <w:tcBorders>
              <w:top w:val="nil"/>
            </w:tcBorders>
            <w:shd w:val="clear" w:color="auto" w:fill="auto"/>
            <w:noWrap/>
            <w:hideMark/>
          </w:tcPr>
          <w:p w14:paraId="1CA378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465676A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112</w:t>
            </w:r>
          </w:p>
        </w:tc>
        <w:tc>
          <w:tcPr>
            <w:tcW w:w="155" w:type="pct"/>
            <w:tcBorders>
              <w:top w:val="nil"/>
            </w:tcBorders>
            <w:shd w:val="clear" w:color="auto" w:fill="auto"/>
            <w:noWrap/>
            <w:hideMark/>
          </w:tcPr>
          <w:p w14:paraId="7E129BD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57</w:t>
            </w:r>
          </w:p>
        </w:tc>
        <w:tc>
          <w:tcPr>
            <w:tcW w:w="298" w:type="pct"/>
            <w:gridSpan w:val="2"/>
            <w:tcBorders>
              <w:top w:val="nil"/>
            </w:tcBorders>
            <w:shd w:val="clear" w:color="auto" w:fill="auto"/>
            <w:noWrap/>
            <w:hideMark/>
          </w:tcPr>
          <w:p w14:paraId="2AF06EC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90" w:type="pct"/>
            <w:gridSpan w:val="2"/>
            <w:tcBorders>
              <w:top w:val="nil"/>
            </w:tcBorders>
            <w:shd w:val="clear" w:color="auto" w:fill="auto"/>
            <w:noWrap/>
            <w:hideMark/>
          </w:tcPr>
          <w:p w14:paraId="64D697A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2" w:type="pct"/>
            <w:gridSpan w:val="2"/>
            <w:tcBorders>
              <w:top w:val="nil"/>
            </w:tcBorders>
            <w:shd w:val="clear" w:color="auto" w:fill="auto"/>
            <w:noWrap/>
            <w:hideMark/>
          </w:tcPr>
          <w:p w14:paraId="1784562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4AE90AE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78</w:t>
            </w:r>
          </w:p>
        </w:tc>
      </w:tr>
      <w:tr w:rsidR="00A849E2" w:rsidRPr="002F1040" w14:paraId="0B44A662"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341492C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14506F9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8:30 - 8:45</w:t>
            </w:r>
          </w:p>
        </w:tc>
        <w:tc>
          <w:tcPr>
            <w:tcW w:w="155" w:type="pct"/>
            <w:tcBorders>
              <w:top w:val="nil"/>
            </w:tcBorders>
            <w:shd w:val="clear" w:color="auto" w:fill="auto"/>
            <w:noWrap/>
            <w:hideMark/>
          </w:tcPr>
          <w:p w14:paraId="6CD567F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08" w:type="pct"/>
            <w:gridSpan w:val="2"/>
            <w:tcBorders>
              <w:top w:val="nil"/>
            </w:tcBorders>
            <w:shd w:val="clear" w:color="auto" w:fill="auto"/>
            <w:noWrap/>
            <w:hideMark/>
          </w:tcPr>
          <w:p w14:paraId="520166F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1AD7C0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61F1DC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9" w:type="pct"/>
            <w:gridSpan w:val="2"/>
            <w:tcBorders>
              <w:top w:val="nil"/>
            </w:tcBorders>
            <w:shd w:val="clear" w:color="auto" w:fill="auto"/>
            <w:noWrap/>
            <w:hideMark/>
          </w:tcPr>
          <w:p w14:paraId="16AD63E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14DF2FD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267" w:type="pct"/>
            <w:gridSpan w:val="2"/>
            <w:tcBorders>
              <w:top w:val="nil"/>
            </w:tcBorders>
            <w:shd w:val="clear" w:color="auto" w:fill="auto"/>
            <w:noWrap/>
            <w:hideMark/>
          </w:tcPr>
          <w:p w14:paraId="513B6CE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01" w:type="pct"/>
            <w:gridSpan w:val="2"/>
            <w:tcBorders>
              <w:top w:val="nil"/>
            </w:tcBorders>
            <w:shd w:val="clear" w:color="auto" w:fill="auto"/>
            <w:noWrap/>
            <w:hideMark/>
          </w:tcPr>
          <w:p w14:paraId="6FCCAD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tcBorders>
            <w:shd w:val="clear" w:color="auto" w:fill="auto"/>
            <w:noWrap/>
            <w:hideMark/>
          </w:tcPr>
          <w:p w14:paraId="1A264F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w:t>
            </w:r>
          </w:p>
        </w:tc>
        <w:tc>
          <w:tcPr>
            <w:tcW w:w="314" w:type="pct"/>
            <w:gridSpan w:val="2"/>
            <w:tcBorders>
              <w:top w:val="nil"/>
            </w:tcBorders>
            <w:shd w:val="clear" w:color="auto" w:fill="auto"/>
            <w:noWrap/>
            <w:hideMark/>
          </w:tcPr>
          <w:p w14:paraId="4AD4C70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5FE5585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5" w:type="pct"/>
            <w:tcBorders>
              <w:top w:val="nil"/>
            </w:tcBorders>
            <w:shd w:val="clear" w:color="auto" w:fill="auto"/>
            <w:noWrap/>
            <w:hideMark/>
          </w:tcPr>
          <w:p w14:paraId="7C7C31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298" w:type="pct"/>
            <w:gridSpan w:val="2"/>
            <w:tcBorders>
              <w:top w:val="nil"/>
            </w:tcBorders>
            <w:shd w:val="clear" w:color="auto" w:fill="auto"/>
            <w:noWrap/>
            <w:hideMark/>
          </w:tcPr>
          <w:p w14:paraId="4375285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009A30C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12" w:type="pct"/>
            <w:gridSpan w:val="2"/>
            <w:tcBorders>
              <w:top w:val="nil"/>
            </w:tcBorders>
            <w:shd w:val="clear" w:color="auto" w:fill="auto"/>
            <w:noWrap/>
            <w:hideMark/>
          </w:tcPr>
          <w:p w14:paraId="364F317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1728976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r>
      <w:tr w:rsidR="00A849E2" w:rsidRPr="002F1040" w14:paraId="53A6E7DA" w14:textId="77777777" w:rsidTr="002F6D38">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63AFA2E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bottom w:val="single" w:sz="4" w:space="0" w:color="auto"/>
            </w:tcBorders>
            <w:shd w:val="clear" w:color="auto" w:fill="auto"/>
            <w:noWrap/>
            <w:hideMark/>
          </w:tcPr>
          <w:p w14:paraId="6409D66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8:45 - 9:00</w:t>
            </w:r>
          </w:p>
        </w:tc>
        <w:tc>
          <w:tcPr>
            <w:tcW w:w="155" w:type="pct"/>
            <w:tcBorders>
              <w:top w:val="nil"/>
              <w:bottom w:val="single" w:sz="4" w:space="0" w:color="auto"/>
            </w:tcBorders>
            <w:shd w:val="clear" w:color="auto" w:fill="auto"/>
            <w:noWrap/>
            <w:hideMark/>
          </w:tcPr>
          <w:p w14:paraId="68722C3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08" w:type="pct"/>
            <w:gridSpan w:val="2"/>
            <w:tcBorders>
              <w:top w:val="nil"/>
              <w:bottom w:val="single" w:sz="4" w:space="0" w:color="auto"/>
            </w:tcBorders>
            <w:shd w:val="clear" w:color="auto" w:fill="auto"/>
            <w:noWrap/>
            <w:hideMark/>
          </w:tcPr>
          <w:p w14:paraId="7F181AA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bottom w:val="single" w:sz="4" w:space="0" w:color="auto"/>
            </w:tcBorders>
          </w:tcPr>
          <w:p w14:paraId="5AC3EB4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bottom w:val="single" w:sz="4" w:space="0" w:color="auto"/>
            </w:tcBorders>
            <w:shd w:val="clear" w:color="auto" w:fill="auto"/>
            <w:noWrap/>
            <w:hideMark/>
          </w:tcPr>
          <w:p w14:paraId="29262F3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bottom w:val="single" w:sz="4" w:space="0" w:color="auto"/>
            </w:tcBorders>
            <w:shd w:val="clear" w:color="auto" w:fill="auto"/>
            <w:noWrap/>
            <w:hideMark/>
          </w:tcPr>
          <w:p w14:paraId="38EDB60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bottom w:val="single" w:sz="4" w:space="0" w:color="auto"/>
            </w:tcBorders>
            <w:shd w:val="clear" w:color="auto" w:fill="auto"/>
            <w:noWrap/>
            <w:hideMark/>
          </w:tcPr>
          <w:p w14:paraId="126C359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267" w:type="pct"/>
            <w:gridSpan w:val="2"/>
            <w:tcBorders>
              <w:top w:val="nil"/>
              <w:bottom w:val="single" w:sz="4" w:space="0" w:color="auto"/>
            </w:tcBorders>
            <w:shd w:val="clear" w:color="auto" w:fill="auto"/>
            <w:noWrap/>
            <w:hideMark/>
          </w:tcPr>
          <w:p w14:paraId="5C505A3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79</w:t>
            </w:r>
          </w:p>
        </w:tc>
        <w:tc>
          <w:tcPr>
            <w:tcW w:w="301" w:type="pct"/>
            <w:gridSpan w:val="2"/>
            <w:tcBorders>
              <w:top w:val="nil"/>
              <w:bottom w:val="single" w:sz="4" w:space="0" w:color="auto"/>
            </w:tcBorders>
            <w:shd w:val="clear" w:color="auto" w:fill="auto"/>
            <w:noWrap/>
            <w:hideMark/>
          </w:tcPr>
          <w:p w14:paraId="11A1B59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9" w:type="pct"/>
            <w:gridSpan w:val="2"/>
            <w:tcBorders>
              <w:top w:val="nil"/>
              <w:bottom w:val="single" w:sz="4" w:space="0" w:color="auto"/>
            </w:tcBorders>
            <w:shd w:val="clear" w:color="auto" w:fill="auto"/>
            <w:noWrap/>
            <w:hideMark/>
          </w:tcPr>
          <w:p w14:paraId="03C031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c>
          <w:tcPr>
            <w:tcW w:w="314" w:type="pct"/>
            <w:gridSpan w:val="2"/>
            <w:tcBorders>
              <w:top w:val="nil"/>
              <w:bottom w:val="single" w:sz="4" w:space="0" w:color="auto"/>
            </w:tcBorders>
            <w:shd w:val="clear" w:color="auto" w:fill="auto"/>
            <w:noWrap/>
            <w:hideMark/>
          </w:tcPr>
          <w:p w14:paraId="7F465E4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bottom w:val="single" w:sz="4" w:space="0" w:color="auto"/>
            </w:tcBorders>
            <w:shd w:val="clear" w:color="auto" w:fill="auto"/>
            <w:noWrap/>
            <w:hideMark/>
          </w:tcPr>
          <w:p w14:paraId="499BA5F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130</w:t>
            </w:r>
          </w:p>
        </w:tc>
        <w:tc>
          <w:tcPr>
            <w:tcW w:w="155" w:type="pct"/>
            <w:tcBorders>
              <w:top w:val="nil"/>
              <w:bottom w:val="single" w:sz="4" w:space="0" w:color="auto"/>
            </w:tcBorders>
            <w:shd w:val="clear" w:color="auto" w:fill="auto"/>
            <w:noWrap/>
            <w:hideMark/>
          </w:tcPr>
          <w:p w14:paraId="733A6B8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w:t>
            </w:r>
          </w:p>
        </w:tc>
        <w:tc>
          <w:tcPr>
            <w:tcW w:w="298" w:type="pct"/>
            <w:gridSpan w:val="2"/>
            <w:tcBorders>
              <w:top w:val="nil"/>
              <w:bottom w:val="single" w:sz="4" w:space="0" w:color="auto"/>
            </w:tcBorders>
            <w:shd w:val="clear" w:color="auto" w:fill="auto"/>
            <w:noWrap/>
            <w:hideMark/>
          </w:tcPr>
          <w:p w14:paraId="233B73A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bottom w:val="single" w:sz="4" w:space="0" w:color="auto"/>
            </w:tcBorders>
            <w:shd w:val="clear" w:color="auto" w:fill="auto"/>
            <w:noWrap/>
            <w:hideMark/>
          </w:tcPr>
          <w:p w14:paraId="3AD1B4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12" w:type="pct"/>
            <w:gridSpan w:val="2"/>
            <w:tcBorders>
              <w:top w:val="nil"/>
              <w:bottom w:val="single" w:sz="4" w:space="0" w:color="auto"/>
            </w:tcBorders>
            <w:shd w:val="clear" w:color="auto" w:fill="auto"/>
            <w:noWrap/>
            <w:hideMark/>
          </w:tcPr>
          <w:p w14:paraId="19F5286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bottom w:val="single" w:sz="4" w:space="0" w:color="auto"/>
              <w:right w:val="single" w:sz="4" w:space="0" w:color="auto"/>
            </w:tcBorders>
            <w:shd w:val="clear" w:color="auto" w:fill="auto"/>
            <w:noWrap/>
            <w:hideMark/>
          </w:tcPr>
          <w:p w14:paraId="6D1B841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94</w:t>
            </w:r>
          </w:p>
        </w:tc>
      </w:tr>
      <w:tr w:rsidR="00A849E2" w:rsidRPr="002F1040" w14:paraId="60EC7B2E" w14:textId="77777777" w:rsidTr="002F6D38">
        <w:trPr>
          <w:gridAfter w:val="1"/>
          <w:wAfter w:w="126" w:type="pct"/>
          <w:trHeight w:val="300"/>
        </w:trPr>
        <w:tc>
          <w:tcPr>
            <w:tcW w:w="14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519885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Afternoon</w:t>
            </w:r>
          </w:p>
        </w:tc>
        <w:tc>
          <w:tcPr>
            <w:tcW w:w="360" w:type="pct"/>
            <w:gridSpan w:val="2"/>
            <w:tcBorders>
              <w:top w:val="single" w:sz="4" w:space="0" w:color="auto"/>
              <w:left w:val="single" w:sz="4" w:space="0" w:color="auto"/>
            </w:tcBorders>
            <w:shd w:val="clear" w:color="auto" w:fill="auto"/>
            <w:noWrap/>
            <w:hideMark/>
          </w:tcPr>
          <w:p w14:paraId="7F8F310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4:00 - 4:15</w:t>
            </w:r>
          </w:p>
        </w:tc>
        <w:tc>
          <w:tcPr>
            <w:tcW w:w="155" w:type="pct"/>
            <w:tcBorders>
              <w:top w:val="single" w:sz="4" w:space="0" w:color="auto"/>
            </w:tcBorders>
            <w:shd w:val="clear" w:color="auto" w:fill="auto"/>
            <w:noWrap/>
            <w:hideMark/>
          </w:tcPr>
          <w:p w14:paraId="33592D8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08" w:type="pct"/>
            <w:gridSpan w:val="2"/>
            <w:tcBorders>
              <w:top w:val="single" w:sz="4" w:space="0" w:color="auto"/>
            </w:tcBorders>
            <w:shd w:val="clear" w:color="auto" w:fill="auto"/>
            <w:noWrap/>
            <w:hideMark/>
          </w:tcPr>
          <w:p w14:paraId="7F33F5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5" w:type="pct"/>
            <w:gridSpan w:val="2"/>
            <w:tcBorders>
              <w:top w:val="single" w:sz="4" w:space="0" w:color="auto"/>
            </w:tcBorders>
          </w:tcPr>
          <w:p w14:paraId="075FD87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single" w:sz="4" w:space="0" w:color="auto"/>
            </w:tcBorders>
            <w:shd w:val="clear" w:color="auto" w:fill="auto"/>
            <w:noWrap/>
            <w:hideMark/>
          </w:tcPr>
          <w:p w14:paraId="030060E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9" w:type="pct"/>
            <w:gridSpan w:val="2"/>
            <w:tcBorders>
              <w:top w:val="single" w:sz="4" w:space="0" w:color="auto"/>
            </w:tcBorders>
            <w:shd w:val="clear" w:color="auto" w:fill="auto"/>
            <w:noWrap/>
            <w:hideMark/>
          </w:tcPr>
          <w:p w14:paraId="4092CB5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7" w:type="pct"/>
            <w:gridSpan w:val="2"/>
            <w:tcBorders>
              <w:top w:val="single" w:sz="4" w:space="0" w:color="auto"/>
            </w:tcBorders>
            <w:shd w:val="clear" w:color="auto" w:fill="auto"/>
            <w:noWrap/>
            <w:hideMark/>
          </w:tcPr>
          <w:p w14:paraId="5A90D79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267" w:type="pct"/>
            <w:gridSpan w:val="2"/>
            <w:tcBorders>
              <w:top w:val="single" w:sz="4" w:space="0" w:color="auto"/>
            </w:tcBorders>
            <w:shd w:val="clear" w:color="auto" w:fill="auto"/>
            <w:noWrap/>
            <w:hideMark/>
          </w:tcPr>
          <w:p w14:paraId="01AC027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155</w:t>
            </w:r>
          </w:p>
        </w:tc>
        <w:tc>
          <w:tcPr>
            <w:tcW w:w="301" w:type="pct"/>
            <w:gridSpan w:val="2"/>
            <w:tcBorders>
              <w:top w:val="single" w:sz="4" w:space="0" w:color="auto"/>
            </w:tcBorders>
            <w:shd w:val="clear" w:color="auto" w:fill="auto"/>
            <w:noWrap/>
            <w:hideMark/>
          </w:tcPr>
          <w:p w14:paraId="3EE863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30</w:t>
            </w:r>
          </w:p>
        </w:tc>
        <w:tc>
          <w:tcPr>
            <w:tcW w:w="319" w:type="pct"/>
            <w:gridSpan w:val="2"/>
            <w:tcBorders>
              <w:top w:val="single" w:sz="4" w:space="0" w:color="auto"/>
            </w:tcBorders>
            <w:shd w:val="clear" w:color="auto" w:fill="auto"/>
            <w:noWrap/>
            <w:hideMark/>
          </w:tcPr>
          <w:p w14:paraId="744018E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250</w:t>
            </w:r>
          </w:p>
        </w:tc>
        <w:tc>
          <w:tcPr>
            <w:tcW w:w="314" w:type="pct"/>
            <w:gridSpan w:val="2"/>
            <w:tcBorders>
              <w:top w:val="single" w:sz="4" w:space="0" w:color="auto"/>
            </w:tcBorders>
            <w:shd w:val="clear" w:color="auto" w:fill="auto"/>
            <w:noWrap/>
            <w:hideMark/>
          </w:tcPr>
          <w:p w14:paraId="5A07357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single" w:sz="4" w:space="0" w:color="auto"/>
            </w:tcBorders>
            <w:shd w:val="clear" w:color="auto" w:fill="auto"/>
            <w:noWrap/>
            <w:hideMark/>
          </w:tcPr>
          <w:p w14:paraId="619C272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366</w:t>
            </w:r>
          </w:p>
        </w:tc>
        <w:tc>
          <w:tcPr>
            <w:tcW w:w="155" w:type="pct"/>
            <w:tcBorders>
              <w:top w:val="single" w:sz="4" w:space="0" w:color="auto"/>
            </w:tcBorders>
            <w:shd w:val="clear" w:color="auto" w:fill="auto"/>
            <w:noWrap/>
            <w:hideMark/>
          </w:tcPr>
          <w:p w14:paraId="3E979B4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c>
          <w:tcPr>
            <w:tcW w:w="298" w:type="pct"/>
            <w:gridSpan w:val="2"/>
            <w:tcBorders>
              <w:top w:val="single" w:sz="4" w:space="0" w:color="auto"/>
            </w:tcBorders>
            <w:shd w:val="clear" w:color="auto" w:fill="auto"/>
            <w:noWrap/>
            <w:hideMark/>
          </w:tcPr>
          <w:p w14:paraId="592BBF0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0" w:type="pct"/>
            <w:gridSpan w:val="2"/>
            <w:tcBorders>
              <w:top w:val="single" w:sz="4" w:space="0" w:color="auto"/>
            </w:tcBorders>
            <w:shd w:val="clear" w:color="auto" w:fill="auto"/>
            <w:noWrap/>
            <w:hideMark/>
          </w:tcPr>
          <w:p w14:paraId="7E4CC5D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48</w:t>
            </w:r>
          </w:p>
        </w:tc>
        <w:tc>
          <w:tcPr>
            <w:tcW w:w="312" w:type="pct"/>
            <w:gridSpan w:val="2"/>
            <w:tcBorders>
              <w:top w:val="single" w:sz="4" w:space="0" w:color="auto"/>
            </w:tcBorders>
            <w:shd w:val="clear" w:color="auto" w:fill="auto"/>
            <w:noWrap/>
            <w:hideMark/>
          </w:tcPr>
          <w:p w14:paraId="624E8F7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single" w:sz="4" w:space="0" w:color="auto"/>
              <w:right w:val="single" w:sz="4" w:space="0" w:color="auto"/>
            </w:tcBorders>
            <w:shd w:val="clear" w:color="auto" w:fill="auto"/>
            <w:noWrap/>
            <w:hideMark/>
          </w:tcPr>
          <w:p w14:paraId="7AE291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7767FD33"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6B3E6F7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5548488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4:15 - 4:30</w:t>
            </w:r>
          </w:p>
        </w:tc>
        <w:tc>
          <w:tcPr>
            <w:tcW w:w="155" w:type="pct"/>
            <w:tcBorders>
              <w:top w:val="nil"/>
            </w:tcBorders>
            <w:shd w:val="clear" w:color="auto" w:fill="auto"/>
            <w:noWrap/>
            <w:hideMark/>
          </w:tcPr>
          <w:p w14:paraId="51136A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08" w:type="pct"/>
            <w:gridSpan w:val="2"/>
            <w:tcBorders>
              <w:top w:val="nil"/>
            </w:tcBorders>
            <w:shd w:val="clear" w:color="auto" w:fill="auto"/>
            <w:noWrap/>
            <w:hideMark/>
          </w:tcPr>
          <w:p w14:paraId="70F2AC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5" w:type="pct"/>
            <w:gridSpan w:val="2"/>
            <w:tcBorders>
              <w:top w:val="nil"/>
            </w:tcBorders>
          </w:tcPr>
          <w:p w14:paraId="28D5596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1BD3B82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244DAE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7" w:type="pct"/>
            <w:gridSpan w:val="2"/>
            <w:tcBorders>
              <w:top w:val="nil"/>
            </w:tcBorders>
            <w:shd w:val="clear" w:color="auto" w:fill="auto"/>
            <w:noWrap/>
            <w:hideMark/>
          </w:tcPr>
          <w:p w14:paraId="533BA6D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267" w:type="pct"/>
            <w:gridSpan w:val="2"/>
            <w:tcBorders>
              <w:top w:val="nil"/>
            </w:tcBorders>
            <w:shd w:val="clear" w:color="auto" w:fill="auto"/>
            <w:noWrap/>
            <w:hideMark/>
          </w:tcPr>
          <w:p w14:paraId="327D490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120</w:t>
            </w:r>
          </w:p>
        </w:tc>
        <w:tc>
          <w:tcPr>
            <w:tcW w:w="301" w:type="pct"/>
            <w:gridSpan w:val="2"/>
            <w:tcBorders>
              <w:top w:val="nil"/>
            </w:tcBorders>
            <w:shd w:val="clear" w:color="auto" w:fill="auto"/>
            <w:noWrap/>
            <w:hideMark/>
          </w:tcPr>
          <w:p w14:paraId="0B68264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9" w:type="pct"/>
            <w:gridSpan w:val="2"/>
            <w:tcBorders>
              <w:top w:val="nil"/>
            </w:tcBorders>
            <w:shd w:val="clear" w:color="auto" w:fill="auto"/>
            <w:noWrap/>
            <w:hideMark/>
          </w:tcPr>
          <w:p w14:paraId="35905D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c>
          <w:tcPr>
            <w:tcW w:w="314" w:type="pct"/>
            <w:gridSpan w:val="2"/>
            <w:tcBorders>
              <w:top w:val="nil"/>
            </w:tcBorders>
            <w:shd w:val="clear" w:color="auto" w:fill="auto"/>
            <w:noWrap/>
            <w:hideMark/>
          </w:tcPr>
          <w:p w14:paraId="7E68D2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16523E3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249</w:t>
            </w:r>
          </w:p>
        </w:tc>
        <w:tc>
          <w:tcPr>
            <w:tcW w:w="155" w:type="pct"/>
            <w:tcBorders>
              <w:top w:val="nil"/>
            </w:tcBorders>
            <w:shd w:val="clear" w:color="auto" w:fill="auto"/>
            <w:noWrap/>
            <w:hideMark/>
          </w:tcPr>
          <w:p w14:paraId="6C2991F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c>
          <w:tcPr>
            <w:tcW w:w="298" w:type="pct"/>
            <w:gridSpan w:val="2"/>
            <w:tcBorders>
              <w:top w:val="nil"/>
            </w:tcBorders>
            <w:shd w:val="clear" w:color="auto" w:fill="auto"/>
            <w:noWrap/>
            <w:hideMark/>
          </w:tcPr>
          <w:p w14:paraId="11D2276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463E260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49</w:t>
            </w:r>
          </w:p>
        </w:tc>
        <w:tc>
          <w:tcPr>
            <w:tcW w:w="312" w:type="pct"/>
            <w:gridSpan w:val="2"/>
            <w:tcBorders>
              <w:top w:val="nil"/>
            </w:tcBorders>
            <w:shd w:val="clear" w:color="auto" w:fill="auto"/>
            <w:noWrap/>
            <w:hideMark/>
          </w:tcPr>
          <w:p w14:paraId="5945E0A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8C8B8D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107</w:t>
            </w:r>
          </w:p>
        </w:tc>
      </w:tr>
      <w:tr w:rsidR="00A849E2" w:rsidRPr="002F1040" w14:paraId="65EE6981"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6B69795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486133D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4:30 - 4:45</w:t>
            </w:r>
          </w:p>
        </w:tc>
        <w:tc>
          <w:tcPr>
            <w:tcW w:w="155" w:type="pct"/>
            <w:tcBorders>
              <w:top w:val="nil"/>
            </w:tcBorders>
            <w:shd w:val="clear" w:color="auto" w:fill="auto"/>
            <w:noWrap/>
            <w:hideMark/>
          </w:tcPr>
          <w:p w14:paraId="540F416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08" w:type="pct"/>
            <w:gridSpan w:val="2"/>
            <w:tcBorders>
              <w:top w:val="nil"/>
            </w:tcBorders>
            <w:shd w:val="clear" w:color="auto" w:fill="auto"/>
            <w:noWrap/>
            <w:hideMark/>
          </w:tcPr>
          <w:p w14:paraId="684C2AD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5" w:type="pct"/>
            <w:gridSpan w:val="2"/>
            <w:tcBorders>
              <w:top w:val="nil"/>
            </w:tcBorders>
          </w:tcPr>
          <w:p w14:paraId="4D1527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3F89902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1B6BBF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67" w:type="pct"/>
            <w:gridSpan w:val="2"/>
            <w:tcBorders>
              <w:top w:val="nil"/>
            </w:tcBorders>
            <w:shd w:val="clear" w:color="auto" w:fill="auto"/>
            <w:noWrap/>
            <w:hideMark/>
          </w:tcPr>
          <w:p w14:paraId="0FA8CAB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33</w:t>
            </w:r>
          </w:p>
        </w:tc>
        <w:tc>
          <w:tcPr>
            <w:tcW w:w="267" w:type="pct"/>
            <w:gridSpan w:val="2"/>
            <w:tcBorders>
              <w:top w:val="nil"/>
            </w:tcBorders>
            <w:shd w:val="clear" w:color="auto" w:fill="auto"/>
            <w:noWrap/>
            <w:hideMark/>
          </w:tcPr>
          <w:p w14:paraId="5975F31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201</w:t>
            </w:r>
          </w:p>
        </w:tc>
        <w:tc>
          <w:tcPr>
            <w:tcW w:w="301" w:type="pct"/>
            <w:gridSpan w:val="2"/>
            <w:tcBorders>
              <w:top w:val="nil"/>
            </w:tcBorders>
            <w:shd w:val="clear" w:color="auto" w:fill="auto"/>
            <w:noWrap/>
            <w:hideMark/>
          </w:tcPr>
          <w:p w14:paraId="1CFBE2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9" w:type="pct"/>
            <w:gridSpan w:val="2"/>
            <w:tcBorders>
              <w:top w:val="nil"/>
            </w:tcBorders>
            <w:shd w:val="clear" w:color="auto" w:fill="auto"/>
            <w:noWrap/>
            <w:hideMark/>
          </w:tcPr>
          <w:p w14:paraId="06290E2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133</w:t>
            </w:r>
          </w:p>
        </w:tc>
        <w:tc>
          <w:tcPr>
            <w:tcW w:w="314" w:type="pct"/>
            <w:gridSpan w:val="2"/>
            <w:tcBorders>
              <w:top w:val="nil"/>
            </w:tcBorders>
            <w:shd w:val="clear" w:color="auto" w:fill="auto"/>
            <w:noWrap/>
            <w:hideMark/>
          </w:tcPr>
          <w:p w14:paraId="70103F8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3A6351E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315</w:t>
            </w:r>
          </w:p>
        </w:tc>
        <w:tc>
          <w:tcPr>
            <w:tcW w:w="155" w:type="pct"/>
            <w:tcBorders>
              <w:top w:val="nil"/>
            </w:tcBorders>
            <w:shd w:val="clear" w:color="auto" w:fill="auto"/>
            <w:noWrap/>
            <w:hideMark/>
          </w:tcPr>
          <w:p w14:paraId="0F49D5A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298" w:type="pct"/>
            <w:gridSpan w:val="2"/>
            <w:tcBorders>
              <w:top w:val="nil"/>
            </w:tcBorders>
            <w:shd w:val="clear" w:color="auto" w:fill="auto"/>
            <w:noWrap/>
            <w:hideMark/>
          </w:tcPr>
          <w:p w14:paraId="1E95124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57EAD54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w:t>
            </w:r>
          </w:p>
        </w:tc>
        <w:tc>
          <w:tcPr>
            <w:tcW w:w="312" w:type="pct"/>
            <w:gridSpan w:val="2"/>
            <w:tcBorders>
              <w:top w:val="nil"/>
            </w:tcBorders>
            <w:shd w:val="clear" w:color="auto" w:fill="auto"/>
            <w:noWrap/>
            <w:hideMark/>
          </w:tcPr>
          <w:p w14:paraId="6704FA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45082E8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r>
      <w:tr w:rsidR="00A849E2" w:rsidRPr="002F1040" w14:paraId="45151E23"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06525FF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21395CD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4:45 - 5:00</w:t>
            </w:r>
          </w:p>
        </w:tc>
        <w:tc>
          <w:tcPr>
            <w:tcW w:w="155" w:type="pct"/>
            <w:tcBorders>
              <w:top w:val="nil"/>
            </w:tcBorders>
            <w:shd w:val="clear" w:color="auto" w:fill="auto"/>
            <w:noWrap/>
            <w:hideMark/>
          </w:tcPr>
          <w:p w14:paraId="30ABFF4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08" w:type="pct"/>
            <w:gridSpan w:val="2"/>
            <w:tcBorders>
              <w:top w:val="nil"/>
            </w:tcBorders>
            <w:shd w:val="clear" w:color="auto" w:fill="auto"/>
            <w:noWrap/>
            <w:hideMark/>
          </w:tcPr>
          <w:p w14:paraId="516CDF5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5" w:type="pct"/>
            <w:gridSpan w:val="2"/>
            <w:tcBorders>
              <w:top w:val="nil"/>
            </w:tcBorders>
          </w:tcPr>
          <w:p w14:paraId="58C209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26E67F4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73AE8E2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0A905E9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267" w:type="pct"/>
            <w:gridSpan w:val="2"/>
            <w:tcBorders>
              <w:top w:val="nil"/>
            </w:tcBorders>
            <w:shd w:val="clear" w:color="auto" w:fill="auto"/>
            <w:noWrap/>
            <w:hideMark/>
          </w:tcPr>
          <w:p w14:paraId="5F887F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301" w:type="pct"/>
            <w:gridSpan w:val="2"/>
            <w:tcBorders>
              <w:top w:val="nil"/>
            </w:tcBorders>
            <w:shd w:val="clear" w:color="auto" w:fill="auto"/>
            <w:noWrap/>
            <w:hideMark/>
          </w:tcPr>
          <w:p w14:paraId="128F118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9" w:type="pct"/>
            <w:gridSpan w:val="2"/>
            <w:tcBorders>
              <w:top w:val="nil"/>
            </w:tcBorders>
            <w:shd w:val="clear" w:color="auto" w:fill="auto"/>
            <w:noWrap/>
            <w:hideMark/>
          </w:tcPr>
          <w:p w14:paraId="15A080A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w:t>
            </w:r>
          </w:p>
        </w:tc>
        <w:tc>
          <w:tcPr>
            <w:tcW w:w="314" w:type="pct"/>
            <w:gridSpan w:val="2"/>
            <w:tcBorders>
              <w:top w:val="nil"/>
            </w:tcBorders>
            <w:shd w:val="clear" w:color="auto" w:fill="auto"/>
            <w:noWrap/>
            <w:hideMark/>
          </w:tcPr>
          <w:p w14:paraId="4975206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2" w:type="pct"/>
            <w:gridSpan w:val="2"/>
            <w:tcBorders>
              <w:top w:val="nil"/>
            </w:tcBorders>
            <w:shd w:val="clear" w:color="auto" w:fill="auto"/>
            <w:noWrap/>
            <w:hideMark/>
          </w:tcPr>
          <w:p w14:paraId="2D68C1B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5" w:type="pct"/>
            <w:tcBorders>
              <w:top w:val="nil"/>
            </w:tcBorders>
            <w:shd w:val="clear" w:color="auto" w:fill="auto"/>
            <w:noWrap/>
            <w:hideMark/>
          </w:tcPr>
          <w:p w14:paraId="26DB9EE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115</w:t>
            </w:r>
          </w:p>
        </w:tc>
        <w:tc>
          <w:tcPr>
            <w:tcW w:w="298" w:type="pct"/>
            <w:gridSpan w:val="2"/>
            <w:tcBorders>
              <w:top w:val="nil"/>
            </w:tcBorders>
            <w:shd w:val="clear" w:color="auto" w:fill="auto"/>
            <w:noWrap/>
            <w:hideMark/>
          </w:tcPr>
          <w:p w14:paraId="526D056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3B75EED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60</w:t>
            </w:r>
          </w:p>
        </w:tc>
        <w:tc>
          <w:tcPr>
            <w:tcW w:w="312" w:type="pct"/>
            <w:gridSpan w:val="2"/>
            <w:tcBorders>
              <w:top w:val="nil"/>
            </w:tcBorders>
            <w:shd w:val="clear" w:color="auto" w:fill="auto"/>
            <w:noWrap/>
            <w:hideMark/>
          </w:tcPr>
          <w:p w14:paraId="365818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CBA608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r>
      <w:tr w:rsidR="00A849E2" w:rsidRPr="002F1040" w14:paraId="69DD3CCB"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5632067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5830118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5:00 - 5:15</w:t>
            </w:r>
          </w:p>
        </w:tc>
        <w:tc>
          <w:tcPr>
            <w:tcW w:w="155" w:type="pct"/>
            <w:tcBorders>
              <w:top w:val="nil"/>
            </w:tcBorders>
            <w:shd w:val="clear" w:color="auto" w:fill="auto"/>
            <w:noWrap/>
            <w:hideMark/>
          </w:tcPr>
          <w:p w14:paraId="471E18C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08" w:type="pct"/>
            <w:gridSpan w:val="2"/>
            <w:tcBorders>
              <w:top w:val="nil"/>
            </w:tcBorders>
            <w:shd w:val="clear" w:color="auto" w:fill="auto"/>
            <w:noWrap/>
            <w:hideMark/>
          </w:tcPr>
          <w:p w14:paraId="68A959D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43E96FB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6D709A8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9" w:type="pct"/>
            <w:gridSpan w:val="2"/>
            <w:tcBorders>
              <w:top w:val="nil"/>
            </w:tcBorders>
            <w:shd w:val="clear" w:color="auto" w:fill="auto"/>
            <w:noWrap/>
            <w:hideMark/>
          </w:tcPr>
          <w:p w14:paraId="13E5D47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73157AF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267" w:type="pct"/>
            <w:gridSpan w:val="2"/>
            <w:tcBorders>
              <w:top w:val="nil"/>
            </w:tcBorders>
            <w:shd w:val="clear" w:color="auto" w:fill="auto"/>
            <w:noWrap/>
            <w:hideMark/>
          </w:tcPr>
          <w:p w14:paraId="1A1BB22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58</w:t>
            </w:r>
          </w:p>
        </w:tc>
        <w:tc>
          <w:tcPr>
            <w:tcW w:w="301" w:type="pct"/>
            <w:gridSpan w:val="2"/>
            <w:tcBorders>
              <w:top w:val="nil"/>
            </w:tcBorders>
            <w:shd w:val="clear" w:color="auto" w:fill="auto"/>
            <w:noWrap/>
            <w:hideMark/>
          </w:tcPr>
          <w:p w14:paraId="338F044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9" w:type="pct"/>
            <w:gridSpan w:val="2"/>
            <w:tcBorders>
              <w:top w:val="nil"/>
            </w:tcBorders>
            <w:shd w:val="clear" w:color="auto" w:fill="auto"/>
            <w:noWrap/>
            <w:hideMark/>
          </w:tcPr>
          <w:p w14:paraId="10A4A7F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14" w:type="pct"/>
            <w:gridSpan w:val="2"/>
            <w:tcBorders>
              <w:top w:val="nil"/>
            </w:tcBorders>
            <w:shd w:val="clear" w:color="auto" w:fill="auto"/>
            <w:noWrap/>
            <w:hideMark/>
          </w:tcPr>
          <w:p w14:paraId="17CB4AE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6D043F0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98</w:t>
            </w:r>
          </w:p>
        </w:tc>
        <w:tc>
          <w:tcPr>
            <w:tcW w:w="155" w:type="pct"/>
            <w:tcBorders>
              <w:top w:val="nil"/>
            </w:tcBorders>
            <w:shd w:val="clear" w:color="auto" w:fill="auto"/>
            <w:noWrap/>
            <w:hideMark/>
          </w:tcPr>
          <w:p w14:paraId="56F3C11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298" w:type="pct"/>
            <w:gridSpan w:val="2"/>
            <w:tcBorders>
              <w:top w:val="nil"/>
            </w:tcBorders>
            <w:shd w:val="clear" w:color="auto" w:fill="auto"/>
            <w:noWrap/>
            <w:hideMark/>
          </w:tcPr>
          <w:p w14:paraId="60439AC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0" w:type="pct"/>
            <w:gridSpan w:val="2"/>
            <w:tcBorders>
              <w:top w:val="nil"/>
            </w:tcBorders>
            <w:shd w:val="clear" w:color="auto" w:fill="auto"/>
            <w:noWrap/>
            <w:hideMark/>
          </w:tcPr>
          <w:p w14:paraId="1C965F3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2" w:type="pct"/>
            <w:gridSpan w:val="2"/>
            <w:tcBorders>
              <w:top w:val="nil"/>
            </w:tcBorders>
            <w:shd w:val="clear" w:color="auto" w:fill="auto"/>
            <w:noWrap/>
            <w:hideMark/>
          </w:tcPr>
          <w:p w14:paraId="4FCFE2C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753ABFC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w:t>
            </w:r>
          </w:p>
        </w:tc>
      </w:tr>
      <w:tr w:rsidR="00A849E2" w:rsidRPr="002F1040" w14:paraId="646AB892"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6772146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1E86B44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5:15 - 5:30</w:t>
            </w:r>
          </w:p>
        </w:tc>
        <w:tc>
          <w:tcPr>
            <w:tcW w:w="155" w:type="pct"/>
            <w:tcBorders>
              <w:top w:val="nil"/>
            </w:tcBorders>
            <w:shd w:val="clear" w:color="auto" w:fill="auto"/>
            <w:noWrap/>
            <w:hideMark/>
          </w:tcPr>
          <w:p w14:paraId="30BDD17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8" w:type="pct"/>
            <w:gridSpan w:val="2"/>
            <w:tcBorders>
              <w:top w:val="nil"/>
            </w:tcBorders>
            <w:shd w:val="clear" w:color="auto" w:fill="auto"/>
            <w:noWrap/>
            <w:hideMark/>
          </w:tcPr>
          <w:p w14:paraId="7D1AAB3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0327FC2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3002536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19" w:type="pct"/>
            <w:gridSpan w:val="2"/>
            <w:tcBorders>
              <w:top w:val="nil"/>
            </w:tcBorders>
            <w:shd w:val="clear" w:color="auto" w:fill="auto"/>
            <w:noWrap/>
            <w:hideMark/>
          </w:tcPr>
          <w:p w14:paraId="644605A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6D5314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267" w:type="pct"/>
            <w:gridSpan w:val="2"/>
            <w:tcBorders>
              <w:top w:val="nil"/>
            </w:tcBorders>
            <w:shd w:val="clear" w:color="auto" w:fill="auto"/>
            <w:noWrap/>
            <w:hideMark/>
          </w:tcPr>
          <w:p w14:paraId="274D489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01" w:type="pct"/>
            <w:gridSpan w:val="2"/>
            <w:tcBorders>
              <w:top w:val="nil"/>
            </w:tcBorders>
            <w:shd w:val="clear" w:color="auto" w:fill="auto"/>
            <w:noWrap/>
            <w:hideMark/>
          </w:tcPr>
          <w:p w14:paraId="5AE628D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9" w:type="pct"/>
            <w:gridSpan w:val="2"/>
            <w:tcBorders>
              <w:top w:val="nil"/>
            </w:tcBorders>
            <w:shd w:val="clear" w:color="auto" w:fill="auto"/>
            <w:noWrap/>
            <w:hideMark/>
          </w:tcPr>
          <w:p w14:paraId="4ABA6A9F"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14" w:type="pct"/>
            <w:gridSpan w:val="2"/>
            <w:tcBorders>
              <w:top w:val="nil"/>
            </w:tcBorders>
            <w:shd w:val="clear" w:color="auto" w:fill="auto"/>
            <w:noWrap/>
            <w:hideMark/>
          </w:tcPr>
          <w:p w14:paraId="6C99226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49CA0F6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5" w:type="pct"/>
            <w:tcBorders>
              <w:top w:val="nil"/>
            </w:tcBorders>
            <w:shd w:val="clear" w:color="auto" w:fill="auto"/>
            <w:noWrap/>
            <w:hideMark/>
          </w:tcPr>
          <w:p w14:paraId="67BCD207"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c>
          <w:tcPr>
            <w:tcW w:w="298" w:type="pct"/>
            <w:gridSpan w:val="2"/>
            <w:tcBorders>
              <w:top w:val="nil"/>
            </w:tcBorders>
            <w:shd w:val="clear" w:color="auto" w:fill="auto"/>
            <w:noWrap/>
            <w:hideMark/>
          </w:tcPr>
          <w:p w14:paraId="51D255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0" w:type="pct"/>
            <w:gridSpan w:val="2"/>
            <w:tcBorders>
              <w:top w:val="nil"/>
            </w:tcBorders>
            <w:shd w:val="clear" w:color="auto" w:fill="auto"/>
            <w:noWrap/>
            <w:hideMark/>
          </w:tcPr>
          <w:p w14:paraId="0D37107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c>
          <w:tcPr>
            <w:tcW w:w="312" w:type="pct"/>
            <w:gridSpan w:val="2"/>
            <w:tcBorders>
              <w:top w:val="nil"/>
            </w:tcBorders>
            <w:shd w:val="clear" w:color="auto" w:fill="auto"/>
            <w:noWrap/>
            <w:hideMark/>
          </w:tcPr>
          <w:p w14:paraId="14801F0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1233B31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223FC26E"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6D37A7D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0B2F6F3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5:30 - 5:45</w:t>
            </w:r>
          </w:p>
        </w:tc>
        <w:tc>
          <w:tcPr>
            <w:tcW w:w="155" w:type="pct"/>
            <w:tcBorders>
              <w:top w:val="nil"/>
            </w:tcBorders>
            <w:shd w:val="clear" w:color="auto" w:fill="auto"/>
            <w:noWrap/>
            <w:hideMark/>
          </w:tcPr>
          <w:p w14:paraId="35C9CD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08" w:type="pct"/>
            <w:gridSpan w:val="2"/>
            <w:tcBorders>
              <w:top w:val="nil"/>
            </w:tcBorders>
            <w:shd w:val="clear" w:color="auto" w:fill="auto"/>
            <w:noWrap/>
            <w:hideMark/>
          </w:tcPr>
          <w:p w14:paraId="19ED9AC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5" w:type="pct"/>
            <w:gridSpan w:val="2"/>
            <w:tcBorders>
              <w:top w:val="nil"/>
            </w:tcBorders>
          </w:tcPr>
          <w:p w14:paraId="4B574EB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tcBorders>
            <w:shd w:val="clear" w:color="auto" w:fill="auto"/>
            <w:noWrap/>
            <w:hideMark/>
          </w:tcPr>
          <w:p w14:paraId="6F73591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9" w:type="pct"/>
            <w:gridSpan w:val="2"/>
            <w:tcBorders>
              <w:top w:val="nil"/>
            </w:tcBorders>
            <w:shd w:val="clear" w:color="auto" w:fill="auto"/>
            <w:noWrap/>
            <w:hideMark/>
          </w:tcPr>
          <w:p w14:paraId="372E5B7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tcBorders>
            <w:shd w:val="clear" w:color="auto" w:fill="auto"/>
            <w:noWrap/>
            <w:hideMark/>
          </w:tcPr>
          <w:p w14:paraId="0877CB69"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267" w:type="pct"/>
            <w:gridSpan w:val="2"/>
            <w:tcBorders>
              <w:top w:val="nil"/>
            </w:tcBorders>
            <w:shd w:val="clear" w:color="auto" w:fill="auto"/>
            <w:noWrap/>
            <w:hideMark/>
          </w:tcPr>
          <w:p w14:paraId="76C3333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01" w:type="pct"/>
            <w:gridSpan w:val="2"/>
            <w:tcBorders>
              <w:top w:val="nil"/>
            </w:tcBorders>
            <w:shd w:val="clear" w:color="auto" w:fill="auto"/>
            <w:noWrap/>
            <w:hideMark/>
          </w:tcPr>
          <w:p w14:paraId="398FB38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9" w:type="pct"/>
            <w:gridSpan w:val="2"/>
            <w:tcBorders>
              <w:top w:val="nil"/>
            </w:tcBorders>
            <w:shd w:val="clear" w:color="auto" w:fill="auto"/>
            <w:noWrap/>
            <w:hideMark/>
          </w:tcPr>
          <w:p w14:paraId="58E7C61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14" w:type="pct"/>
            <w:gridSpan w:val="2"/>
            <w:tcBorders>
              <w:top w:val="nil"/>
            </w:tcBorders>
            <w:shd w:val="clear" w:color="auto" w:fill="auto"/>
            <w:noWrap/>
            <w:hideMark/>
          </w:tcPr>
          <w:p w14:paraId="4EA858F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2" w:type="pct"/>
            <w:gridSpan w:val="2"/>
            <w:tcBorders>
              <w:top w:val="nil"/>
            </w:tcBorders>
            <w:shd w:val="clear" w:color="auto" w:fill="auto"/>
            <w:noWrap/>
            <w:hideMark/>
          </w:tcPr>
          <w:p w14:paraId="2B6912E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5" w:type="pct"/>
            <w:tcBorders>
              <w:top w:val="nil"/>
            </w:tcBorders>
            <w:shd w:val="clear" w:color="auto" w:fill="auto"/>
            <w:noWrap/>
            <w:hideMark/>
          </w:tcPr>
          <w:p w14:paraId="790723B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298" w:type="pct"/>
            <w:gridSpan w:val="2"/>
            <w:tcBorders>
              <w:top w:val="nil"/>
            </w:tcBorders>
            <w:shd w:val="clear" w:color="auto" w:fill="auto"/>
            <w:noWrap/>
            <w:hideMark/>
          </w:tcPr>
          <w:p w14:paraId="21F1669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0" w:type="pct"/>
            <w:gridSpan w:val="2"/>
            <w:tcBorders>
              <w:top w:val="nil"/>
            </w:tcBorders>
            <w:shd w:val="clear" w:color="auto" w:fill="auto"/>
            <w:noWrap/>
            <w:hideMark/>
          </w:tcPr>
          <w:p w14:paraId="44F888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12" w:type="pct"/>
            <w:gridSpan w:val="2"/>
            <w:tcBorders>
              <w:top w:val="nil"/>
            </w:tcBorders>
            <w:shd w:val="clear" w:color="auto" w:fill="auto"/>
            <w:noWrap/>
            <w:hideMark/>
          </w:tcPr>
          <w:p w14:paraId="0DA2A01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32E5502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68</w:t>
            </w:r>
          </w:p>
        </w:tc>
      </w:tr>
      <w:tr w:rsidR="00A849E2" w:rsidRPr="002F1040" w14:paraId="6A9E27FE" w14:textId="77777777" w:rsidTr="002F6D38">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0312B18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60" w:type="pct"/>
            <w:gridSpan w:val="2"/>
            <w:tcBorders>
              <w:top w:val="nil"/>
              <w:left w:val="single" w:sz="4" w:space="0" w:color="auto"/>
              <w:bottom w:val="single" w:sz="4" w:space="0" w:color="auto"/>
            </w:tcBorders>
            <w:shd w:val="clear" w:color="auto" w:fill="auto"/>
            <w:noWrap/>
            <w:hideMark/>
          </w:tcPr>
          <w:p w14:paraId="7F31716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5:45 - 6:00</w:t>
            </w:r>
          </w:p>
        </w:tc>
        <w:tc>
          <w:tcPr>
            <w:tcW w:w="155" w:type="pct"/>
            <w:tcBorders>
              <w:top w:val="nil"/>
              <w:bottom w:val="single" w:sz="4" w:space="0" w:color="auto"/>
            </w:tcBorders>
            <w:shd w:val="clear" w:color="auto" w:fill="auto"/>
            <w:noWrap/>
            <w:hideMark/>
          </w:tcPr>
          <w:p w14:paraId="26D7F20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08" w:type="pct"/>
            <w:gridSpan w:val="2"/>
            <w:tcBorders>
              <w:top w:val="nil"/>
              <w:bottom w:val="single" w:sz="4" w:space="0" w:color="auto"/>
            </w:tcBorders>
            <w:shd w:val="clear" w:color="auto" w:fill="auto"/>
            <w:noWrap/>
            <w:hideMark/>
          </w:tcPr>
          <w:p w14:paraId="456BF7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5" w:type="pct"/>
            <w:gridSpan w:val="2"/>
            <w:tcBorders>
              <w:top w:val="nil"/>
              <w:bottom w:val="single" w:sz="4" w:space="0" w:color="auto"/>
            </w:tcBorders>
          </w:tcPr>
          <w:p w14:paraId="5A0A07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9" w:type="pct"/>
            <w:gridSpan w:val="2"/>
            <w:tcBorders>
              <w:top w:val="nil"/>
              <w:bottom w:val="single" w:sz="4" w:space="0" w:color="auto"/>
            </w:tcBorders>
            <w:shd w:val="clear" w:color="auto" w:fill="auto"/>
            <w:noWrap/>
            <w:hideMark/>
          </w:tcPr>
          <w:p w14:paraId="4DC6480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9" w:type="pct"/>
            <w:gridSpan w:val="2"/>
            <w:tcBorders>
              <w:top w:val="nil"/>
              <w:bottom w:val="single" w:sz="4" w:space="0" w:color="auto"/>
            </w:tcBorders>
            <w:shd w:val="clear" w:color="auto" w:fill="auto"/>
            <w:noWrap/>
            <w:hideMark/>
          </w:tcPr>
          <w:p w14:paraId="4AC5D31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7" w:type="pct"/>
            <w:gridSpan w:val="2"/>
            <w:tcBorders>
              <w:top w:val="nil"/>
              <w:bottom w:val="single" w:sz="4" w:space="0" w:color="auto"/>
            </w:tcBorders>
            <w:shd w:val="clear" w:color="auto" w:fill="auto"/>
            <w:noWrap/>
            <w:hideMark/>
          </w:tcPr>
          <w:p w14:paraId="2240DD9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67" w:type="pct"/>
            <w:gridSpan w:val="2"/>
            <w:tcBorders>
              <w:top w:val="nil"/>
              <w:bottom w:val="single" w:sz="4" w:space="0" w:color="auto"/>
            </w:tcBorders>
            <w:shd w:val="clear" w:color="auto" w:fill="auto"/>
            <w:noWrap/>
            <w:hideMark/>
          </w:tcPr>
          <w:p w14:paraId="2D81024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w:t>
            </w:r>
          </w:p>
        </w:tc>
        <w:tc>
          <w:tcPr>
            <w:tcW w:w="301" w:type="pct"/>
            <w:gridSpan w:val="2"/>
            <w:tcBorders>
              <w:top w:val="nil"/>
              <w:bottom w:val="single" w:sz="4" w:space="0" w:color="auto"/>
            </w:tcBorders>
            <w:shd w:val="clear" w:color="auto" w:fill="auto"/>
            <w:noWrap/>
            <w:hideMark/>
          </w:tcPr>
          <w:p w14:paraId="494243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9" w:type="pct"/>
            <w:gridSpan w:val="2"/>
            <w:tcBorders>
              <w:top w:val="nil"/>
              <w:bottom w:val="single" w:sz="4" w:space="0" w:color="auto"/>
            </w:tcBorders>
            <w:shd w:val="clear" w:color="auto" w:fill="auto"/>
            <w:noWrap/>
            <w:hideMark/>
          </w:tcPr>
          <w:p w14:paraId="0E1605D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14" w:type="pct"/>
            <w:gridSpan w:val="2"/>
            <w:tcBorders>
              <w:top w:val="nil"/>
              <w:bottom w:val="single" w:sz="4" w:space="0" w:color="auto"/>
            </w:tcBorders>
            <w:shd w:val="clear" w:color="auto" w:fill="auto"/>
            <w:noWrap/>
            <w:hideMark/>
          </w:tcPr>
          <w:p w14:paraId="7DEA82B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62" w:type="pct"/>
            <w:gridSpan w:val="2"/>
            <w:tcBorders>
              <w:top w:val="nil"/>
              <w:bottom w:val="single" w:sz="4" w:space="0" w:color="auto"/>
            </w:tcBorders>
            <w:shd w:val="clear" w:color="auto" w:fill="auto"/>
            <w:noWrap/>
            <w:hideMark/>
          </w:tcPr>
          <w:p w14:paraId="28A655A4"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122</w:t>
            </w:r>
          </w:p>
        </w:tc>
        <w:tc>
          <w:tcPr>
            <w:tcW w:w="155" w:type="pct"/>
            <w:tcBorders>
              <w:top w:val="nil"/>
              <w:bottom w:val="single" w:sz="4" w:space="0" w:color="auto"/>
            </w:tcBorders>
            <w:shd w:val="clear" w:color="auto" w:fill="auto"/>
            <w:noWrap/>
            <w:hideMark/>
          </w:tcPr>
          <w:p w14:paraId="10304B46"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32</w:t>
            </w:r>
          </w:p>
        </w:tc>
        <w:tc>
          <w:tcPr>
            <w:tcW w:w="298" w:type="pct"/>
            <w:gridSpan w:val="2"/>
            <w:tcBorders>
              <w:top w:val="nil"/>
              <w:bottom w:val="single" w:sz="4" w:space="0" w:color="auto"/>
            </w:tcBorders>
            <w:shd w:val="clear" w:color="auto" w:fill="auto"/>
            <w:noWrap/>
            <w:hideMark/>
          </w:tcPr>
          <w:p w14:paraId="27C475F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0" w:type="pct"/>
            <w:gridSpan w:val="2"/>
            <w:tcBorders>
              <w:top w:val="nil"/>
              <w:bottom w:val="single" w:sz="4" w:space="0" w:color="auto"/>
            </w:tcBorders>
            <w:shd w:val="clear" w:color="auto" w:fill="auto"/>
            <w:noWrap/>
            <w:hideMark/>
          </w:tcPr>
          <w:p w14:paraId="36EEBE7B"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2" w:type="pct"/>
            <w:gridSpan w:val="2"/>
            <w:tcBorders>
              <w:top w:val="nil"/>
              <w:bottom w:val="single" w:sz="4" w:space="0" w:color="auto"/>
            </w:tcBorders>
            <w:shd w:val="clear" w:color="auto" w:fill="auto"/>
            <w:noWrap/>
            <w:hideMark/>
          </w:tcPr>
          <w:p w14:paraId="000E33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65" w:type="pct"/>
            <w:tcBorders>
              <w:top w:val="nil"/>
              <w:bottom w:val="single" w:sz="4" w:space="0" w:color="auto"/>
              <w:right w:val="single" w:sz="4" w:space="0" w:color="auto"/>
            </w:tcBorders>
            <w:shd w:val="clear" w:color="auto" w:fill="auto"/>
            <w:noWrap/>
            <w:hideMark/>
          </w:tcPr>
          <w:p w14:paraId="3BCE0B8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r>
    </w:tbl>
    <w:p w14:paraId="507127D8" w14:textId="77777777" w:rsidR="00A849E2" w:rsidRPr="00B074B4" w:rsidRDefault="00A849E2" w:rsidP="00A849E2">
      <w:pPr>
        <w:tabs>
          <w:tab w:val="left" w:pos="4375"/>
        </w:tabs>
        <w:spacing w:after="200" w:line="276" w:lineRule="auto"/>
        <w:rPr>
          <w:rFonts w:ascii="Times New Roman" w:hAnsi="Times New Roman"/>
          <w:noProof/>
          <w:sz w:val="24"/>
          <w:szCs w:val="24"/>
          <w:lang w:val="en-GB"/>
        </w:rPr>
      </w:pPr>
      <w:r w:rsidRPr="00B074B4">
        <w:rPr>
          <w:rFonts w:ascii="Times New Roman" w:hAnsi="Times New Roman"/>
          <w:noProof/>
          <w:sz w:val="24"/>
          <w:szCs w:val="24"/>
          <w:lang w:val="en-GB"/>
        </w:rPr>
        <w:t>LT – Left Turning Traffic</w:t>
      </w:r>
      <w:r w:rsidRPr="00B074B4">
        <w:rPr>
          <w:rFonts w:ascii="Times New Roman" w:hAnsi="Times New Roman"/>
          <w:noProof/>
          <w:sz w:val="24"/>
          <w:szCs w:val="24"/>
          <w:lang w:val="en-GB"/>
        </w:rPr>
        <w:tab/>
        <w:t>TH – Throughfare Traffic</w:t>
      </w:r>
      <w:r w:rsidRPr="00B074B4">
        <w:rPr>
          <w:rFonts w:ascii="Times New Roman" w:hAnsi="Times New Roman"/>
          <w:noProof/>
          <w:sz w:val="24"/>
          <w:szCs w:val="24"/>
          <w:lang w:val="en-GB"/>
        </w:rPr>
        <w:tab/>
        <w:t>RT – Right Turning Traffic</w:t>
      </w:r>
    </w:p>
    <w:p w14:paraId="20126AE1" w14:textId="77777777" w:rsidR="00A849E2" w:rsidRDefault="00A849E2" w:rsidP="00A849E2">
      <w:pPr>
        <w:spacing w:line="480" w:lineRule="auto"/>
        <w:jc w:val="both"/>
        <w:rPr>
          <w:rFonts w:ascii="Times New Roman" w:hAnsi="Times New Roman"/>
          <w:sz w:val="24"/>
          <w:szCs w:val="24"/>
        </w:rPr>
      </w:pPr>
    </w:p>
    <w:p w14:paraId="7D9AF24E" w14:textId="77777777" w:rsidR="00A849E2" w:rsidRDefault="00A849E2" w:rsidP="00A849E2">
      <w:pPr>
        <w:spacing w:line="480" w:lineRule="auto"/>
        <w:jc w:val="both"/>
        <w:rPr>
          <w:rFonts w:ascii="Times New Roman" w:hAnsi="Times New Roman"/>
          <w:sz w:val="24"/>
          <w:szCs w:val="24"/>
        </w:rPr>
      </w:pPr>
    </w:p>
    <w:p w14:paraId="3C4E9FDC" w14:textId="77777777" w:rsidR="00A849E2" w:rsidRDefault="00A849E2" w:rsidP="00A849E2">
      <w:pPr>
        <w:spacing w:line="480" w:lineRule="auto"/>
        <w:jc w:val="both"/>
        <w:rPr>
          <w:rFonts w:ascii="Times New Roman" w:hAnsi="Times New Roman"/>
          <w:sz w:val="24"/>
          <w:szCs w:val="24"/>
        </w:rPr>
      </w:pPr>
    </w:p>
    <w:p w14:paraId="2F5788A0" w14:textId="77777777" w:rsidR="00A849E2" w:rsidRDefault="00A849E2" w:rsidP="00A849E2">
      <w:pPr>
        <w:spacing w:line="480" w:lineRule="auto"/>
        <w:jc w:val="both"/>
        <w:rPr>
          <w:rFonts w:ascii="Times New Roman" w:hAnsi="Times New Roman"/>
          <w:sz w:val="24"/>
          <w:szCs w:val="24"/>
        </w:rPr>
      </w:pPr>
    </w:p>
    <w:p w14:paraId="4C212376" w14:textId="77777777" w:rsidR="00A849E2" w:rsidRDefault="00A849E2" w:rsidP="00A849E2">
      <w:pPr>
        <w:spacing w:line="480" w:lineRule="auto"/>
        <w:jc w:val="both"/>
        <w:rPr>
          <w:rFonts w:ascii="Times New Roman" w:hAnsi="Times New Roman"/>
          <w:sz w:val="24"/>
          <w:szCs w:val="24"/>
        </w:rPr>
      </w:pPr>
    </w:p>
    <w:tbl>
      <w:tblPr>
        <w:tblpPr w:leftFromText="180" w:rightFromText="180" w:vertAnchor="page" w:horzAnchor="page" w:tblpX="2545" w:tblpY="1"/>
        <w:tblW w:w="4736" w:type="pct"/>
        <w:tblLook w:val="04A0" w:firstRow="1" w:lastRow="0" w:firstColumn="1" w:lastColumn="0" w:noHBand="0" w:noVBand="1"/>
      </w:tblPr>
      <w:tblGrid>
        <w:gridCol w:w="274"/>
        <w:gridCol w:w="277"/>
        <w:gridCol w:w="278"/>
        <w:gridCol w:w="275"/>
        <w:gridCol w:w="273"/>
        <w:gridCol w:w="272"/>
        <w:gridCol w:w="273"/>
        <w:gridCol w:w="271"/>
        <w:gridCol w:w="272"/>
        <w:gridCol w:w="272"/>
        <w:gridCol w:w="278"/>
        <w:gridCol w:w="277"/>
        <w:gridCol w:w="271"/>
        <w:gridCol w:w="272"/>
        <w:gridCol w:w="271"/>
        <w:gridCol w:w="272"/>
        <w:gridCol w:w="271"/>
        <w:gridCol w:w="272"/>
        <w:gridCol w:w="271"/>
        <w:gridCol w:w="272"/>
        <w:gridCol w:w="278"/>
        <w:gridCol w:w="277"/>
        <w:gridCol w:w="228"/>
        <w:gridCol w:w="228"/>
        <w:gridCol w:w="275"/>
        <w:gridCol w:w="265"/>
        <w:gridCol w:w="265"/>
        <w:gridCol w:w="255"/>
        <w:gridCol w:w="255"/>
        <w:gridCol w:w="278"/>
        <w:gridCol w:w="277"/>
        <w:gridCol w:w="295"/>
      </w:tblGrid>
      <w:tr w:rsidR="00A849E2" w:rsidRPr="002F1040" w14:paraId="28D8848F" w14:textId="77777777" w:rsidTr="002F6D38">
        <w:trPr>
          <w:trHeight w:val="167"/>
        </w:trPr>
        <w:tc>
          <w:tcPr>
            <w:tcW w:w="1112" w:type="pct"/>
            <w:gridSpan w:val="7"/>
            <w:tcBorders>
              <w:top w:val="nil"/>
              <w:left w:val="nil"/>
              <w:bottom w:val="nil"/>
              <w:right w:val="nil"/>
            </w:tcBorders>
            <w:shd w:val="clear" w:color="auto" w:fill="auto"/>
            <w:noWrap/>
            <w:hideMark/>
          </w:tcPr>
          <w:p w14:paraId="2E5A4EB1" w14:textId="77777777" w:rsidR="00A849E2" w:rsidRPr="002F1040" w:rsidRDefault="00A849E2" w:rsidP="002F6D38">
            <w:pPr>
              <w:spacing w:after="0" w:line="240" w:lineRule="auto"/>
              <w:jc w:val="center"/>
              <w:rPr>
                <w:rFonts w:ascii="Times New Roman" w:hAnsi="Times New Roman"/>
                <w:noProof/>
                <w:sz w:val="24"/>
                <w:szCs w:val="24"/>
                <w:lang w:val="en-GB"/>
              </w:rPr>
            </w:pPr>
          </w:p>
          <w:p w14:paraId="5989BA8F" w14:textId="77777777" w:rsidR="00A849E2" w:rsidRPr="00B074B4" w:rsidRDefault="00A849E2" w:rsidP="002F6D38">
            <w:pPr>
              <w:spacing w:after="0" w:line="240" w:lineRule="auto"/>
              <w:jc w:val="center"/>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 xml:space="preserve">Taiwo Intersection       </w:t>
            </w:r>
            <w:r w:rsidRPr="00B074B4">
              <w:rPr>
                <w:rFonts w:ascii="Times New Roman" w:eastAsia="Times New Roman" w:hAnsi="Times New Roman"/>
                <w:b/>
                <w:bCs/>
                <w:color w:val="000000"/>
                <w:sz w:val="24"/>
                <w:szCs w:val="24"/>
                <w:lang w:val="en-GB" w:eastAsia="yo-NG"/>
              </w:rPr>
              <w:t>DAY 7</w:t>
            </w:r>
          </w:p>
        </w:tc>
        <w:tc>
          <w:tcPr>
            <w:tcW w:w="314" w:type="pct"/>
            <w:gridSpan w:val="2"/>
            <w:tcBorders>
              <w:top w:val="nil"/>
              <w:left w:val="nil"/>
              <w:bottom w:val="nil"/>
              <w:right w:val="nil"/>
            </w:tcBorders>
          </w:tcPr>
          <w:p w14:paraId="13C6ED1F" w14:textId="77777777" w:rsidR="00A849E2" w:rsidRPr="00B074B4" w:rsidRDefault="00A849E2" w:rsidP="002F6D38">
            <w:pPr>
              <w:spacing w:after="0" w:line="240" w:lineRule="auto"/>
              <w:jc w:val="center"/>
              <w:rPr>
                <w:rFonts w:ascii="Times New Roman" w:eastAsia="Times New Roman" w:hAnsi="Times New Roman"/>
                <w:color w:val="000000"/>
                <w:sz w:val="24"/>
                <w:szCs w:val="24"/>
                <w:lang w:val="en-GB" w:eastAsia="yo-NG"/>
              </w:rPr>
            </w:pPr>
          </w:p>
        </w:tc>
        <w:tc>
          <w:tcPr>
            <w:tcW w:w="318" w:type="pct"/>
            <w:gridSpan w:val="2"/>
            <w:tcBorders>
              <w:top w:val="nil"/>
              <w:left w:val="nil"/>
              <w:bottom w:val="nil"/>
              <w:right w:val="nil"/>
            </w:tcBorders>
            <w:shd w:val="clear" w:color="auto" w:fill="auto"/>
            <w:noWrap/>
            <w:vAlign w:val="bottom"/>
            <w:hideMark/>
          </w:tcPr>
          <w:p w14:paraId="51838AB0" w14:textId="77777777" w:rsidR="00A849E2" w:rsidRPr="00B074B4" w:rsidRDefault="00A849E2" w:rsidP="002F6D38">
            <w:pPr>
              <w:spacing w:after="0" w:line="240" w:lineRule="auto"/>
              <w:jc w:val="center"/>
              <w:rPr>
                <w:rFonts w:ascii="Times New Roman" w:eastAsia="Times New Roman" w:hAnsi="Times New Roman"/>
                <w:color w:val="000000"/>
                <w:sz w:val="24"/>
                <w:szCs w:val="24"/>
                <w:lang w:val="en-GB" w:eastAsia="yo-NG"/>
              </w:rPr>
            </w:pPr>
          </w:p>
        </w:tc>
        <w:tc>
          <w:tcPr>
            <w:tcW w:w="317" w:type="pct"/>
            <w:gridSpan w:val="2"/>
            <w:tcBorders>
              <w:top w:val="nil"/>
              <w:left w:val="nil"/>
              <w:bottom w:val="nil"/>
              <w:right w:val="nil"/>
            </w:tcBorders>
            <w:shd w:val="clear" w:color="auto" w:fill="auto"/>
            <w:noWrap/>
            <w:vAlign w:val="bottom"/>
            <w:hideMark/>
          </w:tcPr>
          <w:p w14:paraId="3E6C6644" w14:textId="77777777" w:rsidR="00A849E2" w:rsidRPr="00B074B4" w:rsidRDefault="00A849E2" w:rsidP="002F6D38">
            <w:pPr>
              <w:spacing w:after="0" w:line="240" w:lineRule="auto"/>
              <w:jc w:val="center"/>
              <w:rPr>
                <w:rFonts w:ascii="Times New Roman" w:eastAsia="Times New Roman" w:hAnsi="Times New Roman"/>
                <w:color w:val="000000"/>
                <w:sz w:val="24"/>
                <w:szCs w:val="24"/>
                <w:lang w:val="en-GB" w:eastAsia="yo-NG"/>
              </w:rPr>
            </w:pPr>
          </w:p>
        </w:tc>
        <w:tc>
          <w:tcPr>
            <w:tcW w:w="314" w:type="pct"/>
            <w:gridSpan w:val="2"/>
            <w:tcBorders>
              <w:top w:val="nil"/>
              <w:left w:val="nil"/>
              <w:bottom w:val="nil"/>
              <w:right w:val="nil"/>
            </w:tcBorders>
            <w:shd w:val="clear" w:color="auto" w:fill="auto"/>
            <w:noWrap/>
            <w:vAlign w:val="bottom"/>
            <w:hideMark/>
          </w:tcPr>
          <w:p w14:paraId="5F9C20D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4" w:type="pct"/>
            <w:gridSpan w:val="2"/>
            <w:tcBorders>
              <w:top w:val="nil"/>
              <w:left w:val="nil"/>
              <w:bottom w:val="nil"/>
              <w:right w:val="nil"/>
            </w:tcBorders>
            <w:shd w:val="clear" w:color="auto" w:fill="auto"/>
            <w:noWrap/>
            <w:vAlign w:val="bottom"/>
            <w:hideMark/>
          </w:tcPr>
          <w:p w14:paraId="03A56FD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4" w:type="pct"/>
            <w:gridSpan w:val="2"/>
            <w:tcBorders>
              <w:top w:val="nil"/>
              <w:left w:val="nil"/>
              <w:bottom w:val="nil"/>
              <w:right w:val="nil"/>
            </w:tcBorders>
            <w:shd w:val="clear" w:color="auto" w:fill="auto"/>
            <w:noWrap/>
            <w:vAlign w:val="bottom"/>
            <w:hideMark/>
          </w:tcPr>
          <w:p w14:paraId="7CBF5AD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8" w:type="pct"/>
            <w:gridSpan w:val="2"/>
            <w:tcBorders>
              <w:top w:val="nil"/>
              <w:left w:val="nil"/>
              <w:bottom w:val="nil"/>
              <w:right w:val="nil"/>
            </w:tcBorders>
            <w:shd w:val="clear" w:color="auto" w:fill="auto"/>
            <w:noWrap/>
            <w:vAlign w:val="bottom"/>
            <w:hideMark/>
          </w:tcPr>
          <w:p w14:paraId="540E14D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293" w:type="pct"/>
            <w:gridSpan w:val="2"/>
            <w:tcBorders>
              <w:top w:val="nil"/>
              <w:left w:val="nil"/>
              <w:bottom w:val="nil"/>
              <w:right w:val="nil"/>
            </w:tcBorders>
            <w:shd w:val="clear" w:color="auto" w:fill="auto"/>
            <w:noWrap/>
            <w:vAlign w:val="bottom"/>
            <w:hideMark/>
          </w:tcPr>
          <w:p w14:paraId="3B41A73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60B8A42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267F18D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74E9607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09" w:type="pct"/>
            <w:gridSpan w:val="2"/>
            <w:tcBorders>
              <w:top w:val="nil"/>
              <w:left w:val="nil"/>
              <w:bottom w:val="nil"/>
              <w:right w:val="nil"/>
            </w:tcBorders>
            <w:shd w:val="clear" w:color="auto" w:fill="auto"/>
            <w:noWrap/>
            <w:vAlign w:val="bottom"/>
            <w:hideMark/>
          </w:tcPr>
          <w:p w14:paraId="3826F6C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31" w:type="pct"/>
            <w:gridSpan w:val="2"/>
            <w:tcBorders>
              <w:top w:val="nil"/>
              <w:left w:val="nil"/>
              <w:bottom w:val="nil"/>
              <w:right w:val="nil"/>
            </w:tcBorders>
            <w:shd w:val="clear" w:color="auto" w:fill="auto"/>
            <w:noWrap/>
            <w:vAlign w:val="bottom"/>
            <w:hideMark/>
          </w:tcPr>
          <w:p w14:paraId="49D5C44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r>
      <w:tr w:rsidR="00A849E2" w:rsidRPr="002F1040" w14:paraId="34B1F20A" w14:textId="77777777" w:rsidTr="002F6D38">
        <w:trPr>
          <w:trHeight w:val="167"/>
        </w:trPr>
        <w:tc>
          <w:tcPr>
            <w:tcW w:w="318" w:type="pct"/>
            <w:gridSpan w:val="2"/>
            <w:tcBorders>
              <w:top w:val="nil"/>
              <w:left w:val="nil"/>
              <w:bottom w:val="nil"/>
              <w:right w:val="nil"/>
            </w:tcBorders>
          </w:tcPr>
          <w:p w14:paraId="15621979" w14:textId="77777777" w:rsidR="00A849E2" w:rsidRPr="00B074B4" w:rsidRDefault="00A849E2" w:rsidP="002F6D38">
            <w:pPr>
              <w:spacing w:after="0" w:line="240" w:lineRule="auto"/>
              <w:jc w:val="center"/>
              <w:rPr>
                <w:rFonts w:ascii="Times New Roman" w:eastAsia="Times New Roman" w:hAnsi="Times New Roman"/>
                <w:color w:val="000000"/>
                <w:sz w:val="24"/>
                <w:szCs w:val="24"/>
                <w:lang w:val="en-GB" w:eastAsia="yo-NG"/>
              </w:rPr>
            </w:pPr>
          </w:p>
        </w:tc>
        <w:tc>
          <w:tcPr>
            <w:tcW w:w="3004" w:type="pct"/>
            <w:gridSpan w:val="19"/>
            <w:tcBorders>
              <w:top w:val="nil"/>
              <w:left w:val="nil"/>
              <w:bottom w:val="nil"/>
              <w:right w:val="nil"/>
            </w:tcBorders>
            <w:shd w:val="clear" w:color="auto" w:fill="auto"/>
            <w:noWrap/>
            <w:hideMark/>
          </w:tcPr>
          <w:p w14:paraId="6F780149" w14:textId="77777777" w:rsidR="00A849E2" w:rsidRPr="00B074B4" w:rsidRDefault="00A849E2" w:rsidP="002F6D38">
            <w:pPr>
              <w:spacing w:after="0" w:line="240" w:lineRule="auto"/>
              <w:jc w:val="center"/>
              <w:rPr>
                <w:rFonts w:ascii="Times New Roman" w:eastAsia="Times New Roman" w:hAnsi="Times New Roman"/>
                <w:color w:val="000000"/>
                <w:sz w:val="24"/>
                <w:szCs w:val="24"/>
                <w:lang w:val="en-GB" w:eastAsia="yo-NG"/>
              </w:rPr>
            </w:pPr>
            <w:r w:rsidRPr="00B074B4">
              <w:rPr>
                <w:rFonts w:ascii="Times New Roman" w:eastAsia="Times New Roman" w:hAnsi="Times New Roman"/>
                <w:color w:val="000000"/>
                <w:sz w:val="24"/>
                <w:szCs w:val="24"/>
                <w:lang w:val="en-GB" w:eastAsia="yo-NG"/>
              </w:rPr>
              <w:t>Table 4.22:   Morning and Evening Peak hour Traffic movement on Taiwo Approach</w:t>
            </w:r>
          </w:p>
        </w:tc>
        <w:tc>
          <w:tcPr>
            <w:tcW w:w="293" w:type="pct"/>
            <w:gridSpan w:val="2"/>
            <w:tcBorders>
              <w:top w:val="nil"/>
              <w:left w:val="nil"/>
              <w:bottom w:val="nil"/>
              <w:right w:val="nil"/>
            </w:tcBorders>
            <w:shd w:val="clear" w:color="auto" w:fill="auto"/>
            <w:noWrap/>
            <w:vAlign w:val="bottom"/>
            <w:hideMark/>
          </w:tcPr>
          <w:p w14:paraId="69D62E8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58C4B9C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0E16F57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21D45DC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09" w:type="pct"/>
            <w:gridSpan w:val="2"/>
            <w:tcBorders>
              <w:top w:val="nil"/>
              <w:left w:val="nil"/>
              <w:bottom w:val="nil"/>
              <w:right w:val="nil"/>
            </w:tcBorders>
            <w:shd w:val="clear" w:color="auto" w:fill="auto"/>
            <w:noWrap/>
            <w:vAlign w:val="bottom"/>
            <w:hideMark/>
          </w:tcPr>
          <w:p w14:paraId="6B1D886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31" w:type="pct"/>
            <w:gridSpan w:val="2"/>
            <w:tcBorders>
              <w:top w:val="nil"/>
              <w:left w:val="nil"/>
              <w:bottom w:val="nil"/>
              <w:right w:val="nil"/>
            </w:tcBorders>
            <w:shd w:val="clear" w:color="auto" w:fill="auto"/>
            <w:noWrap/>
            <w:vAlign w:val="bottom"/>
            <w:hideMark/>
          </w:tcPr>
          <w:p w14:paraId="6707E39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r>
      <w:tr w:rsidR="00A849E2" w:rsidRPr="002F1040" w14:paraId="2E96339F" w14:textId="77777777" w:rsidTr="002F6D38">
        <w:trPr>
          <w:trHeight w:val="167"/>
        </w:trPr>
        <w:tc>
          <w:tcPr>
            <w:tcW w:w="478"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299F449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7" w:type="pct"/>
            <w:gridSpan w:val="2"/>
            <w:tcBorders>
              <w:top w:val="single" w:sz="4" w:space="0" w:color="auto"/>
              <w:left w:val="nil"/>
              <w:bottom w:val="single" w:sz="4" w:space="0" w:color="auto"/>
              <w:right w:val="nil"/>
            </w:tcBorders>
          </w:tcPr>
          <w:p w14:paraId="5E1768B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1423" w:type="pct"/>
            <w:gridSpan w:val="9"/>
            <w:tcBorders>
              <w:top w:val="single" w:sz="4" w:space="0" w:color="auto"/>
              <w:left w:val="nil"/>
              <w:bottom w:val="single" w:sz="4" w:space="0" w:color="auto"/>
              <w:right w:val="single" w:sz="4" w:space="0" w:color="auto"/>
            </w:tcBorders>
            <w:shd w:val="clear" w:color="auto" w:fill="auto"/>
            <w:noWrap/>
            <w:hideMark/>
          </w:tcPr>
          <w:p w14:paraId="4318103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LT</w:t>
            </w:r>
          </w:p>
        </w:tc>
        <w:tc>
          <w:tcPr>
            <w:tcW w:w="1528" w:type="pct"/>
            <w:gridSpan w:val="10"/>
            <w:tcBorders>
              <w:top w:val="single" w:sz="4" w:space="0" w:color="auto"/>
              <w:left w:val="nil"/>
              <w:bottom w:val="single" w:sz="4" w:space="0" w:color="auto"/>
              <w:right w:val="single" w:sz="4" w:space="0" w:color="auto"/>
            </w:tcBorders>
            <w:shd w:val="clear" w:color="auto" w:fill="auto"/>
            <w:noWrap/>
            <w:hideMark/>
          </w:tcPr>
          <w:p w14:paraId="0D33C80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TH</w:t>
            </w:r>
          </w:p>
        </w:tc>
        <w:tc>
          <w:tcPr>
            <w:tcW w:w="1253" w:type="pct"/>
            <w:gridSpan w:val="8"/>
            <w:tcBorders>
              <w:top w:val="single" w:sz="4" w:space="0" w:color="auto"/>
              <w:left w:val="nil"/>
              <w:bottom w:val="single" w:sz="4" w:space="0" w:color="auto"/>
              <w:right w:val="single" w:sz="4" w:space="0" w:color="auto"/>
            </w:tcBorders>
            <w:shd w:val="clear" w:color="auto" w:fill="auto"/>
            <w:noWrap/>
            <w:hideMark/>
          </w:tcPr>
          <w:p w14:paraId="168CB20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RT</w:t>
            </w:r>
          </w:p>
        </w:tc>
      </w:tr>
      <w:tr w:rsidR="00A849E2" w:rsidRPr="002F1040" w14:paraId="4C1F1703" w14:textId="77777777" w:rsidTr="002F6D38">
        <w:trPr>
          <w:trHeight w:val="506"/>
        </w:trPr>
        <w:tc>
          <w:tcPr>
            <w:tcW w:w="478"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5347316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Period</w:t>
            </w:r>
          </w:p>
        </w:tc>
        <w:tc>
          <w:tcPr>
            <w:tcW w:w="159" w:type="pct"/>
            <w:tcBorders>
              <w:top w:val="nil"/>
              <w:left w:val="nil"/>
              <w:bottom w:val="single" w:sz="4" w:space="0" w:color="auto"/>
              <w:right w:val="single" w:sz="4" w:space="0" w:color="auto"/>
            </w:tcBorders>
            <w:shd w:val="clear" w:color="auto" w:fill="auto"/>
            <w:noWrap/>
            <w:hideMark/>
          </w:tcPr>
          <w:p w14:paraId="6D3E2F2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15" w:type="pct"/>
            <w:gridSpan w:val="2"/>
            <w:tcBorders>
              <w:top w:val="nil"/>
              <w:left w:val="nil"/>
              <w:bottom w:val="single" w:sz="4" w:space="0" w:color="auto"/>
              <w:right w:val="single" w:sz="4" w:space="0" w:color="auto"/>
            </w:tcBorders>
            <w:shd w:val="clear" w:color="auto" w:fill="auto"/>
            <w:noWrap/>
            <w:hideMark/>
          </w:tcPr>
          <w:p w14:paraId="05A4C27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15" w:type="pct"/>
            <w:gridSpan w:val="2"/>
            <w:tcBorders>
              <w:top w:val="nil"/>
              <w:left w:val="nil"/>
              <w:bottom w:val="single" w:sz="4" w:space="0" w:color="auto"/>
              <w:right w:val="nil"/>
            </w:tcBorders>
          </w:tcPr>
          <w:p w14:paraId="1CC619E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left w:val="nil"/>
              <w:bottom w:val="single" w:sz="4" w:space="0" w:color="auto"/>
              <w:right w:val="single" w:sz="4" w:space="0" w:color="auto"/>
            </w:tcBorders>
            <w:shd w:val="clear" w:color="auto" w:fill="auto"/>
            <w:hideMark/>
          </w:tcPr>
          <w:p w14:paraId="76DC098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21" w:type="pct"/>
            <w:gridSpan w:val="2"/>
            <w:tcBorders>
              <w:top w:val="nil"/>
              <w:left w:val="nil"/>
              <w:bottom w:val="single" w:sz="4" w:space="0" w:color="auto"/>
              <w:right w:val="single" w:sz="4" w:space="0" w:color="auto"/>
            </w:tcBorders>
            <w:shd w:val="clear" w:color="auto" w:fill="auto"/>
            <w:hideMark/>
          </w:tcPr>
          <w:p w14:paraId="7267829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314" w:type="pct"/>
            <w:gridSpan w:val="2"/>
            <w:tcBorders>
              <w:top w:val="nil"/>
              <w:left w:val="nil"/>
              <w:bottom w:val="single" w:sz="4" w:space="0" w:color="auto"/>
              <w:right w:val="single" w:sz="4" w:space="0" w:color="auto"/>
            </w:tcBorders>
            <w:shd w:val="clear" w:color="auto" w:fill="auto"/>
            <w:noWrap/>
            <w:hideMark/>
          </w:tcPr>
          <w:p w14:paraId="080A04B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314" w:type="pct"/>
            <w:gridSpan w:val="2"/>
            <w:tcBorders>
              <w:top w:val="nil"/>
              <w:left w:val="nil"/>
              <w:bottom w:val="single" w:sz="4" w:space="0" w:color="auto"/>
              <w:right w:val="single" w:sz="4" w:space="0" w:color="auto"/>
            </w:tcBorders>
            <w:shd w:val="clear" w:color="auto" w:fill="auto"/>
            <w:noWrap/>
            <w:hideMark/>
          </w:tcPr>
          <w:p w14:paraId="0363D84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14" w:type="pct"/>
            <w:gridSpan w:val="2"/>
            <w:tcBorders>
              <w:top w:val="nil"/>
              <w:left w:val="nil"/>
              <w:bottom w:val="single" w:sz="4" w:space="0" w:color="auto"/>
              <w:right w:val="single" w:sz="4" w:space="0" w:color="auto"/>
            </w:tcBorders>
            <w:shd w:val="clear" w:color="auto" w:fill="auto"/>
            <w:noWrap/>
            <w:hideMark/>
          </w:tcPr>
          <w:p w14:paraId="286D79B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314" w:type="pct"/>
            <w:gridSpan w:val="2"/>
            <w:tcBorders>
              <w:top w:val="nil"/>
              <w:left w:val="nil"/>
              <w:bottom w:val="single" w:sz="4" w:space="0" w:color="auto"/>
              <w:right w:val="single" w:sz="4" w:space="0" w:color="auto"/>
            </w:tcBorders>
            <w:shd w:val="clear" w:color="auto" w:fill="auto"/>
            <w:hideMark/>
          </w:tcPr>
          <w:p w14:paraId="0AE3D58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21" w:type="pct"/>
            <w:gridSpan w:val="2"/>
            <w:tcBorders>
              <w:top w:val="nil"/>
              <w:left w:val="nil"/>
              <w:bottom w:val="single" w:sz="4" w:space="0" w:color="auto"/>
              <w:right w:val="single" w:sz="4" w:space="0" w:color="auto"/>
            </w:tcBorders>
            <w:shd w:val="clear" w:color="auto" w:fill="auto"/>
            <w:hideMark/>
          </w:tcPr>
          <w:p w14:paraId="6183404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265" w:type="pct"/>
            <w:gridSpan w:val="2"/>
            <w:tcBorders>
              <w:top w:val="nil"/>
              <w:left w:val="nil"/>
              <w:bottom w:val="single" w:sz="4" w:space="0" w:color="auto"/>
              <w:right w:val="single" w:sz="4" w:space="0" w:color="auto"/>
            </w:tcBorders>
            <w:shd w:val="clear" w:color="auto" w:fill="auto"/>
            <w:noWrap/>
            <w:hideMark/>
          </w:tcPr>
          <w:p w14:paraId="0346ED3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c>
          <w:tcPr>
            <w:tcW w:w="159" w:type="pct"/>
            <w:tcBorders>
              <w:top w:val="nil"/>
              <w:left w:val="nil"/>
              <w:bottom w:val="single" w:sz="4" w:space="0" w:color="auto"/>
              <w:right w:val="single" w:sz="4" w:space="0" w:color="auto"/>
            </w:tcBorders>
            <w:shd w:val="clear" w:color="auto" w:fill="auto"/>
            <w:noWrap/>
            <w:hideMark/>
          </w:tcPr>
          <w:p w14:paraId="5308357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Car</w:t>
            </w:r>
          </w:p>
        </w:tc>
        <w:tc>
          <w:tcPr>
            <w:tcW w:w="306" w:type="pct"/>
            <w:gridSpan w:val="2"/>
            <w:tcBorders>
              <w:top w:val="nil"/>
              <w:left w:val="nil"/>
              <w:bottom w:val="single" w:sz="4" w:space="0" w:color="auto"/>
              <w:right w:val="single" w:sz="4" w:space="0" w:color="auto"/>
            </w:tcBorders>
            <w:shd w:val="clear" w:color="auto" w:fill="auto"/>
            <w:noWrap/>
            <w:hideMark/>
          </w:tcPr>
          <w:p w14:paraId="7CF9180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Mini Bus</w:t>
            </w:r>
          </w:p>
        </w:tc>
        <w:tc>
          <w:tcPr>
            <w:tcW w:w="296" w:type="pct"/>
            <w:gridSpan w:val="2"/>
            <w:tcBorders>
              <w:top w:val="nil"/>
              <w:left w:val="nil"/>
              <w:bottom w:val="single" w:sz="4" w:space="0" w:color="auto"/>
              <w:right w:val="single" w:sz="4" w:space="0" w:color="auto"/>
            </w:tcBorders>
            <w:shd w:val="clear" w:color="auto" w:fill="auto"/>
            <w:hideMark/>
          </w:tcPr>
          <w:p w14:paraId="7B1C0C6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Motor Cycle/ Tricycle</w:t>
            </w:r>
          </w:p>
        </w:tc>
        <w:tc>
          <w:tcPr>
            <w:tcW w:w="321" w:type="pct"/>
            <w:gridSpan w:val="2"/>
            <w:tcBorders>
              <w:top w:val="nil"/>
              <w:left w:val="nil"/>
              <w:bottom w:val="single" w:sz="4" w:space="0" w:color="auto"/>
              <w:right w:val="single" w:sz="4" w:space="0" w:color="auto"/>
            </w:tcBorders>
            <w:shd w:val="clear" w:color="auto" w:fill="auto"/>
            <w:hideMark/>
          </w:tcPr>
          <w:p w14:paraId="7E13A97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Luxurious/    Truck</w:t>
            </w:r>
          </w:p>
        </w:tc>
        <w:tc>
          <w:tcPr>
            <w:tcW w:w="170" w:type="pct"/>
            <w:tcBorders>
              <w:top w:val="nil"/>
              <w:left w:val="nil"/>
              <w:bottom w:val="single" w:sz="4" w:space="0" w:color="auto"/>
              <w:right w:val="single" w:sz="4" w:space="0" w:color="auto"/>
            </w:tcBorders>
            <w:shd w:val="clear" w:color="auto" w:fill="auto"/>
            <w:noWrap/>
            <w:hideMark/>
          </w:tcPr>
          <w:p w14:paraId="535A594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PCU</w:t>
            </w:r>
          </w:p>
        </w:tc>
      </w:tr>
      <w:tr w:rsidR="00A849E2" w:rsidRPr="002F1040" w14:paraId="6EFA0138" w14:textId="77777777" w:rsidTr="002F6D38">
        <w:trPr>
          <w:trHeight w:val="167"/>
        </w:trPr>
        <w:tc>
          <w:tcPr>
            <w:tcW w:w="158"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FC2A65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Morning</w:t>
            </w:r>
          </w:p>
        </w:tc>
        <w:tc>
          <w:tcPr>
            <w:tcW w:w="321" w:type="pct"/>
            <w:gridSpan w:val="2"/>
            <w:tcBorders>
              <w:top w:val="single" w:sz="4" w:space="0" w:color="auto"/>
              <w:left w:val="single" w:sz="4" w:space="0" w:color="auto"/>
            </w:tcBorders>
            <w:shd w:val="clear" w:color="auto" w:fill="auto"/>
            <w:noWrap/>
            <w:hideMark/>
          </w:tcPr>
          <w:p w14:paraId="4974C9D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7:00 - 7:15</w:t>
            </w:r>
          </w:p>
        </w:tc>
        <w:tc>
          <w:tcPr>
            <w:tcW w:w="159" w:type="pct"/>
            <w:tcBorders>
              <w:top w:val="single" w:sz="4" w:space="0" w:color="auto"/>
            </w:tcBorders>
            <w:shd w:val="clear" w:color="auto" w:fill="auto"/>
            <w:noWrap/>
            <w:hideMark/>
          </w:tcPr>
          <w:p w14:paraId="20706D0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5" w:type="pct"/>
            <w:gridSpan w:val="2"/>
            <w:tcBorders>
              <w:top w:val="single" w:sz="4" w:space="0" w:color="auto"/>
            </w:tcBorders>
            <w:shd w:val="clear" w:color="auto" w:fill="auto"/>
            <w:noWrap/>
            <w:hideMark/>
          </w:tcPr>
          <w:p w14:paraId="1413DEF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single" w:sz="4" w:space="0" w:color="auto"/>
            </w:tcBorders>
          </w:tcPr>
          <w:p w14:paraId="595E7F4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single" w:sz="4" w:space="0" w:color="auto"/>
            </w:tcBorders>
            <w:shd w:val="clear" w:color="auto" w:fill="auto"/>
            <w:noWrap/>
            <w:hideMark/>
          </w:tcPr>
          <w:p w14:paraId="1944B74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21" w:type="pct"/>
            <w:gridSpan w:val="2"/>
            <w:tcBorders>
              <w:top w:val="single" w:sz="4" w:space="0" w:color="auto"/>
            </w:tcBorders>
            <w:shd w:val="clear" w:color="auto" w:fill="auto"/>
            <w:noWrap/>
            <w:hideMark/>
          </w:tcPr>
          <w:p w14:paraId="7C390B3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single" w:sz="4" w:space="0" w:color="auto"/>
            </w:tcBorders>
            <w:shd w:val="clear" w:color="auto" w:fill="auto"/>
            <w:noWrap/>
            <w:hideMark/>
          </w:tcPr>
          <w:p w14:paraId="3371368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14" w:type="pct"/>
            <w:gridSpan w:val="2"/>
            <w:tcBorders>
              <w:top w:val="single" w:sz="4" w:space="0" w:color="auto"/>
            </w:tcBorders>
            <w:shd w:val="clear" w:color="auto" w:fill="auto"/>
            <w:noWrap/>
            <w:hideMark/>
          </w:tcPr>
          <w:p w14:paraId="1946576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14" w:type="pct"/>
            <w:gridSpan w:val="2"/>
            <w:tcBorders>
              <w:top w:val="single" w:sz="4" w:space="0" w:color="auto"/>
            </w:tcBorders>
            <w:shd w:val="clear" w:color="auto" w:fill="auto"/>
            <w:noWrap/>
            <w:hideMark/>
          </w:tcPr>
          <w:p w14:paraId="3A94BDC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4" w:type="pct"/>
            <w:gridSpan w:val="2"/>
            <w:tcBorders>
              <w:top w:val="single" w:sz="4" w:space="0" w:color="auto"/>
            </w:tcBorders>
            <w:shd w:val="clear" w:color="auto" w:fill="auto"/>
            <w:noWrap/>
            <w:hideMark/>
          </w:tcPr>
          <w:p w14:paraId="7741323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321" w:type="pct"/>
            <w:gridSpan w:val="2"/>
            <w:tcBorders>
              <w:top w:val="single" w:sz="4" w:space="0" w:color="auto"/>
            </w:tcBorders>
            <w:shd w:val="clear" w:color="auto" w:fill="auto"/>
            <w:noWrap/>
            <w:hideMark/>
          </w:tcPr>
          <w:p w14:paraId="1B30474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5" w:type="pct"/>
            <w:gridSpan w:val="2"/>
            <w:tcBorders>
              <w:top w:val="single" w:sz="4" w:space="0" w:color="auto"/>
            </w:tcBorders>
            <w:shd w:val="clear" w:color="auto" w:fill="auto"/>
            <w:noWrap/>
            <w:hideMark/>
          </w:tcPr>
          <w:p w14:paraId="262BBD8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37</w:t>
            </w:r>
          </w:p>
        </w:tc>
        <w:tc>
          <w:tcPr>
            <w:tcW w:w="159" w:type="pct"/>
            <w:tcBorders>
              <w:top w:val="single" w:sz="4" w:space="0" w:color="auto"/>
            </w:tcBorders>
            <w:shd w:val="clear" w:color="auto" w:fill="auto"/>
            <w:noWrap/>
            <w:hideMark/>
          </w:tcPr>
          <w:p w14:paraId="771276C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54</w:t>
            </w:r>
          </w:p>
        </w:tc>
        <w:tc>
          <w:tcPr>
            <w:tcW w:w="306" w:type="pct"/>
            <w:gridSpan w:val="2"/>
            <w:tcBorders>
              <w:top w:val="single" w:sz="4" w:space="0" w:color="auto"/>
            </w:tcBorders>
            <w:shd w:val="clear" w:color="auto" w:fill="auto"/>
            <w:noWrap/>
            <w:hideMark/>
          </w:tcPr>
          <w:p w14:paraId="1A63738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6" w:type="pct"/>
            <w:gridSpan w:val="2"/>
            <w:tcBorders>
              <w:top w:val="single" w:sz="4" w:space="0" w:color="auto"/>
            </w:tcBorders>
            <w:shd w:val="clear" w:color="auto" w:fill="auto"/>
            <w:noWrap/>
            <w:hideMark/>
          </w:tcPr>
          <w:p w14:paraId="7452F32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21" w:type="pct"/>
            <w:gridSpan w:val="2"/>
            <w:tcBorders>
              <w:top w:val="single" w:sz="4" w:space="0" w:color="auto"/>
            </w:tcBorders>
            <w:shd w:val="clear" w:color="auto" w:fill="auto"/>
            <w:noWrap/>
            <w:hideMark/>
          </w:tcPr>
          <w:p w14:paraId="2D47107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70" w:type="pct"/>
            <w:tcBorders>
              <w:top w:val="single" w:sz="4" w:space="0" w:color="auto"/>
              <w:right w:val="single" w:sz="4" w:space="0" w:color="auto"/>
            </w:tcBorders>
            <w:shd w:val="clear" w:color="auto" w:fill="auto"/>
            <w:noWrap/>
            <w:hideMark/>
          </w:tcPr>
          <w:p w14:paraId="1A4F4AE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72</w:t>
            </w:r>
          </w:p>
        </w:tc>
      </w:tr>
      <w:tr w:rsidR="00A849E2" w:rsidRPr="002F1040" w14:paraId="484923F6" w14:textId="77777777" w:rsidTr="002F6D38">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080DB81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115CB9E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7:15 - 7:30</w:t>
            </w:r>
          </w:p>
        </w:tc>
        <w:tc>
          <w:tcPr>
            <w:tcW w:w="159" w:type="pct"/>
            <w:tcBorders>
              <w:top w:val="nil"/>
            </w:tcBorders>
            <w:shd w:val="clear" w:color="auto" w:fill="auto"/>
            <w:noWrap/>
            <w:hideMark/>
          </w:tcPr>
          <w:p w14:paraId="2D54A17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5" w:type="pct"/>
            <w:gridSpan w:val="2"/>
            <w:tcBorders>
              <w:top w:val="nil"/>
            </w:tcBorders>
            <w:shd w:val="clear" w:color="auto" w:fill="auto"/>
            <w:noWrap/>
            <w:hideMark/>
          </w:tcPr>
          <w:p w14:paraId="22C253A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1410F5B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69AEDCC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21" w:type="pct"/>
            <w:gridSpan w:val="2"/>
            <w:tcBorders>
              <w:top w:val="nil"/>
            </w:tcBorders>
            <w:shd w:val="clear" w:color="auto" w:fill="auto"/>
            <w:noWrap/>
            <w:hideMark/>
          </w:tcPr>
          <w:p w14:paraId="74585E5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7D28E5B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4" w:type="pct"/>
            <w:gridSpan w:val="2"/>
            <w:tcBorders>
              <w:top w:val="nil"/>
            </w:tcBorders>
            <w:shd w:val="clear" w:color="auto" w:fill="auto"/>
            <w:noWrap/>
            <w:hideMark/>
          </w:tcPr>
          <w:p w14:paraId="25022FF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w:t>
            </w:r>
          </w:p>
        </w:tc>
        <w:tc>
          <w:tcPr>
            <w:tcW w:w="314" w:type="pct"/>
            <w:gridSpan w:val="2"/>
            <w:tcBorders>
              <w:top w:val="nil"/>
            </w:tcBorders>
            <w:shd w:val="clear" w:color="auto" w:fill="auto"/>
            <w:noWrap/>
            <w:hideMark/>
          </w:tcPr>
          <w:p w14:paraId="5FF617E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4" w:type="pct"/>
            <w:gridSpan w:val="2"/>
            <w:tcBorders>
              <w:top w:val="nil"/>
            </w:tcBorders>
            <w:shd w:val="clear" w:color="auto" w:fill="auto"/>
            <w:noWrap/>
            <w:hideMark/>
          </w:tcPr>
          <w:p w14:paraId="7EFED8B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21" w:type="pct"/>
            <w:gridSpan w:val="2"/>
            <w:tcBorders>
              <w:top w:val="nil"/>
            </w:tcBorders>
            <w:shd w:val="clear" w:color="auto" w:fill="auto"/>
            <w:noWrap/>
            <w:hideMark/>
          </w:tcPr>
          <w:p w14:paraId="11CCFDB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5" w:type="pct"/>
            <w:gridSpan w:val="2"/>
            <w:tcBorders>
              <w:top w:val="nil"/>
            </w:tcBorders>
            <w:shd w:val="clear" w:color="auto" w:fill="auto"/>
            <w:noWrap/>
            <w:hideMark/>
          </w:tcPr>
          <w:p w14:paraId="002DF42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159" w:type="pct"/>
            <w:tcBorders>
              <w:top w:val="nil"/>
            </w:tcBorders>
            <w:shd w:val="clear" w:color="auto" w:fill="auto"/>
            <w:noWrap/>
            <w:hideMark/>
          </w:tcPr>
          <w:p w14:paraId="7DFB54A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306" w:type="pct"/>
            <w:gridSpan w:val="2"/>
            <w:tcBorders>
              <w:top w:val="nil"/>
            </w:tcBorders>
            <w:shd w:val="clear" w:color="auto" w:fill="auto"/>
            <w:noWrap/>
            <w:hideMark/>
          </w:tcPr>
          <w:p w14:paraId="2DEA78A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6" w:type="pct"/>
            <w:gridSpan w:val="2"/>
            <w:tcBorders>
              <w:top w:val="nil"/>
            </w:tcBorders>
            <w:shd w:val="clear" w:color="auto" w:fill="auto"/>
            <w:noWrap/>
            <w:hideMark/>
          </w:tcPr>
          <w:p w14:paraId="1722C65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21" w:type="pct"/>
            <w:gridSpan w:val="2"/>
            <w:tcBorders>
              <w:top w:val="nil"/>
            </w:tcBorders>
            <w:shd w:val="clear" w:color="auto" w:fill="auto"/>
            <w:noWrap/>
            <w:hideMark/>
          </w:tcPr>
          <w:p w14:paraId="2C1F587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70" w:type="pct"/>
            <w:tcBorders>
              <w:top w:val="nil"/>
              <w:right w:val="single" w:sz="4" w:space="0" w:color="auto"/>
            </w:tcBorders>
            <w:shd w:val="clear" w:color="auto" w:fill="auto"/>
            <w:noWrap/>
            <w:hideMark/>
          </w:tcPr>
          <w:p w14:paraId="499084F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r>
      <w:tr w:rsidR="00A849E2" w:rsidRPr="002F1040" w14:paraId="2BF044F5" w14:textId="77777777" w:rsidTr="002F6D38">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38F56B5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3A247DD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7:30 - 7:45</w:t>
            </w:r>
          </w:p>
        </w:tc>
        <w:tc>
          <w:tcPr>
            <w:tcW w:w="159" w:type="pct"/>
            <w:tcBorders>
              <w:top w:val="nil"/>
            </w:tcBorders>
            <w:shd w:val="clear" w:color="auto" w:fill="auto"/>
            <w:noWrap/>
            <w:hideMark/>
          </w:tcPr>
          <w:p w14:paraId="24FC7DA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15" w:type="pct"/>
            <w:gridSpan w:val="2"/>
            <w:tcBorders>
              <w:top w:val="nil"/>
            </w:tcBorders>
            <w:shd w:val="clear" w:color="auto" w:fill="auto"/>
            <w:noWrap/>
            <w:hideMark/>
          </w:tcPr>
          <w:p w14:paraId="056CE2E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3D4AA2F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7359F9A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21" w:type="pct"/>
            <w:gridSpan w:val="2"/>
            <w:tcBorders>
              <w:top w:val="nil"/>
            </w:tcBorders>
            <w:shd w:val="clear" w:color="auto" w:fill="auto"/>
            <w:noWrap/>
            <w:hideMark/>
          </w:tcPr>
          <w:p w14:paraId="5DCA558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3640E7C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4" w:type="pct"/>
            <w:gridSpan w:val="2"/>
            <w:tcBorders>
              <w:top w:val="nil"/>
            </w:tcBorders>
            <w:shd w:val="clear" w:color="auto" w:fill="auto"/>
            <w:noWrap/>
            <w:hideMark/>
          </w:tcPr>
          <w:p w14:paraId="73078F4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28</w:t>
            </w:r>
          </w:p>
        </w:tc>
        <w:tc>
          <w:tcPr>
            <w:tcW w:w="314" w:type="pct"/>
            <w:gridSpan w:val="2"/>
            <w:tcBorders>
              <w:top w:val="nil"/>
            </w:tcBorders>
            <w:shd w:val="clear" w:color="auto" w:fill="auto"/>
            <w:noWrap/>
            <w:hideMark/>
          </w:tcPr>
          <w:p w14:paraId="0411AC6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4" w:type="pct"/>
            <w:gridSpan w:val="2"/>
            <w:tcBorders>
              <w:top w:val="nil"/>
            </w:tcBorders>
            <w:shd w:val="clear" w:color="auto" w:fill="auto"/>
            <w:noWrap/>
            <w:hideMark/>
          </w:tcPr>
          <w:p w14:paraId="350EE79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23</w:t>
            </w:r>
          </w:p>
        </w:tc>
        <w:tc>
          <w:tcPr>
            <w:tcW w:w="321" w:type="pct"/>
            <w:gridSpan w:val="2"/>
            <w:tcBorders>
              <w:top w:val="nil"/>
            </w:tcBorders>
            <w:shd w:val="clear" w:color="auto" w:fill="auto"/>
            <w:noWrap/>
            <w:hideMark/>
          </w:tcPr>
          <w:p w14:paraId="17D8853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5" w:type="pct"/>
            <w:gridSpan w:val="2"/>
            <w:tcBorders>
              <w:top w:val="nil"/>
            </w:tcBorders>
            <w:shd w:val="clear" w:color="auto" w:fill="auto"/>
            <w:noWrap/>
            <w:hideMark/>
          </w:tcPr>
          <w:p w14:paraId="687A9F1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159" w:type="pct"/>
            <w:tcBorders>
              <w:top w:val="nil"/>
            </w:tcBorders>
            <w:shd w:val="clear" w:color="auto" w:fill="auto"/>
            <w:noWrap/>
            <w:hideMark/>
          </w:tcPr>
          <w:p w14:paraId="4336EE1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306" w:type="pct"/>
            <w:gridSpan w:val="2"/>
            <w:tcBorders>
              <w:top w:val="nil"/>
            </w:tcBorders>
            <w:shd w:val="clear" w:color="auto" w:fill="auto"/>
            <w:noWrap/>
            <w:hideMark/>
          </w:tcPr>
          <w:p w14:paraId="2D59621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6" w:type="pct"/>
            <w:gridSpan w:val="2"/>
            <w:tcBorders>
              <w:top w:val="nil"/>
            </w:tcBorders>
            <w:shd w:val="clear" w:color="auto" w:fill="auto"/>
            <w:noWrap/>
            <w:hideMark/>
          </w:tcPr>
          <w:p w14:paraId="5914F5D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27</w:t>
            </w:r>
          </w:p>
        </w:tc>
        <w:tc>
          <w:tcPr>
            <w:tcW w:w="321" w:type="pct"/>
            <w:gridSpan w:val="2"/>
            <w:tcBorders>
              <w:top w:val="nil"/>
            </w:tcBorders>
            <w:shd w:val="clear" w:color="auto" w:fill="auto"/>
            <w:noWrap/>
            <w:hideMark/>
          </w:tcPr>
          <w:p w14:paraId="1428A2C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70" w:type="pct"/>
            <w:tcBorders>
              <w:top w:val="nil"/>
              <w:right w:val="single" w:sz="4" w:space="0" w:color="auto"/>
            </w:tcBorders>
            <w:shd w:val="clear" w:color="auto" w:fill="auto"/>
            <w:noWrap/>
            <w:hideMark/>
          </w:tcPr>
          <w:p w14:paraId="75FAA74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r>
      <w:tr w:rsidR="00A849E2" w:rsidRPr="002F1040" w14:paraId="5ACFF3B5" w14:textId="77777777" w:rsidTr="002F6D38">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3B922FB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723D489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7:45 - 8:00</w:t>
            </w:r>
          </w:p>
        </w:tc>
        <w:tc>
          <w:tcPr>
            <w:tcW w:w="159" w:type="pct"/>
            <w:tcBorders>
              <w:top w:val="nil"/>
            </w:tcBorders>
            <w:shd w:val="clear" w:color="auto" w:fill="auto"/>
            <w:noWrap/>
            <w:hideMark/>
          </w:tcPr>
          <w:p w14:paraId="34176D4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15" w:type="pct"/>
            <w:gridSpan w:val="2"/>
            <w:tcBorders>
              <w:top w:val="nil"/>
            </w:tcBorders>
            <w:shd w:val="clear" w:color="auto" w:fill="auto"/>
            <w:noWrap/>
            <w:hideMark/>
          </w:tcPr>
          <w:p w14:paraId="01C8FAB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16470CD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3EC5074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21" w:type="pct"/>
            <w:gridSpan w:val="2"/>
            <w:tcBorders>
              <w:top w:val="nil"/>
            </w:tcBorders>
            <w:shd w:val="clear" w:color="auto" w:fill="auto"/>
            <w:noWrap/>
            <w:hideMark/>
          </w:tcPr>
          <w:p w14:paraId="27B3FCF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3EFD4E7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4" w:type="pct"/>
            <w:gridSpan w:val="2"/>
            <w:tcBorders>
              <w:top w:val="nil"/>
            </w:tcBorders>
            <w:shd w:val="clear" w:color="auto" w:fill="auto"/>
            <w:noWrap/>
            <w:hideMark/>
          </w:tcPr>
          <w:p w14:paraId="16B86CA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314" w:type="pct"/>
            <w:gridSpan w:val="2"/>
            <w:tcBorders>
              <w:top w:val="nil"/>
            </w:tcBorders>
            <w:shd w:val="clear" w:color="auto" w:fill="auto"/>
            <w:noWrap/>
            <w:hideMark/>
          </w:tcPr>
          <w:p w14:paraId="3C2BE27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4" w:type="pct"/>
            <w:gridSpan w:val="2"/>
            <w:tcBorders>
              <w:top w:val="nil"/>
            </w:tcBorders>
            <w:shd w:val="clear" w:color="auto" w:fill="auto"/>
            <w:noWrap/>
            <w:hideMark/>
          </w:tcPr>
          <w:p w14:paraId="7A9C76E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21" w:type="pct"/>
            <w:gridSpan w:val="2"/>
            <w:tcBorders>
              <w:top w:val="nil"/>
            </w:tcBorders>
            <w:shd w:val="clear" w:color="auto" w:fill="auto"/>
            <w:noWrap/>
            <w:hideMark/>
          </w:tcPr>
          <w:p w14:paraId="5F8A5D2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5" w:type="pct"/>
            <w:gridSpan w:val="2"/>
            <w:tcBorders>
              <w:top w:val="nil"/>
            </w:tcBorders>
            <w:shd w:val="clear" w:color="auto" w:fill="auto"/>
            <w:noWrap/>
            <w:hideMark/>
          </w:tcPr>
          <w:p w14:paraId="5A25585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159" w:type="pct"/>
            <w:tcBorders>
              <w:top w:val="nil"/>
            </w:tcBorders>
            <w:shd w:val="clear" w:color="auto" w:fill="auto"/>
            <w:noWrap/>
            <w:hideMark/>
          </w:tcPr>
          <w:p w14:paraId="65BB0F5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46</w:t>
            </w:r>
          </w:p>
        </w:tc>
        <w:tc>
          <w:tcPr>
            <w:tcW w:w="306" w:type="pct"/>
            <w:gridSpan w:val="2"/>
            <w:tcBorders>
              <w:top w:val="nil"/>
            </w:tcBorders>
            <w:shd w:val="clear" w:color="auto" w:fill="auto"/>
            <w:noWrap/>
            <w:hideMark/>
          </w:tcPr>
          <w:p w14:paraId="54497C7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6" w:type="pct"/>
            <w:gridSpan w:val="2"/>
            <w:tcBorders>
              <w:top w:val="nil"/>
            </w:tcBorders>
            <w:shd w:val="clear" w:color="auto" w:fill="auto"/>
            <w:noWrap/>
            <w:hideMark/>
          </w:tcPr>
          <w:p w14:paraId="2238A99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21" w:type="pct"/>
            <w:gridSpan w:val="2"/>
            <w:tcBorders>
              <w:top w:val="nil"/>
            </w:tcBorders>
            <w:shd w:val="clear" w:color="auto" w:fill="auto"/>
            <w:noWrap/>
            <w:hideMark/>
          </w:tcPr>
          <w:p w14:paraId="72CFB15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24D3577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r>
      <w:tr w:rsidR="00A849E2" w:rsidRPr="002F1040" w14:paraId="674C2FD0" w14:textId="77777777" w:rsidTr="002F6D38">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76C5416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086B777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8:00 - 8:15</w:t>
            </w:r>
          </w:p>
        </w:tc>
        <w:tc>
          <w:tcPr>
            <w:tcW w:w="159" w:type="pct"/>
            <w:tcBorders>
              <w:top w:val="nil"/>
            </w:tcBorders>
            <w:shd w:val="clear" w:color="auto" w:fill="auto"/>
            <w:noWrap/>
            <w:hideMark/>
          </w:tcPr>
          <w:p w14:paraId="1DD3091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5" w:type="pct"/>
            <w:gridSpan w:val="2"/>
            <w:tcBorders>
              <w:top w:val="nil"/>
            </w:tcBorders>
            <w:shd w:val="clear" w:color="auto" w:fill="auto"/>
            <w:noWrap/>
            <w:hideMark/>
          </w:tcPr>
          <w:p w14:paraId="441090A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4A8ADDB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4C6991E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21" w:type="pct"/>
            <w:gridSpan w:val="2"/>
            <w:tcBorders>
              <w:top w:val="nil"/>
            </w:tcBorders>
            <w:shd w:val="clear" w:color="auto" w:fill="auto"/>
            <w:noWrap/>
            <w:hideMark/>
          </w:tcPr>
          <w:p w14:paraId="090EF02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1D2012F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14" w:type="pct"/>
            <w:gridSpan w:val="2"/>
            <w:tcBorders>
              <w:top w:val="nil"/>
            </w:tcBorders>
            <w:shd w:val="clear" w:color="auto" w:fill="auto"/>
            <w:noWrap/>
            <w:hideMark/>
          </w:tcPr>
          <w:p w14:paraId="728343F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w:t>
            </w:r>
          </w:p>
        </w:tc>
        <w:tc>
          <w:tcPr>
            <w:tcW w:w="314" w:type="pct"/>
            <w:gridSpan w:val="2"/>
            <w:tcBorders>
              <w:top w:val="nil"/>
            </w:tcBorders>
            <w:shd w:val="clear" w:color="auto" w:fill="auto"/>
            <w:noWrap/>
            <w:hideMark/>
          </w:tcPr>
          <w:p w14:paraId="30D2950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4" w:type="pct"/>
            <w:gridSpan w:val="2"/>
            <w:tcBorders>
              <w:top w:val="nil"/>
            </w:tcBorders>
            <w:shd w:val="clear" w:color="auto" w:fill="auto"/>
            <w:noWrap/>
            <w:hideMark/>
          </w:tcPr>
          <w:p w14:paraId="19ACCA0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321" w:type="pct"/>
            <w:gridSpan w:val="2"/>
            <w:tcBorders>
              <w:top w:val="nil"/>
            </w:tcBorders>
            <w:shd w:val="clear" w:color="auto" w:fill="auto"/>
            <w:noWrap/>
            <w:hideMark/>
          </w:tcPr>
          <w:p w14:paraId="14CFFC4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5" w:type="pct"/>
            <w:gridSpan w:val="2"/>
            <w:tcBorders>
              <w:top w:val="nil"/>
            </w:tcBorders>
            <w:shd w:val="clear" w:color="auto" w:fill="auto"/>
            <w:noWrap/>
            <w:hideMark/>
          </w:tcPr>
          <w:p w14:paraId="0A0E52C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c>
          <w:tcPr>
            <w:tcW w:w="159" w:type="pct"/>
            <w:tcBorders>
              <w:top w:val="nil"/>
            </w:tcBorders>
            <w:shd w:val="clear" w:color="auto" w:fill="auto"/>
            <w:noWrap/>
            <w:hideMark/>
          </w:tcPr>
          <w:p w14:paraId="6289DF4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306" w:type="pct"/>
            <w:gridSpan w:val="2"/>
            <w:tcBorders>
              <w:top w:val="nil"/>
            </w:tcBorders>
            <w:shd w:val="clear" w:color="auto" w:fill="auto"/>
            <w:noWrap/>
            <w:hideMark/>
          </w:tcPr>
          <w:p w14:paraId="5E486C5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6" w:type="pct"/>
            <w:gridSpan w:val="2"/>
            <w:tcBorders>
              <w:top w:val="nil"/>
            </w:tcBorders>
            <w:shd w:val="clear" w:color="auto" w:fill="auto"/>
            <w:noWrap/>
            <w:hideMark/>
          </w:tcPr>
          <w:p w14:paraId="1B71C1A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w:t>
            </w:r>
          </w:p>
        </w:tc>
        <w:tc>
          <w:tcPr>
            <w:tcW w:w="321" w:type="pct"/>
            <w:gridSpan w:val="2"/>
            <w:tcBorders>
              <w:top w:val="nil"/>
            </w:tcBorders>
            <w:shd w:val="clear" w:color="auto" w:fill="auto"/>
            <w:noWrap/>
            <w:hideMark/>
          </w:tcPr>
          <w:p w14:paraId="761F721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70" w:type="pct"/>
            <w:tcBorders>
              <w:top w:val="nil"/>
              <w:right w:val="single" w:sz="4" w:space="0" w:color="auto"/>
            </w:tcBorders>
            <w:shd w:val="clear" w:color="auto" w:fill="auto"/>
            <w:noWrap/>
            <w:hideMark/>
          </w:tcPr>
          <w:p w14:paraId="2F68ECA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r>
      <w:tr w:rsidR="00A849E2" w:rsidRPr="002F1040" w14:paraId="279ABE15" w14:textId="77777777" w:rsidTr="002F6D38">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70D33AA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727D9DF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8:15 - 8:30</w:t>
            </w:r>
          </w:p>
        </w:tc>
        <w:tc>
          <w:tcPr>
            <w:tcW w:w="159" w:type="pct"/>
            <w:tcBorders>
              <w:top w:val="nil"/>
            </w:tcBorders>
            <w:shd w:val="clear" w:color="auto" w:fill="auto"/>
            <w:noWrap/>
            <w:hideMark/>
          </w:tcPr>
          <w:p w14:paraId="5822C8D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w:t>
            </w:r>
          </w:p>
        </w:tc>
        <w:tc>
          <w:tcPr>
            <w:tcW w:w="315" w:type="pct"/>
            <w:gridSpan w:val="2"/>
            <w:tcBorders>
              <w:top w:val="nil"/>
            </w:tcBorders>
            <w:shd w:val="clear" w:color="auto" w:fill="auto"/>
            <w:noWrap/>
            <w:hideMark/>
          </w:tcPr>
          <w:p w14:paraId="49803A3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57466D2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43D75AB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21" w:type="pct"/>
            <w:gridSpan w:val="2"/>
            <w:tcBorders>
              <w:top w:val="nil"/>
            </w:tcBorders>
            <w:shd w:val="clear" w:color="auto" w:fill="auto"/>
            <w:noWrap/>
            <w:hideMark/>
          </w:tcPr>
          <w:p w14:paraId="37BF487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404BC2F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4" w:type="pct"/>
            <w:gridSpan w:val="2"/>
            <w:tcBorders>
              <w:top w:val="nil"/>
            </w:tcBorders>
            <w:shd w:val="clear" w:color="auto" w:fill="auto"/>
            <w:noWrap/>
            <w:hideMark/>
          </w:tcPr>
          <w:p w14:paraId="358441D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14" w:type="pct"/>
            <w:gridSpan w:val="2"/>
            <w:tcBorders>
              <w:top w:val="nil"/>
            </w:tcBorders>
            <w:shd w:val="clear" w:color="auto" w:fill="auto"/>
            <w:noWrap/>
            <w:hideMark/>
          </w:tcPr>
          <w:p w14:paraId="2DDFD94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w:t>
            </w:r>
          </w:p>
        </w:tc>
        <w:tc>
          <w:tcPr>
            <w:tcW w:w="314" w:type="pct"/>
            <w:gridSpan w:val="2"/>
            <w:tcBorders>
              <w:top w:val="nil"/>
            </w:tcBorders>
            <w:shd w:val="clear" w:color="auto" w:fill="auto"/>
            <w:noWrap/>
            <w:hideMark/>
          </w:tcPr>
          <w:p w14:paraId="7FA0889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77</w:t>
            </w:r>
          </w:p>
        </w:tc>
        <w:tc>
          <w:tcPr>
            <w:tcW w:w="321" w:type="pct"/>
            <w:gridSpan w:val="2"/>
            <w:tcBorders>
              <w:top w:val="nil"/>
            </w:tcBorders>
            <w:shd w:val="clear" w:color="auto" w:fill="auto"/>
            <w:noWrap/>
            <w:hideMark/>
          </w:tcPr>
          <w:p w14:paraId="4CA5AB8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5" w:type="pct"/>
            <w:gridSpan w:val="2"/>
            <w:tcBorders>
              <w:top w:val="nil"/>
            </w:tcBorders>
            <w:shd w:val="clear" w:color="auto" w:fill="auto"/>
            <w:noWrap/>
            <w:hideMark/>
          </w:tcPr>
          <w:p w14:paraId="0AB13DD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112</w:t>
            </w:r>
          </w:p>
        </w:tc>
        <w:tc>
          <w:tcPr>
            <w:tcW w:w="159" w:type="pct"/>
            <w:tcBorders>
              <w:top w:val="nil"/>
            </w:tcBorders>
            <w:shd w:val="clear" w:color="auto" w:fill="auto"/>
            <w:noWrap/>
            <w:hideMark/>
          </w:tcPr>
          <w:p w14:paraId="4C9D5F7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57</w:t>
            </w:r>
          </w:p>
        </w:tc>
        <w:tc>
          <w:tcPr>
            <w:tcW w:w="306" w:type="pct"/>
            <w:gridSpan w:val="2"/>
            <w:tcBorders>
              <w:top w:val="nil"/>
            </w:tcBorders>
            <w:shd w:val="clear" w:color="auto" w:fill="auto"/>
            <w:noWrap/>
            <w:hideMark/>
          </w:tcPr>
          <w:p w14:paraId="4C64C26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296" w:type="pct"/>
            <w:gridSpan w:val="2"/>
            <w:tcBorders>
              <w:top w:val="nil"/>
            </w:tcBorders>
            <w:shd w:val="clear" w:color="auto" w:fill="auto"/>
            <w:noWrap/>
            <w:hideMark/>
          </w:tcPr>
          <w:p w14:paraId="5081F52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21" w:type="pct"/>
            <w:gridSpan w:val="2"/>
            <w:tcBorders>
              <w:top w:val="nil"/>
            </w:tcBorders>
            <w:shd w:val="clear" w:color="auto" w:fill="auto"/>
            <w:noWrap/>
            <w:hideMark/>
          </w:tcPr>
          <w:p w14:paraId="24A5D06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170" w:type="pct"/>
            <w:tcBorders>
              <w:top w:val="nil"/>
              <w:right w:val="single" w:sz="4" w:space="0" w:color="auto"/>
            </w:tcBorders>
            <w:shd w:val="clear" w:color="auto" w:fill="auto"/>
            <w:noWrap/>
            <w:hideMark/>
          </w:tcPr>
          <w:p w14:paraId="0839AC7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78</w:t>
            </w:r>
          </w:p>
        </w:tc>
      </w:tr>
      <w:tr w:rsidR="00A849E2" w:rsidRPr="002F1040" w14:paraId="0FA1EB99" w14:textId="77777777" w:rsidTr="002F6D38">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767AE57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63C2357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8:30 - 8:45</w:t>
            </w:r>
          </w:p>
        </w:tc>
        <w:tc>
          <w:tcPr>
            <w:tcW w:w="159" w:type="pct"/>
            <w:tcBorders>
              <w:top w:val="nil"/>
            </w:tcBorders>
            <w:shd w:val="clear" w:color="auto" w:fill="auto"/>
            <w:noWrap/>
            <w:hideMark/>
          </w:tcPr>
          <w:p w14:paraId="2C8AD0D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15" w:type="pct"/>
            <w:gridSpan w:val="2"/>
            <w:tcBorders>
              <w:top w:val="nil"/>
            </w:tcBorders>
            <w:shd w:val="clear" w:color="auto" w:fill="auto"/>
            <w:noWrap/>
            <w:hideMark/>
          </w:tcPr>
          <w:p w14:paraId="647B303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64F63CF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558EDC4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21" w:type="pct"/>
            <w:gridSpan w:val="2"/>
            <w:tcBorders>
              <w:top w:val="nil"/>
            </w:tcBorders>
            <w:shd w:val="clear" w:color="auto" w:fill="auto"/>
            <w:noWrap/>
            <w:hideMark/>
          </w:tcPr>
          <w:p w14:paraId="64A4666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11F87CF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18</w:t>
            </w:r>
          </w:p>
        </w:tc>
        <w:tc>
          <w:tcPr>
            <w:tcW w:w="314" w:type="pct"/>
            <w:gridSpan w:val="2"/>
            <w:tcBorders>
              <w:top w:val="nil"/>
            </w:tcBorders>
            <w:shd w:val="clear" w:color="auto" w:fill="auto"/>
            <w:noWrap/>
            <w:hideMark/>
          </w:tcPr>
          <w:p w14:paraId="04DFE96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14" w:type="pct"/>
            <w:gridSpan w:val="2"/>
            <w:tcBorders>
              <w:top w:val="nil"/>
            </w:tcBorders>
            <w:shd w:val="clear" w:color="auto" w:fill="auto"/>
            <w:noWrap/>
            <w:hideMark/>
          </w:tcPr>
          <w:p w14:paraId="1D08DE3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4" w:type="pct"/>
            <w:gridSpan w:val="2"/>
            <w:tcBorders>
              <w:top w:val="nil"/>
            </w:tcBorders>
            <w:shd w:val="clear" w:color="auto" w:fill="auto"/>
            <w:noWrap/>
            <w:hideMark/>
          </w:tcPr>
          <w:p w14:paraId="7840E13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81</w:t>
            </w:r>
          </w:p>
        </w:tc>
        <w:tc>
          <w:tcPr>
            <w:tcW w:w="321" w:type="pct"/>
            <w:gridSpan w:val="2"/>
            <w:tcBorders>
              <w:top w:val="nil"/>
            </w:tcBorders>
            <w:shd w:val="clear" w:color="auto" w:fill="auto"/>
            <w:noWrap/>
            <w:hideMark/>
          </w:tcPr>
          <w:p w14:paraId="6C0D6FB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5" w:type="pct"/>
            <w:gridSpan w:val="2"/>
            <w:tcBorders>
              <w:top w:val="nil"/>
            </w:tcBorders>
            <w:shd w:val="clear" w:color="auto" w:fill="auto"/>
            <w:noWrap/>
            <w:hideMark/>
          </w:tcPr>
          <w:p w14:paraId="5A82E2A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9" w:type="pct"/>
            <w:tcBorders>
              <w:top w:val="nil"/>
            </w:tcBorders>
            <w:shd w:val="clear" w:color="auto" w:fill="auto"/>
            <w:noWrap/>
            <w:hideMark/>
          </w:tcPr>
          <w:p w14:paraId="6A3DABD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c>
          <w:tcPr>
            <w:tcW w:w="306" w:type="pct"/>
            <w:gridSpan w:val="2"/>
            <w:tcBorders>
              <w:top w:val="nil"/>
            </w:tcBorders>
            <w:shd w:val="clear" w:color="auto" w:fill="auto"/>
            <w:noWrap/>
            <w:hideMark/>
          </w:tcPr>
          <w:p w14:paraId="5AF5E6B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6" w:type="pct"/>
            <w:gridSpan w:val="2"/>
            <w:tcBorders>
              <w:top w:val="nil"/>
            </w:tcBorders>
            <w:shd w:val="clear" w:color="auto" w:fill="auto"/>
            <w:noWrap/>
            <w:hideMark/>
          </w:tcPr>
          <w:p w14:paraId="269FE5C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47</w:t>
            </w:r>
          </w:p>
        </w:tc>
        <w:tc>
          <w:tcPr>
            <w:tcW w:w="321" w:type="pct"/>
            <w:gridSpan w:val="2"/>
            <w:tcBorders>
              <w:top w:val="nil"/>
            </w:tcBorders>
            <w:shd w:val="clear" w:color="auto" w:fill="auto"/>
            <w:noWrap/>
            <w:hideMark/>
          </w:tcPr>
          <w:p w14:paraId="5F3DBB3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5E44C76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76</w:t>
            </w:r>
          </w:p>
        </w:tc>
      </w:tr>
      <w:tr w:rsidR="00A849E2" w:rsidRPr="002F1040" w14:paraId="3C7ED7EA" w14:textId="77777777" w:rsidTr="002F6D38">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51D7FCC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bottom w:val="single" w:sz="4" w:space="0" w:color="auto"/>
            </w:tcBorders>
            <w:shd w:val="clear" w:color="auto" w:fill="auto"/>
            <w:noWrap/>
            <w:hideMark/>
          </w:tcPr>
          <w:p w14:paraId="660896C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8:45 - 9:00</w:t>
            </w:r>
          </w:p>
        </w:tc>
        <w:tc>
          <w:tcPr>
            <w:tcW w:w="159" w:type="pct"/>
            <w:tcBorders>
              <w:top w:val="nil"/>
              <w:bottom w:val="single" w:sz="4" w:space="0" w:color="auto"/>
            </w:tcBorders>
            <w:shd w:val="clear" w:color="auto" w:fill="auto"/>
            <w:noWrap/>
            <w:hideMark/>
          </w:tcPr>
          <w:p w14:paraId="728E787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w:t>
            </w:r>
          </w:p>
        </w:tc>
        <w:tc>
          <w:tcPr>
            <w:tcW w:w="315" w:type="pct"/>
            <w:gridSpan w:val="2"/>
            <w:tcBorders>
              <w:top w:val="nil"/>
              <w:bottom w:val="single" w:sz="4" w:space="0" w:color="auto"/>
            </w:tcBorders>
            <w:shd w:val="clear" w:color="auto" w:fill="auto"/>
            <w:noWrap/>
            <w:hideMark/>
          </w:tcPr>
          <w:p w14:paraId="5EB02AF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bottom w:val="single" w:sz="4" w:space="0" w:color="auto"/>
            </w:tcBorders>
          </w:tcPr>
          <w:p w14:paraId="276D5FB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bottom w:val="single" w:sz="4" w:space="0" w:color="auto"/>
            </w:tcBorders>
            <w:shd w:val="clear" w:color="auto" w:fill="auto"/>
            <w:noWrap/>
            <w:hideMark/>
          </w:tcPr>
          <w:p w14:paraId="29FD870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21" w:type="pct"/>
            <w:gridSpan w:val="2"/>
            <w:tcBorders>
              <w:top w:val="nil"/>
              <w:bottom w:val="single" w:sz="4" w:space="0" w:color="auto"/>
            </w:tcBorders>
            <w:shd w:val="clear" w:color="auto" w:fill="auto"/>
            <w:noWrap/>
            <w:hideMark/>
          </w:tcPr>
          <w:p w14:paraId="7E3132E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bottom w:val="single" w:sz="4" w:space="0" w:color="auto"/>
            </w:tcBorders>
            <w:shd w:val="clear" w:color="auto" w:fill="auto"/>
            <w:noWrap/>
            <w:hideMark/>
          </w:tcPr>
          <w:p w14:paraId="407B170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14" w:type="pct"/>
            <w:gridSpan w:val="2"/>
            <w:tcBorders>
              <w:top w:val="nil"/>
              <w:bottom w:val="single" w:sz="4" w:space="0" w:color="auto"/>
            </w:tcBorders>
            <w:shd w:val="clear" w:color="auto" w:fill="auto"/>
            <w:noWrap/>
            <w:hideMark/>
          </w:tcPr>
          <w:p w14:paraId="4D2EF6C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79</w:t>
            </w:r>
          </w:p>
        </w:tc>
        <w:tc>
          <w:tcPr>
            <w:tcW w:w="314" w:type="pct"/>
            <w:gridSpan w:val="2"/>
            <w:tcBorders>
              <w:top w:val="nil"/>
              <w:bottom w:val="single" w:sz="4" w:space="0" w:color="auto"/>
            </w:tcBorders>
            <w:shd w:val="clear" w:color="auto" w:fill="auto"/>
            <w:noWrap/>
            <w:hideMark/>
          </w:tcPr>
          <w:p w14:paraId="1DBD1F1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4" w:type="pct"/>
            <w:gridSpan w:val="2"/>
            <w:tcBorders>
              <w:top w:val="nil"/>
              <w:bottom w:val="single" w:sz="4" w:space="0" w:color="auto"/>
            </w:tcBorders>
            <w:shd w:val="clear" w:color="auto" w:fill="auto"/>
            <w:noWrap/>
            <w:hideMark/>
          </w:tcPr>
          <w:p w14:paraId="7B5E41B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63</w:t>
            </w:r>
          </w:p>
        </w:tc>
        <w:tc>
          <w:tcPr>
            <w:tcW w:w="321" w:type="pct"/>
            <w:gridSpan w:val="2"/>
            <w:tcBorders>
              <w:top w:val="nil"/>
              <w:bottom w:val="single" w:sz="4" w:space="0" w:color="auto"/>
            </w:tcBorders>
            <w:shd w:val="clear" w:color="auto" w:fill="auto"/>
            <w:noWrap/>
            <w:hideMark/>
          </w:tcPr>
          <w:p w14:paraId="6A0C088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5" w:type="pct"/>
            <w:gridSpan w:val="2"/>
            <w:tcBorders>
              <w:top w:val="nil"/>
              <w:bottom w:val="single" w:sz="4" w:space="0" w:color="auto"/>
            </w:tcBorders>
            <w:shd w:val="clear" w:color="auto" w:fill="auto"/>
            <w:noWrap/>
            <w:hideMark/>
          </w:tcPr>
          <w:p w14:paraId="6AB1322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130</w:t>
            </w:r>
          </w:p>
        </w:tc>
        <w:tc>
          <w:tcPr>
            <w:tcW w:w="159" w:type="pct"/>
            <w:tcBorders>
              <w:top w:val="nil"/>
              <w:bottom w:val="single" w:sz="4" w:space="0" w:color="auto"/>
            </w:tcBorders>
            <w:shd w:val="clear" w:color="auto" w:fill="auto"/>
            <w:noWrap/>
            <w:hideMark/>
          </w:tcPr>
          <w:p w14:paraId="2ADF25E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w:t>
            </w:r>
          </w:p>
        </w:tc>
        <w:tc>
          <w:tcPr>
            <w:tcW w:w="306" w:type="pct"/>
            <w:gridSpan w:val="2"/>
            <w:tcBorders>
              <w:top w:val="nil"/>
              <w:bottom w:val="single" w:sz="4" w:space="0" w:color="auto"/>
            </w:tcBorders>
            <w:shd w:val="clear" w:color="auto" w:fill="auto"/>
            <w:noWrap/>
            <w:hideMark/>
          </w:tcPr>
          <w:p w14:paraId="4DBE70F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6" w:type="pct"/>
            <w:gridSpan w:val="2"/>
            <w:tcBorders>
              <w:top w:val="nil"/>
              <w:bottom w:val="single" w:sz="4" w:space="0" w:color="auto"/>
            </w:tcBorders>
            <w:shd w:val="clear" w:color="auto" w:fill="auto"/>
            <w:noWrap/>
            <w:hideMark/>
          </w:tcPr>
          <w:p w14:paraId="1E01010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62</w:t>
            </w:r>
          </w:p>
        </w:tc>
        <w:tc>
          <w:tcPr>
            <w:tcW w:w="321" w:type="pct"/>
            <w:gridSpan w:val="2"/>
            <w:tcBorders>
              <w:top w:val="nil"/>
              <w:bottom w:val="single" w:sz="4" w:space="0" w:color="auto"/>
            </w:tcBorders>
            <w:shd w:val="clear" w:color="auto" w:fill="auto"/>
            <w:noWrap/>
            <w:hideMark/>
          </w:tcPr>
          <w:p w14:paraId="2791846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70" w:type="pct"/>
            <w:tcBorders>
              <w:top w:val="nil"/>
              <w:bottom w:val="single" w:sz="4" w:space="0" w:color="auto"/>
              <w:right w:val="single" w:sz="4" w:space="0" w:color="auto"/>
            </w:tcBorders>
            <w:shd w:val="clear" w:color="auto" w:fill="auto"/>
            <w:noWrap/>
            <w:hideMark/>
          </w:tcPr>
          <w:p w14:paraId="1491E80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94</w:t>
            </w:r>
          </w:p>
        </w:tc>
      </w:tr>
      <w:tr w:rsidR="00A849E2" w:rsidRPr="002F1040" w14:paraId="7FE54712" w14:textId="77777777" w:rsidTr="002F6D38">
        <w:trPr>
          <w:trHeight w:val="167"/>
        </w:trPr>
        <w:tc>
          <w:tcPr>
            <w:tcW w:w="15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92E0C8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Afternoon</w:t>
            </w:r>
          </w:p>
        </w:tc>
        <w:tc>
          <w:tcPr>
            <w:tcW w:w="321" w:type="pct"/>
            <w:gridSpan w:val="2"/>
            <w:tcBorders>
              <w:top w:val="single" w:sz="4" w:space="0" w:color="auto"/>
              <w:left w:val="single" w:sz="4" w:space="0" w:color="auto"/>
            </w:tcBorders>
            <w:shd w:val="clear" w:color="auto" w:fill="auto"/>
            <w:noWrap/>
            <w:hideMark/>
          </w:tcPr>
          <w:p w14:paraId="26A2FBF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4:00 - 4:15</w:t>
            </w:r>
          </w:p>
        </w:tc>
        <w:tc>
          <w:tcPr>
            <w:tcW w:w="159" w:type="pct"/>
            <w:tcBorders>
              <w:top w:val="single" w:sz="4" w:space="0" w:color="auto"/>
            </w:tcBorders>
            <w:shd w:val="clear" w:color="auto" w:fill="auto"/>
            <w:noWrap/>
            <w:hideMark/>
          </w:tcPr>
          <w:p w14:paraId="55AA298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w:t>
            </w:r>
          </w:p>
        </w:tc>
        <w:tc>
          <w:tcPr>
            <w:tcW w:w="315" w:type="pct"/>
            <w:gridSpan w:val="2"/>
            <w:tcBorders>
              <w:top w:val="single" w:sz="4" w:space="0" w:color="auto"/>
            </w:tcBorders>
            <w:shd w:val="clear" w:color="auto" w:fill="auto"/>
            <w:noWrap/>
            <w:hideMark/>
          </w:tcPr>
          <w:p w14:paraId="7C07C2E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5" w:type="pct"/>
            <w:gridSpan w:val="2"/>
            <w:tcBorders>
              <w:top w:val="single" w:sz="4" w:space="0" w:color="auto"/>
            </w:tcBorders>
          </w:tcPr>
          <w:p w14:paraId="50CC43B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single" w:sz="4" w:space="0" w:color="auto"/>
            </w:tcBorders>
            <w:shd w:val="clear" w:color="auto" w:fill="auto"/>
            <w:noWrap/>
            <w:hideMark/>
          </w:tcPr>
          <w:p w14:paraId="474DFD9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21" w:type="pct"/>
            <w:gridSpan w:val="2"/>
            <w:tcBorders>
              <w:top w:val="single" w:sz="4" w:space="0" w:color="auto"/>
            </w:tcBorders>
            <w:shd w:val="clear" w:color="auto" w:fill="auto"/>
            <w:noWrap/>
            <w:hideMark/>
          </w:tcPr>
          <w:p w14:paraId="1605B83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4" w:type="pct"/>
            <w:gridSpan w:val="2"/>
            <w:tcBorders>
              <w:top w:val="single" w:sz="4" w:space="0" w:color="auto"/>
            </w:tcBorders>
            <w:shd w:val="clear" w:color="auto" w:fill="auto"/>
            <w:noWrap/>
            <w:hideMark/>
          </w:tcPr>
          <w:p w14:paraId="7477BD5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14" w:type="pct"/>
            <w:gridSpan w:val="2"/>
            <w:tcBorders>
              <w:top w:val="single" w:sz="4" w:space="0" w:color="auto"/>
            </w:tcBorders>
            <w:shd w:val="clear" w:color="auto" w:fill="auto"/>
            <w:noWrap/>
            <w:hideMark/>
          </w:tcPr>
          <w:p w14:paraId="30A86DE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155</w:t>
            </w:r>
          </w:p>
        </w:tc>
        <w:tc>
          <w:tcPr>
            <w:tcW w:w="314" w:type="pct"/>
            <w:gridSpan w:val="2"/>
            <w:tcBorders>
              <w:top w:val="single" w:sz="4" w:space="0" w:color="auto"/>
            </w:tcBorders>
            <w:shd w:val="clear" w:color="auto" w:fill="auto"/>
            <w:noWrap/>
            <w:hideMark/>
          </w:tcPr>
          <w:p w14:paraId="488D1DF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30</w:t>
            </w:r>
          </w:p>
        </w:tc>
        <w:tc>
          <w:tcPr>
            <w:tcW w:w="314" w:type="pct"/>
            <w:gridSpan w:val="2"/>
            <w:tcBorders>
              <w:top w:val="single" w:sz="4" w:space="0" w:color="auto"/>
            </w:tcBorders>
            <w:shd w:val="clear" w:color="auto" w:fill="auto"/>
            <w:noWrap/>
            <w:hideMark/>
          </w:tcPr>
          <w:p w14:paraId="68C29D6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250</w:t>
            </w:r>
          </w:p>
        </w:tc>
        <w:tc>
          <w:tcPr>
            <w:tcW w:w="321" w:type="pct"/>
            <w:gridSpan w:val="2"/>
            <w:tcBorders>
              <w:top w:val="single" w:sz="4" w:space="0" w:color="auto"/>
            </w:tcBorders>
            <w:shd w:val="clear" w:color="auto" w:fill="auto"/>
            <w:noWrap/>
            <w:hideMark/>
          </w:tcPr>
          <w:p w14:paraId="0D1CBBF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5" w:type="pct"/>
            <w:gridSpan w:val="2"/>
            <w:tcBorders>
              <w:top w:val="single" w:sz="4" w:space="0" w:color="auto"/>
            </w:tcBorders>
            <w:shd w:val="clear" w:color="auto" w:fill="auto"/>
            <w:noWrap/>
            <w:hideMark/>
          </w:tcPr>
          <w:p w14:paraId="2263431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366</w:t>
            </w:r>
          </w:p>
        </w:tc>
        <w:tc>
          <w:tcPr>
            <w:tcW w:w="159" w:type="pct"/>
            <w:tcBorders>
              <w:top w:val="single" w:sz="4" w:space="0" w:color="auto"/>
            </w:tcBorders>
            <w:shd w:val="clear" w:color="auto" w:fill="auto"/>
            <w:noWrap/>
            <w:hideMark/>
          </w:tcPr>
          <w:p w14:paraId="55111C0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67</w:t>
            </w:r>
          </w:p>
        </w:tc>
        <w:tc>
          <w:tcPr>
            <w:tcW w:w="306" w:type="pct"/>
            <w:gridSpan w:val="2"/>
            <w:tcBorders>
              <w:top w:val="single" w:sz="4" w:space="0" w:color="auto"/>
            </w:tcBorders>
            <w:shd w:val="clear" w:color="auto" w:fill="auto"/>
            <w:noWrap/>
            <w:hideMark/>
          </w:tcPr>
          <w:p w14:paraId="0C6CF02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6" w:type="pct"/>
            <w:gridSpan w:val="2"/>
            <w:tcBorders>
              <w:top w:val="single" w:sz="4" w:space="0" w:color="auto"/>
            </w:tcBorders>
            <w:shd w:val="clear" w:color="auto" w:fill="auto"/>
            <w:noWrap/>
            <w:hideMark/>
          </w:tcPr>
          <w:p w14:paraId="4A45666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48</w:t>
            </w:r>
          </w:p>
        </w:tc>
        <w:tc>
          <w:tcPr>
            <w:tcW w:w="321" w:type="pct"/>
            <w:gridSpan w:val="2"/>
            <w:tcBorders>
              <w:top w:val="single" w:sz="4" w:space="0" w:color="auto"/>
            </w:tcBorders>
            <w:shd w:val="clear" w:color="auto" w:fill="auto"/>
            <w:noWrap/>
            <w:hideMark/>
          </w:tcPr>
          <w:p w14:paraId="63754DC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70" w:type="pct"/>
            <w:tcBorders>
              <w:top w:val="single" w:sz="4" w:space="0" w:color="auto"/>
              <w:right w:val="single" w:sz="4" w:space="0" w:color="auto"/>
            </w:tcBorders>
            <w:shd w:val="clear" w:color="auto" w:fill="auto"/>
            <w:noWrap/>
            <w:hideMark/>
          </w:tcPr>
          <w:p w14:paraId="2635FAD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492F1DBA" w14:textId="77777777" w:rsidTr="002F6D38">
        <w:trPr>
          <w:trHeight w:val="167"/>
        </w:trPr>
        <w:tc>
          <w:tcPr>
            <w:tcW w:w="158" w:type="pct"/>
            <w:vMerge/>
            <w:tcBorders>
              <w:top w:val="nil"/>
              <w:left w:val="single" w:sz="4" w:space="0" w:color="auto"/>
              <w:bottom w:val="single" w:sz="4" w:space="0" w:color="000000"/>
              <w:right w:val="single" w:sz="4" w:space="0" w:color="auto"/>
            </w:tcBorders>
            <w:vAlign w:val="center"/>
            <w:hideMark/>
          </w:tcPr>
          <w:p w14:paraId="19E4817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6E486D4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4:15 - 4:30</w:t>
            </w:r>
          </w:p>
        </w:tc>
        <w:tc>
          <w:tcPr>
            <w:tcW w:w="159" w:type="pct"/>
            <w:tcBorders>
              <w:top w:val="nil"/>
            </w:tcBorders>
            <w:shd w:val="clear" w:color="auto" w:fill="auto"/>
            <w:noWrap/>
            <w:hideMark/>
          </w:tcPr>
          <w:p w14:paraId="6B961B7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15" w:type="pct"/>
            <w:gridSpan w:val="2"/>
            <w:tcBorders>
              <w:top w:val="nil"/>
            </w:tcBorders>
            <w:shd w:val="clear" w:color="auto" w:fill="auto"/>
            <w:noWrap/>
            <w:hideMark/>
          </w:tcPr>
          <w:p w14:paraId="78A8345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5" w:type="pct"/>
            <w:gridSpan w:val="2"/>
            <w:tcBorders>
              <w:top w:val="nil"/>
            </w:tcBorders>
          </w:tcPr>
          <w:p w14:paraId="67ECC98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01FCAE8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21" w:type="pct"/>
            <w:gridSpan w:val="2"/>
            <w:tcBorders>
              <w:top w:val="nil"/>
            </w:tcBorders>
            <w:shd w:val="clear" w:color="auto" w:fill="auto"/>
            <w:noWrap/>
            <w:hideMark/>
          </w:tcPr>
          <w:p w14:paraId="55C0C43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4" w:type="pct"/>
            <w:gridSpan w:val="2"/>
            <w:tcBorders>
              <w:top w:val="nil"/>
            </w:tcBorders>
            <w:shd w:val="clear" w:color="auto" w:fill="auto"/>
            <w:noWrap/>
            <w:hideMark/>
          </w:tcPr>
          <w:p w14:paraId="5F33606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34</w:t>
            </w:r>
          </w:p>
        </w:tc>
        <w:tc>
          <w:tcPr>
            <w:tcW w:w="314" w:type="pct"/>
            <w:gridSpan w:val="2"/>
            <w:tcBorders>
              <w:top w:val="nil"/>
            </w:tcBorders>
            <w:shd w:val="clear" w:color="auto" w:fill="auto"/>
            <w:noWrap/>
            <w:hideMark/>
          </w:tcPr>
          <w:p w14:paraId="5105F64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120</w:t>
            </w:r>
          </w:p>
        </w:tc>
        <w:tc>
          <w:tcPr>
            <w:tcW w:w="314" w:type="pct"/>
            <w:gridSpan w:val="2"/>
            <w:tcBorders>
              <w:top w:val="nil"/>
            </w:tcBorders>
            <w:shd w:val="clear" w:color="auto" w:fill="auto"/>
            <w:noWrap/>
            <w:hideMark/>
          </w:tcPr>
          <w:p w14:paraId="6CC6F29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w:t>
            </w:r>
          </w:p>
        </w:tc>
        <w:tc>
          <w:tcPr>
            <w:tcW w:w="314" w:type="pct"/>
            <w:gridSpan w:val="2"/>
            <w:tcBorders>
              <w:top w:val="nil"/>
            </w:tcBorders>
            <w:shd w:val="clear" w:color="auto" w:fill="auto"/>
            <w:noWrap/>
            <w:hideMark/>
          </w:tcPr>
          <w:p w14:paraId="2755660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c>
          <w:tcPr>
            <w:tcW w:w="321" w:type="pct"/>
            <w:gridSpan w:val="2"/>
            <w:tcBorders>
              <w:top w:val="nil"/>
            </w:tcBorders>
            <w:shd w:val="clear" w:color="auto" w:fill="auto"/>
            <w:noWrap/>
            <w:hideMark/>
          </w:tcPr>
          <w:p w14:paraId="1238901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5" w:type="pct"/>
            <w:gridSpan w:val="2"/>
            <w:tcBorders>
              <w:top w:val="nil"/>
            </w:tcBorders>
            <w:shd w:val="clear" w:color="auto" w:fill="auto"/>
            <w:noWrap/>
            <w:hideMark/>
          </w:tcPr>
          <w:p w14:paraId="1EFC588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249</w:t>
            </w:r>
          </w:p>
        </w:tc>
        <w:tc>
          <w:tcPr>
            <w:tcW w:w="159" w:type="pct"/>
            <w:tcBorders>
              <w:top w:val="nil"/>
            </w:tcBorders>
            <w:shd w:val="clear" w:color="auto" w:fill="auto"/>
            <w:noWrap/>
            <w:hideMark/>
          </w:tcPr>
          <w:p w14:paraId="51DD509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69</w:t>
            </w:r>
          </w:p>
        </w:tc>
        <w:tc>
          <w:tcPr>
            <w:tcW w:w="306" w:type="pct"/>
            <w:gridSpan w:val="2"/>
            <w:tcBorders>
              <w:top w:val="nil"/>
            </w:tcBorders>
            <w:shd w:val="clear" w:color="auto" w:fill="auto"/>
            <w:noWrap/>
            <w:hideMark/>
          </w:tcPr>
          <w:p w14:paraId="326A96D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6" w:type="pct"/>
            <w:gridSpan w:val="2"/>
            <w:tcBorders>
              <w:top w:val="nil"/>
            </w:tcBorders>
            <w:shd w:val="clear" w:color="auto" w:fill="auto"/>
            <w:noWrap/>
            <w:hideMark/>
          </w:tcPr>
          <w:p w14:paraId="3E2A717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49</w:t>
            </w:r>
          </w:p>
        </w:tc>
        <w:tc>
          <w:tcPr>
            <w:tcW w:w="321" w:type="pct"/>
            <w:gridSpan w:val="2"/>
            <w:tcBorders>
              <w:top w:val="nil"/>
            </w:tcBorders>
            <w:shd w:val="clear" w:color="auto" w:fill="auto"/>
            <w:noWrap/>
            <w:hideMark/>
          </w:tcPr>
          <w:p w14:paraId="7D50435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0B3346C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107</w:t>
            </w:r>
          </w:p>
        </w:tc>
      </w:tr>
      <w:tr w:rsidR="00A849E2" w:rsidRPr="002F1040" w14:paraId="25999DAE" w14:textId="77777777" w:rsidTr="002F6D38">
        <w:trPr>
          <w:trHeight w:val="167"/>
        </w:trPr>
        <w:tc>
          <w:tcPr>
            <w:tcW w:w="158" w:type="pct"/>
            <w:vMerge/>
            <w:tcBorders>
              <w:top w:val="nil"/>
              <w:left w:val="single" w:sz="4" w:space="0" w:color="auto"/>
              <w:bottom w:val="single" w:sz="4" w:space="0" w:color="000000"/>
              <w:right w:val="single" w:sz="4" w:space="0" w:color="auto"/>
            </w:tcBorders>
            <w:vAlign w:val="center"/>
            <w:hideMark/>
          </w:tcPr>
          <w:p w14:paraId="2F9455D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68AD065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4:30 - 4:45</w:t>
            </w:r>
          </w:p>
        </w:tc>
        <w:tc>
          <w:tcPr>
            <w:tcW w:w="159" w:type="pct"/>
            <w:tcBorders>
              <w:top w:val="nil"/>
            </w:tcBorders>
            <w:shd w:val="clear" w:color="auto" w:fill="auto"/>
            <w:noWrap/>
            <w:hideMark/>
          </w:tcPr>
          <w:p w14:paraId="50D857F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5" w:type="pct"/>
            <w:gridSpan w:val="2"/>
            <w:tcBorders>
              <w:top w:val="nil"/>
            </w:tcBorders>
            <w:shd w:val="clear" w:color="auto" w:fill="auto"/>
            <w:noWrap/>
            <w:hideMark/>
          </w:tcPr>
          <w:p w14:paraId="16B4B42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15" w:type="pct"/>
            <w:gridSpan w:val="2"/>
            <w:tcBorders>
              <w:top w:val="nil"/>
            </w:tcBorders>
          </w:tcPr>
          <w:p w14:paraId="2D70A9F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56363CF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21" w:type="pct"/>
            <w:gridSpan w:val="2"/>
            <w:tcBorders>
              <w:top w:val="nil"/>
            </w:tcBorders>
            <w:shd w:val="clear" w:color="auto" w:fill="auto"/>
            <w:noWrap/>
            <w:hideMark/>
          </w:tcPr>
          <w:p w14:paraId="79CE3C8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4" w:type="pct"/>
            <w:gridSpan w:val="2"/>
            <w:tcBorders>
              <w:top w:val="nil"/>
            </w:tcBorders>
            <w:shd w:val="clear" w:color="auto" w:fill="auto"/>
            <w:noWrap/>
            <w:hideMark/>
          </w:tcPr>
          <w:p w14:paraId="77F3FA1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33</w:t>
            </w:r>
          </w:p>
        </w:tc>
        <w:tc>
          <w:tcPr>
            <w:tcW w:w="314" w:type="pct"/>
            <w:gridSpan w:val="2"/>
            <w:tcBorders>
              <w:top w:val="nil"/>
            </w:tcBorders>
            <w:shd w:val="clear" w:color="auto" w:fill="auto"/>
            <w:noWrap/>
            <w:hideMark/>
          </w:tcPr>
          <w:p w14:paraId="65CE9E2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201</w:t>
            </w:r>
          </w:p>
        </w:tc>
        <w:tc>
          <w:tcPr>
            <w:tcW w:w="314" w:type="pct"/>
            <w:gridSpan w:val="2"/>
            <w:tcBorders>
              <w:top w:val="nil"/>
            </w:tcBorders>
            <w:shd w:val="clear" w:color="auto" w:fill="auto"/>
            <w:noWrap/>
            <w:hideMark/>
          </w:tcPr>
          <w:p w14:paraId="4296D90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4" w:type="pct"/>
            <w:gridSpan w:val="2"/>
            <w:tcBorders>
              <w:top w:val="nil"/>
            </w:tcBorders>
            <w:shd w:val="clear" w:color="auto" w:fill="auto"/>
            <w:noWrap/>
            <w:hideMark/>
          </w:tcPr>
          <w:p w14:paraId="3010894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133</w:t>
            </w:r>
          </w:p>
        </w:tc>
        <w:tc>
          <w:tcPr>
            <w:tcW w:w="321" w:type="pct"/>
            <w:gridSpan w:val="2"/>
            <w:tcBorders>
              <w:top w:val="nil"/>
            </w:tcBorders>
            <w:shd w:val="clear" w:color="auto" w:fill="auto"/>
            <w:noWrap/>
            <w:hideMark/>
          </w:tcPr>
          <w:p w14:paraId="056E66C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5" w:type="pct"/>
            <w:gridSpan w:val="2"/>
            <w:tcBorders>
              <w:top w:val="nil"/>
            </w:tcBorders>
            <w:shd w:val="clear" w:color="auto" w:fill="auto"/>
            <w:noWrap/>
            <w:hideMark/>
          </w:tcPr>
          <w:p w14:paraId="776A4DF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315</w:t>
            </w:r>
          </w:p>
        </w:tc>
        <w:tc>
          <w:tcPr>
            <w:tcW w:w="159" w:type="pct"/>
            <w:tcBorders>
              <w:top w:val="nil"/>
            </w:tcBorders>
            <w:shd w:val="clear" w:color="auto" w:fill="auto"/>
            <w:noWrap/>
            <w:hideMark/>
          </w:tcPr>
          <w:p w14:paraId="443DDCD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306" w:type="pct"/>
            <w:gridSpan w:val="2"/>
            <w:tcBorders>
              <w:top w:val="nil"/>
            </w:tcBorders>
            <w:shd w:val="clear" w:color="auto" w:fill="auto"/>
            <w:noWrap/>
            <w:hideMark/>
          </w:tcPr>
          <w:p w14:paraId="144EE5E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6" w:type="pct"/>
            <w:gridSpan w:val="2"/>
            <w:tcBorders>
              <w:top w:val="nil"/>
            </w:tcBorders>
            <w:shd w:val="clear" w:color="auto" w:fill="auto"/>
            <w:noWrap/>
            <w:hideMark/>
          </w:tcPr>
          <w:p w14:paraId="31D76E3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20</w:t>
            </w:r>
          </w:p>
        </w:tc>
        <w:tc>
          <w:tcPr>
            <w:tcW w:w="321" w:type="pct"/>
            <w:gridSpan w:val="2"/>
            <w:tcBorders>
              <w:top w:val="nil"/>
            </w:tcBorders>
            <w:shd w:val="clear" w:color="auto" w:fill="auto"/>
            <w:noWrap/>
            <w:hideMark/>
          </w:tcPr>
          <w:p w14:paraId="30AB376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3378351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39</w:t>
            </w:r>
          </w:p>
        </w:tc>
      </w:tr>
      <w:tr w:rsidR="00A849E2" w:rsidRPr="002F1040" w14:paraId="7BF351C6" w14:textId="77777777" w:rsidTr="002F6D38">
        <w:trPr>
          <w:trHeight w:val="167"/>
        </w:trPr>
        <w:tc>
          <w:tcPr>
            <w:tcW w:w="158" w:type="pct"/>
            <w:vMerge/>
            <w:tcBorders>
              <w:top w:val="nil"/>
              <w:left w:val="single" w:sz="4" w:space="0" w:color="auto"/>
              <w:bottom w:val="single" w:sz="4" w:space="0" w:color="000000"/>
              <w:right w:val="single" w:sz="4" w:space="0" w:color="auto"/>
            </w:tcBorders>
            <w:vAlign w:val="center"/>
            <w:hideMark/>
          </w:tcPr>
          <w:p w14:paraId="1142EC6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4F73531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4:45 - 5:00</w:t>
            </w:r>
          </w:p>
        </w:tc>
        <w:tc>
          <w:tcPr>
            <w:tcW w:w="159" w:type="pct"/>
            <w:tcBorders>
              <w:top w:val="nil"/>
            </w:tcBorders>
            <w:shd w:val="clear" w:color="auto" w:fill="auto"/>
            <w:noWrap/>
            <w:hideMark/>
          </w:tcPr>
          <w:p w14:paraId="1646FA3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5" w:type="pct"/>
            <w:gridSpan w:val="2"/>
            <w:tcBorders>
              <w:top w:val="nil"/>
            </w:tcBorders>
            <w:shd w:val="clear" w:color="auto" w:fill="auto"/>
            <w:noWrap/>
            <w:hideMark/>
          </w:tcPr>
          <w:p w14:paraId="3BF8C7B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5" w:type="pct"/>
            <w:gridSpan w:val="2"/>
            <w:tcBorders>
              <w:top w:val="nil"/>
            </w:tcBorders>
          </w:tcPr>
          <w:p w14:paraId="5211E3B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1359941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21" w:type="pct"/>
            <w:gridSpan w:val="2"/>
            <w:tcBorders>
              <w:top w:val="nil"/>
            </w:tcBorders>
            <w:shd w:val="clear" w:color="auto" w:fill="auto"/>
            <w:noWrap/>
            <w:hideMark/>
          </w:tcPr>
          <w:p w14:paraId="6E93CB9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36F63C6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24</w:t>
            </w:r>
          </w:p>
        </w:tc>
        <w:tc>
          <w:tcPr>
            <w:tcW w:w="314" w:type="pct"/>
            <w:gridSpan w:val="2"/>
            <w:tcBorders>
              <w:top w:val="nil"/>
            </w:tcBorders>
            <w:shd w:val="clear" w:color="auto" w:fill="auto"/>
            <w:noWrap/>
            <w:hideMark/>
          </w:tcPr>
          <w:p w14:paraId="1F77AEC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w:t>
            </w:r>
          </w:p>
        </w:tc>
        <w:tc>
          <w:tcPr>
            <w:tcW w:w="314" w:type="pct"/>
            <w:gridSpan w:val="2"/>
            <w:tcBorders>
              <w:top w:val="nil"/>
            </w:tcBorders>
            <w:shd w:val="clear" w:color="auto" w:fill="auto"/>
            <w:noWrap/>
            <w:hideMark/>
          </w:tcPr>
          <w:p w14:paraId="4D78079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w:t>
            </w:r>
          </w:p>
        </w:tc>
        <w:tc>
          <w:tcPr>
            <w:tcW w:w="314" w:type="pct"/>
            <w:gridSpan w:val="2"/>
            <w:tcBorders>
              <w:top w:val="nil"/>
            </w:tcBorders>
            <w:shd w:val="clear" w:color="auto" w:fill="auto"/>
            <w:noWrap/>
            <w:hideMark/>
          </w:tcPr>
          <w:p w14:paraId="10C71D4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80</w:t>
            </w:r>
          </w:p>
        </w:tc>
        <w:tc>
          <w:tcPr>
            <w:tcW w:w="321" w:type="pct"/>
            <w:gridSpan w:val="2"/>
            <w:tcBorders>
              <w:top w:val="nil"/>
            </w:tcBorders>
            <w:shd w:val="clear" w:color="auto" w:fill="auto"/>
            <w:noWrap/>
            <w:hideMark/>
          </w:tcPr>
          <w:p w14:paraId="41BAA08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65" w:type="pct"/>
            <w:gridSpan w:val="2"/>
            <w:tcBorders>
              <w:top w:val="nil"/>
            </w:tcBorders>
            <w:shd w:val="clear" w:color="auto" w:fill="auto"/>
            <w:noWrap/>
            <w:hideMark/>
          </w:tcPr>
          <w:p w14:paraId="2FAC56C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9" w:type="pct"/>
            <w:tcBorders>
              <w:top w:val="nil"/>
            </w:tcBorders>
            <w:shd w:val="clear" w:color="auto" w:fill="auto"/>
            <w:noWrap/>
            <w:hideMark/>
          </w:tcPr>
          <w:p w14:paraId="018A931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115</w:t>
            </w:r>
          </w:p>
        </w:tc>
        <w:tc>
          <w:tcPr>
            <w:tcW w:w="306" w:type="pct"/>
            <w:gridSpan w:val="2"/>
            <w:tcBorders>
              <w:top w:val="nil"/>
            </w:tcBorders>
            <w:shd w:val="clear" w:color="auto" w:fill="auto"/>
            <w:noWrap/>
            <w:hideMark/>
          </w:tcPr>
          <w:p w14:paraId="3C39E86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6" w:type="pct"/>
            <w:gridSpan w:val="2"/>
            <w:tcBorders>
              <w:top w:val="nil"/>
            </w:tcBorders>
            <w:shd w:val="clear" w:color="auto" w:fill="auto"/>
            <w:noWrap/>
            <w:hideMark/>
          </w:tcPr>
          <w:p w14:paraId="14953B0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60</w:t>
            </w:r>
          </w:p>
        </w:tc>
        <w:tc>
          <w:tcPr>
            <w:tcW w:w="321" w:type="pct"/>
            <w:gridSpan w:val="2"/>
            <w:tcBorders>
              <w:top w:val="nil"/>
            </w:tcBorders>
            <w:shd w:val="clear" w:color="auto" w:fill="auto"/>
            <w:noWrap/>
            <w:hideMark/>
          </w:tcPr>
          <w:p w14:paraId="3C05E2F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48E107C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160</w:t>
            </w:r>
          </w:p>
        </w:tc>
      </w:tr>
      <w:tr w:rsidR="00A849E2" w:rsidRPr="002F1040" w14:paraId="348F9B71" w14:textId="77777777" w:rsidTr="002F6D38">
        <w:trPr>
          <w:trHeight w:val="167"/>
        </w:trPr>
        <w:tc>
          <w:tcPr>
            <w:tcW w:w="158" w:type="pct"/>
            <w:vMerge/>
            <w:tcBorders>
              <w:top w:val="nil"/>
              <w:left w:val="single" w:sz="4" w:space="0" w:color="auto"/>
              <w:bottom w:val="single" w:sz="4" w:space="0" w:color="000000"/>
              <w:right w:val="single" w:sz="4" w:space="0" w:color="auto"/>
            </w:tcBorders>
            <w:vAlign w:val="center"/>
            <w:hideMark/>
          </w:tcPr>
          <w:p w14:paraId="409510E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31B5CD5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5:00 - 5:15</w:t>
            </w:r>
          </w:p>
        </w:tc>
        <w:tc>
          <w:tcPr>
            <w:tcW w:w="159" w:type="pct"/>
            <w:tcBorders>
              <w:top w:val="nil"/>
            </w:tcBorders>
            <w:shd w:val="clear" w:color="auto" w:fill="auto"/>
            <w:noWrap/>
            <w:hideMark/>
          </w:tcPr>
          <w:p w14:paraId="2692C27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14</w:t>
            </w:r>
          </w:p>
        </w:tc>
        <w:tc>
          <w:tcPr>
            <w:tcW w:w="315" w:type="pct"/>
            <w:gridSpan w:val="2"/>
            <w:tcBorders>
              <w:top w:val="nil"/>
            </w:tcBorders>
            <w:shd w:val="clear" w:color="auto" w:fill="auto"/>
            <w:noWrap/>
            <w:hideMark/>
          </w:tcPr>
          <w:p w14:paraId="673B3CD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669A471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47A5492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321" w:type="pct"/>
            <w:gridSpan w:val="2"/>
            <w:tcBorders>
              <w:top w:val="nil"/>
            </w:tcBorders>
            <w:shd w:val="clear" w:color="auto" w:fill="auto"/>
            <w:noWrap/>
            <w:hideMark/>
          </w:tcPr>
          <w:p w14:paraId="2AF3CE7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66452DC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16</w:t>
            </w:r>
          </w:p>
        </w:tc>
        <w:tc>
          <w:tcPr>
            <w:tcW w:w="314" w:type="pct"/>
            <w:gridSpan w:val="2"/>
            <w:tcBorders>
              <w:top w:val="nil"/>
            </w:tcBorders>
            <w:shd w:val="clear" w:color="auto" w:fill="auto"/>
            <w:noWrap/>
            <w:hideMark/>
          </w:tcPr>
          <w:p w14:paraId="06FB31F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58</w:t>
            </w:r>
          </w:p>
        </w:tc>
        <w:tc>
          <w:tcPr>
            <w:tcW w:w="314" w:type="pct"/>
            <w:gridSpan w:val="2"/>
            <w:tcBorders>
              <w:top w:val="nil"/>
            </w:tcBorders>
            <w:shd w:val="clear" w:color="auto" w:fill="auto"/>
            <w:noWrap/>
            <w:hideMark/>
          </w:tcPr>
          <w:p w14:paraId="6DB8D3C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4" w:type="pct"/>
            <w:gridSpan w:val="2"/>
            <w:tcBorders>
              <w:top w:val="nil"/>
            </w:tcBorders>
            <w:shd w:val="clear" w:color="auto" w:fill="auto"/>
            <w:noWrap/>
            <w:hideMark/>
          </w:tcPr>
          <w:p w14:paraId="66A16D9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21" w:type="pct"/>
            <w:gridSpan w:val="2"/>
            <w:tcBorders>
              <w:top w:val="nil"/>
            </w:tcBorders>
            <w:shd w:val="clear" w:color="auto" w:fill="auto"/>
            <w:noWrap/>
            <w:hideMark/>
          </w:tcPr>
          <w:p w14:paraId="59F5C35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5" w:type="pct"/>
            <w:gridSpan w:val="2"/>
            <w:tcBorders>
              <w:top w:val="nil"/>
            </w:tcBorders>
            <w:shd w:val="clear" w:color="auto" w:fill="auto"/>
            <w:noWrap/>
            <w:hideMark/>
          </w:tcPr>
          <w:p w14:paraId="4454EFF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98</w:t>
            </w:r>
          </w:p>
        </w:tc>
        <w:tc>
          <w:tcPr>
            <w:tcW w:w="159" w:type="pct"/>
            <w:tcBorders>
              <w:top w:val="nil"/>
            </w:tcBorders>
            <w:shd w:val="clear" w:color="auto" w:fill="auto"/>
            <w:noWrap/>
            <w:hideMark/>
          </w:tcPr>
          <w:p w14:paraId="098702D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w:t>
            </w:r>
          </w:p>
        </w:tc>
        <w:tc>
          <w:tcPr>
            <w:tcW w:w="306" w:type="pct"/>
            <w:gridSpan w:val="2"/>
            <w:tcBorders>
              <w:top w:val="nil"/>
            </w:tcBorders>
            <w:shd w:val="clear" w:color="auto" w:fill="auto"/>
            <w:noWrap/>
            <w:hideMark/>
          </w:tcPr>
          <w:p w14:paraId="1B84D4B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96" w:type="pct"/>
            <w:gridSpan w:val="2"/>
            <w:tcBorders>
              <w:top w:val="nil"/>
            </w:tcBorders>
            <w:shd w:val="clear" w:color="auto" w:fill="auto"/>
            <w:noWrap/>
            <w:hideMark/>
          </w:tcPr>
          <w:p w14:paraId="51E1257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22</w:t>
            </w:r>
          </w:p>
        </w:tc>
        <w:tc>
          <w:tcPr>
            <w:tcW w:w="321" w:type="pct"/>
            <w:gridSpan w:val="2"/>
            <w:tcBorders>
              <w:top w:val="nil"/>
            </w:tcBorders>
            <w:shd w:val="clear" w:color="auto" w:fill="auto"/>
            <w:noWrap/>
            <w:hideMark/>
          </w:tcPr>
          <w:p w14:paraId="4566BD1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170" w:type="pct"/>
            <w:tcBorders>
              <w:top w:val="nil"/>
              <w:right w:val="single" w:sz="4" w:space="0" w:color="auto"/>
            </w:tcBorders>
            <w:shd w:val="clear" w:color="auto" w:fill="auto"/>
            <w:noWrap/>
            <w:hideMark/>
          </w:tcPr>
          <w:p w14:paraId="1170EF0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84</w:t>
            </w:r>
          </w:p>
        </w:tc>
      </w:tr>
      <w:tr w:rsidR="00A849E2" w:rsidRPr="002F1040" w14:paraId="5188326F" w14:textId="77777777" w:rsidTr="002F6D38">
        <w:trPr>
          <w:trHeight w:val="167"/>
        </w:trPr>
        <w:tc>
          <w:tcPr>
            <w:tcW w:w="158" w:type="pct"/>
            <w:vMerge/>
            <w:tcBorders>
              <w:top w:val="nil"/>
              <w:left w:val="single" w:sz="4" w:space="0" w:color="auto"/>
              <w:bottom w:val="single" w:sz="4" w:space="0" w:color="000000"/>
              <w:right w:val="single" w:sz="4" w:space="0" w:color="auto"/>
            </w:tcBorders>
            <w:vAlign w:val="center"/>
            <w:hideMark/>
          </w:tcPr>
          <w:p w14:paraId="044B101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4EB564F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5:15 - 5:30</w:t>
            </w:r>
          </w:p>
        </w:tc>
        <w:tc>
          <w:tcPr>
            <w:tcW w:w="159" w:type="pct"/>
            <w:tcBorders>
              <w:top w:val="nil"/>
            </w:tcBorders>
            <w:shd w:val="clear" w:color="auto" w:fill="auto"/>
            <w:noWrap/>
            <w:hideMark/>
          </w:tcPr>
          <w:p w14:paraId="1FEE9E4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5" w:type="pct"/>
            <w:gridSpan w:val="2"/>
            <w:tcBorders>
              <w:top w:val="nil"/>
            </w:tcBorders>
            <w:shd w:val="clear" w:color="auto" w:fill="auto"/>
            <w:noWrap/>
            <w:hideMark/>
          </w:tcPr>
          <w:p w14:paraId="203A3DF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5" w:type="pct"/>
            <w:gridSpan w:val="2"/>
            <w:tcBorders>
              <w:top w:val="nil"/>
            </w:tcBorders>
          </w:tcPr>
          <w:p w14:paraId="75680D7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33D954D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w:t>
            </w:r>
          </w:p>
        </w:tc>
        <w:tc>
          <w:tcPr>
            <w:tcW w:w="321" w:type="pct"/>
            <w:gridSpan w:val="2"/>
            <w:tcBorders>
              <w:top w:val="nil"/>
            </w:tcBorders>
            <w:shd w:val="clear" w:color="auto" w:fill="auto"/>
            <w:noWrap/>
            <w:hideMark/>
          </w:tcPr>
          <w:p w14:paraId="33978D7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581A3F1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14" w:type="pct"/>
            <w:gridSpan w:val="2"/>
            <w:tcBorders>
              <w:top w:val="nil"/>
            </w:tcBorders>
            <w:shd w:val="clear" w:color="auto" w:fill="auto"/>
            <w:noWrap/>
            <w:hideMark/>
          </w:tcPr>
          <w:p w14:paraId="01F3CFD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14" w:type="pct"/>
            <w:gridSpan w:val="2"/>
            <w:tcBorders>
              <w:top w:val="nil"/>
            </w:tcBorders>
            <w:shd w:val="clear" w:color="auto" w:fill="auto"/>
            <w:noWrap/>
            <w:hideMark/>
          </w:tcPr>
          <w:p w14:paraId="01794D9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4" w:type="pct"/>
            <w:gridSpan w:val="2"/>
            <w:tcBorders>
              <w:top w:val="nil"/>
            </w:tcBorders>
            <w:shd w:val="clear" w:color="auto" w:fill="auto"/>
            <w:noWrap/>
            <w:hideMark/>
          </w:tcPr>
          <w:p w14:paraId="25A15AB8"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c>
          <w:tcPr>
            <w:tcW w:w="321" w:type="pct"/>
            <w:gridSpan w:val="2"/>
            <w:tcBorders>
              <w:top w:val="nil"/>
            </w:tcBorders>
            <w:shd w:val="clear" w:color="auto" w:fill="auto"/>
            <w:noWrap/>
            <w:hideMark/>
          </w:tcPr>
          <w:p w14:paraId="3A22014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5" w:type="pct"/>
            <w:gridSpan w:val="2"/>
            <w:tcBorders>
              <w:top w:val="nil"/>
            </w:tcBorders>
            <w:shd w:val="clear" w:color="auto" w:fill="auto"/>
            <w:noWrap/>
            <w:hideMark/>
          </w:tcPr>
          <w:p w14:paraId="4598EA7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123</w:t>
            </w:r>
          </w:p>
        </w:tc>
        <w:tc>
          <w:tcPr>
            <w:tcW w:w="159" w:type="pct"/>
            <w:tcBorders>
              <w:top w:val="nil"/>
            </w:tcBorders>
            <w:shd w:val="clear" w:color="auto" w:fill="auto"/>
            <w:noWrap/>
            <w:hideMark/>
          </w:tcPr>
          <w:p w14:paraId="1667F55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71</w:t>
            </w:r>
          </w:p>
        </w:tc>
        <w:tc>
          <w:tcPr>
            <w:tcW w:w="306" w:type="pct"/>
            <w:gridSpan w:val="2"/>
            <w:tcBorders>
              <w:top w:val="nil"/>
            </w:tcBorders>
            <w:shd w:val="clear" w:color="auto" w:fill="auto"/>
            <w:noWrap/>
            <w:hideMark/>
          </w:tcPr>
          <w:p w14:paraId="2D3B7B6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296" w:type="pct"/>
            <w:gridSpan w:val="2"/>
            <w:tcBorders>
              <w:top w:val="nil"/>
            </w:tcBorders>
            <w:shd w:val="clear" w:color="auto" w:fill="auto"/>
            <w:noWrap/>
            <w:hideMark/>
          </w:tcPr>
          <w:p w14:paraId="5DF9B06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55</w:t>
            </w:r>
          </w:p>
        </w:tc>
        <w:tc>
          <w:tcPr>
            <w:tcW w:w="321" w:type="pct"/>
            <w:gridSpan w:val="2"/>
            <w:tcBorders>
              <w:top w:val="nil"/>
            </w:tcBorders>
            <w:shd w:val="clear" w:color="auto" w:fill="auto"/>
            <w:noWrap/>
            <w:hideMark/>
          </w:tcPr>
          <w:p w14:paraId="4EF129A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14D8858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106</w:t>
            </w:r>
          </w:p>
        </w:tc>
      </w:tr>
      <w:tr w:rsidR="00A849E2" w:rsidRPr="002F1040" w14:paraId="58AD4ED3" w14:textId="77777777" w:rsidTr="002F6D38">
        <w:trPr>
          <w:trHeight w:val="167"/>
        </w:trPr>
        <w:tc>
          <w:tcPr>
            <w:tcW w:w="158" w:type="pct"/>
            <w:vMerge/>
            <w:tcBorders>
              <w:top w:val="nil"/>
              <w:left w:val="single" w:sz="4" w:space="0" w:color="auto"/>
              <w:bottom w:val="single" w:sz="4" w:space="0" w:color="000000"/>
              <w:right w:val="single" w:sz="4" w:space="0" w:color="auto"/>
            </w:tcBorders>
            <w:vAlign w:val="center"/>
            <w:hideMark/>
          </w:tcPr>
          <w:p w14:paraId="7103BFB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37DE9ED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5:30 - 5:45</w:t>
            </w:r>
          </w:p>
        </w:tc>
        <w:tc>
          <w:tcPr>
            <w:tcW w:w="159" w:type="pct"/>
            <w:tcBorders>
              <w:top w:val="nil"/>
            </w:tcBorders>
            <w:shd w:val="clear" w:color="auto" w:fill="auto"/>
            <w:noWrap/>
            <w:hideMark/>
          </w:tcPr>
          <w:p w14:paraId="728012A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15" w:type="pct"/>
            <w:gridSpan w:val="2"/>
            <w:tcBorders>
              <w:top w:val="nil"/>
            </w:tcBorders>
            <w:shd w:val="clear" w:color="auto" w:fill="auto"/>
            <w:noWrap/>
            <w:hideMark/>
          </w:tcPr>
          <w:p w14:paraId="3657FF6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5" w:type="pct"/>
            <w:gridSpan w:val="2"/>
            <w:tcBorders>
              <w:top w:val="nil"/>
            </w:tcBorders>
          </w:tcPr>
          <w:p w14:paraId="68EF27B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tcBorders>
            <w:shd w:val="clear" w:color="auto" w:fill="auto"/>
            <w:noWrap/>
            <w:hideMark/>
          </w:tcPr>
          <w:p w14:paraId="39D3113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21" w:type="pct"/>
            <w:gridSpan w:val="2"/>
            <w:tcBorders>
              <w:top w:val="nil"/>
            </w:tcBorders>
            <w:shd w:val="clear" w:color="auto" w:fill="auto"/>
            <w:noWrap/>
            <w:hideMark/>
          </w:tcPr>
          <w:p w14:paraId="71472E6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52CB5E8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w:t>
            </w:r>
          </w:p>
        </w:tc>
        <w:tc>
          <w:tcPr>
            <w:tcW w:w="314" w:type="pct"/>
            <w:gridSpan w:val="2"/>
            <w:tcBorders>
              <w:top w:val="nil"/>
            </w:tcBorders>
            <w:shd w:val="clear" w:color="auto" w:fill="auto"/>
            <w:noWrap/>
            <w:hideMark/>
          </w:tcPr>
          <w:p w14:paraId="5EF68E0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83</w:t>
            </w:r>
          </w:p>
        </w:tc>
        <w:tc>
          <w:tcPr>
            <w:tcW w:w="314" w:type="pct"/>
            <w:gridSpan w:val="2"/>
            <w:tcBorders>
              <w:top w:val="nil"/>
            </w:tcBorders>
            <w:shd w:val="clear" w:color="auto" w:fill="auto"/>
            <w:noWrap/>
            <w:hideMark/>
          </w:tcPr>
          <w:p w14:paraId="33B4723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tcBorders>
            <w:shd w:val="clear" w:color="auto" w:fill="auto"/>
            <w:noWrap/>
            <w:hideMark/>
          </w:tcPr>
          <w:p w14:paraId="2C8EC4F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21" w:type="pct"/>
            <w:gridSpan w:val="2"/>
            <w:tcBorders>
              <w:top w:val="nil"/>
            </w:tcBorders>
            <w:shd w:val="clear" w:color="auto" w:fill="auto"/>
            <w:noWrap/>
            <w:hideMark/>
          </w:tcPr>
          <w:p w14:paraId="7C26B31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65" w:type="pct"/>
            <w:gridSpan w:val="2"/>
            <w:tcBorders>
              <w:top w:val="nil"/>
            </w:tcBorders>
            <w:shd w:val="clear" w:color="auto" w:fill="auto"/>
            <w:noWrap/>
            <w:hideMark/>
          </w:tcPr>
          <w:p w14:paraId="73B122C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125</w:t>
            </w:r>
          </w:p>
        </w:tc>
        <w:tc>
          <w:tcPr>
            <w:tcW w:w="159" w:type="pct"/>
            <w:tcBorders>
              <w:top w:val="nil"/>
            </w:tcBorders>
            <w:shd w:val="clear" w:color="auto" w:fill="auto"/>
            <w:noWrap/>
            <w:hideMark/>
          </w:tcPr>
          <w:p w14:paraId="6D908A7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44</w:t>
            </w:r>
          </w:p>
        </w:tc>
        <w:tc>
          <w:tcPr>
            <w:tcW w:w="306" w:type="pct"/>
            <w:gridSpan w:val="2"/>
            <w:tcBorders>
              <w:top w:val="nil"/>
            </w:tcBorders>
            <w:shd w:val="clear" w:color="auto" w:fill="auto"/>
            <w:noWrap/>
            <w:hideMark/>
          </w:tcPr>
          <w:p w14:paraId="5D1C73B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296" w:type="pct"/>
            <w:gridSpan w:val="2"/>
            <w:tcBorders>
              <w:top w:val="nil"/>
            </w:tcBorders>
            <w:shd w:val="clear" w:color="auto" w:fill="auto"/>
            <w:noWrap/>
            <w:hideMark/>
          </w:tcPr>
          <w:p w14:paraId="278FD26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21</w:t>
            </w:r>
          </w:p>
        </w:tc>
        <w:tc>
          <w:tcPr>
            <w:tcW w:w="321" w:type="pct"/>
            <w:gridSpan w:val="2"/>
            <w:tcBorders>
              <w:top w:val="nil"/>
            </w:tcBorders>
            <w:shd w:val="clear" w:color="auto" w:fill="auto"/>
            <w:noWrap/>
            <w:hideMark/>
          </w:tcPr>
          <w:p w14:paraId="53887A1C"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35C16E3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68</w:t>
            </w:r>
          </w:p>
        </w:tc>
      </w:tr>
      <w:tr w:rsidR="00A849E2" w:rsidRPr="002F1040" w14:paraId="39D28097" w14:textId="77777777" w:rsidTr="002F6D38">
        <w:trPr>
          <w:trHeight w:val="167"/>
        </w:trPr>
        <w:tc>
          <w:tcPr>
            <w:tcW w:w="158" w:type="pct"/>
            <w:vMerge/>
            <w:tcBorders>
              <w:top w:val="nil"/>
              <w:left w:val="single" w:sz="4" w:space="0" w:color="auto"/>
              <w:bottom w:val="nil"/>
              <w:right w:val="single" w:sz="4" w:space="0" w:color="auto"/>
            </w:tcBorders>
            <w:vAlign w:val="center"/>
            <w:hideMark/>
          </w:tcPr>
          <w:p w14:paraId="0BB5EC9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bottom w:val="nil"/>
            </w:tcBorders>
            <w:shd w:val="clear" w:color="auto" w:fill="auto"/>
            <w:noWrap/>
            <w:hideMark/>
          </w:tcPr>
          <w:p w14:paraId="5D43157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5:45 - 6:00</w:t>
            </w:r>
          </w:p>
        </w:tc>
        <w:tc>
          <w:tcPr>
            <w:tcW w:w="159" w:type="pct"/>
            <w:tcBorders>
              <w:top w:val="nil"/>
              <w:bottom w:val="nil"/>
            </w:tcBorders>
            <w:shd w:val="clear" w:color="auto" w:fill="auto"/>
            <w:noWrap/>
            <w:hideMark/>
          </w:tcPr>
          <w:p w14:paraId="719AFBD9"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w:t>
            </w:r>
          </w:p>
        </w:tc>
        <w:tc>
          <w:tcPr>
            <w:tcW w:w="315" w:type="pct"/>
            <w:gridSpan w:val="2"/>
            <w:tcBorders>
              <w:top w:val="nil"/>
              <w:bottom w:val="nil"/>
            </w:tcBorders>
            <w:shd w:val="clear" w:color="auto" w:fill="auto"/>
            <w:noWrap/>
            <w:hideMark/>
          </w:tcPr>
          <w:p w14:paraId="61BCA592"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315" w:type="pct"/>
            <w:gridSpan w:val="2"/>
            <w:tcBorders>
              <w:top w:val="nil"/>
              <w:bottom w:val="nil"/>
            </w:tcBorders>
          </w:tcPr>
          <w:p w14:paraId="1D28C7E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bottom w:val="nil"/>
            </w:tcBorders>
            <w:shd w:val="clear" w:color="auto" w:fill="auto"/>
            <w:noWrap/>
            <w:hideMark/>
          </w:tcPr>
          <w:p w14:paraId="4089B80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4</w:t>
            </w:r>
          </w:p>
        </w:tc>
        <w:tc>
          <w:tcPr>
            <w:tcW w:w="321" w:type="pct"/>
            <w:gridSpan w:val="2"/>
            <w:tcBorders>
              <w:top w:val="nil"/>
              <w:bottom w:val="nil"/>
            </w:tcBorders>
            <w:shd w:val="clear" w:color="auto" w:fill="auto"/>
            <w:noWrap/>
            <w:hideMark/>
          </w:tcPr>
          <w:p w14:paraId="7E6650A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bottom w:val="nil"/>
            </w:tcBorders>
            <w:shd w:val="clear" w:color="auto" w:fill="auto"/>
            <w:noWrap/>
            <w:hideMark/>
          </w:tcPr>
          <w:p w14:paraId="36308AD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6</w:t>
            </w:r>
          </w:p>
        </w:tc>
        <w:tc>
          <w:tcPr>
            <w:tcW w:w="314" w:type="pct"/>
            <w:gridSpan w:val="2"/>
            <w:tcBorders>
              <w:top w:val="nil"/>
              <w:bottom w:val="nil"/>
            </w:tcBorders>
            <w:shd w:val="clear" w:color="auto" w:fill="auto"/>
            <w:noWrap/>
            <w:hideMark/>
          </w:tcPr>
          <w:p w14:paraId="7F4ACC64"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74</w:t>
            </w:r>
          </w:p>
        </w:tc>
        <w:tc>
          <w:tcPr>
            <w:tcW w:w="314" w:type="pct"/>
            <w:gridSpan w:val="2"/>
            <w:tcBorders>
              <w:top w:val="nil"/>
              <w:bottom w:val="nil"/>
            </w:tcBorders>
            <w:shd w:val="clear" w:color="auto" w:fill="auto"/>
            <w:noWrap/>
            <w:hideMark/>
          </w:tcPr>
          <w:p w14:paraId="73900F5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314" w:type="pct"/>
            <w:gridSpan w:val="2"/>
            <w:tcBorders>
              <w:top w:val="nil"/>
              <w:bottom w:val="nil"/>
            </w:tcBorders>
            <w:shd w:val="clear" w:color="auto" w:fill="auto"/>
            <w:noWrap/>
            <w:hideMark/>
          </w:tcPr>
          <w:p w14:paraId="78A85AF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56</w:t>
            </w:r>
          </w:p>
        </w:tc>
        <w:tc>
          <w:tcPr>
            <w:tcW w:w="321" w:type="pct"/>
            <w:gridSpan w:val="2"/>
            <w:tcBorders>
              <w:top w:val="nil"/>
              <w:bottom w:val="nil"/>
            </w:tcBorders>
            <w:shd w:val="clear" w:color="auto" w:fill="auto"/>
            <w:noWrap/>
            <w:hideMark/>
          </w:tcPr>
          <w:p w14:paraId="6DB7572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2</w:t>
            </w:r>
          </w:p>
        </w:tc>
        <w:tc>
          <w:tcPr>
            <w:tcW w:w="265" w:type="pct"/>
            <w:gridSpan w:val="2"/>
            <w:tcBorders>
              <w:top w:val="nil"/>
              <w:bottom w:val="nil"/>
            </w:tcBorders>
            <w:shd w:val="clear" w:color="auto" w:fill="auto"/>
            <w:noWrap/>
            <w:hideMark/>
          </w:tcPr>
          <w:p w14:paraId="2D984D4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122</w:t>
            </w:r>
          </w:p>
        </w:tc>
        <w:tc>
          <w:tcPr>
            <w:tcW w:w="159" w:type="pct"/>
            <w:tcBorders>
              <w:top w:val="nil"/>
              <w:bottom w:val="nil"/>
            </w:tcBorders>
            <w:shd w:val="clear" w:color="auto" w:fill="auto"/>
            <w:noWrap/>
            <w:hideMark/>
          </w:tcPr>
          <w:p w14:paraId="46D8DD2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32</w:t>
            </w:r>
          </w:p>
        </w:tc>
        <w:tc>
          <w:tcPr>
            <w:tcW w:w="306" w:type="pct"/>
            <w:gridSpan w:val="2"/>
            <w:tcBorders>
              <w:top w:val="nil"/>
              <w:bottom w:val="nil"/>
            </w:tcBorders>
            <w:shd w:val="clear" w:color="auto" w:fill="auto"/>
            <w:noWrap/>
            <w:hideMark/>
          </w:tcPr>
          <w:p w14:paraId="08A9FF6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3</w:t>
            </w:r>
          </w:p>
        </w:tc>
        <w:tc>
          <w:tcPr>
            <w:tcW w:w="296" w:type="pct"/>
            <w:gridSpan w:val="2"/>
            <w:tcBorders>
              <w:top w:val="nil"/>
              <w:bottom w:val="nil"/>
            </w:tcBorders>
            <w:shd w:val="clear" w:color="auto" w:fill="auto"/>
            <w:noWrap/>
            <w:hideMark/>
          </w:tcPr>
          <w:p w14:paraId="7CB72BF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15</w:t>
            </w:r>
          </w:p>
        </w:tc>
        <w:tc>
          <w:tcPr>
            <w:tcW w:w="321" w:type="pct"/>
            <w:gridSpan w:val="2"/>
            <w:tcBorders>
              <w:top w:val="nil"/>
              <w:bottom w:val="nil"/>
            </w:tcBorders>
            <w:shd w:val="clear" w:color="auto" w:fill="auto"/>
            <w:noWrap/>
            <w:hideMark/>
          </w:tcPr>
          <w:p w14:paraId="1A1F7D80"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0</w:t>
            </w:r>
          </w:p>
        </w:tc>
        <w:tc>
          <w:tcPr>
            <w:tcW w:w="170" w:type="pct"/>
            <w:tcBorders>
              <w:top w:val="nil"/>
              <w:bottom w:val="nil"/>
              <w:right w:val="single" w:sz="4" w:space="0" w:color="auto"/>
            </w:tcBorders>
            <w:shd w:val="clear" w:color="auto" w:fill="auto"/>
            <w:noWrap/>
            <w:hideMark/>
          </w:tcPr>
          <w:p w14:paraId="451E6341"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r w:rsidRPr="00B074B4">
              <w:rPr>
                <w:rFonts w:ascii="Times New Roman" w:eastAsia="Times New Roman" w:hAnsi="Times New Roman"/>
                <w:color w:val="000000"/>
                <w:sz w:val="16"/>
                <w:szCs w:val="16"/>
                <w:lang w:val="en-GB" w:eastAsia="yo-NG"/>
              </w:rPr>
              <w:t>52</w:t>
            </w:r>
          </w:p>
        </w:tc>
      </w:tr>
      <w:tr w:rsidR="00A849E2" w:rsidRPr="002F1040" w14:paraId="0FD0C0D4" w14:textId="77777777" w:rsidTr="002F6D38">
        <w:trPr>
          <w:trHeight w:val="167"/>
        </w:trPr>
        <w:tc>
          <w:tcPr>
            <w:tcW w:w="158" w:type="pct"/>
            <w:tcBorders>
              <w:top w:val="nil"/>
              <w:left w:val="single" w:sz="4" w:space="0" w:color="auto"/>
              <w:bottom w:val="nil"/>
              <w:right w:val="single" w:sz="4" w:space="0" w:color="auto"/>
            </w:tcBorders>
            <w:vAlign w:val="center"/>
          </w:tcPr>
          <w:p w14:paraId="5B9C01BD" w14:textId="77777777" w:rsidR="00A849E2" w:rsidRPr="00B074B4" w:rsidRDefault="00A849E2" w:rsidP="002F6D38">
            <w:pPr>
              <w:spacing w:after="0" w:line="240" w:lineRule="auto"/>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bottom w:val="nil"/>
            </w:tcBorders>
            <w:shd w:val="clear" w:color="auto" w:fill="auto"/>
            <w:noWrap/>
          </w:tcPr>
          <w:p w14:paraId="0AFB842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159" w:type="pct"/>
            <w:tcBorders>
              <w:top w:val="nil"/>
              <w:bottom w:val="nil"/>
            </w:tcBorders>
            <w:shd w:val="clear" w:color="auto" w:fill="auto"/>
            <w:noWrap/>
          </w:tcPr>
          <w:p w14:paraId="6E0AAE5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bottom w:val="nil"/>
            </w:tcBorders>
            <w:shd w:val="clear" w:color="auto" w:fill="auto"/>
            <w:noWrap/>
          </w:tcPr>
          <w:p w14:paraId="2ACFA42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bottom w:val="nil"/>
            </w:tcBorders>
          </w:tcPr>
          <w:p w14:paraId="7AD8ACB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5" w:type="pct"/>
            <w:gridSpan w:val="2"/>
            <w:tcBorders>
              <w:top w:val="nil"/>
              <w:bottom w:val="nil"/>
            </w:tcBorders>
            <w:shd w:val="clear" w:color="auto" w:fill="auto"/>
            <w:noWrap/>
          </w:tcPr>
          <w:p w14:paraId="656654FF"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bottom w:val="nil"/>
            </w:tcBorders>
            <w:shd w:val="clear" w:color="auto" w:fill="auto"/>
            <w:noWrap/>
          </w:tcPr>
          <w:p w14:paraId="21D7B226"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4" w:type="pct"/>
            <w:gridSpan w:val="2"/>
            <w:tcBorders>
              <w:top w:val="nil"/>
              <w:bottom w:val="nil"/>
            </w:tcBorders>
            <w:shd w:val="clear" w:color="auto" w:fill="auto"/>
            <w:noWrap/>
          </w:tcPr>
          <w:p w14:paraId="6ADA2AC7"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4" w:type="pct"/>
            <w:gridSpan w:val="2"/>
            <w:tcBorders>
              <w:top w:val="nil"/>
              <w:bottom w:val="nil"/>
            </w:tcBorders>
            <w:shd w:val="clear" w:color="auto" w:fill="auto"/>
            <w:noWrap/>
          </w:tcPr>
          <w:p w14:paraId="4EA7FF5D"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4" w:type="pct"/>
            <w:gridSpan w:val="2"/>
            <w:tcBorders>
              <w:top w:val="nil"/>
              <w:bottom w:val="nil"/>
            </w:tcBorders>
            <w:shd w:val="clear" w:color="auto" w:fill="auto"/>
            <w:noWrap/>
          </w:tcPr>
          <w:p w14:paraId="1DFC825B"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14" w:type="pct"/>
            <w:gridSpan w:val="2"/>
            <w:tcBorders>
              <w:top w:val="nil"/>
              <w:bottom w:val="nil"/>
            </w:tcBorders>
            <w:shd w:val="clear" w:color="auto" w:fill="auto"/>
            <w:noWrap/>
          </w:tcPr>
          <w:p w14:paraId="7B21A24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bottom w:val="nil"/>
            </w:tcBorders>
            <w:shd w:val="clear" w:color="auto" w:fill="auto"/>
            <w:noWrap/>
          </w:tcPr>
          <w:p w14:paraId="545BEAC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265" w:type="pct"/>
            <w:gridSpan w:val="2"/>
            <w:tcBorders>
              <w:top w:val="nil"/>
              <w:bottom w:val="nil"/>
            </w:tcBorders>
            <w:shd w:val="clear" w:color="auto" w:fill="auto"/>
            <w:noWrap/>
          </w:tcPr>
          <w:p w14:paraId="654B359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159" w:type="pct"/>
            <w:tcBorders>
              <w:top w:val="nil"/>
              <w:bottom w:val="nil"/>
            </w:tcBorders>
            <w:shd w:val="clear" w:color="auto" w:fill="auto"/>
            <w:noWrap/>
          </w:tcPr>
          <w:p w14:paraId="11543635"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06" w:type="pct"/>
            <w:gridSpan w:val="2"/>
            <w:tcBorders>
              <w:top w:val="nil"/>
              <w:bottom w:val="nil"/>
            </w:tcBorders>
            <w:shd w:val="clear" w:color="auto" w:fill="auto"/>
            <w:noWrap/>
          </w:tcPr>
          <w:p w14:paraId="66B039E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296" w:type="pct"/>
            <w:gridSpan w:val="2"/>
            <w:tcBorders>
              <w:top w:val="nil"/>
              <w:bottom w:val="nil"/>
            </w:tcBorders>
            <w:shd w:val="clear" w:color="auto" w:fill="auto"/>
            <w:noWrap/>
          </w:tcPr>
          <w:p w14:paraId="11A9A0DE"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321" w:type="pct"/>
            <w:gridSpan w:val="2"/>
            <w:tcBorders>
              <w:top w:val="nil"/>
              <w:bottom w:val="nil"/>
            </w:tcBorders>
            <w:shd w:val="clear" w:color="auto" w:fill="auto"/>
            <w:noWrap/>
          </w:tcPr>
          <w:p w14:paraId="338D319A"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c>
          <w:tcPr>
            <w:tcW w:w="170" w:type="pct"/>
            <w:tcBorders>
              <w:top w:val="nil"/>
              <w:bottom w:val="nil"/>
              <w:right w:val="single" w:sz="4" w:space="0" w:color="auto"/>
            </w:tcBorders>
            <w:shd w:val="clear" w:color="auto" w:fill="auto"/>
            <w:noWrap/>
          </w:tcPr>
          <w:p w14:paraId="4AB4A953" w14:textId="77777777" w:rsidR="00A849E2" w:rsidRPr="00B074B4" w:rsidRDefault="00A849E2" w:rsidP="002F6D38">
            <w:pPr>
              <w:spacing w:after="0" w:line="240" w:lineRule="auto"/>
              <w:jc w:val="center"/>
              <w:rPr>
                <w:rFonts w:ascii="Times New Roman" w:eastAsia="Times New Roman" w:hAnsi="Times New Roman"/>
                <w:color w:val="000000"/>
                <w:sz w:val="16"/>
                <w:szCs w:val="16"/>
                <w:lang w:val="en-GB" w:eastAsia="yo-NG"/>
              </w:rPr>
            </w:pPr>
          </w:p>
        </w:tc>
      </w:tr>
      <w:tr w:rsidR="00A849E2" w:rsidRPr="002F1040" w14:paraId="3AED2ECA" w14:textId="77777777" w:rsidTr="002F6D38">
        <w:trPr>
          <w:trHeight w:val="167"/>
        </w:trPr>
        <w:tc>
          <w:tcPr>
            <w:tcW w:w="158" w:type="pct"/>
            <w:tcBorders>
              <w:top w:val="nil"/>
              <w:left w:val="single" w:sz="4" w:space="0" w:color="auto"/>
              <w:bottom w:val="single" w:sz="4" w:space="0" w:color="000000"/>
              <w:right w:val="single" w:sz="4" w:space="0" w:color="auto"/>
            </w:tcBorders>
            <w:vAlign w:val="center"/>
          </w:tcPr>
          <w:p w14:paraId="5682392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1" w:type="pct"/>
            <w:gridSpan w:val="2"/>
            <w:tcBorders>
              <w:top w:val="nil"/>
              <w:left w:val="single" w:sz="4" w:space="0" w:color="auto"/>
              <w:bottom w:val="single" w:sz="4" w:space="0" w:color="auto"/>
            </w:tcBorders>
            <w:shd w:val="clear" w:color="auto" w:fill="auto"/>
            <w:noWrap/>
          </w:tcPr>
          <w:p w14:paraId="5CD7EA4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59" w:type="pct"/>
            <w:tcBorders>
              <w:top w:val="nil"/>
              <w:bottom w:val="single" w:sz="4" w:space="0" w:color="auto"/>
            </w:tcBorders>
            <w:shd w:val="clear" w:color="auto" w:fill="auto"/>
            <w:noWrap/>
          </w:tcPr>
          <w:p w14:paraId="6243A6D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5" w:type="pct"/>
            <w:gridSpan w:val="2"/>
            <w:tcBorders>
              <w:top w:val="nil"/>
              <w:bottom w:val="single" w:sz="4" w:space="0" w:color="auto"/>
            </w:tcBorders>
            <w:shd w:val="clear" w:color="auto" w:fill="auto"/>
            <w:noWrap/>
          </w:tcPr>
          <w:p w14:paraId="586397E3"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5" w:type="pct"/>
            <w:gridSpan w:val="2"/>
            <w:tcBorders>
              <w:top w:val="nil"/>
              <w:bottom w:val="single" w:sz="4" w:space="0" w:color="auto"/>
            </w:tcBorders>
          </w:tcPr>
          <w:p w14:paraId="7FC6B1E2"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5" w:type="pct"/>
            <w:gridSpan w:val="2"/>
            <w:tcBorders>
              <w:top w:val="nil"/>
              <w:bottom w:val="single" w:sz="4" w:space="0" w:color="auto"/>
            </w:tcBorders>
            <w:shd w:val="clear" w:color="auto" w:fill="auto"/>
            <w:noWrap/>
          </w:tcPr>
          <w:p w14:paraId="04A323D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1" w:type="pct"/>
            <w:gridSpan w:val="2"/>
            <w:tcBorders>
              <w:top w:val="nil"/>
              <w:bottom w:val="single" w:sz="4" w:space="0" w:color="auto"/>
            </w:tcBorders>
            <w:shd w:val="clear" w:color="auto" w:fill="auto"/>
            <w:noWrap/>
          </w:tcPr>
          <w:p w14:paraId="01A1AE05"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bottom w:val="single" w:sz="4" w:space="0" w:color="auto"/>
            </w:tcBorders>
            <w:shd w:val="clear" w:color="auto" w:fill="auto"/>
            <w:noWrap/>
          </w:tcPr>
          <w:p w14:paraId="329DA5EC"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bottom w:val="single" w:sz="4" w:space="0" w:color="auto"/>
            </w:tcBorders>
            <w:shd w:val="clear" w:color="auto" w:fill="auto"/>
            <w:noWrap/>
          </w:tcPr>
          <w:p w14:paraId="64F319B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bottom w:val="single" w:sz="4" w:space="0" w:color="auto"/>
            </w:tcBorders>
            <w:shd w:val="clear" w:color="auto" w:fill="auto"/>
            <w:noWrap/>
          </w:tcPr>
          <w:p w14:paraId="5D2F462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14" w:type="pct"/>
            <w:gridSpan w:val="2"/>
            <w:tcBorders>
              <w:top w:val="nil"/>
              <w:bottom w:val="single" w:sz="4" w:space="0" w:color="auto"/>
            </w:tcBorders>
            <w:shd w:val="clear" w:color="auto" w:fill="auto"/>
            <w:noWrap/>
          </w:tcPr>
          <w:p w14:paraId="79A4452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1" w:type="pct"/>
            <w:gridSpan w:val="2"/>
            <w:tcBorders>
              <w:top w:val="nil"/>
              <w:bottom w:val="single" w:sz="4" w:space="0" w:color="auto"/>
            </w:tcBorders>
            <w:shd w:val="clear" w:color="auto" w:fill="auto"/>
            <w:noWrap/>
          </w:tcPr>
          <w:p w14:paraId="2DFCC47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65" w:type="pct"/>
            <w:gridSpan w:val="2"/>
            <w:tcBorders>
              <w:top w:val="nil"/>
              <w:bottom w:val="single" w:sz="4" w:space="0" w:color="auto"/>
            </w:tcBorders>
            <w:shd w:val="clear" w:color="auto" w:fill="auto"/>
            <w:noWrap/>
          </w:tcPr>
          <w:p w14:paraId="550A4CB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59" w:type="pct"/>
            <w:tcBorders>
              <w:top w:val="nil"/>
              <w:bottom w:val="single" w:sz="4" w:space="0" w:color="auto"/>
            </w:tcBorders>
            <w:shd w:val="clear" w:color="auto" w:fill="auto"/>
            <w:noWrap/>
          </w:tcPr>
          <w:p w14:paraId="072E04DD"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06" w:type="pct"/>
            <w:gridSpan w:val="2"/>
            <w:tcBorders>
              <w:top w:val="nil"/>
              <w:bottom w:val="single" w:sz="4" w:space="0" w:color="auto"/>
            </w:tcBorders>
            <w:shd w:val="clear" w:color="auto" w:fill="auto"/>
            <w:noWrap/>
          </w:tcPr>
          <w:p w14:paraId="0B7D59D8"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296" w:type="pct"/>
            <w:gridSpan w:val="2"/>
            <w:tcBorders>
              <w:top w:val="nil"/>
              <w:bottom w:val="single" w:sz="4" w:space="0" w:color="auto"/>
            </w:tcBorders>
            <w:shd w:val="clear" w:color="auto" w:fill="auto"/>
            <w:noWrap/>
          </w:tcPr>
          <w:p w14:paraId="62EC78DA"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321" w:type="pct"/>
            <w:gridSpan w:val="2"/>
            <w:tcBorders>
              <w:top w:val="nil"/>
              <w:bottom w:val="single" w:sz="4" w:space="0" w:color="auto"/>
            </w:tcBorders>
            <w:shd w:val="clear" w:color="auto" w:fill="auto"/>
            <w:noWrap/>
          </w:tcPr>
          <w:p w14:paraId="24E524AE"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c>
          <w:tcPr>
            <w:tcW w:w="170" w:type="pct"/>
            <w:tcBorders>
              <w:top w:val="nil"/>
              <w:bottom w:val="single" w:sz="4" w:space="0" w:color="auto"/>
              <w:right w:val="single" w:sz="4" w:space="0" w:color="auto"/>
            </w:tcBorders>
            <w:shd w:val="clear" w:color="auto" w:fill="auto"/>
            <w:noWrap/>
          </w:tcPr>
          <w:p w14:paraId="05BCE6C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bl>
    <w:p w14:paraId="3828C975" w14:textId="77777777" w:rsidR="00A849E2" w:rsidRDefault="00A849E2" w:rsidP="00A849E2">
      <w:pPr>
        <w:spacing w:line="480" w:lineRule="auto"/>
        <w:jc w:val="center"/>
        <w:rPr>
          <w:rFonts w:ascii="Times New Roman" w:hAnsi="Times New Roman"/>
          <w:sz w:val="24"/>
          <w:szCs w:val="24"/>
        </w:rPr>
      </w:pPr>
    </w:p>
    <w:tbl>
      <w:tblPr>
        <w:tblpPr w:leftFromText="180" w:rightFromText="180" w:vertAnchor="page" w:horzAnchor="page" w:tblpX="2545" w:tblpY="1"/>
        <w:tblW w:w="227" w:type="pct"/>
        <w:tblLook w:val="04A0" w:firstRow="1" w:lastRow="0" w:firstColumn="1" w:lastColumn="0" w:noHBand="0" w:noVBand="1"/>
      </w:tblPr>
      <w:tblGrid>
        <w:gridCol w:w="222"/>
        <w:gridCol w:w="170"/>
      </w:tblGrid>
      <w:tr w:rsidR="00A849E2" w:rsidRPr="002F1040" w14:paraId="24A71ACC" w14:textId="77777777" w:rsidTr="002F6D38">
        <w:trPr>
          <w:trHeight w:val="171"/>
        </w:trPr>
        <w:tc>
          <w:tcPr>
            <w:tcW w:w="5000" w:type="pct"/>
            <w:gridSpan w:val="2"/>
            <w:tcBorders>
              <w:top w:val="nil"/>
              <w:left w:val="nil"/>
              <w:bottom w:val="nil"/>
              <w:right w:val="nil"/>
            </w:tcBorders>
            <w:shd w:val="clear" w:color="auto" w:fill="auto"/>
            <w:noWrap/>
            <w:vAlign w:val="bottom"/>
            <w:hideMark/>
          </w:tcPr>
          <w:p w14:paraId="0FC571B0"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r w:rsidR="00A849E2" w:rsidRPr="002F1040" w14:paraId="72703C4C" w14:textId="77777777" w:rsidTr="002F6D38">
        <w:trPr>
          <w:gridAfter w:val="1"/>
          <w:wAfter w:w="2232" w:type="pct"/>
          <w:trHeight w:val="171"/>
        </w:trPr>
        <w:tc>
          <w:tcPr>
            <w:tcW w:w="2768" w:type="pct"/>
            <w:tcBorders>
              <w:top w:val="nil"/>
              <w:left w:val="nil"/>
              <w:bottom w:val="nil"/>
              <w:right w:val="nil"/>
            </w:tcBorders>
            <w:shd w:val="clear" w:color="auto" w:fill="auto"/>
            <w:noWrap/>
            <w:vAlign w:val="bottom"/>
            <w:hideMark/>
          </w:tcPr>
          <w:p w14:paraId="39BBBDE1" w14:textId="77777777" w:rsidR="00A849E2" w:rsidRPr="00B074B4" w:rsidRDefault="00A849E2" w:rsidP="002F6D38">
            <w:pPr>
              <w:spacing w:after="0" w:line="240" w:lineRule="auto"/>
              <w:jc w:val="both"/>
              <w:rPr>
                <w:rFonts w:ascii="Times New Roman" w:eastAsia="Times New Roman" w:hAnsi="Times New Roman"/>
                <w:color w:val="000000"/>
                <w:sz w:val="16"/>
                <w:szCs w:val="16"/>
                <w:lang w:val="en-GB" w:eastAsia="yo-NG"/>
              </w:rPr>
            </w:pPr>
          </w:p>
        </w:tc>
      </w:tr>
    </w:tbl>
    <w:p w14:paraId="56C62E76" w14:textId="77777777" w:rsidR="00A849E2" w:rsidRDefault="00A849E2" w:rsidP="00A849E2">
      <w:pPr>
        <w:spacing w:line="480" w:lineRule="auto"/>
        <w:jc w:val="both"/>
        <w:rPr>
          <w:rFonts w:ascii="Times New Roman" w:hAnsi="Times New Roman"/>
          <w:sz w:val="24"/>
          <w:szCs w:val="24"/>
        </w:rPr>
      </w:pPr>
    </w:p>
    <w:p w14:paraId="0BF152A4" w14:textId="77777777" w:rsidR="007B02EF" w:rsidRDefault="007B02EF"/>
    <w:sectPr w:rsidR="007B02EF" w:rsidSect="002F6D38">
      <w:pgSz w:w="1152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D3445" w14:textId="77777777" w:rsidR="002702C2" w:rsidRDefault="002702C2">
      <w:pPr>
        <w:spacing w:after="0" w:line="240" w:lineRule="auto"/>
      </w:pPr>
      <w:r>
        <w:separator/>
      </w:r>
    </w:p>
  </w:endnote>
  <w:endnote w:type="continuationSeparator" w:id="0">
    <w:p w14:paraId="2D489698" w14:textId="77777777" w:rsidR="002702C2" w:rsidRDefault="00270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20967" w14:textId="77777777" w:rsidR="002F6D38" w:rsidRDefault="002F6D38">
    <w:pPr>
      <w:pStyle w:val="Footer"/>
      <w:jc w:val="center"/>
    </w:pPr>
    <w:r>
      <w:fldChar w:fldCharType="begin"/>
    </w:r>
    <w:r>
      <w:instrText xml:space="preserve"> PAGE   \* MERGEFORMAT </w:instrText>
    </w:r>
    <w:r>
      <w:fldChar w:fldCharType="separate"/>
    </w:r>
    <w:r w:rsidR="00D829B4">
      <w:rPr>
        <w:noProof/>
      </w:rPr>
      <w:t>7</w:t>
    </w:r>
    <w:r>
      <w:fldChar w:fldCharType="end"/>
    </w:r>
  </w:p>
  <w:p w14:paraId="282F97B3" w14:textId="77777777" w:rsidR="002F6D38" w:rsidRDefault="002F6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800E8" w14:textId="77777777" w:rsidR="002702C2" w:rsidRDefault="002702C2">
      <w:pPr>
        <w:spacing w:after="0" w:line="240" w:lineRule="auto"/>
      </w:pPr>
      <w:r>
        <w:separator/>
      </w:r>
    </w:p>
  </w:footnote>
  <w:footnote w:type="continuationSeparator" w:id="0">
    <w:p w14:paraId="4C3D3F55" w14:textId="77777777" w:rsidR="002702C2" w:rsidRDefault="00270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F1F46"/>
    <w:multiLevelType w:val="multilevel"/>
    <w:tmpl w:val="0ED45B58"/>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CCE1E7B"/>
    <w:multiLevelType w:val="multilevel"/>
    <w:tmpl w:val="17383D9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6F6368B"/>
    <w:multiLevelType w:val="hybridMultilevel"/>
    <w:tmpl w:val="72CA3662"/>
    <w:lvl w:ilvl="0" w:tplc="D9A8BE34">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8A34F0">
      <w:start w:val="1"/>
      <w:numFmt w:val="bullet"/>
      <w:lvlText w:val="o"/>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E26F70">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A8E656">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8CD10">
      <w:start w:val="1"/>
      <w:numFmt w:val="bullet"/>
      <w:lvlText w:val="o"/>
      <w:lvlJc w:val="left"/>
      <w:pPr>
        <w:ind w:left="35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C07E82">
      <w:start w:val="1"/>
      <w:numFmt w:val="bullet"/>
      <w:lvlText w:val="▪"/>
      <w:lvlJc w:val="left"/>
      <w:pPr>
        <w:ind w:left="4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94AFEA">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9A2266">
      <w:start w:val="1"/>
      <w:numFmt w:val="bullet"/>
      <w:lvlText w:val="o"/>
      <w:lvlJc w:val="left"/>
      <w:pPr>
        <w:ind w:left="57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6AD002">
      <w:start w:val="1"/>
      <w:numFmt w:val="bullet"/>
      <w:lvlText w:val="▪"/>
      <w:lvlJc w:val="left"/>
      <w:pPr>
        <w:ind w:left="64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C89323A"/>
    <w:multiLevelType w:val="multilevel"/>
    <w:tmpl w:val="2822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235D4B"/>
    <w:multiLevelType w:val="multilevel"/>
    <w:tmpl w:val="A484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43386A"/>
    <w:multiLevelType w:val="hybridMultilevel"/>
    <w:tmpl w:val="E4982AE0"/>
    <w:lvl w:ilvl="0" w:tplc="18E0AA36">
      <w:start w:val="1"/>
      <w:numFmt w:val="lowerRoman"/>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E858B0">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2E9756">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A11A2">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88BE20">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24E3EA">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6EDDC2">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7AAC54">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945350">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A571C17"/>
    <w:multiLevelType w:val="hybridMultilevel"/>
    <w:tmpl w:val="AC384EBE"/>
    <w:lvl w:ilvl="0" w:tplc="63B22D3E">
      <w:start w:val="1"/>
      <w:numFmt w:val="decimal"/>
      <w:lvlText w:val="%1."/>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4FB62">
      <w:start w:val="1"/>
      <w:numFmt w:val="lowerLetter"/>
      <w:lvlText w:val="%2"/>
      <w:lvlJc w:val="left"/>
      <w:pPr>
        <w:ind w:left="1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0B7E6">
      <w:start w:val="1"/>
      <w:numFmt w:val="lowerRoman"/>
      <w:lvlText w:val="%3"/>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4A0B78">
      <w:start w:val="1"/>
      <w:numFmt w:val="decimal"/>
      <w:lvlText w:val="%4"/>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48012">
      <w:start w:val="1"/>
      <w:numFmt w:val="lowerLetter"/>
      <w:lvlText w:val="%5"/>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8D572">
      <w:start w:val="1"/>
      <w:numFmt w:val="lowerRoman"/>
      <w:lvlText w:val="%6"/>
      <w:lvlJc w:val="left"/>
      <w:pPr>
        <w:ind w:left="4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A07148">
      <w:start w:val="1"/>
      <w:numFmt w:val="decimal"/>
      <w:lvlText w:val="%7"/>
      <w:lvlJc w:val="left"/>
      <w:pPr>
        <w:ind w:left="5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D2D9CC">
      <w:start w:val="1"/>
      <w:numFmt w:val="lowerLetter"/>
      <w:lvlText w:val="%8"/>
      <w:lvlJc w:val="left"/>
      <w:pPr>
        <w:ind w:left="6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C846C2">
      <w:start w:val="1"/>
      <w:numFmt w:val="lowerRoman"/>
      <w:lvlText w:val="%9"/>
      <w:lvlJc w:val="left"/>
      <w:pPr>
        <w:ind w:left="7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C54684C"/>
    <w:multiLevelType w:val="multilevel"/>
    <w:tmpl w:val="AF2E2EA0"/>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14418909">
    <w:abstractNumId w:val="5"/>
  </w:num>
  <w:num w:numId="2" w16cid:durableId="2048218152">
    <w:abstractNumId w:val="2"/>
  </w:num>
  <w:num w:numId="3" w16cid:durableId="1507403143">
    <w:abstractNumId w:val="6"/>
  </w:num>
  <w:num w:numId="4" w16cid:durableId="1687321081">
    <w:abstractNumId w:val="3"/>
  </w:num>
  <w:num w:numId="5" w16cid:durableId="190999960">
    <w:abstractNumId w:val="4"/>
  </w:num>
  <w:num w:numId="6" w16cid:durableId="545801437">
    <w:abstractNumId w:val="1"/>
  </w:num>
  <w:num w:numId="7" w16cid:durableId="427312586">
    <w:abstractNumId w:val="7"/>
  </w:num>
  <w:num w:numId="8" w16cid:durableId="731536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9E2"/>
    <w:rsid w:val="00040F1E"/>
    <w:rsid w:val="00210693"/>
    <w:rsid w:val="0026145E"/>
    <w:rsid w:val="002702C2"/>
    <w:rsid w:val="00275EB2"/>
    <w:rsid w:val="002C045E"/>
    <w:rsid w:val="002F6D38"/>
    <w:rsid w:val="002F70A5"/>
    <w:rsid w:val="00311F87"/>
    <w:rsid w:val="00342DB9"/>
    <w:rsid w:val="0046197D"/>
    <w:rsid w:val="00467CB3"/>
    <w:rsid w:val="00494412"/>
    <w:rsid w:val="004B6864"/>
    <w:rsid w:val="004C79AA"/>
    <w:rsid w:val="00500047"/>
    <w:rsid w:val="0051450B"/>
    <w:rsid w:val="005B0B8F"/>
    <w:rsid w:val="006D7ABD"/>
    <w:rsid w:val="0072317F"/>
    <w:rsid w:val="0074487A"/>
    <w:rsid w:val="0074540C"/>
    <w:rsid w:val="00746B82"/>
    <w:rsid w:val="00795BF8"/>
    <w:rsid w:val="007B02EF"/>
    <w:rsid w:val="007C5690"/>
    <w:rsid w:val="007E0D61"/>
    <w:rsid w:val="009C63DB"/>
    <w:rsid w:val="00A45671"/>
    <w:rsid w:val="00A849E2"/>
    <w:rsid w:val="00AB398B"/>
    <w:rsid w:val="00B11E2F"/>
    <w:rsid w:val="00B21379"/>
    <w:rsid w:val="00B4723D"/>
    <w:rsid w:val="00B814E1"/>
    <w:rsid w:val="00BB6315"/>
    <w:rsid w:val="00D829B4"/>
    <w:rsid w:val="00DF09E2"/>
    <w:rsid w:val="00E459D4"/>
    <w:rsid w:val="00E97122"/>
    <w:rsid w:val="00EF209E"/>
    <w:rsid w:val="00F32A2A"/>
    <w:rsid w:val="00FA33ED"/>
    <w:rsid w:val="00FE412F"/>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5F88D"/>
  <w15:chartTrackingRefBased/>
  <w15:docId w15:val="{D9444FF3-F9EA-0E44-9FD5-AD7D7AF1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9E2"/>
    <w:pPr>
      <w:spacing w:after="160" w:line="259" w:lineRule="auto"/>
    </w:pPr>
    <w:rPr>
      <w:kern w:val="2"/>
      <w:sz w:val="22"/>
      <w:szCs w:val="22"/>
      <w:lang w:val="en-US" w:eastAsia="en-US"/>
    </w:rPr>
  </w:style>
  <w:style w:type="paragraph" w:styleId="Heading1">
    <w:name w:val="heading 1"/>
    <w:next w:val="Normal"/>
    <w:link w:val="Heading1Char"/>
    <w:uiPriority w:val="9"/>
    <w:qFormat/>
    <w:rsid w:val="00A849E2"/>
    <w:pPr>
      <w:keepNext/>
      <w:keepLines/>
      <w:spacing w:after="351" w:line="265" w:lineRule="auto"/>
      <w:ind w:left="10" w:right="61" w:hanging="10"/>
      <w:jc w:val="center"/>
      <w:outlineLvl w:val="0"/>
    </w:pPr>
    <w:rPr>
      <w:rFonts w:ascii="Times New Roman" w:eastAsia="Times New Roman" w:hAnsi="Times New Roman"/>
      <w:b/>
      <w:color w:val="000000"/>
      <w:kern w:val="2"/>
      <w:sz w:val="24"/>
      <w:szCs w:val="22"/>
      <w:lang w:val="en-US" w:eastAsia="en-US"/>
    </w:rPr>
  </w:style>
  <w:style w:type="paragraph" w:styleId="Heading2">
    <w:name w:val="heading 2"/>
    <w:next w:val="Normal"/>
    <w:link w:val="Heading2Char"/>
    <w:uiPriority w:val="9"/>
    <w:unhideWhenUsed/>
    <w:qFormat/>
    <w:rsid w:val="00A849E2"/>
    <w:pPr>
      <w:keepNext/>
      <w:keepLines/>
      <w:spacing w:after="225" w:line="265" w:lineRule="auto"/>
      <w:ind w:left="10" w:right="61" w:hanging="10"/>
      <w:outlineLvl w:val="1"/>
    </w:pPr>
    <w:rPr>
      <w:rFonts w:ascii="Times New Roman" w:eastAsia="Times New Roman" w:hAnsi="Times New Roman"/>
      <w:b/>
      <w:color w:val="000000"/>
      <w:kern w:val="2"/>
      <w:sz w:val="24"/>
      <w:szCs w:val="22"/>
      <w:lang w:val="en-US" w:eastAsia="en-US"/>
    </w:rPr>
  </w:style>
  <w:style w:type="paragraph" w:styleId="Heading3">
    <w:name w:val="heading 3"/>
    <w:next w:val="Normal"/>
    <w:link w:val="Heading3Char"/>
    <w:uiPriority w:val="9"/>
    <w:unhideWhenUsed/>
    <w:qFormat/>
    <w:rsid w:val="00A849E2"/>
    <w:pPr>
      <w:keepNext/>
      <w:keepLines/>
      <w:spacing w:after="225" w:line="265" w:lineRule="auto"/>
      <w:ind w:left="10" w:right="61" w:hanging="10"/>
      <w:outlineLvl w:val="2"/>
    </w:pPr>
    <w:rPr>
      <w:rFonts w:ascii="Times New Roman" w:eastAsia="Times New Roman" w:hAnsi="Times New Roman"/>
      <w:b/>
      <w:color w:val="000000"/>
      <w:kern w:val="2"/>
      <w:sz w:val="24"/>
      <w:szCs w:val="22"/>
      <w:lang w:val="en-US" w:eastAsia="en-US"/>
    </w:rPr>
  </w:style>
  <w:style w:type="paragraph" w:styleId="Heading4">
    <w:name w:val="heading 4"/>
    <w:basedOn w:val="Normal"/>
    <w:next w:val="Normal"/>
    <w:link w:val="Heading4Char"/>
    <w:uiPriority w:val="9"/>
    <w:semiHidden/>
    <w:unhideWhenUsed/>
    <w:qFormat/>
    <w:rsid w:val="00A849E2"/>
    <w:pPr>
      <w:keepNext/>
      <w:keepLines/>
      <w:spacing w:before="40" w:after="0"/>
      <w:outlineLvl w:val="3"/>
    </w:pPr>
    <w:rPr>
      <w:rFonts w:ascii="Calibri Light" w:eastAsia="Times New Roman" w:hAnsi="Calibri Light"/>
      <w:i/>
      <w:iCs/>
      <w:color w:val="2F5496"/>
    </w:rPr>
  </w:style>
  <w:style w:type="paragraph" w:styleId="Heading6">
    <w:name w:val="heading 6"/>
    <w:basedOn w:val="Normal"/>
    <w:next w:val="Normal"/>
    <w:link w:val="Heading6Char"/>
    <w:uiPriority w:val="9"/>
    <w:semiHidden/>
    <w:unhideWhenUsed/>
    <w:qFormat/>
    <w:rsid w:val="00A849E2"/>
    <w:pPr>
      <w:keepNext/>
      <w:keepLines/>
      <w:spacing w:before="40" w:after="0"/>
      <w:outlineLvl w:val="5"/>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9E2"/>
    <w:rPr>
      <w:rFonts w:ascii="Times New Roman" w:eastAsia="Times New Roman" w:hAnsi="Times New Roman"/>
      <w:b/>
      <w:color w:val="000000"/>
      <w:kern w:val="2"/>
      <w:sz w:val="24"/>
      <w:szCs w:val="22"/>
      <w:lang w:val="en-US" w:eastAsia="en-US" w:bidi="ar-SA"/>
    </w:rPr>
  </w:style>
  <w:style w:type="character" w:customStyle="1" w:styleId="Heading2Char">
    <w:name w:val="Heading 2 Char"/>
    <w:basedOn w:val="DefaultParagraphFont"/>
    <w:link w:val="Heading2"/>
    <w:uiPriority w:val="9"/>
    <w:rsid w:val="00A849E2"/>
    <w:rPr>
      <w:rFonts w:ascii="Times New Roman" w:eastAsia="Times New Roman" w:hAnsi="Times New Roman"/>
      <w:b/>
      <w:color w:val="000000"/>
      <w:kern w:val="2"/>
      <w:sz w:val="24"/>
      <w:szCs w:val="22"/>
      <w:lang w:val="en-US" w:eastAsia="en-US" w:bidi="ar-SA"/>
    </w:rPr>
  </w:style>
  <w:style w:type="character" w:customStyle="1" w:styleId="Heading3Char">
    <w:name w:val="Heading 3 Char"/>
    <w:basedOn w:val="DefaultParagraphFont"/>
    <w:link w:val="Heading3"/>
    <w:uiPriority w:val="9"/>
    <w:rsid w:val="00A849E2"/>
    <w:rPr>
      <w:rFonts w:ascii="Times New Roman" w:eastAsia="Times New Roman" w:hAnsi="Times New Roman"/>
      <w:b/>
      <w:color w:val="000000"/>
      <w:kern w:val="2"/>
      <w:sz w:val="24"/>
      <w:szCs w:val="22"/>
      <w:lang w:val="en-US" w:eastAsia="en-US" w:bidi="ar-SA"/>
    </w:rPr>
  </w:style>
  <w:style w:type="character" w:customStyle="1" w:styleId="Heading4Char">
    <w:name w:val="Heading 4 Char"/>
    <w:basedOn w:val="DefaultParagraphFont"/>
    <w:link w:val="Heading4"/>
    <w:uiPriority w:val="9"/>
    <w:semiHidden/>
    <w:rsid w:val="00A849E2"/>
    <w:rPr>
      <w:rFonts w:ascii="Calibri Light" w:eastAsia="Times New Roman" w:hAnsi="Calibri Light" w:cs="Times New Roman"/>
      <w:i/>
      <w:iCs/>
      <w:color w:val="2F5496"/>
      <w:kern w:val="2"/>
    </w:rPr>
  </w:style>
  <w:style w:type="character" w:customStyle="1" w:styleId="Heading6Char">
    <w:name w:val="Heading 6 Char"/>
    <w:basedOn w:val="DefaultParagraphFont"/>
    <w:link w:val="Heading6"/>
    <w:uiPriority w:val="9"/>
    <w:semiHidden/>
    <w:rsid w:val="00A849E2"/>
    <w:rPr>
      <w:rFonts w:ascii="Calibri Light" w:eastAsia="Times New Roman" w:hAnsi="Calibri Light" w:cs="Times New Roman"/>
      <w:color w:val="1F3763"/>
      <w:kern w:val="2"/>
    </w:rPr>
  </w:style>
  <w:style w:type="table" w:customStyle="1" w:styleId="TableGrid">
    <w:name w:val="TableGrid"/>
    <w:rsid w:val="00A849E2"/>
    <w:rPr>
      <w:rFonts w:eastAsia="Times New Roman"/>
      <w:kern w:val="2"/>
      <w:sz w:val="22"/>
      <w:szCs w:val="22"/>
      <w:lang w:val="en-US" w:eastAsia="en-US"/>
    </w:rPr>
    <w:tblPr>
      <w:tblCellMar>
        <w:top w:w="0" w:type="dxa"/>
        <w:left w:w="0" w:type="dxa"/>
        <w:bottom w:w="0" w:type="dxa"/>
        <w:right w:w="0" w:type="dxa"/>
      </w:tblCellMar>
    </w:tblPr>
  </w:style>
  <w:style w:type="paragraph" w:styleId="TOC1">
    <w:name w:val="toc 1"/>
    <w:autoRedefine/>
    <w:uiPriority w:val="39"/>
    <w:unhideWhenUsed/>
    <w:rsid w:val="00A849E2"/>
    <w:pPr>
      <w:spacing w:after="160" w:line="256" w:lineRule="auto"/>
      <w:ind w:left="15" w:right="15"/>
    </w:pPr>
    <w:rPr>
      <w:rFonts w:cs="Calibri"/>
      <w:color w:val="000000"/>
      <w:sz w:val="22"/>
      <w:szCs w:val="22"/>
      <w:lang w:val="en-US" w:eastAsia="en-US"/>
    </w:rPr>
  </w:style>
  <w:style w:type="character" w:styleId="Hyperlink">
    <w:name w:val="Hyperlink"/>
    <w:basedOn w:val="DefaultParagraphFont"/>
    <w:uiPriority w:val="99"/>
    <w:unhideWhenUsed/>
    <w:rsid w:val="00A849E2"/>
    <w:rPr>
      <w:color w:val="0000FF"/>
      <w:u w:val="single"/>
    </w:rPr>
  </w:style>
  <w:style w:type="paragraph" w:styleId="Header">
    <w:name w:val="header"/>
    <w:basedOn w:val="Normal"/>
    <w:link w:val="HeaderChar"/>
    <w:uiPriority w:val="99"/>
    <w:unhideWhenUsed/>
    <w:rsid w:val="00A84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9E2"/>
    <w:rPr>
      <w:rFonts w:ascii="Calibri" w:eastAsia="Calibri" w:hAnsi="Calibri" w:cs="Times New Roman"/>
      <w:kern w:val="2"/>
    </w:rPr>
  </w:style>
  <w:style w:type="paragraph" w:styleId="Footer">
    <w:name w:val="footer"/>
    <w:basedOn w:val="Normal"/>
    <w:link w:val="FooterChar"/>
    <w:uiPriority w:val="99"/>
    <w:unhideWhenUsed/>
    <w:rsid w:val="00A84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9E2"/>
    <w:rPr>
      <w:rFonts w:ascii="Calibri" w:eastAsia="Calibri" w:hAnsi="Calibri" w:cs="Times New Roman"/>
      <w:kern w:val="2"/>
    </w:rPr>
  </w:style>
  <w:style w:type="paragraph" w:styleId="ListParagraph">
    <w:name w:val="List Paragraph"/>
    <w:basedOn w:val="Normal"/>
    <w:qFormat/>
    <w:rsid w:val="00A849E2"/>
    <w:pPr>
      <w:spacing w:after="0" w:line="240" w:lineRule="auto"/>
      <w:ind w:left="720"/>
      <w:contextualSpacing/>
    </w:pPr>
    <w:rPr>
      <w:rFonts w:ascii="Times New Roman" w:eastAsia="Times New Roman" w:hAnsi="Times New Roman"/>
      <w:kern w:val="0"/>
      <w:sz w:val="24"/>
      <w:szCs w:val="24"/>
    </w:rPr>
  </w:style>
  <w:style w:type="paragraph" w:customStyle="1" w:styleId="p1">
    <w:name w:val="p1"/>
    <w:basedOn w:val="Normal"/>
    <w:rsid w:val="00A849E2"/>
    <w:pPr>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s1">
    <w:name w:val="s1"/>
    <w:basedOn w:val="DefaultParagraphFont"/>
    <w:rsid w:val="00A8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c:style val="2"/>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Traffic</a:t>
            </a:r>
            <a:r>
              <a:rPr lang="en-US" baseline="0"/>
              <a:t> Flow Chart</a:t>
            </a:r>
            <a:endParaRPr lang="en-US"/>
          </a:p>
        </c:rich>
      </c:tx>
      <c:overlay val="1"/>
      <c:spPr>
        <a:noFill/>
        <a:ln>
          <a:noFill/>
        </a:ln>
        <a:effectLst/>
      </c:spPr>
    </c:title>
    <c:autoTitleDeleted val="0"/>
    <c:plotArea>
      <c:layout/>
      <c:lineChart>
        <c:grouping val="stacked"/>
        <c:varyColors val="1"/>
        <c:ser>
          <c:idx val="0"/>
          <c:order val="0"/>
          <c:tx>
            <c:strRef>
              <c:f>Sheet2!$B$1</c:f>
              <c:strCache>
                <c:ptCount val="1"/>
                <c:pt idx="0">
                  <c:v>LT</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Sheet2!$A$2:$A$8</c:f>
              <c:strCache>
                <c:ptCount val="7"/>
                <c:pt idx="0">
                  <c:v>Day 1</c:v>
                </c:pt>
                <c:pt idx="1">
                  <c:v>Day 2</c:v>
                </c:pt>
                <c:pt idx="2">
                  <c:v>Day 3</c:v>
                </c:pt>
                <c:pt idx="3">
                  <c:v>Day 4</c:v>
                </c:pt>
                <c:pt idx="4">
                  <c:v>Day 5</c:v>
                </c:pt>
                <c:pt idx="5">
                  <c:v>Day 6</c:v>
                </c:pt>
                <c:pt idx="6">
                  <c:v>Day 7</c:v>
                </c:pt>
              </c:strCache>
            </c:strRef>
          </c:cat>
          <c:val>
            <c:numRef>
              <c:f>Sheet2!$B$2:$B$8</c:f>
              <c:numCache>
                <c:formatCode>General</c:formatCode>
                <c:ptCount val="7"/>
                <c:pt idx="0">
                  <c:v>170</c:v>
                </c:pt>
                <c:pt idx="1">
                  <c:v>160</c:v>
                </c:pt>
                <c:pt idx="2">
                  <c:v>127</c:v>
                </c:pt>
                <c:pt idx="3">
                  <c:v>149</c:v>
                </c:pt>
                <c:pt idx="4">
                  <c:v>148</c:v>
                </c:pt>
                <c:pt idx="5">
                  <c:v>103</c:v>
                </c:pt>
                <c:pt idx="6">
                  <c:v>113</c:v>
                </c:pt>
              </c:numCache>
            </c:numRef>
          </c:val>
          <c:smooth val="1"/>
          <c:extLst>
            <c:ext xmlns:c16="http://schemas.microsoft.com/office/drawing/2014/chart" uri="{C3380CC4-5D6E-409C-BE32-E72D297353CC}">
              <c16:uniqueId val="{00000000-F938-4FD5-9DA4-C6A0A27B6E40}"/>
            </c:ext>
          </c:extLst>
        </c:ser>
        <c:ser>
          <c:idx val="1"/>
          <c:order val="1"/>
          <c:tx>
            <c:strRef>
              <c:f>Sheet2!$C$1</c:f>
              <c:strCache>
                <c:ptCount val="1"/>
                <c:pt idx="0">
                  <c:v>RT</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Sheet2!$A$2:$A$8</c:f>
              <c:strCache>
                <c:ptCount val="7"/>
                <c:pt idx="0">
                  <c:v>Day 1</c:v>
                </c:pt>
                <c:pt idx="1">
                  <c:v>Day 2</c:v>
                </c:pt>
                <c:pt idx="2">
                  <c:v>Day 3</c:v>
                </c:pt>
                <c:pt idx="3">
                  <c:v>Day 4</c:v>
                </c:pt>
                <c:pt idx="4">
                  <c:v>Day 5</c:v>
                </c:pt>
                <c:pt idx="5">
                  <c:v>Day 6</c:v>
                </c:pt>
                <c:pt idx="6">
                  <c:v>Day 7</c:v>
                </c:pt>
              </c:strCache>
            </c:strRef>
          </c:cat>
          <c:val>
            <c:numRef>
              <c:f>Sheet2!$C$2:$C$8</c:f>
              <c:numCache>
                <c:formatCode>General</c:formatCode>
                <c:ptCount val="7"/>
                <c:pt idx="0">
                  <c:v>159</c:v>
                </c:pt>
                <c:pt idx="1">
                  <c:v>149</c:v>
                </c:pt>
                <c:pt idx="2">
                  <c:v>169</c:v>
                </c:pt>
                <c:pt idx="3">
                  <c:v>153</c:v>
                </c:pt>
                <c:pt idx="4">
                  <c:v>146</c:v>
                </c:pt>
                <c:pt idx="5">
                  <c:v>83</c:v>
                </c:pt>
                <c:pt idx="6">
                  <c:v>109</c:v>
                </c:pt>
              </c:numCache>
            </c:numRef>
          </c:val>
          <c:smooth val="1"/>
          <c:extLst>
            <c:ext xmlns:c16="http://schemas.microsoft.com/office/drawing/2014/chart" uri="{C3380CC4-5D6E-409C-BE32-E72D297353CC}">
              <c16:uniqueId val="{00000001-F938-4FD5-9DA4-C6A0A27B6E40}"/>
            </c:ext>
          </c:extLst>
        </c:ser>
        <c:ser>
          <c:idx val="2"/>
          <c:order val="2"/>
          <c:tx>
            <c:strRef>
              <c:f>Sheet2!$D$1</c:f>
              <c:strCache>
                <c:ptCount val="1"/>
                <c:pt idx="0">
                  <c:v>TT</c:v>
                </c:pt>
              </c:strCache>
            </c:strRef>
          </c:tx>
          <c:spPr>
            <a:ln w="22225" cap="rnd">
              <a:solidFill>
                <a:schemeClr val="accent3"/>
              </a:solidFill>
            </a:ln>
            <a:effectLst>
              <a:glow rad="139700">
                <a:schemeClr val="accent3">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Sheet2!$A$2:$A$8</c:f>
              <c:strCache>
                <c:ptCount val="7"/>
                <c:pt idx="0">
                  <c:v>Day 1</c:v>
                </c:pt>
                <c:pt idx="1">
                  <c:v>Day 2</c:v>
                </c:pt>
                <c:pt idx="2">
                  <c:v>Day 3</c:v>
                </c:pt>
                <c:pt idx="3">
                  <c:v>Day 4</c:v>
                </c:pt>
                <c:pt idx="4">
                  <c:v>Day 5</c:v>
                </c:pt>
                <c:pt idx="5">
                  <c:v>Day 6</c:v>
                </c:pt>
                <c:pt idx="6">
                  <c:v>Day 7</c:v>
                </c:pt>
              </c:strCache>
            </c:strRef>
          </c:cat>
          <c:val>
            <c:numRef>
              <c:f>Sheet2!$D$2:$D$8</c:f>
              <c:numCache>
                <c:formatCode>General</c:formatCode>
                <c:ptCount val="7"/>
                <c:pt idx="0">
                  <c:v>155</c:v>
                </c:pt>
                <c:pt idx="1">
                  <c:v>144</c:v>
                </c:pt>
                <c:pt idx="2">
                  <c:v>149</c:v>
                </c:pt>
                <c:pt idx="3">
                  <c:v>141</c:v>
                </c:pt>
                <c:pt idx="4">
                  <c:v>140</c:v>
                </c:pt>
                <c:pt idx="5">
                  <c:v>94</c:v>
                </c:pt>
                <c:pt idx="6">
                  <c:v>111</c:v>
                </c:pt>
              </c:numCache>
            </c:numRef>
          </c:val>
          <c:smooth val="1"/>
          <c:extLst>
            <c:ext xmlns:c16="http://schemas.microsoft.com/office/drawing/2014/chart" uri="{C3380CC4-5D6E-409C-BE32-E72D297353CC}">
              <c16:uniqueId val="{00000002-F938-4FD5-9DA4-C6A0A27B6E40}"/>
            </c:ext>
          </c:extLst>
        </c:ser>
        <c:dLbls>
          <c:showLegendKey val="1"/>
          <c:showVal val="1"/>
          <c:showCatName val="1"/>
          <c:showSerName val="1"/>
          <c:showPercent val="1"/>
          <c:showBubbleSize val="1"/>
        </c:dLbls>
        <c:smooth val="0"/>
        <c:axId val="132484480"/>
        <c:axId val="132502656"/>
      </c:lineChart>
      <c:catAx>
        <c:axId val="132484480"/>
        <c:scaling>
          <c:orientation val="minMax"/>
        </c:scaling>
        <c:delete val="1"/>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cross"/>
        <c:tickLblPos val="nextTo"/>
        <c:crossAx val="132502656"/>
        <c:crosses val="autoZero"/>
        <c:auto val="1"/>
        <c:lblAlgn val="ctr"/>
        <c:lblOffset val="100"/>
        <c:noMultiLvlLbl val="1"/>
      </c:catAx>
      <c:valAx>
        <c:axId val="132502656"/>
        <c:scaling>
          <c:orientation val="minMax"/>
        </c:scaling>
        <c:delete val="1"/>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cross"/>
        <c:tickLblPos val="nextTo"/>
        <c:crossAx val="132484480"/>
        <c:crosses val="autoZero"/>
        <c:crossBetween val="between"/>
      </c:valAx>
      <c:spPr>
        <a:noFill/>
        <a:ln>
          <a:noFill/>
        </a:ln>
        <a:effectLst/>
      </c:spPr>
    </c:plotArea>
    <c:legend>
      <c:legendPos val="t"/>
      <c:overlay val="1"/>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1"/>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c:style val="2"/>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Morning &amp; Evening Volume (veh/hr)  </a:t>
            </a:r>
          </a:p>
        </c:rich>
      </c:tx>
      <c:overlay val="1"/>
      <c:spPr>
        <a:noFill/>
        <a:ln>
          <a:noFill/>
        </a:ln>
        <a:effectLst/>
      </c:spPr>
    </c:title>
    <c:autoTitleDeleted val="0"/>
    <c:plotArea>
      <c:layout/>
      <c:lineChart>
        <c:grouping val="stacked"/>
        <c:varyColors val="1"/>
        <c:ser>
          <c:idx val="0"/>
          <c:order val="0"/>
          <c:tx>
            <c:strRef>
              <c:f>Sheet1!$B$1</c:f>
              <c:strCache>
                <c:ptCount val="1"/>
                <c:pt idx="0">
                  <c:v>Morning &amp; Evening veh/hr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Sheet1!$A$2:$A$8</c:f>
              <c:strCache>
                <c:ptCount val="7"/>
                <c:pt idx="0">
                  <c:v>Day 1  </c:v>
                </c:pt>
                <c:pt idx="1">
                  <c:v>Day 2  </c:v>
                </c:pt>
                <c:pt idx="2">
                  <c:v>Day 3  </c:v>
                </c:pt>
                <c:pt idx="3">
                  <c:v>Day 4  </c:v>
                </c:pt>
                <c:pt idx="4">
                  <c:v>Day 5  </c:v>
                </c:pt>
                <c:pt idx="5">
                  <c:v>Day 6</c:v>
                </c:pt>
                <c:pt idx="6">
                  <c:v>Day 7</c:v>
                </c:pt>
              </c:strCache>
            </c:strRef>
          </c:cat>
          <c:val>
            <c:numRef>
              <c:f>Sheet1!$B$2:$B$8</c:f>
              <c:numCache>
                <c:formatCode>General</c:formatCode>
                <c:ptCount val="7"/>
                <c:pt idx="0">
                  <c:v>484</c:v>
                </c:pt>
                <c:pt idx="1">
                  <c:v>454</c:v>
                </c:pt>
                <c:pt idx="2">
                  <c:v>388</c:v>
                </c:pt>
                <c:pt idx="3">
                  <c:v>443</c:v>
                </c:pt>
                <c:pt idx="4">
                  <c:v>434</c:v>
                </c:pt>
                <c:pt idx="5">
                  <c:v>280</c:v>
                </c:pt>
                <c:pt idx="6">
                  <c:v>333</c:v>
                </c:pt>
              </c:numCache>
            </c:numRef>
          </c:val>
          <c:smooth val="1"/>
          <c:extLst>
            <c:ext xmlns:c16="http://schemas.microsoft.com/office/drawing/2014/chart" uri="{C3380CC4-5D6E-409C-BE32-E72D297353CC}">
              <c16:uniqueId val="{00000000-4BBB-4ADE-8752-193E707023C5}"/>
            </c:ext>
          </c:extLst>
        </c:ser>
        <c:dLbls>
          <c:showLegendKey val="1"/>
          <c:showVal val="1"/>
          <c:showCatName val="1"/>
          <c:showSerName val="1"/>
          <c:showPercent val="1"/>
          <c:showBubbleSize val="1"/>
        </c:dLbls>
        <c:smooth val="0"/>
        <c:axId val="93569408"/>
        <c:axId val="93571328"/>
      </c:lineChart>
      <c:catAx>
        <c:axId val="93569408"/>
        <c:scaling>
          <c:orientation val="minMax"/>
        </c:scaling>
        <c:delete val="1"/>
        <c:axPos val="b"/>
        <c:numFmt formatCode="General" sourceLinked="1"/>
        <c:majorTickMark val="none"/>
        <c:minorTickMark val="cross"/>
        <c:tickLblPos val="nextTo"/>
        <c:crossAx val="93571328"/>
        <c:crosses val="autoZero"/>
        <c:auto val="1"/>
        <c:lblAlgn val="ctr"/>
        <c:lblOffset val="100"/>
        <c:noMultiLvlLbl val="1"/>
      </c:catAx>
      <c:valAx>
        <c:axId val="93571328"/>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cross"/>
        <c:tickLblPos val="nextTo"/>
        <c:crossAx val="9356940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1"/>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82</Pages>
  <Words>11855</Words>
  <Characters>67574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adedoyinwasiu79@gmail.com</cp:lastModifiedBy>
  <cp:revision>2</cp:revision>
  <dcterms:created xsi:type="dcterms:W3CDTF">2025-07-05T07:53:00Z</dcterms:created>
  <dcterms:modified xsi:type="dcterms:W3CDTF">2025-07-05T07:53:00Z</dcterms:modified>
</cp:coreProperties>
</file>