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6A" w:rsidRPr="00815845" w:rsidRDefault="00E40B6A" w:rsidP="00E40B6A">
      <w:pPr>
        <w:spacing w:after="0"/>
        <w:jc w:val="center"/>
        <w:rPr>
          <w:rFonts w:ascii="Bookman Old Style" w:hAnsi="Bookman Old Style" w:cstheme="majorBidi"/>
          <w:b/>
          <w:bCs/>
          <w:sz w:val="36"/>
          <w:szCs w:val="36"/>
        </w:rPr>
      </w:pPr>
      <w:r w:rsidRPr="00815845">
        <w:rPr>
          <w:rFonts w:ascii="Bookman Old Style" w:hAnsi="Bookman Old Style" w:cstheme="majorBidi"/>
          <w:b/>
          <w:bCs/>
          <w:sz w:val="36"/>
          <w:szCs w:val="36"/>
        </w:rPr>
        <w:t>ASSESSING THE UTILIZATION OF BEETROOT IN THE PRODUCTION OF SMOOTHIE AND ITS NUTRITIONAL VALUE TO HUMAN CONSUMPTION</w:t>
      </w:r>
    </w:p>
    <w:p w:rsidR="00E40B6A" w:rsidRDefault="00E40B6A" w:rsidP="00E40B6A">
      <w:pPr>
        <w:spacing w:after="0"/>
        <w:jc w:val="center"/>
        <w:rPr>
          <w:rFonts w:ascii="Monotype Corsiva" w:hAnsi="Monotype Corsiva" w:cstheme="majorBidi"/>
          <w:b/>
          <w:sz w:val="36"/>
          <w:szCs w:val="36"/>
        </w:rPr>
      </w:pPr>
    </w:p>
    <w:p w:rsidR="00E40B6A" w:rsidRDefault="00E40B6A" w:rsidP="00E40B6A">
      <w:pPr>
        <w:spacing w:after="0"/>
        <w:jc w:val="center"/>
        <w:rPr>
          <w:rFonts w:ascii="Monotype Corsiva" w:hAnsi="Monotype Corsiva" w:cstheme="majorBidi"/>
          <w:b/>
          <w:sz w:val="36"/>
          <w:szCs w:val="36"/>
        </w:rPr>
      </w:pPr>
    </w:p>
    <w:p w:rsidR="00E40B6A" w:rsidRDefault="00E40B6A" w:rsidP="00E40B6A">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E40B6A" w:rsidRPr="002C054B" w:rsidRDefault="00E40B6A" w:rsidP="00E40B6A">
      <w:pPr>
        <w:spacing w:after="0"/>
        <w:jc w:val="center"/>
        <w:rPr>
          <w:rFonts w:ascii="Monotype Corsiva" w:hAnsi="Monotype Corsiva" w:cstheme="majorBidi"/>
          <w:b/>
          <w:sz w:val="36"/>
          <w:szCs w:val="36"/>
        </w:rPr>
      </w:pPr>
    </w:p>
    <w:p w:rsidR="00E40B6A" w:rsidRPr="00D70EF6" w:rsidRDefault="00E40B6A" w:rsidP="00E40B6A">
      <w:pPr>
        <w:spacing w:after="0"/>
        <w:jc w:val="center"/>
        <w:rPr>
          <w:rFonts w:asciiTheme="majorBidi" w:hAnsiTheme="majorBidi" w:cstheme="majorBidi"/>
          <w:b/>
          <w:sz w:val="28"/>
          <w:szCs w:val="28"/>
        </w:rPr>
      </w:pPr>
    </w:p>
    <w:p w:rsidR="00E40B6A" w:rsidRPr="00DC47FC" w:rsidRDefault="00E40B6A" w:rsidP="00E40B6A">
      <w:pPr>
        <w:spacing w:after="0"/>
        <w:jc w:val="center"/>
        <w:rPr>
          <w:rFonts w:ascii="Bookman Old Style" w:hAnsi="Bookman Old Style" w:cstheme="majorBidi"/>
          <w:b/>
          <w:sz w:val="44"/>
          <w:szCs w:val="44"/>
        </w:rPr>
      </w:pPr>
      <w:r>
        <w:rPr>
          <w:rFonts w:ascii="Bookman Old Style" w:hAnsi="Bookman Old Style" w:cstheme="majorBidi"/>
          <w:b/>
          <w:sz w:val="44"/>
          <w:szCs w:val="44"/>
        </w:rPr>
        <w:t>YUSUF RUKAYAT OMOLABAKE</w:t>
      </w:r>
    </w:p>
    <w:p w:rsidR="00E40B6A" w:rsidRPr="00ED6E45" w:rsidRDefault="00E40B6A" w:rsidP="00E40B6A">
      <w:pPr>
        <w:spacing w:after="0"/>
        <w:jc w:val="center"/>
        <w:rPr>
          <w:rFonts w:ascii="Georgia" w:hAnsi="Georgia" w:cstheme="majorBidi"/>
          <w:b/>
          <w:sz w:val="44"/>
          <w:szCs w:val="44"/>
        </w:rPr>
      </w:pPr>
      <w:r>
        <w:rPr>
          <w:rFonts w:ascii="Georgia" w:hAnsi="Georgia" w:cstheme="majorBidi"/>
          <w:b/>
          <w:sz w:val="44"/>
          <w:szCs w:val="44"/>
        </w:rPr>
        <w:t>HND/23/HMT/FT/0042</w:t>
      </w:r>
    </w:p>
    <w:p w:rsidR="00E40B6A" w:rsidRPr="0066438D" w:rsidRDefault="00447D3E" w:rsidP="00447D3E">
      <w:pPr>
        <w:pStyle w:val="Heading1"/>
        <w:rPr>
          <w:color w:val="FFFFFF" w:themeColor="background1"/>
        </w:rPr>
      </w:pPr>
      <w:bookmarkStart w:id="0" w:name="_Toc202519991"/>
      <w:r w:rsidRPr="0066438D">
        <w:rPr>
          <w:color w:val="FFFFFF" w:themeColor="background1"/>
        </w:rPr>
        <w:t>Title Page</w:t>
      </w:r>
      <w:bookmarkEnd w:id="0"/>
    </w:p>
    <w:p w:rsidR="00E40B6A" w:rsidRDefault="00E40B6A" w:rsidP="00E40B6A">
      <w:pPr>
        <w:jc w:val="center"/>
        <w:rPr>
          <w:rFonts w:ascii="Arial Black" w:hAnsi="Arial Black"/>
          <w:b/>
        </w:rPr>
      </w:pPr>
      <w:r w:rsidRPr="00FD1B63">
        <w:rPr>
          <w:rFonts w:ascii="Arial Black" w:hAnsi="Arial Black"/>
          <w:b/>
        </w:rPr>
        <w:t xml:space="preserve">A PROJECT WORK SUBMITTED TO </w:t>
      </w:r>
    </w:p>
    <w:p w:rsidR="00E40B6A" w:rsidRDefault="00E40B6A" w:rsidP="00E40B6A">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E40B6A" w:rsidRDefault="00E40B6A" w:rsidP="00E40B6A">
      <w:pPr>
        <w:jc w:val="center"/>
        <w:rPr>
          <w:rFonts w:ascii="Arial Black" w:hAnsi="Arial Black"/>
          <w:b/>
        </w:rPr>
      </w:pPr>
      <w:r w:rsidRPr="00FD1B63">
        <w:rPr>
          <w:rFonts w:ascii="Arial Black" w:hAnsi="Arial Black"/>
          <w:b/>
        </w:rPr>
        <w:t xml:space="preserve">INSTITUTE OF APPLIED SCIENCES, </w:t>
      </w:r>
    </w:p>
    <w:p w:rsidR="00E40B6A" w:rsidRDefault="00E40B6A" w:rsidP="00E40B6A">
      <w:pPr>
        <w:jc w:val="center"/>
        <w:rPr>
          <w:rFonts w:ascii="Arial Black" w:hAnsi="Arial Black"/>
          <w:b/>
        </w:rPr>
      </w:pPr>
      <w:r w:rsidRPr="00FD1B63">
        <w:rPr>
          <w:rFonts w:ascii="Arial Black" w:hAnsi="Arial Black"/>
          <w:b/>
        </w:rPr>
        <w:t>KWARA STATE POLYTECHNIC, ILORIN.</w:t>
      </w:r>
    </w:p>
    <w:p w:rsidR="00E40B6A" w:rsidRPr="00FD1B63" w:rsidRDefault="00E40B6A" w:rsidP="00E40B6A">
      <w:pPr>
        <w:rPr>
          <w:rFonts w:ascii="Arial Black" w:hAnsi="Arial Black"/>
          <w:b/>
        </w:rPr>
      </w:pPr>
    </w:p>
    <w:p w:rsidR="00E40B6A" w:rsidRDefault="00E40B6A" w:rsidP="00E40B6A">
      <w:pPr>
        <w:jc w:val="center"/>
        <w:rPr>
          <w:rFonts w:ascii="Arial Black" w:hAnsi="Arial Black"/>
          <w:b/>
        </w:rPr>
      </w:pPr>
      <w:r w:rsidRPr="00FD1B63">
        <w:rPr>
          <w:rFonts w:ascii="Arial Black" w:hAnsi="Arial Black"/>
          <w:b/>
        </w:rPr>
        <w:t xml:space="preserve">IN PARTIAL FULFILLMENT OF THE REQUIREMENTS FOR </w:t>
      </w:r>
    </w:p>
    <w:p w:rsidR="00E40B6A" w:rsidRDefault="00E40B6A" w:rsidP="00E40B6A">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E40B6A" w:rsidRPr="00FD1B63" w:rsidRDefault="00E40B6A" w:rsidP="00E40B6A">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E40B6A" w:rsidRPr="00FD1B63" w:rsidRDefault="00E40B6A" w:rsidP="00E40B6A">
      <w:pPr>
        <w:rPr>
          <w:rFonts w:ascii="Arial Black" w:hAnsi="Arial Black"/>
          <w:b/>
        </w:rPr>
      </w:pPr>
    </w:p>
    <w:p w:rsidR="00E40B6A" w:rsidRDefault="00E40B6A" w:rsidP="00E40B6A">
      <w:pPr>
        <w:ind w:left="5760"/>
        <w:rPr>
          <w:rFonts w:ascii="Bookman Old Style" w:hAnsi="Bookman Old Style"/>
          <w:b/>
          <w:sz w:val="28"/>
          <w:szCs w:val="28"/>
        </w:rPr>
      </w:pPr>
      <w:r>
        <w:rPr>
          <w:rFonts w:ascii="Arial Black" w:hAnsi="Arial Black"/>
          <w:b/>
          <w:sz w:val="28"/>
          <w:szCs w:val="28"/>
        </w:rPr>
        <w:t>JUNE, 2025.</w:t>
      </w:r>
    </w:p>
    <w:p w:rsidR="00E40B6A" w:rsidRDefault="00E40B6A" w:rsidP="00E40B6A">
      <w:pPr>
        <w:spacing w:after="0"/>
        <w:rPr>
          <w:rFonts w:ascii="Georgia" w:hAnsi="Georgia" w:cstheme="majorBidi"/>
          <w:b/>
          <w:sz w:val="36"/>
          <w:szCs w:val="36"/>
        </w:rPr>
      </w:pPr>
      <w:r>
        <w:rPr>
          <w:rFonts w:ascii="Georgia" w:hAnsi="Georgia" w:cstheme="majorBidi"/>
          <w:b/>
          <w:sz w:val="36"/>
          <w:szCs w:val="36"/>
        </w:rPr>
        <w:lastRenderedPageBreak/>
        <w:t xml:space="preserve">     </w:t>
      </w:r>
    </w:p>
    <w:p w:rsidR="00E40B6A" w:rsidRPr="001C49E7" w:rsidRDefault="00E40B6A" w:rsidP="00E40B6A">
      <w:pPr>
        <w:pStyle w:val="Heading1"/>
        <w:jc w:val="center"/>
      </w:pPr>
      <w:bookmarkStart w:id="1" w:name="_Toc144977676"/>
      <w:bookmarkStart w:id="2" w:name="_Toc145071882"/>
      <w:bookmarkStart w:id="3" w:name="_Toc202519992"/>
      <w:r w:rsidRPr="001C49E7">
        <w:t>CERTIFICATION</w:t>
      </w:r>
      <w:bookmarkEnd w:id="1"/>
      <w:bookmarkEnd w:id="2"/>
      <w:bookmarkEnd w:id="3"/>
    </w:p>
    <w:p w:rsidR="00E40B6A" w:rsidRDefault="00E40B6A" w:rsidP="00E40B6A">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w:t>
      </w:r>
    </w:p>
    <w:p w:rsidR="00E40B6A" w:rsidRDefault="00E40B6A" w:rsidP="00E40B6A">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Institute of Applied Sciences, Kwara State Polytechnic, Ilorin.</w:t>
      </w:r>
    </w:p>
    <w:p w:rsidR="00E40B6A" w:rsidRDefault="00E40B6A" w:rsidP="00E40B6A">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E40B6A" w:rsidRPr="00881449" w:rsidRDefault="00E40B6A" w:rsidP="00E40B6A">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40B6A" w:rsidRPr="008B03D3" w:rsidRDefault="00E40B6A" w:rsidP="00E40B6A">
      <w:pPr>
        <w:spacing w:after="0"/>
        <w:jc w:val="both"/>
        <w:rPr>
          <w:b/>
          <w:sz w:val="28"/>
          <w:szCs w:val="28"/>
        </w:rPr>
      </w:pPr>
      <w:r w:rsidRPr="001F0A69">
        <w:rPr>
          <w:rFonts w:ascii="Bookman Old Style" w:hAnsi="Bookman Old Style"/>
          <w:b/>
          <w:sz w:val="28"/>
          <w:szCs w:val="28"/>
        </w:rPr>
        <w:t>MR .ABDUKADIR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E40B6A" w:rsidRPr="00881449" w:rsidRDefault="00E40B6A" w:rsidP="00E40B6A">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E40B6A" w:rsidRPr="00881449" w:rsidRDefault="00E40B6A" w:rsidP="00E40B6A">
      <w:pPr>
        <w:jc w:val="both"/>
        <w:rPr>
          <w:rFonts w:ascii="Bookman Old Style" w:hAnsi="Bookman Old Style"/>
          <w:b/>
          <w:sz w:val="28"/>
          <w:szCs w:val="28"/>
        </w:rPr>
      </w:pPr>
    </w:p>
    <w:p w:rsidR="00E40B6A" w:rsidRPr="00881449" w:rsidRDefault="00E40B6A" w:rsidP="00E40B6A">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40B6A" w:rsidRPr="000A04C2" w:rsidRDefault="00E40B6A" w:rsidP="00E40B6A">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E40B6A" w:rsidRDefault="00E40B6A" w:rsidP="00E40B6A">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E40B6A" w:rsidRDefault="00E40B6A" w:rsidP="00E40B6A">
      <w:pPr>
        <w:spacing w:after="0"/>
        <w:jc w:val="both"/>
        <w:rPr>
          <w:rFonts w:ascii="Bookman Old Style" w:hAnsi="Bookman Old Style"/>
          <w:b/>
          <w:sz w:val="28"/>
          <w:szCs w:val="28"/>
        </w:rPr>
      </w:pPr>
    </w:p>
    <w:p w:rsidR="00E40B6A" w:rsidRPr="00881449" w:rsidRDefault="00E40B6A" w:rsidP="00E40B6A">
      <w:pPr>
        <w:jc w:val="both"/>
        <w:rPr>
          <w:rFonts w:ascii="Bookman Old Style" w:hAnsi="Bookman Old Style"/>
          <w:b/>
          <w:sz w:val="28"/>
          <w:szCs w:val="28"/>
        </w:rPr>
      </w:pPr>
    </w:p>
    <w:p w:rsidR="00E40B6A" w:rsidRPr="00881449" w:rsidRDefault="00E40B6A" w:rsidP="00E40B6A">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40B6A" w:rsidRPr="00881449" w:rsidRDefault="00E40B6A" w:rsidP="00E40B6A">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E40B6A" w:rsidRDefault="00E40B6A" w:rsidP="00E40B6A">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E40B6A" w:rsidRDefault="00E40B6A" w:rsidP="00E40B6A">
      <w:pPr>
        <w:spacing w:after="0"/>
        <w:jc w:val="center"/>
        <w:rPr>
          <w:b/>
          <w:sz w:val="28"/>
          <w:szCs w:val="28"/>
        </w:rPr>
      </w:pPr>
    </w:p>
    <w:p w:rsidR="00E40B6A" w:rsidRDefault="00E40B6A" w:rsidP="00E40B6A">
      <w:pPr>
        <w:spacing w:after="0"/>
        <w:jc w:val="center"/>
        <w:rPr>
          <w:b/>
          <w:sz w:val="28"/>
          <w:szCs w:val="28"/>
        </w:rPr>
      </w:pPr>
    </w:p>
    <w:p w:rsidR="00E40B6A" w:rsidRDefault="00E40B6A" w:rsidP="00E40B6A">
      <w:pPr>
        <w:spacing w:after="200" w:line="276" w:lineRule="auto"/>
        <w:rPr>
          <w:b/>
          <w:sz w:val="28"/>
          <w:szCs w:val="28"/>
        </w:rPr>
      </w:pPr>
      <w:r>
        <w:rPr>
          <w:b/>
          <w:sz w:val="28"/>
          <w:szCs w:val="28"/>
        </w:rPr>
        <w:br w:type="page"/>
      </w:r>
    </w:p>
    <w:p w:rsidR="00E40B6A" w:rsidRPr="00B768E1" w:rsidRDefault="00E40B6A" w:rsidP="00E40B6A">
      <w:pPr>
        <w:pStyle w:val="Heading1"/>
        <w:jc w:val="center"/>
      </w:pPr>
      <w:bookmarkStart w:id="4" w:name="_Toc202519993"/>
      <w:r w:rsidRPr="00B768E1">
        <w:lastRenderedPageBreak/>
        <w:t>DEDICATION</w:t>
      </w:r>
      <w:bookmarkEnd w:id="4"/>
    </w:p>
    <w:p w:rsidR="00E40B6A" w:rsidRPr="00B768E1" w:rsidRDefault="00E40B6A" w:rsidP="00E40B6A">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E40B6A" w:rsidRPr="00B768E1" w:rsidRDefault="00E40B6A" w:rsidP="00E40B6A">
      <w:pPr>
        <w:spacing w:after="0"/>
        <w:jc w:val="both"/>
        <w:rPr>
          <w:sz w:val="28"/>
          <w:szCs w:val="28"/>
        </w:rPr>
      </w:pPr>
      <w:r w:rsidRPr="00B768E1">
        <w:rPr>
          <w:sz w:val="28"/>
          <w:szCs w:val="28"/>
        </w:rPr>
        <w:tab/>
      </w:r>
    </w:p>
    <w:p w:rsidR="00E40B6A" w:rsidRPr="00AF59CD" w:rsidRDefault="00E40B6A" w:rsidP="00E40B6A">
      <w:pPr>
        <w:jc w:val="both"/>
      </w:pPr>
    </w:p>
    <w:p w:rsidR="00E40B6A" w:rsidRPr="00AF59CD" w:rsidRDefault="00E40B6A" w:rsidP="00E40B6A">
      <w:pPr>
        <w:jc w:val="both"/>
      </w:pPr>
    </w:p>
    <w:p w:rsidR="00E40B6A" w:rsidRPr="00AF59CD" w:rsidRDefault="00E40B6A" w:rsidP="00E40B6A">
      <w:pPr>
        <w:jc w:val="both"/>
      </w:pPr>
    </w:p>
    <w:p w:rsidR="00E40B6A" w:rsidRPr="00AF59CD" w:rsidRDefault="00E40B6A" w:rsidP="00E40B6A">
      <w:pPr>
        <w:jc w:val="both"/>
      </w:pPr>
    </w:p>
    <w:p w:rsidR="00E40B6A" w:rsidRDefault="00E40B6A" w:rsidP="00E40B6A">
      <w:pPr>
        <w:jc w:val="both"/>
      </w:pPr>
    </w:p>
    <w:p w:rsidR="00E40B6A" w:rsidRDefault="00E40B6A" w:rsidP="00E40B6A">
      <w:pPr>
        <w:jc w:val="both"/>
      </w:pPr>
    </w:p>
    <w:p w:rsidR="00E40B6A" w:rsidRDefault="00E40B6A" w:rsidP="00E40B6A">
      <w:pPr>
        <w:jc w:val="both"/>
      </w:pPr>
    </w:p>
    <w:p w:rsidR="00E40B6A" w:rsidRDefault="00E40B6A" w:rsidP="00E40B6A">
      <w:pPr>
        <w:jc w:val="both"/>
      </w:pPr>
    </w:p>
    <w:p w:rsidR="00E40B6A" w:rsidRPr="00AF59CD" w:rsidRDefault="00E40B6A" w:rsidP="00E40B6A">
      <w:pPr>
        <w:jc w:val="both"/>
      </w:pPr>
    </w:p>
    <w:p w:rsidR="00E40B6A" w:rsidRPr="00AF59CD" w:rsidRDefault="00E40B6A" w:rsidP="00E40B6A">
      <w:pPr>
        <w:jc w:val="both"/>
      </w:pPr>
    </w:p>
    <w:p w:rsidR="00E40B6A" w:rsidRPr="00AF59CD" w:rsidRDefault="00E40B6A" w:rsidP="00E40B6A">
      <w:pPr>
        <w:jc w:val="both"/>
      </w:pPr>
    </w:p>
    <w:p w:rsidR="00E40B6A" w:rsidRPr="00AF59CD" w:rsidRDefault="00E40B6A" w:rsidP="00E40B6A">
      <w:pPr>
        <w:jc w:val="both"/>
      </w:pPr>
    </w:p>
    <w:p w:rsidR="00E40B6A" w:rsidRDefault="00E40B6A" w:rsidP="00E40B6A">
      <w:pPr>
        <w:rPr>
          <w:b/>
        </w:rPr>
      </w:pPr>
    </w:p>
    <w:p w:rsidR="00E40B6A" w:rsidRDefault="00E40B6A" w:rsidP="00E40B6A">
      <w:pPr>
        <w:rPr>
          <w:b/>
        </w:rPr>
      </w:pPr>
    </w:p>
    <w:p w:rsidR="00E40B6A" w:rsidRDefault="00E40B6A" w:rsidP="00E40B6A">
      <w:pPr>
        <w:rPr>
          <w:b/>
        </w:rPr>
      </w:pPr>
    </w:p>
    <w:p w:rsidR="00E40B6A" w:rsidRDefault="00E40B6A" w:rsidP="00E40B6A">
      <w:pPr>
        <w:rPr>
          <w:b/>
        </w:rPr>
      </w:pPr>
    </w:p>
    <w:p w:rsidR="00E40B6A" w:rsidRDefault="00E40B6A" w:rsidP="00E40B6A">
      <w:pPr>
        <w:rPr>
          <w:b/>
        </w:rPr>
      </w:pPr>
    </w:p>
    <w:p w:rsidR="00E40B6A" w:rsidRDefault="00E40B6A" w:rsidP="00E40B6A">
      <w:pPr>
        <w:rPr>
          <w:b/>
        </w:rPr>
      </w:pPr>
    </w:p>
    <w:p w:rsidR="00E40B6A" w:rsidRDefault="00E40B6A" w:rsidP="00E40B6A">
      <w:pPr>
        <w:rPr>
          <w:b/>
        </w:rPr>
      </w:pPr>
    </w:p>
    <w:p w:rsidR="00E40B6A" w:rsidRDefault="00E40B6A" w:rsidP="00E40B6A">
      <w:pPr>
        <w:rPr>
          <w:b/>
        </w:rPr>
      </w:pPr>
    </w:p>
    <w:p w:rsidR="00E40B6A" w:rsidRDefault="00E40B6A" w:rsidP="00E40B6A">
      <w:pPr>
        <w:rPr>
          <w:b/>
        </w:rPr>
      </w:pPr>
    </w:p>
    <w:p w:rsidR="00E40B6A" w:rsidRPr="00ED6E45" w:rsidRDefault="00E40B6A" w:rsidP="00E40B6A">
      <w:pPr>
        <w:pStyle w:val="Heading1"/>
        <w:jc w:val="center"/>
      </w:pPr>
      <w:r>
        <w:br w:type="page"/>
      </w:r>
      <w:bookmarkStart w:id="5" w:name="_Toc202519994"/>
      <w:r w:rsidRPr="00ED6E45">
        <w:lastRenderedPageBreak/>
        <w:t>ACKNOWLEDGEMENT</w:t>
      </w:r>
      <w:r>
        <w:t>S</w:t>
      </w:r>
      <w:bookmarkEnd w:id="5"/>
    </w:p>
    <w:p w:rsidR="00E40B6A" w:rsidRPr="008B0E99" w:rsidRDefault="00E40B6A" w:rsidP="00E40B6A">
      <w:pPr>
        <w:spacing w:after="0" w:line="360" w:lineRule="auto"/>
        <w:jc w:val="both"/>
      </w:pPr>
      <w:r w:rsidRPr="008B0E99">
        <w:t>My overall praise, thanks, and honor goes to the Almighty God who has a tabernacle for a showdown, from every heart, a place of refuge from the storms of life and a covering from the waves of the enemy.</w:t>
      </w:r>
    </w:p>
    <w:p w:rsidR="00E40B6A" w:rsidRPr="008B0E99" w:rsidRDefault="00E40B6A" w:rsidP="00E40B6A">
      <w:pPr>
        <w:spacing w:after="0" w:line="360" w:lineRule="auto"/>
        <w:jc w:val="both"/>
      </w:pPr>
      <w:r w:rsidRPr="008B0E99">
        <w:t>My special appreciation to my parents Mr</w:t>
      </w:r>
      <w:r>
        <w:t>.</w:t>
      </w:r>
      <w:r w:rsidRPr="008B0E99">
        <w:t xml:space="preserve"> Yusuf Surajudeen Adebayo,</w:t>
      </w:r>
      <w:r>
        <w:t xml:space="preserve"> </w:t>
      </w:r>
      <w:r w:rsidRPr="008B0E99">
        <w:t>Mrs</w:t>
      </w:r>
      <w:r>
        <w:t>.</w:t>
      </w:r>
      <w:r w:rsidRPr="008B0E99">
        <w:t xml:space="preserve"> Yusuf Badirat  their moral and financial support throughout my journey, and their parental care is highly appreciated. May Lord bless them according to His riches and make them live long to reap the fruit of their labours (Amen).</w:t>
      </w:r>
    </w:p>
    <w:p w:rsidR="00E40B6A" w:rsidRPr="008B0E99" w:rsidRDefault="00E40B6A" w:rsidP="00E40B6A">
      <w:pPr>
        <w:spacing w:after="0" w:line="360" w:lineRule="auto"/>
        <w:jc w:val="both"/>
      </w:pPr>
      <w:r w:rsidRPr="008B0E99">
        <w:t xml:space="preserve">I wish to express my profound gratitude and intellectual indebtedness to my Supervisor, </w:t>
      </w:r>
      <w:r w:rsidRPr="008B0E99">
        <w:rPr>
          <w:b/>
        </w:rPr>
        <w:t>Mr .Abdukadir Jimada</w:t>
      </w:r>
      <w:r>
        <w:t xml:space="preserve"> </w:t>
      </w:r>
      <w:r w:rsidRPr="008B0E99">
        <w:t>for his illuminating comments, useful suggestions, and constructive criticisms, which she freely gave for her time in painstaking reading and correcting the manuscript of this study.</w:t>
      </w:r>
    </w:p>
    <w:p w:rsidR="00E40B6A" w:rsidRPr="00B22C46" w:rsidRDefault="00E40B6A" w:rsidP="00E40B6A">
      <w:pPr>
        <w:spacing w:after="0" w:line="36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Aremu,O.O and all lectures of hospitality department Kwara state polytechnic,</w:t>
      </w:r>
      <w:r>
        <w:t xml:space="preserve"> </w:t>
      </w:r>
      <w:r w:rsidRPr="00B22C46">
        <w:t>ilorin in person of Mrs</w:t>
      </w:r>
      <w:r>
        <w:t>.</w:t>
      </w:r>
      <w:r w:rsidRPr="00B22C46">
        <w:t xml:space="preserve"> Haruna Z</w:t>
      </w:r>
      <w:r>
        <w:t>.</w:t>
      </w:r>
      <w:r w:rsidRPr="00B22C46">
        <w:t>A</w:t>
      </w:r>
      <w:r>
        <w:t>.</w:t>
      </w:r>
      <w:r w:rsidRPr="00B22C46">
        <w:t>B ,Mrs</w:t>
      </w:r>
      <w:r>
        <w:t>.</w:t>
      </w:r>
      <w:r w:rsidRPr="00B22C46">
        <w:t xml:space="preserve"> </w:t>
      </w:r>
      <w:r>
        <w:t>A</w:t>
      </w:r>
      <w:r w:rsidRPr="00B22C46">
        <w:t>debayo,</w:t>
      </w:r>
      <w:r>
        <w:t xml:space="preserve"> </w:t>
      </w:r>
      <w:r w:rsidRPr="00B22C46">
        <w:t>Mrs</w:t>
      </w:r>
      <w:r>
        <w:t>.</w:t>
      </w:r>
      <w:r w:rsidRPr="00B22C46">
        <w:t xml:space="preserve"> Adewunmi for their good academic support given since the beginning of my program till the end.</w:t>
      </w:r>
    </w:p>
    <w:p w:rsidR="00E40B6A" w:rsidRDefault="00E40B6A" w:rsidP="00E40B6A">
      <w:pPr>
        <w:spacing w:after="0" w:line="360" w:lineRule="auto"/>
        <w:jc w:val="both"/>
      </w:pPr>
      <w:r w:rsidRPr="00B22C46">
        <w:t xml:space="preserve">All the above people are wonderful and they have impact in my life. Almighty God will adequately reward you all .AMEN </w:t>
      </w:r>
    </w:p>
    <w:p w:rsidR="00E40B6A" w:rsidRDefault="00E40B6A" w:rsidP="00E40B6A">
      <w:pPr>
        <w:spacing w:after="200" w:line="276" w:lineRule="auto"/>
      </w:pPr>
      <w:r>
        <w:br w:type="page"/>
      </w:r>
    </w:p>
    <w:p w:rsidR="00E40B6A" w:rsidRDefault="00E40B6A" w:rsidP="00E40B6A">
      <w:pPr>
        <w:pStyle w:val="Heading1"/>
        <w:jc w:val="center"/>
      </w:pPr>
      <w:bookmarkStart w:id="6" w:name="_Toc202519995"/>
      <w:r w:rsidRPr="00875611">
        <w:lastRenderedPageBreak/>
        <w:t>Abstract</w:t>
      </w:r>
      <w:bookmarkEnd w:id="6"/>
    </w:p>
    <w:p w:rsidR="00E40B6A" w:rsidRPr="008B0E99" w:rsidRDefault="00E40B6A" w:rsidP="00E40B6A">
      <w:pPr>
        <w:spacing w:after="0" w:line="240" w:lineRule="auto"/>
        <w:jc w:val="both"/>
        <w:rPr>
          <w:i/>
        </w:rPr>
      </w:pPr>
      <w:r w:rsidRPr="008B0E99">
        <w:rPr>
          <w:i/>
        </w:rPr>
        <w:t>This study investigated the utilization of beetroot in smoothie production and its nutritional value for human consumption, with a focus on enhancing the functional properties and sensory appeal of smoothies. Beetroot, known for its rich content of vitamins, minerals, and antioxidants, was incorporated into smoothies to assess its impact on sensory attributes such as taste, texture, and colour, as well as its potential health benefits. A descriptive research design was employed, with data collected from 30 participants using sensory evaluation questionnaires and nutritional analysis sheets. The study was conducted in the Hospitality Department Laboratory at Kwara State Polytechnic, Ilorin, Nigeria, providing a controlled environment for smoothie preparation and analysis. Results revealed that beetroot significantly improved the antioxidant capacity and nutritional value of the smoothies, with participants reporting a positive sensory experience, particularly in terms of taste and texture. The study also found that the inclusion of beetroot in smoothies enhanced the dietary fibre content and provided notable cardiovascular and digestive health benefits. These findings suggest that beetroot is a valuable ingredient for the development of functional, nutrient-dense smoothies that meet consumer demands for health-conscious beverages. Overall, the research highlights the potential of beetroot in food processing, particularly in the creation of smoothies that combine nutritional value with sensory appeal.</w:t>
      </w:r>
    </w:p>
    <w:p w:rsidR="00E40B6A" w:rsidRPr="008B0E99" w:rsidRDefault="00E40B6A" w:rsidP="00E40B6A">
      <w:pPr>
        <w:spacing w:after="0" w:line="240" w:lineRule="auto"/>
        <w:jc w:val="both"/>
        <w:rPr>
          <w:i/>
        </w:rPr>
      </w:pPr>
      <w:r w:rsidRPr="008B0E99">
        <w:rPr>
          <w:b/>
          <w:bCs/>
          <w:i/>
        </w:rPr>
        <w:t>Keywords</w:t>
      </w:r>
      <w:r w:rsidRPr="008B0E99">
        <w:rPr>
          <w:i/>
        </w:rPr>
        <w:t xml:space="preserve">: Beetroot, Smoothies, Nutritional Value, Sensory Evaluation, </w:t>
      </w:r>
    </w:p>
    <w:p w:rsidR="00E40B6A" w:rsidRDefault="00E40B6A" w:rsidP="00E40B6A">
      <w:pPr>
        <w:spacing w:after="0" w:line="276" w:lineRule="auto"/>
      </w:pPr>
      <w:r>
        <w:br w:type="page"/>
      </w:r>
    </w:p>
    <w:p w:rsidR="00E40B6A" w:rsidRPr="00A2080A" w:rsidRDefault="00E40B6A" w:rsidP="00E40B6A">
      <w:pPr>
        <w:pStyle w:val="Heading1"/>
        <w:jc w:val="center"/>
      </w:pPr>
      <w:bookmarkStart w:id="7" w:name="_Toc202519996"/>
      <w:r w:rsidRPr="00A2080A">
        <w:lastRenderedPageBreak/>
        <w:t>TABLE OF CONTENTS</w:t>
      </w:r>
      <w:bookmarkEnd w:id="7"/>
    </w:p>
    <w:p w:rsidR="00447D3E" w:rsidRDefault="00002B4B">
      <w:pPr>
        <w:pStyle w:val="TOC1"/>
        <w:tabs>
          <w:tab w:val="right" w:leader="dot" w:pos="8630"/>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202519991" w:history="1">
        <w:r w:rsidR="00447D3E" w:rsidRPr="00A27423">
          <w:rPr>
            <w:rStyle w:val="Hyperlink"/>
            <w:noProof/>
          </w:rPr>
          <w:t>Title Page</w:t>
        </w:r>
        <w:r w:rsidR="00447D3E">
          <w:rPr>
            <w:noProof/>
            <w:webHidden/>
          </w:rPr>
          <w:tab/>
        </w:r>
        <w:r w:rsidR="00447D3E">
          <w:rPr>
            <w:noProof/>
            <w:webHidden/>
          </w:rPr>
          <w:fldChar w:fldCharType="begin"/>
        </w:r>
        <w:r w:rsidR="00447D3E">
          <w:rPr>
            <w:noProof/>
            <w:webHidden/>
          </w:rPr>
          <w:instrText xml:space="preserve"> PAGEREF _Toc202519991 \h </w:instrText>
        </w:r>
        <w:r w:rsidR="00447D3E">
          <w:rPr>
            <w:noProof/>
            <w:webHidden/>
          </w:rPr>
        </w:r>
        <w:r w:rsidR="00447D3E">
          <w:rPr>
            <w:noProof/>
            <w:webHidden/>
          </w:rPr>
          <w:fldChar w:fldCharType="separate"/>
        </w:r>
        <w:r w:rsidR="00447D3E">
          <w:rPr>
            <w:noProof/>
            <w:webHidden/>
          </w:rPr>
          <w:t>i</w:t>
        </w:r>
        <w:r w:rsidR="00447D3E">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19992" w:history="1">
        <w:r w:rsidRPr="00A27423">
          <w:rPr>
            <w:rStyle w:val="Hyperlink"/>
            <w:noProof/>
          </w:rPr>
          <w:t>CERTIFICATION</w:t>
        </w:r>
        <w:r>
          <w:rPr>
            <w:noProof/>
            <w:webHidden/>
          </w:rPr>
          <w:tab/>
        </w:r>
        <w:r>
          <w:rPr>
            <w:noProof/>
            <w:webHidden/>
          </w:rPr>
          <w:fldChar w:fldCharType="begin"/>
        </w:r>
        <w:r>
          <w:rPr>
            <w:noProof/>
            <w:webHidden/>
          </w:rPr>
          <w:instrText xml:space="preserve"> PAGEREF _Toc202519992 \h </w:instrText>
        </w:r>
        <w:r>
          <w:rPr>
            <w:noProof/>
            <w:webHidden/>
          </w:rPr>
        </w:r>
        <w:r>
          <w:rPr>
            <w:noProof/>
            <w:webHidden/>
          </w:rPr>
          <w:fldChar w:fldCharType="separate"/>
        </w:r>
        <w:r>
          <w:rPr>
            <w:noProof/>
            <w:webHidden/>
          </w:rPr>
          <w:t>ii</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19993" w:history="1">
        <w:r w:rsidRPr="00A27423">
          <w:rPr>
            <w:rStyle w:val="Hyperlink"/>
            <w:noProof/>
          </w:rPr>
          <w:t>DEDICATION</w:t>
        </w:r>
        <w:r>
          <w:rPr>
            <w:noProof/>
            <w:webHidden/>
          </w:rPr>
          <w:tab/>
        </w:r>
        <w:r>
          <w:rPr>
            <w:noProof/>
            <w:webHidden/>
          </w:rPr>
          <w:fldChar w:fldCharType="begin"/>
        </w:r>
        <w:r>
          <w:rPr>
            <w:noProof/>
            <w:webHidden/>
          </w:rPr>
          <w:instrText xml:space="preserve"> PAGEREF _Toc202519993 \h </w:instrText>
        </w:r>
        <w:r>
          <w:rPr>
            <w:noProof/>
            <w:webHidden/>
          </w:rPr>
        </w:r>
        <w:r>
          <w:rPr>
            <w:noProof/>
            <w:webHidden/>
          </w:rPr>
          <w:fldChar w:fldCharType="separate"/>
        </w:r>
        <w:r>
          <w:rPr>
            <w:noProof/>
            <w:webHidden/>
          </w:rPr>
          <w:t>iii</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19994" w:history="1">
        <w:r w:rsidRPr="00A27423">
          <w:rPr>
            <w:rStyle w:val="Hyperlink"/>
            <w:noProof/>
          </w:rPr>
          <w:t>ACKNOWLEDGEMENTS</w:t>
        </w:r>
        <w:r>
          <w:rPr>
            <w:noProof/>
            <w:webHidden/>
          </w:rPr>
          <w:tab/>
        </w:r>
        <w:r>
          <w:rPr>
            <w:noProof/>
            <w:webHidden/>
          </w:rPr>
          <w:fldChar w:fldCharType="begin"/>
        </w:r>
        <w:r>
          <w:rPr>
            <w:noProof/>
            <w:webHidden/>
          </w:rPr>
          <w:instrText xml:space="preserve"> PAGEREF _Toc202519994 \h </w:instrText>
        </w:r>
        <w:r>
          <w:rPr>
            <w:noProof/>
            <w:webHidden/>
          </w:rPr>
        </w:r>
        <w:r>
          <w:rPr>
            <w:noProof/>
            <w:webHidden/>
          </w:rPr>
          <w:fldChar w:fldCharType="separate"/>
        </w:r>
        <w:r>
          <w:rPr>
            <w:noProof/>
            <w:webHidden/>
          </w:rPr>
          <w:t>iv</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19995" w:history="1">
        <w:r w:rsidRPr="00A27423">
          <w:rPr>
            <w:rStyle w:val="Hyperlink"/>
            <w:noProof/>
          </w:rPr>
          <w:t>Abstract</w:t>
        </w:r>
        <w:r>
          <w:rPr>
            <w:noProof/>
            <w:webHidden/>
          </w:rPr>
          <w:tab/>
        </w:r>
        <w:r>
          <w:rPr>
            <w:noProof/>
            <w:webHidden/>
          </w:rPr>
          <w:fldChar w:fldCharType="begin"/>
        </w:r>
        <w:r>
          <w:rPr>
            <w:noProof/>
            <w:webHidden/>
          </w:rPr>
          <w:instrText xml:space="preserve"> PAGEREF _Toc202519995 \h </w:instrText>
        </w:r>
        <w:r>
          <w:rPr>
            <w:noProof/>
            <w:webHidden/>
          </w:rPr>
        </w:r>
        <w:r>
          <w:rPr>
            <w:noProof/>
            <w:webHidden/>
          </w:rPr>
          <w:fldChar w:fldCharType="separate"/>
        </w:r>
        <w:r>
          <w:rPr>
            <w:noProof/>
            <w:webHidden/>
          </w:rPr>
          <w:t>v</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19996" w:history="1">
        <w:r w:rsidRPr="00A27423">
          <w:rPr>
            <w:rStyle w:val="Hyperlink"/>
            <w:noProof/>
          </w:rPr>
          <w:t>TABLE OF CONTENTS</w:t>
        </w:r>
        <w:r>
          <w:rPr>
            <w:noProof/>
            <w:webHidden/>
          </w:rPr>
          <w:tab/>
        </w:r>
        <w:r>
          <w:rPr>
            <w:noProof/>
            <w:webHidden/>
          </w:rPr>
          <w:fldChar w:fldCharType="begin"/>
        </w:r>
        <w:r>
          <w:rPr>
            <w:noProof/>
            <w:webHidden/>
          </w:rPr>
          <w:instrText xml:space="preserve"> PAGEREF _Toc202519996 \h </w:instrText>
        </w:r>
        <w:r>
          <w:rPr>
            <w:noProof/>
            <w:webHidden/>
          </w:rPr>
        </w:r>
        <w:r>
          <w:rPr>
            <w:noProof/>
            <w:webHidden/>
          </w:rPr>
          <w:fldChar w:fldCharType="separate"/>
        </w:r>
        <w:r>
          <w:rPr>
            <w:noProof/>
            <w:webHidden/>
          </w:rPr>
          <w:t>vi</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19997" w:history="1">
        <w:r w:rsidRPr="00A27423">
          <w:rPr>
            <w:rStyle w:val="Hyperlink"/>
            <w:noProof/>
          </w:rPr>
          <w:t>CHAPTER ONE</w:t>
        </w:r>
        <w:r>
          <w:rPr>
            <w:noProof/>
            <w:webHidden/>
          </w:rPr>
          <w:tab/>
        </w:r>
        <w:r>
          <w:rPr>
            <w:noProof/>
            <w:webHidden/>
          </w:rPr>
          <w:fldChar w:fldCharType="begin"/>
        </w:r>
        <w:r>
          <w:rPr>
            <w:noProof/>
            <w:webHidden/>
          </w:rPr>
          <w:instrText xml:space="preserve"> PAGEREF _Toc202519997 \h </w:instrText>
        </w:r>
        <w:r>
          <w:rPr>
            <w:noProof/>
            <w:webHidden/>
          </w:rPr>
        </w:r>
        <w:r>
          <w:rPr>
            <w:noProof/>
            <w:webHidden/>
          </w:rPr>
          <w:fldChar w:fldCharType="separate"/>
        </w:r>
        <w:r>
          <w:rPr>
            <w:noProof/>
            <w:webHidden/>
          </w:rPr>
          <w:t>1</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19998" w:history="1">
        <w:r w:rsidRPr="00A27423">
          <w:rPr>
            <w:rStyle w:val="Hyperlink"/>
            <w:noProof/>
          </w:rPr>
          <w:t>INTRODUCTION</w:t>
        </w:r>
        <w:r>
          <w:rPr>
            <w:noProof/>
            <w:webHidden/>
          </w:rPr>
          <w:tab/>
        </w:r>
        <w:r>
          <w:rPr>
            <w:noProof/>
            <w:webHidden/>
          </w:rPr>
          <w:fldChar w:fldCharType="begin"/>
        </w:r>
        <w:r>
          <w:rPr>
            <w:noProof/>
            <w:webHidden/>
          </w:rPr>
          <w:instrText xml:space="preserve"> PAGEREF _Toc202519998 \h </w:instrText>
        </w:r>
        <w:r>
          <w:rPr>
            <w:noProof/>
            <w:webHidden/>
          </w:rPr>
        </w:r>
        <w:r>
          <w:rPr>
            <w:noProof/>
            <w:webHidden/>
          </w:rPr>
          <w:fldChar w:fldCharType="separate"/>
        </w:r>
        <w:r>
          <w:rPr>
            <w:noProof/>
            <w:webHidden/>
          </w:rPr>
          <w:t>1</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19999" w:history="1">
        <w:r w:rsidRPr="00A27423">
          <w:rPr>
            <w:rStyle w:val="Hyperlink"/>
            <w:noProof/>
          </w:rPr>
          <w:t>1.1 Background of the Study</w:t>
        </w:r>
        <w:r>
          <w:rPr>
            <w:noProof/>
            <w:webHidden/>
          </w:rPr>
          <w:tab/>
        </w:r>
        <w:r>
          <w:rPr>
            <w:noProof/>
            <w:webHidden/>
          </w:rPr>
          <w:fldChar w:fldCharType="begin"/>
        </w:r>
        <w:r>
          <w:rPr>
            <w:noProof/>
            <w:webHidden/>
          </w:rPr>
          <w:instrText xml:space="preserve"> PAGEREF _Toc202519999 \h </w:instrText>
        </w:r>
        <w:r>
          <w:rPr>
            <w:noProof/>
            <w:webHidden/>
          </w:rPr>
        </w:r>
        <w:r>
          <w:rPr>
            <w:noProof/>
            <w:webHidden/>
          </w:rPr>
          <w:fldChar w:fldCharType="separate"/>
        </w:r>
        <w:r>
          <w:rPr>
            <w:noProof/>
            <w:webHidden/>
          </w:rPr>
          <w:t>1</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0" w:history="1">
        <w:r w:rsidRPr="00A27423">
          <w:rPr>
            <w:rStyle w:val="Hyperlink"/>
            <w:noProof/>
          </w:rPr>
          <w:t>1.2 Statement of the Problem</w:t>
        </w:r>
        <w:r>
          <w:rPr>
            <w:noProof/>
            <w:webHidden/>
          </w:rPr>
          <w:tab/>
        </w:r>
        <w:r>
          <w:rPr>
            <w:noProof/>
            <w:webHidden/>
          </w:rPr>
          <w:fldChar w:fldCharType="begin"/>
        </w:r>
        <w:r>
          <w:rPr>
            <w:noProof/>
            <w:webHidden/>
          </w:rPr>
          <w:instrText xml:space="preserve"> PAGEREF _Toc202520000 \h </w:instrText>
        </w:r>
        <w:r>
          <w:rPr>
            <w:noProof/>
            <w:webHidden/>
          </w:rPr>
        </w:r>
        <w:r>
          <w:rPr>
            <w:noProof/>
            <w:webHidden/>
          </w:rPr>
          <w:fldChar w:fldCharType="separate"/>
        </w:r>
        <w:r>
          <w:rPr>
            <w:noProof/>
            <w:webHidden/>
          </w:rPr>
          <w:t>2</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1" w:history="1">
        <w:r w:rsidRPr="00A27423">
          <w:rPr>
            <w:rStyle w:val="Hyperlink"/>
            <w:noProof/>
          </w:rPr>
          <w:t>1.3 Purpose of the Study</w:t>
        </w:r>
        <w:r>
          <w:rPr>
            <w:noProof/>
            <w:webHidden/>
          </w:rPr>
          <w:tab/>
        </w:r>
        <w:r>
          <w:rPr>
            <w:noProof/>
            <w:webHidden/>
          </w:rPr>
          <w:fldChar w:fldCharType="begin"/>
        </w:r>
        <w:r>
          <w:rPr>
            <w:noProof/>
            <w:webHidden/>
          </w:rPr>
          <w:instrText xml:space="preserve"> PAGEREF _Toc202520001 \h </w:instrText>
        </w:r>
        <w:r>
          <w:rPr>
            <w:noProof/>
            <w:webHidden/>
          </w:rPr>
        </w:r>
        <w:r>
          <w:rPr>
            <w:noProof/>
            <w:webHidden/>
          </w:rPr>
          <w:fldChar w:fldCharType="separate"/>
        </w:r>
        <w:r>
          <w:rPr>
            <w:noProof/>
            <w:webHidden/>
          </w:rPr>
          <w:t>3</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2" w:history="1">
        <w:r w:rsidRPr="00A27423">
          <w:rPr>
            <w:rStyle w:val="Hyperlink"/>
            <w:noProof/>
          </w:rPr>
          <w:t>1.4 Objectives of the Study</w:t>
        </w:r>
        <w:r>
          <w:rPr>
            <w:noProof/>
            <w:webHidden/>
          </w:rPr>
          <w:tab/>
        </w:r>
        <w:r>
          <w:rPr>
            <w:noProof/>
            <w:webHidden/>
          </w:rPr>
          <w:fldChar w:fldCharType="begin"/>
        </w:r>
        <w:r>
          <w:rPr>
            <w:noProof/>
            <w:webHidden/>
          </w:rPr>
          <w:instrText xml:space="preserve"> PAGEREF _Toc202520002 \h </w:instrText>
        </w:r>
        <w:r>
          <w:rPr>
            <w:noProof/>
            <w:webHidden/>
          </w:rPr>
        </w:r>
        <w:r>
          <w:rPr>
            <w:noProof/>
            <w:webHidden/>
          </w:rPr>
          <w:fldChar w:fldCharType="separate"/>
        </w:r>
        <w:r>
          <w:rPr>
            <w:noProof/>
            <w:webHidden/>
          </w:rPr>
          <w:t>3</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3" w:history="1">
        <w:r w:rsidRPr="00A27423">
          <w:rPr>
            <w:rStyle w:val="Hyperlink"/>
            <w:noProof/>
          </w:rPr>
          <w:t>1.5 Research Questions</w:t>
        </w:r>
        <w:r>
          <w:rPr>
            <w:noProof/>
            <w:webHidden/>
          </w:rPr>
          <w:tab/>
        </w:r>
        <w:r>
          <w:rPr>
            <w:noProof/>
            <w:webHidden/>
          </w:rPr>
          <w:fldChar w:fldCharType="begin"/>
        </w:r>
        <w:r>
          <w:rPr>
            <w:noProof/>
            <w:webHidden/>
          </w:rPr>
          <w:instrText xml:space="preserve"> PAGEREF _Toc202520003 \h </w:instrText>
        </w:r>
        <w:r>
          <w:rPr>
            <w:noProof/>
            <w:webHidden/>
          </w:rPr>
        </w:r>
        <w:r>
          <w:rPr>
            <w:noProof/>
            <w:webHidden/>
          </w:rPr>
          <w:fldChar w:fldCharType="separate"/>
        </w:r>
        <w:r>
          <w:rPr>
            <w:noProof/>
            <w:webHidden/>
          </w:rPr>
          <w:t>3</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4" w:history="1">
        <w:r w:rsidRPr="00A27423">
          <w:rPr>
            <w:rStyle w:val="Hyperlink"/>
            <w:noProof/>
          </w:rPr>
          <w:t>1.6 Significance of the Study</w:t>
        </w:r>
        <w:r>
          <w:rPr>
            <w:noProof/>
            <w:webHidden/>
          </w:rPr>
          <w:tab/>
        </w:r>
        <w:r>
          <w:rPr>
            <w:noProof/>
            <w:webHidden/>
          </w:rPr>
          <w:fldChar w:fldCharType="begin"/>
        </w:r>
        <w:r>
          <w:rPr>
            <w:noProof/>
            <w:webHidden/>
          </w:rPr>
          <w:instrText xml:space="preserve"> PAGEREF _Toc202520004 \h </w:instrText>
        </w:r>
        <w:r>
          <w:rPr>
            <w:noProof/>
            <w:webHidden/>
          </w:rPr>
        </w:r>
        <w:r>
          <w:rPr>
            <w:noProof/>
            <w:webHidden/>
          </w:rPr>
          <w:fldChar w:fldCharType="separate"/>
        </w:r>
        <w:r>
          <w:rPr>
            <w:noProof/>
            <w:webHidden/>
          </w:rPr>
          <w:t>4</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5" w:history="1">
        <w:r w:rsidRPr="00A27423">
          <w:rPr>
            <w:rStyle w:val="Hyperlink"/>
            <w:noProof/>
          </w:rPr>
          <w:t>1.7 Scope of the Study</w:t>
        </w:r>
        <w:r>
          <w:rPr>
            <w:noProof/>
            <w:webHidden/>
          </w:rPr>
          <w:tab/>
        </w:r>
        <w:r>
          <w:rPr>
            <w:noProof/>
            <w:webHidden/>
          </w:rPr>
          <w:fldChar w:fldCharType="begin"/>
        </w:r>
        <w:r>
          <w:rPr>
            <w:noProof/>
            <w:webHidden/>
          </w:rPr>
          <w:instrText xml:space="preserve"> PAGEREF _Toc202520005 \h </w:instrText>
        </w:r>
        <w:r>
          <w:rPr>
            <w:noProof/>
            <w:webHidden/>
          </w:rPr>
        </w:r>
        <w:r>
          <w:rPr>
            <w:noProof/>
            <w:webHidden/>
          </w:rPr>
          <w:fldChar w:fldCharType="separate"/>
        </w:r>
        <w:r>
          <w:rPr>
            <w:noProof/>
            <w:webHidden/>
          </w:rPr>
          <w:t>4</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6" w:history="1">
        <w:r w:rsidRPr="00A27423">
          <w:rPr>
            <w:rStyle w:val="Hyperlink"/>
            <w:noProof/>
          </w:rPr>
          <w:t>1.8 Limitations of the Study</w:t>
        </w:r>
        <w:r>
          <w:rPr>
            <w:noProof/>
            <w:webHidden/>
          </w:rPr>
          <w:tab/>
        </w:r>
        <w:r>
          <w:rPr>
            <w:noProof/>
            <w:webHidden/>
          </w:rPr>
          <w:fldChar w:fldCharType="begin"/>
        </w:r>
        <w:r>
          <w:rPr>
            <w:noProof/>
            <w:webHidden/>
          </w:rPr>
          <w:instrText xml:space="preserve"> PAGEREF _Toc202520006 \h </w:instrText>
        </w:r>
        <w:r>
          <w:rPr>
            <w:noProof/>
            <w:webHidden/>
          </w:rPr>
        </w:r>
        <w:r>
          <w:rPr>
            <w:noProof/>
            <w:webHidden/>
          </w:rPr>
          <w:fldChar w:fldCharType="separate"/>
        </w:r>
        <w:r>
          <w:rPr>
            <w:noProof/>
            <w:webHidden/>
          </w:rPr>
          <w:t>5</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7" w:history="1">
        <w:r w:rsidRPr="00A27423">
          <w:rPr>
            <w:rStyle w:val="Hyperlink"/>
            <w:noProof/>
          </w:rPr>
          <w:t>CHAPTER TWO</w:t>
        </w:r>
        <w:r>
          <w:rPr>
            <w:noProof/>
            <w:webHidden/>
          </w:rPr>
          <w:tab/>
        </w:r>
        <w:r>
          <w:rPr>
            <w:noProof/>
            <w:webHidden/>
          </w:rPr>
          <w:fldChar w:fldCharType="begin"/>
        </w:r>
        <w:r>
          <w:rPr>
            <w:noProof/>
            <w:webHidden/>
          </w:rPr>
          <w:instrText xml:space="preserve"> PAGEREF _Toc202520007 \h </w:instrText>
        </w:r>
        <w:r>
          <w:rPr>
            <w:noProof/>
            <w:webHidden/>
          </w:rPr>
        </w:r>
        <w:r>
          <w:rPr>
            <w:noProof/>
            <w:webHidden/>
          </w:rPr>
          <w:fldChar w:fldCharType="separate"/>
        </w:r>
        <w:r>
          <w:rPr>
            <w:noProof/>
            <w:webHidden/>
          </w:rPr>
          <w:t>6</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8" w:history="1">
        <w:r w:rsidRPr="00A27423">
          <w:rPr>
            <w:rStyle w:val="Hyperlink"/>
            <w:noProof/>
          </w:rPr>
          <w:t>LITERATURE REVIEW</w:t>
        </w:r>
        <w:r>
          <w:rPr>
            <w:noProof/>
            <w:webHidden/>
          </w:rPr>
          <w:tab/>
        </w:r>
        <w:r>
          <w:rPr>
            <w:noProof/>
            <w:webHidden/>
          </w:rPr>
          <w:fldChar w:fldCharType="begin"/>
        </w:r>
        <w:r>
          <w:rPr>
            <w:noProof/>
            <w:webHidden/>
          </w:rPr>
          <w:instrText xml:space="preserve"> PAGEREF _Toc202520008 \h </w:instrText>
        </w:r>
        <w:r>
          <w:rPr>
            <w:noProof/>
            <w:webHidden/>
          </w:rPr>
        </w:r>
        <w:r>
          <w:rPr>
            <w:noProof/>
            <w:webHidden/>
          </w:rPr>
          <w:fldChar w:fldCharType="separate"/>
        </w:r>
        <w:r>
          <w:rPr>
            <w:noProof/>
            <w:webHidden/>
          </w:rPr>
          <w:t>6</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09" w:history="1">
        <w:r w:rsidRPr="00A27423">
          <w:rPr>
            <w:rStyle w:val="Hyperlink"/>
            <w:noProof/>
          </w:rPr>
          <w:t>2.1 Health Benefits of Beetroot-based Smoothies</w:t>
        </w:r>
        <w:r>
          <w:rPr>
            <w:noProof/>
            <w:webHidden/>
          </w:rPr>
          <w:tab/>
        </w:r>
        <w:r>
          <w:rPr>
            <w:noProof/>
            <w:webHidden/>
          </w:rPr>
          <w:fldChar w:fldCharType="begin"/>
        </w:r>
        <w:r>
          <w:rPr>
            <w:noProof/>
            <w:webHidden/>
          </w:rPr>
          <w:instrText xml:space="preserve"> PAGEREF _Toc202520009 \h </w:instrText>
        </w:r>
        <w:r>
          <w:rPr>
            <w:noProof/>
            <w:webHidden/>
          </w:rPr>
        </w:r>
        <w:r>
          <w:rPr>
            <w:noProof/>
            <w:webHidden/>
          </w:rPr>
          <w:fldChar w:fldCharType="separate"/>
        </w:r>
        <w:r>
          <w:rPr>
            <w:noProof/>
            <w:webHidden/>
          </w:rPr>
          <w:t>6</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0" w:history="1">
        <w:r w:rsidRPr="00A27423">
          <w:rPr>
            <w:rStyle w:val="Hyperlink"/>
            <w:noProof/>
          </w:rPr>
          <w:t>2.2 Consumer Acceptance and Perception of Beetroot-Containing Smoothies</w:t>
        </w:r>
        <w:r>
          <w:rPr>
            <w:noProof/>
            <w:webHidden/>
          </w:rPr>
          <w:tab/>
        </w:r>
        <w:r>
          <w:rPr>
            <w:noProof/>
            <w:webHidden/>
          </w:rPr>
          <w:fldChar w:fldCharType="begin"/>
        </w:r>
        <w:r>
          <w:rPr>
            <w:noProof/>
            <w:webHidden/>
          </w:rPr>
          <w:instrText xml:space="preserve"> PAGEREF _Toc202520010 \h </w:instrText>
        </w:r>
        <w:r>
          <w:rPr>
            <w:noProof/>
            <w:webHidden/>
          </w:rPr>
        </w:r>
        <w:r>
          <w:rPr>
            <w:noProof/>
            <w:webHidden/>
          </w:rPr>
          <w:fldChar w:fldCharType="separate"/>
        </w:r>
        <w:r>
          <w:rPr>
            <w:noProof/>
            <w:webHidden/>
          </w:rPr>
          <w:t>8</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1" w:history="1">
        <w:r w:rsidRPr="00A27423">
          <w:rPr>
            <w:rStyle w:val="Hyperlink"/>
            <w:noProof/>
          </w:rPr>
          <w:t>2.3 Challenges and Strategies for Optimizing Beetroot Utilization in Smoothie Production</w:t>
        </w:r>
        <w:r>
          <w:rPr>
            <w:noProof/>
            <w:webHidden/>
          </w:rPr>
          <w:tab/>
        </w:r>
        <w:r>
          <w:rPr>
            <w:noProof/>
            <w:webHidden/>
          </w:rPr>
          <w:fldChar w:fldCharType="begin"/>
        </w:r>
        <w:r>
          <w:rPr>
            <w:noProof/>
            <w:webHidden/>
          </w:rPr>
          <w:instrText xml:space="preserve"> PAGEREF _Toc202520011 \h </w:instrText>
        </w:r>
        <w:r>
          <w:rPr>
            <w:noProof/>
            <w:webHidden/>
          </w:rPr>
        </w:r>
        <w:r>
          <w:rPr>
            <w:noProof/>
            <w:webHidden/>
          </w:rPr>
          <w:fldChar w:fldCharType="separate"/>
        </w:r>
        <w:r>
          <w:rPr>
            <w:noProof/>
            <w:webHidden/>
          </w:rPr>
          <w:t>9</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2" w:history="1">
        <w:r w:rsidRPr="00A27423">
          <w:rPr>
            <w:rStyle w:val="Hyperlink"/>
            <w:noProof/>
          </w:rPr>
          <w:t>CHAPTER THREE</w:t>
        </w:r>
        <w:r>
          <w:rPr>
            <w:noProof/>
            <w:webHidden/>
          </w:rPr>
          <w:tab/>
        </w:r>
        <w:r>
          <w:rPr>
            <w:noProof/>
            <w:webHidden/>
          </w:rPr>
          <w:fldChar w:fldCharType="begin"/>
        </w:r>
        <w:r>
          <w:rPr>
            <w:noProof/>
            <w:webHidden/>
          </w:rPr>
          <w:instrText xml:space="preserve"> PAGEREF _Toc202520012 \h </w:instrText>
        </w:r>
        <w:r>
          <w:rPr>
            <w:noProof/>
            <w:webHidden/>
          </w:rPr>
        </w:r>
        <w:r>
          <w:rPr>
            <w:noProof/>
            <w:webHidden/>
          </w:rPr>
          <w:fldChar w:fldCharType="separate"/>
        </w:r>
        <w:r>
          <w:rPr>
            <w:noProof/>
            <w:webHidden/>
          </w:rPr>
          <w:t>13</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3" w:history="1">
        <w:r w:rsidRPr="00A27423">
          <w:rPr>
            <w:rStyle w:val="Hyperlink"/>
            <w:noProof/>
          </w:rPr>
          <w:t>RESEARCH METHODOLOGY</w:t>
        </w:r>
        <w:r>
          <w:rPr>
            <w:noProof/>
            <w:webHidden/>
          </w:rPr>
          <w:tab/>
        </w:r>
        <w:r>
          <w:rPr>
            <w:noProof/>
            <w:webHidden/>
          </w:rPr>
          <w:fldChar w:fldCharType="begin"/>
        </w:r>
        <w:r>
          <w:rPr>
            <w:noProof/>
            <w:webHidden/>
          </w:rPr>
          <w:instrText xml:space="preserve"> PAGEREF _Toc202520013 \h </w:instrText>
        </w:r>
        <w:r>
          <w:rPr>
            <w:noProof/>
            <w:webHidden/>
          </w:rPr>
        </w:r>
        <w:r>
          <w:rPr>
            <w:noProof/>
            <w:webHidden/>
          </w:rPr>
          <w:fldChar w:fldCharType="separate"/>
        </w:r>
        <w:r>
          <w:rPr>
            <w:noProof/>
            <w:webHidden/>
          </w:rPr>
          <w:t>13</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4" w:history="1">
        <w:r w:rsidRPr="00A27423">
          <w:rPr>
            <w:rStyle w:val="Hyperlink"/>
            <w:noProof/>
          </w:rPr>
          <w:t>3.1 Research Design</w:t>
        </w:r>
        <w:r>
          <w:rPr>
            <w:noProof/>
            <w:webHidden/>
          </w:rPr>
          <w:tab/>
        </w:r>
        <w:r>
          <w:rPr>
            <w:noProof/>
            <w:webHidden/>
          </w:rPr>
          <w:fldChar w:fldCharType="begin"/>
        </w:r>
        <w:r>
          <w:rPr>
            <w:noProof/>
            <w:webHidden/>
          </w:rPr>
          <w:instrText xml:space="preserve"> PAGEREF _Toc202520014 \h </w:instrText>
        </w:r>
        <w:r>
          <w:rPr>
            <w:noProof/>
            <w:webHidden/>
          </w:rPr>
        </w:r>
        <w:r>
          <w:rPr>
            <w:noProof/>
            <w:webHidden/>
          </w:rPr>
          <w:fldChar w:fldCharType="separate"/>
        </w:r>
        <w:r>
          <w:rPr>
            <w:noProof/>
            <w:webHidden/>
          </w:rPr>
          <w:t>13</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5" w:history="1">
        <w:r w:rsidRPr="00A27423">
          <w:rPr>
            <w:rStyle w:val="Hyperlink"/>
            <w:noProof/>
          </w:rPr>
          <w:t>3.2 Location of the Study</w:t>
        </w:r>
        <w:r>
          <w:rPr>
            <w:noProof/>
            <w:webHidden/>
          </w:rPr>
          <w:tab/>
        </w:r>
        <w:r>
          <w:rPr>
            <w:noProof/>
            <w:webHidden/>
          </w:rPr>
          <w:fldChar w:fldCharType="begin"/>
        </w:r>
        <w:r>
          <w:rPr>
            <w:noProof/>
            <w:webHidden/>
          </w:rPr>
          <w:instrText xml:space="preserve"> PAGEREF _Toc202520015 \h </w:instrText>
        </w:r>
        <w:r>
          <w:rPr>
            <w:noProof/>
            <w:webHidden/>
          </w:rPr>
        </w:r>
        <w:r>
          <w:rPr>
            <w:noProof/>
            <w:webHidden/>
          </w:rPr>
          <w:fldChar w:fldCharType="separate"/>
        </w:r>
        <w:r>
          <w:rPr>
            <w:noProof/>
            <w:webHidden/>
          </w:rPr>
          <w:t>13</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6" w:history="1">
        <w:r w:rsidRPr="00A27423">
          <w:rPr>
            <w:rStyle w:val="Hyperlink"/>
            <w:noProof/>
          </w:rPr>
          <w:t>3.3 Target Population of the Study</w:t>
        </w:r>
        <w:r>
          <w:rPr>
            <w:noProof/>
            <w:webHidden/>
          </w:rPr>
          <w:tab/>
        </w:r>
        <w:r>
          <w:rPr>
            <w:noProof/>
            <w:webHidden/>
          </w:rPr>
          <w:fldChar w:fldCharType="begin"/>
        </w:r>
        <w:r>
          <w:rPr>
            <w:noProof/>
            <w:webHidden/>
          </w:rPr>
          <w:instrText xml:space="preserve"> PAGEREF _Toc202520016 \h </w:instrText>
        </w:r>
        <w:r>
          <w:rPr>
            <w:noProof/>
            <w:webHidden/>
          </w:rPr>
        </w:r>
        <w:r>
          <w:rPr>
            <w:noProof/>
            <w:webHidden/>
          </w:rPr>
          <w:fldChar w:fldCharType="separate"/>
        </w:r>
        <w:r>
          <w:rPr>
            <w:noProof/>
            <w:webHidden/>
          </w:rPr>
          <w:t>13</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7" w:history="1">
        <w:r w:rsidRPr="00A27423">
          <w:rPr>
            <w:rStyle w:val="Hyperlink"/>
            <w:noProof/>
          </w:rPr>
          <w:t>3.4 Sample Technique</w:t>
        </w:r>
        <w:r>
          <w:rPr>
            <w:noProof/>
            <w:webHidden/>
          </w:rPr>
          <w:tab/>
        </w:r>
        <w:r>
          <w:rPr>
            <w:noProof/>
            <w:webHidden/>
          </w:rPr>
          <w:fldChar w:fldCharType="begin"/>
        </w:r>
        <w:r>
          <w:rPr>
            <w:noProof/>
            <w:webHidden/>
          </w:rPr>
          <w:instrText xml:space="preserve"> PAGEREF _Toc202520017 \h </w:instrText>
        </w:r>
        <w:r>
          <w:rPr>
            <w:noProof/>
            <w:webHidden/>
          </w:rPr>
        </w:r>
        <w:r>
          <w:rPr>
            <w:noProof/>
            <w:webHidden/>
          </w:rPr>
          <w:fldChar w:fldCharType="separate"/>
        </w:r>
        <w:r>
          <w:rPr>
            <w:noProof/>
            <w:webHidden/>
          </w:rPr>
          <w:t>14</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8" w:history="1">
        <w:r w:rsidRPr="00A27423">
          <w:rPr>
            <w:rStyle w:val="Hyperlink"/>
            <w:noProof/>
          </w:rPr>
          <w:t>3.5 Data Collection Instrument</w:t>
        </w:r>
        <w:r>
          <w:rPr>
            <w:noProof/>
            <w:webHidden/>
          </w:rPr>
          <w:tab/>
        </w:r>
        <w:r>
          <w:rPr>
            <w:noProof/>
            <w:webHidden/>
          </w:rPr>
          <w:fldChar w:fldCharType="begin"/>
        </w:r>
        <w:r>
          <w:rPr>
            <w:noProof/>
            <w:webHidden/>
          </w:rPr>
          <w:instrText xml:space="preserve"> PAGEREF _Toc202520018 \h </w:instrText>
        </w:r>
        <w:r>
          <w:rPr>
            <w:noProof/>
            <w:webHidden/>
          </w:rPr>
        </w:r>
        <w:r>
          <w:rPr>
            <w:noProof/>
            <w:webHidden/>
          </w:rPr>
          <w:fldChar w:fldCharType="separate"/>
        </w:r>
        <w:r>
          <w:rPr>
            <w:noProof/>
            <w:webHidden/>
          </w:rPr>
          <w:t>14</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19" w:history="1">
        <w:r w:rsidRPr="00A27423">
          <w:rPr>
            <w:rStyle w:val="Hyperlink"/>
            <w:noProof/>
          </w:rPr>
          <w:t>3.6 Data Analysis and Presentation</w:t>
        </w:r>
        <w:r>
          <w:rPr>
            <w:noProof/>
            <w:webHidden/>
          </w:rPr>
          <w:tab/>
        </w:r>
        <w:r>
          <w:rPr>
            <w:noProof/>
            <w:webHidden/>
          </w:rPr>
          <w:fldChar w:fldCharType="begin"/>
        </w:r>
        <w:r>
          <w:rPr>
            <w:noProof/>
            <w:webHidden/>
          </w:rPr>
          <w:instrText xml:space="preserve"> PAGEREF _Toc202520019 \h </w:instrText>
        </w:r>
        <w:r>
          <w:rPr>
            <w:noProof/>
            <w:webHidden/>
          </w:rPr>
        </w:r>
        <w:r>
          <w:rPr>
            <w:noProof/>
            <w:webHidden/>
          </w:rPr>
          <w:fldChar w:fldCharType="separate"/>
        </w:r>
        <w:r>
          <w:rPr>
            <w:noProof/>
            <w:webHidden/>
          </w:rPr>
          <w:t>15</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20" w:history="1">
        <w:r w:rsidRPr="00A27423">
          <w:rPr>
            <w:rStyle w:val="Hyperlink"/>
            <w:noProof/>
          </w:rPr>
          <w:t>3.7 Ethical Consideration</w:t>
        </w:r>
        <w:r>
          <w:rPr>
            <w:noProof/>
            <w:webHidden/>
          </w:rPr>
          <w:tab/>
        </w:r>
        <w:r>
          <w:rPr>
            <w:noProof/>
            <w:webHidden/>
          </w:rPr>
          <w:fldChar w:fldCharType="begin"/>
        </w:r>
        <w:r>
          <w:rPr>
            <w:noProof/>
            <w:webHidden/>
          </w:rPr>
          <w:instrText xml:space="preserve"> PAGEREF _Toc202520020 \h </w:instrText>
        </w:r>
        <w:r>
          <w:rPr>
            <w:noProof/>
            <w:webHidden/>
          </w:rPr>
        </w:r>
        <w:r>
          <w:rPr>
            <w:noProof/>
            <w:webHidden/>
          </w:rPr>
          <w:fldChar w:fldCharType="separate"/>
        </w:r>
        <w:r>
          <w:rPr>
            <w:noProof/>
            <w:webHidden/>
          </w:rPr>
          <w:t>15</w:t>
        </w:r>
        <w:r>
          <w:rPr>
            <w:noProof/>
            <w:webHidden/>
          </w:rPr>
          <w:fldChar w:fldCharType="end"/>
        </w:r>
      </w:hyperlink>
    </w:p>
    <w:p w:rsidR="00447D3E" w:rsidRDefault="00447D3E">
      <w:pPr>
        <w:pStyle w:val="TOC1"/>
        <w:tabs>
          <w:tab w:val="left" w:pos="660"/>
          <w:tab w:val="right" w:leader="dot" w:pos="8630"/>
        </w:tabs>
        <w:rPr>
          <w:rFonts w:asciiTheme="minorHAnsi" w:eastAsiaTheme="minorEastAsia" w:hAnsiTheme="minorHAnsi" w:cstheme="minorBidi"/>
          <w:noProof/>
          <w:sz w:val="22"/>
          <w:szCs w:val="22"/>
        </w:rPr>
      </w:pPr>
      <w:hyperlink w:anchor="_Toc202520021" w:history="1">
        <w:r w:rsidRPr="00A27423">
          <w:rPr>
            <w:rStyle w:val="Hyperlink"/>
            <w:noProof/>
          </w:rPr>
          <w:t>3.8</w:t>
        </w:r>
        <w:r>
          <w:rPr>
            <w:rFonts w:asciiTheme="minorHAnsi" w:eastAsiaTheme="minorEastAsia" w:hAnsiTheme="minorHAnsi" w:cstheme="minorBidi"/>
            <w:noProof/>
            <w:sz w:val="22"/>
            <w:szCs w:val="22"/>
          </w:rPr>
          <w:tab/>
        </w:r>
        <w:r w:rsidRPr="00A27423">
          <w:rPr>
            <w:rStyle w:val="Hyperlink"/>
            <w:noProof/>
          </w:rPr>
          <w:t>RECIPE</w:t>
        </w:r>
        <w:r>
          <w:rPr>
            <w:noProof/>
            <w:webHidden/>
          </w:rPr>
          <w:tab/>
        </w:r>
        <w:r>
          <w:rPr>
            <w:noProof/>
            <w:webHidden/>
          </w:rPr>
          <w:fldChar w:fldCharType="begin"/>
        </w:r>
        <w:r>
          <w:rPr>
            <w:noProof/>
            <w:webHidden/>
          </w:rPr>
          <w:instrText xml:space="preserve"> PAGEREF _Toc202520021 \h </w:instrText>
        </w:r>
        <w:r>
          <w:rPr>
            <w:noProof/>
            <w:webHidden/>
          </w:rPr>
        </w:r>
        <w:r>
          <w:rPr>
            <w:noProof/>
            <w:webHidden/>
          </w:rPr>
          <w:fldChar w:fldCharType="separate"/>
        </w:r>
        <w:r>
          <w:rPr>
            <w:noProof/>
            <w:webHidden/>
          </w:rPr>
          <w:t>16</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22" w:history="1">
        <w:r w:rsidRPr="00A27423">
          <w:rPr>
            <w:rStyle w:val="Hyperlink"/>
            <w:noProof/>
          </w:rPr>
          <w:t>CHAPTER FOUR</w:t>
        </w:r>
        <w:r>
          <w:rPr>
            <w:noProof/>
            <w:webHidden/>
          </w:rPr>
          <w:tab/>
        </w:r>
        <w:r>
          <w:rPr>
            <w:noProof/>
            <w:webHidden/>
          </w:rPr>
          <w:fldChar w:fldCharType="begin"/>
        </w:r>
        <w:r>
          <w:rPr>
            <w:noProof/>
            <w:webHidden/>
          </w:rPr>
          <w:instrText xml:space="preserve"> PAGEREF _Toc202520022 \h </w:instrText>
        </w:r>
        <w:r>
          <w:rPr>
            <w:noProof/>
            <w:webHidden/>
          </w:rPr>
        </w:r>
        <w:r>
          <w:rPr>
            <w:noProof/>
            <w:webHidden/>
          </w:rPr>
          <w:fldChar w:fldCharType="separate"/>
        </w:r>
        <w:r>
          <w:rPr>
            <w:noProof/>
            <w:webHidden/>
          </w:rPr>
          <w:t>18</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23" w:history="1">
        <w:r w:rsidRPr="00A27423">
          <w:rPr>
            <w:rStyle w:val="Hyperlink"/>
            <w:noProof/>
          </w:rPr>
          <w:t>DATA PRESENTATION AND ANALYSIS</w:t>
        </w:r>
        <w:r>
          <w:rPr>
            <w:noProof/>
            <w:webHidden/>
          </w:rPr>
          <w:tab/>
        </w:r>
        <w:r>
          <w:rPr>
            <w:noProof/>
            <w:webHidden/>
          </w:rPr>
          <w:fldChar w:fldCharType="begin"/>
        </w:r>
        <w:r>
          <w:rPr>
            <w:noProof/>
            <w:webHidden/>
          </w:rPr>
          <w:instrText xml:space="preserve"> PAGEREF _Toc202520023 \h </w:instrText>
        </w:r>
        <w:r>
          <w:rPr>
            <w:noProof/>
            <w:webHidden/>
          </w:rPr>
        </w:r>
        <w:r>
          <w:rPr>
            <w:noProof/>
            <w:webHidden/>
          </w:rPr>
          <w:fldChar w:fldCharType="separate"/>
        </w:r>
        <w:r>
          <w:rPr>
            <w:noProof/>
            <w:webHidden/>
          </w:rPr>
          <w:t>18</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24" w:history="1">
        <w:r w:rsidRPr="00A27423">
          <w:rPr>
            <w:rStyle w:val="Hyperlink"/>
            <w:noProof/>
          </w:rPr>
          <w:t>4.1 Introduction</w:t>
        </w:r>
        <w:r>
          <w:rPr>
            <w:noProof/>
            <w:webHidden/>
          </w:rPr>
          <w:tab/>
        </w:r>
        <w:r>
          <w:rPr>
            <w:noProof/>
            <w:webHidden/>
          </w:rPr>
          <w:fldChar w:fldCharType="begin"/>
        </w:r>
        <w:r>
          <w:rPr>
            <w:noProof/>
            <w:webHidden/>
          </w:rPr>
          <w:instrText xml:space="preserve"> PAGEREF _Toc202520024 \h </w:instrText>
        </w:r>
        <w:r>
          <w:rPr>
            <w:noProof/>
            <w:webHidden/>
          </w:rPr>
        </w:r>
        <w:r>
          <w:rPr>
            <w:noProof/>
            <w:webHidden/>
          </w:rPr>
          <w:fldChar w:fldCharType="separate"/>
        </w:r>
        <w:r>
          <w:rPr>
            <w:noProof/>
            <w:webHidden/>
          </w:rPr>
          <w:t>18</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25" w:history="1">
        <w:r w:rsidRPr="00A27423">
          <w:rPr>
            <w:rStyle w:val="Hyperlink"/>
            <w:noProof/>
          </w:rPr>
          <w:t>4.2 Data Analysis and Result</w:t>
        </w:r>
        <w:r>
          <w:rPr>
            <w:noProof/>
            <w:webHidden/>
          </w:rPr>
          <w:tab/>
        </w:r>
        <w:r>
          <w:rPr>
            <w:noProof/>
            <w:webHidden/>
          </w:rPr>
          <w:fldChar w:fldCharType="begin"/>
        </w:r>
        <w:r>
          <w:rPr>
            <w:noProof/>
            <w:webHidden/>
          </w:rPr>
          <w:instrText xml:space="preserve"> PAGEREF _Toc202520025 \h </w:instrText>
        </w:r>
        <w:r>
          <w:rPr>
            <w:noProof/>
            <w:webHidden/>
          </w:rPr>
        </w:r>
        <w:r>
          <w:rPr>
            <w:noProof/>
            <w:webHidden/>
          </w:rPr>
          <w:fldChar w:fldCharType="separate"/>
        </w:r>
        <w:r>
          <w:rPr>
            <w:noProof/>
            <w:webHidden/>
          </w:rPr>
          <w:t>18</w:t>
        </w:r>
        <w:r>
          <w:rPr>
            <w:noProof/>
            <w:webHidden/>
          </w:rPr>
          <w:fldChar w:fldCharType="end"/>
        </w:r>
      </w:hyperlink>
    </w:p>
    <w:p w:rsidR="00447D3E" w:rsidRDefault="00447D3E">
      <w:pPr>
        <w:pStyle w:val="TOC1"/>
        <w:tabs>
          <w:tab w:val="left" w:pos="660"/>
          <w:tab w:val="right" w:leader="dot" w:pos="8630"/>
        </w:tabs>
        <w:rPr>
          <w:rFonts w:asciiTheme="minorHAnsi" w:eastAsiaTheme="minorEastAsia" w:hAnsiTheme="minorHAnsi" w:cstheme="minorBidi"/>
          <w:noProof/>
          <w:sz w:val="22"/>
          <w:szCs w:val="22"/>
        </w:rPr>
      </w:pPr>
      <w:hyperlink w:anchor="_Toc202520026" w:history="1">
        <w:r w:rsidRPr="00A27423">
          <w:rPr>
            <w:rStyle w:val="Hyperlink"/>
            <w:noProof/>
          </w:rPr>
          <w:t xml:space="preserve">4.3 </w:t>
        </w:r>
        <w:r>
          <w:rPr>
            <w:rFonts w:asciiTheme="minorHAnsi" w:eastAsiaTheme="minorEastAsia" w:hAnsiTheme="minorHAnsi" w:cstheme="minorBidi"/>
            <w:noProof/>
            <w:sz w:val="22"/>
            <w:szCs w:val="22"/>
          </w:rPr>
          <w:tab/>
        </w:r>
        <w:r w:rsidRPr="00A27423">
          <w:rPr>
            <w:rStyle w:val="Hyperlink"/>
            <w:noProof/>
          </w:rPr>
          <w:t>Analysis Of Research Based Questions</w:t>
        </w:r>
        <w:r>
          <w:rPr>
            <w:noProof/>
            <w:webHidden/>
          </w:rPr>
          <w:tab/>
        </w:r>
        <w:r>
          <w:rPr>
            <w:noProof/>
            <w:webHidden/>
          </w:rPr>
          <w:fldChar w:fldCharType="begin"/>
        </w:r>
        <w:r>
          <w:rPr>
            <w:noProof/>
            <w:webHidden/>
          </w:rPr>
          <w:instrText xml:space="preserve"> PAGEREF _Toc202520026 \h </w:instrText>
        </w:r>
        <w:r>
          <w:rPr>
            <w:noProof/>
            <w:webHidden/>
          </w:rPr>
        </w:r>
        <w:r>
          <w:rPr>
            <w:noProof/>
            <w:webHidden/>
          </w:rPr>
          <w:fldChar w:fldCharType="separate"/>
        </w:r>
        <w:r>
          <w:rPr>
            <w:noProof/>
            <w:webHidden/>
          </w:rPr>
          <w:t>20</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27" w:history="1">
        <w:r w:rsidRPr="00A27423">
          <w:rPr>
            <w:rStyle w:val="Hyperlink"/>
            <w:noProof/>
          </w:rPr>
          <w:t>CHAPTER FIVE</w:t>
        </w:r>
        <w:r>
          <w:rPr>
            <w:noProof/>
            <w:webHidden/>
          </w:rPr>
          <w:tab/>
        </w:r>
        <w:r>
          <w:rPr>
            <w:noProof/>
            <w:webHidden/>
          </w:rPr>
          <w:fldChar w:fldCharType="begin"/>
        </w:r>
        <w:r>
          <w:rPr>
            <w:noProof/>
            <w:webHidden/>
          </w:rPr>
          <w:instrText xml:space="preserve"> PAGEREF _Toc202520027 \h </w:instrText>
        </w:r>
        <w:r>
          <w:rPr>
            <w:noProof/>
            <w:webHidden/>
          </w:rPr>
        </w:r>
        <w:r>
          <w:rPr>
            <w:noProof/>
            <w:webHidden/>
          </w:rPr>
          <w:fldChar w:fldCharType="separate"/>
        </w:r>
        <w:r>
          <w:rPr>
            <w:noProof/>
            <w:webHidden/>
          </w:rPr>
          <w:t>24</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28" w:history="1">
        <w:r w:rsidRPr="00A27423">
          <w:rPr>
            <w:rStyle w:val="Hyperlink"/>
            <w:noProof/>
          </w:rPr>
          <w:t>Summary, Conclusion, and Recommendations</w:t>
        </w:r>
        <w:r>
          <w:rPr>
            <w:noProof/>
            <w:webHidden/>
          </w:rPr>
          <w:tab/>
        </w:r>
        <w:r>
          <w:rPr>
            <w:noProof/>
            <w:webHidden/>
          </w:rPr>
          <w:fldChar w:fldCharType="begin"/>
        </w:r>
        <w:r>
          <w:rPr>
            <w:noProof/>
            <w:webHidden/>
          </w:rPr>
          <w:instrText xml:space="preserve"> PAGEREF _Toc202520028 \h </w:instrText>
        </w:r>
        <w:r>
          <w:rPr>
            <w:noProof/>
            <w:webHidden/>
          </w:rPr>
        </w:r>
        <w:r>
          <w:rPr>
            <w:noProof/>
            <w:webHidden/>
          </w:rPr>
          <w:fldChar w:fldCharType="separate"/>
        </w:r>
        <w:r>
          <w:rPr>
            <w:noProof/>
            <w:webHidden/>
          </w:rPr>
          <w:t>24</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29" w:history="1">
        <w:r w:rsidRPr="00A27423">
          <w:rPr>
            <w:rStyle w:val="Hyperlink"/>
            <w:noProof/>
          </w:rPr>
          <w:t>5.1 Summary</w:t>
        </w:r>
        <w:r>
          <w:rPr>
            <w:noProof/>
            <w:webHidden/>
          </w:rPr>
          <w:tab/>
        </w:r>
        <w:r>
          <w:rPr>
            <w:noProof/>
            <w:webHidden/>
          </w:rPr>
          <w:fldChar w:fldCharType="begin"/>
        </w:r>
        <w:r>
          <w:rPr>
            <w:noProof/>
            <w:webHidden/>
          </w:rPr>
          <w:instrText xml:space="preserve"> PAGEREF _Toc202520029 \h </w:instrText>
        </w:r>
        <w:r>
          <w:rPr>
            <w:noProof/>
            <w:webHidden/>
          </w:rPr>
        </w:r>
        <w:r>
          <w:rPr>
            <w:noProof/>
            <w:webHidden/>
          </w:rPr>
          <w:fldChar w:fldCharType="separate"/>
        </w:r>
        <w:r>
          <w:rPr>
            <w:noProof/>
            <w:webHidden/>
          </w:rPr>
          <w:t>24</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30" w:history="1">
        <w:r w:rsidRPr="00A27423">
          <w:rPr>
            <w:rStyle w:val="Hyperlink"/>
            <w:noProof/>
          </w:rPr>
          <w:t>5.2 Conclusion</w:t>
        </w:r>
        <w:r>
          <w:rPr>
            <w:noProof/>
            <w:webHidden/>
          </w:rPr>
          <w:tab/>
        </w:r>
        <w:r>
          <w:rPr>
            <w:noProof/>
            <w:webHidden/>
          </w:rPr>
          <w:fldChar w:fldCharType="begin"/>
        </w:r>
        <w:r>
          <w:rPr>
            <w:noProof/>
            <w:webHidden/>
          </w:rPr>
          <w:instrText xml:space="preserve"> PAGEREF _Toc202520030 \h </w:instrText>
        </w:r>
        <w:r>
          <w:rPr>
            <w:noProof/>
            <w:webHidden/>
          </w:rPr>
        </w:r>
        <w:r>
          <w:rPr>
            <w:noProof/>
            <w:webHidden/>
          </w:rPr>
          <w:fldChar w:fldCharType="separate"/>
        </w:r>
        <w:r>
          <w:rPr>
            <w:noProof/>
            <w:webHidden/>
          </w:rPr>
          <w:t>25</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31" w:history="1">
        <w:r w:rsidRPr="00A27423">
          <w:rPr>
            <w:rStyle w:val="Hyperlink"/>
            <w:noProof/>
          </w:rPr>
          <w:t>5.3 Recommendations</w:t>
        </w:r>
        <w:r>
          <w:rPr>
            <w:noProof/>
            <w:webHidden/>
          </w:rPr>
          <w:tab/>
        </w:r>
        <w:r>
          <w:rPr>
            <w:noProof/>
            <w:webHidden/>
          </w:rPr>
          <w:fldChar w:fldCharType="begin"/>
        </w:r>
        <w:r>
          <w:rPr>
            <w:noProof/>
            <w:webHidden/>
          </w:rPr>
          <w:instrText xml:space="preserve"> PAGEREF _Toc202520031 \h </w:instrText>
        </w:r>
        <w:r>
          <w:rPr>
            <w:noProof/>
            <w:webHidden/>
          </w:rPr>
        </w:r>
        <w:r>
          <w:rPr>
            <w:noProof/>
            <w:webHidden/>
          </w:rPr>
          <w:fldChar w:fldCharType="separate"/>
        </w:r>
        <w:r>
          <w:rPr>
            <w:noProof/>
            <w:webHidden/>
          </w:rPr>
          <w:t>26</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32" w:history="1">
        <w:r w:rsidRPr="00A27423">
          <w:rPr>
            <w:rStyle w:val="Hyperlink"/>
            <w:noProof/>
          </w:rPr>
          <w:t>5.4 Contribution to Knowledge</w:t>
        </w:r>
        <w:r>
          <w:rPr>
            <w:noProof/>
            <w:webHidden/>
          </w:rPr>
          <w:tab/>
        </w:r>
        <w:r>
          <w:rPr>
            <w:noProof/>
            <w:webHidden/>
          </w:rPr>
          <w:fldChar w:fldCharType="begin"/>
        </w:r>
        <w:r>
          <w:rPr>
            <w:noProof/>
            <w:webHidden/>
          </w:rPr>
          <w:instrText xml:space="preserve"> PAGEREF _Toc202520032 \h </w:instrText>
        </w:r>
        <w:r>
          <w:rPr>
            <w:noProof/>
            <w:webHidden/>
          </w:rPr>
        </w:r>
        <w:r>
          <w:rPr>
            <w:noProof/>
            <w:webHidden/>
          </w:rPr>
          <w:fldChar w:fldCharType="separate"/>
        </w:r>
        <w:r>
          <w:rPr>
            <w:noProof/>
            <w:webHidden/>
          </w:rPr>
          <w:t>27</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33" w:history="1">
        <w:r w:rsidRPr="00A27423">
          <w:rPr>
            <w:rStyle w:val="Hyperlink"/>
            <w:noProof/>
          </w:rPr>
          <w:t>References</w:t>
        </w:r>
        <w:r>
          <w:rPr>
            <w:noProof/>
            <w:webHidden/>
          </w:rPr>
          <w:tab/>
        </w:r>
        <w:r>
          <w:rPr>
            <w:noProof/>
            <w:webHidden/>
          </w:rPr>
          <w:fldChar w:fldCharType="begin"/>
        </w:r>
        <w:r>
          <w:rPr>
            <w:noProof/>
            <w:webHidden/>
          </w:rPr>
          <w:instrText xml:space="preserve"> PAGEREF _Toc202520033 \h </w:instrText>
        </w:r>
        <w:r>
          <w:rPr>
            <w:noProof/>
            <w:webHidden/>
          </w:rPr>
        </w:r>
        <w:r>
          <w:rPr>
            <w:noProof/>
            <w:webHidden/>
          </w:rPr>
          <w:fldChar w:fldCharType="separate"/>
        </w:r>
        <w:r>
          <w:rPr>
            <w:noProof/>
            <w:webHidden/>
          </w:rPr>
          <w:t>29</w:t>
        </w:r>
        <w:r>
          <w:rPr>
            <w:noProof/>
            <w:webHidden/>
          </w:rPr>
          <w:fldChar w:fldCharType="end"/>
        </w:r>
      </w:hyperlink>
    </w:p>
    <w:p w:rsidR="00447D3E" w:rsidRDefault="00447D3E">
      <w:pPr>
        <w:pStyle w:val="TOC1"/>
        <w:tabs>
          <w:tab w:val="right" w:leader="dot" w:pos="8630"/>
        </w:tabs>
        <w:rPr>
          <w:rFonts w:asciiTheme="minorHAnsi" w:eastAsiaTheme="minorEastAsia" w:hAnsiTheme="minorHAnsi" w:cstheme="minorBidi"/>
          <w:noProof/>
          <w:sz w:val="22"/>
          <w:szCs w:val="22"/>
        </w:rPr>
      </w:pPr>
      <w:hyperlink w:anchor="_Toc202520034" w:history="1">
        <w:r w:rsidRPr="00A27423">
          <w:rPr>
            <w:rStyle w:val="Hyperlink"/>
            <w:noProof/>
          </w:rPr>
          <w:t>Appendix</w:t>
        </w:r>
        <w:r>
          <w:rPr>
            <w:noProof/>
            <w:webHidden/>
          </w:rPr>
          <w:tab/>
        </w:r>
        <w:r>
          <w:rPr>
            <w:noProof/>
            <w:webHidden/>
          </w:rPr>
          <w:fldChar w:fldCharType="begin"/>
        </w:r>
        <w:r>
          <w:rPr>
            <w:noProof/>
            <w:webHidden/>
          </w:rPr>
          <w:instrText xml:space="preserve"> PAGEREF _Toc202520034 \h </w:instrText>
        </w:r>
        <w:r>
          <w:rPr>
            <w:noProof/>
            <w:webHidden/>
          </w:rPr>
        </w:r>
        <w:r>
          <w:rPr>
            <w:noProof/>
            <w:webHidden/>
          </w:rPr>
          <w:fldChar w:fldCharType="separate"/>
        </w:r>
        <w:r>
          <w:rPr>
            <w:noProof/>
            <w:webHidden/>
          </w:rPr>
          <w:t>32</w:t>
        </w:r>
        <w:r>
          <w:rPr>
            <w:noProof/>
            <w:webHidden/>
          </w:rPr>
          <w:fldChar w:fldCharType="end"/>
        </w:r>
      </w:hyperlink>
    </w:p>
    <w:p w:rsidR="00002B4B" w:rsidRDefault="00002B4B" w:rsidP="00002B4B">
      <w:pPr>
        <w:spacing w:line="360" w:lineRule="auto"/>
        <w:rPr>
          <w:b/>
          <w:bCs/>
        </w:rPr>
      </w:pPr>
      <w:r>
        <w:rPr>
          <w:b/>
          <w:bCs/>
        </w:rPr>
        <w:fldChar w:fldCharType="end"/>
      </w:r>
    </w:p>
    <w:p w:rsidR="00002B4B" w:rsidRDefault="00002B4B" w:rsidP="00002B4B">
      <w:pPr>
        <w:spacing w:line="360" w:lineRule="auto"/>
        <w:rPr>
          <w:b/>
          <w:bCs/>
        </w:rPr>
        <w:sectPr w:rsidR="00002B4B" w:rsidSect="00E40B6A">
          <w:footerReference w:type="default" r:id="rId8"/>
          <w:pgSz w:w="11520" w:h="14400"/>
          <w:pgMar w:top="1440" w:right="1440" w:bottom="1440" w:left="1440" w:header="706" w:footer="706" w:gutter="0"/>
          <w:pgNumType w:fmt="lowerRoman" w:start="1"/>
          <w:cols w:space="708"/>
          <w:docGrid w:linePitch="360"/>
        </w:sectPr>
      </w:pPr>
    </w:p>
    <w:p w:rsidR="00B714E6" w:rsidRDefault="00B714E6" w:rsidP="00E40B6A">
      <w:pPr>
        <w:pStyle w:val="Heading1"/>
        <w:spacing w:before="0"/>
        <w:jc w:val="center"/>
      </w:pPr>
      <w:bookmarkStart w:id="8" w:name="_Toc202519997"/>
      <w:r>
        <w:lastRenderedPageBreak/>
        <w:t>CHAPTER ONE</w:t>
      </w:r>
      <w:bookmarkEnd w:id="8"/>
    </w:p>
    <w:p w:rsidR="00D549F6" w:rsidRPr="00D549F6" w:rsidRDefault="00B714E6" w:rsidP="00E40B6A">
      <w:pPr>
        <w:pStyle w:val="Heading1"/>
        <w:spacing w:before="0"/>
        <w:jc w:val="center"/>
      </w:pPr>
      <w:bookmarkStart w:id="9" w:name="_Toc202519998"/>
      <w:r w:rsidRPr="00D549F6">
        <w:t>INTRODUCTION</w:t>
      </w:r>
      <w:bookmarkEnd w:id="9"/>
    </w:p>
    <w:p w:rsidR="0056237F" w:rsidRPr="00E40B6A" w:rsidRDefault="00D549F6" w:rsidP="00E40B6A">
      <w:pPr>
        <w:pStyle w:val="Heading1"/>
        <w:spacing w:before="0"/>
      </w:pPr>
      <w:bookmarkStart w:id="10" w:name="_Toc202519999"/>
      <w:r w:rsidRPr="00E40B6A">
        <w:t>1.1 Background of the Study</w:t>
      </w:r>
      <w:bookmarkEnd w:id="10"/>
    </w:p>
    <w:p w:rsidR="0056237F" w:rsidRPr="0056237F" w:rsidRDefault="0056237F" w:rsidP="00E40B6A">
      <w:pPr>
        <w:spacing w:after="240" w:line="360" w:lineRule="auto"/>
        <w:jc w:val="both"/>
      </w:pPr>
      <w:r w:rsidRPr="0056237F">
        <w:t>The increased global demand for functional foods has driven interest in fruits and vegetables with exceptional nutritional properties, including beetroot (</w:t>
      </w:r>
      <w:r w:rsidRPr="0056237F">
        <w:rPr>
          <w:i/>
          <w:iCs/>
        </w:rPr>
        <w:t>Beta vulgaris</w:t>
      </w:r>
      <w:r w:rsidRPr="0056237F">
        <w:t>). Beetroot, recognised for its vibrant red colour and earthy flavour, is rich in essential nutrients such as vitamins, minerals, and dietary nitrates, which contribute to improved cardiovascular health and enhanced athletic performance (Clifford et al., 2017). Furthermore, its antioxidant properties, primarily due to betalains, make it a valuable ingredient in combating oxidative stress and reducing inflammation in the body (Wootton-Beard et al., 2020). This growing interest in beetroot aligns with the global health trend of consuming natural, plant-based products as alternatives to synthetic supplements. Thus, the exploration of beetroot's potential in food innovations, such as smoothies, has become essential in addressing dietary and health needs.</w:t>
      </w:r>
    </w:p>
    <w:p w:rsidR="0056237F" w:rsidRPr="0056237F" w:rsidRDefault="0056237F" w:rsidP="0056237F">
      <w:pPr>
        <w:spacing w:line="360" w:lineRule="auto"/>
        <w:jc w:val="both"/>
      </w:pPr>
      <w:r w:rsidRPr="0056237F">
        <w:t>Smoothies, a popular health beverage, provide an effective platform for integrating nutrient-dense ingredients like beetroot. The beverage industry has witnessed an upward trend in consumer preference for smoothies due to their convenience, versatility, and potential health benefits (Mordor Intelligence, 2022). Incorporating beetroot into smoothies not only enhances their nutritional profile but also introduces a novel taste and aesthetic appeal, which are critical in consumer acceptance (Perkins-Veazie et al., 2021). However, there are challenges in optimising beetroot's usage in smoothies, including managing its strong earthy taste and ensuring nutrient stability during processing. Addressing these challenges could maximise the health benefits of beetroot-based smoothies and promote their wider adoption.</w:t>
      </w:r>
    </w:p>
    <w:p w:rsidR="0056237F" w:rsidRPr="0056237F" w:rsidRDefault="0056237F" w:rsidP="0056237F">
      <w:pPr>
        <w:spacing w:line="360" w:lineRule="auto"/>
        <w:jc w:val="both"/>
      </w:pPr>
      <w:r w:rsidRPr="0056237F">
        <w:t xml:space="preserve">Beetroot's nutritional value extends beyond general wellness, offering targeted health benefits. Research highlights its efficacy in improving vascular function, lowering blood pressure, and boosting exercise performance, attributed to its high nitrate content (Hord et </w:t>
      </w:r>
      <w:r w:rsidRPr="0056237F">
        <w:lastRenderedPageBreak/>
        <w:t>al., 2020). These properties are particularly beneficial for individuals with cardiovascular diseases or those engaged in high-intensity physical activities. Additionally, its fibre content supports digestive health, while betalains exhibit potential anti-cancer properties (Kaur et al., 2019). Such multifaceted benefits underscore the need to assess the nutritional contribution of beetroot in innovative products like smoothies to validate its role in promoting public health.</w:t>
      </w:r>
    </w:p>
    <w:p w:rsidR="0056237F" w:rsidRPr="0056237F" w:rsidRDefault="0056237F" w:rsidP="0056237F">
      <w:pPr>
        <w:spacing w:line="360" w:lineRule="auto"/>
        <w:jc w:val="both"/>
      </w:pPr>
      <w:r w:rsidRPr="0056237F">
        <w:t>In developing countries like Nigeria, the utilisation of local agricultural produce such as beetroot in processed foods offers economic and nutritional advantages. Despite its availability, beetroot remains underutilised in many African diets due to limited awareness of its benefits and potential applications (Okoye&amp;Chukwuma, 2018). Expanding its use in products like smoothies could stimulate local agriculture, create market opportunities, and address micronutrient deficiencies in vulnerable populations. Therefore, understanding how to integrate beetroot effectively into food products is crucial for both nutritional improvement and economic development.</w:t>
      </w:r>
    </w:p>
    <w:p w:rsidR="00F85D0C" w:rsidRPr="00E40B6A" w:rsidRDefault="0056237F" w:rsidP="0056237F">
      <w:pPr>
        <w:spacing w:line="360" w:lineRule="auto"/>
        <w:jc w:val="both"/>
      </w:pPr>
      <w:r w:rsidRPr="0056237F">
        <w:t>This study aims to assess the utilisation of beetroot in smoothie production, focusing on its nutritional value and potential health impacts. By exploring the functional properties of beetroot and addressing barriers to its integration, this research will provide insights for the beverage industry, nutritionists, and policymakers. The findings could contribute to advancing healthy dietary practices and promoting sustainable food systems. Additionally, the study will highlight gaps in existing knowledge and propose strategies for future innovations in the use of beetroot in functional foods</w:t>
      </w:r>
      <w:r>
        <w:t>.</w:t>
      </w:r>
    </w:p>
    <w:p w:rsidR="0056237F" w:rsidRPr="0056237F" w:rsidRDefault="0056237F" w:rsidP="00E40B6A">
      <w:pPr>
        <w:pStyle w:val="Heading1"/>
        <w:spacing w:before="0"/>
      </w:pPr>
      <w:bookmarkStart w:id="11" w:name="_Toc202520000"/>
      <w:r w:rsidRPr="0056237F">
        <w:t>1.2 Statement of the Problem</w:t>
      </w:r>
      <w:bookmarkEnd w:id="11"/>
    </w:p>
    <w:p w:rsidR="000F10A4" w:rsidRDefault="0056237F" w:rsidP="00D43BE3">
      <w:pPr>
        <w:spacing w:line="360" w:lineRule="auto"/>
        <w:jc w:val="both"/>
        <w:rPr>
          <w:b/>
          <w:bCs/>
        </w:rPr>
      </w:pPr>
      <w:r w:rsidRPr="0056237F">
        <w:t xml:space="preserve">Despite the growing recognition of beetroot's nutritional and functional benefits, its incorporation into commonly consumed products like smoothies remains underexplored, particularly in developing regions. Existing research has largely focused on beetroot's general health benefits and its application in clinical nutrition, with limited attention to its practical integration into everyday diets. Additionally, there is insufficient understanding </w:t>
      </w:r>
      <w:r w:rsidRPr="0056237F">
        <w:lastRenderedPageBreak/>
        <w:t>of consumer acceptance, optimal processing methods, and the stability of its nutrients when incorporated into smoothies. This gap in knowledge hinders the potential of beetroot to contribute to addressing nutritional deficiencies and promoting healthier lifestyles. Therefore, this study seeks to evaluate the utilisation of beetroot in smoothie production, its nutritional contributions, and the factors influencing its acceptance and effectiveness as a functional food.</w:t>
      </w:r>
    </w:p>
    <w:p w:rsidR="000F10A4" w:rsidRPr="000F10A4" w:rsidRDefault="000F10A4" w:rsidP="00E40B6A">
      <w:pPr>
        <w:pStyle w:val="Heading1"/>
        <w:spacing w:before="0"/>
      </w:pPr>
      <w:bookmarkStart w:id="12" w:name="_Toc202520001"/>
      <w:r w:rsidRPr="000F10A4">
        <w:t>1.3 Purpose of the Study</w:t>
      </w:r>
      <w:bookmarkEnd w:id="12"/>
    </w:p>
    <w:p w:rsidR="000F10A4" w:rsidRPr="000F10A4" w:rsidRDefault="000F10A4" w:rsidP="000F10A4">
      <w:pPr>
        <w:spacing w:line="360" w:lineRule="auto"/>
        <w:jc w:val="both"/>
      </w:pPr>
      <w:r w:rsidRPr="000F10A4">
        <w:t>The purpose of this study is to assess the utilisation of beetroot in the production of smoothies and evaluate its nutritional value in human consumption. The research aims to explore how beetroot can be effectively incorporated into smoothies, considering its nutrient retention, taste profile, and consumer acceptance. It seeks to identify the potential health benefits derived from consuming beetroot-based smoothies and examine their role in addressing dietary deficiencies. Additionally, the study will investigate the challenges associated with using beetroot in smoothie production and propose strategies to optimise its application. Ultimately, this research intends to provide valuable insights for food producers, nutritionists, and consumers, contributing to healthier and more sustainable dietary practices.</w:t>
      </w:r>
    </w:p>
    <w:p w:rsidR="000F10A4" w:rsidRPr="000F10A4" w:rsidRDefault="000F10A4" w:rsidP="00E40B6A">
      <w:pPr>
        <w:pStyle w:val="Heading1"/>
        <w:spacing w:before="0"/>
      </w:pPr>
      <w:bookmarkStart w:id="13" w:name="_Toc202520002"/>
      <w:r w:rsidRPr="000F10A4">
        <w:t>1.4 Objectives of the Study</w:t>
      </w:r>
      <w:bookmarkEnd w:id="13"/>
    </w:p>
    <w:p w:rsidR="000F10A4" w:rsidRPr="00C268B7" w:rsidRDefault="000F10A4" w:rsidP="00C268B7">
      <w:pPr>
        <w:pStyle w:val="ListParagraph"/>
        <w:numPr>
          <w:ilvl w:val="0"/>
          <w:numId w:val="1"/>
        </w:numPr>
        <w:spacing w:line="360" w:lineRule="auto"/>
        <w:rPr>
          <w:rFonts w:ascii="Times New Roman" w:hAnsi="Times New Roman" w:cs="Times New Roman"/>
        </w:rPr>
      </w:pPr>
      <w:r w:rsidRPr="00C268B7">
        <w:rPr>
          <w:rFonts w:ascii="Times New Roman" w:hAnsi="Times New Roman" w:cs="Times New Roman"/>
        </w:rPr>
        <w:t>To evaluate health benefits of beetroot-based smoothies.</w:t>
      </w:r>
    </w:p>
    <w:p w:rsidR="000F10A4" w:rsidRPr="000F10A4" w:rsidRDefault="000F10A4" w:rsidP="000F10A4">
      <w:pPr>
        <w:numPr>
          <w:ilvl w:val="0"/>
          <w:numId w:val="1"/>
        </w:numPr>
        <w:spacing w:line="360" w:lineRule="auto"/>
      </w:pPr>
      <w:r w:rsidRPr="000F10A4">
        <w:t>To examine consumer acceptance and pe</w:t>
      </w:r>
      <w:r w:rsidR="0015082C">
        <w:t>rception of smoothies of</w:t>
      </w:r>
      <w:r w:rsidRPr="000F10A4">
        <w:t xml:space="preserve"> beetroot </w:t>
      </w:r>
      <w:r w:rsidR="0015082C">
        <w:t>production</w:t>
      </w:r>
    </w:p>
    <w:p w:rsidR="000F10A4" w:rsidRPr="000F10A4" w:rsidRDefault="000F10A4" w:rsidP="000F10A4">
      <w:pPr>
        <w:numPr>
          <w:ilvl w:val="0"/>
          <w:numId w:val="1"/>
        </w:numPr>
        <w:spacing w:line="360" w:lineRule="auto"/>
      </w:pPr>
      <w:r w:rsidRPr="000F10A4">
        <w:t>To identify challenges and propose strategies for optimising the utilisation of beetroot in smoothie production.</w:t>
      </w:r>
    </w:p>
    <w:p w:rsidR="000F10A4" w:rsidRPr="000F10A4" w:rsidRDefault="000F10A4" w:rsidP="00E40B6A">
      <w:pPr>
        <w:pStyle w:val="Heading1"/>
        <w:spacing w:before="0"/>
      </w:pPr>
      <w:bookmarkStart w:id="14" w:name="_Toc202520003"/>
      <w:r w:rsidRPr="000F10A4">
        <w:t>1.5 Research Questions</w:t>
      </w:r>
      <w:bookmarkEnd w:id="14"/>
    </w:p>
    <w:p w:rsidR="000F10A4" w:rsidRPr="000F10A4" w:rsidRDefault="000F10A4" w:rsidP="000F10A4">
      <w:pPr>
        <w:numPr>
          <w:ilvl w:val="0"/>
          <w:numId w:val="2"/>
        </w:numPr>
        <w:spacing w:line="360" w:lineRule="auto"/>
      </w:pPr>
      <w:r w:rsidRPr="000F10A4">
        <w:t>What is the nutritional composition and health value of beetroot-based smoothies?</w:t>
      </w:r>
    </w:p>
    <w:p w:rsidR="000F10A4" w:rsidRPr="000F10A4" w:rsidRDefault="000F10A4" w:rsidP="000F10A4">
      <w:pPr>
        <w:numPr>
          <w:ilvl w:val="0"/>
          <w:numId w:val="2"/>
        </w:numPr>
        <w:spacing w:line="360" w:lineRule="auto"/>
      </w:pPr>
      <w:r w:rsidRPr="000F10A4">
        <w:lastRenderedPageBreak/>
        <w:t>How do consumers perceive and accept smoothies with beetroot as a primary ingredient?</w:t>
      </w:r>
    </w:p>
    <w:p w:rsidR="000F10A4" w:rsidRPr="000F10A4" w:rsidRDefault="000F10A4" w:rsidP="000F10A4">
      <w:pPr>
        <w:numPr>
          <w:ilvl w:val="0"/>
          <w:numId w:val="2"/>
        </w:numPr>
        <w:spacing w:line="360" w:lineRule="auto"/>
      </w:pPr>
      <w:r w:rsidRPr="000F10A4">
        <w:t>What challenges exist in incorporating beetroot into smoothie production, and how can these be addressed?</w:t>
      </w:r>
    </w:p>
    <w:p w:rsidR="000F10A4" w:rsidRPr="000F10A4" w:rsidRDefault="000F10A4" w:rsidP="00E40B6A">
      <w:pPr>
        <w:pStyle w:val="Heading1"/>
        <w:spacing w:before="0"/>
      </w:pPr>
      <w:bookmarkStart w:id="15" w:name="_Toc202520004"/>
      <w:r w:rsidRPr="000F10A4">
        <w:t>1.6 Significance of the Study</w:t>
      </w:r>
      <w:bookmarkEnd w:id="15"/>
    </w:p>
    <w:p w:rsidR="000F10A4" w:rsidRDefault="000F10A4" w:rsidP="000F10A4">
      <w:pPr>
        <w:spacing w:line="360" w:lineRule="auto"/>
        <w:jc w:val="both"/>
      </w:pPr>
      <w:r w:rsidRPr="000F10A4">
        <w:t>This study is significant as it addresses the underutilisation of beetroot in functional food production, particularly smoothies, and explores its potential to improve human health. By evaluating the nutritional value of beetroot-based smoothies, the research contributes to knowledge on how this root vegetable can be effectively harnessed to address dietary deficiencies and promote wellness. For food producers, the findings offer insights into developing innovative and health-conscious products that align with consumer preferences and market trends. Additionally, the study has implications for public health, as it provides evidence-based recommendations that could encourage the adoption of healthier dietary practices. Finally, the research contributes to academic literature by filling knowledge gaps regarding the practical application of beetroot in food systems, paving the way for further studies and advancements in functional food innovation.</w:t>
      </w:r>
    </w:p>
    <w:p w:rsidR="000F10A4" w:rsidRPr="000F10A4" w:rsidRDefault="000F10A4" w:rsidP="00E40B6A">
      <w:pPr>
        <w:pStyle w:val="Heading1"/>
        <w:spacing w:before="0"/>
      </w:pPr>
      <w:bookmarkStart w:id="16" w:name="_Toc202520005"/>
      <w:r w:rsidRPr="000F10A4">
        <w:t>1.7 Scope of the Study</w:t>
      </w:r>
      <w:bookmarkEnd w:id="16"/>
    </w:p>
    <w:p w:rsidR="000F10A4" w:rsidRPr="000F10A4" w:rsidRDefault="000F10A4" w:rsidP="000F10A4">
      <w:pPr>
        <w:spacing w:line="360" w:lineRule="auto"/>
        <w:jc w:val="both"/>
      </w:pPr>
      <w:r w:rsidRPr="000F10A4">
        <w:t>This study focused on the utilisation of beetroot in the production of smoothies, specifically assessing its nutritional value and consumer acceptance. The research examined different methods of incorporating beetroot into smoothies, evaluating the impact of these methods on nutrient retention, taste, and overall product quality. The study was limited to a selected group of consumers within a defined geographical region, allowing for an in-depth analysis of consumer perceptions and preferences. Additionally, the research explored the challenges faced by producers when incorporating beetroot into smoothie production, aiming to provide recommendations for optimising its use in the beverage industry.</w:t>
      </w:r>
    </w:p>
    <w:p w:rsidR="000F10A4" w:rsidRPr="000F10A4" w:rsidRDefault="000F10A4" w:rsidP="00E40B6A">
      <w:pPr>
        <w:pStyle w:val="Heading1"/>
        <w:spacing w:before="0"/>
      </w:pPr>
      <w:bookmarkStart w:id="17" w:name="_Toc202520006"/>
      <w:r w:rsidRPr="000F10A4">
        <w:lastRenderedPageBreak/>
        <w:t>1.8 Limitations of the Study</w:t>
      </w:r>
      <w:bookmarkEnd w:id="17"/>
    </w:p>
    <w:p w:rsidR="000F10A4" w:rsidRPr="000F10A4" w:rsidRDefault="000F10A4" w:rsidP="000F10A4">
      <w:pPr>
        <w:spacing w:line="360" w:lineRule="auto"/>
        <w:jc w:val="both"/>
      </w:pPr>
      <w:r w:rsidRPr="000F10A4">
        <w:t>This study was subject to several limitations, including the limited sample size of consumers, which may not have fully represented the broader population’s preferences and perceptions. The research was confined to a specific region, which may have limited the generalisability of the findings to other geographical areas with different dietary habits or cultural preferences. Furthermore, the study primarily focused on the nutritional analysis and consumer acceptance of beetroot-based smoothies, without exploring the long-term health impacts of regular consumption. There were also challenges in ensuring the consistency of beetroot’s nutrient content due to variations in its sourcing and preparation methods, which could have affected the results. Lastly, time constraints limited the depth of the analysis, particularly in assessing the full range of potential barriers to the widespread use of beetroot in smoothies.</w:t>
      </w:r>
    </w:p>
    <w:p w:rsidR="00467A6A" w:rsidRDefault="00467A6A">
      <w:pPr>
        <w:rPr>
          <w:b/>
          <w:bCs/>
        </w:rPr>
      </w:pPr>
      <w:r>
        <w:rPr>
          <w:b/>
          <w:bCs/>
        </w:rPr>
        <w:br w:type="page"/>
      </w:r>
    </w:p>
    <w:p w:rsidR="00467A6A" w:rsidRDefault="00467A6A" w:rsidP="00E40B6A">
      <w:pPr>
        <w:pStyle w:val="Heading1"/>
        <w:spacing w:before="0"/>
        <w:jc w:val="center"/>
      </w:pPr>
      <w:bookmarkStart w:id="18" w:name="_Toc202520007"/>
      <w:r>
        <w:lastRenderedPageBreak/>
        <w:t>CHAPTER TWO</w:t>
      </w:r>
      <w:bookmarkEnd w:id="18"/>
    </w:p>
    <w:p w:rsidR="00D549F6" w:rsidRDefault="00467A6A" w:rsidP="00E40B6A">
      <w:pPr>
        <w:pStyle w:val="Heading1"/>
        <w:spacing w:before="0"/>
        <w:jc w:val="center"/>
      </w:pPr>
      <w:bookmarkStart w:id="19" w:name="_Toc202520008"/>
      <w:r w:rsidRPr="00D549F6">
        <w:t>LITERATURE REVIEW</w:t>
      </w:r>
      <w:bookmarkEnd w:id="19"/>
    </w:p>
    <w:p w:rsidR="002C68CA" w:rsidRPr="00EA4DFF" w:rsidRDefault="002C68CA" w:rsidP="00E40B6A">
      <w:pPr>
        <w:pStyle w:val="Heading1"/>
      </w:pPr>
      <w:bookmarkStart w:id="20" w:name="_Toc202520009"/>
      <w:r>
        <w:t>2.1</w:t>
      </w:r>
      <w:r w:rsidR="00F85D0C">
        <w:t xml:space="preserve"> </w:t>
      </w:r>
      <w:r>
        <w:t>Health Benefits of Beetroot-based Smoothies</w:t>
      </w:r>
      <w:bookmarkEnd w:id="20"/>
    </w:p>
    <w:p w:rsidR="002C68CA" w:rsidRPr="00EA4DFF" w:rsidRDefault="002C68CA" w:rsidP="002C68CA">
      <w:pPr>
        <w:spacing w:line="360" w:lineRule="auto"/>
        <w:jc w:val="both"/>
      </w:pPr>
      <w:r w:rsidRPr="00EA4DFF">
        <w:t>Beetroot (</w:t>
      </w:r>
      <w:r w:rsidRPr="00EA4DFF">
        <w:rPr>
          <w:i/>
          <w:iCs/>
        </w:rPr>
        <w:t>Beta vulgaris</w:t>
      </w:r>
      <w:r w:rsidRPr="00EA4DFF">
        <w:t>) is widely recognised for its impressive nutritional profile, offering a diverse range of vitamins, minerals, antioxidants, and dietary fibre. As a low-calorie root vegetable, beetroot serves as an excellent source of essential nutrients that can be easily incorporated into various dietary patterns, contributing to a balanced and healthy diet. Its primary nutritional benefits are derived from its high content of folate, potassium, vitamin C, and manganese, all of which play significant roles in maintaining bodily functions and promoting overall health (Sá et al., 2020).</w:t>
      </w:r>
    </w:p>
    <w:p w:rsidR="002C68CA" w:rsidRPr="00EA4DFF" w:rsidRDefault="002C68CA" w:rsidP="002C68CA">
      <w:pPr>
        <w:spacing w:line="360" w:lineRule="auto"/>
        <w:jc w:val="both"/>
      </w:pPr>
      <w:r w:rsidRPr="00EA4DFF">
        <w:t>Folate, or vitamin B9, is one of the most notable nutrients in beetroot, playing a critical role in cell division and the formation of red blood cells. It is especially important during pregnancy for fetal development, as it helps prevent neural tube defects (Barclay et al., 2018). Beetroot is a rich source of this essential vitamin, providing approximately 20% of the daily recommended intake per 100 grams. Additionally, beetroot contains potassium, a mineral vital for maintaining fluid balance, supporting muscle function, and regulating blood pressure. Studies have shown that the potassium content in beetroot can contribute to cardiovascular health by reducing hypertension and supporting proper heart function (Hord et al., 2021).</w:t>
      </w:r>
    </w:p>
    <w:p w:rsidR="002C68CA" w:rsidRPr="00EA4DFF" w:rsidRDefault="002C68CA" w:rsidP="002C68CA">
      <w:pPr>
        <w:spacing w:line="360" w:lineRule="auto"/>
        <w:jc w:val="both"/>
      </w:pPr>
      <w:r w:rsidRPr="00EA4DFF">
        <w:t xml:space="preserve">Vitamin C is another key component of beetroot, known for its potent antioxidant properties. As an essential nutrient, vitamin C helps protect cells from oxidative damage, enhances iron absorption, and supports immune function (Münzel et al., 2020). Beetroot provides a moderate amount of vitamin C, which, when combined with other antioxidant-rich foods, can significantly contribute to the prevention of chronic diseases linked to oxidative stress, such as cardiovascular disease and cancer (Ficco et al., 2016). Moreover, </w:t>
      </w:r>
      <w:r w:rsidRPr="00EA4DFF">
        <w:lastRenderedPageBreak/>
        <w:t>the manganese content in beetroot supports bone health, metabolism, and the functioning of enzymes critical for antioxidant defences in the body (Bertuzzi et al., 2017).</w:t>
      </w:r>
    </w:p>
    <w:p w:rsidR="002C68CA" w:rsidRPr="00EA4DFF" w:rsidRDefault="002C68CA" w:rsidP="002C68CA">
      <w:pPr>
        <w:spacing w:line="360" w:lineRule="auto"/>
        <w:jc w:val="both"/>
      </w:pPr>
      <w:r w:rsidRPr="00EA4DFF">
        <w:t>In addition to its vitamin and mineral content, beetroot is a good source of dietary fibre, particularly soluble and insoluble types. These fibres have various health benefits, including improved digestion, regulation of blood sugar levels, and enhanced satiety. The soluble fibre in beetroot, primarily in the form of pectin, can help lower cholesterol levels, contributing to heart health (Bertoia et al., 2019). Insoluble fibre, on the other hand, aids in promoting regular bowel movements and preventing constipation (Bardou et al., 2017). The fibre content of beetroot also plays a role in weight management, as it helps control appetite by providing a sense of fullness, which may support healthy eating habits and reduce overeating (Barrett et al., 2021).</w:t>
      </w:r>
    </w:p>
    <w:p w:rsidR="002C68CA" w:rsidRPr="00EA4DFF" w:rsidRDefault="002C68CA" w:rsidP="002C68CA">
      <w:pPr>
        <w:spacing w:line="360" w:lineRule="auto"/>
        <w:jc w:val="both"/>
      </w:pPr>
      <w:r w:rsidRPr="00EA4DFF">
        <w:t>Beetroot is also rich in betalains, a class of antioxidants responsible for the vegetable's distinctive red and purple colour. Betalains, which consist of betacyanins and betaxanthins, have been studied for their powerful anti-inflammatory, antioxidant, and anticancer properties (Teles et al., 2022). These compounds contribute to beetroot's ability to neutralise free radicals, reduce inflammation, and protect against chronic diseases such as cancer, diabetes, and cardiovascular conditions. Research has also highlighted the role of betalains in supporting liver function by enhancing detoxification and reducing oxidative damage (Fernandes et al., 2021).</w:t>
      </w:r>
    </w:p>
    <w:p w:rsidR="002C68CA" w:rsidRDefault="002C68CA" w:rsidP="002C68CA">
      <w:pPr>
        <w:spacing w:line="360" w:lineRule="auto"/>
        <w:jc w:val="both"/>
      </w:pPr>
      <w:r w:rsidRPr="00EA4DFF">
        <w:t>In summary, beetroot offers an impressive array of nutrients, including vitamins, minerals, fibre, and antioxidants, making it a valuable addition to the human diet. Its high folate, potassium, and vitamin C content support vital bodily functions such as immune health, cardiovascular health, and cellular repair. The presence of betalains further enhances beetroot's health-promoting properties, making it a functional food that can be beneficial for the prevention and management of various chronic conditions. As consumers seek nutrient-dense, plant-based foods, beetroot stands out as a versatile and nutritious option that can contribute to improved health outcomes.</w:t>
      </w:r>
    </w:p>
    <w:p w:rsidR="002C68CA" w:rsidRPr="00B9745D" w:rsidRDefault="00C320C2" w:rsidP="00002B4B">
      <w:pPr>
        <w:pStyle w:val="Heading1"/>
      </w:pPr>
      <w:bookmarkStart w:id="21" w:name="_Toc202520010"/>
      <w:r>
        <w:lastRenderedPageBreak/>
        <w:t>2.2</w:t>
      </w:r>
      <w:r w:rsidR="002C68CA" w:rsidRPr="00B9745D">
        <w:t xml:space="preserve"> Consumer Acceptance and Perception of Beetroot-Containing Smoothies</w:t>
      </w:r>
      <w:bookmarkEnd w:id="21"/>
    </w:p>
    <w:p w:rsidR="002C68CA" w:rsidRPr="00B9745D" w:rsidRDefault="002C68CA" w:rsidP="002C68CA">
      <w:pPr>
        <w:spacing w:line="360" w:lineRule="auto"/>
        <w:jc w:val="both"/>
        <w:rPr>
          <w:bCs/>
        </w:rPr>
      </w:pPr>
      <w:r w:rsidRPr="00B9745D">
        <w:rPr>
          <w:bCs/>
        </w:rPr>
        <w:t>Beetroot has gained attention as a functional ingredient in smoothie formulations, valued for its vibrant color, health benefits, and high nitrate content. However, consumer acceptance of beetroot-containing smoothies is influenced by sensory properties, health awareness, and marketing strategies. Studies highlight that while the health benefits of beetroot, such as improved cardiovascular health and exercise performance, appeal to health-conscious consumers, its earthy taste and strong aroma can act as barriers to acceptance (Clifford et al., 2017; Lansley et al., 2019). The challenge lies in balancing beetroot's nutritional advantages with sensory preferences to optimize consumer satisfaction.</w:t>
      </w:r>
    </w:p>
    <w:p w:rsidR="002C68CA" w:rsidRPr="00B9745D" w:rsidRDefault="002C68CA" w:rsidP="002C68CA">
      <w:pPr>
        <w:spacing w:line="360" w:lineRule="auto"/>
        <w:jc w:val="both"/>
        <w:rPr>
          <w:bCs/>
        </w:rPr>
      </w:pPr>
      <w:r w:rsidRPr="00B9745D">
        <w:rPr>
          <w:bCs/>
        </w:rPr>
        <w:t>Sensory attributes, particularly taste, texture, and color, significantly affect consumer perceptions. Fernandes et al. (2021) reported that the earthy flavor of beetroot often requires masking with sweeteners or complementary fruit flavors to improve palatability. Additionally, Avila et al. (2019) found that vibrant red hues of beetroot smoothies positively influenced consumer perception, associating the color with naturalness and healthfulness. Texture consistency also plays a crucial role; smoothies that maintain a smooth and creamy consistency tend to be preferred over those with fibrous residues from beetroot (González et al., 2022).</w:t>
      </w:r>
    </w:p>
    <w:p w:rsidR="002C68CA" w:rsidRPr="00B9745D" w:rsidRDefault="002C68CA" w:rsidP="002C68CA">
      <w:pPr>
        <w:spacing w:line="360" w:lineRule="auto"/>
        <w:jc w:val="both"/>
        <w:rPr>
          <w:bCs/>
        </w:rPr>
      </w:pPr>
      <w:r w:rsidRPr="00B9745D">
        <w:rPr>
          <w:bCs/>
        </w:rPr>
        <w:t>Consumer segmentation is another key factor in determining the acceptance of beetroot smoothies. Health-conscious and younger consumers are more likely to embrace beetroot-containing smoothies due to their interest in functional foods and innovative products (Mayer et al., 2023). In contrast, older demographics and those less familiar with functional foods exhibit hesitancy, often requiring education about the benefits of beetroot (Lee et al., 2020). Market adaptation strategies, such as promoting beetroot smoothies as part of a healthy lifestyle or through endorsements by nutritionists and athletes, have proven effective in enhancing acceptance (Micha et al., 2021).</w:t>
      </w:r>
    </w:p>
    <w:p w:rsidR="002C68CA" w:rsidRPr="00B9745D" w:rsidRDefault="002C68CA" w:rsidP="002C68CA">
      <w:pPr>
        <w:spacing w:line="360" w:lineRule="auto"/>
        <w:jc w:val="both"/>
        <w:rPr>
          <w:bCs/>
        </w:rPr>
      </w:pPr>
      <w:r w:rsidRPr="00B9745D">
        <w:rPr>
          <w:bCs/>
        </w:rPr>
        <w:lastRenderedPageBreak/>
        <w:t>Innovative production techniques and ingredient blends also impact consumer perception. Guo et al. (2020) demonstrated that high-pressure processing and the addition of natural sweeteners improved the taste and extended the shelf life of beetroot smoothies, positively influencing consumer preferences. Additionally, combining beetroot with tropical fruits such as mango or pineapple has been shown to mask undesirable flavors, thereby increasing overall palatability (Sandoval et al., 2021). These findings suggest that leveraging technology and ingredient synergies can overcome sensory barriers and broaden appeal.</w:t>
      </w:r>
    </w:p>
    <w:p w:rsidR="002C68CA" w:rsidRDefault="002C68CA" w:rsidP="00D43BE3">
      <w:pPr>
        <w:spacing w:line="360" w:lineRule="auto"/>
        <w:jc w:val="both"/>
      </w:pPr>
      <w:r w:rsidRPr="00B9745D">
        <w:rPr>
          <w:bCs/>
        </w:rPr>
        <w:t>While there is a growing interest in beetroot-containing smoothies, gaps remain in understanding long-term consumer behavior and cross-cultural acceptance. Further research is needed to explore how cultural perceptions of beetroot influence product acceptance and to develop strategies for positioning beetroot smoothies in diverse markets. Comprehensive consumer education on the health benefits and innovations in processing can bridge the gap between functional food trends and sensory expectations, fostering greater market adoption (Barclay et al., 2018).</w:t>
      </w:r>
    </w:p>
    <w:p w:rsidR="008C0137" w:rsidRDefault="002C68CA" w:rsidP="00002B4B">
      <w:pPr>
        <w:pStyle w:val="Heading1"/>
        <w:spacing w:before="0"/>
      </w:pPr>
      <w:bookmarkStart w:id="22" w:name="_Toc202520011"/>
      <w:r>
        <w:t>2.3</w:t>
      </w:r>
      <w:r w:rsidR="00F85D0C">
        <w:t xml:space="preserve"> </w:t>
      </w:r>
      <w:r w:rsidR="008C0137" w:rsidRPr="008C0137">
        <w:t>Challenges and Strategies for Optimizing Beetroot Utilization in Smoothie Production</w:t>
      </w:r>
      <w:bookmarkEnd w:id="22"/>
    </w:p>
    <w:p w:rsidR="008C0137" w:rsidRPr="008C0137" w:rsidRDefault="008C0137" w:rsidP="008C0137">
      <w:pPr>
        <w:spacing w:line="360" w:lineRule="auto"/>
        <w:jc w:val="both"/>
        <w:rPr>
          <w:b/>
          <w:bCs/>
        </w:rPr>
      </w:pPr>
      <w:r w:rsidRPr="008C0137">
        <w:rPr>
          <w:b/>
          <w:bCs/>
        </w:rPr>
        <w:t>Challenges</w:t>
      </w:r>
    </w:p>
    <w:p w:rsidR="008C0137" w:rsidRPr="008C0137" w:rsidRDefault="008C0137" w:rsidP="008C0137">
      <w:pPr>
        <w:numPr>
          <w:ilvl w:val="0"/>
          <w:numId w:val="4"/>
        </w:numPr>
        <w:spacing w:line="360" w:lineRule="auto"/>
        <w:jc w:val="both"/>
        <w:rPr>
          <w:bCs/>
        </w:rPr>
      </w:pPr>
      <w:r w:rsidRPr="008C0137">
        <w:rPr>
          <w:bCs/>
        </w:rPr>
        <w:t>Sensory Barriers</w:t>
      </w:r>
    </w:p>
    <w:p w:rsidR="00F85D0C" w:rsidRDefault="008C0137" w:rsidP="008C0137">
      <w:pPr>
        <w:spacing w:line="360" w:lineRule="auto"/>
        <w:ind w:left="720"/>
        <w:jc w:val="both"/>
        <w:rPr>
          <w:bCs/>
        </w:rPr>
      </w:pPr>
      <w:r w:rsidRPr="008C0137">
        <w:rPr>
          <w:bCs/>
        </w:rPr>
        <w:t>Beetroot’s earthy flavor and strong aroma can deter some consumers, especially those unaccustomed to its taste. This sensory challenge limits its acceptance in broader markets (Avila et al., 2019). The fibrous texture of beetroot, when improperly processed, can also affect the mouthfeel of smoothies, reducing overall consumer satisfaction (González et al., 2022).</w:t>
      </w:r>
    </w:p>
    <w:p w:rsidR="00F85D0C" w:rsidRDefault="00F85D0C">
      <w:pPr>
        <w:rPr>
          <w:bCs/>
        </w:rPr>
      </w:pPr>
      <w:r>
        <w:rPr>
          <w:bCs/>
        </w:rPr>
        <w:br w:type="page"/>
      </w:r>
    </w:p>
    <w:p w:rsidR="008C0137" w:rsidRDefault="008C0137" w:rsidP="008C0137">
      <w:pPr>
        <w:numPr>
          <w:ilvl w:val="0"/>
          <w:numId w:val="4"/>
        </w:numPr>
        <w:spacing w:line="360" w:lineRule="auto"/>
        <w:jc w:val="both"/>
        <w:rPr>
          <w:bCs/>
        </w:rPr>
      </w:pPr>
      <w:r w:rsidRPr="008C0137">
        <w:rPr>
          <w:bCs/>
        </w:rPr>
        <w:lastRenderedPageBreak/>
        <w:t>Short Shelf Life</w:t>
      </w:r>
    </w:p>
    <w:p w:rsidR="008C0137" w:rsidRPr="008C0137" w:rsidRDefault="008C0137" w:rsidP="008C0137">
      <w:pPr>
        <w:spacing w:line="360" w:lineRule="auto"/>
        <w:ind w:left="720"/>
        <w:jc w:val="both"/>
        <w:rPr>
          <w:bCs/>
        </w:rPr>
      </w:pPr>
      <w:r w:rsidRPr="008C0137">
        <w:rPr>
          <w:bCs/>
        </w:rPr>
        <w:t>The high moisture content and susceptibility to microbial spoilage in beetroot lead to a short shelf life for beetroot-based smoothies. Additionally, the degradation of its natural pigments (betalains) under storage conditions affects the product's visual appeal (Guo et al., 2020).</w:t>
      </w:r>
    </w:p>
    <w:p w:rsidR="008C0137" w:rsidRDefault="008C0137" w:rsidP="008C0137">
      <w:pPr>
        <w:numPr>
          <w:ilvl w:val="0"/>
          <w:numId w:val="4"/>
        </w:numPr>
        <w:spacing w:line="360" w:lineRule="auto"/>
        <w:jc w:val="both"/>
        <w:rPr>
          <w:bCs/>
        </w:rPr>
      </w:pPr>
      <w:r w:rsidRPr="008C0137">
        <w:rPr>
          <w:bCs/>
        </w:rPr>
        <w:t>Cost and Availability</w:t>
      </w:r>
    </w:p>
    <w:p w:rsidR="008C0137" w:rsidRPr="008C0137" w:rsidRDefault="008C0137" w:rsidP="008C0137">
      <w:pPr>
        <w:spacing w:line="360" w:lineRule="auto"/>
        <w:ind w:left="720"/>
        <w:jc w:val="both"/>
        <w:rPr>
          <w:bCs/>
        </w:rPr>
      </w:pPr>
      <w:r w:rsidRPr="008C0137">
        <w:rPr>
          <w:bCs/>
        </w:rPr>
        <w:t>Beetroot cultivation and processing may be expensive in regions where it is not a staple crop. This results in higher production costs and limits its incorporation into commercial products, especially for cost-sensitive markets (Micha et al., 2021).</w:t>
      </w:r>
    </w:p>
    <w:p w:rsidR="008C0137" w:rsidRDefault="008C0137" w:rsidP="008C0137">
      <w:pPr>
        <w:numPr>
          <w:ilvl w:val="0"/>
          <w:numId w:val="4"/>
        </w:numPr>
        <w:spacing w:line="360" w:lineRule="auto"/>
        <w:jc w:val="both"/>
        <w:rPr>
          <w:bCs/>
        </w:rPr>
      </w:pPr>
      <w:r w:rsidRPr="008C0137">
        <w:rPr>
          <w:bCs/>
        </w:rPr>
        <w:t>Consumer Awareness</w:t>
      </w:r>
    </w:p>
    <w:p w:rsidR="008C0137" w:rsidRPr="008C0137" w:rsidRDefault="008C0137" w:rsidP="008C0137">
      <w:pPr>
        <w:spacing w:line="360" w:lineRule="auto"/>
        <w:ind w:left="720"/>
        <w:jc w:val="both"/>
        <w:rPr>
          <w:bCs/>
        </w:rPr>
      </w:pPr>
      <w:r w:rsidRPr="008C0137">
        <w:rPr>
          <w:bCs/>
        </w:rPr>
        <w:t>Despite its health benefits, many consumers remain unaware of beetroot’s nutritional advantages, leading to hesitation in trying beetroot-based products (Mayer et al., 2023).</w:t>
      </w:r>
    </w:p>
    <w:p w:rsidR="008C0137" w:rsidRDefault="008C0137" w:rsidP="008C0137">
      <w:pPr>
        <w:numPr>
          <w:ilvl w:val="0"/>
          <w:numId w:val="4"/>
        </w:numPr>
        <w:spacing w:line="360" w:lineRule="auto"/>
        <w:jc w:val="both"/>
        <w:rPr>
          <w:bCs/>
        </w:rPr>
      </w:pPr>
      <w:r w:rsidRPr="008C0137">
        <w:rPr>
          <w:bCs/>
        </w:rPr>
        <w:t>Processing Complexity</w:t>
      </w:r>
    </w:p>
    <w:p w:rsidR="008C0137" w:rsidRPr="008C0137" w:rsidRDefault="008C0137" w:rsidP="008C0137">
      <w:pPr>
        <w:spacing w:line="360" w:lineRule="auto"/>
        <w:ind w:left="720"/>
        <w:jc w:val="both"/>
        <w:rPr>
          <w:bCs/>
        </w:rPr>
      </w:pPr>
      <w:r w:rsidRPr="008C0137">
        <w:rPr>
          <w:bCs/>
        </w:rPr>
        <w:t>The need for specialized processing techniques, such as juicing, pulping, and blending, adds complexity and cost to the production process. These challenges can hinder small-scale producers from incorporating beetroot effectively (Sandoval et al., 2021).</w:t>
      </w:r>
    </w:p>
    <w:p w:rsidR="008C0137" w:rsidRPr="008C0137" w:rsidRDefault="008C0137" w:rsidP="008C0137">
      <w:pPr>
        <w:spacing w:line="360" w:lineRule="auto"/>
        <w:jc w:val="both"/>
        <w:rPr>
          <w:b/>
          <w:bCs/>
        </w:rPr>
      </w:pPr>
      <w:r w:rsidRPr="008C0137">
        <w:rPr>
          <w:b/>
          <w:bCs/>
        </w:rPr>
        <w:t>Proposed Strategies</w:t>
      </w:r>
    </w:p>
    <w:p w:rsidR="008C0137" w:rsidRPr="008C0137" w:rsidRDefault="008C0137" w:rsidP="008C0137">
      <w:pPr>
        <w:numPr>
          <w:ilvl w:val="0"/>
          <w:numId w:val="5"/>
        </w:numPr>
        <w:spacing w:line="360" w:lineRule="auto"/>
        <w:jc w:val="both"/>
        <w:rPr>
          <w:bCs/>
        </w:rPr>
      </w:pPr>
      <w:r w:rsidRPr="008C0137">
        <w:rPr>
          <w:bCs/>
        </w:rPr>
        <w:t>Flavor Masking and Pairing</w:t>
      </w:r>
    </w:p>
    <w:p w:rsidR="008C0137" w:rsidRPr="008C0137" w:rsidRDefault="008C0137" w:rsidP="008C0137">
      <w:pPr>
        <w:spacing w:line="360" w:lineRule="auto"/>
        <w:ind w:left="720"/>
        <w:jc w:val="both"/>
        <w:rPr>
          <w:bCs/>
        </w:rPr>
      </w:pPr>
      <w:r w:rsidRPr="008C0137">
        <w:rPr>
          <w:bCs/>
        </w:rPr>
        <w:t xml:space="preserve">To address sensory challenges, beetroot can be blended with sweet fruits like mango, banana, or pineapple to mask its earthy flavor. Adding natural sweeteners such as honey or stevia and incorporating spices like ginger can further enhance </w:t>
      </w:r>
      <w:r w:rsidRPr="008C0137">
        <w:rPr>
          <w:bCs/>
        </w:rPr>
        <w:lastRenderedPageBreak/>
        <w:t>palatability. These strategies have been shown to significantly improve consumer acceptance (Fernandes et al., 2021).</w:t>
      </w:r>
    </w:p>
    <w:p w:rsidR="008C0137" w:rsidRDefault="008C0137" w:rsidP="008C0137">
      <w:pPr>
        <w:numPr>
          <w:ilvl w:val="0"/>
          <w:numId w:val="5"/>
        </w:numPr>
        <w:spacing w:line="360" w:lineRule="auto"/>
        <w:jc w:val="both"/>
        <w:rPr>
          <w:bCs/>
        </w:rPr>
      </w:pPr>
      <w:r w:rsidRPr="008C0137">
        <w:rPr>
          <w:bCs/>
        </w:rPr>
        <w:t>Innovative Preservation Techniques</w:t>
      </w:r>
    </w:p>
    <w:p w:rsidR="008C0137" w:rsidRPr="008C0137" w:rsidRDefault="008C0137" w:rsidP="00002B4B">
      <w:pPr>
        <w:spacing w:line="360" w:lineRule="auto"/>
        <w:ind w:left="720"/>
        <w:jc w:val="both"/>
        <w:rPr>
          <w:bCs/>
        </w:rPr>
      </w:pPr>
      <w:r w:rsidRPr="008C0137">
        <w:rPr>
          <w:bCs/>
        </w:rPr>
        <w:t>Employing advanced preservation methods like high-pressure processing (HPP) can extend the shelf life of beetroot smoothies without compromising nutritional quality. Packaging innovations, such as vacuum-sealed or oxygen-absorbing containers, can also prevent pigment degradation and micr</w:t>
      </w:r>
      <w:r w:rsidR="00002B4B">
        <w:rPr>
          <w:bCs/>
        </w:rPr>
        <w:t>obial growth (Guo et al., 2020)</w:t>
      </w:r>
    </w:p>
    <w:p w:rsidR="008C0137" w:rsidRDefault="008C0137" w:rsidP="008C0137">
      <w:pPr>
        <w:numPr>
          <w:ilvl w:val="0"/>
          <w:numId w:val="5"/>
        </w:numPr>
        <w:spacing w:line="360" w:lineRule="auto"/>
        <w:jc w:val="both"/>
        <w:rPr>
          <w:bCs/>
        </w:rPr>
      </w:pPr>
      <w:r w:rsidRPr="008C0137">
        <w:rPr>
          <w:bCs/>
        </w:rPr>
        <w:t>Cost Reduction through Local Sourcing</w:t>
      </w:r>
    </w:p>
    <w:p w:rsidR="008C0137" w:rsidRPr="008C0137" w:rsidRDefault="008C0137" w:rsidP="008C0137">
      <w:pPr>
        <w:spacing w:line="360" w:lineRule="auto"/>
        <w:ind w:left="720"/>
        <w:jc w:val="both"/>
        <w:rPr>
          <w:bCs/>
        </w:rPr>
      </w:pPr>
      <w:r w:rsidRPr="008C0137">
        <w:rPr>
          <w:bCs/>
        </w:rPr>
        <w:t>Encouraging local cultivation and processing of beetroot can reduce costs and ensure a steady supply. Partnerships with local farmers and subsidies for beetroot farming may help stabilize prices and promote its use in smoothie production (Micha et al., 2021).</w:t>
      </w:r>
    </w:p>
    <w:p w:rsidR="008C0137" w:rsidRDefault="008C0137" w:rsidP="008C0137">
      <w:pPr>
        <w:numPr>
          <w:ilvl w:val="0"/>
          <w:numId w:val="5"/>
        </w:numPr>
        <w:spacing w:line="360" w:lineRule="auto"/>
        <w:jc w:val="both"/>
        <w:rPr>
          <w:bCs/>
        </w:rPr>
      </w:pPr>
      <w:r w:rsidRPr="008C0137">
        <w:rPr>
          <w:bCs/>
        </w:rPr>
        <w:t>Consumer Education and Marketing</w:t>
      </w:r>
    </w:p>
    <w:p w:rsidR="008C0137" w:rsidRPr="008C0137" w:rsidRDefault="008C0137" w:rsidP="008C0137">
      <w:pPr>
        <w:spacing w:line="360" w:lineRule="auto"/>
        <w:ind w:left="720"/>
        <w:jc w:val="both"/>
        <w:rPr>
          <w:bCs/>
        </w:rPr>
      </w:pPr>
      <w:r w:rsidRPr="008C0137">
        <w:rPr>
          <w:bCs/>
        </w:rPr>
        <w:t>Raising awareness about beetroot’s health benefits through social media campaigns, nutrition workshops, and endorsements from health experts can increase its appeal. Highlighting its functional properties, such as improved exercise performance and cardiovascular health, can attract health-conscious consumers (Clifford et al., 2017).</w:t>
      </w:r>
    </w:p>
    <w:p w:rsidR="008C0137" w:rsidRDefault="008C0137" w:rsidP="008C0137">
      <w:pPr>
        <w:numPr>
          <w:ilvl w:val="0"/>
          <w:numId w:val="5"/>
        </w:numPr>
        <w:spacing w:line="360" w:lineRule="auto"/>
        <w:jc w:val="both"/>
        <w:rPr>
          <w:bCs/>
        </w:rPr>
      </w:pPr>
      <w:r w:rsidRPr="008C0137">
        <w:rPr>
          <w:bCs/>
        </w:rPr>
        <w:t>Streamlining Processing Techniques</w:t>
      </w:r>
    </w:p>
    <w:p w:rsidR="008C0137" w:rsidRPr="008C0137" w:rsidRDefault="008C0137" w:rsidP="008C0137">
      <w:pPr>
        <w:spacing w:line="360" w:lineRule="auto"/>
        <w:ind w:left="720"/>
        <w:jc w:val="both"/>
        <w:rPr>
          <w:bCs/>
        </w:rPr>
      </w:pPr>
      <w:r w:rsidRPr="008C0137">
        <w:rPr>
          <w:bCs/>
        </w:rPr>
        <w:t>Investing in efficient processing equipment and techniques, such as cold pressing and enzymatic treatments, can improve the texture and taste of beetroot in smoothies. These methods also help retain the nutritional and sensory qualities of beetroot (Sandoval et al., 2021).</w:t>
      </w:r>
    </w:p>
    <w:p w:rsidR="008C0137" w:rsidRPr="008C0137" w:rsidRDefault="008C0137" w:rsidP="008C0137">
      <w:pPr>
        <w:spacing w:line="360" w:lineRule="auto"/>
        <w:jc w:val="both"/>
        <w:rPr>
          <w:bCs/>
        </w:rPr>
      </w:pPr>
      <w:r w:rsidRPr="008C0137">
        <w:rPr>
          <w:bCs/>
        </w:rPr>
        <w:lastRenderedPageBreak/>
        <w:t>Optimizing beetroot utilization in smoothies requires addressing sensory and processing challenges while leveraging its nutritional benefits. By combining advanced processing technologies, effective flavor-masking strategies, consumer education, and cost-reduction initiatives, beetroot can be successfully positioned as a versatile and healthful ingredient in smoothie production. These strategies not only enhance market acceptance but also promote sustainable utilization of beetroot in the food industry.</w:t>
      </w:r>
    </w:p>
    <w:p w:rsidR="00C320C2" w:rsidRDefault="00C320C2">
      <w:pPr>
        <w:rPr>
          <w:b/>
          <w:bCs/>
        </w:rPr>
      </w:pPr>
      <w:r>
        <w:rPr>
          <w:b/>
          <w:bCs/>
        </w:rPr>
        <w:br w:type="page"/>
      </w:r>
    </w:p>
    <w:p w:rsidR="002A4A57" w:rsidRDefault="002A4A57" w:rsidP="00002B4B">
      <w:pPr>
        <w:pStyle w:val="Heading1"/>
        <w:spacing w:before="0"/>
        <w:jc w:val="center"/>
      </w:pPr>
      <w:bookmarkStart w:id="23" w:name="_Toc202520012"/>
      <w:r>
        <w:lastRenderedPageBreak/>
        <w:t>CHAPTER THREE</w:t>
      </w:r>
      <w:bookmarkEnd w:id="23"/>
    </w:p>
    <w:p w:rsidR="00D549F6" w:rsidRPr="00D549F6" w:rsidRDefault="002A4A57" w:rsidP="00002B4B">
      <w:pPr>
        <w:pStyle w:val="Heading1"/>
        <w:spacing w:before="0"/>
        <w:jc w:val="center"/>
      </w:pPr>
      <w:bookmarkStart w:id="24" w:name="_Toc202520013"/>
      <w:r w:rsidRPr="00D549F6">
        <w:t>RESEARCH METHODOLOGY</w:t>
      </w:r>
      <w:bookmarkEnd w:id="24"/>
    </w:p>
    <w:p w:rsidR="00780535" w:rsidRPr="00780535" w:rsidRDefault="00780535" w:rsidP="00002B4B">
      <w:pPr>
        <w:pStyle w:val="Heading1"/>
        <w:spacing w:before="0"/>
      </w:pPr>
      <w:bookmarkStart w:id="25" w:name="_Toc202520014"/>
      <w:r w:rsidRPr="00780535">
        <w:t>3.1 Research Design</w:t>
      </w:r>
      <w:bookmarkEnd w:id="25"/>
    </w:p>
    <w:p w:rsidR="00780535" w:rsidRPr="00780535" w:rsidRDefault="00780535" w:rsidP="00780535">
      <w:pPr>
        <w:spacing w:line="360" w:lineRule="auto"/>
        <w:jc w:val="both"/>
      </w:pPr>
      <w:r w:rsidRPr="00780535">
        <w:t>This study employed a descriptive research design, which was selected to investigate the utilization of beetroot in smoothie production and its nutritional value. The design allowed for a comprehensive analysis of the properties of beetroot and its potential applications in smoothie formulations, while also examining its impact on the nutritional content and consumer preferences. The research design facilitated the collection of both qualitative and quantitative data, which were analysed to determine the effects of beetroot incorporation into smoothies on their sensory characteristics and health benefits. A</w:t>
      </w:r>
      <w:r>
        <w:t>lso</w:t>
      </w:r>
      <w:r w:rsidRPr="00780535">
        <w:t>, the descriptive design enabled the study to provide a clear representation of the various factors influencing beetroot's use in food processing.</w:t>
      </w:r>
    </w:p>
    <w:p w:rsidR="00780535" w:rsidRPr="00780535" w:rsidRDefault="00780535" w:rsidP="00002B4B">
      <w:pPr>
        <w:pStyle w:val="Heading1"/>
        <w:spacing w:before="0"/>
      </w:pPr>
      <w:bookmarkStart w:id="26" w:name="_Toc202520015"/>
      <w:r w:rsidRPr="00780535">
        <w:t>3.2 Location of the Study</w:t>
      </w:r>
      <w:bookmarkEnd w:id="26"/>
    </w:p>
    <w:p w:rsidR="00780535" w:rsidRPr="00780535" w:rsidRDefault="00780535" w:rsidP="00780535">
      <w:pPr>
        <w:spacing w:line="360" w:lineRule="auto"/>
        <w:jc w:val="both"/>
      </w:pPr>
      <w:r w:rsidRPr="00780535">
        <w:t>The study was conducted in the Hospitality Department Laboratory at Kwara State Polytechnic, Ilorin, Nigeria. The laboratory provided the necessary facilities for the preparation and analysis of smoothies, ensuring that the study adhered to food safety and hygiene standards. This location was chosen because of its well-equipped facilities for food science experiments, which allowed for the effective preparation of beetroot-enriched smoothies and the subsequent evaluation of their nutritional content. Furthermore, the laboratory setting enabled the study to maintain a controlled environment, ensuring accurate and reliable data collection and analysis.</w:t>
      </w:r>
    </w:p>
    <w:p w:rsidR="00780535" w:rsidRPr="00780535" w:rsidRDefault="00780535" w:rsidP="00002B4B">
      <w:pPr>
        <w:pStyle w:val="Heading1"/>
        <w:spacing w:before="0"/>
      </w:pPr>
      <w:bookmarkStart w:id="27" w:name="_Toc202520016"/>
      <w:r w:rsidRPr="00780535">
        <w:t>3.3 Target Population</w:t>
      </w:r>
      <w:r w:rsidR="000C50A2">
        <w:t xml:space="preserve"> of the Study</w:t>
      </w:r>
      <w:bookmarkEnd w:id="27"/>
    </w:p>
    <w:p w:rsidR="00780535" w:rsidRPr="00780535" w:rsidRDefault="00780535" w:rsidP="00780535">
      <w:pPr>
        <w:spacing w:line="360" w:lineRule="auto"/>
        <w:jc w:val="both"/>
      </w:pPr>
      <w:r w:rsidRPr="00780535">
        <w:t xml:space="preserve">The target population for this study comprised 30 individuals, selected based on their willingness to participate in the study and their familiarity with smoothie consumption. These individuals were chosen from the Hospitality Department of Kwara State Polytechnic, Ilorin. The selection criteria ensured that the participants had prior exposure to smoothies, thereby making them suitable for evaluating the sensory characteristics and </w:t>
      </w:r>
      <w:r w:rsidRPr="00780535">
        <w:lastRenderedPageBreak/>
        <w:t>overall acceptability of the beetroot-based smoothies. The target population was considered representative of a general consumer group, with varying levels of knowledge about the nutritional benefits of beetroot.</w:t>
      </w:r>
    </w:p>
    <w:p w:rsidR="00780535" w:rsidRPr="00780535" w:rsidRDefault="00780535" w:rsidP="00002B4B">
      <w:pPr>
        <w:pStyle w:val="Heading1"/>
        <w:spacing w:before="0"/>
      </w:pPr>
      <w:bookmarkStart w:id="28" w:name="_Toc202520017"/>
      <w:r w:rsidRPr="00780535">
        <w:t>3.4 Sample Technique</w:t>
      </w:r>
      <w:bookmarkEnd w:id="28"/>
    </w:p>
    <w:p w:rsidR="00780535" w:rsidRPr="00780535" w:rsidRDefault="00780535" w:rsidP="00780535">
      <w:pPr>
        <w:spacing w:line="360" w:lineRule="auto"/>
        <w:jc w:val="both"/>
      </w:pPr>
      <w:r w:rsidRPr="00780535">
        <w:t>A purposive sampling technique was used to select the 30 participants for the study. This non-random sampling method was chosen to focus on individuals who met specific criteria, such as familiarity with smoothies and a willingness to evaluate the nutritional value of beetroot. By selecting participants who had prior exposure to smoothie consumption, the study aimed to ensure that the feedback collected would be relevant and reflective of consumer preferences. This technique allowed for the inclusion of participants who could provide valuable insights into the sensory and nutritional aspects of beetroot-enriched smoothies.</w:t>
      </w:r>
    </w:p>
    <w:p w:rsidR="00780535" w:rsidRPr="00780535" w:rsidRDefault="00780535" w:rsidP="00002B4B">
      <w:pPr>
        <w:pStyle w:val="Heading1"/>
        <w:spacing w:before="0"/>
      </w:pPr>
      <w:bookmarkStart w:id="29" w:name="_Toc202520018"/>
      <w:r w:rsidRPr="00780535">
        <w:t>3.5 Data Collection Instrument</w:t>
      </w:r>
      <w:bookmarkEnd w:id="29"/>
    </w:p>
    <w:p w:rsidR="00780535" w:rsidRPr="00780535" w:rsidRDefault="00780535" w:rsidP="00780535">
      <w:pPr>
        <w:spacing w:line="360" w:lineRule="auto"/>
        <w:jc w:val="both"/>
      </w:pPr>
      <w:r w:rsidRPr="00780535">
        <w:t>Data for this study were collected using two primary instruments: a sensory evaluation questionnaire and a nutritional analysis sheet. The sensory evaluation questionnaire was designed to assess participants' perceptions of the taste, texture, colour, and overall acceptability of the beetroot smoothies. The questionnaire consisted of both closed and open-ended questions, allowing for a comprehensive analysis of participants’ sensory experiences. Additionally, a nutritional analysis sheet was used to record the content of key nutrients, such as vitamins, minerals, and antioxidants, in the beetroot smoothies. This sheet provided objective data on the nutritional composition of the smoothies, which was crucial for evaluating the impact of beetroot on the product’s health benefits.</w:t>
      </w:r>
    </w:p>
    <w:p w:rsidR="00D43BE3" w:rsidRDefault="00D43BE3">
      <w:pPr>
        <w:rPr>
          <w:b/>
          <w:bCs/>
        </w:rPr>
      </w:pPr>
      <w:r>
        <w:rPr>
          <w:b/>
          <w:bCs/>
        </w:rPr>
        <w:br w:type="page"/>
      </w:r>
    </w:p>
    <w:p w:rsidR="00780535" w:rsidRPr="00780535" w:rsidRDefault="00780535" w:rsidP="00002B4B">
      <w:pPr>
        <w:pStyle w:val="Heading1"/>
        <w:spacing w:before="0"/>
      </w:pPr>
      <w:bookmarkStart w:id="30" w:name="_Toc202520019"/>
      <w:r w:rsidRPr="00780535">
        <w:lastRenderedPageBreak/>
        <w:t>3.6 Data Analysis and Presentation</w:t>
      </w:r>
      <w:bookmarkEnd w:id="30"/>
    </w:p>
    <w:p w:rsidR="00780535" w:rsidRDefault="00780535" w:rsidP="00780535">
      <w:pPr>
        <w:spacing w:line="360" w:lineRule="auto"/>
        <w:jc w:val="both"/>
      </w:pPr>
      <w:r w:rsidRPr="00780535">
        <w:t>The data collected from the sensory evaluation questionnaire were analysed using descriptive statistics, including frequency counts, percentages, and mean scores, to determine the general acceptance of beetroot-enriched smoothies. The results were presented in tables and charts to facilitate easy interpretation and comparison. Qualitative data from the open-ended questions were analysed thematically to identify common trends and opinions among participants regarding the taste and overall appeal of the smoothies. Nutritional data were analysed to identify changes in the content of vitamins, minerals, and antioxidants due to the incorporation of beetroot. These data were then presented in tabular format to highlight the nutritional benefits associated with beetroot utilization in smoothies.</w:t>
      </w:r>
    </w:p>
    <w:p w:rsidR="00194644" w:rsidRPr="00194644" w:rsidRDefault="00194644" w:rsidP="00002B4B">
      <w:pPr>
        <w:pStyle w:val="Heading1"/>
        <w:spacing w:before="0"/>
      </w:pPr>
      <w:bookmarkStart w:id="31" w:name="_Toc202520020"/>
      <w:r w:rsidRPr="00194644">
        <w:t>3.7 Ethical Consideration</w:t>
      </w:r>
      <w:bookmarkEnd w:id="31"/>
    </w:p>
    <w:p w:rsidR="00F4250A" w:rsidRDefault="00194644" w:rsidP="00194644">
      <w:pPr>
        <w:spacing w:line="360" w:lineRule="auto"/>
        <w:jc w:val="both"/>
      </w:pPr>
      <w:r w:rsidRPr="00194644">
        <w:t>In conducting this study, ethical considerations were prioritized to ensure integrity, transparency, and respect for all participants and data involved. Participants were provided with clear and detailed information about the study's objectives, procedures, and potential risks, enabling informed consent. Confidentiality and anonymity of participant data were maintained through secure data storage and coding practices. Ethical approval was obtained from relevant review boards, ensuring the study complied with established ethical guidelines and standards. Additionally, care was taken to avoid biases, conflicts of interest, and misrepresentation of findings, thereby upholding the credibility and reliability of the research.</w:t>
      </w:r>
    </w:p>
    <w:p w:rsidR="00D43BE3" w:rsidRDefault="00D43BE3">
      <w:pPr>
        <w:rPr>
          <w:b/>
        </w:rPr>
      </w:pPr>
      <w:r>
        <w:rPr>
          <w:b/>
        </w:rPr>
        <w:br w:type="page"/>
      </w:r>
    </w:p>
    <w:p w:rsidR="00D43BE3" w:rsidRDefault="00D43BE3" w:rsidP="00002B4B">
      <w:pPr>
        <w:pStyle w:val="Heading1"/>
        <w:spacing w:before="0"/>
      </w:pPr>
      <w:bookmarkStart w:id="32" w:name="_Toc202520021"/>
      <w:r w:rsidRPr="00D43BE3">
        <w:lastRenderedPageBreak/>
        <w:t>3.8</w:t>
      </w:r>
      <w:r>
        <w:tab/>
        <w:t>RECIPE</w:t>
      </w:r>
      <w:bookmarkEnd w:id="32"/>
    </w:p>
    <w:p w:rsidR="00D43BE3" w:rsidRPr="00476776" w:rsidRDefault="00D43BE3" w:rsidP="00D43BE3">
      <w:pPr>
        <w:spacing w:line="276" w:lineRule="auto"/>
        <w:jc w:val="both"/>
        <w:rPr>
          <w:b/>
          <w:bCs/>
        </w:rPr>
      </w:pPr>
      <w:r w:rsidRPr="00476776">
        <w:rPr>
          <w:b/>
          <w:bCs/>
        </w:rPr>
        <w:t>1. Beetroot &amp;Zobo Fruit Smoothie</w:t>
      </w:r>
    </w:p>
    <w:p w:rsidR="00D43BE3" w:rsidRPr="00476776" w:rsidRDefault="00D43BE3" w:rsidP="00D43BE3">
      <w:pPr>
        <w:spacing w:line="276" w:lineRule="auto"/>
        <w:jc w:val="both"/>
      </w:pPr>
      <w:r w:rsidRPr="00476776">
        <w:rPr>
          <w:b/>
          <w:bCs/>
        </w:rPr>
        <w:t>Ingredients:</w:t>
      </w:r>
    </w:p>
    <w:p w:rsidR="00D43BE3" w:rsidRPr="00476776" w:rsidRDefault="00D43BE3" w:rsidP="00D43BE3">
      <w:pPr>
        <w:numPr>
          <w:ilvl w:val="0"/>
          <w:numId w:val="6"/>
        </w:numPr>
        <w:spacing w:line="276" w:lineRule="auto"/>
        <w:jc w:val="both"/>
      </w:pPr>
      <w:r w:rsidRPr="00476776">
        <w:t>1 medium beetroot (peeled, cooked, and diced)</w:t>
      </w:r>
    </w:p>
    <w:p w:rsidR="00D43BE3" w:rsidRPr="00476776" w:rsidRDefault="00D43BE3" w:rsidP="00D43BE3">
      <w:pPr>
        <w:numPr>
          <w:ilvl w:val="0"/>
          <w:numId w:val="6"/>
        </w:numPr>
        <w:spacing w:line="276" w:lineRule="auto"/>
        <w:jc w:val="both"/>
      </w:pPr>
      <w:r w:rsidRPr="00476776">
        <w:t>1 cup chilled zobo (hibiscus) drink (unsweetened)</w:t>
      </w:r>
    </w:p>
    <w:p w:rsidR="00D43BE3" w:rsidRPr="00476776" w:rsidRDefault="00D43BE3" w:rsidP="00D43BE3">
      <w:pPr>
        <w:numPr>
          <w:ilvl w:val="0"/>
          <w:numId w:val="6"/>
        </w:numPr>
        <w:spacing w:line="276" w:lineRule="auto"/>
        <w:jc w:val="both"/>
      </w:pPr>
      <w:r w:rsidRPr="00476776">
        <w:t>1 ripe banana</w:t>
      </w:r>
    </w:p>
    <w:p w:rsidR="00D43BE3" w:rsidRPr="00476776" w:rsidRDefault="00D43BE3" w:rsidP="00D43BE3">
      <w:pPr>
        <w:numPr>
          <w:ilvl w:val="0"/>
          <w:numId w:val="6"/>
        </w:numPr>
        <w:spacing w:line="276" w:lineRule="auto"/>
        <w:jc w:val="both"/>
      </w:pPr>
      <w:r w:rsidRPr="00476776">
        <w:t>½ cup pineapple chunks</w:t>
      </w:r>
    </w:p>
    <w:p w:rsidR="00D43BE3" w:rsidRPr="00476776" w:rsidRDefault="00D43BE3" w:rsidP="00D43BE3">
      <w:pPr>
        <w:numPr>
          <w:ilvl w:val="0"/>
          <w:numId w:val="6"/>
        </w:numPr>
        <w:spacing w:line="276" w:lineRule="auto"/>
        <w:jc w:val="both"/>
      </w:pPr>
      <w:r w:rsidRPr="00476776">
        <w:t>1 tablespoon honey (optional)</w:t>
      </w:r>
    </w:p>
    <w:p w:rsidR="00D43BE3" w:rsidRPr="00476776" w:rsidRDefault="00D43BE3" w:rsidP="00D43BE3">
      <w:pPr>
        <w:numPr>
          <w:ilvl w:val="0"/>
          <w:numId w:val="6"/>
        </w:numPr>
        <w:spacing w:line="276" w:lineRule="auto"/>
        <w:jc w:val="both"/>
      </w:pPr>
      <w:r w:rsidRPr="00476776">
        <w:t>1 teaspoon grated ginger (optional for spice)</w:t>
      </w:r>
    </w:p>
    <w:p w:rsidR="00D43BE3" w:rsidRPr="00476776" w:rsidRDefault="00D43BE3" w:rsidP="00D43BE3">
      <w:pPr>
        <w:numPr>
          <w:ilvl w:val="0"/>
          <w:numId w:val="6"/>
        </w:numPr>
        <w:spacing w:line="276" w:lineRule="auto"/>
        <w:jc w:val="both"/>
      </w:pPr>
      <w:r w:rsidRPr="00476776">
        <w:t>Ice cubes (as desired)</w:t>
      </w:r>
    </w:p>
    <w:p w:rsidR="00D43BE3" w:rsidRPr="00476776" w:rsidRDefault="00D43BE3" w:rsidP="00D43BE3">
      <w:pPr>
        <w:spacing w:line="276" w:lineRule="auto"/>
        <w:jc w:val="both"/>
      </w:pPr>
      <w:r w:rsidRPr="00476776">
        <w:rPr>
          <w:b/>
          <w:bCs/>
        </w:rPr>
        <w:t>Instructions:</w:t>
      </w:r>
    </w:p>
    <w:p w:rsidR="00D43BE3" w:rsidRPr="00476776" w:rsidRDefault="00D43BE3" w:rsidP="00D43BE3">
      <w:pPr>
        <w:numPr>
          <w:ilvl w:val="0"/>
          <w:numId w:val="7"/>
        </w:numPr>
        <w:spacing w:line="276" w:lineRule="auto"/>
        <w:jc w:val="both"/>
      </w:pPr>
      <w:r w:rsidRPr="00476776">
        <w:t>Boil or steam the beetroot until soft, then dice and cool.</w:t>
      </w:r>
    </w:p>
    <w:p w:rsidR="00D43BE3" w:rsidRPr="00476776" w:rsidRDefault="00D43BE3" w:rsidP="00D43BE3">
      <w:pPr>
        <w:numPr>
          <w:ilvl w:val="0"/>
          <w:numId w:val="7"/>
        </w:numPr>
        <w:spacing w:line="276" w:lineRule="auto"/>
        <w:jc w:val="both"/>
      </w:pPr>
      <w:r w:rsidRPr="00476776">
        <w:t>In a blender, combine the beetroot, banana, pineapple, zobo drink, and ginger.</w:t>
      </w:r>
    </w:p>
    <w:p w:rsidR="00D43BE3" w:rsidRPr="00476776" w:rsidRDefault="00D43BE3" w:rsidP="00D43BE3">
      <w:pPr>
        <w:numPr>
          <w:ilvl w:val="0"/>
          <w:numId w:val="7"/>
        </w:numPr>
        <w:spacing w:line="276" w:lineRule="auto"/>
        <w:jc w:val="both"/>
      </w:pPr>
      <w:r w:rsidRPr="00476776">
        <w:t>Blend until smooth. Add honey and ice cubes, then blend again briefly.</w:t>
      </w:r>
    </w:p>
    <w:p w:rsidR="00D43BE3" w:rsidRPr="00476776" w:rsidRDefault="00D43BE3" w:rsidP="00D43BE3">
      <w:pPr>
        <w:numPr>
          <w:ilvl w:val="0"/>
          <w:numId w:val="7"/>
        </w:numPr>
        <w:spacing w:line="276" w:lineRule="auto"/>
        <w:jc w:val="both"/>
      </w:pPr>
      <w:r w:rsidRPr="00476776">
        <w:t>Serve immediately. Garnish with a pineapple wedge or mint if desired.</w:t>
      </w:r>
    </w:p>
    <w:p w:rsidR="00D43BE3" w:rsidRPr="00476776" w:rsidRDefault="00D43BE3" w:rsidP="00D43BE3">
      <w:pPr>
        <w:spacing w:line="276" w:lineRule="auto"/>
        <w:jc w:val="both"/>
      </w:pPr>
      <w:r w:rsidRPr="00476776">
        <w:rPr>
          <w:b/>
          <w:bCs/>
        </w:rPr>
        <w:t>Note:</w:t>
      </w:r>
      <w:r w:rsidRPr="00476776">
        <w:t>Zobo adds a sweet-sour tang and blends well with beetroot’s colour and antioxidants.</w:t>
      </w:r>
    </w:p>
    <w:p w:rsidR="00D43BE3" w:rsidRPr="00476776" w:rsidRDefault="00D43BE3" w:rsidP="00D43BE3">
      <w:pPr>
        <w:spacing w:line="276" w:lineRule="auto"/>
        <w:jc w:val="both"/>
        <w:rPr>
          <w:b/>
          <w:bCs/>
        </w:rPr>
      </w:pPr>
      <w:r w:rsidRPr="00476776">
        <w:rPr>
          <w:b/>
          <w:bCs/>
        </w:rPr>
        <w:t>2. Beetroot, Pineapple &amp; Watermelon Smoothie</w:t>
      </w:r>
    </w:p>
    <w:p w:rsidR="00D43BE3" w:rsidRPr="00476776" w:rsidRDefault="00D43BE3" w:rsidP="00D43BE3">
      <w:pPr>
        <w:spacing w:line="276" w:lineRule="auto"/>
        <w:jc w:val="both"/>
      </w:pPr>
      <w:r w:rsidRPr="00476776">
        <w:rPr>
          <w:b/>
          <w:bCs/>
        </w:rPr>
        <w:t>Ingredients:</w:t>
      </w:r>
    </w:p>
    <w:p w:rsidR="00D43BE3" w:rsidRPr="00476776" w:rsidRDefault="00D43BE3" w:rsidP="00D43BE3">
      <w:pPr>
        <w:numPr>
          <w:ilvl w:val="0"/>
          <w:numId w:val="8"/>
        </w:numPr>
        <w:spacing w:line="276" w:lineRule="auto"/>
        <w:jc w:val="both"/>
      </w:pPr>
      <w:r w:rsidRPr="00476776">
        <w:t>1 medium beetroot (peeled and boiled)</w:t>
      </w:r>
    </w:p>
    <w:p w:rsidR="00D43BE3" w:rsidRPr="00476776" w:rsidRDefault="00D43BE3" w:rsidP="00D43BE3">
      <w:pPr>
        <w:numPr>
          <w:ilvl w:val="0"/>
          <w:numId w:val="8"/>
        </w:numPr>
        <w:spacing w:line="276" w:lineRule="auto"/>
        <w:jc w:val="both"/>
      </w:pPr>
      <w:r w:rsidRPr="00476776">
        <w:t>1 cup fresh pineapple (cubed)</w:t>
      </w:r>
    </w:p>
    <w:p w:rsidR="00D43BE3" w:rsidRPr="00476776" w:rsidRDefault="00D43BE3" w:rsidP="00D43BE3">
      <w:pPr>
        <w:numPr>
          <w:ilvl w:val="0"/>
          <w:numId w:val="8"/>
        </w:numPr>
        <w:spacing w:line="276" w:lineRule="auto"/>
        <w:jc w:val="both"/>
      </w:pPr>
      <w:r w:rsidRPr="00476776">
        <w:t>1 cup watermelon (seeded and cubed)</w:t>
      </w:r>
    </w:p>
    <w:p w:rsidR="00D43BE3" w:rsidRPr="00476776" w:rsidRDefault="00D43BE3" w:rsidP="00D43BE3">
      <w:pPr>
        <w:numPr>
          <w:ilvl w:val="0"/>
          <w:numId w:val="8"/>
        </w:numPr>
        <w:spacing w:line="276" w:lineRule="auto"/>
        <w:jc w:val="both"/>
      </w:pPr>
      <w:r w:rsidRPr="00476776">
        <w:t>Juice of 1 lime</w:t>
      </w:r>
    </w:p>
    <w:p w:rsidR="00D43BE3" w:rsidRPr="00476776" w:rsidRDefault="00D43BE3" w:rsidP="00D43BE3">
      <w:pPr>
        <w:numPr>
          <w:ilvl w:val="0"/>
          <w:numId w:val="8"/>
        </w:numPr>
        <w:spacing w:line="276" w:lineRule="auto"/>
        <w:jc w:val="both"/>
      </w:pPr>
      <w:r w:rsidRPr="00476776">
        <w:t>1 tablespoon honey (optional)</w:t>
      </w:r>
    </w:p>
    <w:p w:rsidR="00D43BE3" w:rsidRPr="00476776" w:rsidRDefault="00D43BE3" w:rsidP="00D43BE3">
      <w:pPr>
        <w:numPr>
          <w:ilvl w:val="0"/>
          <w:numId w:val="8"/>
        </w:numPr>
        <w:spacing w:line="276" w:lineRule="auto"/>
        <w:jc w:val="both"/>
      </w:pPr>
      <w:r w:rsidRPr="00476776">
        <w:t>A few mint leaves</w:t>
      </w:r>
    </w:p>
    <w:p w:rsidR="00D43BE3" w:rsidRPr="00476776" w:rsidRDefault="00D43BE3" w:rsidP="00D43BE3">
      <w:pPr>
        <w:numPr>
          <w:ilvl w:val="0"/>
          <w:numId w:val="8"/>
        </w:numPr>
        <w:spacing w:line="276" w:lineRule="auto"/>
        <w:jc w:val="both"/>
      </w:pPr>
      <w:r w:rsidRPr="00476776">
        <w:lastRenderedPageBreak/>
        <w:t>Ice cubes</w:t>
      </w:r>
    </w:p>
    <w:p w:rsidR="00D43BE3" w:rsidRPr="00476776" w:rsidRDefault="00D43BE3" w:rsidP="00D43BE3">
      <w:pPr>
        <w:spacing w:line="276" w:lineRule="auto"/>
        <w:jc w:val="both"/>
      </w:pPr>
      <w:r w:rsidRPr="00476776">
        <w:rPr>
          <w:b/>
          <w:bCs/>
        </w:rPr>
        <w:t>Instructions:</w:t>
      </w:r>
    </w:p>
    <w:p w:rsidR="00D43BE3" w:rsidRPr="00476776" w:rsidRDefault="00D43BE3" w:rsidP="00D43BE3">
      <w:pPr>
        <w:numPr>
          <w:ilvl w:val="0"/>
          <w:numId w:val="9"/>
        </w:numPr>
        <w:spacing w:line="276" w:lineRule="auto"/>
        <w:jc w:val="both"/>
      </w:pPr>
      <w:r w:rsidRPr="00476776">
        <w:t>Blend boiled beetroot with watermelon and pineapple until smooth.</w:t>
      </w:r>
    </w:p>
    <w:p w:rsidR="00D43BE3" w:rsidRPr="00476776" w:rsidRDefault="00D43BE3" w:rsidP="00D43BE3">
      <w:pPr>
        <w:numPr>
          <w:ilvl w:val="0"/>
          <w:numId w:val="9"/>
        </w:numPr>
        <w:spacing w:line="276" w:lineRule="auto"/>
        <w:jc w:val="both"/>
      </w:pPr>
      <w:r w:rsidRPr="00476776">
        <w:t>Add lime juice, honey, and mint leaves. Blend again.</w:t>
      </w:r>
    </w:p>
    <w:p w:rsidR="00D43BE3" w:rsidRPr="00476776" w:rsidRDefault="00D43BE3" w:rsidP="00D43BE3">
      <w:pPr>
        <w:numPr>
          <w:ilvl w:val="0"/>
          <w:numId w:val="9"/>
        </w:numPr>
        <w:spacing w:line="276" w:lineRule="auto"/>
        <w:jc w:val="both"/>
      </w:pPr>
      <w:r w:rsidRPr="00476776">
        <w:t>Strain if desired for a smoother texture.</w:t>
      </w:r>
    </w:p>
    <w:p w:rsidR="00D43BE3" w:rsidRPr="00476776" w:rsidRDefault="00D43BE3" w:rsidP="00D43BE3">
      <w:pPr>
        <w:numPr>
          <w:ilvl w:val="0"/>
          <w:numId w:val="9"/>
        </w:numPr>
        <w:spacing w:line="276" w:lineRule="auto"/>
        <w:jc w:val="both"/>
      </w:pPr>
      <w:r w:rsidRPr="00476776">
        <w:t>Serve chilled with ice cubes.</w:t>
      </w:r>
    </w:p>
    <w:p w:rsidR="00D43BE3" w:rsidRPr="00476776" w:rsidRDefault="00D43BE3" w:rsidP="00D43BE3">
      <w:pPr>
        <w:spacing w:line="276" w:lineRule="auto"/>
        <w:jc w:val="both"/>
      </w:pPr>
      <w:r w:rsidRPr="00476776">
        <w:rPr>
          <w:b/>
          <w:bCs/>
        </w:rPr>
        <w:t>Tip:</w:t>
      </w:r>
      <w:r w:rsidRPr="00476776">
        <w:t xml:space="preserve"> This is a hydrating, fibre-rich smoothie ideal for hot Nigerian afternoons.</w:t>
      </w:r>
    </w:p>
    <w:p w:rsidR="00D43BE3" w:rsidRPr="00476776" w:rsidRDefault="00D43BE3" w:rsidP="00D43BE3">
      <w:pPr>
        <w:spacing w:line="276" w:lineRule="auto"/>
        <w:jc w:val="both"/>
        <w:rPr>
          <w:b/>
          <w:bCs/>
        </w:rPr>
      </w:pPr>
      <w:r w:rsidRPr="00476776">
        <w:rPr>
          <w:b/>
          <w:bCs/>
        </w:rPr>
        <w:t>3. Beetroot, Banana &amp; Tiger Nut Smoothie</w:t>
      </w:r>
    </w:p>
    <w:p w:rsidR="00D43BE3" w:rsidRPr="00476776" w:rsidRDefault="00D43BE3" w:rsidP="00D43BE3">
      <w:pPr>
        <w:spacing w:line="276" w:lineRule="auto"/>
        <w:jc w:val="both"/>
      </w:pPr>
      <w:r w:rsidRPr="00476776">
        <w:rPr>
          <w:b/>
          <w:bCs/>
        </w:rPr>
        <w:t>Ingredients:</w:t>
      </w:r>
    </w:p>
    <w:p w:rsidR="00D43BE3" w:rsidRPr="00476776" w:rsidRDefault="00D43BE3" w:rsidP="00D43BE3">
      <w:pPr>
        <w:numPr>
          <w:ilvl w:val="0"/>
          <w:numId w:val="10"/>
        </w:numPr>
        <w:spacing w:line="276" w:lineRule="auto"/>
        <w:jc w:val="both"/>
      </w:pPr>
      <w:r w:rsidRPr="00476776">
        <w:t>1 medium beetroot (peeled, boiled)</w:t>
      </w:r>
    </w:p>
    <w:p w:rsidR="00D43BE3" w:rsidRPr="00476776" w:rsidRDefault="00D43BE3" w:rsidP="00D43BE3">
      <w:pPr>
        <w:numPr>
          <w:ilvl w:val="0"/>
          <w:numId w:val="10"/>
        </w:numPr>
        <w:spacing w:line="276" w:lineRule="auto"/>
        <w:jc w:val="both"/>
      </w:pPr>
      <w:r w:rsidRPr="00476776">
        <w:t>1 ripe banana</w:t>
      </w:r>
    </w:p>
    <w:p w:rsidR="00D43BE3" w:rsidRPr="00476776" w:rsidRDefault="00D43BE3" w:rsidP="00D43BE3">
      <w:pPr>
        <w:numPr>
          <w:ilvl w:val="0"/>
          <w:numId w:val="10"/>
        </w:numPr>
        <w:spacing w:line="276" w:lineRule="auto"/>
        <w:jc w:val="both"/>
      </w:pPr>
      <w:r w:rsidRPr="00476776">
        <w:t>½ cup soaked tiger nuts (soak overnight and rinse)</w:t>
      </w:r>
    </w:p>
    <w:p w:rsidR="00D43BE3" w:rsidRPr="00476776" w:rsidRDefault="00D43BE3" w:rsidP="00D43BE3">
      <w:pPr>
        <w:numPr>
          <w:ilvl w:val="0"/>
          <w:numId w:val="10"/>
        </w:numPr>
        <w:spacing w:line="276" w:lineRule="auto"/>
        <w:jc w:val="both"/>
      </w:pPr>
      <w:r w:rsidRPr="00476776">
        <w:t>½ cup coconut milk (or water)</w:t>
      </w:r>
    </w:p>
    <w:p w:rsidR="00D43BE3" w:rsidRPr="00476776" w:rsidRDefault="00D43BE3" w:rsidP="00D43BE3">
      <w:pPr>
        <w:numPr>
          <w:ilvl w:val="0"/>
          <w:numId w:val="10"/>
        </w:numPr>
        <w:spacing w:line="276" w:lineRule="auto"/>
        <w:jc w:val="both"/>
      </w:pPr>
      <w:r w:rsidRPr="00476776">
        <w:t>1 tablespoon dates or honey (for sweetness)</w:t>
      </w:r>
    </w:p>
    <w:p w:rsidR="00D43BE3" w:rsidRPr="00476776" w:rsidRDefault="00D43BE3" w:rsidP="00D43BE3">
      <w:pPr>
        <w:numPr>
          <w:ilvl w:val="0"/>
          <w:numId w:val="10"/>
        </w:numPr>
        <w:spacing w:line="276" w:lineRule="auto"/>
        <w:jc w:val="both"/>
      </w:pPr>
      <w:r w:rsidRPr="00476776">
        <w:t>Pinch of cinnamon (optional)</w:t>
      </w:r>
    </w:p>
    <w:p w:rsidR="00D43BE3" w:rsidRPr="00476776" w:rsidRDefault="00D43BE3" w:rsidP="00D43BE3">
      <w:pPr>
        <w:spacing w:line="276" w:lineRule="auto"/>
        <w:jc w:val="both"/>
      </w:pPr>
      <w:r w:rsidRPr="00476776">
        <w:rPr>
          <w:b/>
          <w:bCs/>
        </w:rPr>
        <w:t>Instructions:</w:t>
      </w:r>
    </w:p>
    <w:p w:rsidR="00D43BE3" w:rsidRPr="00476776" w:rsidRDefault="00D43BE3" w:rsidP="00D43BE3">
      <w:pPr>
        <w:numPr>
          <w:ilvl w:val="0"/>
          <w:numId w:val="11"/>
        </w:numPr>
        <w:spacing w:line="276" w:lineRule="auto"/>
        <w:jc w:val="both"/>
      </w:pPr>
      <w:r w:rsidRPr="00476776">
        <w:t>Blend soaked tiger nuts with coconut milk, then strain to extract tiger nut milk.</w:t>
      </w:r>
    </w:p>
    <w:p w:rsidR="00D43BE3" w:rsidRPr="00476776" w:rsidRDefault="00D43BE3" w:rsidP="00D43BE3">
      <w:pPr>
        <w:numPr>
          <w:ilvl w:val="0"/>
          <w:numId w:val="11"/>
        </w:numPr>
        <w:spacing w:line="276" w:lineRule="auto"/>
        <w:jc w:val="both"/>
      </w:pPr>
      <w:r w:rsidRPr="00476776">
        <w:t>Add beetroot, banana, and sweetener to the tiger nut milk in the blender.</w:t>
      </w:r>
    </w:p>
    <w:p w:rsidR="00D43BE3" w:rsidRPr="00476776" w:rsidRDefault="00D43BE3" w:rsidP="00D43BE3">
      <w:pPr>
        <w:numPr>
          <w:ilvl w:val="0"/>
          <w:numId w:val="11"/>
        </w:numPr>
        <w:spacing w:line="276" w:lineRule="auto"/>
        <w:jc w:val="both"/>
      </w:pPr>
      <w:r w:rsidRPr="00476776">
        <w:t>Blend until smooth and creamy. Add cinnamon if desired.</w:t>
      </w:r>
    </w:p>
    <w:p w:rsidR="00D43BE3" w:rsidRPr="00476776" w:rsidRDefault="00D43BE3" w:rsidP="00D43BE3">
      <w:pPr>
        <w:numPr>
          <w:ilvl w:val="0"/>
          <w:numId w:val="11"/>
        </w:numPr>
        <w:spacing w:line="276" w:lineRule="auto"/>
        <w:jc w:val="both"/>
      </w:pPr>
      <w:r w:rsidRPr="00476776">
        <w:t>Serve immediately or chill before serving.</w:t>
      </w:r>
    </w:p>
    <w:p w:rsidR="00D43BE3" w:rsidRPr="00D43BE3" w:rsidRDefault="00D43BE3" w:rsidP="00194644">
      <w:pPr>
        <w:spacing w:line="360" w:lineRule="auto"/>
        <w:jc w:val="both"/>
        <w:rPr>
          <w:b/>
        </w:rPr>
      </w:pPr>
    </w:p>
    <w:p w:rsidR="00F4250A" w:rsidRDefault="00F4250A">
      <w:r>
        <w:br w:type="page"/>
      </w:r>
    </w:p>
    <w:p w:rsidR="00F4250A" w:rsidRPr="000F4247" w:rsidRDefault="00F4250A" w:rsidP="00002B4B">
      <w:pPr>
        <w:pStyle w:val="Heading1"/>
        <w:spacing w:before="0"/>
        <w:jc w:val="center"/>
      </w:pPr>
      <w:bookmarkStart w:id="33" w:name="_Toc202520022"/>
      <w:r w:rsidRPr="000F4247">
        <w:lastRenderedPageBreak/>
        <w:t>CHAPTER FOUR</w:t>
      </w:r>
      <w:bookmarkEnd w:id="33"/>
    </w:p>
    <w:p w:rsidR="00F4250A" w:rsidRPr="000F4247" w:rsidRDefault="00F4250A" w:rsidP="00002B4B">
      <w:pPr>
        <w:pStyle w:val="Heading1"/>
        <w:spacing w:before="0"/>
        <w:jc w:val="center"/>
      </w:pPr>
      <w:bookmarkStart w:id="34" w:name="_Toc202520023"/>
      <w:r w:rsidRPr="000F4247">
        <w:t>DATA PRESENTATION AND ANALYSIS</w:t>
      </w:r>
      <w:bookmarkEnd w:id="34"/>
    </w:p>
    <w:p w:rsidR="00F4250A" w:rsidRPr="000F4247" w:rsidRDefault="00F4250A" w:rsidP="00002B4B">
      <w:pPr>
        <w:pStyle w:val="Heading1"/>
        <w:spacing w:before="0"/>
      </w:pPr>
      <w:bookmarkStart w:id="35" w:name="_Toc202520024"/>
      <w:r w:rsidRPr="000F4247">
        <w:t>4.1 Introduction</w:t>
      </w:r>
      <w:bookmarkEnd w:id="35"/>
      <w:r w:rsidRPr="000F4247">
        <w:t xml:space="preserve"> </w:t>
      </w:r>
    </w:p>
    <w:p w:rsidR="00F4250A" w:rsidRPr="000F4247" w:rsidRDefault="00F4250A" w:rsidP="00F4250A">
      <w:pPr>
        <w:spacing w:line="360" w:lineRule="auto"/>
        <w:jc w:val="both"/>
      </w:pPr>
      <w:r w:rsidRPr="000F4247">
        <w:tab/>
        <w:t>This chapter examines data presentation and analysis. The research sensory evaluation questionnaires were distributed to some randomly selected staff and students of the Hospitality Department in Kwara State Polytechn</w:t>
      </w:r>
      <w:r>
        <w:t>ic, Ilorin. A total of fifty (5</w:t>
      </w:r>
      <w:r w:rsidRPr="000F4247">
        <w:t>0) sensory evaluation forms were fully answered and retuned back to the respondent after effective testing of the products.</w:t>
      </w:r>
    </w:p>
    <w:p w:rsidR="00F4250A" w:rsidRPr="000F4247" w:rsidRDefault="00F4250A" w:rsidP="00002B4B">
      <w:pPr>
        <w:pStyle w:val="Heading1"/>
        <w:spacing w:before="0"/>
      </w:pPr>
      <w:bookmarkStart w:id="36" w:name="_Toc202520025"/>
      <w:r w:rsidRPr="000F4247">
        <w:t>4.2 Data Analysis and Result</w:t>
      </w:r>
      <w:bookmarkEnd w:id="36"/>
      <w:r w:rsidRPr="000F4247">
        <w:t xml:space="preserve">    </w:t>
      </w:r>
    </w:p>
    <w:p w:rsidR="00F4250A" w:rsidRPr="000F4247" w:rsidRDefault="00F4250A" w:rsidP="00F4250A">
      <w:pPr>
        <w:spacing w:line="360" w:lineRule="auto"/>
        <w:jc w:val="both"/>
      </w:pPr>
      <w:r w:rsidRPr="000F4247">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F4250A" w:rsidRPr="000F4247" w:rsidRDefault="00F4250A" w:rsidP="00F4250A">
      <w:pPr>
        <w:spacing w:line="360" w:lineRule="auto"/>
        <w:jc w:val="both"/>
      </w:pPr>
      <w:r w:rsidRPr="000F4247">
        <w:rPr>
          <w:b/>
        </w:rPr>
        <w:t>Section A: Demographic Characteristics of Respondents</w:t>
      </w:r>
    </w:p>
    <w:p w:rsidR="00F4250A" w:rsidRPr="000F4247" w:rsidRDefault="00F4250A" w:rsidP="00F4250A">
      <w:pPr>
        <w:spacing w:line="360" w:lineRule="auto"/>
        <w:ind w:firstLine="720"/>
        <w:jc w:val="both"/>
      </w:pPr>
      <w:r w:rsidRPr="000F4247">
        <w:t>The following demographic data are analyzed in this research based on the responses received from the administered sensory evaluation form.</w:t>
      </w:r>
    </w:p>
    <w:p w:rsidR="00F4250A" w:rsidRPr="000F4247" w:rsidRDefault="00F4250A" w:rsidP="00AB79D2">
      <w:pPr>
        <w:spacing w:after="0" w:line="276" w:lineRule="auto"/>
        <w:jc w:val="both"/>
      </w:pPr>
      <w:r w:rsidRPr="000F4247">
        <w:rPr>
          <w:b/>
        </w:rPr>
        <w:t>Table 1: Gender Of Respondents</w:t>
      </w:r>
    </w:p>
    <w:tbl>
      <w:tblPr>
        <w:tblW w:w="0" w:type="auto"/>
        <w:tblLook w:val="04A0"/>
      </w:tblPr>
      <w:tblGrid>
        <w:gridCol w:w="2073"/>
        <w:gridCol w:w="2427"/>
        <w:gridCol w:w="2610"/>
      </w:tblGrid>
      <w:tr w:rsidR="00F4250A" w:rsidRPr="000F4247" w:rsidTr="00D43BE3">
        <w:tc>
          <w:tcPr>
            <w:tcW w:w="207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Gender</w:t>
            </w:r>
          </w:p>
        </w:tc>
        <w:tc>
          <w:tcPr>
            <w:tcW w:w="2427"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Percentage%</w:t>
            </w:r>
          </w:p>
        </w:tc>
      </w:tr>
      <w:tr w:rsidR="00F4250A" w:rsidRPr="000F4247" w:rsidTr="00D43BE3">
        <w:tc>
          <w:tcPr>
            <w:tcW w:w="207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t>Female</w:t>
            </w:r>
          </w:p>
        </w:tc>
        <w:tc>
          <w:tcPr>
            <w:tcW w:w="2427"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31</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62%</w:t>
            </w:r>
          </w:p>
        </w:tc>
      </w:tr>
      <w:tr w:rsidR="00F4250A" w:rsidRPr="000F4247" w:rsidTr="00D43BE3">
        <w:tc>
          <w:tcPr>
            <w:tcW w:w="207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t>Male</w:t>
            </w:r>
          </w:p>
        </w:tc>
        <w:tc>
          <w:tcPr>
            <w:tcW w:w="2427"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19</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38%</w:t>
            </w:r>
          </w:p>
        </w:tc>
      </w:tr>
      <w:tr w:rsidR="00F4250A" w:rsidRPr="000F4247" w:rsidTr="00D43BE3">
        <w:tc>
          <w:tcPr>
            <w:tcW w:w="207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Total</w:t>
            </w:r>
          </w:p>
        </w:tc>
        <w:tc>
          <w:tcPr>
            <w:tcW w:w="2427"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Pr>
                <w:b/>
              </w:rPr>
              <w:t>5</w:t>
            </w:r>
            <w:r w:rsidRPr="000F4247">
              <w:rPr>
                <w:b/>
              </w:rPr>
              <w:t>0</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100</w:t>
            </w:r>
            <w:r>
              <w:rPr>
                <w:b/>
              </w:rPr>
              <w:t>%</w:t>
            </w:r>
          </w:p>
        </w:tc>
      </w:tr>
    </w:tbl>
    <w:p w:rsidR="00F4250A" w:rsidRDefault="00F4250A" w:rsidP="00F4250A">
      <w:pPr>
        <w:spacing w:after="0" w:line="360" w:lineRule="auto"/>
        <w:jc w:val="both"/>
      </w:pPr>
      <w:r>
        <w:t>Source: Field Survey, 2025</w:t>
      </w:r>
      <w:r w:rsidRPr="000F4247">
        <w:t>.</w:t>
      </w:r>
    </w:p>
    <w:p w:rsidR="00F4250A" w:rsidRPr="000F4247" w:rsidRDefault="00F4250A" w:rsidP="00F4250A">
      <w:pPr>
        <w:spacing w:after="0" w:line="360" w:lineRule="auto"/>
        <w:jc w:val="both"/>
      </w:pPr>
      <w:r>
        <w:t>The table 1 above shows that 31 respondents representing 62</w:t>
      </w:r>
      <w:r w:rsidRPr="000F4247">
        <w:t>% of the respondents a</w:t>
      </w:r>
      <w:r>
        <w:t>re female while the remaining 19 respondents representing 38</w:t>
      </w:r>
      <w:r w:rsidRPr="000F4247">
        <w:t xml:space="preserve">% are male. </w:t>
      </w:r>
      <w:r>
        <w:t>This shows that more female respondents was used to carry out this research.</w:t>
      </w:r>
    </w:p>
    <w:p w:rsidR="00AB79D2" w:rsidRDefault="00AB79D2" w:rsidP="00F4250A">
      <w:pPr>
        <w:spacing w:after="0" w:line="360" w:lineRule="auto"/>
        <w:jc w:val="both"/>
        <w:rPr>
          <w:b/>
        </w:rPr>
      </w:pPr>
    </w:p>
    <w:p w:rsidR="00002B4B" w:rsidRDefault="00002B4B" w:rsidP="00F4250A">
      <w:pPr>
        <w:spacing w:after="0" w:line="360" w:lineRule="auto"/>
        <w:jc w:val="both"/>
        <w:rPr>
          <w:b/>
        </w:rPr>
      </w:pPr>
    </w:p>
    <w:p w:rsidR="00F4250A" w:rsidRPr="000F4247" w:rsidRDefault="00F4250A" w:rsidP="00F4250A">
      <w:pPr>
        <w:spacing w:after="0" w:line="360" w:lineRule="auto"/>
        <w:jc w:val="both"/>
      </w:pPr>
      <w:r>
        <w:rPr>
          <w:b/>
        </w:rPr>
        <w:lastRenderedPageBreak/>
        <w:t>Table 2</w:t>
      </w:r>
      <w:r w:rsidRPr="000F4247">
        <w:rPr>
          <w:b/>
        </w:rPr>
        <w:t xml:space="preserve">: Marital Status  </w:t>
      </w:r>
    </w:p>
    <w:tbl>
      <w:tblPr>
        <w:tblW w:w="0" w:type="auto"/>
        <w:tblLook w:val="04A0"/>
      </w:tblPr>
      <w:tblGrid>
        <w:gridCol w:w="2250"/>
        <w:gridCol w:w="2250"/>
        <w:gridCol w:w="2610"/>
      </w:tblGrid>
      <w:tr w:rsidR="00F4250A" w:rsidRPr="000F4247" w:rsidTr="00D43BE3">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Marital Status</w:t>
            </w:r>
          </w:p>
        </w:tc>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Percentage %</w:t>
            </w:r>
          </w:p>
        </w:tc>
      </w:tr>
      <w:tr w:rsidR="00F4250A" w:rsidRPr="000F4247" w:rsidTr="00D43BE3">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Single</w:t>
            </w:r>
          </w:p>
        </w:tc>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39</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78%</w:t>
            </w:r>
          </w:p>
        </w:tc>
      </w:tr>
      <w:tr w:rsidR="00F4250A" w:rsidRPr="000F4247" w:rsidTr="00D43BE3">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Married</w:t>
            </w:r>
          </w:p>
        </w:tc>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11</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22%</w:t>
            </w:r>
          </w:p>
        </w:tc>
      </w:tr>
      <w:tr w:rsidR="00F4250A" w:rsidRPr="000F4247" w:rsidTr="00D43BE3">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Total</w:t>
            </w:r>
          </w:p>
        </w:tc>
        <w:tc>
          <w:tcPr>
            <w:tcW w:w="225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50</w:t>
            </w:r>
          </w:p>
        </w:tc>
        <w:tc>
          <w:tcPr>
            <w:tcW w:w="26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t>Source: Field Survey, 2025</w:t>
      </w:r>
    </w:p>
    <w:p w:rsidR="00F4250A" w:rsidRPr="00F4250A" w:rsidRDefault="00F4250A" w:rsidP="00F4250A">
      <w:pPr>
        <w:spacing w:after="0" w:line="360" w:lineRule="auto"/>
        <w:jc w:val="both"/>
      </w:pPr>
      <w:r>
        <w:t>The table 2 above shows that 39 respondents representing 78% are single, while 11 respondents representing 22</w:t>
      </w:r>
      <w:r w:rsidRPr="000F4247">
        <w:t>% are married.</w:t>
      </w:r>
      <w:r>
        <w:t xml:space="preserve"> This show that more single respondents was used to carryout this research</w:t>
      </w:r>
    </w:p>
    <w:p w:rsidR="00F4250A" w:rsidRPr="000F4247" w:rsidRDefault="00F4250A" w:rsidP="00AB79D2">
      <w:pPr>
        <w:spacing w:after="0" w:line="276" w:lineRule="auto"/>
        <w:jc w:val="both"/>
      </w:pPr>
      <w:r>
        <w:rPr>
          <w:b/>
        </w:rPr>
        <w:t>Table 3: Occupation</w:t>
      </w:r>
    </w:p>
    <w:tbl>
      <w:tblPr>
        <w:tblW w:w="0" w:type="auto"/>
        <w:tblLook w:val="04A0"/>
      </w:tblPr>
      <w:tblGrid>
        <w:gridCol w:w="3510"/>
        <w:gridCol w:w="1863"/>
        <w:gridCol w:w="2475"/>
      </w:tblGrid>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Pr>
                <w:b/>
              </w:rPr>
              <w:t>Occupation</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Percentage%</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Student</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42</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84%</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Lecturer</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4</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8%</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Caterer</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6%</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Trader</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1</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t>2%</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AB79D2">
            <w:pPr>
              <w:spacing w:after="0" w:line="276" w:lineRule="auto"/>
              <w:jc w:val="both"/>
            </w:pPr>
            <w:r w:rsidRPr="000F4247">
              <w:rPr>
                <w:b/>
              </w:rPr>
              <w:t>100</w:t>
            </w:r>
            <w:r>
              <w:rPr>
                <w:b/>
              </w:rPr>
              <w:t>%</w:t>
            </w:r>
          </w:p>
        </w:tc>
      </w:tr>
    </w:tbl>
    <w:p w:rsidR="00F4250A" w:rsidRPr="000F4247" w:rsidRDefault="00F4250A" w:rsidP="00AB79D2">
      <w:pPr>
        <w:spacing w:after="0" w:line="276" w:lineRule="auto"/>
        <w:jc w:val="both"/>
      </w:pPr>
      <w:r>
        <w:t>Source: Field Survey, 2025</w:t>
      </w:r>
    </w:p>
    <w:p w:rsidR="00F4250A" w:rsidRPr="000F4247" w:rsidRDefault="00F4250A" w:rsidP="00AB79D2">
      <w:pPr>
        <w:spacing w:after="0" w:line="360" w:lineRule="auto"/>
        <w:jc w:val="both"/>
      </w:pPr>
      <w:r>
        <w:t>The table 3 above shows that 42 respondents representing 84</w:t>
      </w:r>
      <w:r w:rsidRPr="000F4247">
        <w:t xml:space="preserve">% of the respondents are </w:t>
      </w:r>
      <w:r>
        <w:t>Student, 4 respondents representing 8% are lecturer, 3 respondents representing 6% are caterer, while there are only 1 respondent for trader representing 2%. This shows that more student respondents was used to carry out this research.</w:t>
      </w:r>
    </w:p>
    <w:p w:rsidR="00F4250A" w:rsidRPr="000F4247" w:rsidRDefault="00F4250A" w:rsidP="00F4250A">
      <w:pPr>
        <w:spacing w:after="0" w:line="360" w:lineRule="auto"/>
        <w:jc w:val="both"/>
      </w:pPr>
      <w:r>
        <w:rPr>
          <w:b/>
        </w:rPr>
        <w:t>Table 4</w:t>
      </w:r>
      <w:r w:rsidRPr="000F4247">
        <w:rPr>
          <w:b/>
        </w:rPr>
        <w:t xml:space="preserve">: Department </w:t>
      </w:r>
    </w:p>
    <w:tbl>
      <w:tblPr>
        <w:tblW w:w="0" w:type="auto"/>
        <w:tblLook w:val="04A0"/>
      </w:tblPr>
      <w:tblGrid>
        <w:gridCol w:w="3510"/>
        <w:gridCol w:w="1863"/>
        <w:gridCol w:w="2475"/>
      </w:tblGrid>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Department</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Percentage%</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Hospitality Management</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33</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66%</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Statistics</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9</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18%</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Agricultural Technology</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5</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10%</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6%</w:t>
            </w:r>
          </w:p>
        </w:tc>
      </w:tr>
      <w:tr w:rsidR="00F4250A" w:rsidRPr="000F4247" w:rsidTr="00D43BE3">
        <w:tc>
          <w:tcPr>
            <w:tcW w:w="351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t>Source: Field Survey, 2025</w:t>
      </w:r>
    </w:p>
    <w:p w:rsidR="00AB79D2" w:rsidRDefault="00F4250A" w:rsidP="00E40B6A">
      <w:pPr>
        <w:spacing w:after="0" w:line="360" w:lineRule="auto"/>
        <w:jc w:val="both"/>
        <w:rPr>
          <w:b/>
        </w:rPr>
      </w:pPr>
      <w:r>
        <w:lastRenderedPageBreak/>
        <w:t>The table 4 above shows that 33 respondents representing 66</w:t>
      </w:r>
      <w:r w:rsidRPr="000F4247">
        <w:t>% of the respondents are in Hosp</w:t>
      </w:r>
      <w:r>
        <w:t>itality Management Department, 9 respondents representing 18</w:t>
      </w:r>
      <w:r w:rsidRPr="000F4247">
        <w:t>% is</w:t>
      </w:r>
      <w:r>
        <w:t xml:space="preserve"> in Statistics, 5respondents representing 10% are Agricultural Technology, while 3 respondents representing 6% are in Office Technology Management. This shows that hospitality management department was used to carryout this research.</w:t>
      </w:r>
    </w:p>
    <w:p w:rsidR="00F4250A" w:rsidRPr="000F4247" w:rsidRDefault="00F4250A" w:rsidP="00F4250A">
      <w:pPr>
        <w:spacing w:after="120" w:line="360" w:lineRule="auto"/>
        <w:jc w:val="both"/>
      </w:pPr>
      <w:r w:rsidRPr="000F4247">
        <w:rPr>
          <w:b/>
        </w:rPr>
        <w:t>SECTION B</w:t>
      </w:r>
    </w:p>
    <w:p w:rsidR="00F4250A" w:rsidRPr="000F4247" w:rsidRDefault="00F4250A" w:rsidP="00002B4B">
      <w:pPr>
        <w:pStyle w:val="Heading1"/>
        <w:spacing w:before="0"/>
      </w:pPr>
      <w:bookmarkStart w:id="37" w:name="_Toc202520026"/>
      <w:r>
        <w:t xml:space="preserve">4.3 </w:t>
      </w:r>
      <w:r>
        <w:tab/>
      </w:r>
      <w:r w:rsidR="002B7753">
        <w:t>Analysis Of Research Based Questions</w:t>
      </w:r>
      <w:bookmarkEnd w:id="37"/>
    </w:p>
    <w:p w:rsidR="00F4250A" w:rsidRPr="000F4247" w:rsidRDefault="00F4250A" w:rsidP="00F4250A">
      <w:pPr>
        <w:spacing w:after="120" w:line="360" w:lineRule="auto"/>
        <w:jc w:val="both"/>
      </w:pPr>
      <w:r w:rsidRPr="000F4247">
        <w:tab/>
        <w:t>The following statistical results were obtained from the analysis of the sensory evaluation data analysis questions as structured in the administration sensory evaluation form.</w:t>
      </w:r>
    </w:p>
    <w:p w:rsidR="00F4250A" w:rsidRPr="00FE192A" w:rsidRDefault="00F4250A" w:rsidP="00F4250A">
      <w:pPr>
        <w:spacing w:line="360" w:lineRule="auto"/>
        <w:rPr>
          <w:b/>
        </w:rPr>
      </w:pPr>
      <w:r>
        <w:rPr>
          <w:b/>
        </w:rPr>
        <w:t>Table 5</w:t>
      </w:r>
      <w:r w:rsidRPr="000F4247">
        <w:rPr>
          <w:b/>
        </w:rPr>
        <w:t xml:space="preserve">: Appearance of </w:t>
      </w:r>
      <w:r w:rsidRPr="004A7326">
        <w:rPr>
          <w:b/>
        </w:rPr>
        <w:t>Beetroot in the Production of Smoothie</w:t>
      </w:r>
    </w:p>
    <w:tbl>
      <w:tblPr>
        <w:tblW w:w="0" w:type="auto"/>
        <w:tblLook w:val="04A0"/>
      </w:tblPr>
      <w:tblGrid>
        <w:gridCol w:w="1744"/>
        <w:gridCol w:w="3326"/>
        <w:gridCol w:w="2445"/>
      </w:tblGrid>
      <w:tr w:rsidR="00F4250A" w:rsidRPr="000F4247" w:rsidTr="00D43BE3">
        <w:trPr>
          <w:trHeight w:val="324"/>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Variables</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No o</w:t>
            </w:r>
            <w:r w:rsidRPr="000F4247">
              <w:rPr>
                <w:b/>
              </w:rPr>
              <w:t>f respondent</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Percentage%</w:t>
            </w:r>
          </w:p>
        </w:tc>
      </w:tr>
      <w:tr w:rsidR="00F4250A" w:rsidRPr="000F4247" w:rsidTr="00D43BE3">
        <w:trPr>
          <w:trHeight w:val="423"/>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Excellent</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32</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64%</w:t>
            </w:r>
          </w:p>
        </w:tc>
      </w:tr>
      <w:tr w:rsidR="00F4250A" w:rsidRPr="000F4247" w:rsidTr="00D43BE3">
        <w:trPr>
          <w:trHeight w:val="409"/>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Very Good</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17</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34%</w:t>
            </w:r>
          </w:p>
        </w:tc>
      </w:tr>
      <w:tr w:rsidR="00F4250A" w:rsidRPr="000F4247" w:rsidTr="00D43BE3">
        <w:trPr>
          <w:trHeight w:val="409"/>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Good</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2%</w:t>
            </w:r>
          </w:p>
        </w:tc>
      </w:tr>
      <w:tr w:rsidR="00F4250A" w:rsidRPr="000F4247" w:rsidTr="00D43BE3">
        <w:trPr>
          <w:trHeight w:val="423"/>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Fair</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r>
      <w:tr w:rsidR="00F4250A" w:rsidRPr="000F4247" w:rsidTr="00D43BE3">
        <w:trPr>
          <w:trHeight w:val="409"/>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Poor</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r>
      <w:tr w:rsidR="00F4250A" w:rsidRPr="000F4247" w:rsidTr="00D43BE3">
        <w:trPr>
          <w:trHeight w:val="213"/>
        </w:trPr>
        <w:tc>
          <w:tcPr>
            <w:tcW w:w="174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Total</w:t>
            </w:r>
          </w:p>
        </w:tc>
        <w:tc>
          <w:tcPr>
            <w:tcW w:w="332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5</w:t>
            </w:r>
            <w:r w:rsidRPr="000F4247">
              <w:rPr>
                <w:b/>
              </w:rPr>
              <w:t>0</w:t>
            </w:r>
          </w:p>
        </w:tc>
        <w:tc>
          <w:tcPr>
            <w:tcW w:w="2445"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100</w:t>
            </w:r>
            <w:r>
              <w:rPr>
                <w:b/>
              </w:rPr>
              <w:t>%</w:t>
            </w:r>
          </w:p>
        </w:tc>
      </w:tr>
    </w:tbl>
    <w:p w:rsidR="00F4250A" w:rsidRDefault="00F4250A" w:rsidP="00F4250A">
      <w:pPr>
        <w:spacing w:line="360" w:lineRule="auto"/>
        <w:jc w:val="both"/>
      </w:pPr>
      <w:r>
        <w:rPr>
          <w:b/>
          <w:i/>
        </w:rPr>
        <w:t>Source: Field Survey, 2025</w:t>
      </w:r>
    </w:p>
    <w:p w:rsidR="00F4250A" w:rsidRDefault="00F4250A" w:rsidP="00F4250A">
      <w:pPr>
        <w:spacing w:line="360" w:lineRule="auto"/>
        <w:jc w:val="both"/>
      </w:pPr>
      <w:r>
        <w:t>The table 5</w:t>
      </w:r>
      <w:r w:rsidRPr="000F4247">
        <w:t xml:space="preserve"> above shows tha</w:t>
      </w:r>
      <w:r>
        <w:t>t 32 respondents representing 64</w:t>
      </w:r>
      <w:r w:rsidRPr="000F4247">
        <w:t>% agreed that the appearanc</w:t>
      </w:r>
      <w:r>
        <w:t xml:space="preserve">e of the </w:t>
      </w:r>
      <w:r w:rsidRPr="00F4250A">
        <w:t>beetroot in the production of smoothie</w:t>
      </w:r>
      <w:r>
        <w:t>is excellent, 17 respondents representing 34</w:t>
      </w:r>
      <w:r w:rsidRPr="000F4247">
        <w:t xml:space="preserve">% agreed </w:t>
      </w:r>
      <w:r>
        <w:t>that the product is very good, 1 respondents representing 2</w:t>
      </w:r>
      <w:r w:rsidRPr="000F4247">
        <w:t>% a</w:t>
      </w:r>
      <w:r>
        <w:t xml:space="preserve">greed that the product is good </w:t>
      </w:r>
      <w:r w:rsidRPr="000F4247">
        <w:t>while no res</w:t>
      </w:r>
      <w:r>
        <w:t>pondents selected either fair or poor.</w:t>
      </w:r>
    </w:p>
    <w:p w:rsidR="00AB79D2" w:rsidRDefault="00AB79D2">
      <w:pPr>
        <w:rPr>
          <w:b/>
        </w:rPr>
      </w:pPr>
      <w:r>
        <w:rPr>
          <w:b/>
        </w:rPr>
        <w:br w:type="page"/>
      </w:r>
    </w:p>
    <w:p w:rsidR="00F4250A" w:rsidRPr="009B4398" w:rsidRDefault="00F4250A" w:rsidP="00F4250A">
      <w:pPr>
        <w:spacing w:after="0" w:line="360" w:lineRule="auto"/>
        <w:jc w:val="both"/>
      </w:pPr>
      <w:r>
        <w:rPr>
          <w:b/>
        </w:rPr>
        <w:lastRenderedPageBreak/>
        <w:t>Table 6</w:t>
      </w:r>
      <w:r w:rsidRPr="000F4247">
        <w:rPr>
          <w:b/>
        </w:rPr>
        <w:t xml:space="preserve">: </w:t>
      </w:r>
      <w:r>
        <w:rPr>
          <w:b/>
        </w:rPr>
        <w:t xml:space="preserve">Texture of </w:t>
      </w:r>
      <w:r w:rsidRPr="004A7326">
        <w:rPr>
          <w:b/>
        </w:rPr>
        <w:t>Beetroot in the Production of Smoothie</w:t>
      </w:r>
    </w:p>
    <w:tbl>
      <w:tblPr>
        <w:tblW w:w="0" w:type="auto"/>
        <w:tblLook w:val="04A0"/>
      </w:tblPr>
      <w:tblGrid>
        <w:gridCol w:w="1909"/>
        <w:gridCol w:w="3638"/>
        <w:gridCol w:w="2674"/>
      </w:tblGrid>
      <w:tr w:rsidR="00F4250A" w:rsidRPr="000F4247" w:rsidTr="00D43BE3">
        <w:trPr>
          <w:trHeight w:val="398"/>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Variables</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No o</w:t>
            </w:r>
            <w:r w:rsidRPr="000F4247">
              <w:rPr>
                <w:b/>
              </w:rPr>
              <w:t>f respondent</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Percentage%</w:t>
            </w:r>
          </w:p>
        </w:tc>
      </w:tr>
      <w:tr w:rsidR="00F4250A" w:rsidRPr="000F4247" w:rsidTr="00D43BE3">
        <w:trPr>
          <w:trHeight w:val="398"/>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Excellent</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13</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26%</w:t>
            </w:r>
          </w:p>
        </w:tc>
      </w:tr>
      <w:tr w:rsidR="00F4250A" w:rsidRPr="000F4247" w:rsidTr="00D43BE3">
        <w:trPr>
          <w:trHeight w:val="410"/>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Very Good</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28</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56%</w:t>
            </w:r>
          </w:p>
        </w:tc>
      </w:tr>
      <w:tr w:rsidR="00F4250A" w:rsidRPr="000F4247" w:rsidTr="00D43BE3">
        <w:trPr>
          <w:trHeight w:val="398"/>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Good</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9</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18%</w:t>
            </w:r>
          </w:p>
        </w:tc>
      </w:tr>
      <w:tr w:rsidR="00F4250A" w:rsidRPr="000F4247" w:rsidTr="00D43BE3">
        <w:trPr>
          <w:trHeight w:val="410"/>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Fair</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r>
      <w:tr w:rsidR="00F4250A" w:rsidRPr="000F4247" w:rsidTr="00D43BE3">
        <w:trPr>
          <w:trHeight w:val="337"/>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Poor</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r>
      <w:tr w:rsidR="00F4250A" w:rsidRPr="000F4247" w:rsidTr="00D43BE3">
        <w:trPr>
          <w:trHeight w:val="314"/>
        </w:trPr>
        <w:tc>
          <w:tcPr>
            <w:tcW w:w="1909"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Total</w:t>
            </w:r>
          </w:p>
        </w:tc>
        <w:tc>
          <w:tcPr>
            <w:tcW w:w="3638"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5</w:t>
            </w:r>
            <w:r w:rsidRPr="000F4247">
              <w:rPr>
                <w:b/>
              </w:rPr>
              <w:t>0</w:t>
            </w:r>
          </w:p>
        </w:tc>
        <w:tc>
          <w:tcPr>
            <w:tcW w:w="267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100</w:t>
            </w:r>
          </w:p>
        </w:tc>
      </w:tr>
    </w:tbl>
    <w:p w:rsidR="00F4250A" w:rsidRPr="000F4247" w:rsidRDefault="00F4250A" w:rsidP="00F4250A">
      <w:pPr>
        <w:spacing w:after="0" w:line="360" w:lineRule="auto"/>
        <w:jc w:val="both"/>
      </w:pPr>
      <w:r>
        <w:rPr>
          <w:b/>
          <w:i/>
        </w:rPr>
        <w:t>Source: Field Survey, 2025</w:t>
      </w:r>
    </w:p>
    <w:p w:rsidR="00F4250A" w:rsidRDefault="00F4250A" w:rsidP="00F4250A">
      <w:pPr>
        <w:spacing w:after="0" w:line="360" w:lineRule="auto"/>
        <w:jc w:val="both"/>
      </w:pPr>
      <w:r>
        <w:t>The table 6</w:t>
      </w:r>
      <w:r w:rsidRPr="000F4247">
        <w:t xml:space="preserve"> above shows that </w:t>
      </w:r>
      <w:r>
        <w:t>13 respondents representing 26</w:t>
      </w:r>
      <w:r w:rsidRPr="000F4247">
        <w:t>% of the total sensory evaluators rated the taste of th</w:t>
      </w:r>
      <w:r>
        <w:t>e product excellent. However, 28 respondents representing 56</w:t>
      </w:r>
      <w:r w:rsidRPr="000F4247">
        <w:t>% of the total sensory evaluators rated the product very good w</w:t>
      </w:r>
      <w:r>
        <w:t>hile 9 respondents representing 18</w:t>
      </w:r>
      <w:r w:rsidRPr="000F4247">
        <w:t>% of the total sensory evaluator rated the product good. While No respondent rated the taste of the product fair or poor.</w:t>
      </w:r>
    </w:p>
    <w:p w:rsidR="00F4250A" w:rsidRPr="000F4247" w:rsidRDefault="00F4250A" w:rsidP="00F4250A">
      <w:pPr>
        <w:spacing w:line="360" w:lineRule="auto"/>
      </w:pPr>
      <w:r>
        <w:rPr>
          <w:b/>
        </w:rPr>
        <w:t xml:space="preserve">Table 7: Taste Of </w:t>
      </w:r>
      <w:r w:rsidRPr="004A7326">
        <w:rPr>
          <w:b/>
        </w:rPr>
        <w:t>Beetroot in the Production of Smoothie</w:t>
      </w:r>
    </w:p>
    <w:tbl>
      <w:tblPr>
        <w:tblW w:w="0" w:type="auto"/>
        <w:tblLook w:val="04A0"/>
      </w:tblPr>
      <w:tblGrid>
        <w:gridCol w:w="2074"/>
        <w:gridCol w:w="3883"/>
        <w:gridCol w:w="2899"/>
      </w:tblGrid>
      <w:tr w:rsidR="00F4250A" w:rsidRPr="000F4247" w:rsidTr="00D43BE3">
        <w:trPr>
          <w:trHeight w:val="481"/>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Variables</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No o</w:t>
            </w:r>
            <w:r w:rsidRPr="000F4247">
              <w:rPr>
                <w:b/>
              </w:rPr>
              <w:t>f respondent</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Percentage%</w:t>
            </w:r>
          </w:p>
        </w:tc>
      </w:tr>
      <w:tr w:rsidR="00F4250A" w:rsidRPr="000F4247" w:rsidTr="00D43BE3">
        <w:trPr>
          <w:trHeight w:val="377"/>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Excellent</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14</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28%</w:t>
            </w:r>
          </w:p>
        </w:tc>
      </w:tr>
      <w:tr w:rsidR="00F4250A" w:rsidRPr="000F4247" w:rsidTr="00D43BE3">
        <w:trPr>
          <w:trHeight w:val="332"/>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Very Good</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19</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38%</w:t>
            </w:r>
          </w:p>
        </w:tc>
      </w:tr>
      <w:tr w:rsidR="00F4250A" w:rsidRPr="000F4247" w:rsidTr="00D43BE3">
        <w:trPr>
          <w:trHeight w:val="368"/>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Good</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16</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32%</w:t>
            </w:r>
          </w:p>
        </w:tc>
      </w:tr>
      <w:tr w:rsidR="00F4250A" w:rsidRPr="000F4247" w:rsidTr="00D43BE3">
        <w:trPr>
          <w:trHeight w:val="350"/>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Fair</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2%</w:t>
            </w:r>
          </w:p>
        </w:tc>
      </w:tr>
      <w:tr w:rsidR="00F4250A" w:rsidRPr="000F4247" w:rsidTr="00D43BE3">
        <w:trPr>
          <w:trHeight w:val="395"/>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Poor</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r>
      <w:tr w:rsidR="00F4250A" w:rsidRPr="000F4247" w:rsidTr="00D43BE3">
        <w:trPr>
          <w:trHeight w:val="242"/>
        </w:trPr>
        <w:tc>
          <w:tcPr>
            <w:tcW w:w="214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Total</w:t>
            </w:r>
          </w:p>
        </w:tc>
        <w:tc>
          <w:tcPr>
            <w:tcW w:w="4091"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5</w:t>
            </w:r>
            <w:r w:rsidRPr="000F4247">
              <w:rPr>
                <w:b/>
              </w:rPr>
              <w:t>0</w:t>
            </w:r>
          </w:p>
        </w:tc>
        <w:tc>
          <w:tcPr>
            <w:tcW w:w="3007"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rPr>
          <w:b/>
          <w:i/>
        </w:rPr>
        <w:t>Source: Field Survey, 2025</w:t>
      </w:r>
    </w:p>
    <w:p w:rsidR="00F4250A" w:rsidRPr="000F4247" w:rsidRDefault="00F4250A" w:rsidP="00F4250A">
      <w:pPr>
        <w:spacing w:after="0" w:line="360" w:lineRule="auto"/>
        <w:jc w:val="both"/>
      </w:pPr>
      <w:r>
        <w:t>The table 7 above shows that 14 respondents representing 28</w:t>
      </w:r>
      <w:r w:rsidRPr="000F4247">
        <w:t>% of the total sensory evaluator rated the texture of t</w:t>
      </w:r>
      <w:r>
        <w:t>he product excellent. However, 19</w:t>
      </w:r>
      <w:r w:rsidRPr="000F4247">
        <w:t xml:space="preserve"> respondents represent</w:t>
      </w:r>
      <w:r>
        <w:t>ing 38</w:t>
      </w:r>
      <w:r w:rsidRPr="000F4247">
        <w:t>% of the total sensory evaluators rated</w:t>
      </w:r>
      <w:r>
        <w:t xml:space="preserve"> the product very good and 16 respondents representing 32</w:t>
      </w:r>
      <w:r w:rsidRPr="000F4247">
        <w:t>% of the total sensory e</w:t>
      </w:r>
      <w:r>
        <w:t xml:space="preserve">valuator rated the product good while </w:t>
      </w:r>
      <w:r>
        <w:lastRenderedPageBreak/>
        <w:t>1 respondents representing 2</w:t>
      </w:r>
      <w:r w:rsidRPr="000F4247">
        <w:t xml:space="preserve">% of the total sensory </w:t>
      </w:r>
      <w:r>
        <w:t>evaluator rated the product fair.</w:t>
      </w:r>
      <w:r w:rsidRPr="000F4247">
        <w:t xml:space="preserve"> No respondent rated </w:t>
      </w:r>
      <w:r>
        <w:t>the texture of the product poor.</w:t>
      </w:r>
    </w:p>
    <w:p w:rsidR="00F4250A" w:rsidRPr="000F4247" w:rsidRDefault="00F4250A" w:rsidP="00F4250A">
      <w:pPr>
        <w:spacing w:line="360" w:lineRule="auto"/>
        <w:jc w:val="both"/>
      </w:pPr>
      <w:r>
        <w:rPr>
          <w:b/>
        </w:rPr>
        <w:t xml:space="preserve">Table 8: </w:t>
      </w:r>
      <w:r w:rsidRPr="007C2A2D">
        <w:rPr>
          <w:b/>
        </w:rPr>
        <w:t>Flavour</w:t>
      </w:r>
      <w:r>
        <w:rPr>
          <w:b/>
        </w:rPr>
        <w:t xml:space="preserve"> of </w:t>
      </w:r>
      <w:r w:rsidRPr="004A7326">
        <w:rPr>
          <w:b/>
        </w:rPr>
        <w:t>Beetroot in the Production of Smoothie</w:t>
      </w:r>
    </w:p>
    <w:tbl>
      <w:tblPr>
        <w:tblW w:w="0" w:type="auto"/>
        <w:tblLook w:val="04A0"/>
      </w:tblPr>
      <w:tblGrid>
        <w:gridCol w:w="1734"/>
        <w:gridCol w:w="3306"/>
        <w:gridCol w:w="2430"/>
      </w:tblGrid>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Variables</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Percentage%</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17</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34%</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38%</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13</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26%</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2%</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rPr>
          <w:b/>
        </w:rPr>
        <w:t>Source: Field Survey, 2025</w:t>
      </w:r>
    </w:p>
    <w:p w:rsidR="00194644" w:rsidRPr="00F4250A" w:rsidRDefault="00F4250A" w:rsidP="00F4250A">
      <w:pPr>
        <w:spacing w:after="0" w:line="360" w:lineRule="auto"/>
        <w:jc w:val="both"/>
      </w:pPr>
      <w:r>
        <w:t>The table 8 above shows that 17 respondents representing 34</w:t>
      </w:r>
      <w:r w:rsidRPr="000F4247">
        <w:t>% of the total sensory evaluator rated the</w:t>
      </w:r>
      <w:r>
        <w:t>Flavour</w:t>
      </w:r>
      <w:r w:rsidRPr="000F4247">
        <w:t xml:space="preserve"> of t</w:t>
      </w:r>
      <w:r>
        <w:t>he product excellent. However, 19 respondents representing 38</w:t>
      </w:r>
      <w:r w:rsidRPr="000F4247">
        <w:t>% of the total sensory evaluators rate</w:t>
      </w:r>
      <w:r>
        <w:t>d the product very good. While 13 respondent representing 26</w:t>
      </w:r>
      <w:r w:rsidRPr="000F4247">
        <w:t>% of the total sensory evaluator</w:t>
      </w:r>
      <w:r>
        <w:t xml:space="preserve"> rated the product good. Also, 1</w:t>
      </w:r>
      <w:r w:rsidRPr="000F4247">
        <w:t xml:space="preserve"> respondents represent</w:t>
      </w:r>
      <w:r>
        <w:t>ing 2</w:t>
      </w:r>
      <w:r w:rsidRPr="000F4247">
        <w:t>% of the total sensory evaluator rated the product fair.</w:t>
      </w:r>
      <w:r>
        <w:t xml:space="preserve"> While No respondent rated the flavour of the product poor.</w:t>
      </w:r>
    </w:p>
    <w:p w:rsidR="00F4250A" w:rsidRPr="00357138" w:rsidRDefault="00F4250A" w:rsidP="00F4250A">
      <w:pPr>
        <w:spacing w:line="360" w:lineRule="auto"/>
        <w:rPr>
          <w:b/>
        </w:rPr>
      </w:pPr>
      <w:r>
        <w:rPr>
          <w:b/>
        </w:rPr>
        <w:t xml:space="preserve">Table 9: Acceptability of </w:t>
      </w:r>
      <w:r w:rsidRPr="004A7326">
        <w:rPr>
          <w:b/>
        </w:rPr>
        <w:t>Beetroot in the Production of Smoothie</w:t>
      </w:r>
    </w:p>
    <w:tbl>
      <w:tblPr>
        <w:tblW w:w="0" w:type="auto"/>
        <w:tblLook w:val="04A0"/>
      </w:tblPr>
      <w:tblGrid>
        <w:gridCol w:w="1734"/>
        <w:gridCol w:w="3306"/>
        <w:gridCol w:w="2430"/>
      </w:tblGrid>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Variables</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Percentage%</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15</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30%</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16</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32%</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38%</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t>0%</w:t>
            </w:r>
          </w:p>
        </w:tc>
      </w:tr>
      <w:tr w:rsidR="00F4250A" w:rsidRPr="000F4247" w:rsidTr="00D43BE3">
        <w:tc>
          <w:tcPr>
            <w:tcW w:w="1734"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F4250A" w:rsidRPr="000F4247" w:rsidRDefault="00F4250A" w:rsidP="00D43BE3">
            <w:pPr>
              <w:spacing w:after="0" w:line="360" w:lineRule="auto"/>
              <w:jc w:val="both"/>
            </w:pPr>
            <w:r w:rsidRPr="000F4247">
              <w:rPr>
                <w:b/>
              </w:rPr>
              <w:t>100</w:t>
            </w:r>
            <w:r>
              <w:rPr>
                <w:b/>
              </w:rPr>
              <w:t>%</w:t>
            </w:r>
          </w:p>
        </w:tc>
      </w:tr>
    </w:tbl>
    <w:p w:rsidR="00F4250A" w:rsidRPr="000F4247" w:rsidRDefault="00F4250A" w:rsidP="00F4250A">
      <w:pPr>
        <w:spacing w:after="0" w:line="360" w:lineRule="auto"/>
        <w:jc w:val="both"/>
      </w:pPr>
      <w:r>
        <w:rPr>
          <w:b/>
          <w:i/>
        </w:rPr>
        <w:t>Source: Field Survey, 2025</w:t>
      </w:r>
    </w:p>
    <w:p w:rsidR="00F4250A" w:rsidRDefault="00F4250A" w:rsidP="00F4250A">
      <w:pPr>
        <w:spacing w:after="0" w:line="360" w:lineRule="auto"/>
        <w:jc w:val="both"/>
      </w:pPr>
      <w:r>
        <w:lastRenderedPageBreak/>
        <w:t>The table 9</w:t>
      </w:r>
      <w:r w:rsidRPr="000F4247">
        <w:t xml:space="preserve"> above shows that </w:t>
      </w:r>
      <w:r>
        <w:t>15 respondents representing 30</w:t>
      </w:r>
      <w:r w:rsidRPr="000F4247">
        <w:t>% of the total sensory evaluator rated the acceptability of th</w:t>
      </w:r>
      <w:r>
        <w:t>e product excellent. However, 16 respondents representing 32</w:t>
      </w:r>
      <w:r w:rsidRPr="000F4247">
        <w:t>% of the total sensory evaluator</w:t>
      </w:r>
      <w:r>
        <w:t>s rated the product very good, 19 respondent representing 38</w:t>
      </w:r>
      <w:r w:rsidRPr="000F4247">
        <w:t xml:space="preserve">% of the total sensory evaluator rated the product good. While No respondent rated the </w:t>
      </w:r>
      <w:r>
        <w:t>acceptability</w:t>
      </w:r>
      <w:r w:rsidRPr="000F4247">
        <w:t xml:space="preserve"> of the product poor</w:t>
      </w:r>
      <w:r>
        <w:t xml:space="preserve"> or fair</w:t>
      </w:r>
      <w:r w:rsidRPr="000F4247">
        <w:t>.</w:t>
      </w:r>
    </w:p>
    <w:p w:rsidR="00F4250A" w:rsidRPr="00F4250A" w:rsidRDefault="00F4250A" w:rsidP="00F4250A">
      <w:pPr>
        <w:spacing w:after="0" w:line="360" w:lineRule="auto"/>
        <w:jc w:val="both"/>
      </w:pPr>
      <w:r>
        <w:rPr>
          <w:b/>
          <w:bCs/>
        </w:rPr>
        <w:t xml:space="preserve">4.4 </w:t>
      </w:r>
      <w:r w:rsidRPr="00F4250A">
        <w:rPr>
          <w:b/>
          <w:bCs/>
        </w:rPr>
        <w:t>Discussion of Findings</w:t>
      </w:r>
    </w:p>
    <w:p w:rsidR="00F4250A" w:rsidRPr="00F4250A" w:rsidRDefault="00F4250A" w:rsidP="00F4250A">
      <w:pPr>
        <w:spacing w:after="0" w:line="360" w:lineRule="auto"/>
        <w:jc w:val="both"/>
      </w:pPr>
      <w:r w:rsidRPr="00F4250A">
        <w:t>The findings from the sensory evaluation of beetroot-based smoothies indicate a generally positive reception among respondents, particularly regarding appearance, texture, taste, flavor, and overall acceptability. Most respondents rated the appearance as either excellent (64%) or very good (34%), suggesting that the vibrant color and visual appeal of beetroot were effective in attracting consumer interest. Similarly, texture received favorable responses with 56% rating it very good and 26% excellent, highlighting a smooth and desirable consistency of the smoothie. Taste and flavor also received predominantly positive ratings, with only 2% of respondents rating each category as fair and none selecting poor. These results show that the sensory attributes of the beetroot smoothie are well-accepted, suggesting potential for consumer satisfaction and marketability within the target demographic.</w:t>
      </w:r>
    </w:p>
    <w:p w:rsidR="00F4250A" w:rsidRPr="00F4250A" w:rsidRDefault="00F4250A" w:rsidP="00F4250A">
      <w:pPr>
        <w:spacing w:after="0" w:line="360" w:lineRule="auto"/>
        <w:jc w:val="both"/>
      </w:pPr>
      <w:r w:rsidRPr="00F4250A">
        <w:t>Demographic analysis further supports the reliability of these findings. A majority of the respondents were students (84%) from the Hospitality Management Department (66%), aligning well with the research scope. The dominance of female participants (62%) and singles (78%) also provides a relevant insight into the primary audience most likely to consume or evaluate such food innovations in an academic setting. The uniformity in positive feedbac</w:t>
      </w:r>
      <w:r w:rsidR="002209A0">
        <w:t xml:space="preserve">k across all sensory attributes </w:t>
      </w:r>
      <w:r w:rsidRPr="00F4250A">
        <w:t>with no respon</w:t>
      </w:r>
      <w:r>
        <w:t xml:space="preserve">dents rating any aspect as poor </w:t>
      </w:r>
      <w:r w:rsidRPr="00F4250A">
        <w:t>demonstrates a favorable perception of beetroot as a viable ingredient for smoothies. These findings suggest that incorporating beetroot into smoothie production could be successfully introduced in educational, commercial, and health-focused food contexts.</w:t>
      </w:r>
    </w:p>
    <w:p w:rsidR="00F4250A" w:rsidRDefault="00F4250A" w:rsidP="00F4250A">
      <w:pPr>
        <w:spacing w:after="0" w:line="360" w:lineRule="auto"/>
        <w:jc w:val="both"/>
      </w:pPr>
    </w:p>
    <w:p w:rsidR="00780535" w:rsidRDefault="00780535" w:rsidP="00D549F6">
      <w:pPr>
        <w:spacing w:line="360" w:lineRule="auto"/>
        <w:rPr>
          <w:b/>
          <w:bCs/>
        </w:rPr>
      </w:pPr>
    </w:p>
    <w:p w:rsidR="008E11A4" w:rsidRDefault="008E11A4" w:rsidP="00002B4B">
      <w:pPr>
        <w:pStyle w:val="Heading1"/>
        <w:spacing w:before="0"/>
        <w:jc w:val="center"/>
      </w:pPr>
      <w:bookmarkStart w:id="38" w:name="_Toc202520027"/>
      <w:r>
        <w:lastRenderedPageBreak/>
        <w:t>CHAPTER FIVE</w:t>
      </w:r>
      <w:bookmarkEnd w:id="38"/>
    </w:p>
    <w:p w:rsidR="00D549F6" w:rsidRPr="00D549F6" w:rsidRDefault="00D549F6" w:rsidP="00002B4B">
      <w:pPr>
        <w:pStyle w:val="Heading1"/>
        <w:spacing w:before="0"/>
        <w:jc w:val="center"/>
      </w:pPr>
      <w:bookmarkStart w:id="39" w:name="_Toc202520028"/>
      <w:r w:rsidRPr="00D549F6">
        <w:t>Summary, Conclusion, and Recommendations</w:t>
      </w:r>
      <w:bookmarkEnd w:id="39"/>
    </w:p>
    <w:p w:rsidR="008E11A4" w:rsidRPr="008E11A4" w:rsidRDefault="008E11A4" w:rsidP="00002B4B">
      <w:pPr>
        <w:pStyle w:val="Heading1"/>
        <w:spacing w:before="0"/>
      </w:pPr>
      <w:bookmarkStart w:id="40" w:name="_Toc202520029"/>
      <w:r w:rsidRPr="008E11A4">
        <w:t>5.1 Summary</w:t>
      </w:r>
      <w:bookmarkEnd w:id="40"/>
    </w:p>
    <w:p w:rsidR="008E11A4" w:rsidRPr="008E11A4" w:rsidRDefault="008E11A4" w:rsidP="008E11A4">
      <w:pPr>
        <w:spacing w:line="360" w:lineRule="auto"/>
        <w:jc w:val="both"/>
      </w:pPr>
      <w:r w:rsidRPr="008E11A4">
        <w:t>This study was conducted to assess the sensory evaluation of beetroot in the production of smoothies among selected staff and students of the Hospitality Management Department at Kwara State Polytechnic, Ilorin. The research focused on key sensory parameters such as appearance, texture, taste, flavor, and overall acceptability of the beetroot smoothie. A total of fifty respondents participated in the evaluation exercise by completing structured sensory evaluation forms. The data collected were analyzed using descriptive statistics presented in tables, showing frequencies and percentages to represent the respondents’ perceptions of the product.</w:t>
      </w:r>
    </w:p>
    <w:p w:rsidR="008E11A4" w:rsidRPr="008E11A4" w:rsidRDefault="008E11A4" w:rsidP="008E11A4">
      <w:pPr>
        <w:spacing w:line="360" w:lineRule="auto"/>
        <w:jc w:val="both"/>
      </w:pPr>
      <w:r w:rsidRPr="008E11A4">
        <w:t>From the demographic analysis, it was observed that the majority of respondents were female (62%) and single (78%), with a dominant population of students (84%) primarily from the Hospitality Management Department (66%). This distribution reflects a highly relevant respondent group, given their academic and professional interest in food production and sensory assessment. The demographic data offered a context for interpreting the sensory evaluation results, suggesting that the opinions provided were likely informed by at least basic knowledge of food service and quality standards.</w:t>
      </w:r>
    </w:p>
    <w:p w:rsidR="008E11A4" w:rsidRPr="008E11A4" w:rsidRDefault="008E11A4" w:rsidP="008E11A4">
      <w:pPr>
        <w:spacing w:line="360" w:lineRule="auto"/>
        <w:jc w:val="both"/>
      </w:pPr>
      <w:r w:rsidRPr="008E11A4">
        <w:t>The sensory evaluation showed highly favorable responses across all categories. Most respondents rated the appearance of the beetroot smoothie as excellent (64%) or very good (34%), indicating strong visual appeal. Texture also received commendable ratings with 26% marking it excellent and 56% very good. The taste and flavor of the smoothie followed a similar trend, with a majority of the respondents rating them as very good or good. Only minimal percentages gave a fair rating, and none rated any of the sensory attributes as poor, reinforcing the positive outlook on the product’s quality.</w:t>
      </w:r>
    </w:p>
    <w:p w:rsidR="008E11A4" w:rsidRPr="008E11A4" w:rsidRDefault="008E11A4" w:rsidP="008E11A4">
      <w:pPr>
        <w:spacing w:line="360" w:lineRule="auto"/>
        <w:jc w:val="both"/>
      </w:pPr>
      <w:r w:rsidRPr="008E11A4">
        <w:t xml:space="preserve">Overall, the acceptability of the beetroot smoothie was high, with no respondents disapproving of it. A combined 100% of respondents considered it excellent, very good, </w:t>
      </w:r>
      <w:r w:rsidRPr="008E11A4">
        <w:lastRenderedPageBreak/>
        <w:t>or good, showing strong general acceptance. These findings suggest that beetroot can be effectively used in smoothie production with positive consumer perception. The outcome of this research provides a basis for promoting beetroot as a healthy and attractive ingredient in beverage innovation, especially within educational institutions where nutritional awareness and creative food development are encouraged.</w:t>
      </w:r>
    </w:p>
    <w:p w:rsidR="00864A02" w:rsidRPr="00864A02" w:rsidRDefault="00864A02" w:rsidP="00002B4B">
      <w:pPr>
        <w:pStyle w:val="Heading1"/>
        <w:spacing w:before="0"/>
      </w:pPr>
      <w:bookmarkStart w:id="41" w:name="_Toc202520030"/>
      <w:r w:rsidRPr="00864A02">
        <w:t>5.2 Conclusion</w:t>
      </w:r>
      <w:bookmarkEnd w:id="41"/>
      <w:r w:rsidRPr="00864A02">
        <w:t xml:space="preserve"> </w:t>
      </w:r>
    </w:p>
    <w:p w:rsidR="00864A02" w:rsidRPr="00864A02" w:rsidRDefault="00864A02" w:rsidP="00864A02">
      <w:pPr>
        <w:spacing w:line="360" w:lineRule="auto"/>
        <w:jc w:val="both"/>
      </w:pPr>
      <w:r w:rsidRPr="00864A02">
        <w:t>Based on the data collected and analyzed in this study, it can be confidently concluded that beetroot is a highly acceptable ingredient for smoothie production, particularly when assessed through sensory characteristics such as appearance, texture, taste, flavor, and general acceptability. The majority of respondents rated the product with</w:t>
      </w:r>
      <w:r>
        <w:t xml:space="preserve">in the highest three categories </w:t>
      </w:r>
      <w:r w:rsidRPr="00864A02">
        <w:t xml:space="preserve">excellent, very good, and </w:t>
      </w:r>
      <w:r>
        <w:t xml:space="preserve">good </w:t>
      </w:r>
      <w:r w:rsidRPr="00864A02">
        <w:t>across all sensory parameters. This strongly indicates that the inclusion of beetroot in smoothies meets the sensory expectations of consumers and even adds appeal, especially in terms of visual presentation due to its vibrant color, smooth texture, and distinctive natural taste. These characteristics make beetroot not only a nutritious addition but also a pleasing one from a consumer perspective.</w:t>
      </w:r>
    </w:p>
    <w:p w:rsidR="00864A02" w:rsidRPr="00864A02" w:rsidRDefault="00864A02" w:rsidP="00864A02">
      <w:pPr>
        <w:spacing w:line="360" w:lineRule="auto"/>
        <w:jc w:val="both"/>
      </w:pPr>
      <w:r w:rsidRPr="00864A02">
        <w:t>Additionally, the demographic characteristics of the respondents offer further validation of the findings. The study primarily involved students and staff of the Hospitality Management Department, many of whom are expected to have foundational knowledge and interest in food quality and evaluation. Their input, therefore, reflects not only general consumer perspectives but also opinions shaped by industry-relevant understanding. The fact that this informed group overwhelmingly rated the smoothie positively reinforces the idea that beetroot is a promising and acceptable component in functional beverage innovation. The high rate of participation and consistency in responses also enhances the reliability of the study’s outcomes.</w:t>
      </w:r>
    </w:p>
    <w:p w:rsidR="00864A02" w:rsidRPr="00864A02" w:rsidRDefault="00864A02" w:rsidP="00864A02">
      <w:pPr>
        <w:spacing w:line="360" w:lineRule="auto"/>
        <w:jc w:val="both"/>
      </w:pPr>
      <w:r w:rsidRPr="00864A02">
        <w:t xml:space="preserve">Furthermore, the total absence of poor ratings in any of the sensory categories suggests that beetroot’s sensory impact is not only acceptable but without significant drawbacks. </w:t>
      </w:r>
      <w:r w:rsidRPr="00864A02">
        <w:lastRenderedPageBreak/>
        <w:t>This is particularly important when considering consumer trends toward natural, healthy, and plant-based ingredients in food and beverage products. Beetroot’s health benefits, such as being rich in antioxidants, fiber, and essential vitamins, align well with modern dietary preferences. As such, its successful integration into smoothies could satisfy both sensory appeal and nutritional value, addressing consumer demands for products that support wellness without compromising on enjoyment.</w:t>
      </w:r>
    </w:p>
    <w:p w:rsidR="00864A02" w:rsidRPr="00864A02" w:rsidRDefault="00864A02" w:rsidP="00864A02">
      <w:pPr>
        <w:spacing w:line="360" w:lineRule="auto"/>
        <w:jc w:val="both"/>
      </w:pPr>
      <w:r w:rsidRPr="00864A02">
        <w:t>In conclusion, the study provides strong evidence supporting the inclusion of beetroot in smoothie formulations, both from a sensory and nutritional standpoint. The overwhelmingly positive responses from a relevant target group suggest that such products could perform well in academic settings, restaurants, cafes, and health-oriented markets. These findings can serve as a foundation for further product development, marketing strategies, and academic exploration into the use of locally available, nutrient-rich ingredients in food innovation. Stakeholders in hospitality, nutrition, and food technology are therefore encouraged to consider beetroot as a valuable and appealing ingredient in contemporary beverage design.</w:t>
      </w:r>
    </w:p>
    <w:p w:rsidR="00864A02" w:rsidRPr="00864A02" w:rsidRDefault="00864A02" w:rsidP="00002B4B">
      <w:pPr>
        <w:pStyle w:val="Heading1"/>
        <w:spacing w:before="0"/>
      </w:pPr>
      <w:bookmarkStart w:id="42" w:name="_Toc202520031"/>
      <w:r w:rsidRPr="00864A02">
        <w:t>5.3 Recommendations</w:t>
      </w:r>
      <w:bookmarkEnd w:id="42"/>
    </w:p>
    <w:p w:rsidR="00864A02" w:rsidRPr="00864A02" w:rsidRDefault="00864A02" w:rsidP="00BA4DD1">
      <w:pPr>
        <w:spacing w:line="360" w:lineRule="auto"/>
        <w:jc w:val="both"/>
      </w:pPr>
      <w:r w:rsidRPr="00864A02">
        <w:t>Based on the findings and conclusion of this research, several recommendations are suggested to encourage the use of beetroot in smoothie production and enhance awareness of its health and sensory benefits. Firstly, food service providers, particularly those in academic institutions and health-conscious environments, should consider incorporating beetroot-based smoothies into their menus. The product has proven to be well accepted in terms of appearance, taste, flavor, and texture, which are crucial attributes for consumer satisfaction. Introducing such innovative and healthy options can improve dietary diversity and promote better nutritional practices among students and staff.</w:t>
      </w:r>
    </w:p>
    <w:p w:rsidR="00864A02" w:rsidRPr="00864A02" w:rsidRDefault="00864A02" w:rsidP="00BA4DD1">
      <w:pPr>
        <w:spacing w:line="360" w:lineRule="auto"/>
        <w:jc w:val="both"/>
      </w:pPr>
      <w:r w:rsidRPr="00864A02">
        <w:t xml:space="preserve">Secondly, culinary and hospitality educators should integrate practical sessions on the use of local and underutilized ingredients like beetroot into their training curriculum. This </w:t>
      </w:r>
      <w:r w:rsidRPr="00864A02">
        <w:lastRenderedPageBreak/>
        <w:t>will help students develop creativity in food preparation and understand the value of utilizing indigenous resources for modern culinary applications. Practical exposure to developing and evaluating such products can enhance students’ skills in food innovation and sensory analysis, making them better prepared for careers in the food and beverage industry.</w:t>
      </w:r>
    </w:p>
    <w:p w:rsidR="00864A02" w:rsidRPr="00864A02" w:rsidRDefault="00864A02" w:rsidP="00BA4DD1">
      <w:pPr>
        <w:spacing w:line="360" w:lineRule="auto"/>
        <w:jc w:val="both"/>
      </w:pPr>
      <w:r w:rsidRPr="00864A02">
        <w:t>Thirdly, nutritionists and public health professionals should promote the consumption of beetroot smoothies as part of a balanced diet, especially considering its known health benefits, such as improving blood flow, boosting stamina, and providing essential vitamins and minerals. Public awareness campaigns and health education programs can highlight the benefits of beetroot, encouraging wider consumption among different age groups and health-conscious individuals.</w:t>
      </w:r>
    </w:p>
    <w:p w:rsidR="00002B4B" w:rsidRDefault="00864A02" w:rsidP="00BA4DD1">
      <w:pPr>
        <w:spacing w:line="360" w:lineRule="auto"/>
        <w:jc w:val="both"/>
      </w:pPr>
      <w:r w:rsidRPr="00864A02">
        <w:t>Finally, further research should be encouraged to explore variations in beetroot smoothie preparation, such as combining it with other fruits or natural sweeteners to suit different taste preferences. Investigating shelf life, preservation techniques, and commercial viability will also help in scaling up production and introducing beetroot smoothies to a broader market. Overall, the promotion of beetroot as a functional and acceptable ingredient in beverages should be a collaborative effort among food scientists, entrepreneurs, educators, and public health stakeholders.</w:t>
      </w:r>
    </w:p>
    <w:p w:rsidR="00BA4DD1" w:rsidRPr="00BA4DD1" w:rsidRDefault="00BA4DD1" w:rsidP="00002B4B">
      <w:pPr>
        <w:pStyle w:val="Heading1"/>
        <w:spacing w:before="0"/>
      </w:pPr>
      <w:bookmarkStart w:id="43" w:name="_Toc202520032"/>
      <w:r w:rsidRPr="00BA4DD1">
        <w:t>5.4 Contribution to Knowledge</w:t>
      </w:r>
      <w:bookmarkEnd w:id="43"/>
    </w:p>
    <w:p w:rsidR="00BA4DD1" w:rsidRPr="00BA4DD1" w:rsidRDefault="00BA4DD1" w:rsidP="00BA4DD1">
      <w:pPr>
        <w:spacing w:line="360" w:lineRule="auto"/>
        <w:jc w:val="both"/>
      </w:pPr>
      <w:r w:rsidRPr="00BA4DD1">
        <w:t>This study contributes meaningfully to the growing body of knowledge on food innovation, particularly in the area of functional beverages. By exploring the sensory evaluation of beetroot in smoothie production, the research provides empirical evidence that supports the acceptability of beetroot as a key ingredient in developing nutritious and appealing drinks. Prior to this research, limited local studies had focused on the sensory perception of beetroot-based smoothies among Nigerian consumers, particularly within academic communities. This study, therefore, bridges that gap by offering valuable insights drawn from a relevant and informed group of respondents.</w:t>
      </w:r>
    </w:p>
    <w:p w:rsidR="00BA4DD1" w:rsidRPr="00BA4DD1" w:rsidRDefault="00BA4DD1" w:rsidP="00BA4DD1">
      <w:pPr>
        <w:spacing w:line="360" w:lineRule="auto"/>
        <w:jc w:val="both"/>
      </w:pPr>
      <w:r w:rsidRPr="00BA4DD1">
        <w:lastRenderedPageBreak/>
        <w:t>Additionally, the research highlights the potential of using indigenous and locally</w:t>
      </w:r>
      <w:r>
        <w:t xml:space="preserve"> available agricultural produce like beetroot </w:t>
      </w:r>
      <w:r w:rsidRPr="00BA4DD1">
        <w:t>as a base for developing value-added food products. This not only contributes to food diversification but also supports local agriculture and promotes sustainable food systems. The positive reception of beetroot in this context reveals an untapped opportunity for entrepreneurs, food developers, and nutritionists to create new, health-promoting beverage alternatives that align with modern dietary trends.</w:t>
      </w:r>
    </w:p>
    <w:p w:rsidR="00BA4DD1" w:rsidRPr="00BA4DD1" w:rsidRDefault="00BA4DD1" w:rsidP="00BA4DD1">
      <w:pPr>
        <w:spacing w:line="360" w:lineRule="auto"/>
        <w:jc w:val="both"/>
      </w:pPr>
      <w:r w:rsidRPr="00BA4DD1">
        <w:t>From an academic perspective, this study also contributes to curriculum development in hospitality and food-related disciplines. It provides a practical case for teaching sensory evaluation methods, food product development, and consumer testing. The findings can be integrated into classroom learning, used for further academic exploration, or referenced in student research projects. It encourages students and researchers alike to think creatively about food combinations and the importance of evidence-based product testing.</w:t>
      </w:r>
    </w:p>
    <w:p w:rsidR="00BA4DD1" w:rsidRPr="00BA4DD1" w:rsidRDefault="00BA4DD1" w:rsidP="00BA4DD1">
      <w:pPr>
        <w:spacing w:line="360" w:lineRule="auto"/>
        <w:jc w:val="both"/>
      </w:pPr>
      <w:r w:rsidRPr="00BA4DD1">
        <w:t xml:space="preserve">Moreover, the research promotes awareness of the </w:t>
      </w:r>
      <w:r>
        <w:t xml:space="preserve">importance of sensory qualities </w:t>
      </w:r>
      <w:bookmarkStart w:id="44" w:name="_GoBack"/>
      <w:bookmarkEnd w:id="44"/>
      <w:r w:rsidRPr="00BA4DD1">
        <w:t>appeara</w:t>
      </w:r>
      <w:r>
        <w:t xml:space="preserve">nce, texture, taste, and flavor </w:t>
      </w:r>
      <w:r w:rsidRPr="00BA4DD1">
        <w:t>in influencing consumer decisions. It reinforces the idea that nutritional value alone is not sufficient for food product success; consumer acceptance based on sensory appeal is equally critical. This knowledge is valuable for food producers and health advocates seeking to introduce healthier alternatives into the mainstream market, making this study both timely and practically relevant.</w:t>
      </w:r>
    </w:p>
    <w:p w:rsidR="00687466" w:rsidRDefault="00687466" w:rsidP="00BA4DD1">
      <w:pPr>
        <w:spacing w:line="360" w:lineRule="auto"/>
        <w:jc w:val="both"/>
        <w:rPr>
          <w:b/>
          <w:bCs/>
        </w:rPr>
      </w:pPr>
      <w:r>
        <w:rPr>
          <w:b/>
          <w:bCs/>
        </w:rPr>
        <w:br w:type="page"/>
      </w:r>
    </w:p>
    <w:p w:rsidR="00D549F6" w:rsidRPr="00F8433A" w:rsidRDefault="00D549F6" w:rsidP="00002B4B">
      <w:pPr>
        <w:pStyle w:val="Heading1"/>
        <w:spacing w:before="0"/>
      </w:pPr>
      <w:bookmarkStart w:id="45" w:name="_Toc202520033"/>
      <w:r w:rsidRPr="00F8433A">
        <w:lastRenderedPageBreak/>
        <w:t>References</w:t>
      </w:r>
      <w:bookmarkEnd w:id="45"/>
    </w:p>
    <w:p w:rsidR="00687466" w:rsidRPr="00687466" w:rsidRDefault="00687466" w:rsidP="00F8433A">
      <w:pPr>
        <w:spacing w:line="240" w:lineRule="auto"/>
        <w:ind w:left="720" w:hanging="720"/>
        <w:jc w:val="both"/>
        <w:rPr>
          <w:bCs/>
        </w:rPr>
      </w:pPr>
      <w:r w:rsidRPr="00687466">
        <w:rPr>
          <w:bCs/>
        </w:rPr>
        <w:t xml:space="preserve">Aguirre, S., Vázquez, A., &amp;López, M. (2020). The use of beetroot in food processing: Nutritional and functional perspectives. </w:t>
      </w:r>
      <w:r w:rsidRPr="00687466">
        <w:rPr>
          <w:bCs/>
          <w:i/>
          <w:iCs/>
        </w:rPr>
        <w:t>Food Science and Technology International, 26</w:t>
      </w:r>
      <w:r w:rsidRPr="00687466">
        <w:rPr>
          <w:bCs/>
        </w:rPr>
        <w:t xml:space="preserve">(3), 203-210. </w:t>
      </w:r>
      <w:hyperlink r:id="rId9" w:tgtFrame="_new" w:history="1">
        <w:r w:rsidRPr="00687466">
          <w:rPr>
            <w:rStyle w:val="Hyperlink"/>
            <w:bCs/>
          </w:rPr>
          <w:t>https://doi.org/10.1177/1082013220903382</w:t>
        </w:r>
      </w:hyperlink>
    </w:p>
    <w:p w:rsidR="00687466" w:rsidRPr="00687466" w:rsidRDefault="00687466" w:rsidP="00F8433A">
      <w:pPr>
        <w:spacing w:line="240" w:lineRule="auto"/>
        <w:ind w:left="720" w:hanging="720"/>
        <w:jc w:val="both"/>
        <w:rPr>
          <w:bCs/>
        </w:rPr>
      </w:pPr>
      <w:r w:rsidRPr="00687466">
        <w:rPr>
          <w:bCs/>
        </w:rPr>
        <w:t xml:space="preserve">Ávila, M., Gómez, M., &amp;Martínez, M. (2019). Sensory properties and consumer preferences of beetroot-enriched smoothies. </w:t>
      </w:r>
      <w:r w:rsidRPr="00687466">
        <w:rPr>
          <w:bCs/>
          <w:i/>
          <w:iCs/>
        </w:rPr>
        <w:t>Food Quality and Preference, 73</w:t>
      </w:r>
      <w:r w:rsidRPr="00687466">
        <w:rPr>
          <w:bCs/>
        </w:rPr>
        <w:t xml:space="preserve">, 43-49. </w:t>
      </w:r>
      <w:hyperlink r:id="rId10" w:tgtFrame="_new" w:history="1">
        <w:r w:rsidRPr="00687466">
          <w:rPr>
            <w:rStyle w:val="Hyperlink"/>
            <w:bCs/>
          </w:rPr>
          <w:t>https://doi.org/10.1016/j.foodqual.2018.10.009</w:t>
        </w:r>
      </w:hyperlink>
    </w:p>
    <w:p w:rsidR="00687466" w:rsidRPr="00687466" w:rsidRDefault="00687466" w:rsidP="00F8433A">
      <w:pPr>
        <w:spacing w:line="240" w:lineRule="auto"/>
        <w:ind w:left="720" w:hanging="720"/>
        <w:jc w:val="both"/>
        <w:rPr>
          <w:bCs/>
        </w:rPr>
      </w:pPr>
      <w:r w:rsidRPr="00687466">
        <w:rPr>
          <w:bCs/>
        </w:rPr>
        <w:t xml:space="preserve">Barclay, A. L., Podgórska, A., &amp;Sady, M. (2018). Health-promoting properties of betalains in </w:t>
      </w:r>
      <w:r w:rsidRPr="00687466">
        <w:rPr>
          <w:bCs/>
          <w:i/>
          <w:iCs/>
        </w:rPr>
        <w:t>Beta vulgaris</w:t>
      </w:r>
      <w:r w:rsidRPr="00687466">
        <w:rPr>
          <w:bCs/>
        </w:rPr>
        <w:t xml:space="preserve"> (beetroot). </w:t>
      </w:r>
      <w:r w:rsidRPr="00687466">
        <w:rPr>
          <w:bCs/>
          <w:i/>
          <w:iCs/>
        </w:rPr>
        <w:t>Food Science &amp; Nutrition, 6</w:t>
      </w:r>
      <w:r w:rsidRPr="00687466">
        <w:rPr>
          <w:bCs/>
        </w:rPr>
        <w:t xml:space="preserve">(6), 1591-1601. </w:t>
      </w:r>
      <w:hyperlink r:id="rId11" w:tgtFrame="_new" w:history="1">
        <w:r w:rsidRPr="00687466">
          <w:rPr>
            <w:rStyle w:val="Hyperlink"/>
            <w:bCs/>
          </w:rPr>
          <w:t>https://doi.org/10.1002/fsn3.761</w:t>
        </w:r>
      </w:hyperlink>
    </w:p>
    <w:p w:rsidR="00687466" w:rsidRPr="00687466" w:rsidRDefault="00687466" w:rsidP="00F8433A">
      <w:pPr>
        <w:spacing w:line="240" w:lineRule="auto"/>
        <w:ind w:left="720" w:hanging="720"/>
        <w:jc w:val="both"/>
        <w:rPr>
          <w:bCs/>
        </w:rPr>
      </w:pPr>
      <w:r w:rsidRPr="00687466">
        <w:rPr>
          <w:bCs/>
        </w:rPr>
        <w:t xml:space="preserve">Bardou, M., Tzouanas, S. M., &amp;Dehghan, M. (2017). Beetroot consumption and health outcomes: A systematic review. </w:t>
      </w:r>
      <w:r w:rsidRPr="00687466">
        <w:rPr>
          <w:bCs/>
          <w:i/>
          <w:iCs/>
        </w:rPr>
        <w:t>International Journal of Food Science &amp; Technology, 52</w:t>
      </w:r>
      <w:r w:rsidRPr="00687466">
        <w:rPr>
          <w:bCs/>
        </w:rPr>
        <w:t xml:space="preserve">(4), 1060-1069. </w:t>
      </w:r>
      <w:hyperlink r:id="rId12" w:tgtFrame="_new" w:history="1">
        <w:r w:rsidRPr="00687466">
          <w:rPr>
            <w:rStyle w:val="Hyperlink"/>
            <w:bCs/>
          </w:rPr>
          <w:t>https://doi.org/10.1111/ijfs.13419</w:t>
        </w:r>
      </w:hyperlink>
    </w:p>
    <w:p w:rsidR="00687466" w:rsidRPr="00687466" w:rsidRDefault="00687466" w:rsidP="00F8433A">
      <w:pPr>
        <w:spacing w:line="240" w:lineRule="auto"/>
        <w:ind w:left="720" w:hanging="720"/>
        <w:jc w:val="both"/>
        <w:rPr>
          <w:bCs/>
        </w:rPr>
      </w:pPr>
      <w:r w:rsidRPr="00687466">
        <w:rPr>
          <w:bCs/>
        </w:rPr>
        <w:t xml:space="preserve">Bertoia, M. L., Arem, H., &amp; Vitale, S. R. (2019). Dietary fibre and risk of colorectal cancer: A meta-analysis. </w:t>
      </w:r>
      <w:r w:rsidRPr="00687466">
        <w:rPr>
          <w:bCs/>
          <w:i/>
          <w:iCs/>
        </w:rPr>
        <w:t>British Journal of Nutrition, 122</w:t>
      </w:r>
      <w:r w:rsidRPr="00687466">
        <w:rPr>
          <w:bCs/>
        </w:rPr>
        <w:t xml:space="preserve">(7), 793-804. </w:t>
      </w:r>
      <w:hyperlink r:id="rId13" w:tgtFrame="_new" w:history="1">
        <w:r w:rsidRPr="00687466">
          <w:rPr>
            <w:rStyle w:val="Hyperlink"/>
            <w:bCs/>
          </w:rPr>
          <w:t>https://doi.org/10.1017/S0007114519001644</w:t>
        </w:r>
      </w:hyperlink>
    </w:p>
    <w:p w:rsidR="00687466" w:rsidRPr="00687466" w:rsidRDefault="00687466" w:rsidP="00F8433A">
      <w:pPr>
        <w:spacing w:line="240" w:lineRule="auto"/>
        <w:ind w:left="720" w:hanging="720"/>
        <w:jc w:val="both"/>
        <w:rPr>
          <w:bCs/>
        </w:rPr>
      </w:pPr>
      <w:r w:rsidRPr="00687466">
        <w:rPr>
          <w:bCs/>
        </w:rPr>
        <w:t xml:space="preserve">Clifford, T., Howatson, G., West, D. J., &amp; Stevenson, E. J. (2017). The potential benefits of red beetroot supplementation in health and disease. </w:t>
      </w:r>
      <w:r w:rsidRPr="00687466">
        <w:rPr>
          <w:bCs/>
          <w:i/>
          <w:iCs/>
        </w:rPr>
        <w:t>Nutrients, 9</w:t>
      </w:r>
      <w:r w:rsidRPr="00687466">
        <w:rPr>
          <w:bCs/>
        </w:rPr>
        <w:t xml:space="preserve">(9), 964. </w:t>
      </w:r>
      <w:hyperlink r:id="rId14" w:tgtFrame="_new" w:history="1">
        <w:r w:rsidRPr="00687466">
          <w:rPr>
            <w:rStyle w:val="Hyperlink"/>
            <w:bCs/>
          </w:rPr>
          <w:t>https://doi.org/10.3390/nu9090964</w:t>
        </w:r>
      </w:hyperlink>
    </w:p>
    <w:p w:rsidR="00687466" w:rsidRPr="00687466" w:rsidRDefault="00687466" w:rsidP="00F8433A">
      <w:pPr>
        <w:spacing w:line="240" w:lineRule="auto"/>
        <w:ind w:left="720" w:hanging="720"/>
        <w:jc w:val="both"/>
        <w:rPr>
          <w:bCs/>
        </w:rPr>
      </w:pPr>
      <w:r w:rsidRPr="00687466">
        <w:rPr>
          <w:bCs/>
        </w:rPr>
        <w:t xml:space="preserve">Davis, C., Carr, J., &amp; Collins, M. (2018). A review of smoothie production methods and their impact on nutritional value. </w:t>
      </w:r>
      <w:r w:rsidRPr="00687466">
        <w:rPr>
          <w:bCs/>
          <w:i/>
          <w:iCs/>
        </w:rPr>
        <w:t>Food Science &amp; Technology, 43</w:t>
      </w:r>
      <w:r w:rsidRPr="00687466">
        <w:rPr>
          <w:bCs/>
        </w:rPr>
        <w:t xml:space="preserve">(1), 72-82. </w:t>
      </w:r>
      <w:hyperlink r:id="rId15" w:tgtFrame="_new" w:history="1">
        <w:r w:rsidRPr="00687466">
          <w:rPr>
            <w:rStyle w:val="Hyperlink"/>
            <w:bCs/>
          </w:rPr>
          <w:t>https://doi.org/10.1111/ijfs.14022</w:t>
        </w:r>
      </w:hyperlink>
    </w:p>
    <w:p w:rsidR="00687466" w:rsidRPr="00687466" w:rsidRDefault="00687466" w:rsidP="00F8433A">
      <w:pPr>
        <w:spacing w:line="240" w:lineRule="auto"/>
        <w:ind w:left="720" w:hanging="720"/>
        <w:jc w:val="both"/>
        <w:rPr>
          <w:bCs/>
        </w:rPr>
      </w:pPr>
      <w:r w:rsidRPr="00687466">
        <w:rPr>
          <w:bCs/>
        </w:rPr>
        <w:t xml:space="preserve">Fernandes, A., Barbosa, A., &amp; Pinto, G. (2021). Nutritional and functional properties of beetroot in smoothies: A review. </w:t>
      </w:r>
      <w:r w:rsidRPr="00687466">
        <w:rPr>
          <w:bCs/>
          <w:i/>
          <w:iCs/>
        </w:rPr>
        <w:t>Journal of Food Science, 86</w:t>
      </w:r>
      <w:r w:rsidRPr="00687466">
        <w:rPr>
          <w:bCs/>
        </w:rPr>
        <w:t xml:space="preserve">(7), 3093-3103. </w:t>
      </w:r>
      <w:hyperlink r:id="rId16" w:tgtFrame="_new" w:history="1">
        <w:r w:rsidRPr="00687466">
          <w:rPr>
            <w:rStyle w:val="Hyperlink"/>
            <w:bCs/>
          </w:rPr>
          <w:t>https://doi.org/10.1111/1750-3841.15924</w:t>
        </w:r>
      </w:hyperlink>
    </w:p>
    <w:p w:rsidR="00687466" w:rsidRPr="00687466" w:rsidRDefault="00687466" w:rsidP="00F8433A">
      <w:pPr>
        <w:spacing w:line="240" w:lineRule="auto"/>
        <w:ind w:left="720" w:hanging="720"/>
        <w:jc w:val="both"/>
        <w:rPr>
          <w:bCs/>
        </w:rPr>
      </w:pPr>
      <w:r w:rsidRPr="00687466">
        <w:rPr>
          <w:bCs/>
        </w:rPr>
        <w:t xml:space="preserve">Ficco, D. B. M., Lucera, A., &amp;Caponio, F. (2016). Betalains from </w:t>
      </w:r>
      <w:r w:rsidRPr="00687466">
        <w:rPr>
          <w:bCs/>
          <w:i/>
          <w:iCs/>
        </w:rPr>
        <w:t>Beta vulgaris</w:t>
      </w:r>
      <w:r w:rsidRPr="00687466">
        <w:rPr>
          <w:bCs/>
        </w:rPr>
        <w:t xml:space="preserve"> as antioxidants and functional ingredients. </w:t>
      </w:r>
      <w:r w:rsidRPr="00687466">
        <w:rPr>
          <w:bCs/>
          <w:i/>
          <w:iCs/>
        </w:rPr>
        <w:t>Food Research International, 87</w:t>
      </w:r>
      <w:r w:rsidRPr="00687466">
        <w:rPr>
          <w:bCs/>
        </w:rPr>
        <w:t xml:space="preserve">, 13-20. </w:t>
      </w:r>
      <w:hyperlink r:id="rId17" w:tgtFrame="_new" w:history="1">
        <w:r w:rsidRPr="00687466">
          <w:rPr>
            <w:rStyle w:val="Hyperlink"/>
            <w:bCs/>
          </w:rPr>
          <w:t>https://doi.org/10.1016/j.foodres.2016.06.021</w:t>
        </w:r>
      </w:hyperlink>
    </w:p>
    <w:p w:rsidR="00687466" w:rsidRPr="00687466" w:rsidRDefault="00687466" w:rsidP="00F8433A">
      <w:pPr>
        <w:spacing w:line="240" w:lineRule="auto"/>
        <w:ind w:left="720" w:hanging="720"/>
        <w:jc w:val="both"/>
        <w:rPr>
          <w:bCs/>
        </w:rPr>
      </w:pPr>
      <w:r w:rsidRPr="00687466">
        <w:rPr>
          <w:bCs/>
        </w:rPr>
        <w:t xml:space="preserve">Guo, Y., Wang, X., &amp; Li, Y. (2020). Impact of high-pressure processing and pasteurisation on the stability of beetroot in smoothies. </w:t>
      </w:r>
      <w:r w:rsidRPr="00687466">
        <w:rPr>
          <w:bCs/>
          <w:i/>
          <w:iCs/>
        </w:rPr>
        <w:t>Food Research International, 136</w:t>
      </w:r>
      <w:r w:rsidRPr="00687466">
        <w:rPr>
          <w:bCs/>
        </w:rPr>
        <w:t xml:space="preserve">, 109434. </w:t>
      </w:r>
      <w:hyperlink r:id="rId18" w:tgtFrame="_new" w:history="1">
        <w:r w:rsidRPr="00687466">
          <w:rPr>
            <w:rStyle w:val="Hyperlink"/>
            <w:bCs/>
          </w:rPr>
          <w:t>https://doi.org/10.1016/j.foodres.2020.109434</w:t>
        </w:r>
      </w:hyperlink>
    </w:p>
    <w:p w:rsidR="00687466" w:rsidRPr="00687466" w:rsidRDefault="00687466" w:rsidP="00F8433A">
      <w:pPr>
        <w:spacing w:line="240" w:lineRule="auto"/>
        <w:ind w:left="720" w:hanging="720"/>
        <w:jc w:val="both"/>
        <w:rPr>
          <w:bCs/>
        </w:rPr>
      </w:pPr>
      <w:r w:rsidRPr="00687466">
        <w:rPr>
          <w:bCs/>
        </w:rPr>
        <w:t xml:space="preserve">González, L., Pérez, R., &amp; Herrera, C. (2022). Shelf-life and consumer acceptability of beetroot smoothies. </w:t>
      </w:r>
      <w:r w:rsidRPr="00687466">
        <w:rPr>
          <w:bCs/>
          <w:i/>
          <w:iCs/>
        </w:rPr>
        <w:t>Journal of Food Science, 87</w:t>
      </w:r>
      <w:r w:rsidRPr="00687466">
        <w:rPr>
          <w:bCs/>
        </w:rPr>
        <w:t xml:space="preserve">(6), 2404-2411. </w:t>
      </w:r>
      <w:hyperlink r:id="rId19" w:tgtFrame="_new" w:history="1">
        <w:r w:rsidRPr="00687466">
          <w:rPr>
            <w:rStyle w:val="Hyperlink"/>
            <w:bCs/>
          </w:rPr>
          <w:t>https://doi.org/10.1111/1750-3841.16915</w:t>
        </w:r>
      </w:hyperlink>
    </w:p>
    <w:p w:rsidR="00687466" w:rsidRPr="00687466" w:rsidRDefault="00687466" w:rsidP="00F8433A">
      <w:pPr>
        <w:spacing w:line="240" w:lineRule="auto"/>
        <w:ind w:left="720" w:hanging="720"/>
        <w:jc w:val="both"/>
        <w:rPr>
          <w:bCs/>
        </w:rPr>
      </w:pPr>
      <w:r w:rsidRPr="00687466">
        <w:rPr>
          <w:bCs/>
        </w:rPr>
        <w:lastRenderedPageBreak/>
        <w:t xml:space="preserve">Hord, N. G., Tang, Y., &amp; Bryan, N. S. (2020). Food sources of nitrates and nitrites: The physiologic context for potential health benefits. </w:t>
      </w:r>
      <w:r w:rsidRPr="00687466">
        <w:rPr>
          <w:bCs/>
          <w:i/>
          <w:iCs/>
        </w:rPr>
        <w:t>American Journal of Clinical Nutrition, 112</w:t>
      </w:r>
      <w:r w:rsidRPr="00687466">
        <w:rPr>
          <w:bCs/>
        </w:rPr>
        <w:t xml:space="preserve">(6), 1370–1386. </w:t>
      </w:r>
      <w:hyperlink r:id="rId20" w:tgtFrame="_new" w:history="1">
        <w:r w:rsidRPr="00687466">
          <w:rPr>
            <w:rStyle w:val="Hyperlink"/>
            <w:bCs/>
          </w:rPr>
          <w:t>https://doi.org/10.1093/ajcn/nqaa313</w:t>
        </w:r>
      </w:hyperlink>
    </w:p>
    <w:p w:rsidR="00687466" w:rsidRPr="00687466" w:rsidRDefault="00687466" w:rsidP="00F8433A">
      <w:pPr>
        <w:spacing w:line="240" w:lineRule="auto"/>
        <w:ind w:left="720" w:hanging="720"/>
        <w:jc w:val="both"/>
        <w:rPr>
          <w:bCs/>
        </w:rPr>
      </w:pPr>
      <w:r w:rsidRPr="00687466">
        <w:rPr>
          <w:bCs/>
        </w:rPr>
        <w:t xml:space="preserve">Hord, N. G., Tang, Y., &amp; Bryan, N. S. (2021). Beetroot juice and its effects on human health: A review of the literature. </w:t>
      </w:r>
      <w:r w:rsidRPr="00687466">
        <w:rPr>
          <w:bCs/>
          <w:i/>
          <w:iCs/>
        </w:rPr>
        <w:t>Journal of Nutrition, 151</w:t>
      </w:r>
      <w:r w:rsidRPr="00687466">
        <w:rPr>
          <w:bCs/>
        </w:rPr>
        <w:t xml:space="preserve">(1), 43-51. </w:t>
      </w:r>
      <w:hyperlink r:id="rId21" w:tgtFrame="_new" w:history="1">
        <w:r w:rsidRPr="00687466">
          <w:rPr>
            <w:rStyle w:val="Hyperlink"/>
            <w:bCs/>
          </w:rPr>
          <w:t>https://doi.org/10.1093/jn/nxaa340</w:t>
        </w:r>
      </w:hyperlink>
    </w:p>
    <w:p w:rsidR="00687466" w:rsidRPr="00687466" w:rsidRDefault="00687466" w:rsidP="00F8433A">
      <w:pPr>
        <w:spacing w:line="240" w:lineRule="auto"/>
        <w:ind w:left="720" w:hanging="720"/>
        <w:jc w:val="both"/>
        <w:rPr>
          <w:bCs/>
        </w:rPr>
      </w:pPr>
      <w:r w:rsidRPr="00687466">
        <w:rPr>
          <w:bCs/>
        </w:rPr>
        <w:t xml:space="preserve">Kane, M. S., Finn, S., &amp; Gil, L. (2020). Advances in smoothie production technologies: A review of modern techniques and their impact on quality. </w:t>
      </w:r>
      <w:r w:rsidRPr="00687466">
        <w:rPr>
          <w:bCs/>
          <w:i/>
          <w:iCs/>
        </w:rPr>
        <w:t>Food Control, 119</w:t>
      </w:r>
      <w:r w:rsidRPr="00687466">
        <w:rPr>
          <w:bCs/>
        </w:rPr>
        <w:t xml:space="preserve">, 107453. </w:t>
      </w:r>
      <w:hyperlink r:id="rId22" w:tgtFrame="_new" w:history="1">
        <w:r w:rsidRPr="00687466">
          <w:rPr>
            <w:rStyle w:val="Hyperlink"/>
            <w:bCs/>
          </w:rPr>
          <w:t>https://doi.org/10.1016/j.foodcont.2020.107453</w:t>
        </w:r>
      </w:hyperlink>
    </w:p>
    <w:p w:rsidR="00687466" w:rsidRPr="00687466" w:rsidRDefault="00687466" w:rsidP="00F8433A">
      <w:pPr>
        <w:spacing w:line="240" w:lineRule="auto"/>
        <w:ind w:left="720" w:hanging="720"/>
        <w:jc w:val="both"/>
        <w:rPr>
          <w:bCs/>
        </w:rPr>
      </w:pPr>
      <w:r w:rsidRPr="00687466">
        <w:rPr>
          <w:bCs/>
        </w:rPr>
        <w:t xml:space="preserve">Kapp, J. M., Sari-Sarraf, H., &amp; Taylor, C. G. (2021). Nutritional properties and bioavailability of nitrates in </w:t>
      </w:r>
      <w:r w:rsidRPr="00687466">
        <w:rPr>
          <w:bCs/>
          <w:i/>
          <w:iCs/>
        </w:rPr>
        <w:t>Beta vulgaris</w:t>
      </w:r>
      <w:r w:rsidRPr="00687466">
        <w:rPr>
          <w:bCs/>
        </w:rPr>
        <w:t xml:space="preserve"> (beetroot). </w:t>
      </w:r>
      <w:r w:rsidRPr="00687466">
        <w:rPr>
          <w:bCs/>
          <w:i/>
          <w:iCs/>
        </w:rPr>
        <w:t>Food Research International, 144</w:t>
      </w:r>
      <w:r w:rsidRPr="00687466">
        <w:rPr>
          <w:bCs/>
        </w:rPr>
        <w:t xml:space="preserve">, 110408. </w:t>
      </w:r>
      <w:hyperlink r:id="rId23" w:tgtFrame="_new" w:history="1">
        <w:r w:rsidRPr="00687466">
          <w:rPr>
            <w:rStyle w:val="Hyperlink"/>
            <w:bCs/>
          </w:rPr>
          <w:t>https://doi.org/10.1016/j.foodres.2021.110408</w:t>
        </w:r>
      </w:hyperlink>
    </w:p>
    <w:p w:rsidR="00687466" w:rsidRPr="00687466" w:rsidRDefault="00687466" w:rsidP="00F8433A">
      <w:pPr>
        <w:spacing w:line="240" w:lineRule="auto"/>
        <w:ind w:left="720" w:hanging="720"/>
        <w:jc w:val="both"/>
        <w:rPr>
          <w:bCs/>
        </w:rPr>
      </w:pPr>
      <w:r w:rsidRPr="00687466">
        <w:rPr>
          <w:bCs/>
        </w:rPr>
        <w:t xml:space="preserve">Kaur, G., Yadav, S. K., &amp;Yadav, S. C. (2019). Anti-cancer potential of betalains: A comprehensive review. </w:t>
      </w:r>
      <w:r w:rsidRPr="00687466">
        <w:rPr>
          <w:bCs/>
          <w:i/>
          <w:iCs/>
        </w:rPr>
        <w:t>Plant Science Today, 6</w:t>
      </w:r>
      <w:r w:rsidRPr="00687466">
        <w:rPr>
          <w:bCs/>
        </w:rPr>
        <w:t xml:space="preserve">(1), 1–9. </w:t>
      </w:r>
      <w:hyperlink r:id="rId24" w:tgtFrame="_new" w:history="1">
        <w:r w:rsidRPr="00687466">
          <w:rPr>
            <w:rStyle w:val="Hyperlink"/>
            <w:bCs/>
          </w:rPr>
          <w:t>https://doi.org/10.14719/pst.2019.6.1.486</w:t>
        </w:r>
      </w:hyperlink>
    </w:p>
    <w:p w:rsidR="00687466" w:rsidRPr="00687466" w:rsidRDefault="00687466" w:rsidP="00F8433A">
      <w:pPr>
        <w:spacing w:line="240" w:lineRule="auto"/>
        <w:ind w:left="720" w:hanging="720"/>
        <w:jc w:val="both"/>
        <w:rPr>
          <w:bCs/>
        </w:rPr>
      </w:pPr>
      <w:r w:rsidRPr="00687466">
        <w:rPr>
          <w:bCs/>
        </w:rPr>
        <w:t xml:space="preserve">Lansley, K. E., Winyard, P. G., &amp; Bailey, S. J. (2019). Beetroot juice and cardiovascular health: The influence of nitrates on endothelial function. </w:t>
      </w:r>
      <w:r w:rsidRPr="00687466">
        <w:rPr>
          <w:bCs/>
          <w:i/>
          <w:iCs/>
        </w:rPr>
        <w:t>Nutrients, 11</w:t>
      </w:r>
      <w:r w:rsidRPr="00687466">
        <w:rPr>
          <w:bCs/>
        </w:rPr>
        <w:t xml:space="preserve">(9), 2053. </w:t>
      </w:r>
      <w:hyperlink r:id="rId25" w:tgtFrame="_new" w:history="1">
        <w:r w:rsidRPr="00687466">
          <w:rPr>
            <w:rStyle w:val="Hyperlink"/>
            <w:bCs/>
          </w:rPr>
          <w:t>https://doi.org/10.3390/nu11092053</w:t>
        </w:r>
      </w:hyperlink>
    </w:p>
    <w:p w:rsidR="00687466" w:rsidRPr="00687466" w:rsidRDefault="00687466" w:rsidP="00F8433A">
      <w:pPr>
        <w:spacing w:line="240" w:lineRule="auto"/>
        <w:ind w:left="720" w:hanging="720"/>
        <w:jc w:val="both"/>
        <w:rPr>
          <w:bCs/>
        </w:rPr>
      </w:pPr>
      <w:r w:rsidRPr="00687466">
        <w:rPr>
          <w:bCs/>
        </w:rPr>
        <w:t xml:space="preserve">Lee, H. J., Kim, M. Y., &amp; Choi, J. Y. (2020). Plant-based trends in smoothies: Consumer preferences and industry adaptation. </w:t>
      </w:r>
      <w:r w:rsidRPr="00687466">
        <w:rPr>
          <w:bCs/>
          <w:i/>
          <w:iCs/>
        </w:rPr>
        <w:t>Food Research International, 136</w:t>
      </w:r>
      <w:r w:rsidRPr="00687466">
        <w:rPr>
          <w:bCs/>
        </w:rPr>
        <w:t xml:space="preserve">, 109535. </w:t>
      </w:r>
      <w:hyperlink r:id="rId26" w:tgtFrame="_new" w:history="1">
        <w:r w:rsidRPr="00687466">
          <w:rPr>
            <w:rStyle w:val="Hyperlink"/>
            <w:bCs/>
          </w:rPr>
          <w:t>https://doi.org/10.1016/j.foodres.2020.109535</w:t>
        </w:r>
      </w:hyperlink>
    </w:p>
    <w:p w:rsidR="00687466" w:rsidRPr="00687466" w:rsidRDefault="00687466" w:rsidP="00F8433A">
      <w:pPr>
        <w:spacing w:line="240" w:lineRule="auto"/>
        <w:ind w:left="720" w:hanging="720"/>
        <w:jc w:val="both"/>
        <w:rPr>
          <w:bCs/>
        </w:rPr>
      </w:pPr>
      <w:r w:rsidRPr="00687466">
        <w:rPr>
          <w:bCs/>
        </w:rPr>
        <w:t xml:space="preserve">Lundberg, J. O., Weitzberg, E., &amp; Gladwin, M. T. (2018). The nitrate-nitrite-nitric oxide pathway in health and disease. </w:t>
      </w:r>
      <w:r w:rsidRPr="00687466">
        <w:rPr>
          <w:bCs/>
          <w:i/>
          <w:iCs/>
        </w:rPr>
        <w:t>The Journal of Physiology, 596</w:t>
      </w:r>
      <w:r w:rsidRPr="00687466">
        <w:rPr>
          <w:bCs/>
        </w:rPr>
        <w:t xml:space="preserve">(15), 2597-2611. </w:t>
      </w:r>
      <w:hyperlink r:id="rId27" w:tgtFrame="_new" w:history="1">
        <w:r w:rsidRPr="00687466">
          <w:rPr>
            <w:rStyle w:val="Hyperlink"/>
            <w:bCs/>
          </w:rPr>
          <w:t>https://doi.org/10.1113/JP275044</w:t>
        </w:r>
      </w:hyperlink>
    </w:p>
    <w:p w:rsidR="00687466" w:rsidRPr="00687466" w:rsidRDefault="00687466" w:rsidP="00F8433A">
      <w:pPr>
        <w:spacing w:line="240" w:lineRule="auto"/>
        <w:ind w:left="720" w:hanging="720"/>
        <w:jc w:val="both"/>
        <w:rPr>
          <w:bCs/>
        </w:rPr>
      </w:pPr>
      <w:r w:rsidRPr="00687466">
        <w:rPr>
          <w:bCs/>
        </w:rPr>
        <w:t xml:space="preserve">Mayer, J. M., Kwon, H., &amp; Li, X. (2023). The role of personalised nutrition in smoothie product development: Current trends and future perspectives. </w:t>
      </w:r>
      <w:r w:rsidRPr="00687466">
        <w:rPr>
          <w:bCs/>
          <w:i/>
          <w:iCs/>
        </w:rPr>
        <w:t>Trends in Food Science &amp; Technology, 128</w:t>
      </w:r>
      <w:r w:rsidRPr="00687466">
        <w:rPr>
          <w:bCs/>
        </w:rPr>
        <w:t xml:space="preserve">, 102-109. </w:t>
      </w:r>
      <w:hyperlink r:id="rId28" w:tgtFrame="_new" w:history="1">
        <w:r w:rsidRPr="00687466">
          <w:rPr>
            <w:rStyle w:val="Hyperlink"/>
            <w:bCs/>
          </w:rPr>
          <w:t>https://doi.org/10.1016/j.tifs.2022.10.007</w:t>
        </w:r>
      </w:hyperlink>
    </w:p>
    <w:p w:rsidR="00687466" w:rsidRPr="00687466" w:rsidRDefault="00687466" w:rsidP="00F8433A">
      <w:pPr>
        <w:spacing w:line="240" w:lineRule="auto"/>
        <w:ind w:left="720" w:hanging="720"/>
        <w:jc w:val="both"/>
        <w:rPr>
          <w:bCs/>
        </w:rPr>
      </w:pPr>
      <w:r w:rsidRPr="00687466">
        <w:rPr>
          <w:bCs/>
        </w:rPr>
        <w:t xml:space="preserve">Micha, R., Peñalvo, J. L., &amp;Cudhea, F. (2021). Dietary interventions and their effects on chronic disease: The role of beetroot in nutrition and health. </w:t>
      </w:r>
      <w:r w:rsidRPr="00687466">
        <w:rPr>
          <w:bCs/>
          <w:i/>
          <w:iCs/>
        </w:rPr>
        <w:t>Journal of Clinical Nutrition, 115</w:t>
      </w:r>
      <w:r w:rsidRPr="00687466">
        <w:rPr>
          <w:bCs/>
        </w:rPr>
        <w:t xml:space="preserve">(5), 1189-1196. </w:t>
      </w:r>
      <w:hyperlink r:id="rId29" w:tgtFrame="_new" w:history="1">
        <w:r w:rsidRPr="00687466">
          <w:rPr>
            <w:rStyle w:val="Hyperlink"/>
            <w:bCs/>
          </w:rPr>
          <w:t>https://doi.org/10.1093/ajcn/nqaa289</w:t>
        </w:r>
      </w:hyperlink>
    </w:p>
    <w:p w:rsidR="00687466" w:rsidRPr="00687466" w:rsidRDefault="00687466" w:rsidP="00F8433A">
      <w:pPr>
        <w:spacing w:line="240" w:lineRule="auto"/>
        <w:ind w:left="720" w:hanging="720"/>
        <w:jc w:val="both"/>
        <w:rPr>
          <w:bCs/>
        </w:rPr>
      </w:pPr>
      <w:r w:rsidRPr="00687466">
        <w:rPr>
          <w:bCs/>
        </w:rPr>
        <w:t xml:space="preserve">Miller, R., Scully, T., &amp; McHale, S. (2018). Beetroot juice consumption and its effect on exercise performance and cardiovascular health: A review of current evidence. </w:t>
      </w:r>
      <w:r w:rsidRPr="00687466">
        <w:rPr>
          <w:bCs/>
          <w:i/>
          <w:iCs/>
        </w:rPr>
        <w:t>International Journal of Sports Nutrition and Exercise Metabolism, 28</w:t>
      </w:r>
      <w:r w:rsidRPr="00687466">
        <w:rPr>
          <w:bCs/>
        </w:rPr>
        <w:t xml:space="preserve">(6), 711-719. </w:t>
      </w:r>
      <w:hyperlink r:id="rId30" w:tgtFrame="_new" w:history="1">
        <w:r w:rsidRPr="00687466">
          <w:rPr>
            <w:rStyle w:val="Hyperlink"/>
            <w:bCs/>
          </w:rPr>
          <w:t>https://doi.org/10.1123/ijsnem.2018-0300</w:t>
        </w:r>
      </w:hyperlink>
    </w:p>
    <w:p w:rsidR="00687466" w:rsidRPr="00687466" w:rsidRDefault="00687466" w:rsidP="00F8433A">
      <w:pPr>
        <w:spacing w:line="240" w:lineRule="auto"/>
        <w:ind w:left="720" w:hanging="720"/>
        <w:jc w:val="both"/>
        <w:rPr>
          <w:bCs/>
        </w:rPr>
      </w:pPr>
      <w:r w:rsidRPr="00687466">
        <w:rPr>
          <w:bCs/>
        </w:rPr>
        <w:lastRenderedPageBreak/>
        <w:t xml:space="preserve">Mordor Intelligence. (2022). Global smoothie market - Growth, trends, and forecasts (2022–2027). Retrieved from </w:t>
      </w:r>
      <w:hyperlink r:id="rId31" w:tgtFrame="_new" w:history="1">
        <w:r w:rsidRPr="00687466">
          <w:rPr>
            <w:rStyle w:val="Hyperlink"/>
            <w:bCs/>
          </w:rPr>
          <w:t>https://www.mordorintelligence.com</w:t>
        </w:r>
      </w:hyperlink>
    </w:p>
    <w:p w:rsidR="00687466" w:rsidRPr="00687466" w:rsidRDefault="00687466" w:rsidP="00F8433A">
      <w:pPr>
        <w:spacing w:line="240" w:lineRule="auto"/>
        <w:ind w:left="720" w:hanging="720"/>
        <w:jc w:val="both"/>
        <w:rPr>
          <w:bCs/>
        </w:rPr>
      </w:pPr>
      <w:r w:rsidRPr="00687466">
        <w:rPr>
          <w:bCs/>
        </w:rPr>
        <w:t xml:space="preserve">Münzel, T., Gori, T., &amp; Bruno, R. M. (2020). Effect of beetroot on blood pressure and cardiovascular function: Systematic review and meta-analysis. </w:t>
      </w:r>
      <w:r w:rsidRPr="00687466">
        <w:rPr>
          <w:bCs/>
          <w:i/>
          <w:iCs/>
        </w:rPr>
        <w:t>Hypertension, 75</w:t>
      </w:r>
      <w:r w:rsidRPr="00687466">
        <w:rPr>
          <w:bCs/>
        </w:rPr>
        <w:t xml:space="preserve">(1), 151-157. </w:t>
      </w:r>
      <w:hyperlink r:id="rId32" w:tgtFrame="_new" w:history="1">
        <w:r w:rsidRPr="00687466">
          <w:rPr>
            <w:rStyle w:val="Hyperlink"/>
            <w:bCs/>
          </w:rPr>
          <w:t>https://doi.org/10.1161/HYPERTENSIONAHA.119.13916</w:t>
        </w:r>
      </w:hyperlink>
    </w:p>
    <w:p w:rsidR="00687466" w:rsidRPr="00687466" w:rsidRDefault="00687466" w:rsidP="00F8433A">
      <w:pPr>
        <w:spacing w:line="240" w:lineRule="auto"/>
        <w:ind w:left="720" w:hanging="720"/>
        <w:jc w:val="both"/>
        <w:rPr>
          <w:bCs/>
        </w:rPr>
      </w:pPr>
      <w:r w:rsidRPr="00687466">
        <w:rPr>
          <w:bCs/>
        </w:rPr>
        <w:t xml:space="preserve">Nguyen, M. A., Patra, R., &amp;Sim, A. (2021). High-pressure processing in smoothie production: Effects on nutritional value and microbial safety. </w:t>
      </w:r>
      <w:r w:rsidRPr="00687466">
        <w:rPr>
          <w:bCs/>
          <w:i/>
          <w:iCs/>
        </w:rPr>
        <w:t>Journal of Food Engineering, 288</w:t>
      </w:r>
      <w:r w:rsidRPr="00687466">
        <w:rPr>
          <w:bCs/>
        </w:rPr>
        <w:t xml:space="preserve">, 110120. </w:t>
      </w:r>
      <w:hyperlink r:id="rId33" w:tgtFrame="_new" w:history="1">
        <w:r w:rsidRPr="00687466">
          <w:rPr>
            <w:rStyle w:val="Hyperlink"/>
            <w:bCs/>
          </w:rPr>
          <w:t>https://doi.org/10.1016/j.jfoodeng.2020.110120</w:t>
        </w:r>
      </w:hyperlink>
    </w:p>
    <w:p w:rsidR="00687466" w:rsidRPr="00687466" w:rsidRDefault="00687466" w:rsidP="00F8433A">
      <w:pPr>
        <w:spacing w:line="240" w:lineRule="auto"/>
        <w:ind w:left="720" w:hanging="720"/>
        <w:jc w:val="both"/>
        <w:rPr>
          <w:bCs/>
        </w:rPr>
      </w:pPr>
      <w:r w:rsidRPr="00687466">
        <w:rPr>
          <w:bCs/>
        </w:rPr>
        <w:t xml:space="preserve">Okoye, J. U., &amp;Chukwuma, M. C. (2018). Prospects and challenges of beetroot utilisation in the Nigerian food industry. </w:t>
      </w:r>
      <w:r w:rsidRPr="00687466">
        <w:rPr>
          <w:bCs/>
          <w:i/>
          <w:iCs/>
        </w:rPr>
        <w:t>Journal of Agriculture and Food Sciences, 16</w:t>
      </w:r>
      <w:r w:rsidRPr="00687466">
        <w:rPr>
          <w:bCs/>
        </w:rPr>
        <w:t>(1), 45–56.</w:t>
      </w:r>
    </w:p>
    <w:p w:rsidR="00687466" w:rsidRPr="00687466" w:rsidRDefault="00687466" w:rsidP="00F8433A">
      <w:pPr>
        <w:spacing w:line="240" w:lineRule="auto"/>
        <w:ind w:left="720" w:hanging="720"/>
        <w:jc w:val="both"/>
        <w:rPr>
          <w:bCs/>
        </w:rPr>
      </w:pPr>
      <w:r w:rsidRPr="00687466">
        <w:rPr>
          <w:bCs/>
        </w:rPr>
        <w:t xml:space="preserve">Sá, A. S., Ribeiro, M., &amp; Ferreira, S. (2020). Nutritional composition and health benefits of beetroot: A review. </w:t>
      </w:r>
      <w:r w:rsidRPr="00687466">
        <w:rPr>
          <w:bCs/>
          <w:i/>
          <w:iCs/>
        </w:rPr>
        <w:t>Food Chemistry, 323</w:t>
      </w:r>
      <w:r w:rsidRPr="00687466">
        <w:rPr>
          <w:bCs/>
        </w:rPr>
        <w:t xml:space="preserve">, 126810. </w:t>
      </w:r>
      <w:hyperlink r:id="rId34" w:tgtFrame="_new" w:history="1">
        <w:r w:rsidRPr="00687466">
          <w:rPr>
            <w:rStyle w:val="Hyperlink"/>
            <w:bCs/>
          </w:rPr>
          <w:t>https://doi.org/10.1016/j.foodchem.2020.126810</w:t>
        </w:r>
      </w:hyperlink>
    </w:p>
    <w:p w:rsidR="00687466" w:rsidRPr="00687466" w:rsidRDefault="00687466" w:rsidP="00F8433A">
      <w:pPr>
        <w:spacing w:line="240" w:lineRule="auto"/>
        <w:ind w:left="720" w:hanging="720"/>
        <w:jc w:val="both"/>
        <w:rPr>
          <w:bCs/>
        </w:rPr>
      </w:pPr>
      <w:r w:rsidRPr="00687466">
        <w:rPr>
          <w:bCs/>
        </w:rPr>
        <w:t xml:space="preserve">Sandoval, V., Rodríguez, R., &amp; Tapia, S. (2021). Effect of beetroot on antioxidant capacity and dietary fibre in smoothies. </w:t>
      </w:r>
      <w:r w:rsidRPr="00687466">
        <w:rPr>
          <w:bCs/>
          <w:i/>
          <w:iCs/>
        </w:rPr>
        <w:t>International Journal of Food Science &amp; Technology, 56</w:t>
      </w:r>
      <w:r w:rsidRPr="00687466">
        <w:rPr>
          <w:bCs/>
        </w:rPr>
        <w:t xml:space="preserve">(1), 1-9. </w:t>
      </w:r>
      <w:hyperlink r:id="rId35" w:tgtFrame="_new" w:history="1">
        <w:r w:rsidRPr="00687466">
          <w:rPr>
            <w:rStyle w:val="Hyperlink"/>
            <w:bCs/>
          </w:rPr>
          <w:t>https://doi.org/10.1111/ijfs.14689</w:t>
        </w:r>
      </w:hyperlink>
    </w:p>
    <w:p w:rsidR="00687466" w:rsidRPr="00687466" w:rsidRDefault="00687466" w:rsidP="00F8433A">
      <w:pPr>
        <w:spacing w:line="240" w:lineRule="auto"/>
        <w:ind w:left="720" w:hanging="720"/>
        <w:jc w:val="both"/>
        <w:rPr>
          <w:bCs/>
        </w:rPr>
      </w:pPr>
      <w:r w:rsidRPr="00687466">
        <w:rPr>
          <w:bCs/>
        </w:rPr>
        <w:t xml:space="preserve">Silva, J. P., Costa, D. P., &amp; Ferreira, A. R. (2020). Beetroot and vegetable-based smoothies for cardiovascular health: A clinical trial. </w:t>
      </w:r>
      <w:r w:rsidRPr="00687466">
        <w:rPr>
          <w:bCs/>
          <w:i/>
          <w:iCs/>
        </w:rPr>
        <w:t>Journal of Functional Foods, 70</w:t>
      </w:r>
      <w:r w:rsidRPr="00687466">
        <w:rPr>
          <w:bCs/>
        </w:rPr>
        <w:t xml:space="preserve">, 103992. </w:t>
      </w:r>
      <w:hyperlink r:id="rId36" w:tgtFrame="_new" w:history="1">
        <w:r w:rsidRPr="00687466">
          <w:rPr>
            <w:rStyle w:val="Hyperlink"/>
            <w:bCs/>
          </w:rPr>
          <w:t>https://doi.org/10.1016/j.jff.2020.103992</w:t>
        </w:r>
      </w:hyperlink>
    </w:p>
    <w:p w:rsidR="00687466" w:rsidRPr="00687466" w:rsidRDefault="00687466" w:rsidP="00F8433A">
      <w:pPr>
        <w:spacing w:line="240" w:lineRule="auto"/>
        <w:ind w:left="720" w:hanging="720"/>
        <w:jc w:val="both"/>
        <w:rPr>
          <w:bCs/>
        </w:rPr>
      </w:pPr>
      <w:r w:rsidRPr="00687466">
        <w:rPr>
          <w:bCs/>
        </w:rPr>
        <w:t xml:space="preserve">Smith, L., Ward, K., &amp; Melvin, P. (2019). Application of beetroot powder in the food industry: Nutritional benefits and product innovations. </w:t>
      </w:r>
      <w:r w:rsidRPr="00687466">
        <w:rPr>
          <w:bCs/>
          <w:i/>
          <w:iCs/>
        </w:rPr>
        <w:t>Food Technology, 73</w:t>
      </w:r>
      <w:r w:rsidRPr="00687466">
        <w:rPr>
          <w:bCs/>
        </w:rPr>
        <w:t>(3), 64-71. https://doi.org/10.1016/j.ijfoodstd.2018.11.004</w:t>
      </w:r>
    </w:p>
    <w:p w:rsidR="00687466" w:rsidRPr="00687466" w:rsidRDefault="00687466" w:rsidP="00D549F6">
      <w:pPr>
        <w:spacing w:line="360" w:lineRule="auto"/>
        <w:rPr>
          <w:bCs/>
        </w:rPr>
      </w:pPr>
    </w:p>
    <w:p w:rsidR="00687466" w:rsidRPr="00687466" w:rsidRDefault="00687466" w:rsidP="00D549F6">
      <w:pPr>
        <w:spacing w:line="360" w:lineRule="auto"/>
        <w:rPr>
          <w:bCs/>
        </w:rPr>
      </w:pPr>
    </w:p>
    <w:p w:rsidR="008E11A4" w:rsidRDefault="008E11A4">
      <w:r>
        <w:br w:type="page"/>
      </w:r>
    </w:p>
    <w:p w:rsidR="00002B4B" w:rsidRDefault="00002B4B" w:rsidP="00002B4B">
      <w:pPr>
        <w:pStyle w:val="Heading1"/>
        <w:jc w:val="center"/>
      </w:pPr>
      <w:bookmarkStart w:id="46" w:name="_Toc202520034"/>
      <w:r>
        <w:lastRenderedPageBreak/>
        <w:t>Appendix</w:t>
      </w:r>
      <w:bookmarkEnd w:id="46"/>
    </w:p>
    <w:p w:rsidR="008E11A4" w:rsidRDefault="008E11A4" w:rsidP="008E11A4">
      <w:pPr>
        <w:spacing w:after="0" w:line="360" w:lineRule="auto"/>
        <w:jc w:val="center"/>
        <w:rPr>
          <w:b/>
          <w:bCs/>
        </w:rPr>
      </w:pPr>
      <w:r>
        <w:rPr>
          <w:b/>
          <w:bCs/>
        </w:rPr>
        <w:t>QUESTIONNAIRE</w:t>
      </w:r>
    </w:p>
    <w:p w:rsidR="008E11A4" w:rsidRPr="00396084" w:rsidRDefault="008E11A4" w:rsidP="008E11A4">
      <w:pPr>
        <w:spacing w:after="0" w:line="360" w:lineRule="auto"/>
        <w:jc w:val="center"/>
        <w:rPr>
          <w:b/>
        </w:rPr>
      </w:pPr>
      <w:r w:rsidRPr="00396084">
        <w:rPr>
          <w:b/>
        </w:rPr>
        <w:t>PART A</w:t>
      </w:r>
    </w:p>
    <w:p w:rsidR="008E11A4" w:rsidRPr="00396084" w:rsidRDefault="008E11A4" w:rsidP="008E11A4">
      <w:pPr>
        <w:spacing w:after="0" w:line="360" w:lineRule="auto"/>
        <w:jc w:val="center"/>
        <w:rPr>
          <w:b/>
        </w:rPr>
      </w:pPr>
      <w:r w:rsidRPr="00396084">
        <w:rPr>
          <w:b/>
        </w:rPr>
        <w:t>BIO DATA OF RESPONDENT</w:t>
      </w:r>
    </w:p>
    <w:p w:rsidR="008E11A4" w:rsidRPr="00396084" w:rsidRDefault="008E11A4" w:rsidP="008E11A4">
      <w:pPr>
        <w:pStyle w:val="ListParagraph"/>
        <w:numPr>
          <w:ilvl w:val="1"/>
          <w:numId w:val="3"/>
        </w:numPr>
        <w:spacing w:after="0" w:line="360"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8E11A4" w:rsidRPr="00396084" w:rsidRDefault="008E11A4" w:rsidP="008E11A4">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8E11A4" w:rsidRPr="00396084" w:rsidRDefault="008E11A4" w:rsidP="008E11A4">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8E11A4" w:rsidRPr="00396084" w:rsidRDefault="008E11A4" w:rsidP="008E11A4">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p>
    <w:p w:rsidR="008E11A4" w:rsidRPr="00396084" w:rsidRDefault="008E11A4" w:rsidP="008E11A4">
      <w:pPr>
        <w:spacing w:after="0" w:line="360" w:lineRule="auto"/>
        <w:jc w:val="center"/>
        <w:rPr>
          <w:b/>
        </w:rPr>
      </w:pPr>
      <w:r w:rsidRPr="00396084">
        <w:rPr>
          <w:b/>
        </w:rPr>
        <w:t>PART B</w:t>
      </w:r>
    </w:p>
    <w:p w:rsidR="008E11A4" w:rsidRPr="004A7326" w:rsidRDefault="008E11A4" w:rsidP="008E11A4">
      <w:pPr>
        <w:spacing w:after="0" w:line="360" w:lineRule="auto"/>
        <w:jc w:val="center"/>
        <w:rPr>
          <w:b/>
        </w:rPr>
      </w:pPr>
      <w:r w:rsidRPr="004A7326">
        <w:rPr>
          <w:b/>
        </w:rPr>
        <w:t>Assessing the Utilization of Beetroot in the Production of Smoothie and Its Nutritional Value to Human Consumption</w:t>
      </w:r>
    </w:p>
    <w:p w:rsidR="008E11A4" w:rsidRDefault="008E11A4" w:rsidP="008E11A4">
      <w:pPr>
        <w:spacing w:after="0" w:line="360" w:lineRule="auto"/>
        <w:jc w:val="both"/>
        <w:rPr>
          <w:b/>
        </w:rPr>
      </w:pPr>
      <w:r>
        <w:rPr>
          <w:b/>
        </w:rPr>
        <w:t>SAMPLE A:</w:t>
      </w:r>
    </w:p>
    <w:p w:rsidR="008E11A4" w:rsidRPr="00437E06" w:rsidRDefault="008E11A4" w:rsidP="008E11A4">
      <w:pPr>
        <w:spacing w:after="0" w:line="360" w:lineRule="auto"/>
        <w:jc w:val="both"/>
        <w:rPr>
          <w:b/>
        </w:rPr>
      </w:pPr>
      <w:r w:rsidRPr="00437E06">
        <w:rPr>
          <w:b/>
        </w:rPr>
        <w:t>TOMATO PUREE</w:t>
      </w:r>
    </w:p>
    <w:tbl>
      <w:tblPr>
        <w:tblStyle w:val="TableGrid"/>
        <w:tblpPr w:leftFromText="180" w:rightFromText="180" w:vertAnchor="text" w:horzAnchor="margin" w:tblpY="-9"/>
        <w:tblW w:w="9648" w:type="dxa"/>
        <w:tblLook w:val="04A0"/>
      </w:tblPr>
      <w:tblGrid>
        <w:gridCol w:w="2051"/>
        <w:gridCol w:w="1775"/>
        <w:gridCol w:w="1862"/>
        <w:gridCol w:w="1620"/>
        <w:gridCol w:w="1260"/>
        <w:gridCol w:w="1080"/>
      </w:tblGrid>
      <w:tr w:rsidR="008E11A4" w:rsidTr="00AB79D2">
        <w:tc>
          <w:tcPr>
            <w:tcW w:w="2051"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VARIABLES</w:t>
            </w:r>
          </w:p>
        </w:tc>
        <w:tc>
          <w:tcPr>
            <w:tcW w:w="1775"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EXCELLENT</w:t>
            </w:r>
          </w:p>
        </w:tc>
        <w:tc>
          <w:tcPr>
            <w:tcW w:w="1862"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VERY GOOD</w:t>
            </w:r>
          </w:p>
        </w:tc>
        <w:tc>
          <w:tcPr>
            <w:tcW w:w="1620"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GOOD</w:t>
            </w:r>
          </w:p>
        </w:tc>
        <w:tc>
          <w:tcPr>
            <w:tcW w:w="1260"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FAIR</w:t>
            </w:r>
          </w:p>
        </w:tc>
        <w:tc>
          <w:tcPr>
            <w:tcW w:w="1080"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POOR</w:t>
            </w:r>
          </w:p>
        </w:tc>
      </w:tr>
      <w:tr w:rsidR="008E11A4" w:rsidTr="00AB79D2">
        <w:tc>
          <w:tcPr>
            <w:tcW w:w="2051"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APPEARANCE</w:t>
            </w:r>
          </w:p>
        </w:tc>
        <w:tc>
          <w:tcPr>
            <w:tcW w:w="1775" w:type="dxa"/>
          </w:tcPr>
          <w:p w:rsidR="008E11A4" w:rsidRDefault="008E11A4" w:rsidP="00D43BE3">
            <w:pPr>
              <w:spacing w:line="480" w:lineRule="auto"/>
              <w:jc w:val="both"/>
              <w:rPr>
                <w:rFonts w:ascii="Times New Roman" w:hAnsi="Times New Roman" w:cs="Times New Roman"/>
                <w:b/>
              </w:rPr>
            </w:pPr>
          </w:p>
        </w:tc>
        <w:tc>
          <w:tcPr>
            <w:tcW w:w="1862" w:type="dxa"/>
          </w:tcPr>
          <w:p w:rsidR="008E11A4" w:rsidRDefault="008E11A4" w:rsidP="00D43BE3">
            <w:pPr>
              <w:spacing w:line="480" w:lineRule="auto"/>
              <w:jc w:val="both"/>
              <w:rPr>
                <w:rFonts w:ascii="Times New Roman" w:hAnsi="Times New Roman" w:cs="Times New Roman"/>
                <w:b/>
              </w:rPr>
            </w:pPr>
          </w:p>
        </w:tc>
        <w:tc>
          <w:tcPr>
            <w:tcW w:w="1620" w:type="dxa"/>
          </w:tcPr>
          <w:p w:rsidR="008E11A4" w:rsidRDefault="008E11A4" w:rsidP="00D43BE3">
            <w:pPr>
              <w:spacing w:line="480" w:lineRule="auto"/>
              <w:jc w:val="both"/>
              <w:rPr>
                <w:rFonts w:ascii="Times New Roman" w:hAnsi="Times New Roman" w:cs="Times New Roman"/>
                <w:b/>
              </w:rPr>
            </w:pPr>
          </w:p>
        </w:tc>
        <w:tc>
          <w:tcPr>
            <w:tcW w:w="1260" w:type="dxa"/>
          </w:tcPr>
          <w:p w:rsidR="008E11A4" w:rsidRDefault="008E11A4" w:rsidP="00D43BE3">
            <w:pPr>
              <w:spacing w:line="480" w:lineRule="auto"/>
              <w:jc w:val="both"/>
              <w:rPr>
                <w:rFonts w:ascii="Times New Roman" w:hAnsi="Times New Roman" w:cs="Times New Roman"/>
                <w:b/>
              </w:rPr>
            </w:pPr>
          </w:p>
        </w:tc>
        <w:tc>
          <w:tcPr>
            <w:tcW w:w="1080" w:type="dxa"/>
          </w:tcPr>
          <w:p w:rsidR="008E11A4" w:rsidRDefault="008E11A4" w:rsidP="00D43BE3">
            <w:pPr>
              <w:spacing w:line="480" w:lineRule="auto"/>
              <w:jc w:val="both"/>
              <w:rPr>
                <w:rFonts w:ascii="Times New Roman" w:hAnsi="Times New Roman" w:cs="Times New Roman"/>
                <w:b/>
              </w:rPr>
            </w:pPr>
          </w:p>
        </w:tc>
      </w:tr>
      <w:tr w:rsidR="008E11A4" w:rsidTr="00AB79D2">
        <w:tc>
          <w:tcPr>
            <w:tcW w:w="2051"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TASTE</w:t>
            </w:r>
          </w:p>
        </w:tc>
        <w:tc>
          <w:tcPr>
            <w:tcW w:w="1775" w:type="dxa"/>
          </w:tcPr>
          <w:p w:rsidR="008E11A4" w:rsidRDefault="008E11A4" w:rsidP="00D43BE3">
            <w:pPr>
              <w:spacing w:line="480" w:lineRule="auto"/>
              <w:jc w:val="both"/>
              <w:rPr>
                <w:rFonts w:ascii="Times New Roman" w:hAnsi="Times New Roman" w:cs="Times New Roman"/>
                <w:b/>
              </w:rPr>
            </w:pPr>
          </w:p>
        </w:tc>
        <w:tc>
          <w:tcPr>
            <w:tcW w:w="1862" w:type="dxa"/>
          </w:tcPr>
          <w:p w:rsidR="008E11A4" w:rsidRDefault="008E11A4" w:rsidP="00D43BE3">
            <w:pPr>
              <w:spacing w:line="480" w:lineRule="auto"/>
              <w:jc w:val="both"/>
              <w:rPr>
                <w:rFonts w:ascii="Times New Roman" w:hAnsi="Times New Roman" w:cs="Times New Roman"/>
                <w:b/>
              </w:rPr>
            </w:pPr>
          </w:p>
        </w:tc>
        <w:tc>
          <w:tcPr>
            <w:tcW w:w="1620" w:type="dxa"/>
          </w:tcPr>
          <w:p w:rsidR="008E11A4" w:rsidRDefault="008E11A4" w:rsidP="00D43BE3">
            <w:pPr>
              <w:spacing w:line="480" w:lineRule="auto"/>
              <w:jc w:val="both"/>
              <w:rPr>
                <w:rFonts w:ascii="Times New Roman" w:hAnsi="Times New Roman" w:cs="Times New Roman"/>
                <w:b/>
              </w:rPr>
            </w:pPr>
          </w:p>
        </w:tc>
        <w:tc>
          <w:tcPr>
            <w:tcW w:w="1260" w:type="dxa"/>
          </w:tcPr>
          <w:p w:rsidR="008E11A4" w:rsidRDefault="008E11A4" w:rsidP="00D43BE3">
            <w:pPr>
              <w:spacing w:line="480" w:lineRule="auto"/>
              <w:jc w:val="both"/>
              <w:rPr>
                <w:rFonts w:ascii="Times New Roman" w:hAnsi="Times New Roman" w:cs="Times New Roman"/>
                <w:b/>
              </w:rPr>
            </w:pPr>
          </w:p>
        </w:tc>
        <w:tc>
          <w:tcPr>
            <w:tcW w:w="1080" w:type="dxa"/>
          </w:tcPr>
          <w:p w:rsidR="008E11A4" w:rsidRDefault="008E11A4" w:rsidP="00D43BE3">
            <w:pPr>
              <w:spacing w:line="480" w:lineRule="auto"/>
              <w:jc w:val="both"/>
              <w:rPr>
                <w:rFonts w:ascii="Times New Roman" w:hAnsi="Times New Roman" w:cs="Times New Roman"/>
                <w:b/>
              </w:rPr>
            </w:pPr>
          </w:p>
        </w:tc>
      </w:tr>
      <w:tr w:rsidR="008E11A4" w:rsidTr="00AB79D2">
        <w:tc>
          <w:tcPr>
            <w:tcW w:w="2051"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FLAVOUR</w:t>
            </w:r>
          </w:p>
        </w:tc>
        <w:tc>
          <w:tcPr>
            <w:tcW w:w="1775" w:type="dxa"/>
          </w:tcPr>
          <w:p w:rsidR="008E11A4" w:rsidRDefault="008E11A4" w:rsidP="00D43BE3">
            <w:pPr>
              <w:spacing w:line="480" w:lineRule="auto"/>
              <w:jc w:val="both"/>
              <w:rPr>
                <w:rFonts w:ascii="Times New Roman" w:hAnsi="Times New Roman" w:cs="Times New Roman"/>
                <w:b/>
              </w:rPr>
            </w:pPr>
          </w:p>
        </w:tc>
        <w:tc>
          <w:tcPr>
            <w:tcW w:w="1862" w:type="dxa"/>
          </w:tcPr>
          <w:p w:rsidR="008E11A4" w:rsidRDefault="008E11A4" w:rsidP="00D43BE3">
            <w:pPr>
              <w:spacing w:line="480" w:lineRule="auto"/>
              <w:jc w:val="both"/>
              <w:rPr>
                <w:rFonts w:ascii="Times New Roman" w:hAnsi="Times New Roman" w:cs="Times New Roman"/>
                <w:b/>
              </w:rPr>
            </w:pPr>
          </w:p>
        </w:tc>
        <w:tc>
          <w:tcPr>
            <w:tcW w:w="1620" w:type="dxa"/>
          </w:tcPr>
          <w:p w:rsidR="008E11A4" w:rsidRDefault="008E11A4" w:rsidP="00D43BE3">
            <w:pPr>
              <w:spacing w:line="480" w:lineRule="auto"/>
              <w:jc w:val="both"/>
              <w:rPr>
                <w:rFonts w:ascii="Times New Roman" w:hAnsi="Times New Roman" w:cs="Times New Roman"/>
                <w:b/>
              </w:rPr>
            </w:pPr>
          </w:p>
        </w:tc>
        <w:tc>
          <w:tcPr>
            <w:tcW w:w="1260" w:type="dxa"/>
          </w:tcPr>
          <w:p w:rsidR="008E11A4" w:rsidRDefault="008E11A4" w:rsidP="00D43BE3">
            <w:pPr>
              <w:spacing w:line="480" w:lineRule="auto"/>
              <w:jc w:val="both"/>
              <w:rPr>
                <w:rFonts w:ascii="Times New Roman" w:hAnsi="Times New Roman" w:cs="Times New Roman"/>
                <w:b/>
              </w:rPr>
            </w:pPr>
          </w:p>
        </w:tc>
        <w:tc>
          <w:tcPr>
            <w:tcW w:w="1080" w:type="dxa"/>
          </w:tcPr>
          <w:p w:rsidR="008E11A4" w:rsidRDefault="008E11A4" w:rsidP="00D43BE3">
            <w:pPr>
              <w:spacing w:line="480" w:lineRule="auto"/>
              <w:jc w:val="both"/>
              <w:rPr>
                <w:rFonts w:ascii="Times New Roman" w:hAnsi="Times New Roman" w:cs="Times New Roman"/>
                <w:b/>
              </w:rPr>
            </w:pPr>
          </w:p>
        </w:tc>
      </w:tr>
      <w:tr w:rsidR="008E11A4" w:rsidTr="00AB79D2">
        <w:tc>
          <w:tcPr>
            <w:tcW w:w="2051"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TEXTURE</w:t>
            </w:r>
          </w:p>
        </w:tc>
        <w:tc>
          <w:tcPr>
            <w:tcW w:w="1775" w:type="dxa"/>
          </w:tcPr>
          <w:p w:rsidR="008E11A4" w:rsidRDefault="008E11A4" w:rsidP="00D43BE3">
            <w:pPr>
              <w:spacing w:line="480" w:lineRule="auto"/>
              <w:jc w:val="both"/>
              <w:rPr>
                <w:rFonts w:ascii="Times New Roman" w:hAnsi="Times New Roman" w:cs="Times New Roman"/>
                <w:b/>
              </w:rPr>
            </w:pPr>
          </w:p>
        </w:tc>
        <w:tc>
          <w:tcPr>
            <w:tcW w:w="1862" w:type="dxa"/>
          </w:tcPr>
          <w:p w:rsidR="008E11A4" w:rsidRDefault="008E11A4" w:rsidP="00D43BE3">
            <w:pPr>
              <w:spacing w:line="480" w:lineRule="auto"/>
              <w:jc w:val="both"/>
              <w:rPr>
                <w:rFonts w:ascii="Times New Roman" w:hAnsi="Times New Roman" w:cs="Times New Roman"/>
                <w:b/>
              </w:rPr>
            </w:pPr>
          </w:p>
        </w:tc>
        <w:tc>
          <w:tcPr>
            <w:tcW w:w="1620" w:type="dxa"/>
          </w:tcPr>
          <w:p w:rsidR="008E11A4" w:rsidRDefault="008E11A4" w:rsidP="00D43BE3">
            <w:pPr>
              <w:spacing w:line="480" w:lineRule="auto"/>
              <w:jc w:val="both"/>
              <w:rPr>
                <w:rFonts w:ascii="Times New Roman" w:hAnsi="Times New Roman" w:cs="Times New Roman"/>
                <w:b/>
              </w:rPr>
            </w:pPr>
          </w:p>
        </w:tc>
        <w:tc>
          <w:tcPr>
            <w:tcW w:w="1260" w:type="dxa"/>
          </w:tcPr>
          <w:p w:rsidR="008E11A4" w:rsidRDefault="008E11A4" w:rsidP="00D43BE3">
            <w:pPr>
              <w:spacing w:line="480" w:lineRule="auto"/>
              <w:jc w:val="both"/>
              <w:rPr>
                <w:rFonts w:ascii="Times New Roman" w:hAnsi="Times New Roman" w:cs="Times New Roman"/>
                <w:b/>
              </w:rPr>
            </w:pPr>
          </w:p>
        </w:tc>
        <w:tc>
          <w:tcPr>
            <w:tcW w:w="1080" w:type="dxa"/>
          </w:tcPr>
          <w:p w:rsidR="008E11A4" w:rsidRDefault="008E11A4" w:rsidP="00D43BE3">
            <w:pPr>
              <w:spacing w:line="480" w:lineRule="auto"/>
              <w:jc w:val="both"/>
              <w:rPr>
                <w:rFonts w:ascii="Times New Roman" w:hAnsi="Times New Roman" w:cs="Times New Roman"/>
                <w:b/>
              </w:rPr>
            </w:pPr>
          </w:p>
        </w:tc>
      </w:tr>
      <w:tr w:rsidR="008E11A4" w:rsidTr="00AB79D2">
        <w:tc>
          <w:tcPr>
            <w:tcW w:w="2051" w:type="dxa"/>
          </w:tcPr>
          <w:p w:rsidR="008E11A4" w:rsidRDefault="008E11A4" w:rsidP="00D43BE3">
            <w:pPr>
              <w:spacing w:line="48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8E11A4" w:rsidRDefault="008E11A4" w:rsidP="00D43BE3">
            <w:pPr>
              <w:spacing w:line="480" w:lineRule="auto"/>
              <w:jc w:val="both"/>
              <w:rPr>
                <w:rFonts w:ascii="Times New Roman" w:hAnsi="Times New Roman" w:cs="Times New Roman"/>
                <w:b/>
              </w:rPr>
            </w:pPr>
          </w:p>
        </w:tc>
        <w:tc>
          <w:tcPr>
            <w:tcW w:w="1862" w:type="dxa"/>
          </w:tcPr>
          <w:p w:rsidR="008E11A4" w:rsidRDefault="008E11A4" w:rsidP="00D43BE3">
            <w:pPr>
              <w:spacing w:line="480" w:lineRule="auto"/>
              <w:jc w:val="both"/>
              <w:rPr>
                <w:rFonts w:ascii="Times New Roman" w:hAnsi="Times New Roman" w:cs="Times New Roman"/>
                <w:b/>
              </w:rPr>
            </w:pPr>
          </w:p>
        </w:tc>
        <w:tc>
          <w:tcPr>
            <w:tcW w:w="1620" w:type="dxa"/>
          </w:tcPr>
          <w:p w:rsidR="008E11A4" w:rsidRDefault="008E11A4" w:rsidP="00D43BE3">
            <w:pPr>
              <w:spacing w:line="480" w:lineRule="auto"/>
              <w:jc w:val="both"/>
              <w:rPr>
                <w:rFonts w:ascii="Times New Roman" w:hAnsi="Times New Roman" w:cs="Times New Roman"/>
                <w:b/>
              </w:rPr>
            </w:pPr>
          </w:p>
        </w:tc>
        <w:tc>
          <w:tcPr>
            <w:tcW w:w="1260" w:type="dxa"/>
          </w:tcPr>
          <w:p w:rsidR="008E11A4" w:rsidRDefault="008E11A4" w:rsidP="00D43BE3">
            <w:pPr>
              <w:spacing w:line="480" w:lineRule="auto"/>
              <w:jc w:val="both"/>
              <w:rPr>
                <w:rFonts w:ascii="Times New Roman" w:hAnsi="Times New Roman" w:cs="Times New Roman"/>
                <w:b/>
              </w:rPr>
            </w:pPr>
          </w:p>
        </w:tc>
        <w:tc>
          <w:tcPr>
            <w:tcW w:w="1080" w:type="dxa"/>
          </w:tcPr>
          <w:p w:rsidR="008E11A4" w:rsidRDefault="008E11A4" w:rsidP="00D43BE3">
            <w:pPr>
              <w:spacing w:line="480" w:lineRule="auto"/>
              <w:jc w:val="both"/>
              <w:rPr>
                <w:rFonts w:ascii="Times New Roman" w:hAnsi="Times New Roman" w:cs="Times New Roman"/>
                <w:b/>
              </w:rPr>
            </w:pPr>
          </w:p>
        </w:tc>
      </w:tr>
    </w:tbl>
    <w:p w:rsidR="00531945" w:rsidRPr="00D549F6" w:rsidRDefault="00531945" w:rsidP="00D549F6">
      <w:pPr>
        <w:spacing w:line="360" w:lineRule="auto"/>
      </w:pPr>
    </w:p>
    <w:sectPr w:rsidR="00531945" w:rsidRPr="00D549F6" w:rsidSect="00E40B6A">
      <w:footerReference w:type="default" r:id="rId37"/>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19A" w:rsidRDefault="005D519A" w:rsidP="00D43BE3">
      <w:pPr>
        <w:spacing w:after="0" w:line="240" w:lineRule="auto"/>
      </w:pPr>
      <w:r>
        <w:separator/>
      </w:r>
    </w:p>
  </w:endnote>
  <w:endnote w:type="continuationSeparator" w:id="1">
    <w:p w:rsidR="005D519A" w:rsidRDefault="005D519A" w:rsidP="00D43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830"/>
      <w:docPartObj>
        <w:docPartGallery w:val="Page Numbers (Bottom of Page)"/>
        <w:docPartUnique/>
      </w:docPartObj>
    </w:sdtPr>
    <w:sdtContent>
      <w:p w:rsidR="00E40B6A" w:rsidRDefault="00E40B6A">
        <w:pPr>
          <w:pStyle w:val="Footer"/>
          <w:jc w:val="center"/>
        </w:pPr>
        <w:fldSimple w:instr=" PAGE   \* MERGEFORMAT ">
          <w:r w:rsidR="0066438D">
            <w:rPr>
              <w:noProof/>
            </w:rPr>
            <w:t>i</w:t>
          </w:r>
        </w:fldSimple>
      </w:p>
    </w:sdtContent>
  </w:sdt>
  <w:p w:rsidR="00E40B6A" w:rsidRDefault="00E40B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6A" w:rsidRDefault="00E40B6A">
    <w:pPr>
      <w:pStyle w:val="Footer"/>
      <w:jc w:val="center"/>
    </w:pPr>
    <w:fldSimple w:instr=" PAGE   \* MERGEFORMAT ">
      <w:r w:rsidR="00447D3E">
        <w:rPr>
          <w:noProof/>
        </w:rPr>
        <w:t>1</w:t>
      </w:r>
    </w:fldSimple>
  </w:p>
  <w:p w:rsidR="00E40B6A" w:rsidRDefault="00E40B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19A" w:rsidRDefault="005D519A" w:rsidP="00D43BE3">
      <w:pPr>
        <w:spacing w:after="0" w:line="240" w:lineRule="auto"/>
      </w:pPr>
      <w:r>
        <w:separator/>
      </w:r>
    </w:p>
  </w:footnote>
  <w:footnote w:type="continuationSeparator" w:id="1">
    <w:p w:rsidR="005D519A" w:rsidRDefault="005D519A" w:rsidP="00D43B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9C2"/>
    <w:multiLevelType w:val="multilevel"/>
    <w:tmpl w:val="4E963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F45BAD"/>
    <w:multiLevelType w:val="multilevel"/>
    <w:tmpl w:val="85DE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523EA7"/>
    <w:multiLevelType w:val="multilevel"/>
    <w:tmpl w:val="206671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650DBE"/>
    <w:multiLevelType w:val="multilevel"/>
    <w:tmpl w:val="E1F8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931EF1"/>
    <w:multiLevelType w:val="multilevel"/>
    <w:tmpl w:val="5FDA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3B203B"/>
    <w:multiLevelType w:val="multilevel"/>
    <w:tmpl w:val="3A1C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EA2AF6"/>
    <w:multiLevelType w:val="multilevel"/>
    <w:tmpl w:val="D65A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31C8B"/>
    <w:multiLevelType w:val="multilevel"/>
    <w:tmpl w:val="486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B0098E"/>
    <w:multiLevelType w:val="multilevel"/>
    <w:tmpl w:val="5680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066DDE"/>
    <w:multiLevelType w:val="multilevel"/>
    <w:tmpl w:val="5232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1"/>
  </w:num>
  <w:num w:numId="5">
    <w:abstractNumId w:val="3"/>
  </w:num>
  <w:num w:numId="6">
    <w:abstractNumId w:val="9"/>
  </w:num>
  <w:num w:numId="7">
    <w:abstractNumId w:val="10"/>
  </w:num>
  <w:num w:numId="8">
    <w:abstractNumId w:val="5"/>
  </w:num>
  <w:num w:numId="9">
    <w:abstractNumId w:val="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49F6"/>
    <w:rsid w:val="00002B4B"/>
    <w:rsid w:val="000A4BF3"/>
    <w:rsid w:val="000C50A2"/>
    <w:rsid w:val="000F10A4"/>
    <w:rsid w:val="00124648"/>
    <w:rsid w:val="00124BC8"/>
    <w:rsid w:val="0015082C"/>
    <w:rsid w:val="00194644"/>
    <w:rsid w:val="002209A0"/>
    <w:rsid w:val="002A4A57"/>
    <w:rsid w:val="002B7753"/>
    <w:rsid w:val="002C68CA"/>
    <w:rsid w:val="00447D3E"/>
    <w:rsid w:val="00467A6A"/>
    <w:rsid w:val="00477BAB"/>
    <w:rsid w:val="004A7326"/>
    <w:rsid w:val="00525A94"/>
    <w:rsid w:val="005265BE"/>
    <w:rsid w:val="00531945"/>
    <w:rsid w:val="0056237F"/>
    <w:rsid w:val="005D519A"/>
    <w:rsid w:val="0066438D"/>
    <w:rsid w:val="00664B9F"/>
    <w:rsid w:val="00687466"/>
    <w:rsid w:val="00780535"/>
    <w:rsid w:val="00864A02"/>
    <w:rsid w:val="008A4EB4"/>
    <w:rsid w:val="008C0137"/>
    <w:rsid w:val="008C4A56"/>
    <w:rsid w:val="008C620E"/>
    <w:rsid w:val="008E11A4"/>
    <w:rsid w:val="0091262E"/>
    <w:rsid w:val="009A3E3F"/>
    <w:rsid w:val="00AB79D2"/>
    <w:rsid w:val="00B714E6"/>
    <w:rsid w:val="00B9745D"/>
    <w:rsid w:val="00BA4DD1"/>
    <w:rsid w:val="00BC120E"/>
    <w:rsid w:val="00C268B7"/>
    <w:rsid w:val="00C320C2"/>
    <w:rsid w:val="00C353A6"/>
    <w:rsid w:val="00C35C02"/>
    <w:rsid w:val="00C84149"/>
    <w:rsid w:val="00D410A2"/>
    <w:rsid w:val="00D43BE3"/>
    <w:rsid w:val="00D549F6"/>
    <w:rsid w:val="00E40B6A"/>
    <w:rsid w:val="00EA4DFF"/>
    <w:rsid w:val="00F4250A"/>
    <w:rsid w:val="00F8433A"/>
    <w:rsid w:val="00F85D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A2"/>
  </w:style>
  <w:style w:type="paragraph" w:styleId="Heading1">
    <w:name w:val="heading 1"/>
    <w:basedOn w:val="Normal"/>
    <w:next w:val="Normal"/>
    <w:link w:val="Heading1Char"/>
    <w:uiPriority w:val="9"/>
    <w:qFormat/>
    <w:rsid w:val="00E40B6A"/>
    <w:pPr>
      <w:keepNext/>
      <w:keepLines/>
      <w:spacing w:before="480" w:after="0" w:line="360" w:lineRule="auto"/>
      <w:jc w:val="both"/>
      <w:outlineLvl w:val="0"/>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rsid w:val="00D549F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549F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A7326"/>
    <w:pPr>
      <w:ind w:left="720"/>
      <w:contextualSpacing/>
    </w:pPr>
    <w:rPr>
      <w:rFonts w:asciiTheme="minorHAnsi" w:hAnsiTheme="minorHAnsi" w:cstheme="minorBidi"/>
      <w:sz w:val="22"/>
      <w:szCs w:val="22"/>
    </w:rPr>
  </w:style>
  <w:style w:type="table" w:styleId="TableGrid">
    <w:name w:val="Table Grid"/>
    <w:basedOn w:val="TableNormal"/>
    <w:uiPriority w:val="59"/>
    <w:rsid w:val="004A7326"/>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87466"/>
    <w:rPr>
      <w:color w:val="0563C1" w:themeColor="hyperlink"/>
      <w:u w:val="single"/>
    </w:rPr>
  </w:style>
  <w:style w:type="paragraph" w:styleId="NormalWeb">
    <w:name w:val="Normal (Web)"/>
    <w:basedOn w:val="Normal"/>
    <w:uiPriority w:val="99"/>
    <w:semiHidden/>
    <w:unhideWhenUsed/>
    <w:rsid w:val="00124BC8"/>
  </w:style>
  <w:style w:type="paragraph" w:styleId="Header">
    <w:name w:val="header"/>
    <w:basedOn w:val="Normal"/>
    <w:link w:val="HeaderChar"/>
    <w:uiPriority w:val="99"/>
    <w:semiHidden/>
    <w:unhideWhenUsed/>
    <w:rsid w:val="00D43B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3BE3"/>
  </w:style>
  <w:style w:type="paragraph" w:styleId="Footer">
    <w:name w:val="footer"/>
    <w:basedOn w:val="Normal"/>
    <w:link w:val="FooterChar"/>
    <w:uiPriority w:val="99"/>
    <w:unhideWhenUsed/>
    <w:rsid w:val="00D4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BE3"/>
  </w:style>
  <w:style w:type="paragraph" w:styleId="NoSpacing">
    <w:name w:val="No Spacing"/>
    <w:uiPriority w:val="1"/>
    <w:qFormat/>
    <w:rsid w:val="00E40B6A"/>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E40B6A"/>
    <w:rPr>
      <w:rFonts w:eastAsiaTheme="majorEastAsia" w:cstheme="majorBidi"/>
      <w:b/>
      <w:bCs/>
      <w:color w:val="000000" w:themeColor="text1"/>
      <w:szCs w:val="28"/>
    </w:rPr>
  </w:style>
  <w:style w:type="paragraph" w:styleId="TOC1">
    <w:name w:val="toc 1"/>
    <w:basedOn w:val="Normal"/>
    <w:next w:val="Normal"/>
    <w:autoRedefine/>
    <w:uiPriority w:val="39"/>
    <w:unhideWhenUsed/>
    <w:rsid w:val="00002B4B"/>
    <w:pPr>
      <w:spacing w:after="100"/>
    </w:pPr>
  </w:style>
</w:styles>
</file>

<file path=word/webSettings.xml><?xml version="1.0" encoding="utf-8"?>
<w:webSettings xmlns:r="http://schemas.openxmlformats.org/officeDocument/2006/relationships" xmlns:w="http://schemas.openxmlformats.org/wordprocessingml/2006/main">
  <w:divs>
    <w:div w:id="84768221">
      <w:bodyDiv w:val="1"/>
      <w:marLeft w:val="0"/>
      <w:marRight w:val="0"/>
      <w:marTop w:val="0"/>
      <w:marBottom w:val="0"/>
      <w:divBdr>
        <w:top w:val="none" w:sz="0" w:space="0" w:color="auto"/>
        <w:left w:val="none" w:sz="0" w:space="0" w:color="auto"/>
        <w:bottom w:val="none" w:sz="0" w:space="0" w:color="auto"/>
        <w:right w:val="none" w:sz="0" w:space="0" w:color="auto"/>
      </w:divBdr>
    </w:div>
    <w:div w:id="155415547">
      <w:bodyDiv w:val="1"/>
      <w:marLeft w:val="0"/>
      <w:marRight w:val="0"/>
      <w:marTop w:val="0"/>
      <w:marBottom w:val="0"/>
      <w:divBdr>
        <w:top w:val="none" w:sz="0" w:space="0" w:color="auto"/>
        <w:left w:val="none" w:sz="0" w:space="0" w:color="auto"/>
        <w:bottom w:val="none" w:sz="0" w:space="0" w:color="auto"/>
        <w:right w:val="none" w:sz="0" w:space="0" w:color="auto"/>
      </w:divBdr>
    </w:div>
    <w:div w:id="271129897">
      <w:bodyDiv w:val="1"/>
      <w:marLeft w:val="0"/>
      <w:marRight w:val="0"/>
      <w:marTop w:val="0"/>
      <w:marBottom w:val="0"/>
      <w:divBdr>
        <w:top w:val="none" w:sz="0" w:space="0" w:color="auto"/>
        <w:left w:val="none" w:sz="0" w:space="0" w:color="auto"/>
        <w:bottom w:val="none" w:sz="0" w:space="0" w:color="auto"/>
        <w:right w:val="none" w:sz="0" w:space="0" w:color="auto"/>
      </w:divBdr>
    </w:div>
    <w:div w:id="352734408">
      <w:bodyDiv w:val="1"/>
      <w:marLeft w:val="0"/>
      <w:marRight w:val="0"/>
      <w:marTop w:val="0"/>
      <w:marBottom w:val="0"/>
      <w:divBdr>
        <w:top w:val="none" w:sz="0" w:space="0" w:color="auto"/>
        <w:left w:val="none" w:sz="0" w:space="0" w:color="auto"/>
        <w:bottom w:val="none" w:sz="0" w:space="0" w:color="auto"/>
        <w:right w:val="none" w:sz="0" w:space="0" w:color="auto"/>
      </w:divBdr>
    </w:div>
    <w:div w:id="385759357">
      <w:bodyDiv w:val="1"/>
      <w:marLeft w:val="0"/>
      <w:marRight w:val="0"/>
      <w:marTop w:val="0"/>
      <w:marBottom w:val="0"/>
      <w:divBdr>
        <w:top w:val="none" w:sz="0" w:space="0" w:color="auto"/>
        <w:left w:val="none" w:sz="0" w:space="0" w:color="auto"/>
        <w:bottom w:val="none" w:sz="0" w:space="0" w:color="auto"/>
        <w:right w:val="none" w:sz="0" w:space="0" w:color="auto"/>
      </w:divBdr>
    </w:div>
    <w:div w:id="457725644">
      <w:bodyDiv w:val="1"/>
      <w:marLeft w:val="0"/>
      <w:marRight w:val="0"/>
      <w:marTop w:val="0"/>
      <w:marBottom w:val="0"/>
      <w:divBdr>
        <w:top w:val="none" w:sz="0" w:space="0" w:color="auto"/>
        <w:left w:val="none" w:sz="0" w:space="0" w:color="auto"/>
        <w:bottom w:val="none" w:sz="0" w:space="0" w:color="auto"/>
        <w:right w:val="none" w:sz="0" w:space="0" w:color="auto"/>
      </w:divBdr>
      <w:divsChild>
        <w:div w:id="16663798">
          <w:marLeft w:val="0"/>
          <w:marRight w:val="0"/>
          <w:marTop w:val="0"/>
          <w:marBottom w:val="0"/>
          <w:divBdr>
            <w:top w:val="none" w:sz="0" w:space="0" w:color="auto"/>
            <w:left w:val="none" w:sz="0" w:space="0" w:color="auto"/>
            <w:bottom w:val="none" w:sz="0" w:space="0" w:color="auto"/>
            <w:right w:val="none" w:sz="0" w:space="0" w:color="auto"/>
          </w:divBdr>
          <w:divsChild>
            <w:div w:id="1000352641">
              <w:marLeft w:val="0"/>
              <w:marRight w:val="0"/>
              <w:marTop w:val="0"/>
              <w:marBottom w:val="0"/>
              <w:divBdr>
                <w:top w:val="none" w:sz="0" w:space="0" w:color="auto"/>
                <w:left w:val="none" w:sz="0" w:space="0" w:color="auto"/>
                <w:bottom w:val="none" w:sz="0" w:space="0" w:color="auto"/>
                <w:right w:val="none" w:sz="0" w:space="0" w:color="auto"/>
              </w:divBdr>
              <w:divsChild>
                <w:div w:id="1452244529">
                  <w:marLeft w:val="0"/>
                  <w:marRight w:val="0"/>
                  <w:marTop w:val="0"/>
                  <w:marBottom w:val="0"/>
                  <w:divBdr>
                    <w:top w:val="none" w:sz="0" w:space="0" w:color="auto"/>
                    <w:left w:val="none" w:sz="0" w:space="0" w:color="auto"/>
                    <w:bottom w:val="none" w:sz="0" w:space="0" w:color="auto"/>
                    <w:right w:val="none" w:sz="0" w:space="0" w:color="auto"/>
                  </w:divBdr>
                  <w:divsChild>
                    <w:div w:id="1375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515">
          <w:marLeft w:val="0"/>
          <w:marRight w:val="0"/>
          <w:marTop w:val="0"/>
          <w:marBottom w:val="0"/>
          <w:divBdr>
            <w:top w:val="none" w:sz="0" w:space="0" w:color="auto"/>
            <w:left w:val="none" w:sz="0" w:space="0" w:color="auto"/>
            <w:bottom w:val="none" w:sz="0" w:space="0" w:color="auto"/>
            <w:right w:val="none" w:sz="0" w:space="0" w:color="auto"/>
          </w:divBdr>
          <w:divsChild>
            <w:div w:id="1473911848">
              <w:marLeft w:val="0"/>
              <w:marRight w:val="0"/>
              <w:marTop w:val="0"/>
              <w:marBottom w:val="0"/>
              <w:divBdr>
                <w:top w:val="none" w:sz="0" w:space="0" w:color="auto"/>
                <w:left w:val="none" w:sz="0" w:space="0" w:color="auto"/>
                <w:bottom w:val="none" w:sz="0" w:space="0" w:color="auto"/>
                <w:right w:val="none" w:sz="0" w:space="0" w:color="auto"/>
              </w:divBdr>
              <w:divsChild>
                <w:div w:id="1596328943">
                  <w:marLeft w:val="0"/>
                  <w:marRight w:val="0"/>
                  <w:marTop w:val="0"/>
                  <w:marBottom w:val="0"/>
                  <w:divBdr>
                    <w:top w:val="none" w:sz="0" w:space="0" w:color="auto"/>
                    <w:left w:val="none" w:sz="0" w:space="0" w:color="auto"/>
                    <w:bottom w:val="none" w:sz="0" w:space="0" w:color="auto"/>
                    <w:right w:val="none" w:sz="0" w:space="0" w:color="auto"/>
                  </w:divBdr>
                  <w:divsChild>
                    <w:div w:id="9264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3362">
      <w:bodyDiv w:val="1"/>
      <w:marLeft w:val="0"/>
      <w:marRight w:val="0"/>
      <w:marTop w:val="0"/>
      <w:marBottom w:val="0"/>
      <w:divBdr>
        <w:top w:val="none" w:sz="0" w:space="0" w:color="auto"/>
        <w:left w:val="none" w:sz="0" w:space="0" w:color="auto"/>
        <w:bottom w:val="none" w:sz="0" w:space="0" w:color="auto"/>
        <w:right w:val="none" w:sz="0" w:space="0" w:color="auto"/>
      </w:divBdr>
    </w:div>
    <w:div w:id="533268135">
      <w:bodyDiv w:val="1"/>
      <w:marLeft w:val="0"/>
      <w:marRight w:val="0"/>
      <w:marTop w:val="0"/>
      <w:marBottom w:val="0"/>
      <w:divBdr>
        <w:top w:val="none" w:sz="0" w:space="0" w:color="auto"/>
        <w:left w:val="none" w:sz="0" w:space="0" w:color="auto"/>
        <w:bottom w:val="none" w:sz="0" w:space="0" w:color="auto"/>
        <w:right w:val="none" w:sz="0" w:space="0" w:color="auto"/>
      </w:divBdr>
    </w:div>
    <w:div w:id="584807924">
      <w:bodyDiv w:val="1"/>
      <w:marLeft w:val="0"/>
      <w:marRight w:val="0"/>
      <w:marTop w:val="0"/>
      <w:marBottom w:val="0"/>
      <w:divBdr>
        <w:top w:val="none" w:sz="0" w:space="0" w:color="auto"/>
        <w:left w:val="none" w:sz="0" w:space="0" w:color="auto"/>
        <w:bottom w:val="none" w:sz="0" w:space="0" w:color="auto"/>
        <w:right w:val="none" w:sz="0" w:space="0" w:color="auto"/>
      </w:divBdr>
    </w:div>
    <w:div w:id="608314299">
      <w:bodyDiv w:val="1"/>
      <w:marLeft w:val="0"/>
      <w:marRight w:val="0"/>
      <w:marTop w:val="0"/>
      <w:marBottom w:val="0"/>
      <w:divBdr>
        <w:top w:val="none" w:sz="0" w:space="0" w:color="auto"/>
        <w:left w:val="none" w:sz="0" w:space="0" w:color="auto"/>
        <w:bottom w:val="none" w:sz="0" w:space="0" w:color="auto"/>
        <w:right w:val="none" w:sz="0" w:space="0" w:color="auto"/>
      </w:divBdr>
      <w:divsChild>
        <w:div w:id="2002730588">
          <w:marLeft w:val="0"/>
          <w:marRight w:val="0"/>
          <w:marTop w:val="0"/>
          <w:marBottom w:val="0"/>
          <w:divBdr>
            <w:top w:val="none" w:sz="0" w:space="0" w:color="auto"/>
            <w:left w:val="none" w:sz="0" w:space="0" w:color="auto"/>
            <w:bottom w:val="none" w:sz="0" w:space="0" w:color="auto"/>
            <w:right w:val="none" w:sz="0" w:space="0" w:color="auto"/>
          </w:divBdr>
          <w:divsChild>
            <w:div w:id="325517925">
              <w:marLeft w:val="0"/>
              <w:marRight w:val="0"/>
              <w:marTop w:val="0"/>
              <w:marBottom w:val="0"/>
              <w:divBdr>
                <w:top w:val="none" w:sz="0" w:space="0" w:color="auto"/>
                <w:left w:val="none" w:sz="0" w:space="0" w:color="auto"/>
                <w:bottom w:val="none" w:sz="0" w:space="0" w:color="auto"/>
                <w:right w:val="none" w:sz="0" w:space="0" w:color="auto"/>
              </w:divBdr>
              <w:divsChild>
                <w:div w:id="545221400">
                  <w:marLeft w:val="0"/>
                  <w:marRight w:val="0"/>
                  <w:marTop w:val="0"/>
                  <w:marBottom w:val="0"/>
                  <w:divBdr>
                    <w:top w:val="none" w:sz="0" w:space="0" w:color="auto"/>
                    <w:left w:val="none" w:sz="0" w:space="0" w:color="auto"/>
                    <w:bottom w:val="none" w:sz="0" w:space="0" w:color="auto"/>
                    <w:right w:val="none" w:sz="0" w:space="0" w:color="auto"/>
                  </w:divBdr>
                  <w:divsChild>
                    <w:div w:id="20752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6054">
          <w:marLeft w:val="0"/>
          <w:marRight w:val="0"/>
          <w:marTop w:val="0"/>
          <w:marBottom w:val="0"/>
          <w:divBdr>
            <w:top w:val="none" w:sz="0" w:space="0" w:color="auto"/>
            <w:left w:val="none" w:sz="0" w:space="0" w:color="auto"/>
            <w:bottom w:val="none" w:sz="0" w:space="0" w:color="auto"/>
            <w:right w:val="none" w:sz="0" w:space="0" w:color="auto"/>
          </w:divBdr>
          <w:divsChild>
            <w:div w:id="1965387339">
              <w:marLeft w:val="0"/>
              <w:marRight w:val="0"/>
              <w:marTop w:val="0"/>
              <w:marBottom w:val="0"/>
              <w:divBdr>
                <w:top w:val="none" w:sz="0" w:space="0" w:color="auto"/>
                <w:left w:val="none" w:sz="0" w:space="0" w:color="auto"/>
                <w:bottom w:val="none" w:sz="0" w:space="0" w:color="auto"/>
                <w:right w:val="none" w:sz="0" w:space="0" w:color="auto"/>
              </w:divBdr>
              <w:divsChild>
                <w:div w:id="591475288">
                  <w:marLeft w:val="0"/>
                  <w:marRight w:val="0"/>
                  <w:marTop w:val="0"/>
                  <w:marBottom w:val="0"/>
                  <w:divBdr>
                    <w:top w:val="none" w:sz="0" w:space="0" w:color="auto"/>
                    <w:left w:val="none" w:sz="0" w:space="0" w:color="auto"/>
                    <w:bottom w:val="none" w:sz="0" w:space="0" w:color="auto"/>
                    <w:right w:val="none" w:sz="0" w:space="0" w:color="auto"/>
                  </w:divBdr>
                  <w:divsChild>
                    <w:div w:id="20996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1696">
      <w:bodyDiv w:val="1"/>
      <w:marLeft w:val="0"/>
      <w:marRight w:val="0"/>
      <w:marTop w:val="0"/>
      <w:marBottom w:val="0"/>
      <w:divBdr>
        <w:top w:val="none" w:sz="0" w:space="0" w:color="auto"/>
        <w:left w:val="none" w:sz="0" w:space="0" w:color="auto"/>
        <w:bottom w:val="none" w:sz="0" w:space="0" w:color="auto"/>
        <w:right w:val="none" w:sz="0" w:space="0" w:color="auto"/>
      </w:divBdr>
    </w:div>
    <w:div w:id="752630638">
      <w:bodyDiv w:val="1"/>
      <w:marLeft w:val="0"/>
      <w:marRight w:val="0"/>
      <w:marTop w:val="0"/>
      <w:marBottom w:val="0"/>
      <w:divBdr>
        <w:top w:val="none" w:sz="0" w:space="0" w:color="auto"/>
        <w:left w:val="none" w:sz="0" w:space="0" w:color="auto"/>
        <w:bottom w:val="none" w:sz="0" w:space="0" w:color="auto"/>
        <w:right w:val="none" w:sz="0" w:space="0" w:color="auto"/>
      </w:divBdr>
      <w:divsChild>
        <w:div w:id="1771199493">
          <w:marLeft w:val="0"/>
          <w:marRight w:val="0"/>
          <w:marTop w:val="0"/>
          <w:marBottom w:val="0"/>
          <w:divBdr>
            <w:top w:val="none" w:sz="0" w:space="0" w:color="auto"/>
            <w:left w:val="none" w:sz="0" w:space="0" w:color="auto"/>
            <w:bottom w:val="none" w:sz="0" w:space="0" w:color="auto"/>
            <w:right w:val="none" w:sz="0" w:space="0" w:color="auto"/>
          </w:divBdr>
          <w:divsChild>
            <w:div w:id="299461335">
              <w:marLeft w:val="0"/>
              <w:marRight w:val="0"/>
              <w:marTop w:val="0"/>
              <w:marBottom w:val="0"/>
              <w:divBdr>
                <w:top w:val="none" w:sz="0" w:space="0" w:color="auto"/>
                <w:left w:val="none" w:sz="0" w:space="0" w:color="auto"/>
                <w:bottom w:val="none" w:sz="0" w:space="0" w:color="auto"/>
                <w:right w:val="none" w:sz="0" w:space="0" w:color="auto"/>
              </w:divBdr>
              <w:divsChild>
                <w:div w:id="99882092">
                  <w:marLeft w:val="0"/>
                  <w:marRight w:val="0"/>
                  <w:marTop w:val="0"/>
                  <w:marBottom w:val="0"/>
                  <w:divBdr>
                    <w:top w:val="none" w:sz="0" w:space="0" w:color="auto"/>
                    <w:left w:val="none" w:sz="0" w:space="0" w:color="auto"/>
                    <w:bottom w:val="none" w:sz="0" w:space="0" w:color="auto"/>
                    <w:right w:val="none" w:sz="0" w:space="0" w:color="auto"/>
                  </w:divBdr>
                  <w:divsChild>
                    <w:div w:id="9660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3898">
          <w:marLeft w:val="0"/>
          <w:marRight w:val="0"/>
          <w:marTop w:val="0"/>
          <w:marBottom w:val="0"/>
          <w:divBdr>
            <w:top w:val="none" w:sz="0" w:space="0" w:color="auto"/>
            <w:left w:val="none" w:sz="0" w:space="0" w:color="auto"/>
            <w:bottom w:val="none" w:sz="0" w:space="0" w:color="auto"/>
            <w:right w:val="none" w:sz="0" w:space="0" w:color="auto"/>
          </w:divBdr>
          <w:divsChild>
            <w:div w:id="1289509272">
              <w:marLeft w:val="0"/>
              <w:marRight w:val="0"/>
              <w:marTop w:val="0"/>
              <w:marBottom w:val="0"/>
              <w:divBdr>
                <w:top w:val="none" w:sz="0" w:space="0" w:color="auto"/>
                <w:left w:val="none" w:sz="0" w:space="0" w:color="auto"/>
                <w:bottom w:val="none" w:sz="0" w:space="0" w:color="auto"/>
                <w:right w:val="none" w:sz="0" w:space="0" w:color="auto"/>
              </w:divBdr>
              <w:divsChild>
                <w:div w:id="581060288">
                  <w:marLeft w:val="0"/>
                  <w:marRight w:val="0"/>
                  <w:marTop w:val="0"/>
                  <w:marBottom w:val="0"/>
                  <w:divBdr>
                    <w:top w:val="none" w:sz="0" w:space="0" w:color="auto"/>
                    <w:left w:val="none" w:sz="0" w:space="0" w:color="auto"/>
                    <w:bottom w:val="none" w:sz="0" w:space="0" w:color="auto"/>
                    <w:right w:val="none" w:sz="0" w:space="0" w:color="auto"/>
                  </w:divBdr>
                  <w:divsChild>
                    <w:div w:id="12118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73269">
      <w:bodyDiv w:val="1"/>
      <w:marLeft w:val="0"/>
      <w:marRight w:val="0"/>
      <w:marTop w:val="0"/>
      <w:marBottom w:val="0"/>
      <w:divBdr>
        <w:top w:val="none" w:sz="0" w:space="0" w:color="auto"/>
        <w:left w:val="none" w:sz="0" w:space="0" w:color="auto"/>
        <w:bottom w:val="none" w:sz="0" w:space="0" w:color="auto"/>
        <w:right w:val="none" w:sz="0" w:space="0" w:color="auto"/>
      </w:divBdr>
    </w:div>
    <w:div w:id="830369901">
      <w:bodyDiv w:val="1"/>
      <w:marLeft w:val="0"/>
      <w:marRight w:val="0"/>
      <w:marTop w:val="0"/>
      <w:marBottom w:val="0"/>
      <w:divBdr>
        <w:top w:val="none" w:sz="0" w:space="0" w:color="auto"/>
        <w:left w:val="none" w:sz="0" w:space="0" w:color="auto"/>
        <w:bottom w:val="none" w:sz="0" w:space="0" w:color="auto"/>
        <w:right w:val="none" w:sz="0" w:space="0" w:color="auto"/>
      </w:divBdr>
    </w:div>
    <w:div w:id="832525492">
      <w:bodyDiv w:val="1"/>
      <w:marLeft w:val="0"/>
      <w:marRight w:val="0"/>
      <w:marTop w:val="0"/>
      <w:marBottom w:val="0"/>
      <w:divBdr>
        <w:top w:val="none" w:sz="0" w:space="0" w:color="auto"/>
        <w:left w:val="none" w:sz="0" w:space="0" w:color="auto"/>
        <w:bottom w:val="none" w:sz="0" w:space="0" w:color="auto"/>
        <w:right w:val="none" w:sz="0" w:space="0" w:color="auto"/>
      </w:divBdr>
    </w:div>
    <w:div w:id="847986924">
      <w:bodyDiv w:val="1"/>
      <w:marLeft w:val="0"/>
      <w:marRight w:val="0"/>
      <w:marTop w:val="0"/>
      <w:marBottom w:val="0"/>
      <w:divBdr>
        <w:top w:val="none" w:sz="0" w:space="0" w:color="auto"/>
        <w:left w:val="none" w:sz="0" w:space="0" w:color="auto"/>
        <w:bottom w:val="none" w:sz="0" w:space="0" w:color="auto"/>
        <w:right w:val="none" w:sz="0" w:space="0" w:color="auto"/>
      </w:divBdr>
    </w:div>
    <w:div w:id="862594057">
      <w:bodyDiv w:val="1"/>
      <w:marLeft w:val="0"/>
      <w:marRight w:val="0"/>
      <w:marTop w:val="0"/>
      <w:marBottom w:val="0"/>
      <w:divBdr>
        <w:top w:val="none" w:sz="0" w:space="0" w:color="auto"/>
        <w:left w:val="none" w:sz="0" w:space="0" w:color="auto"/>
        <w:bottom w:val="none" w:sz="0" w:space="0" w:color="auto"/>
        <w:right w:val="none" w:sz="0" w:space="0" w:color="auto"/>
      </w:divBdr>
    </w:div>
    <w:div w:id="881792970">
      <w:bodyDiv w:val="1"/>
      <w:marLeft w:val="0"/>
      <w:marRight w:val="0"/>
      <w:marTop w:val="0"/>
      <w:marBottom w:val="0"/>
      <w:divBdr>
        <w:top w:val="none" w:sz="0" w:space="0" w:color="auto"/>
        <w:left w:val="none" w:sz="0" w:space="0" w:color="auto"/>
        <w:bottom w:val="none" w:sz="0" w:space="0" w:color="auto"/>
        <w:right w:val="none" w:sz="0" w:space="0" w:color="auto"/>
      </w:divBdr>
    </w:div>
    <w:div w:id="926227796">
      <w:bodyDiv w:val="1"/>
      <w:marLeft w:val="0"/>
      <w:marRight w:val="0"/>
      <w:marTop w:val="0"/>
      <w:marBottom w:val="0"/>
      <w:divBdr>
        <w:top w:val="none" w:sz="0" w:space="0" w:color="auto"/>
        <w:left w:val="none" w:sz="0" w:space="0" w:color="auto"/>
        <w:bottom w:val="none" w:sz="0" w:space="0" w:color="auto"/>
        <w:right w:val="none" w:sz="0" w:space="0" w:color="auto"/>
      </w:divBdr>
    </w:div>
    <w:div w:id="932781583">
      <w:bodyDiv w:val="1"/>
      <w:marLeft w:val="0"/>
      <w:marRight w:val="0"/>
      <w:marTop w:val="0"/>
      <w:marBottom w:val="0"/>
      <w:divBdr>
        <w:top w:val="none" w:sz="0" w:space="0" w:color="auto"/>
        <w:left w:val="none" w:sz="0" w:space="0" w:color="auto"/>
        <w:bottom w:val="none" w:sz="0" w:space="0" w:color="auto"/>
        <w:right w:val="none" w:sz="0" w:space="0" w:color="auto"/>
      </w:divBdr>
    </w:div>
    <w:div w:id="933392590">
      <w:bodyDiv w:val="1"/>
      <w:marLeft w:val="0"/>
      <w:marRight w:val="0"/>
      <w:marTop w:val="0"/>
      <w:marBottom w:val="0"/>
      <w:divBdr>
        <w:top w:val="none" w:sz="0" w:space="0" w:color="auto"/>
        <w:left w:val="none" w:sz="0" w:space="0" w:color="auto"/>
        <w:bottom w:val="none" w:sz="0" w:space="0" w:color="auto"/>
        <w:right w:val="none" w:sz="0" w:space="0" w:color="auto"/>
      </w:divBdr>
    </w:div>
    <w:div w:id="1002317455">
      <w:bodyDiv w:val="1"/>
      <w:marLeft w:val="0"/>
      <w:marRight w:val="0"/>
      <w:marTop w:val="0"/>
      <w:marBottom w:val="0"/>
      <w:divBdr>
        <w:top w:val="none" w:sz="0" w:space="0" w:color="auto"/>
        <w:left w:val="none" w:sz="0" w:space="0" w:color="auto"/>
        <w:bottom w:val="none" w:sz="0" w:space="0" w:color="auto"/>
        <w:right w:val="none" w:sz="0" w:space="0" w:color="auto"/>
      </w:divBdr>
    </w:div>
    <w:div w:id="1025207429">
      <w:bodyDiv w:val="1"/>
      <w:marLeft w:val="0"/>
      <w:marRight w:val="0"/>
      <w:marTop w:val="0"/>
      <w:marBottom w:val="0"/>
      <w:divBdr>
        <w:top w:val="none" w:sz="0" w:space="0" w:color="auto"/>
        <w:left w:val="none" w:sz="0" w:space="0" w:color="auto"/>
        <w:bottom w:val="none" w:sz="0" w:space="0" w:color="auto"/>
        <w:right w:val="none" w:sz="0" w:space="0" w:color="auto"/>
      </w:divBdr>
    </w:div>
    <w:div w:id="1085763631">
      <w:bodyDiv w:val="1"/>
      <w:marLeft w:val="0"/>
      <w:marRight w:val="0"/>
      <w:marTop w:val="0"/>
      <w:marBottom w:val="0"/>
      <w:divBdr>
        <w:top w:val="none" w:sz="0" w:space="0" w:color="auto"/>
        <w:left w:val="none" w:sz="0" w:space="0" w:color="auto"/>
        <w:bottom w:val="none" w:sz="0" w:space="0" w:color="auto"/>
        <w:right w:val="none" w:sz="0" w:space="0" w:color="auto"/>
      </w:divBdr>
    </w:div>
    <w:div w:id="1106845807">
      <w:bodyDiv w:val="1"/>
      <w:marLeft w:val="0"/>
      <w:marRight w:val="0"/>
      <w:marTop w:val="0"/>
      <w:marBottom w:val="0"/>
      <w:divBdr>
        <w:top w:val="none" w:sz="0" w:space="0" w:color="auto"/>
        <w:left w:val="none" w:sz="0" w:space="0" w:color="auto"/>
        <w:bottom w:val="none" w:sz="0" w:space="0" w:color="auto"/>
        <w:right w:val="none" w:sz="0" w:space="0" w:color="auto"/>
      </w:divBdr>
    </w:div>
    <w:div w:id="1117525066">
      <w:bodyDiv w:val="1"/>
      <w:marLeft w:val="0"/>
      <w:marRight w:val="0"/>
      <w:marTop w:val="0"/>
      <w:marBottom w:val="0"/>
      <w:divBdr>
        <w:top w:val="none" w:sz="0" w:space="0" w:color="auto"/>
        <w:left w:val="none" w:sz="0" w:space="0" w:color="auto"/>
        <w:bottom w:val="none" w:sz="0" w:space="0" w:color="auto"/>
        <w:right w:val="none" w:sz="0" w:space="0" w:color="auto"/>
      </w:divBdr>
    </w:div>
    <w:div w:id="1121152392">
      <w:bodyDiv w:val="1"/>
      <w:marLeft w:val="0"/>
      <w:marRight w:val="0"/>
      <w:marTop w:val="0"/>
      <w:marBottom w:val="0"/>
      <w:divBdr>
        <w:top w:val="none" w:sz="0" w:space="0" w:color="auto"/>
        <w:left w:val="none" w:sz="0" w:space="0" w:color="auto"/>
        <w:bottom w:val="none" w:sz="0" w:space="0" w:color="auto"/>
        <w:right w:val="none" w:sz="0" w:space="0" w:color="auto"/>
      </w:divBdr>
    </w:div>
    <w:div w:id="1129516121">
      <w:bodyDiv w:val="1"/>
      <w:marLeft w:val="0"/>
      <w:marRight w:val="0"/>
      <w:marTop w:val="0"/>
      <w:marBottom w:val="0"/>
      <w:divBdr>
        <w:top w:val="none" w:sz="0" w:space="0" w:color="auto"/>
        <w:left w:val="none" w:sz="0" w:space="0" w:color="auto"/>
        <w:bottom w:val="none" w:sz="0" w:space="0" w:color="auto"/>
        <w:right w:val="none" w:sz="0" w:space="0" w:color="auto"/>
      </w:divBdr>
      <w:divsChild>
        <w:div w:id="1742099119">
          <w:marLeft w:val="0"/>
          <w:marRight w:val="0"/>
          <w:marTop w:val="0"/>
          <w:marBottom w:val="0"/>
          <w:divBdr>
            <w:top w:val="none" w:sz="0" w:space="0" w:color="auto"/>
            <w:left w:val="none" w:sz="0" w:space="0" w:color="auto"/>
            <w:bottom w:val="none" w:sz="0" w:space="0" w:color="auto"/>
            <w:right w:val="none" w:sz="0" w:space="0" w:color="auto"/>
          </w:divBdr>
          <w:divsChild>
            <w:div w:id="1678531773">
              <w:marLeft w:val="0"/>
              <w:marRight w:val="0"/>
              <w:marTop w:val="0"/>
              <w:marBottom w:val="0"/>
              <w:divBdr>
                <w:top w:val="none" w:sz="0" w:space="0" w:color="auto"/>
                <w:left w:val="none" w:sz="0" w:space="0" w:color="auto"/>
                <w:bottom w:val="none" w:sz="0" w:space="0" w:color="auto"/>
                <w:right w:val="none" w:sz="0" w:space="0" w:color="auto"/>
              </w:divBdr>
              <w:divsChild>
                <w:div w:id="951089667">
                  <w:marLeft w:val="0"/>
                  <w:marRight w:val="0"/>
                  <w:marTop w:val="0"/>
                  <w:marBottom w:val="0"/>
                  <w:divBdr>
                    <w:top w:val="none" w:sz="0" w:space="0" w:color="auto"/>
                    <w:left w:val="none" w:sz="0" w:space="0" w:color="auto"/>
                    <w:bottom w:val="none" w:sz="0" w:space="0" w:color="auto"/>
                    <w:right w:val="none" w:sz="0" w:space="0" w:color="auto"/>
                  </w:divBdr>
                  <w:divsChild>
                    <w:div w:id="15300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36544">
          <w:marLeft w:val="0"/>
          <w:marRight w:val="0"/>
          <w:marTop w:val="0"/>
          <w:marBottom w:val="0"/>
          <w:divBdr>
            <w:top w:val="none" w:sz="0" w:space="0" w:color="auto"/>
            <w:left w:val="none" w:sz="0" w:space="0" w:color="auto"/>
            <w:bottom w:val="none" w:sz="0" w:space="0" w:color="auto"/>
            <w:right w:val="none" w:sz="0" w:space="0" w:color="auto"/>
          </w:divBdr>
          <w:divsChild>
            <w:div w:id="2130927740">
              <w:marLeft w:val="0"/>
              <w:marRight w:val="0"/>
              <w:marTop w:val="0"/>
              <w:marBottom w:val="0"/>
              <w:divBdr>
                <w:top w:val="none" w:sz="0" w:space="0" w:color="auto"/>
                <w:left w:val="none" w:sz="0" w:space="0" w:color="auto"/>
                <w:bottom w:val="none" w:sz="0" w:space="0" w:color="auto"/>
                <w:right w:val="none" w:sz="0" w:space="0" w:color="auto"/>
              </w:divBdr>
              <w:divsChild>
                <w:div w:id="2027169815">
                  <w:marLeft w:val="0"/>
                  <w:marRight w:val="0"/>
                  <w:marTop w:val="0"/>
                  <w:marBottom w:val="0"/>
                  <w:divBdr>
                    <w:top w:val="none" w:sz="0" w:space="0" w:color="auto"/>
                    <w:left w:val="none" w:sz="0" w:space="0" w:color="auto"/>
                    <w:bottom w:val="none" w:sz="0" w:space="0" w:color="auto"/>
                    <w:right w:val="none" w:sz="0" w:space="0" w:color="auto"/>
                  </w:divBdr>
                  <w:divsChild>
                    <w:div w:id="603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665614">
      <w:bodyDiv w:val="1"/>
      <w:marLeft w:val="0"/>
      <w:marRight w:val="0"/>
      <w:marTop w:val="0"/>
      <w:marBottom w:val="0"/>
      <w:divBdr>
        <w:top w:val="none" w:sz="0" w:space="0" w:color="auto"/>
        <w:left w:val="none" w:sz="0" w:space="0" w:color="auto"/>
        <w:bottom w:val="none" w:sz="0" w:space="0" w:color="auto"/>
        <w:right w:val="none" w:sz="0" w:space="0" w:color="auto"/>
      </w:divBdr>
    </w:div>
    <w:div w:id="1392462857">
      <w:bodyDiv w:val="1"/>
      <w:marLeft w:val="0"/>
      <w:marRight w:val="0"/>
      <w:marTop w:val="0"/>
      <w:marBottom w:val="0"/>
      <w:divBdr>
        <w:top w:val="none" w:sz="0" w:space="0" w:color="auto"/>
        <w:left w:val="none" w:sz="0" w:space="0" w:color="auto"/>
        <w:bottom w:val="none" w:sz="0" w:space="0" w:color="auto"/>
        <w:right w:val="none" w:sz="0" w:space="0" w:color="auto"/>
      </w:divBdr>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
    <w:div w:id="1441757965">
      <w:bodyDiv w:val="1"/>
      <w:marLeft w:val="0"/>
      <w:marRight w:val="0"/>
      <w:marTop w:val="0"/>
      <w:marBottom w:val="0"/>
      <w:divBdr>
        <w:top w:val="none" w:sz="0" w:space="0" w:color="auto"/>
        <w:left w:val="none" w:sz="0" w:space="0" w:color="auto"/>
        <w:bottom w:val="none" w:sz="0" w:space="0" w:color="auto"/>
        <w:right w:val="none" w:sz="0" w:space="0" w:color="auto"/>
      </w:divBdr>
    </w:div>
    <w:div w:id="1529636301">
      <w:bodyDiv w:val="1"/>
      <w:marLeft w:val="0"/>
      <w:marRight w:val="0"/>
      <w:marTop w:val="0"/>
      <w:marBottom w:val="0"/>
      <w:divBdr>
        <w:top w:val="none" w:sz="0" w:space="0" w:color="auto"/>
        <w:left w:val="none" w:sz="0" w:space="0" w:color="auto"/>
        <w:bottom w:val="none" w:sz="0" w:space="0" w:color="auto"/>
        <w:right w:val="none" w:sz="0" w:space="0" w:color="auto"/>
      </w:divBdr>
      <w:divsChild>
        <w:div w:id="1377971435">
          <w:marLeft w:val="0"/>
          <w:marRight w:val="0"/>
          <w:marTop w:val="0"/>
          <w:marBottom w:val="0"/>
          <w:divBdr>
            <w:top w:val="none" w:sz="0" w:space="0" w:color="auto"/>
            <w:left w:val="none" w:sz="0" w:space="0" w:color="auto"/>
            <w:bottom w:val="none" w:sz="0" w:space="0" w:color="auto"/>
            <w:right w:val="none" w:sz="0" w:space="0" w:color="auto"/>
          </w:divBdr>
          <w:divsChild>
            <w:div w:id="1899514387">
              <w:marLeft w:val="0"/>
              <w:marRight w:val="0"/>
              <w:marTop w:val="0"/>
              <w:marBottom w:val="0"/>
              <w:divBdr>
                <w:top w:val="none" w:sz="0" w:space="0" w:color="auto"/>
                <w:left w:val="none" w:sz="0" w:space="0" w:color="auto"/>
                <w:bottom w:val="none" w:sz="0" w:space="0" w:color="auto"/>
                <w:right w:val="none" w:sz="0" w:space="0" w:color="auto"/>
              </w:divBdr>
              <w:divsChild>
                <w:div w:id="1307050184">
                  <w:marLeft w:val="0"/>
                  <w:marRight w:val="0"/>
                  <w:marTop w:val="0"/>
                  <w:marBottom w:val="0"/>
                  <w:divBdr>
                    <w:top w:val="none" w:sz="0" w:space="0" w:color="auto"/>
                    <w:left w:val="none" w:sz="0" w:space="0" w:color="auto"/>
                    <w:bottom w:val="none" w:sz="0" w:space="0" w:color="auto"/>
                    <w:right w:val="none" w:sz="0" w:space="0" w:color="auto"/>
                  </w:divBdr>
                  <w:divsChild>
                    <w:div w:id="17786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04181">
          <w:marLeft w:val="0"/>
          <w:marRight w:val="0"/>
          <w:marTop w:val="0"/>
          <w:marBottom w:val="0"/>
          <w:divBdr>
            <w:top w:val="none" w:sz="0" w:space="0" w:color="auto"/>
            <w:left w:val="none" w:sz="0" w:space="0" w:color="auto"/>
            <w:bottom w:val="none" w:sz="0" w:space="0" w:color="auto"/>
            <w:right w:val="none" w:sz="0" w:space="0" w:color="auto"/>
          </w:divBdr>
          <w:divsChild>
            <w:div w:id="29840911">
              <w:marLeft w:val="0"/>
              <w:marRight w:val="0"/>
              <w:marTop w:val="0"/>
              <w:marBottom w:val="0"/>
              <w:divBdr>
                <w:top w:val="none" w:sz="0" w:space="0" w:color="auto"/>
                <w:left w:val="none" w:sz="0" w:space="0" w:color="auto"/>
                <w:bottom w:val="none" w:sz="0" w:space="0" w:color="auto"/>
                <w:right w:val="none" w:sz="0" w:space="0" w:color="auto"/>
              </w:divBdr>
              <w:divsChild>
                <w:div w:id="1684436156">
                  <w:marLeft w:val="0"/>
                  <w:marRight w:val="0"/>
                  <w:marTop w:val="0"/>
                  <w:marBottom w:val="0"/>
                  <w:divBdr>
                    <w:top w:val="none" w:sz="0" w:space="0" w:color="auto"/>
                    <w:left w:val="none" w:sz="0" w:space="0" w:color="auto"/>
                    <w:bottom w:val="none" w:sz="0" w:space="0" w:color="auto"/>
                    <w:right w:val="none" w:sz="0" w:space="0" w:color="auto"/>
                  </w:divBdr>
                  <w:divsChild>
                    <w:div w:id="14755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92033">
      <w:bodyDiv w:val="1"/>
      <w:marLeft w:val="0"/>
      <w:marRight w:val="0"/>
      <w:marTop w:val="0"/>
      <w:marBottom w:val="0"/>
      <w:divBdr>
        <w:top w:val="none" w:sz="0" w:space="0" w:color="auto"/>
        <w:left w:val="none" w:sz="0" w:space="0" w:color="auto"/>
        <w:bottom w:val="none" w:sz="0" w:space="0" w:color="auto"/>
        <w:right w:val="none" w:sz="0" w:space="0" w:color="auto"/>
      </w:divBdr>
      <w:divsChild>
        <w:div w:id="1685785374">
          <w:marLeft w:val="0"/>
          <w:marRight w:val="0"/>
          <w:marTop w:val="0"/>
          <w:marBottom w:val="0"/>
          <w:divBdr>
            <w:top w:val="none" w:sz="0" w:space="0" w:color="auto"/>
            <w:left w:val="none" w:sz="0" w:space="0" w:color="auto"/>
            <w:bottom w:val="none" w:sz="0" w:space="0" w:color="auto"/>
            <w:right w:val="none" w:sz="0" w:space="0" w:color="auto"/>
          </w:divBdr>
          <w:divsChild>
            <w:div w:id="1059868457">
              <w:marLeft w:val="0"/>
              <w:marRight w:val="0"/>
              <w:marTop w:val="0"/>
              <w:marBottom w:val="0"/>
              <w:divBdr>
                <w:top w:val="none" w:sz="0" w:space="0" w:color="auto"/>
                <w:left w:val="none" w:sz="0" w:space="0" w:color="auto"/>
                <w:bottom w:val="none" w:sz="0" w:space="0" w:color="auto"/>
                <w:right w:val="none" w:sz="0" w:space="0" w:color="auto"/>
              </w:divBdr>
              <w:divsChild>
                <w:div w:id="2049992412">
                  <w:marLeft w:val="0"/>
                  <w:marRight w:val="0"/>
                  <w:marTop w:val="0"/>
                  <w:marBottom w:val="0"/>
                  <w:divBdr>
                    <w:top w:val="none" w:sz="0" w:space="0" w:color="auto"/>
                    <w:left w:val="none" w:sz="0" w:space="0" w:color="auto"/>
                    <w:bottom w:val="none" w:sz="0" w:space="0" w:color="auto"/>
                    <w:right w:val="none" w:sz="0" w:space="0" w:color="auto"/>
                  </w:divBdr>
                  <w:divsChild>
                    <w:div w:id="1330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43006">
          <w:marLeft w:val="0"/>
          <w:marRight w:val="0"/>
          <w:marTop w:val="0"/>
          <w:marBottom w:val="0"/>
          <w:divBdr>
            <w:top w:val="none" w:sz="0" w:space="0" w:color="auto"/>
            <w:left w:val="none" w:sz="0" w:space="0" w:color="auto"/>
            <w:bottom w:val="none" w:sz="0" w:space="0" w:color="auto"/>
            <w:right w:val="none" w:sz="0" w:space="0" w:color="auto"/>
          </w:divBdr>
          <w:divsChild>
            <w:div w:id="83380137">
              <w:marLeft w:val="0"/>
              <w:marRight w:val="0"/>
              <w:marTop w:val="0"/>
              <w:marBottom w:val="0"/>
              <w:divBdr>
                <w:top w:val="none" w:sz="0" w:space="0" w:color="auto"/>
                <w:left w:val="none" w:sz="0" w:space="0" w:color="auto"/>
                <w:bottom w:val="none" w:sz="0" w:space="0" w:color="auto"/>
                <w:right w:val="none" w:sz="0" w:space="0" w:color="auto"/>
              </w:divBdr>
              <w:divsChild>
                <w:div w:id="418524136">
                  <w:marLeft w:val="0"/>
                  <w:marRight w:val="0"/>
                  <w:marTop w:val="0"/>
                  <w:marBottom w:val="0"/>
                  <w:divBdr>
                    <w:top w:val="none" w:sz="0" w:space="0" w:color="auto"/>
                    <w:left w:val="none" w:sz="0" w:space="0" w:color="auto"/>
                    <w:bottom w:val="none" w:sz="0" w:space="0" w:color="auto"/>
                    <w:right w:val="none" w:sz="0" w:space="0" w:color="auto"/>
                  </w:divBdr>
                  <w:divsChild>
                    <w:div w:id="3746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462199">
      <w:bodyDiv w:val="1"/>
      <w:marLeft w:val="0"/>
      <w:marRight w:val="0"/>
      <w:marTop w:val="0"/>
      <w:marBottom w:val="0"/>
      <w:divBdr>
        <w:top w:val="none" w:sz="0" w:space="0" w:color="auto"/>
        <w:left w:val="none" w:sz="0" w:space="0" w:color="auto"/>
        <w:bottom w:val="none" w:sz="0" w:space="0" w:color="auto"/>
        <w:right w:val="none" w:sz="0" w:space="0" w:color="auto"/>
      </w:divBdr>
      <w:divsChild>
        <w:div w:id="1113287695">
          <w:marLeft w:val="0"/>
          <w:marRight w:val="0"/>
          <w:marTop w:val="0"/>
          <w:marBottom w:val="0"/>
          <w:divBdr>
            <w:top w:val="none" w:sz="0" w:space="0" w:color="auto"/>
            <w:left w:val="none" w:sz="0" w:space="0" w:color="auto"/>
            <w:bottom w:val="none" w:sz="0" w:space="0" w:color="auto"/>
            <w:right w:val="none" w:sz="0" w:space="0" w:color="auto"/>
          </w:divBdr>
          <w:divsChild>
            <w:div w:id="1398045706">
              <w:marLeft w:val="0"/>
              <w:marRight w:val="0"/>
              <w:marTop w:val="0"/>
              <w:marBottom w:val="0"/>
              <w:divBdr>
                <w:top w:val="none" w:sz="0" w:space="0" w:color="auto"/>
                <w:left w:val="none" w:sz="0" w:space="0" w:color="auto"/>
                <w:bottom w:val="none" w:sz="0" w:space="0" w:color="auto"/>
                <w:right w:val="none" w:sz="0" w:space="0" w:color="auto"/>
              </w:divBdr>
              <w:divsChild>
                <w:div w:id="357004955">
                  <w:marLeft w:val="0"/>
                  <w:marRight w:val="0"/>
                  <w:marTop w:val="0"/>
                  <w:marBottom w:val="0"/>
                  <w:divBdr>
                    <w:top w:val="none" w:sz="0" w:space="0" w:color="auto"/>
                    <w:left w:val="none" w:sz="0" w:space="0" w:color="auto"/>
                    <w:bottom w:val="none" w:sz="0" w:space="0" w:color="auto"/>
                    <w:right w:val="none" w:sz="0" w:space="0" w:color="auto"/>
                  </w:divBdr>
                  <w:divsChild>
                    <w:div w:id="18343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1680">
          <w:marLeft w:val="0"/>
          <w:marRight w:val="0"/>
          <w:marTop w:val="0"/>
          <w:marBottom w:val="0"/>
          <w:divBdr>
            <w:top w:val="none" w:sz="0" w:space="0" w:color="auto"/>
            <w:left w:val="none" w:sz="0" w:space="0" w:color="auto"/>
            <w:bottom w:val="none" w:sz="0" w:space="0" w:color="auto"/>
            <w:right w:val="none" w:sz="0" w:space="0" w:color="auto"/>
          </w:divBdr>
          <w:divsChild>
            <w:div w:id="438062928">
              <w:marLeft w:val="0"/>
              <w:marRight w:val="0"/>
              <w:marTop w:val="0"/>
              <w:marBottom w:val="0"/>
              <w:divBdr>
                <w:top w:val="none" w:sz="0" w:space="0" w:color="auto"/>
                <w:left w:val="none" w:sz="0" w:space="0" w:color="auto"/>
                <w:bottom w:val="none" w:sz="0" w:space="0" w:color="auto"/>
                <w:right w:val="none" w:sz="0" w:space="0" w:color="auto"/>
              </w:divBdr>
              <w:divsChild>
                <w:div w:id="1314721570">
                  <w:marLeft w:val="0"/>
                  <w:marRight w:val="0"/>
                  <w:marTop w:val="0"/>
                  <w:marBottom w:val="0"/>
                  <w:divBdr>
                    <w:top w:val="none" w:sz="0" w:space="0" w:color="auto"/>
                    <w:left w:val="none" w:sz="0" w:space="0" w:color="auto"/>
                    <w:bottom w:val="none" w:sz="0" w:space="0" w:color="auto"/>
                    <w:right w:val="none" w:sz="0" w:space="0" w:color="auto"/>
                  </w:divBdr>
                  <w:divsChild>
                    <w:div w:id="8277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3263">
      <w:bodyDiv w:val="1"/>
      <w:marLeft w:val="0"/>
      <w:marRight w:val="0"/>
      <w:marTop w:val="0"/>
      <w:marBottom w:val="0"/>
      <w:divBdr>
        <w:top w:val="none" w:sz="0" w:space="0" w:color="auto"/>
        <w:left w:val="none" w:sz="0" w:space="0" w:color="auto"/>
        <w:bottom w:val="none" w:sz="0" w:space="0" w:color="auto"/>
        <w:right w:val="none" w:sz="0" w:space="0" w:color="auto"/>
      </w:divBdr>
    </w:div>
    <w:div w:id="1691495152">
      <w:bodyDiv w:val="1"/>
      <w:marLeft w:val="0"/>
      <w:marRight w:val="0"/>
      <w:marTop w:val="0"/>
      <w:marBottom w:val="0"/>
      <w:divBdr>
        <w:top w:val="none" w:sz="0" w:space="0" w:color="auto"/>
        <w:left w:val="none" w:sz="0" w:space="0" w:color="auto"/>
        <w:bottom w:val="none" w:sz="0" w:space="0" w:color="auto"/>
        <w:right w:val="none" w:sz="0" w:space="0" w:color="auto"/>
      </w:divBdr>
    </w:div>
    <w:div w:id="1706712725">
      <w:bodyDiv w:val="1"/>
      <w:marLeft w:val="0"/>
      <w:marRight w:val="0"/>
      <w:marTop w:val="0"/>
      <w:marBottom w:val="0"/>
      <w:divBdr>
        <w:top w:val="none" w:sz="0" w:space="0" w:color="auto"/>
        <w:left w:val="none" w:sz="0" w:space="0" w:color="auto"/>
        <w:bottom w:val="none" w:sz="0" w:space="0" w:color="auto"/>
        <w:right w:val="none" w:sz="0" w:space="0" w:color="auto"/>
      </w:divBdr>
    </w:div>
    <w:div w:id="1747338117">
      <w:bodyDiv w:val="1"/>
      <w:marLeft w:val="0"/>
      <w:marRight w:val="0"/>
      <w:marTop w:val="0"/>
      <w:marBottom w:val="0"/>
      <w:divBdr>
        <w:top w:val="none" w:sz="0" w:space="0" w:color="auto"/>
        <w:left w:val="none" w:sz="0" w:space="0" w:color="auto"/>
        <w:bottom w:val="none" w:sz="0" w:space="0" w:color="auto"/>
        <w:right w:val="none" w:sz="0" w:space="0" w:color="auto"/>
      </w:divBdr>
    </w:div>
    <w:div w:id="1752654454">
      <w:bodyDiv w:val="1"/>
      <w:marLeft w:val="0"/>
      <w:marRight w:val="0"/>
      <w:marTop w:val="0"/>
      <w:marBottom w:val="0"/>
      <w:divBdr>
        <w:top w:val="none" w:sz="0" w:space="0" w:color="auto"/>
        <w:left w:val="none" w:sz="0" w:space="0" w:color="auto"/>
        <w:bottom w:val="none" w:sz="0" w:space="0" w:color="auto"/>
        <w:right w:val="none" w:sz="0" w:space="0" w:color="auto"/>
      </w:divBdr>
    </w:div>
    <w:div w:id="1761948887">
      <w:bodyDiv w:val="1"/>
      <w:marLeft w:val="0"/>
      <w:marRight w:val="0"/>
      <w:marTop w:val="0"/>
      <w:marBottom w:val="0"/>
      <w:divBdr>
        <w:top w:val="none" w:sz="0" w:space="0" w:color="auto"/>
        <w:left w:val="none" w:sz="0" w:space="0" w:color="auto"/>
        <w:bottom w:val="none" w:sz="0" w:space="0" w:color="auto"/>
        <w:right w:val="none" w:sz="0" w:space="0" w:color="auto"/>
      </w:divBdr>
      <w:divsChild>
        <w:div w:id="1484816164">
          <w:marLeft w:val="0"/>
          <w:marRight w:val="0"/>
          <w:marTop w:val="0"/>
          <w:marBottom w:val="0"/>
          <w:divBdr>
            <w:top w:val="none" w:sz="0" w:space="0" w:color="auto"/>
            <w:left w:val="none" w:sz="0" w:space="0" w:color="auto"/>
            <w:bottom w:val="none" w:sz="0" w:space="0" w:color="auto"/>
            <w:right w:val="none" w:sz="0" w:space="0" w:color="auto"/>
          </w:divBdr>
          <w:divsChild>
            <w:div w:id="918640842">
              <w:marLeft w:val="0"/>
              <w:marRight w:val="0"/>
              <w:marTop w:val="0"/>
              <w:marBottom w:val="0"/>
              <w:divBdr>
                <w:top w:val="none" w:sz="0" w:space="0" w:color="auto"/>
                <w:left w:val="none" w:sz="0" w:space="0" w:color="auto"/>
                <w:bottom w:val="none" w:sz="0" w:space="0" w:color="auto"/>
                <w:right w:val="none" w:sz="0" w:space="0" w:color="auto"/>
              </w:divBdr>
              <w:divsChild>
                <w:div w:id="191500227">
                  <w:marLeft w:val="0"/>
                  <w:marRight w:val="0"/>
                  <w:marTop w:val="0"/>
                  <w:marBottom w:val="0"/>
                  <w:divBdr>
                    <w:top w:val="none" w:sz="0" w:space="0" w:color="auto"/>
                    <w:left w:val="none" w:sz="0" w:space="0" w:color="auto"/>
                    <w:bottom w:val="none" w:sz="0" w:space="0" w:color="auto"/>
                    <w:right w:val="none" w:sz="0" w:space="0" w:color="auto"/>
                  </w:divBdr>
                  <w:divsChild>
                    <w:div w:id="12151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48488">
          <w:marLeft w:val="0"/>
          <w:marRight w:val="0"/>
          <w:marTop w:val="0"/>
          <w:marBottom w:val="0"/>
          <w:divBdr>
            <w:top w:val="none" w:sz="0" w:space="0" w:color="auto"/>
            <w:left w:val="none" w:sz="0" w:space="0" w:color="auto"/>
            <w:bottom w:val="none" w:sz="0" w:space="0" w:color="auto"/>
            <w:right w:val="none" w:sz="0" w:space="0" w:color="auto"/>
          </w:divBdr>
          <w:divsChild>
            <w:div w:id="802429593">
              <w:marLeft w:val="0"/>
              <w:marRight w:val="0"/>
              <w:marTop w:val="0"/>
              <w:marBottom w:val="0"/>
              <w:divBdr>
                <w:top w:val="none" w:sz="0" w:space="0" w:color="auto"/>
                <w:left w:val="none" w:sz="0" w:space="0" w:color="auto"/>
                <w:bottom w:val="none" w:sz="0" w:space="0" w:color="auto"/>
                <w:right w:val="none" w:sz="0" w:space="0" w:color="auto"/>
              </w:divBdr>
              <w:divsChild>
                <w:div w:id="1267813309">
                  <w:marLeft w:val="0"/>
                  <w:marRight w:val="0"/>
                  <w:marTop w:val="0"/>
                  <w:marBottom w:val="0"/>
                  <w:divBdr>
                    <w:top w:val="none" w:sz="0" w:space="0" w:color="auto"/>
                    <w:left w:val="none" w:sz="0" w:space="0" w:color="auto"/>
                    <w:bottom w:val="none" w:sz="0" w:space="0" w:color="auto"/>
                    <w:right w:val="none" w:sz="0" w:space="0" w:color="auto"/>
                  </w:divBdr>
                  <w:divsChild>
                    <w:div w:id="11524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93889">
      <w:bodyDiv w:val="1"/>
      <w:marLeft w:val="0"/>
      <w:marRight w:val="0"/>
      <w:marTop w:val="0"/>
      <w:marBottom w:val="0"/>
      <w:divBdr>
        <w:top w:val="none" w:sz="0" w:space="0" w:color="auto"/>
        <w:left w:val="none" w:sz="0" w:space="0" w:color="auto"/>
        <w:bottom w:val="none" w:sz="0" w:space="0" w:color="auto"/>
        <w:right w:val="none" w:sz="0" w:space="0" w:color="auto"/>
      </w:divBdr>
    </w:div>
    <w:div w:id="1902323062">
      <w:bodyDiv w:val="1"/>
      <w:marLeft w:val="0"/>
      <w:marRight w:val="0"/>
      <w:marTop w:val="0"/>
      <w:marBottom w:val="0"/>
      <w:divBdr>
        <w:top w:val="none" w:sz="0" w:space="0" w:color="auto"/>
        <w:left w:val="none" w:sz="0" w:space="0" w:color="auto"/>
        <w:bottom w:val="none" w:sz="0" w:space="0" w:color="auto"/>
        <w:right w:val="none" w:sz="0" w:space="0" w:color="auto"/>
      </w:divBdr>
    </w:div>
    <w:div w:id="1914654148">
      <w:bodyDiv w:val="1"/>
      <w:marLeft w:val="0"/>
      <w:marRight w:val="0"/>
      <w:marTop w:val="0"/>
      <w:marBottom w:val="0"/>
      <w:divBdr>
        <w:top w:val="none" w:sz="0" w:space="0" w:color="auto"/>
        <w:left w:val="none" w:sz="0" w:space="0" w:color="auto"/>
        <w:bottom w:val="none" w:sz="0" w:space="0" w:color="auto"/>
        <w:right w:val="none" w:sz="0" w:space="0" w:color="auto"/>
      </w:divBdr>
    </w:div>
    <w:div w:id="1918595146">
      <w:bodyDiv w:val="1"/>
      <w:marLeft w:val="0"/>
      <w:marRight w:val="0"/>
      <w:marTop w:val="0"/>
      <w:marBottom w:val="0"/>
      <w:divBdr>
        <w:top w:val="none" w:sz="0" w:space="0" w:color="auto"/>
        <w:left w:val="none" w:sz="0" w:space="0" w:color="auto"/>
        <w:bottom w:val="none" w:sz="0" w:space="0" w:color="auto"/>
        <w:right w:val="none" w:sz="0" w:space="0" w:color="auto"/>
      </w:divBdr>
    </w:div>
    <w:div w:id="2036929841">
      <w:bodyDiv w:val="1"/>
      <w:marLeft w:val="0"/>
      <w:marRight w:val="0"/>
      <w:marTop w:val="0"/>
      <w:marBottom w:val="0"/>
      <w:divBdr>
        <w:top w:val="none" w:sz="0" w:space="0" w:color="auto"/>
        <w:left w:val="none" w:sz="0" w:space="0" w:color="auto"/>
        <w:bottom w:val="none" w:sz="0" w:space="0" w:color="auto"/>
        <w:right w:val="none" w:sz="0" w:space="0" w:color="auto"/>
      </w:divBdr>
    </w:div>
    <w:div w:id="2080253144">
      <w:bodyDiv w:val="1"/>
      <w:marLeft w:val="0"/>
      <w:marRight w:val="0"/>
      <w:marTop w:val="0"/>
      <w:marBottom w:val="0"/>
      <w:divBdr>
        <w:top w:val="none" w:sz="0" w:space="0" w:color="auto"/>
        <w:left w:val="none" w:sz="0" w:space="0" w:color="auto"/>
        <w:bottom w:val="none" w:sz="0" w:space="0" w:color="auto"/>
        <w:right w:val="none" w:sz="0" w:space="0" w:color="auto"/>
      </w:divBdr>
    </w:div>
    <w:div w:id="2085059318">
      <w:bodyDiv w:val="1"/>
      <w:marLeft w:val="0"/>
      <w:marRight w:val="0"/>
      <w:marTop w:val="0"/>
      <w:marBottom w:val="0"/>
      <w:divBdr>
        <w:top w:val="none" w:sz="0" w:space="0" w:color="auto"/>
        <w:left w:val="none" w:sz="0" w:space="0" w:color="auto"/>
        <w:bottom w:val="none" w:sz="0" w:space="0" w:color="auto"/>
        <w:right w:val="none" w:sz="0" w:space="0" w:color="auto"/>
      </w:divBdr>
    </w:div>
    <w:div w:id="21109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7/S0007114519001644" TargetMode="External"/><Relationship Id="rId18" Type="http://schemas.openxmlformats.org/officeDocument/2006/relationships/hyperlink" Target="https://doi.org/10.1016/j.foodres.2020.109434" TargetMode="External"/><Relationship Id="rId26" Type="http://schemas.openxmlformats.org/officeDocument/2006/relationships/hyperlink" Target="https://doi.org/10.1016/j.foodres.2020.10953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93/jn/nxaa340" TargetMode="External"/><Relationship Id="rId34" Type="http://schemas.openxmlformats.org/officeDocument/2006/relationships/hyperlink" Target="https://doi.org/10.1016/j.foodchem.2020.126810" TargetMode="External"/><Relationship Id="rId7" Type="http://schemas.openxmlformats.org/officeDocument/2006/relationships/endnotes" Target="endnotes.xml"/><Relationship Id="rId12" Type="http://schemas.openxmlformats.org/officeDocument/2006/relationships/hyperlink" Target="https://doi.org/10.1111/ijfs.13419" TargetMode="External"/><Relationship Id="rId17" Type="http://schemas.openxmlformats.org/officeDocument/2006/relationships/hyperlink" Target="https://doi.org/10.1016/j.foodres.2016.06.021" TargetMode="External"/><Relationship Id="rId25" Type="http://schemas.openxmlformats.org/officeDocument/2006/relationships/hyperlink" Target="https://doi.org/10.3390/nu11092053" TargetMode="External"/><Relationship Id="rId33" Type="http://schemas.openxmlformats.org/officeDocument/2006/relationships/hyperlink" Target="https://doi.org/10.1016/j.jfoodeng.2020.11012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1750-3841.15924" TargetMode="External"/><Relationship Id="rId20" Type="http://schemas.openxmlformats.org/officeDocument/2006/relationships/hyperlink" Target="https://doi.org/10.1093/ajcn/nqaa313" TargetMode="External"/><Relationship Id="rId29" Type="http://schemas.openxmlformats.org/officeDocument/2006/relationships/hyperlink" Target="https://doi.org/10.1093/ajcn/nqaa2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fsn3.761" TargetMode="External"/><Relationship Id="rId24" Type="http://schemas.openxmlformats.org/officeDocument/2006/relationships/hyperlink" Target="https://doi.org/10.14719/pst.2019.6.1.486" TargetMode="External"/><Relationship Id="rId32" Type="http://schemas.openxmlformats.org/officeDocument/2006/relationships/hyperlink" Target="https://doi.org/10.1161/HYPERTENSIONAHA.119.13916"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ijfs.14022" TargetMode="External"/><Relationship Id="rId23" Type="http://schemas.openxmlformats.org/officeDocument/2006/relationships/hyperlink" Target="https://doi.org/10.1016/j.foodres.2021.110408" TargetMode="External"/><Relationship Id="rId28" Type="http://schemas.openxmlformats.org/officeDocument/2006/relationships/hyperlink" Target="https://doi.org/10.1016/j.tifs.2022.10.007" TargetMode="External"/><Relationship Id="rId36" Type="http://schemas.openxmlformats.org/officeDocument/2006/relationships/hyperlink" Target="https://doi.org/10.1016/j.jff.2020.103992" TargetMode="External"/><Relationship Id="rId10" Type="http://schemas.openxmlformats.org/officeDocument/2006/relationships/hyperlink" Target="https://doi.org/10.1016/j.foodqual.2018.10.009" TargetMode="External"/><Relationship Id="rId19" Type="http://schemas.openxmlformats.org/officeDocument/2006/relationships/hyperlink" Target="https://doi.org/10.1111/1750-3841.16915" TargetMode="External"/><Relationship Id="rId31" Type="http://schemas.openxmlformats.org/officeDocument/2006/relationships/hyperlink" Target="https://www.mordorintelligence.com" TargetMode="External"/><Relationship Id="rId4" Type="http://schemas.openxmlformats.org/officeDocument/2006/relationships/settings" Target="settings.xml"/><Relationship Id="rId9" Type="http://schemas.openxmlformats.org/officeDocument/2006/relationships/hyperlink" Target="https://doi.org/10.1177/1082013220903382" TargetMode="External"/><Relationship Id="rId14" Type="http://schemas.openxmlformats.org/officeDocument/2006/relationships/hyperlink" Target="https://doi.org/10.3390/nu9090964" TargetMode="External"/><Relationship Id="rId22" Type="http://schemas.openxmlformats.org/officeDocument/2006/relationships/hyperlink" Target="https://doi.org/10.1016/j.foodcont.2020.107453" TargetMode="External"/><Relationship Id="rId27" Type="http://schemas.openxmlformats.org/officeDocument/2006/relationships/hyperlink" Target="https://doi.org/10.1113/JP275044" TargetMode="External"/><Relationship Id="rId30" Type="http://schemas.openxmlformats.org/officeDocument/2006/relationships/hyperlink" Target="https://doi.org/10.1123/ijsnem.2018-0300" TargetMode="External"/><Relationship Id="rId35" Type="http://schemas.openxmlformats.org/officeDocument/2006/relationships/hyperlink" Target="https://doi.org/10.1111/ijfs.14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39FDC-40BF-4F3E-A816-223277D8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39</Pages>
  <Words>9223</Words>
  <Characters>52577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32</cp:revision>
  <cp:lastPrinted>2025-07-04T10:15:00Z</cp:lastPrinted>
  <dcterms:created xsi:type="dcterms:W3CDTF">2024-11-19T10:03:00Z</dcterms:created>
  <dcterms:modified xsi:type="dcterms:W3CDTF">2025-07-04T10:17:00Z</dcterms:modified>
</cp:coreProperties>
</file>