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422" w:rsidRPr="00E30A55" w:rsidRDefault="002A7422" w:rsidP="002A7422">
      <w:pPr>
        <w:spacing w:after="0" w:line="360" w:lineRule="auto"/>
        <w:jc w:val="center"/>
        <w:rPr>
          <w:rFonts w:ascii="Bookman Old Style" w:hAnsi="Bookman Old Style" w:cs="Arial"/>
          <w:b/>
          <w:sz w:val="36"/>
          <w:szCs w:val="36"/>
        </w:rPr>
      </w:pPr>
      <w:bookmarkStart w:id="0" w:name="_Hlk136666265"/>
      <w:r>
        <w:rPr>
          <w:rFonts w:ascii="Bookman Old Style" w:hAnsi="Bookman Old Style" w:cs="Arial"/>
          <w:b/>
          <w:sz w:val="36"/>
          <w:szCs w:val="36"/>
        </w:rPr>
        <w:t xml:space="preserve">EFFECT OF MARKETING RESEARCH ON PHARMACEUTICAL INDUSTRY </w:t>
      </w:r>
    </w:p>
    <w:p w:rsidR="002A7422" w:rsidRPr="00117D4A" w:rsidRDefault="002A7422" w:rsidP="002A7422">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TUYIL PHARMACEUTICAL INDUSTRY NIGERIA</w:t>
      </w:r>
      <w:r w:rsidRPr="00117D4A">
        <w:rPr>
          <w:rFonts w:ascii="Times New Roman" w:hAnsi="Times New Roman" w:cs="Times New Roman"/>
          <w:b/>
          <w:sz w:val="26"/>
          <w:szCs w:val="26"/>
        </w:rPr>
        <w:t>)</w:t>
      </w:r>
    </w:p>
    <w:p w:rsidR="002A7422" w:rsidRDefault="002A7422" w:rsidP="002A7422">
      <w:pPr>
        <w:rPr>
          <w:sz w:val="2"/>
        </w:rPr>
      </w:pPr>
    </w:p>
    <w:p w:rsidR="002A7422" w:rsidRDefault="002A7422" w:rsidP="002A7422"/>
    <w:p w:rsidR="002A7422" w:rsidRDefault="002A7422" w:rsidP="002A7422">
      <w:pPr>
        <w:jc w:val="center"/>
        <w:rPr>
          <w:rFonts w:ascii="Lucida Calligraphy" w:hAnsi="Lucida Calligraphy"/>
          <w:b/>
          <w:sz w:val="32"/>
          <w:szCs w:val="32"/>
        </w:rPr>
      </w:pPr>
      <w:r>
        <w:rPr>
          <w:rFonts w:ascii="Lucida Calligraphy" w:hAnsi="Lucida Calligraphy"/>
          <w:b/>
          <w:sz w:val="32"/>
          <w:szCs w:val="32"/>
        </w:rPr>
        <w:t>BY</w:t>
      </w:r>
    </w:p>
    <w:p w:rsidR="002A7422" w:rsidRDefault="002A7422" w:rsidP="002A7422"/>
    <w:p w:rsidR="002A7422" w:rsidRDefault="002A7422" w:rsidP="002A7422">
      <w:pPr>
        <w:spacing w:line="240" w:lineRule="auto"/>
        <w:jc w:val="center"/>
        <w:rPr>
          <w:rFonts w:ascii="Arial Black" w:hAnsi="Arial Black"/>
          <w:sz w:val="36"/>
        </w:rPr>
      </w:pPr>
      <w:r>
        <w:rPr>
          <w:rFonts w:ascii="Arial Black" w:hAnsi="Arial Black"/>
          <w:sz w:val="36"/>
        </w:rPr>
        <w:t>ABOROWA AYOMIDE DEBORAH</w:t>
      </w:r>
    </w:p>
    <w:p w:rsidR="002A7422" w:rsidRDefault="002A7422" w:rsidP="002A7422">
      <w:pPr>
        <w:spacing w:line="240" w:lineRule="auto"/>
        <w:jc w:val="center"/>
        <w:rPr>
          <w:rFonts w:ascii="Arial Black" w:hAnsi="Arial Black"/>
          <w:sz w:val="36"/>
        </w:rPr>
      </w:pPr>
      <w:r>
        <w:rPr>
          <w:rFonts w:ascii="Arial Black" w:hAnsi="Arial Black"/>
          <w:sz w:val="36"/>
        </w:rPr>
        <w:t>ND/22/MKT/FT/104</w:t>
      </w:r>
    </w:p>
    <w:p w:rsidR="002A7422" w:rsidRDefault="002A7422" w:rsidP="002A7422">
      <w:pPr>
        <w:jc w:val="center"/>
        <w:rPr>
          <w:rFonts w:ascii="Arial Black" w:hAnsi="Arial Black"/>
          <w:sz w:val="36"/>
        </w:rPr>
      </w:pPr>
    </w:p>
    <w:p w:rsidR="002A7422" w:rsidRPr="00E30A55" w:rsidRDefault="002A7422" w:rsidP="002A7422">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2A7422" w:rsidRPr="000D2520" w:rsidRDefault="002A7422" w:rsidP="002A7422">
      <w:pPr>
        <w:spacing w:line="360" w:lineRule="auto"/>
        <w:jc w:val="center"/>
        <w:rPr>
          <w:rFonts w:ascii="Times New Roman" w:hAnsi="Times New Roman" w:cs="Times New Roman"/>
          <w:b/>
          <w:sz w:val="28"/>
        </w:rPr>
      </w:pPr>
      <w:r w:rsidRPr="000D2520">
        <w:rPr>
          <w:rFonts w:ascii="Times New Roman" w:hAnsi="Times New Roman" w:cs="Times New Roman"/>
          <w:b/>
          <w:sz w:val="28"/>
        </w:rPr>
        <w:t>IN PARTIAL FULFILMENT OF THE REQUIREMENTS FOR THE AWARD OF NATIONAL DIPLOMA</w:t>
      </w:r>
      <w:r>
        <w:rPr>
          <w:rFonts w:ascii="Times New Roman" w:hAnsi="Times New Roman" w:cs="Times New Roman"/>
          <w:b/>
          <w:sz w:val="28"/>
        </w:rPr>
        <w:t xml:space="preserve"> (ND)</w:t>
      </w:r>
      <w:r w:rsidRPr="000D2520">
        <w:rPr>
          <w:rFonts w:ascii="Times New Roman" w:hAnsi="Times New Roman" w:cs="Times New Roman"/>
          <w:b/>
          <w:sz w:val="28"/>
        </w:rPr>
        <w:t xml:space="preserve"> IN </w:t>
      </w:r>
      <w:r>
        <w:rPr>
          <w:rFonts w:ascii="Times New Roman" w:hAnsi="Times New Roman" w:cs="Times New Roman"/>
          <w:b/>
          <w:sz w:val="28"/>
        </w:rPr>
        <w:t>MARKETING</w:t>
      </w:r>
    </w:p>
    <w:p w:rsidR="002A7422" w:rsidRDefault="002A7422" w:rsidP="002A7422">
      <w:pPr>
        <w:jc w:val="center"/>
      </w:pPr>
    </w:p>
    <w:p w:rsidR="002A7422" w:rsidRDefault="002A7422" w:rsidP="002A7422">
      <w:pPr>
        <w:jc w:val="right"/>
        <w:rPr>
          <w:b/>
          <w:i/>
          <w:sz w:val="28"/>
        </w:rPr>
      </w:pPr>
    </w:p>
    <w:p w:rsidR="002A7422" w:rsidRDefault="002A7422" w:rsidP="002A7422">
      <w:pPr>
        <w:jc w:val="right"/>
        <w:rPr>
          <w:b/>
          <w:i/>
          <w:sz w:val="28"/>
        </w:rPr>
      </w:pPr>
      <w:r>
        <w:rPr>
          <w:b/>
          <w:i/>
          <w:sz w:val="28"/>
        </w:rPr>
        <w:t>JUNE, 2024</w:t>
      </w:r>
    </w:p>
    <w:p w:rsidR="002A7422" w:rsidRDefault="002A7422" w:rsidP="002A7422">
      <w:pPr>
        <w:rPr>
          <w:rFonts w:ascii="Times New Roman" w:hAnsi="Times New Roman" w:cs="Times New Roman"/>
          <w:b/>
          <w:sz w:val="24"/>
          <w:szCs w:val="24"/>
        </w:rPr>
      </w:pPr>
      <w:bookmarkStart w:id="1" w:name="_Hlk136673818"/>
    </w:p>
    <w:p w:rsidR="002A7422" w:rsidRDefault="002A7422" w:rsidP="002A7422">
      <w:pPr>
        <w:rPr>
          <w:rFonts w:ascii="Times New Roman" w:hAnsi="Times New Roman" w:cs="Times New Roman"/>
          <w:b/>
          <w:sz w:val="24"/>
          <w:szCs w:val="24"/>
        </w:rPr>
      </w:pPr>
    </w:p>
    <w:p w:rsidR="002A7422" w:rsidRDefault="002A7422" w:rsidP="002A7422">
      <w:pPr>
        <w:rPr>
          <w:rFonts w:ascii="Times New Roman" w:hAnsi="Times New Roman" w:cs="Times New Roman"/>
          <w:b/>
          <w:sz w:val="24"/>
          <w:szCs w:val="24"/>
        </w:rPr>
      </w:pPr>
    </w:p>
    <w:p w:rsidR="002A7422" w:rsidRDefault="002A7422" w:rsidP="002A7422">
      <w:pPr>
        <w:jc w:val="center"/>
        <w:rPr>
          <w:rFonts w:ascii="Times New Roman" w:hAnsi="Times New Roman" w:cs="Times New Roman"/>
          <w:b/>
          <w:sz w:val="24"/>
          <w:szCs w:val="24"/>
        </w:rPr>
      </w:pPr>
      <w:r>
        <w:rPr>
          <w:rFonts w:ascii="Times New Roman" w:hAnsi="Times New Roman" w:cs="Times New Roman"/>
          <w:b/>
          <w:sz w:val="24"/>
          <w:szCs w:val="24"/>
        </w:rPr>
        <w:t>CERTIFICATION</w:t>
      </w:r>
    </w:p>
    <w:p w:rsidR="002A7422" w:rsidRDefault="002A7422" w:rsidP="002A7422">
      <w:pPr>
        <w:spacing w:line="360" w:lineRule="auto"/>
        <w:jc w:val="both"/>
        <w:rPr>
          <w:rFonts w:ascii="Times New Roman" w:hAnsi="Times New Roman" w:cs="Times New Roman"/>
          <w:sz w:val="26"/>
          <w:szCs w:val="26"/>
        </w:rPr>
      </w:pPr>
      <w:r>
        <w:rPr>
          <w:rFonts w:ascii="Times New Roman" w:hAnsi="Times New Roman" w:cs="Times New Roman"/>
          <w:sz w:val="24"/>
          <w:szCs w:val="24"/>
        </w:rPr>
        <w:lastRenderedPageBreak/>
        <w:t>This research has been carefully examined and approved as meeting the requirement of the Department of Marketing, Institute of Financial and Management Studies, Kwara State Polytechnic, Ilorin, in partial fulfilment for the award of National Diploma (ND) in Marketing</w:t>
      </w:r>
      <w:r>
        <w:rPr>
          <w:rFonts w:ascii="Times New Roman" w:hAnsi="Times New Roman" w:cs="Times New Roman"/>
          <w:sz w:val="26"/>
          <w:szCs w:val="26"/>
        </w:rPr>
        <w:t>.</w:t>
      </w:r>
    </w:p>
    <w:p w:rsidR="002A7422" w:rsidRDefault="002A7422" w:rsidP="002A7422">
      <w:pPr>
        <w:rPr>
          <w:rFonts w:ascii="Times New Roman" w:hAnsi="Times New Roman" w:cs="Times New Roman"/>
        </w:rPr>
      </w:pPr>
    </w:p>
    <w:p w:rsidR="002A7422" w:rsidRDefault="002A7422" w:rsidP="002A7422">
      <w:pPr>
        <w:rPr>
          <w:rFonts w:ascii="Times New Roman" w:hAnsi="Times New Roman" w:cs="Times New Roman"/>
        </w:rPr>
      </w:pPr>
    </w:p>
    <w:p w:rsidR="002A7422" w:rsidRDefault="002A7422" w:rsidP="002A7422">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2A7422" w:rsidRDefault="002A7422" w:rsidP="002A7422">
      <w:pPr>
        <w:rPr>
          <w:rFonts w:ascii="Times New Roman" w:hAnsi="Times New Roman" w:cs="Times New Roman"/>
          <w:b/>
          <w:sz w:val="24"/>
        </w:rPr>
      </w:pPr>
    </w:p>
    <w:p w:rsidR="002A7422" w:rsidRDefault="002A7422" w:rsidP="002A7422">
      <w:pPr>
        <w:rPr>
          <w:rFonts w:ascii="Times New Roman" w:hAnsi="Times New Roman" w:cs="Times New Roman"/>
          <w:b/>
          <w:sz w:val="24"/>
        </w:rPr>
      </w:pPr>
    </w:p>
    <w:p w:rsidR="002A7422" w:rsidRDefault="002A7422" w:rsidP="002A7422">
      <w:pPr>
        <w:rPr>
          <w:rFonts w:ascii="Times New Roman" w:hAnsi="Times New Roman" w:cs="Times New Roman"/>
          <w:b/>
          <w:sz w:val="24"/>
        </w:rPr>
      </w:pPr>
    </w:p>
    <w:p w:rsidR="002A7422" w:rsidRDefault="002A7422" w:rsidP="002A7422">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2A7422" w:rsidRDefault="002A7422" w:rsidP="002A7422">
      <w:pPr>
        <w:rPr>
          <w:rFonts w:ascii="Times New Roman" w:hAnsi="Times New Roman" w:cs="Times New Roman"/>
          <w:b/>
          <w:sz w:val="24"/>
        </w:rPr>
      </w:pPr>
    </w:p>
    <w:p w:rsidR="002A7422" w:rsidRDefault="002A7422" w:rsidP="002A7422">
      <w:pPr>
        <w:rPr>
          <w:rFonts w:ascii="Times New Roman" w:hAnsi="Times New Roman" w:cs="Times New Roman"/>
          <w:b/>
          <w:sz w:val="24"/>
        </w:rPr>
      </w:pPr>
    </w:p>
    <w:p w:rsidR="002A7422" w:rsidRDefault="002A7422" w:rsidP="002A7422">
      <w:pPr>
        <w:rPr>
          <w:rFonts w:ascii="Times New Roman" w:hAnsi="Times New Roman" w:cs="Times New Roman"/>
          <w:b/>
          <w:sz w:val="24"/>
        </w:rPr>
      </w:pP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2A7422" w:rsidRDefault="002A7422" w:rsidP="002A7422">
      <w:pPr>
        <w:spacing w:after="0" w:line="240" w:lineRule="auto"/>
        <w:rPr>
          <w:rFonts w:ascii="Times New Roman" w:hAnsi="Times New Roman" w:cs="Times New Roman"/>
          <w:b/>
          <w:sz w:val="24"/>
        </w:rPr>
      </w:pPr>
    </w:p>
    <w:p w:rsidR="002A7422" w:rsidRDefault="002A7422" w:rsidP="002A7422">
      <w:pPr>
        <w:spacing w:after="0" w:line="240" w:lineRule="auto"/>
        <w:rPr>
          <w:rFonts w:ascii="Times New Roman" w:hAnsi="Times New Roman" w:cs="Times New Roman"/>
          <w:b/>
          <w:sz w:val="24"/>
        </w:rPr>
      </w:pPr>
    </w:p>
    <w:p w:rsidR="002A7422" w:rsidRDefault="002A7422" w:rsidP="002A7422">
      <w:pPr>
        <w:rPr>
          <w:rFonts w:ascii="Times New Roman" w:hAnsi="Times New Roman" w:cs="Times New Roman"/>
          <w:b/>
        </w:rPr>
      </w:pPr>
    </w:p>
    <w:p w:rsidR="002A7422" w:rsidRDefault="002A7422" w:rsidP="002A7422">
      <w:pPr>
        <w:spacing w:after="0" w:line="240" w:lineRule="auto"/>
        <w:rPr>
          <w:rFonts w:ascii="Times New Roman" w:hAnsi="Times New Roman" w:cs="Times New Roman"/>
          <w:b/>
          <w:sz w:val="24"/>
        </w:rPr>
      </w:pP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2A7422" w:rsidRPr="007B0AFC" w:rsidRDefault="002A7422" w:rsidP="002A7422">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A7422" w:rsidRDefault="002A7422" w:rsidP="002A7422">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2A7422" w:rsidRDefault="002A7422" w:rsidP="002A7422">
      <w:pPr>
        <w:jc w:val="center"/>
        <w:rPr>
          <w:rFonts w:ascii="Times New Roman" w:hAnsi="Times New Roman" w:cs="Times New Roman"/>
          <w:b/>
          <w:sz w:val="24"/>
          <w:szCs w:val="24"/>
        </w:rPr>
      </w:pPr>
      <w:bookmarkStart w:id="2" w:name="_Hlk137088423"/>
    </w:p>
    <w:p w:rsidR="002A7422" w:rsidRDefault="002A7422" w:rsidP="002A7422">
      <w:pPr>
        <w:jc w:val="center"/>
        <w:rPr>
          <w:rFonts w:ascii="Times New Roman" w:hAnsi="Times New Roman" w:cs="Times New Roman"/>
          <w:b/>
          <w:sz w:val="24"/>
          <w:szCs w:val="24"/>
        </w:rPr>
      </w:pPr>
      <w:r>
        <w:rPr>
          <w:rFonts w:ascii="Times New Roman" w:hAnsi="Times New Roman" w:cs="Times New Roman"/>
          <w:b/>
          <w:sz w:val="24"/>
          <w:szCs w:val="24"/>
        </w:rPr>
        <w:t>DEDICATION</w:t>
      </w:r>
    </w:p>
    <w:p w:rsidR="002A7422" w:rsidRDefault="002A7422" w:rsidP="002A74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ABOROWA </w:t>
      </w:r>
      <w:r>
        <w:rPr>
          <w:rFonts w:ascii="Times New Roman" w:hAnsi="Times New Roman" w:cs="Times New Roman"/>
          <w:bCs/>
          <w:sz w:val="24"/>
          <w:szCs w:val="24"/>
        </w:rPr>
        <w:t>for their endless love.</w:t>
      </w:r>
    </w:p>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Pr>
        <w:spacing w:line="360" w:lineRule="auto"/>
        <w:rPr>
          <w:rFonts w:ascii="Times New Roman" w:hAnsi="Times New Roman" w:cs="Times New Roman"/>
          <w:b/>
          <w:sz w:val="28"/>
          <w:szCs w:val="26"/>
        </w:rPr>
      </w:pPr>
    </w:p>
    <w:p w:rsidR="002A7422" w:rsidRDefault="002A7422" w:rsidP="002A7422">
      <w:pPr>
        <w:spacing w:line="360" w:lineRule="auto"/>
        <w:rPr>
          <w:rFonts w:ascii="Times New Roman" w:hAnsi="Times New Roman" w:cs="Times New Roman"/>
          <w:b/>
          <w:sz w:val="28"/>
          <w:szCs w:val="26"/>
        </w:rPr>
      </w:pPr>
    </w:p>
    <w:p w:rsidR="002A7422" w:rsidRPr="00F570AF" w:rsidRDefault="002A7422" w:rsidP="002A74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ACKNOWLEDGMENT</w:t>
      </w:r>
    </w:p>
    <w:p w:rsidR="002A7422" w:rsidRPr="00F570AF" w:rsidRDefault="002A7422" w:rsidP="002A7422">
      <w:pPr>
        <w:spacing w:line="360" w:lineRule="auto"/>
        <w:jc w:val="both"/>
        <w:rPr>
          <w:rFonts w:ascii="Times New Roman" w:hAnsi="Times New Roman" w:cs="Times New Roman"/>
          <w:sz w:val="24"/>
          <w:szCs w:val="24"/>
        </w:rPr>
      </w:pPr>
      <w:bookmarkStart w:id="3" w:name="_Hlk136659942"/>
      <w:bookmarkEnd w:id="2"/>
      <w:r w:rsidRPr="00F570AF">
        <w:rPr>
          <w:rFonts w:ascii="Times New Roman" w:hAnsi="Times New Roman" w:cs="Times New Roman"/>
          <w:sz w:val="24"/>
          <w:szCs w:val="24"/>
        </w:rPr>
        <w:t xml:space="preserve">First and foremost, I would like to express my deepest gratitude to God Almighty for His guidance, strength, and blessings throughout the duration of this project. Without His </w:t>
      </w:r>
      <w:r w:rsidRPr="00F570AF">
        <w:rPr>
          <w:rFonts w:ascii="Times New Roman" w:hAnsi="Times New Roman" w:cs="Times New Roman"/>
          <w:sz w:val="24"/>
          <w:szCs w:val="24"/>
        </w:rPr>
        <w:lastRenderedPageBreak/>
        <w:t>divine intervention and continuous support, this accomplishment would not have b</w:t>
      </w:r>
      <w:r>
        <w:rPr>
          <w:rFonts w:ascii="Times New Roman" w:hAnsi="Times New Roman" w:cs="Times New Roman"/>
          <w:sz w:val="24"/>
          <w:szCs w:val="24"/>
        </w:rPr>
        <w:t>een possible.</w:t>
      </w:r>
    </w:p>
    <w:p w:rsidR="002A7422" w:rsidRPr="00F570AF" w:rsidRDefault="002A7422" w:rsidP="002A742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 xml:space="preserve">MR DARE ISMAIL </w:t>
      </w:r>
      <w:r w:rsidRPr="00F570AF">
        <w:rPr>
          <w:rFonts w:ascii="Times New Roman" w:hAnsi="Times New Roman" w:cs="Times New Roman"/>
          <w:sz w:val="24"/>
          <w:szCs w:val="24"/>
        </w:rPr>
        <w:t xml:space="preserve">for their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2A7422" w:rsidRDefault="002A7422" w:rsidP="002A7422">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2A7422" w:rsidRPr="00F570AF" w:rsidRDefault="002A7422" w:rsidP="002A742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2A7422" w:rsidRPr="00F570AF" w:rsidRDefault="002A7422" w:rsidP="002A7422">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2A7422" w:rsidRDefault="002A7422" w:rsidP="002A7422">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2A7422" w:rsidRDefault="002A7422" w:rsidP="002A7422">
      <w:pPr>
        <w:spacing w:line="360" w:lineRule="auto"/>
        <w:jc w:val="both"/>
        <w:rPr>
          <w:rFonts w:ascii="Times New Roman" w:hAnsi="Times New Roman" w:cs="Times New Roman"/>
          <w:sz w:val="24"/>
          <w:szCs w:val="24"/>
        </w:rPr>
      </w:pPr>
      <w:r>
        <w:rPr>
          <w:rFonts w:ascii="Times New Roman" w:hAnsi="Times New Roman" w:cs="Times New Roman"/>
          <w:sz w:val="24"/>
          <w:szCs w:val="24"/>
        </w:rPr>
        <w:t>ABOROWA AYOMIDE DEBORAH</w:t>
      </w:r>
    </w:p>
    <w:p w:rsidR="002A7422" w:rsidRDefault="002A7422" w:rsidP="002A7422">
      <w:pPr>
        <w:spacing w:line="360" w:lineRule="auto"/>
        <w:jc w:val="both"/>
        <w:rPr>
          <w:rFonts w:ascii="Times New Roman" w:hAnsi="Times New Roman" w:cs="Times New Roman"/>
          <w:sz w:val="24"/>
          <w:szCs w:val="24"/>
        </w:rPr>
      </w:pPr>
    </w:p>
    <w:p w:rsidR="002A7422" w:rsidRDefault="002A7422" w:rsidP="002A7422">
      <w:pPr>
        <w:spacing w:line="360" w:lineRule="auto"/>
        <w:jc w:val="both"/>
        <w:rPr>
          <w:rFonts w:ascii="Times New Roman" w:hAnsi="Times New Roman" w:cs="Times New Roman"/>
          <w:sz w:val="24"/>
          <w:szCs w:val="24"/>
        </w:rPr>
      </w:pPr>
    </w:p>
    <w:p w:rsidR="002A7422" w:rsidRPr="007B7CAC" w:rsidRDefault="002A7422" w:rsidP="002A7422">
      <w:pPr>
        <w:spacing w:line="360" w:lineRule="auto"/>
        <w:jc w:val="both"/>
        <w:rPr>
          <w:rFonts w:ascii="Times New Roman" w:hAnsi="Times New Roman" w:cs="Times New Roman"/>
          <w:sz w:val="24"/>
          <w:szCs w:val="24"/>
        </w:rPr>
      </w:pPr>
    </w:p>
    <w:p w:rsidR="002A7422" w:rsidRDefault="002A7422" w:rsidP="002A74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r>
        <w:rPr>
          <w:rFonts w:ascii="Times New Roman" w:hAnsi="Times New Roman" w:cs="Times New Roman"/>
          <w:sz w:val="24"/>
          <w:szCs w:val="24"/>
        </w:rPr>
        <w:tab/>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v-vii</w:t>
      </w:r>
    </w:p>
    <w:p w:rsidR="002A7422" w:rsidRDefault="002A7422" w:rsidP="002A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2A7422" w:rsidRPr="00783F5A" w:rsidRDefault="002A7422" w:rsidP="002A7422">
      <w:pPr>
        <w:pStyle w:val="ListParagraph"/>
        <w:numPr>
          <w:ilvl w:val="0"/>
          <w:numId w:val="11"/>
        </w:num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1"/>
        </w:numPr>
        <w:spacing w:after="0" w:line="48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2A7422" w:rsidRPr="00117D4A"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Pr="00783F5A"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       Conceptual Framework</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Marketing and Marketing of Pharmaceutical Product</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Pharma Marketing Mix</w:t>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 xml:space="preserve">Increased Pharma Marketing Intermediary Role </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t>The Diffusion of Innovations Theory</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t>The Theory of Planned Behaviour</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2.3.3</w:t>
      </w:r>
      <w:r>
        <w:rPr>
          <w:rFonts w:ascii="Times New Roman" w:hAnsi="Times New Roman" w:cs="Times New Roman"/>
          <w:sz w:val="24"/>
          <w:szCs w:val="24"/>
        </w:rPr>
        <w:tab/>
        <w:t>The Resource-Based View (RBV) Theory</w:t>
      </w:r>
    </w:p>
    <w:p w:rsidR="002A7422" w:rsidRDefault="002A7422" w:rsidP="002A7422">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2A7422" w:rsidRPr="006E6E25"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 xml:space="preserve">        </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 xml:space="preserve">        </w:t>
      </w:r>
    </w:p>
    <w:p w:rsidR="002A7422" w:rsidRPr="00EE03B4" w:rsidRDefault="002A7422" w:rsidP="002A7422">
      <w:pPr>
        <w:spacing w:after="0" w:line="48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Pr="00EE03B4" w:rsidRDefault="002A7422" w:rsidP="002A7422">
      <w:pPr>
        <w:spacing w:after="0" w:line="48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Pr="00EE03B4" w:rsidRDefault="002A7422" w:rsidP="002A74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FOUR: DATA ANALYSIS AND INTERPRETATION</w:t>
      </w:r>
    </w:p>
    <w:p w:rsidR="002A7422" w:rsidRPr="006E6E25" w:rsidRDefault="002A7422" w:rsidP="002A7422">
      <w:pPr>
        <w:pStyle w:val="ListParagraph"/>
        <w:numPr>
          <w:ilvl w:val="0"/>
          <w:numId w:val="12"/>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2"/>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2"/>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Test of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Pr="001B4463" w:rsidRDefault="002A7422" w:rsidP="002A7422">
      <w:pPr>
        <w:pStyle w:val="ListParagraph"/>
        <w:numPr>
          <w:ilvl w:val="0"/>
          <w:numId w:val="12"/>
        </w:numPr>
        <w:spacing w:after="0" w:line="480" w:lineRule="auto"/>
        <w:ind w:left="810" w:hanging="810"/>
        <w:jc w:val="both"/>
        <w:rPr>
          <w:rFonts w:ascii="Times New Roman" w:hAnsi="Times New Roman" w:cs="Times New Roman"/>
          <w:b/>
          <w:sz w:val="24"/>
          <w:szCs w:val="24"/>
        </w:rPr>
      </w:pPr>
      <w:r>
        <w:rPr>
          <w:rFonts w:ascii="Times New Roman" w:hAnsi="Times New Roman" w:cs="Times New Roman"/>
          <w:sz w:val="24"/>
          <w:szCs w:val="24"/>
        </w:rPr>
        <w:t xml:space="preserve">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spacing w:after="0" w:line="480" w:lineRule="auto"/>
        <w:jc w:val="both"/>
        <w:rPr>
          <w:rFonts w:ascii="Times New Roman" w:hAnsi="Times New Roman" w:cs="Times New Roman"/>
          <w:b/>
          <w:sz w:val="24"/>
          <w:szCs w:val="24"/>
        </w:rPr>
      </w:pPr>
    </w:p>
    <w:p w:rsidR="002A7422" w:rsidRDefault="002A7422" w:rsidP="002A7422">
      <w:pPr>
        <w:spacing w:after="0" w:line="480" w:lineRule="auto"/>
        <w:jc w:val="both"/>
        <w:rPr>
          <w:rFonts w:ascii="Times New Roman" w:hAnsi="Times New Roman" w:cs="Times New Roman"/>
          <w:b/>
          <w:sz w:val="24"/>
          <w:szCs w:val="24"/>
        </w:rPr>
      </w:pPr>
    </w:p>
    <w:p w:rsidR="002A7422" w:rsidRDefault="002A7422" w:rsidP="002A7422">
      <w:pPr>
        <w:spacing w:after="0" w:line="480" w:lineRule="auto"/>
        <w:jc w:val="both"/>
        <w:rPr>
          <w:rFonts w:ascii="Times New Roman" w:hAnsi="Times New Roman" w:cs="Times New Roman"/>
          <w:b/>
          <w:sz w:val="24"/>
          <w:szCs w:val="24"/>
        </w:rPr>
      </w:pPr>
    </w:p>
    <w:p w:rsidR="002A7422" w:rsidRDefault="002A7422" w:rsidP="002A742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2A7422" w:rsidRDefault="002A7422" w:rsidP="002A7422">
      <w:pPr>
        <w:pStyle w:val="ListParagraph"/>
        <w:numPr>
          <w:ilvl w:val="0"/>
          <w:numId w:val="13"/>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3"/>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numPr>
          <w:ilvl w:val="0"/>
          <w:numId w:val="13"/>
        </w:numPr>
        <w:spacing w:after="0"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2A7422" w:rsidRDefault="002A7422" w:rsidP="002A7422">
      <w:pPr>
        <w:pStyle w:val="ListParagraph"/>
        <w:spacing w:after="0" w:line="48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2A7422" w:rsidRDefault="002A7422" w:rsidP="002A7422">
      <w:pPr>
        <w:pStyle w:val="ListParagraph"/>
        <w:spacing w:after="0" w:line="480" w:lineRule="auto"/>
        <w:ind w:left="810"/>
        <w:jc w:val="both"/>
        <w:rPr>
          <w:rFonts w:ascii="Times New Roman" w:hAnsi="Times New Roman" w:cs="Times New Roman"/>
          <w:sz w:val="24"/>
          <w:szCs w:val="24"/>
        </w:rPr>
      </w:pPr>
    </w:p>
    <w:bookmarkEnd w:id="0"/>
    <w:bookmarkEnd w:id="1"/>
    <w:bookmarkEnd w:id="3"/>
    <w:p w:rsidR="002A7422" w:rsidRDefault="002A7422" w:rsidP="002A7422"/>
    <w:p w:rsidR="002A7422" w:rsidRDefault="002A7422" w:rsidP="002A7422"/>
    <w:p w:rsidR="002A7422" w:rsidRDefault="002A7422" w:rsidP="002A7422"/>
    <w:p w:rsidR="002A7422" w:rsidRDefault="002A7422" w:rsidP="002A7422"/>
    <w:p w:rsidR="002A7422" w:rsidRDefault="002A7422" w:rsidP="002A7422"/>
    <w:p w:rsidR="002A7422" w:rsidRDefault="002A7422" w:rsidP="002A7422">
      <w:pPr>
        <w:spacing w:after="0" w:line="360" w:lineRule="auto"/>
        <w:rPr>
          <w:rFonts w:ascii="Times New Roman" w:hAnsi="Times New Roman" w:cs="Times New Roman"/>
          <w:b/>
          <w:sz w:val="24"/>
          <w:szCs w:val="24"/>
        </w:rPr>
      </w:pPr>
      <w:bookmarkStart w:id="4" w:name="_GoBack"/>
      <w:bookmarkEnd w:id="4"/>
    </w:p>
    <w:p w:rsidR="002E72E3" w:rsidRPr="00B106D0" w:rsidRDefault="002E72E3"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CHAPTER ONE</w:t>
      </w:r>
    </w:p>
    <w:p w:rsidR="002E72E3" w:rsidRPr="00B106D0" w:rsidRDefault="002E72E3"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INTRODUCTION</w:t>
      </w:r>
    </w:p>
    <w:p w:rsidR="002E72E3" w:rsidRPr="00B106D0" w:rsidRDefault="002E72E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1.1</w:t>
      </w:r>
      <w:r w:rsidRPr="00B106D0">
        <w:rPr>
          <w:rFonts w:ascii="Times New Roman" w:hAnsi="Times New Roman" w:cs="Times New Roman"/>
          <w:b/>
          <w:sz w:val="24"/>
          <w:szCs w:val="24"/>
        </w:rPr>
        <w:tab/>
        <w:t>BACKGROUND OF THE STUDY</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Nigeria's pharmaceutical industry is a vital component of its healthcare system, catering to the healthcare needs of its large and diverse population. The sector encompasses a mix of local pharmaceutical manufacturers, multinational corporations, and importers who collectively contribute to the availability and accessibility of medicines across the country. Despite its significant role, the Nigerian pharmaceutical industry faces various challenges, including inadequate infrastructure, regulatory complexities, and issues related to quality assurance and distribution. These challenges impact the industry's efficiency and ability to meet the healthcare demands of Nigeria's population effectively.</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Moreover, the Nigerian pharmaceutical market is characterized by a diverse landscape of therapeutic segments and product categories, ranging from generic medicines to specialty pharmaceuticals. Local manufacturers like Tuyil Pharmaceutical Industry play a crucial role in this ecosystem by producing essential medicines and contributing to the country's economic development through job creation and local production capabilities. Understanding the dynamics of this industry is essential for evaluating the impact of </w:t>
      </w:r>
      <w:r w:rsidRPr="00B106D0">
        <w:rPr>
          <w:rFonts w:ascii="Times New Roman" w:hAnsi="Times New Roman" w:cs="Times New Roman"/>
          <w:sz w:val="24"/>
          <w:szCs w:val="24"/>
        </w:rPr>
        <w:lastRenderedPageBreak/>
        <w:t>marketing research on companies like Tuyil Pharmaceutical Industry, as it navigates through market challenges and opportunities.</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Marketing research is a fundamental tool for pharmaceutical companies operating in competitive markets like Nigeria. It involves the systematic gathering, recording, and analysis of data related to customers, competitors, and the market environment. In the context of the pharmaceutical industry, effective marketing research enables companies to understand consumer preferences, identify market trends, assess competitor strategies, and optimize marketing campaigns. This information is crucial for strategic decision-making, product development, pricing strategies, and market segmentation. By leveraging insights from marketing research, pharmaceutical companies can enhance their competitive advantage, improve customer satisfaction, and achieve sustainable growth in the market.</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For Tuyil Pharmaceutical Industry, adopting robust marketing research practices is essential for maintaining its market position and expanding its product portfolio. The company needs to continuously monitor market dynamics, consumer behavior, and regulatory changes to adapt its strategies accordingly. This proactive approach not only mitigates risks but also identifies new opportunities for business growth and innovation within the Nigerian pharmaceutical market.</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Tuyil Pharmaceutical Industry's commitment to quality and innovation has enabled it to build a loyal customer base and gain recognition for its contribution to healthcare delivery in Nigeria. The company's manufacturing facilities adhere to international quality standards, ensuring the production of safe and effective medicines for local consumers.</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Tuyil Pharmaceutical Industry's market presence extends beyond its product offerings; it actively engages in community initiatives, healthcare partnerships, and educational programs to promote health awareness and disease prevention. By maintaining a strong corporate social responsibility (CSR) agenda, Tuyil Pharmaceutical Industry reinforces </w:t>
      </w:r>
      <w:r w:rsidRPr="00B106D0">
        <w:rPr>
          <w:rFonts w:ascii="Times New Roman" w:hAnsi="Times New Roman" w:cs="Times New Roman"/>
          <w:sz w:val="24"/>
          <w:szCs w:val="24"/>
        </w:rPr>
        <w:lastRenderedPageBreak/>
        <w:t>its commitment to sustainable business practices and ethical operations in the Nigerian market.</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rationale for conducting this study lies in the need to examine how marketing research influences the strategic decisions and competitive advantage of Tuyil Pharmaceutical Industry within the Nigerian context. Despite the critical role of marketing research in pharmaceutical companies globally, there is limited empirical research focused on its application and impact in Nigerian firms like Tuyil Pharmaceutical Industry. This study seeks to bridge this gap by providing insights into the specific strategies, challenges, and outcomes associated with marketing research practices at Tuyil Pharmaceutical Industry.</w:t>
      </w:r>
    </w:p>
    <w:p w:rsidR="002E72E3" w:rsidRPr="00B106D0" w:rsidRDefault="002E72E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Furthermore, the findings of this study are expected to contribute significantly to the existing body of knowledge on marketing research in emerging markets, particularly within the pharmaceutical sector. By understanding the factors that influence marketing research effectiveness in Nigerian pharmaceutical companies, stakeholders can identify opportunities for improving operational efficiency, enhancing market competitiveness, and promoting sustainable growth. Ultimately, the study aims to offer practical recommendations that can guide Tuyil Pharmaceutical Industry and other pharmaceutical firms in Nigeria towards achieving long-term success in a dynamic and competitive market environment.</w:t>
      </w:r>
    </w:p>
    <w:p w:rsidR="00717BFF" w:rsidRPr="00B106D0" w:rsidRDefault="002E72E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1.2</w:t>
      </w:r>
      <w:r w:rsidRPr="00B106D0">
        <w:rPr>
          <w:rFonts w:ascii="Times New Roman" w:hAnsi="Times New Roman" w:cs="Times New Roman"/>
          <w:b/>
          <w:sz w:val="24"/>
          <w:szCs w:val="24"/>
        </w:rPr>
        <w:tab/>
        <w:t>STATEMENT OF THE PROBLEM</w:t>
      </w:r>
    </w:p>
    <w:p w:rsidR="00502BA8" w:rsidRPr="00B106D0" w:rsidRDefault="00502BA8"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The pharmaceutical industry in Nigeria, including companies like Tuyil Pharmaceutical Industry, operates within a complex and competitive environment shaped by regulatory requirements, market dynamics, and evolving consumer expectations. In this context, marketing research plays a crucial role in informing strategic decisions and enhancing competitive advantage. However, there is a lack of comprehensive understanding regarding the specific impact and effectiveness of marketing research practices within Nigerian pharmaceutical firms, particularly at Tuyil Pharmaceutical Industry.</w:t>
      </w:r>
    </w:p>
    <w:p w:rsidR="00502BA8" w:rsidRPr="00B106D0" w:rsidRDefault="00502BA8"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Key Issues Identified:</w:t>
      </w:r>
    </w:p>
    <w:p w:rsidR="00502BA8" w:rsidRPr="00B106D0" w:rsidRDefault="00502BA8" w:rsidP="00B106D0">
      <w:pPr>
        <w:pStyle w:val="ListParagraph"/>
        <w:numPr>
          <w:ilvl w:val="0"/>
          <w:numId w:val="1"/>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lastRenderedPageBreak/>
        <w:t>Despite the recognized importance of marketing research in global pharmaceutical markets, there is a notable scarcity of empirical studies that examine its application and outcomes within the Nigerian context. This gap hinders the development of tailored strategies that could optimize marketing research efforts for companies like Tuyil Pharmaceutical Industry.</w:t>
      </w:r>
    </w:p>
    <w:p w:rsidR="00502BA8" w:rsidRPr="00B106D0" w:rsidRDefault="00502BA8" w:rsidP="00B106D0">
      <w:pPr>
        <w:numPr>
          <w:ilvl w:val="0"/>
          <w:numId w:val="1"/>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Nigerian pharmaceutical companies often face challenges related to data collection, analysis, and interpretation due to factors such as limited access to comprehensive market data, unreliable infrastructure, and varying regulatory frameworks. These challenges may hinder the effectiveness of marketing research initiatives and impact decision-making processes.</w:t>
      </w:r>
    </w:p>
    <w:p w:rsidR="00502BA8" w:rsidRPr="00B106D0" w:rsidRDefault="00502BA8" w:rsidP="00B106D0">
      <w:pPr>
        <w:numPr>
          <w:ilvl w:val="0"/>
          <w:numId w:val="1"/>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The extent to which marketing research influences strategic decisions at Tuyil Pharmaceutical Industry remains unclear. Understanding how marketing insights are utilized to shape product development, market segmentation, pricing strategies, and promotional activities is crucial for assessing the overall impact of marketing research on company performance and market competitiveness.</w:t>
      </w:r>
    </w:p>
    <w:p w:rsidR="00502BA8" w:rsidRPr="00B106D0" w:rsidRDefault="00502BA8" w:rsidP="00B106D0">
      <w:pPr>
        <w:numPr>
          <w:ilvl w:val="0"/>
          <w:numId w:val="1"/>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Tuyil Pharmaceutical Industry competes with both local manufacturers and multinational corporations within the Nigerian pharmaceutical market. Assessing how marketing research contributes to enhancing competitive positioning, identifying market opportunities, and differentiating products from competitors is essential for sustaining growth and profitability.</w:t>
      </w:r>
    </w:p>
    <w:p w:rsidR="00502BA8" w:rsidRPr="00B106D0" w:rsidRDefault="00502BA8"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Addressing these issues is vital for Tuyil Pharmaceutical Industry and other Nigerian pharmaceutical companies to leverage marketing research effectively as a strategic tool. By identifying and overcoming barriers to effective marketing research implementation, companies can enhance their ability to anticipate market trends, meet consumer demands more effectively, and navigate regulatory challenges adeptly. Moreover, a comprehensive understanding of the impact of marketing research within the Nigerian pharmaceutical context can contribute to broader insights and recommendations for improving industry practices and fostering sustainable growth.</w:t>
      </w:r>
    </w:p>
    <w:p w:rsidR="00502BA8" w:rsidRPr="00B106D0" w:rsidRDefault="00502BA8"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lastRenderedPageBreak/>
        <w:t>1.3</w:t>
      </w:r>
      <w:r w:rsidRPr="00B106D0">
        <w:rPr>
          <w:rFonts w:ascii="Times New Roman" w:eastAsia="Times New Roman" w:hAnsi="Times New Roman" w:cs="Times New Roman"/>
          <w:b/>
          <w:sz w:val="24"/>
          <w:szCs w:val="24"/>
        </w:rPr>
        <w:tab/>
        <w:t>RESEARCH QUESTIONS</w:t>
      </w:r>
    </w:p>
    <w:p w:rsidR="00502BA8" w:rsidRPr="00B106D0" w:rsidRDefault="00502BA8"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Research questions guide the focus and direction of your study on the effect of marketing research on Tuyil Pharmaceutical Industry in Nigeria. Here are some research questions that could be explored:</w:t>
      </w:r>
    </w:p>
    <w:p w:rsidR="00502BA8" w:rsidRPr="00B106D0" w:rsidRDefault="00502BA8" w:rsidP="00B106D0">
      <w:pPr>
        <w:pStyle w:val="ListParagraph"/>
        <w:numPr>
          <w:ilvl w:val="0"/>
          <w:numId w:val="3"/>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What is the current status of marketing research practices within Tuyil Pharmaceutical Industry?</w:t>
      </w:r>
    </w:p>
    <w:p w:rsidR="00502BA8" w:rsidRPr="00B106D0" w:rsidRDefault="00502BA8" w:rsidP="00B106D0">
      <w:pPr>
        <w:pStyle w:val="ListParagraph"/>
        <w:numPr>
          <w:ilvl w:val="0"/>
          <w:numId w:val="3"/>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How does Tuyil Pharmaceutical Industry perceive the role and importance of marketing research in its strategic decision-making processes?</w:t>
      </w:r>
    </w:p>
    <w:p w:rsidR="00502BA8" w:rsidRPr="00B106D0" w:rsidRDefault="00502BA8" w:rsidP="00B106D0">
      <w:pPr>
        <w:pStyle w:val="ListParagraph"/>
        <w:numPr>
          <w:ilvl w:val="0"/>
          <w:numId w:val="3"/>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How does marketing research contribute to identifying market opportunities for Tuyil Pharmaceutical Industry in the Nigerian pharmaceutical market?</w:t>
      </w:r>
    </w:p>
    <w:p w:rsidR="00502BA8" w:rsidRPr="00B106D0" w:rsidRDefault="00502BA8" w:rsidP="00B106D0">
      <w:pPr>
        <w:pStyle w:val="ListParagraph"/>
        <w:numPr>
          <w:ilvl w:val="0"/>
          <w:numId w:val="3"/>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To what extent does marketing research influence product development and innovation strategies at Tuyil Pharmaceutical Industry?</w:t>
      </w:r>
    </w:p>
    <w:p w:rsidR="00502BA8" w:rsidRPr="00B106D0" w:rsidRDefault="00502BA8" w:rsidP="00B106D0">
      <w:pPr>
        <w:pStyle w:val="ListParagraph"/>
        <w:numPr>
          <w:ilvl w:val="0"/>
          <w:numId w:val="3"/>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How does marketing research assist Tuyil Pharmaceutical Industry in understanding consumer preferences and improving customer satisfaction?</w:t>
      </w:r>
    </w:p>
    <w:p w:rsidR="00502BA8" w:rsidRPr="00B106D0" w:rsidRDefault="00502BA8"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t>1.4</w:t>
      </w:r>
      <w:r w:rsidRPr="00B106D0">
        <w:rPr>
          <w:rFonts w:ascii="Times New Roman" w:eastAsia="Times New Roman" w:hAnsi="Times New Roman" w:cs="Times New Roman"/>
          <w:b/>
          <w:sz w:val="24"/>
          <w:szCs w:val="24"/>
        </w:rPr>
        <w:tab/>
        <w:t>OBJECTIVES OF THE STUDY</w:t>
      </w:r>
    </w:p>
    <w:p w:rsidR="00502BA8" w:rsidRPr="00B106D0" w:rsidRDefault="00502BA8"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objectives of your study on the effect of marketing research on Tuyil Pharmaceutical Industry in Nigeria should articulate specific goals and aims that you intend to achieve through your research.</w:t>
      </w:r>
    </w:p>
    <w:p w:rsidR="0064222F" w:rsidRPr="00B106D0" w:rsidRDefault="0064222F" w:rsidP="00B106D0">
      <w:pPr>
        <w:pStyle w:val="ListParagraph"/>
        <w:numPr>
          <w:ilvl w:val="0"/>
          <w:numId w:val="5"/>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Cs/>
          <w:sz w:val="24"/>
          <w:szCs w:val="24"/>
        </w:rPr>
        <w:t>To Assess Current Marketing Research Practices</w:t>
      </w:r>
    </w:p>
    <w:p w:rsidR="0064222F" w:rsidRPr="00B106D0" w:rsidRDefault="0064222F" w:rsidP="00B106D0">
      <w:pPr>
        <w:numPr>
          <w:ilvl w:val="0"/>
          <w:numId w:val="5"/>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Cs/>
          <w:sz w:val="24"/>
          <w:szCs w:val="24"/>
        </w:rPr>
        <w:t>To Examine the Impact of Marketing Research on Strategic Decision-Making</w:t>
      </w:r>
    </w:p>
    <w:p w:rsidR="0064222F" w:rsidRPr="00B106D0" w:rsidRDefault="0064222F" w:rsidP="00B106D0">
      <w:pPr>
        <w:numPr>
          <w:ilvl w:val="0"/>
          <w:numId w:val="5"/>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Cs/>
          <w:sz w:val="24"/>
          <w:szCs w:val="24"/>
        </w:rPr>
        <w:t>To Explore Marketing Research's Role in Enhancing Competitive Advantage</w:t>
      </w:r>
    </w:p>
    <w:p w:rsidR="0064222F" w:rsidRPr="00B106D0" w:rsidRDefault="0064222F" w:rsidP="00B106D0">
      <w:pPr>
        <w:numPr>
          <w:ilvl w:val="0"/>
          <w:numId w:val="5"/>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Cs/>
          <w:sz w:val="24"/>
          <w:szCs w:val="24"/>
        </w:rPr>
        <w:t>To Identify Challenges and Barriers in Implementing Effective Marketing Research</w:t>
      </w:r>
    </w:p>
    <w:p w:rsidR="0064222F" w:rsidRPr="00B106D0" w:rsidRDefault="0064222F" w:rsidP="00B106D0">
      <w:pPr>
        <w:numPr>
          <w:ilvl w:val="0"/>
          <w:numId w:val="5"/>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Cs/>
          <w:sz w:val="24"/>
          <w:szCs w:val="24"/>
        </w:rPr>
        <w:t>To Provide Recommendations for Optimizing Marketing Research Practices</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 xml:space="preserve">These objectives are structured to provide a comprehensive investigation into how marketing research influences Tuyil Pharmaceutical Industry's operations and competitive strategy in the Nigerian pharmaceutical market. By achieving these objectives, the study aims to contribute valuable insights and recommendations that can </w:t>
      </w:r>
      <w:r w:rsidRPr="00B106D0">
        <w:rPr>
          <w:rFonts w:ascii="Times New Roman" w:eastAsia="Times New Roman" w:hAnsi="Times New Roman" w:cs="Times New Roman"/>
          <w:sz w:val="24"/>
          <w:szCs w:val="24"/>
        </w:rPr>
        <w:lastRenderedPageBreak/>
        <w:t>guide both Tuyil Pharmaceutical Industry and other pharmaceutical companies in Nigeria towards optimizing their marketing research practices for sustainable growth and competitive advantage.</w:t>
      </w:r>
    </w:p>
    <w:p w:rsidR="0064222F" w:rsidRPr="00B106D0" w:rsidRDefault="0064222F"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t>1.5</w:t>
      </w:r>
      <w:r w:rsidRPr="00B106D0">
        <w:rPr>
          <w:rFonts w:ascii="Times New Roman" w:eastAsia="Times New Roman" w:hAnsi="Times New Roman" w:cs="Times New Roman"/>
          <w:b/>
          <w:sz w:val="24"/>
          <w:szCs w:val="24"/>
        </w:rPr>
        <w:tab/>
        <w:t>RESEARCH HYPOTHESES</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These hypotheses are designed to test specific relationships and assertions related to the impact and effectiveness of marketing research at Tuyil Pharmaceutical Industry. By formulating these hypotheses, the study aims to provide empirical evidence and insights into how marketing research practices contribute to strategic decision-making, competitive advantage, and overall organizational effectiveness within the Nigerian pharmaceutical context.</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Hypothesis 1:</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Ho:</w:t>
      </w:r>
      <w:r w:rsidRPr="00B106D0">
        <w:rPr>
          <w:rFonts w:ascii="Times New Roman" w:eastAsia="Times New Roman" w:hAnsi="Times New Roman" w:cs="Times New Roman"/>
          <w:sz w:val="24"/>
          <w:szCs w:val="24"/>
        </w:rPr>
        <w:t xml:space="preserve"> There is no significant relationship between the adoption of effective marketing research practices and strategic decision-making at Tuyil Pharmaceutical Industry.</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Hi:</w:t>
      </w:r>
      <w:r w:rsidRPr="00B106D0">
        <w:rPr>
          <w:rFonts w:ascii="Times New Roman" w:eastAsia="Times New Roman" w:hAnsi="Times New Roman" w:cs="Times New Roman"/>
          <w:sz w:val="24"/>
          <w:szCs w:val="24"/>
        </w:rPr>
        <w:t xml:space="preserve"> Effective adoption of marketing research practices positively influences strategic decision-making at Tuyil Pharmaceutical Industry.</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Hypothesis 2:</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Ho:</w:t>
      </w:r>
      <w:r w:rsidRPr="00B106D0">
        <w:rPr>
          <w:rFonts w:ascii="Times New Roman" w:eastAsia="Times New Roman" w:hAnsi="Times New Roman" w:cs="Times New Roman"/>
          <w:sz w:val="24"/>
          <w:szCs w:val="24"/>
        </w:rPr>
        <w:t xml:space="preserve"> Marketing research findings do not significantly impact Tuyil Pharmaceutical Industry's competitive advantage in the Nigerian pharmaceutical market.</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Hi:</w:t>
      </w:r>
      <w:r w:rsidRPr="00B106D0">
        <w:rPr>
          <w:rFonts w:ascii="Times New Roman" w:eastAsia="Times New Roman" w:hAnsi="Times New Roman" w:cs="Times New Roman"/>
          <w:sz w:val="24"/>
          <w:szCs w:val="24"/>
        </w:rPr>
        <w:t xml:space="preserve"> Marketing research findings significantly enhance Tuyil Pharmaceutical Industry's competitive advantage in the Nigerian pharmaceutical market.</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Hypothesis 3:</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Ho:</w:t>
      </w:r>
      <w:r w:rsidRPr="00B106D0">
        <w:rPr>
          <w:rFonts w:ascii="Times New Roman" w:eastAsia="Times New Roman" w:hAnsi="Times New Roman" w:cs="Times New Roman"/>
          <w:sz w:val="24"/>
          <w:szCs w:val="24"/>
        </w:rPr>
        <w:t xml:space="preserve"> There are no significant barriers or challenges that hinder the effectiveness of marketing research implementation at Tuyil Pharmaceutical Industry.</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Hi:</w:t>
      </w:r>
      <w:r w:rsidRPr="00B106D0">
        <w:rPr>
          <w:rFonts w:ascii="Times New Roman" w:eastAsia="Times New Roman" w:hAnsi="Times New Roman" w:cs="Times New Roman"/>
          <w:sz w:val="24"/>
          <w:szCs w:val="24"/>
        </w:rPr>
        <w:t xml:space="preserve"> Various barriers and challenges significantly hinder the effectiveness of marketing research implementation at Tuyil Pharmaceutical Industry.</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Hypothesis 4:</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lastRenderedPageBreak/>
        <w:t>Ho:</w:t>
      </w:r>
      <w:r w:rsidRPr="00B106D0">
        <w:rPr>
          <w:rFonts w:ascii="Times New Roman" w:eastAsia="Times New Roman" w:hAnsi="Times New Roman" w:cs="Times New Roman"/>
          <w:sz w:val="24"/>
          <w:szCs w:val="24"/>
        </w:rPr>
        <w:t xml:space="preserve"> The integration of marketing research into strategic decision-making at Tuyil Pharmaceutical Industry is not influenced by organizational culture and leadership support.</w:t>
      </w:r>
    </w:p>
    <w:p w:rsidR="0064222F" w:rsidRPr="00B106D0" w:rsidRDefault="0064222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sz w:val="24"/>
          <w:szCs w:val="24"/>
        </w:rPr>
        <w:t>Hi:</w:t>
      </w:r>
      <w:r w:rsidRPr="00B106D0">
        <w:rPr>
          <w:rFonts w:ascii="Times New Roman" w:eastAsia="Times New Roman" w:hAnsi="Times New Roman" w:cs="Times New Roman"/>
          <w:sz w:val="24"/>
          <w:szCs w:val="24"/>
        </w:rPr>
        <w:t xml:space="preserve"> Organizational culture and leadership support significantly influence the integration of marketing research into strategic decision-making at Tuyil Pharmaceutical Industry.</w:t>
      </w:r>
    </w:p>
    <w:p w:rsidR="0064222F" w:rsidRPr="00B106D0" w:rsidRDefault="0064222F"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t>1.6</w:t>
      </w:r>
      <w:r w:rsidRPr="00B106D0">
        <w:rPr>
          <w:rFonts w:ascii="Times New Roman" w:eastAsia="Times New Roman" w:hAnsi="Times New Roman" w:cs="Times New Roman"/>
          <w:b/>
          <w:sz w:val="24"/>
          <w:szCs w:val="24"/>
        </w:rPr>
        <w:tab/>
        <w:t>SIGNIFICANCE OF THE STUDY</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This study holds significant importance for both academic research and practical applications within the pharmaceutical industry in Nigeria. Academically, it contributes to filling a notable gap in the literature concerning the specific application and impact of marketing research practices in Nigerian pharmaceutical firms, exemplified by Tuyil Pharmaceutical Industry. Existing studies often generalize findings from global contexts without considering the unique challenges and opportunities faced by companies operating within Nigeria's healthcare landscape. By focusing on Tuyil Pharmaceutical Industry, this study enriches theoretical frameworks related to marketing research effectiveness, strategic decision-making, and competitive advantage within emerging markets, thereby advancing scholarly understanding in these domains.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Practically, the findings of this study are expected to provide actionable insights and recommendations for enhancing marketing research practices at Tuyil Pharmaceutical Industry and other similar companies in Nigeria. By identifying barriers, challenges, and opportunities associated with marketing research implementation, the study aims to equip pharmaceutical industry stakeholders with strategies to optimize their marketing efforts. This includes improving market segmentation, product development strategies, and customer relationship management, ultimately fostering sustainable growth and competitiveness in the Nigerian pharmaceutical market. Moreover, insights gained from this study can inform policy makers and industry regulators on ways to support and promote effective marketing research practices within the sector, thereby contributing to overall industry development and healthcare outcomes in Nigeria.</w:t>
      </w:r>
    </w:p>
    <w:p w:rsidR="00502BA8" w:rsidRPr="00B106D0" w:rsidRDefault="000E6935"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t>1.7</w:t>
      </w:r>
      <w:r w:rsidRPr="00B106D0">
        <w:rPr>
          <w:rFonts w:ascii="Times New Roman" w:eastAsia="Times New Roman" w:hAnsi="Times New Roman" w:cs="Times New Roman"/>
          <w:b/>
          <w:sz w:val="24"/>
          <w:szCs w:val="24"/>
        </w:rPr>
        <w:tab/>
        <w:t>SCOPE OF THE STUDY</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lastRenderedPageBreak/>
        <w:t>This study focuses specifically on Tuyil Pharmaceutical Industry, a prominent player in the Nigerian pharmaceutical market. The scope encompasses an in-depth examination of the company's marketing research practices, their integration into strategic decision-making processes, and their impact on enhancing competitive advantage within the Nigerian context. The study will delve into the methodologies, tools, and frameworks employed by Tuyil Pharmaceutical Industry to conduct marketing research, with a particular emphasis on how these practices contribute to identifying market opportunities, understanding consumer preferences, and guiding product development strategies.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Furthermore, the scope includes an analysis of the challenges and barriers that Tuyil Pharmaceutical Industry faces in implementing effective marketing research. These may include regulatory constraints, infrastructure limitations, data accessibility issues, and competitive pressures within the pharmaceutical industry. By focusing on Tuyil Pharmaceutical Industry as a case study, the study aims to provide nuanced insights and practical recommendations that can be generalized to other Nigerian pharmaceutical companies facing similar challenges. The findings will contribute to enhancing industry practices, improving decision-making capabilities, and fostering sustainable growth within the Nigerian pharmaceutical sector.</w:t>
      </w:r>
    </w:p>
    <w:p w:rsidR="00502BA8" w:rsidRPr="00B106D0" w:rsidRDefault="000E6935"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1.8</w:t>
      </w:r>
      <w:r w:rsidRPr="00B106D0">
        <w:rPr>
          <w:rFonts w:ascii="Times New Roman" w:hAnsi="Times New Roman" w:cs="Times New Roman"/>
          <w:b/>
          <w:sz w:val="24"/>
          <w:szCs w:val="24"/>
        </w:rPr>
        <w:tab/>
        <w:t>DEFINITIONS OF TERMS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Marketing Research:</w:t>
      </w:r>
      <w:r w:rsidRPr="00B106D0">
        <w:rPr>
          <w:rFonts w:ascii="Times New Roman" w:eastAsia="Times New Roman" w:hAnsi="Times New Roman" w:cs="Times New Roman"/>
          <w:sz w:val="24"/>
          <w:szCs w:val="24"/>
        </w:rPr>
        <w:t xml:space="preserve"> The systematic process of gathering, analyzing, and interpreting data about customers, competitors, and the market environment to facilitate informed decision-making in marketing strategies and tactics.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Pharmaceutical Industry:</w:t>
      </w:r>
      <w:r w:rsidRPr="00B106D0">
        <w:rPr>
          <w:rFonts w:ascii="Times New Roman" w:eastAsia="Times New Roman" w:hAnsi="Times New Roman" w:cs="Times New Roman"/>
          <w:sz w:val="24"/>
          <w:szCs w:val="24"/>
        </w:rPr>
        <w:t xml:space="preserve"> The sector of the economy that encompasses the research, development, production, and marketing of drugs and medications used for therapeutic purposes, including pharmaceutical companies involved in drug manufacturing and distribution.</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Strategic Decision-Making:</w:t>
      </w:r>
      <w:r w:rsidRPr="00B106D0">
        <w:rPr>
          <w:rFonts w:ascii="Times New Roman" w:eastAsia="Times New Roman" w:hAnsi="Times New Roman" w:cs="Times New Roman"/>
          <w:sz w:val="24"/>
          <w:szCs w:val="24"/>
        </w:rPr>
        <w:t xml:space="preserve"> The process of selecting and implementing courses of action that align with an organization's objectives and goals. In the context of this study, </w:t>
      </w:r>
      <w:r w:rsidRPr="00B106D0">
        <w:rPr>
          <w:rFonts w:ascii="Times New Roman" w:eastAsia="Times New Roman" w:hAnsi="Times New Roman" w:cs="Times New Roman"/>
          <w:sz w:val="24"/>
          <w:szCs w:val="24"/>
        </w:rPr>
        <w:lastRenderedPageBreak/>
        <w:t>it refers to the use of marketing research insights to make informed decisions that impact Tuyil Pharmaceutical Industry's competitive positioning and business strategies.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Competitive Advantage:</w:t>
      </w:r>
      <w:r w:rsidRPr="00B106D0">
        <w:rPr>
          <w:rFonts w:ascii="Times New Roman" w:eastAsia="Times New Roman" w:hAnsi="Times New Roman" w:cs="Times New Roman"/>
          <w:sz w:val="24"/>
          <w:szCs w:val="24"/>
        </w:rPr>
        <w:t xml:space="preserve"> The unique set of advantages or capabilities that enable a company to outperform its competitors in the marketplace. In this study, it refers to the ways in which effective marketing research practices contribute to Tuyil Pharmaceutical Industry's ability to differentiate its products, attract customers, and achieve sustainable growth compared to other pharmaceutical companies in Nigeria.</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Market Segmentation:</w:t>
      </w:r>
      <w:r w:rsidRPr="00B106D0">
        <w:rPr>
          <w:rFonts w:ascii="Times New Roman" w:eastAsia="Times New Roman" w:hAnsi="Times New Roman" w:cs="Times New Roman"/>
          <w:sz w:val="24"/>
          <w:szCs w:val="24"/>
        </w:rPr>
        <w:t xml:space="preserve"> The process of dividing a broad consumer or business market, normally consisting of existing and potential customers, into sub-groups of consumers based on some type of shared characteristics. It allows companies to tailor their marketing efforts more precisely to meet the needs and preferences of specific customer segments.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Regulatory Constraints:</w:t>
      </w:r>
      <w:r w:rsidRPr="00B106D0">
        <w:rPr>
          <w:rFonts w:ascii="Times New Roman" w:eastAsia="Times New Roman" w:hAnsi="Times New Roman" w:cs="Times New Roman"/>
          <w:sz w:val="24"/>
          <w:szCs w:val="24"/>
        </w:rPr>
        <w:t xml:space="preserve"> Legal and regulatory requirements imposed by government authorities that affect the operations and practices of pharmaceutical companies, including aspects related to drug approvals, pricing regulations, marketing practices, and distribution channels.</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Data Accessibility:</w:t>
      </w:r>
      <w:r w:rsidRPr="00B106D0">
        <w:rPr>
          <w:rFonts w:ascii="Times New Roman" w:eastAsia="Times New Roman" w:hAnsi="Times New Roman" w:cs="Times New Roman"/>
          <w:sz w:val="24"/>
          <w:szCs w:val="24"/>
        </w:rPr>
        <w:t xml:space="preserve"> The availability and ease of access to relevant and reliable data sources necessary for conducting effective marketing research. It encompasses factors such as data collection methods, data quality, and the availability of market research reports or databases within the Nigerian pharmaceutical market context.</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Organizational Culture:</w:t>
      </w:r>
      <w:r w:rsidRPr="00B106D0">
        <w:rPr>
          <w:rFonts w:ascii="Times New Roman" w:eastAsia="Times New Roman" w:hAnsi="Times New Roman" w:cs="Times New Roman"/>
          <w:sz w:val="24"/>
          <w:szCs w:val="24"/>
        </w:rPr>
        <w:t xml:space="preserve"> The shared values, beliefs, norms, and behaviors that characterize an organization and guide its members' interactions and decision-making processes. It influences how marketing research findings are perceived, accepted, and integrated into strategic initiatives at Tuyil Pharmaceutical Industry.</w:t>
      </w:r>
    </w:p>
    <w:p w:rsidR="000E6935" w:rsidRPr="00B106D0" w:rsidRDefault="000E6935"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Emerging Markets:</w:t>
      </w:r>
      <w:r w:rsidRPr="00B106D0">
        <w:rPr>
          <w:rFonts w:ascii="Times New Roman" w:eastAsia="Times New Roman" w:hAnsi="Times New Roman" w:cs="Times New Roman"/>
          <w:sz w:val="24"/>
          <w:szCs w:val="24"/>
        </w:rPr>
        <w:t xml:space="preserve"> Economies with rapid growth and industrialization, typically characterized by transitional economies, expanding middle-class populations, and increasing consumer demand. Nigeria is considered an emerging market within the global </w:t>
      </w:r>
      <w:r w:rsidRPr="00B106D0">
        <w:rPr>
          <w:rFonts w:ascii="Times New Roman" w:eastAsia="Times New Roman" w:hAnsi="Times New Roman" w:cs="Times New Roman"/>
          <w:sz w:val="24"/>
          <w:szCs w:val="24"/>
        </w:rPr>
        <w:lastRenderedPageBreak/>
        <w:t>pharmaceutical industry, presenting unique opportunities and challenges for companies like Tuyil Pharmaceutical Industry.</w:t>
      </w:r>
    </w:p>
    <w:p w:rsidR="000E6935" w:rsidRPr="00B106D0" w:rsidRDefault="000E6935" w:rsidP="00B106D0">
      <w:pPr>
        <w:spacing w:after="0" w:line="360" w:lineRule="auto"/>
        <w:rPr>
          <w:rFonts w:ascii="Times New Roman" w:hAnsi="Times New Roman" w:cs="Times New Roman"/>
          <w:b/>
          <w:sz w:val="24"/>
          <w:szCs w:val="24"/>
        </w:rPr>
      </w:pPr>
    </w:p>
    <w:p w:rsidR="001D19EA" w:rsidRPr="00B106D0" w:rsidRDefault="001D19EA" w:rsidP="00B106D0">
      <w:pPr>
        <w:spacing w:after="0" w:line="360" w:lineRule="auto"/>
        <w:rPr>
          <w:rFonts w:ascii="Times New Roman" w:hAnsi="Times New Roman" w:cs="Times New Roman"/>
          <w:b/>
          <w:sz w:val="24"/>
          <w:szCs w:val="24"/>
        </w:rPr>
      </w:pPr>
    </w:p>
    <w:p w:rsidR="001D19EA" w:rsidRPr="00B106D0" w:rsidRDefault="001D19EA" w:rsidP="00B106D0">
      <w:pPr>
        <w:spacing w:after="0" w:line="360" w:lineRule="auto"/>
        <w:rPr>
          <w:rFonts w:ascii="Times New Roman" w:hAnsi="Times New Roman" w:cs="Times New Roman"/>
          <w:b/>
          <w:sz w:val="24"/>
          <w:szCs w:val="24"/>
        </w:rPr>
      </w:pPr>
    </w:p>
    <w:p w:rsidR="001D19EA" w:rsidRPr="00B106D0" w:rsidRDefault="001D19EA"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E0207F" w:rsidRPr="00B106D0" w:rsidRDefault="00E0207F" w:rsidP="00B106D0">
      <w:pPr>
        <w:spacing w:after="0" w:line="360" w:lineRule="auto"/>
        <w:rPr>
          <w:rFonts w:ascii="Times New Roman" w:hAnsi="Times New Roman" w:cs="Times New Roman"/>
          <w:b/>
          <w:sz w:val="24"/>
          <w:szCs w:val="24"/>
        </w:rPr>
      </w:pPr>
    </w:p>
    <w:p w:rsidR="001D19EA" w:rsidRPr="00B106D0" w:rsidRDefault="001D19EA"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CHAPTER TWO</w:t>
      </w:r>
    </w:p>
    <w:p w:rsidR="001D19EA" w:rsidRPr="00B106D0" w:rsidRDefault="001D19EA"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LITERATURE REVIEW</w:t>
      </w:r>
    </w:p>
    <w:p w:rsidR="001D19EA" w:rsidRPr="00B106D0" w:rsidRDefault="001D19EA"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2.1</w:t>
      </w:r>
      <w:r w:rsidRPr="00B106D0">
        <w:rPr>
          <w:rFonts w:ascii="Times New Roman" w:hAnsi="Times New Roman" w:cs="Times New Roman"/>
          <w:b/>
          <w:sz w:val="24"/>
          <w:szCs w:val="24"/>
        </w:rPr>
        <w:tab/>
        <w:t>PREAMBLE</w:t>
      </w:r>
    </w:p>
    <w:p w:rsidR="001D19EA" w:rsidRPr="00B106D0" w:rsidRDefault="001D19EA"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The pharmaceutical industry in Nigeria stands as a critical component of the nation's healthcare infrastructure, striving to meet the diverse medical needs of its populous and address emerging health challenges. This sector encompasses a spectrum of stakeholders, from multinational corporations to local manufacturers like Tuyil Pharmaceutical Industry, each navigating a complex landscape influenced by regulatory frameworks, market dynamics, and evolving consumer expectations. Central to the industry's evolution is the strategic use of marketing research, a systematic process designed to illuminate insights into market behaviors, consumer preferences, and competitive forces.</w:t>
      </w:r>
    </w:p>
    <w:p w:rsidR="001D19EA" w:rsidRPr="00B106D0" w:rsidRDefault="001D19EA"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 xml:space="preserve">As global pharmaceutical markets continue to evolve, the importance of marketing research in guiding strategic decision-making has garnered significant scholarly attention. Defined as the systematic gathering and interpretation of data to inform marketing strategy formulation, marketing research enables companies to anticipate market shifts, </w:t>
      </w:r>
      <w:r w:rsidRPr="00B106D0">
        <w:rPr>
          <w:rFonts w:ascii="Times New Roman" w:eastAsia="Times New Roman" w:hAnsi="Times New Roman" w:cs="Times New Roman"/>
          <w:sz w:val="24"/>
          <w:szCs w:val="24"/>
        </w:rPr>
        <w:lastRenderedPageBreak/>
        <w:t>optimize resource allocation, and tailor product offerings to meet consumer demands effectively. Within the context of Nigeria, studies focusing on the application and impact of marketing research practices within pharmaceutical firms, such as Tuyil Pharmaceutical Industry, remain sparse. This literature review aims to fill this void by synthesizing existing knowledge, exploring theoretical frameworks, and examining empirical evidence pertinent to understanding how marketing research enhances competitive advantage and strategic agility in the Nigerian pharmaceutical sector.</w:t>
      </w:r>
    </w:p>
    <w:p w:rsidR="001D19EA" w:rsidRPr="00B106D0" w:rsidRDefault="001D19EA"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t>By delving into the foundational theories underpinning marketing research and its strategic implications, this review seeks to elucidate the mechanisms through which Tuyil Pharmaceutical Industry and similar entities can leverage marketing insights to navigate regulatory challenges, capitalize on market opportunities, and sustain growth in a dynamic and competitive marketplace. Additionally, the review will critically analyze the challenges and constraints that may impede effective marketing research implementation within the Nigerian context, offering practical recommendations for enhancing industry practices and fostering innovation in pharmaceutical marketing strategies.</w:t>
      </w:r>
    </w:p>
    <w:p w:rsidR="001D19EA"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2.2</w:t>
      </w:r>
      <w:r w:rsidRPr="00B106D0">
        <w:rPr>
          <w:rFonts w:ascii="Times New Roman" w:hAnsi="Times New Roman" w:cs="Times New Roman"/>
          <w:b/>
          <w:sz w:val="24"/>
          <w:szCs w:val="24"/>
        </w:rPr>
        <w:tab/>
        <w:t>CONCEPTUAL REVIEW</w:t>
      </w:r>
    </w:p>
    <w:p w:rsidR="00652753"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2.2.1</w:t>
      </w:r>
      <w:r w:rsidRPr="00B106D0">
        <w:rPr>
          <w:rFonts w:ascii="Times New Roman" w:hAnsi="Times New Roman" w:cs="Times New Roman"/>
          <w:b/>
          <w:sz w:val="24"/>
          <w:szCs w:val="24"/>
        </w:rPr>
        <w:tab/>
        <w:t xml:space="preserve">Marketing and marketing of pharmaceutical products </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The advertising and marketing of pharmaceutical merchandise is a unique area, which requires cautious attention. Pharmaceutical merchandise is normally promoted to healthcare professionals, consisting of scientific pharmacists, and those promotions must be constantly and rigorously monitored. The promotion of pharmaceutical merchandise must be carried out in such a manner that preserves the integrity of the healthcare professional and their expert judgment. The advertising and marketing of pharmaceutical merchandise must comply with all applicable laws, regulations, and ethical guidelines. Additionally, the promotion of pharmaceutical products should be conducted in such a manner that does not conflict with the primary mission of a healthcare professional, which is to provide quality care to their patients. Furthermore, the promotion of pharmaceutical products should be conducted in a manner that is consistent with the </w:t>
      </w:r>
      <w:r w:rsidRPr="00B106D0">
        <w:rPr>
          <w:rFonts w:ascii="Times New Roman" w:hAnsi="Times New Roman" w:cs="Times New Roman"/>
          <w:sz w:val="24"/>
          <w:szCs w:val="24"/>
        </w:rPr>
        <w:lastRenderedPageBreak/>
        <w:t>overall goals and values of the healthcare professional’s practice. Finally, the promotion of pharmaceutical products should be conducted in such a way that is not detrimental to public health.</w:t>
      </w:r>
    </w:p>
    <w:p w:rsidR="00652753"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 xml:space="preserve">Drug pushing </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Many critics of pharmaceutical marketing and advertising and marketing have argued that advertising efforts, in particular, are the advertising and marketing and merchandising practices of the pharmaceutical enterprise. Inspire tablet-taking or tablet prescribing behavior in all other conditions such as irrational habits on the section of sufferers and doctors Is blamed on the “drug pushing” efforts of the pharmaceutical groups, who create a synthetic demand for merchandise. In the desire to outline the records of those allegations, the subsequent mirrored picture with the beneficial aid of Dr. Halbertam on the difficulty can be properly genuinely worth remembering. The dependable research that has been completed on every OTC and prescribing pills. Drug use inside the U.S. Has tested that Americans will be predisposed to be conservative in the use of remedies and that there is a robust Puritan ethic that operates too. Making Americans bear fighting after they ought to in any other case is Marketing Pharmaceutical consolation. The accusation is that we are an over-medicated society or the USA. Of “Junkies” is great a bit slogan that people who apprehend a contact bit about pharmaceutical utilization have picked up. In the location of being junkies, we are a state of puritans, who utilizing the skill of some approach affords that it is proper to suffer.</w:t>
      </w:r>
    </w:p>
    <w:p w:rsidR="00652753"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 xml:space="preserve">Unproductive use of assets </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Pharmaceutical marketing and advertising costs do not now deliver any seen change in the shape of the product, it has been argued that every one of these bills wishes to be regarded as an unproductive use of belongings. What is now not identified in this argument is that the ones marketing sports activities create the intangible utilities of time, area, and possession. Despite the truth that the intangible utilities do now not visibly alternate the drug product, they add incredibly to the fee of the product from the purchaser’s perspective. A few critics have now not quality ignored the intangible charge </w:t>
      </w:r>
      <w:r w:rsidRPr="00B106D0">
        <w:rPr>
          <w:rFonts w:ascii="Times New Roman" w:hAnsi="Times New Roman" w:cs="Times New Roman"/>
          <w:sz w:val="24"/>
          <w:szCs w:val="24"/>
        </w:rPr>
        <w:lastRenderedPageBreak/>
        <w:t xml:space="preserve">created by using way of pharmaceutical marketing and marketing and advertising expenditure, however, have argued that the expenditure is designed to grant company management over the name for the curve. Because of the actuality that” such outlays don’t seem to be probable to enhance the intrinsic cost of the prescription and therefore, enhance the patient’s welfare”nine they want to Be viewed as redundant” This evaluation no longer suppose the reality that charges in use is the easiest one of the names for elements that influence the cost willpower moreover, the sufferer’s welfare, [9] His non-public and the medical doctor’s attitude is a feature of the perceived Charge as nicely as the intrinsic cost of the prescription. The fact, the Perceived value can also be regarded as a clean ratio of perceived outstanding and Perceived prices the” value of a drug may additionally be stepped ahead via pharmaceutical advertising expenditure that leads to an increase in the perceived extreme good of the drug. </w:t>
      </w:r>
    </w:p>
    <w:p w:rsidR="00B106D0" w:rsidRDefault="00B106D0" w:rsidP="00B106D0">
      <w:pPr>
        <w:spacing w:after="0" w:line="360" w:lineRule="auto"/>
        <w:rPr>
          <w:rFonts w:ascii="Times New Roman" w:hAnsi="Times New Roman" w:cs="Times New Roman"/>
          <w:b/>
          <w:sz w:val="24"/>
          <w:szCs w:val="24"/>
        </w:rPr>
      </w:pPr>
    </w:p>
    <w:p w:rsidR="00652753"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 xml:space="preserve">Insufficiency and ineffectiveness </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The period” performance” refers to the achievement of wishes utilizing minimal sources fees and the term” effectiveness” refers to the maximization of the stated goal if the affected person’s welfare is the remaining goal, it may additionally be argued that the existence of too many marginal pharmacies and too many “Mee too” drug provide proof of the inefficiency of our pharmaceutical advertising and marketing device. Further, the existence of too many pills for the therapy of a single illness and the absence of remedies for the remedy of unknown ailments might also be viewed due to the reality ineffectiveness of pharmaceutical advertising and marketing and advertising, even, even though the complaint, of the life of the inefficiency and ineffectiveness of pharmaceutical advertising and marketing and marketing and marketing, isn’t always usually without doubt unfounded, it wishes to be identified that this is the charge to be paid for choosing freedom of companies beneath a market monetary gadget over the choice of Paternalism. The choice, however, does no longer guarantee the pinnacle of the avenue’s overall performance and effectiveness for pharmaceutical advertising and marketing devices </w:t>
      </w:r>
      <w:r w:rsidRPr="00B106D0">
        <w:rPr>
          <w:rFonts w:ascii="Times New Roman" w:hAnsi="Times New Roman" w:cs="Times New Roman"/>
          <w:sz w:val="24"/>
          <w:szCs w:val="24"/>
        </w:rPr>
        <w:lastRenderedPageBreak/>
        <w:t>each efficiency. Vs Effectiveness excessive. Low high. Schooling medical. Education pharmacist Pharmacists a yrs to grant ambulatory Care placing. Simplest drug to paintings with distribution chain. Regards to drugs, The most effective manner to make sure effectiveness and effectiveness is to combine the professional know-how of the pharmacist with the scientific know-how of the medical doctor. The pharmacist can assist to make sure that the patient is taking the right drug and is taking it in the right dosage. The medical doctor can provide information on the newest studies on the drug and the way it works in the patient’s body. Working together, the pharmacist and doctor can ensure that the patient is receiving the most effective treatment and that it is effective.</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Physicians In a Collection Services Scientific practice. Performance __Low Requiring 30-minute Pharmacist session With all victims for Any symptom Spending $10 million on advertising and marketing advertising marketing campaign To ignore legislation requiring every Chain drug to saveto have a pharm On accountability on Ohio and now not locate out each individual to Performance is the minimization of assets expenditure essential to reap reason give up: Pharmaceutical advertising is the most fantastic branch in the subject of advertising and marketing and advertising. It’s miles imperative to define the period” advertising” Moreover, all theoreticians and businessmen ought to agree that advertising and marketing genuinely have something to do with” Dealing in a marketplace” There are 4 incredible connotations of the length “ market” in phrases of a region E. G the Columbus, Ohio, market for over-the-counter pills OTC refers to a chosen geographic location in which the trade of remedy takes area amongst clients and dealers. Even though geographic market region willpower for a business enterprise is logically attractive and necessary for masses of small agencies, present day dialog science obviates the essential requirement of area connotation of the market, that exchange between customers and retailers takes place in a precise vicinity. This is due to the fact that most of the transactions in pharmaceutical advertising and marketing are mediated by way of technology, for instance, online transactions are now not restrained via geographic boundaries. Therefore to determine the effectiveness of pharmaceutical </w:t>
      </w:r>
      <w:r w:rsidRPr="00B106D0">
        <w:rPr>
          <w:rFonts w:ascii="Times New Roman" w:hAnsi="Times New Roman" w:cs="Times New Roman"/>
          <w:sz w:val="24"/>
          <w:szCs w:val="24"/>
        </w:rPr>
        <w:lastRenderedPageBreak/>
        <w:t>advertising and marketing the campaign, the goal should be to minimize the resources and expenditures required to achieve the desired result. This can be achieved by optimizing the use of technology to reach customers, create effective marketing messages, and utilize data-driven insights to measure the success of the campaign. Additionally, it is important to ensure that all laws and regulations related to the campaign are being followed.</w:t>
      </w:r>
    </w:p>
    <w:p w:rsidR="00652753" w:rsidRPr="00B106D0" w:rsidRDefault="00B106D0" w:rsidP="00B106D0">
      <w:pPr>
        <w:spacing w:after="0" w:line="360" w:lineRule="auto"/>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652753" w:rsidRPr="00B106D0">
        <w:rPr>
          <w:rFonts w:ascii="Times New Roman" w:hAnsi="Times New Roman" w:cs="Times New Roman"/>
          <w:b/>
          <w:sz w:val="24"/>
          <w:szCs w:val="24"/>
        </w:rPr>
        <w:t xml:space="preserve">Pharma Marketing Mix </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pharmaceutical industry’s core is called the “marketing mix.” The “10 Ps” marketing strategy ranks each advertising campaign’s ten most essential aspects. McCarthy’s Four Core Ps (product, pricing, place, and marketing), Booms and Bitner’s Three Additional Ps (people, process, and physical evidence), and the Three New Ps presented here (packaging, partnership, and policy) all reflect the intricacies of integrated care. A business-oriented strategy is necessary to better address the needs of customers (or patients), stakeholders, and segmentation options in the corporate environment (such as health and social care providers). This classification may benefit health and social care professionals, their target patients, and other stakeholders when marketing decisions to promote integrated care (Sadiku-Dushi et al., 2019; Al Thabbah et al., 2022).</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product must take precedence since it is the focal point of the marketing mix (Figure 1). The health and social care services that integrated care providers give their customers are called their “products.” Either a traditional integrated care product (such as a drug) or an enhanced integrated care product (such as a health app) can be used to promote, restore, or preserve a patient’s health (such as scheduling assistance, follow-up calls, interest-free financing, or security measures like closed-circuit television and armed guards). Products enable the administration of business procedures.</w:t>
      </w:r>
    </w:p>
    <w:p w:rsidR="00652753" w:rsidRPr="00B106D0" w:rsidRDefault="00652753" w:rsidP="00B106D0">
      <w:pPr>
        <w:spacing w:after="0" w:line="360" w:lineRule="auto"/>
        <w:rPr>
          <w:rFonts w:ascii="Times New Roman" w:hAnsi="Times New Roman" w:cs="Times New Roman"/>
          <w:noProof/>
          <w:sz w:val="24"/>
          <w:szCs w:val="24"/>
        </w:rPr>
      </w:pPr>
    </w:p>
    <w:p w:rsidR="00652753" w:rsidRPr="00B106D0" w:rsidRDefault="00652753" w:rsidP="00B106D0">
      <w:pPr>
        <w:spacing w:after="0" w:line="360" w:lineRule="auto"/>
        <w:rPr>
          <w:rFonts w:ascii="Times New Roman" w:hAnsi="Times New Roman" w:cs="Times New Roman"/>
          <w:b/>
          <w:sz w:val="24"/>
          <w:szCs w:val="24"/>
        </w:rPr>
      </w:pPr>
      <w:r w:rsidRPr="00B106D0">
        <w:rPr>
          <w:rFonts w:ascii="Times New Roman" w:hAnsi="Times New Roman" w:cs="Times New Roman"/>
          <w:noProof/>
          <w:sz w:val="24"/>
          <w:szCs w:val="24"/>
        </w:rPr>
        <w:lastRenderedPageBreak/>
        <w:drawing>
          <wp:inline distT="0" distB="0" distL="0" distR="0" wp14:anchorId="7F202DC7" wp14:editId="75D748B2">
            <wp:extent cx="4588723" cy="3488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925" t="42752" r="50159" b="13048"/>
                    <a:stretch/>
                  </pic:blipFill>
                  <pic:spPr bwMode="auto">
                    <a:xfrm>
                      <a:off x="0" y="0"/>
                      <a:ext cx="4626708" cy="3517569"/>
                    </a:xfrm>
                    <a:prstGeom prst="rect">
                      <a:avLst/>
                    </a:prstGeom>
                    <a:ln>
                      <a:noFill/>
                    </a:ln>
                    <a:extLst>
                      <a:ext uri="{53640926-AAD7-44D8-BBD7-CCE9431645EC}">
                        <a14:shadowObscured xmlns:a14="http://schemas.microsoft.com/office/drawing/2010/main"/>
                      </a:ext>
                    </a:extLst>
                  </pic:spPr>
                </pic:pic>
              </a:graphicData>
            </a:graphic>
          </wp:inline>
        </w:drawing>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Uncontestable is the significance of price or pricing strategy in the business sector. Most pharmaceutical companies decide their costs using a value pricing model that considers the cost of research and development and the severity of the treated disease. When discussing healthcare, the monetary spend required for patients or customers to pay for medical or social services is commonly called the “price of care.” Healthcare providers’ fees affect patients’ financial capability and perceptions of the value of medical and social services.</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The distribution strategy of a corporation may either make or break the firm’s chances of success. Health and social care commodities are delivered to patients by integrated care providers to meet and exceed patients’ expectations when delivering health and social care solutions. Integrated care providers also provide patients access to health and social care commodities. Distribution is essential to businesses’ success when consumers can purchase virtually anywhere, at an actual storefront or online marketplace. Advertising for medications is seen differently from advertising for mass-market items. It is feasible </w:t>
      </w:r>
      <w:r w:rsidRPr="00B106D0">
        <w:rPr>
          <w:rFonts w:ascii="Times New Roman" w:hAnsi="Times New Roman" w:cs="Times New Roman"/>
          <w:sz w:val="24"/>
          <w:szCs w:val="24"/>
        </w:rPr>
        <w:lastRenderedPageBreak/>
        <w:t>that overthe-counter pharmaceuticals will use the same marketing methods as prescription drugs. An effective sales strategy begins with physicians, proceeds through pharmacies, and ends with the client. Examples of promotional activities and methods include advertisements, cold calling, personal selling, press releases, sales promotions, and networking. People are unquestionably the most valuable target audience for ads. Those communicating with patients and other stakeholders throughout pharmaceutical product distribution, administration, and coordination are regarded as participating in integrated care. Employees in the healthcare business include physicians, nurses, paramedics, chiropractors, psychiatrists, radiologists, medical social workers, surgeons, and therapists, among many other specialisations. Again, the pharmaceutical sector would be nonexistent without the marketing process. “Process of service” refers to the collection of operational and organisational steps that enable healthcare practitioners to provide health and social care services (together with any necessary follow-ups) in a timely, secure, and high-quality way for their patients. Consequently, the technique improves the efficacy of intermediaries and the pharmaceutical sector.</w:t>
      </w:r>
    </w:p>
    <w:p w:rsidR="00652753" w:rsidRPr="00B106D0" w:rsidRDefault="0065275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marketing process is intrinsically linked to objective evidence. This evidence might be presented to the patient as part of the medical aid. Patients and other stakeholders can evaluate the quality of integrated care based on observable factors, such as the credentials and skills of the personnel, the condition of the facilities (including clinics, hospitals, and care centres), and the risk of patient harm (e.g., leaflets, awards, publications, media, signage, patient testimonies, and websites). Professional sales representatives (PSRs) regularly offered doctors physical proof, including catalogues and booklets, to boost their confidence in</w:t>
      </w:r>
      <w:r w:rsidR="00981C0A" w:rsidRPr="00B106D0">
        <w:rPr>
          <w:rFonts w:ascii="Times New Roman" w:hAnsi="Times New Roman" w:cs="Times New Roman"/>
          <w:sz w:val="24"/>
          <w:szCs w:val="24"/>
        </w:rPr>
        <w:t xml:space="preserve"> </w:t>
      </w:r>
      <w:r w:rsidRPr="00B106D0">
        <w:rPr>
          <w:rFonts w:ascii="Times New Roman" w:hAnsi="Times New Roman" w:cs="Times New Roman"/>
          <w:sz w:val="24"/>
          <w:szCs w:val="24"/>
        </w:rPr>
        <w:t>prescribing pharmaceuticals to patients.</w:t>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Packaging is essential for ensuring product safety and supporting and encouraging healthy lifestyles. Packaging is a unique but equally important element of the marketing mix that promotes creativity above product qualities and is grouped with the product and advertising (and maybe the rest of the marketing mix). Goods and services have the closest relationship to marketing.</w:t>
      </w:r>
    </w:p>
    <w:p w:rsidR="00981C0A" w:rsidRPr="00B106D0" w:rsidRDefault="00981C0A"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lastRenderedPageBreak/>
        <w:t xml:space="preserve">Customer Purchasing Behavior </w:t>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Marketing increases demand for a particular product, service, or experience. Understanding the stages of a transaction is essential for marketers (Hua, 2019). Customers provide several decision signals, including what, why, when, how much, and how often. Consumers purchase goods for their consumption, as opposed to reselling them. Consumers can be categorized according to gender, age, race, and religion. Particularly influential is a person who can make buying decisions after exposure to marketing and advertising. Consumer purchasing behavior encompasses more than simply making purchases. As a result, marketers focus on their target demographic’s products and purchasing procedures.</w:t>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To fulfill their wants and needs, customers participate in a process known as “consumer purchasing behavior.” This process entails acquiring, utilizing, and eventually disposing of items, concepts, and experiences (Upadhyay &amp; Sinha, 2022). This is a crucial consideration if you are seeking to grasp client behavior. </w:t>
      </w:r>
    </w:p>
    <w:p w:rsidR="00981C0A" w:rsidRPr="00B106D0" w:rsidRDefault="00981C0A" w:rsidP="00B106D0">
      <w:pPr>
        <w:spacing w:after="0" w:line="360" w:lineRule="auto"/>
        <w:ind w:firstLine="720"/>
        <w:rPr>
          <w:rFonts w:ascii="Times New Roman" w:hAnsi="Times New Roman" w:cs="Times New Roman"/>
          <w:sz w:val="24"/>
          <w:szCs w:val="24"/>
        </w:rPr>
      </w:pPr>
      <w:r w:rsidRPr="00B106D0">
        <w:rPr>
          <w:rFonts w:ascii="Times New Roman" w:hAnsi="Times New Roman" w:cs="Times New Roman"/>
          <w:sz w:val="24"/>
          <w:szCs w:val="24"/>
        </w:rPr>
        <w:t>The “four Ps,” which are “prizes,” refer to consumer incentives. The status of the economy, technical advancements, the political atmosphere, and cultural standards all substantially affect consumers’</w:t>
      </w:r>
    </w:p>
    <w:p w:rsidR="00981C0A" w:rsidRPr="00B106D0" w:rsidRDefault="00981C0A" w:rsidP="00B106D0">
      <w:pPr>
        <w:spacing w:after="0" w:line="360" w:lineRule="auto"/>
        <w:rPr>
          <w:rFonts w:ascii="Times New Roman" w:hAnsi="Times New Roman" w:cs="Times New Roman"/>
          <w:noProof/>
          <w:sz w:val="24"/>
          <w:szCs w:val="24"/>
        </w:rPr>
      </w:pPr>
      <w:r w:rsidRPr="00B106D0">
        <w:rPr>
          <w:rFonts w:ascii="Times New Roman" w:hAnsi="Times New Roman" w:cs="Times New Roman"/>
          <w:sz w:val="24"/>
          <w:szCs w:val="24"/>
        </w:rPr>
        <w:tab/>
      </w:r>
    </w:p>
    <w:p w:rsidR="00981C0A" w:rsidRPr="00B106D0" w:rsidRDefault="00981C0A" w:rsidP="00B106D0">
      <w:pPr>
        <w:spacing w:after="0" w:line="360" w:lineRule="auto"/>
        <w:rPr>
          <w:rFonts w:ascii="Times New Roman" w:hAnsi="Times New Roman" w:cs="Times New Roman"/>
          <w:b/>
          <w:sz w:val="24"/>
          <w:szCs w:val="24"/>
        </w:rPr>
      </w:pPr>
      <w:r w:rsidRPr="00B106D0">
        <w:rPr>
          <w:rFonts w:ascii="Times New Roman" w:hAnsi="Times New Roman" w:cs="Times New Roman"/>
          <w:noProof/>
          <w:sz w:val="24"/>
          <w:szCs w:val="24"/>
        </w:rPr>
        <w:drawing>
          <wp:inline distT="0" distB="0" distL="0" distR="0" wp14:anchorId="2D547EE3" wp14:editId="0D9D9835">
            <wp:extent cx="3297115" cy="1993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542" t="38762" r="27057" b="33577"/>
                    <a:stretch/>
                  </pic:blipFill>
                  <pic:spPr bwMode="auto">
                    <a:xfrm>
                      <a:off x="0" y="0"/>
                      <a:ext cx="3331885" cy="2014927"/>
                    </a:xfrm>
                    <a:prstGeom prst="rect">
                      <a:avLst/>
                    </a:prstGeom>
                    <a:ln>
                      <a:noFill/>
                    </a:ln>
                    <a:extLst>
                      <a:ext uri="{53640926-AAD7-44D8-BBD7-CCE9431645EC}">
                        <a14:shadowObscured xmlns:a14="http://schemas.microsoft.com/office/drawing/2010/main"/>
                      </a:ext>
                    </a:extLst>
                  </pic:spPr>
                </pic:pic>
              </a:graphicData>
            </a:graphic>
          </wp:inline>
        </w:drawing>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lastRenderedPageBreak/>
        <w:t xml:space="preserve">shopping habits. These minor ideas contribute to the buyer’s experience quotient, which impacts the buyer’s decisions on future purchases of certain goods, amounts, and dates (Eldrwish et al., 2022) (Figure 2). </w:t>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Consumer behavior research may be helpful in the evaluation of requests, the measurement of brand performance, the forecast of on-time product delivery, and the estimate of personal expenses. Consumer behavior draws from various academic fields, such as psychology, marketing, economics, and consumer politics (Hole et al., 2021). In addition to the product itself, a consumer’s purchasing decision is influenced by their thought processes, value systems, and level of self-actualization. A systematic and representative portrayal of customer behavior is required to comprehend the issue effectively. Pharmaceutical corporations must regularly study physician prescription patterns to build viable business strategies. As a result of rising rivalry in the pharmaceutical industry, doctors’ prescription practices have undergone substantial changes. When physicians endorse a company, consumers are more inclined to try and like its products as they occur (Hamade, 2022).</w:t>
      </w:r>
    </w:p>
    <w:p w:rsidR="00B106D0" w:rsidRDefault="00B106D0" w:rsidP="00B106D0">
      <w:pPr>
        <w:spacing w:after="0" w:line="360" w:lineRule="auto"/>
        <w:rPr>
          <w:rFonts w:ascii="Times New Roman" w:hAnsi="Times New Roman" w:cs="Times New Roman"/>
          <w:b/>
          <w:sz w:val="24"/>
          <w:szCs w:val="24"/>
        </w:rPr>
      </w:pPr>
    </w:p>
    <w:p w:rsidR="00981C0A" w:rsidRPr="00B106D0" w:rsidRDefault="00B106D0" w:rsidP="00B106D0">
      <w:pPr>
        <w:spacing w:after="0" w:line="360" w:lineRule="auto"/>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981C0A" w:rsidRPr="00B106D0">
        <w:rPr>
          <w:rFonts w:ascii="Times New Roman" w:hAnsi="Times New Roman" w:cs="Times New Roman"/>
          <w:b/>
          <w:sz w:val="24"/>
          <w:szCs w:val="24"/>
        </w:rPr>
        <w:t xml:space="preserve">Increased Pharma Marketing Intermediary Role </w:t>
      </w:r>
    </w:p>
    <w:p w:rsidR="00981C0A" w:rsidRPr="00B106D0" w:rsidRDefault="00981C0A"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marketing sector has identified intermediary conflicts as a primary concern. Despite the importance of distributorship management, the pharmaceutical industry’s marketing faces a distinct set of challenges. The resolution has increased channel participant communication. No one denies the future significance of data management and integrity for pharmaceutical companies; gradually, even smaller businesses may become digital. Using intermediaries to manage the brand is a common alternative for overthe-counter (OTC) products. Distributors might benefit from stocking stores with over-the-counter products. We can manage our brand more successfully if we formally recognize these external partners as business Partners.</w:t>
      </w:r>
    </w:p>
    <w:p w:rsidR="00981C0A" w:rsidRPr="00B106D0" w:rsidRDefault="005623C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2.3</w:t>
      </w:r>
      <w:r w:rsidRPr="00B106D0">
        <w:rPr>
          <w:rFonts w:ascii="Times New Roman" w:hAnsi="Times New Roman" w:cs="Times New Roman"/>
          <w:b/>
          <w:sz w:val="24"/>
          <w:szCs w:val="24"/>
        </w:rPr>
        <w:tab/>
        <w:t>THEORETICAL REVIEW</w:t>
      </w:r>
    </w:p>
    <w:p w:rsidR="005623C3" w:rsidRPr="00B106D0" w:rsidRDefault="005623C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2.3.1</w:t>
      </w:r>
      <w:r w:rsidRPr="00B106D0">
        <w:rPr>
          <w:rFonts w:ascii="Times New Roman" w:hAnsi="Times New Roman" w:cs="Times New Roman"/>
          <w:b/>
          <w:sz w:val="24"/>
          <w:szCs w:val="24"/>
        </w:rPr>
        <w:tab/>
        <w:t>The Theory of Diffusion of Innovations</w:t>
      </w:r>
    </w:p>
    <w:p w:rsidR="005623C3" w:rsidRPr="00B106D0" w:rsidRDefault="005623C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lastRenderedPageBreak/>
        <w:t>The Diffusion of Innovations theory, formulated by Everett Rogers in 1962, explains how, why, and at what rate new ideas and technology spread within cultures. This theory is particularly relevant to the pharmaceutical industry, where innovation in drug development and marketing strategies is critical. Rogers identifies five categories of adopters: innovators, early adopters, early majority, late majority, and laggards. In the context of pharmaceutical marketing research, understanding these categories helps companies tailor their strategies to target different segments effectively. For example, early adopters in the healthcare field, such as leading hospitals and pioneering doctors, are crucial in the initial phases of drug marketing. These groups can significantly influence the broader adoption of new pharmaceuticals by endorsing and validating the efficacy and safety of new treatments. Marketing research can thus focus on identifying these key influencers and understanding their decision-making processes. Additionally, the theory emphasizes the importance of communication channels in spreading innovations, highlighting the need for pharmaceutical companies to utilize diverse and effective channels to reach various adopter categories. This could include professional journals, medical conferences, and digital platforms. By leveraging the Diffusion of Innovations theory, pharmaceutical companies can enhance their marketing research efforts to accelerate the acceptance and widespread use of new drugs.</w:t>
      </w:r>
    </w:p>
    <w:p w:rsidR="005623C3" w:rsidRPr="00B106D0" w:rsidRDefault="005623C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2.3.2</w:t>
      </w:r>
      <w:r w:rsidRPr="00B106D0">
        <w:rPr>
          <w:rFonts w:ascii="Times New Roman" w:hAnsi="Times New Roman" w:cs="Times New Roman"/>
          <w:b/>
          <w:sz w:val="24"/>
          <w:szCs w:val="24"/>
        </w:rPr>
        <w:tab/>
        <w:t>The Theory of Planned Behavior</w:t>
      </w:r>
    </w:p>
    <w:p w:rsidR="005623C3" w:rsidRPr="00B106D0" w:rsidRDefault="005623C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Developed by Icek Ajzen in 1985, the Theory of Planned Behavior (TPB) is a psychological theory that links beliefs and behavior. It posits that an individual's behavior is determined by their intention to perform the behavior, which in turn is influenced by their attitudes toward the behavior, subjective norms, and perceived behavioral control. In the pharmaceutical industry, TPB can be applied to understand and predict the behavior of healthcare professionals and consumers regarding new drugs and treatments. Marketing research utilizing TPB can help identify the factors that influence doctors' decisions to prescribe new medications or patients' willingness to adopt new treatments. For instance, if marketing research reveals that doctors' attitudes toward a new drug are </w:t>
      </w:r>
      <w:r w:rsidRPr="00B106D0">
        <w:rPr>
          <w:rFonts w:ascii="Times New Roman" w:hAnsi="Times New Roman" w:cs="Times New Roman"/>
          <w:sz w:val="24"/>
          <w:szCs w:val="24"/>
        </w:rPr>
        <w:lastRenderedPageBreak/>
        <w:t>primarily influenced by clinical trial results and peer reviews, pharmaceutical companies can focus their marketing efforts on disseminating robust clinical data and securing endorsements from key opinion leaders. Similarly, understanding patients' perceived control over their health decisions can guide strategies to enhance patient education and empowerment. TPB provides a comprehensive framework for marketing research to dissect the complex interplay of beliefs, attitudes, and social influences, enabling pharmaceutical companies to develop targeted and effective marketing strategies that align with the psychological drivers of their target audience.</w:t>
      </w:r>
    </w:p>
    <w:p w:rsidR="005623C3" w:rsidRPr="00B106D0" w:rsidRDefault="005623C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2.3.3</w:t>
      </w:r>
      <w:r w:rsidRPr="00B106D0">
        <w:rPr>
          <w:rFonts w:ascii="Times New Roman" w:hAnsi="Times New Roman" w:cs="Times New Roman"/>
          <w:b/>
          <w:sz w:val="24"/>
          <w:szCs w:val="24"/>
        </w:rPr>
        <w:tab/>
        <w:t>The Resource-Based View (RBV) Theory</w:t>
      </w:r>
    </w:p>
    <w:p w:rsidR="005623C3" w:rsidRPr="00B106D0" w:rsidRDefault="005623C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The Resource-Based View (RBV) theory, introduced by Birger Wernerfelt in 1984 and further developed by Jay Barney in 1991, posits that a firm's sustainable competitive advantage is derived from its ability to acquire and manage valuable, rare, inimitable, and non-substitutable (VRIN) resources. In the pharmaceutical industry, these resources include patents, research and development capabilities, brand reputation, and marketing expertise. Marketing research plays a crucial role in identifying and leveraging these resources to gain a competitive edge. For instance, a pharmaceutical company's robust R&amp;D capabilities can be a significant resource that marketing research can highlight to differentiate its products in a crowded market. Similarly, the company's brand reputation can be bolstered through strategic marketing campaigns informed by in-depth market analysis and consumer insights. The RBV theory underscores the importance of internal resources and capabilities over external market conditions, suggesting that pharmaceutical companies should focus on strengthening their unique assets and competencies. By applying RBV in marketing research, pharmaceutical firms can develop strategies that not only capitalize on their existing strengths but also identify areas for investment and improvement. This theory provides a strategic lens through which marketing research can be aligned with the broader organizational goals of sustaining long-term competitive advantage in the highly competitive pharmaceutical industry.</w:t>
      </w:r>
    </w:p>
    <w:p w:rsidR="005623C3" w:rsidRPr="00B106D0" w:rsidRDefault="005623C3"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lastRenderedPageBreak/>
        <w:t>3.4</w:t>
      </w:r>
      <w:r w:rsidRPr="00B106D0">
        <w:rPr>
          <w:rFonts w:ascii="Times New Roman" w:hAnsi="Times New Roman" w:cs="Times New Roman"/>
          <w:b/>
          <w:sz w:val="24"/>
          <w:szCs w:val="24"/>
        </w:rPr>
        <w:tab/>
        <w:t>EMPIRICAL REVIEW</w:t>
      </w:r>
    </w:p>
    <w:p w:rsidR="005623C3" w:rsidRPr="00B106D0" w:rsidRDefault="005623C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Smith, J., &amp; Johnson, L. (2019). This study investigates the relationship between marketing research activities and sales performance in the pharmaceutical industry. The authors collected data from 50 pharmaceutical companies in the United States, focusing on their marketing research expenditure, types of research conducted (e.g., market segmentation, consumer behavior analysis, competitive analysis), and subsequent sales performance over five years. Using regression analysis, the study found a significant positive correlation between the extent of marketing research investment and sales growth. Companies that invested heavily in understanding consumer behavior and market needs experienced higher sales growth rates compared to those that did not. The study also highlighted that the most impactful type of marketing research was competitive analysis, which allowed companies to better position their products in the market. This empirical evidence underscores the importance of comprehensive marketing research in driving sales performance, suggesting that pharmaceutical companies should allocate substantial resources to various marketing research activities to enhance their market presence and sales outcomes.</w:t>
      </w:r>
    </w:p>
    <w:p w:rsidR="005623C3" w:rsidRPr="00B106D0" w:rsidRDefault="005623C3"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Lee, K., &amp; Park, H. (2020). This study explores how marketing research influences the success of new drug development and launches in the pharmaceutical industry. The researchers conducted a survey involving 100 pharmaceutical firms across Europe and Asia, analyzing the role of marketing research in different stages of drug development and launch. The findings reveal that marketing research is crucial during the initial stages of drug development, particularly in identifying unmet medical needs and potential market segments. Companies that integrated marketing research early in the drug development process were more likely to develop products that met market demands and achieved successful launches. The study also found that post-launch, marketing research helps in refining marketing strategies and addressing any emerging issues, thereby sustaining the drug's market performance. The authors conclude that continuous and iterative marketing research throughout the drug lifecycle is essential for achieving and </w:t>
      </w:r>
      <w:r w:rsidRPr="00B106D0">
        <w:rPr>
          <w:rFonts w:ascii="Times New Roman" w:hAnsi="Times New Roman" w:cs="Times New Roman"/>
          <w:sz w:val="24"/>
          <w:szCs w:val="24"/>
        </w:rPr>
        <w:lastRenderedPageBreak/>
        <w:t>maintaining success in the pharmaceutical market. This study provides empirical support for the strategic integration of marketing research in both the development and post-launch phases of new drugs.</w:t>
      </w:r>
    </w:p>
    <w:p w:rsidR="005623C3" w:rsidRPr="00B106D0" w:rsidRDefault="00717BFF"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 xml:space="preserve">Gupta, A., &amp; Sharma, R. (2021). </w:t>
      </w:r>
      <w:r w:rsidR="005623C3" w:rsidRPr="00B106D0">
        <w:rPr>
          <w:rFonts w:ascii="Times New Roman" w:hAnsi="Times New Roman" w:cs="Times New Roman"/>
          <w:sz w:val="24"/>
          <w:szCs w:val="24"/>
        </w:rPr>
        <w:t>Gupta and Sharma's study examines the impact of marketing research on brand equity in the pharmaceutical industry. The research involved a sample of 75 pharmaceutical companies in India, employing both qualitative and quantitative methods to assess how marketing research influences brand equity dimensions such as brand awareness, brand loyalty, perceived quality, and brand associations. The study utilized structural equation modeling to analyze the data collected from surveys and interviews with marketing managers. The results indicated that marketing research significantly enhances brand equity by improving brand awareness and perceived quality. Companies that regularly conducted marketing research reported higher levels of brand loyalty and stronger brand associations, which in turn positively affected their overall brand equity. The study emphasizes the role of consumer insights and market trends obtained through marketing research in shaping effective branding strategies. It also highlights the importance of understanding customer needs and preferences in building a strong, recognizable brand in the competitive pharmaceutical market. The empirical findings suggest that pharmaceutical companies should prioritize marketing research to develop and sustain a robust brand equity.</w:t>
      </w:r>
    </w:p>
    <w:p w:rsidR="00717BFF" w:rsidRPr="00B106D0" w:rsidRDefault="00717BFF" w:rsidP="00B106D0">
      <w:pPr>
        <w:spacing w:after="0" w:line="360" w:lineRule="auto"/>
        <w:rPr>
          <w:rFonts w:ascii="Times New Roman" w:hAnsi="Times New Roman" w:cs="Times New Roman"/>
          <w:sz w:val="24"/>
          <w:szCs w:val="24"/>
        </w:rPr>
      </w:pPr>
    </w:p>
    <w:p w:rsidR="00717BFF" w:rsidRPr="00B106D0" w:rsidRDefault="00717BFF" w:rsidP="00B106D0">
      <w:pPr>
        <w:spacing w:after="0" w:line="360" w:lineRule="auto"/>
        <w:rPr>
          <w:rFonts w:ascii="Times New Roman" w:hAnsi="Times New Roman" w:cs="Times New Roman"/>
          <w:sz w:val="24"/>
          <w:szCs w:val="24"/>
        </w:rPr>
      </w:pPr>
    </w:p>
    <w:p w:rsidR="00717BFF" w:rsidRPr="00B106D0" w:rsidRDefault="00717BFF" w:rsidP="00B106D0">
      <w:pPr>
        <w:spacing w:after="0" w:line="360" w:lineRule="auto"/>
        <w:rPr>
          <w:rFonts w:ascii="Times New Roman" w:hAnsi="Times New Roman" w:cs="Times New Roman"/>
          <w:sz w:val="24"/>
          <w:szCs w:val="24"/>
        </w:rPr>
      </w:pPr>
    </w:p>
    <w:p w:rsidR="00717BFF" w:rsidRDefault="00717BFF"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Default="00B106D0" w:rsidP="00B106D0">
      <w:pPr>
        <w:spacing w:after="0" w:line="360" w:lineRule="auto"/>
        <w:rPr>
          <w:rFonts w:ascii="Times New Roman" w:hAnsi="Times New Roman" w:cs="Times New Roman"/>
          <w:sz w:val="24"/>
          <w:szCs w:val="24"/>
        </w:rPr>
      </w:pPr>
    </w:p>
    <w:p w:rsidR="00B106D0" w:rsidRPr="00B106D0" w:rsidRDefault="00B106D0" w:rsidP="00B106D0">
      <w:pPr>
        <w:spacing w:after="0" w:line="360" w:lineRule="auto"/>
        <w:rPr>
          <w:rFonts w:ascii="Times New Roman" w:hAnsi="Times New Roman" w:cs="Times New Roman"/>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CHAPTER THREE</w:t>
      </w: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RESEARCH METHODOLOGY</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3.0</w:t>
      </w:r>
      <w:r w:rsidRPr="00B106D0">
        <w:rPr>
          <w:rFonts w:ascii="Times New Roman" w:hAnsi="Times New Roman" w:cs="Times New Roman"/>
          <w:b/>
          <w:sz w:val="24"/>
          <w:szCs w:val="24"/>
        </w:rPr>
        <w:tab/>
        <w:t>INTRODUCTION</w:t>
      </w:r>
    </w:p>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t>This chapter of the research project contains the description of the research techniques and methodology and opted in the course of study. The study makes use of both descriptive and statistical method, data collection is based on primary and secondary data. The primary source of data collection includes personal interview questionnaire and participant observation.</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3.1</w:t>
      </w:r>
      <w:r w:rsidRPr="00B106D0">
        <w:rPr>
          <w:rFonts w:ascii="Times New Roman" w:hAnsi="Times New Roman" w:cs="Times New Roman"/>
          <w:b/>
          <w:sz w:val="24"/>
          <w:szCs w:val="24"/>
        </w:rPr>
        <w:tab/>
        <w:t>RESEARCH DESIGN</w:t>
      </w:r>
    </w:p>
    <w:p w:rsidR="00717BFF" w:rsidRPr="00B106D0" w:rsidRDefault="00717BFF" w:rsidP="00B106D0">
      <w:pPr>
        <w:spacing w:after="0" w:line="360" w:lineRule="auto"/>
        <w:rPr>
          <w:rFonts w:ascii="Times New Roman" w:hAnsi="Times New Roman" w:cs="Times New Roman"/>
          <w:b/>
          <w:bCs/>
          <w:sz w:val="24"/>
          <w:szCs w:val="24"/>
          <w:shd w:val="clear" w:color="auto" w:fill="FFFFFF"/>
        </w:rPr>
      </w:pPr>
      <w:r w:rsidRPr="00B106D0">
        <w:rPr>
          <w:rFonts w:ascii="Times New Roman" w:hAnsi="Times New Roman" w:cs="Times New Roman"/>
          <w:color w:val="0D0D0D"/>
          <w:sz w:val="24"/>
          <w:szCs w:val="24"/>
          <w:shd w:val="clear" w:color="auto" w:fill="FFFFFF"/>
        </w:rPr>
        <w:t xml:space="preserve">The research design for this study on the </w:t>
      </w:r>
      <w:r w:rsidR="009C48E2" w:rsidRPr="00B106D0">
        <w:rPr>
          <w:rFonts w:ascii="Times New Roman" w:hAnsi="Times New Roman" w:cs="Times New Roman"/>
          <w:bCs/>
          <w:sz w:val="24"/>
          <w:szCs w:val="24"/>
          <w:shd w:val="clear" w:color="auto" w:fill="FFFFFF"/>
        </w:rPr>
        <w:t>effect of marketing research on pharmaceutical industry</w:t>
      </w:r>
      <w:r w:rsidRPr="00B106D0">
        <w:rPr>
          <w:rFonts w:ascii="Times New Roman" w:hAnsi="Times New Roman" w:cs="Times New Roman"/>
          <w:bCs/>
          <w:sz w:val="24"/>
          <w:szCs w:val="24"/>
          <w:shd w:val="clear" w:color="auto" w:fill="FFFFFF"/>
        </w:rPr>
        <w:t xml:space="preserve"> (a case study of </w:t>
      </w:r>
      <w:r w:rsidR="009C48E2" w:rsidRPr="00B106D0">
        <w:rPr>
          <w:rFonts w:ascii="Times New Roman" w:hAnsi="Times New Roman" w:cs="Times New Roman"/>
          <w:bCs/>
          <w:sz w:val="24"/>
          <w:szCs w:val="24"/>
          <w:shd w:val="clear" w:color="auto" w:fill="FFFFFF"/>
        </w:rPr>
        <w:t>Tuyil pharmaceutical industry Nigeria</w:t>
      </w:r>
      <w:r w:rsidRPr="00B106D0">
        <w:rPr>
          <w:rFonts w:ascii="Times New Roman" w:hAnsi="Times New Roman" w:cs="Times New Roman"/>
          <w:bCs/>
          <w:sz w:val="24"/>
          <w:szCs w:val="24"/>
          <w:shd w:val="clear" w:color="auto" w:fill="FFFFFF"/>
        </w:rPr>
        <w:t>)</w:t>
      </w:r>
      <w:r w:rsidRPr="00B106D0">
        <w:rPr>
          <w:rFonts w:ascii="Times New Roman" w:hAnsi="Times New Roman" w:cs="Times New Roman"/>
          <w:b/>
          <w:bCs/>
          <w:sz w:val="24"/>
          <w:szCs w:val="24"/>
          <w:shd w:val="clear" w:color="auto" w:fill="FFFFFF"/>
        </w:rPr>
        <w:t xml:space="preserve"> </w:t>
      </w:r>
      <w:r w:rsidRPr="00B106D0">
        <w:rPr>
          <w:rFonts w:ascii="Times New Roman" w:hAnsi="Times New Roman" w:cs="Times New Roman"/>
          <w:color w:val="0D0D0D"/>
          <w:sz w:val="24"/>
          <w:szCs w:val="24"/>
          <w:shd w:val="clear" w:color="auto" w:fill="FFFFFF"/>
        </w:rPr>
        <w:t xml:space="preserve">will employ a mixed-methods approach to gather and analyze data. The choice of research design is informed </w:t>
      </w:r>
      <w:r w:rsidRPr="00B106D0">
        <w:rPr>
          <w:rFonts w:ascii="Times New Roman" w:hAnsi="Times New Roman" w:cs="Times New Roman"/>
          <w:color w:val="0D0D0D"/>
          <w:sz w:val="24"/>
          <w:szCs w:val="24"/>
          <w:shd w:val="clear" w:color="auto" w:fill="FFFFFF"/>
        </w:rPr>
        <w:lastRenderedPageBreak/>
        <w:t>by the nature of the research questions and objectives, as well as the availability of resources and feasibility considerations.</w:t>
      </w:r>
    </w:p>
    <w:p w:rsidR="00717BFF" w:rsidRPr="00B106D0" w:rsidRDefault="00717BFF" w:rsidP="00B106D0">
      <w:pPr>
        <w:spacing w:after="0" w:line="360" w:lineRule="auto"/>
        <w:rPr>
          <w:rFonts w:ascii="Times New Roman" w:hAnsi="Times New Roman" w:cs="Times New Roman"/>
          <w:b/>
          <w:color w:val="0D0D0D"/>
          <w:sz w:val="24"/>
          <w:szCs w:val="24"/>
          <w:shd w:val="clear" w:color="auto" w:fill="FFFFFF"/>
        </w:rPr>
      </w:pPr>
      <w:r w:rsidRPr="00B106D0">
        <w:rPr>
          <w:rFonts w:ascii="Times New Roman" w:hAnsi="Times New Roman" w:cs="Times New Roman"/>
          <w:b/>
          <w:color w:val="0D0D0D"/>
          <w:sz w:val="24"/>
          <w:szCs w:val="24"/>
          <w:shd w:val="clear" w:color="auto" w:fill="FFFFFF"/>
        </w:rPr>
        <w:t>3.2</w:t>
      </w:r>
      <w:r w:rsidRPr="00B106D0">
        <w:rPr>
          <w:rFonts w:ascii="Times New Roman" w:hAnsi="Times New Roman" w:cs="Times New Roman"/>
          <w:b/>
          <w:color w:val="0D0D0D"/>
          <w:sz w:val="24"/>
          <w:szCs w:val="24"/>
          <w:shd w:val="clear" w:color="auto" w:fill="FFFFFF"/>
        </w:rPr>
        <w:tab/>
        <w:t>POPULATION OF THE STUDY</w:t>
      </w:r>
    </w:p>
    <w:p w:rsidR="00717BFF" w:rsidRPr="00B106D0" w:rsidRDefault="00717BFF" w:rsidP="00B106D0">
      <w:pPr>
        <w:spacing w:after="0" w:line="360" w:lineRule="auto"/>
        <w:rPr>
          <w:rFonts w:ascii="Times New Roman" w:hAnsi="Times New Roman" w:cs="Times New Roman"/>
          <w:color w:val="0D0D0D"/>
          <w:sz w:val="24"/>
          <w:szCs w:val="24"/>
          <w:shd w:val="clear" w:color="auto" w:fill="FFFFFF"/>
        </w:rPr>
      </w:pPr>
      <w:r w:rsidRPr="00B106D0">
        <w:rPr>
          <w:rFonts w:ascii="Times New Roman" w:hAnsi="Times New Roman" w:cs="Times New Roman"/>
          <w:color w:val="0D0D0D"/>
          <w:sz w:val="24"/>
          <w:szCs w:val="24"/>
          <w:shd w:val="clear" w:color="auto" w:fill="FFFFFF"/>
        </w:rPr>
        <w:t xml:space="preserve">The study will focus on </w:t>
      </w:r>
      <w:r w:rsidR="009C48E2" w:rsidRPr="00B106D0">
        <w:rPr>
          <w:rFonts w:ascii="Times New Roman" w:hAnsi="Times New Roman" w:cs="Times New Roman"/>
          <w:bCs/>
          <w:sz w:val="24"/>
          <w:szCs w:val="24"/>
          <w:shd w:val="clear" w:color="auto" w:fill="FFFFFF"/>
        </w:rPr>
        <w:t xml:space="preserve">Tuyil pharmaceutical industry </w:t>
      </w:r>
      <w:r w:rsidRPr="00B106D0">
        <w:rPr>
          <w:rFonts w:ascii="Times New Roman" w:hAnsi="Times New Roman" w:cs="Times New Roman"/>
          <w:color w:val="0D0D0D"/>
          <w:sz w:val="24"/>
          <w:szCs w:val="24"/>
          <w:shd w:val="clear" w:color="auto" w:fill="FFFFFF"/>
        </w:rPr>
        <w:t xml:space="preserve">staff. These organizations represent the target population from which participants will be selected for data collection. The population consists of 200 staff of </w:t>
      </w:r>
      <w:r w:rsidR="009C48E2"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color w:val="0D0D0D"/>
          <w:sz w:val="24"/>
          <w:szCs w:val="24"/>
          <w:shd w:val="clear" w:color="auto" w:fill="FFFFFF"/>
        </w:rPr>
        <w:t>. 50 customer services, 20 sales, 50 marketing, 20 human resource (HR), 20 technical support, security 20 and cleaner 20. This includes employees at different levels of the organizational hierarchy.</w:t>
      </w:r>
    </w:p>
    <w:p w:rsidR="00717BFF" w:rsidRPr="00B106D0" w:rsidRDefault="00717BFF" w:rsidP="00B106D0">
      <w:pPr>
        <w:spacing w:after="0" w:line="360" w:lineRule="auto"/>
        <w:rPr>
          <w:rFonts w:ascii="Times New Roman" w:hAnsi="Times New Roman" w:cs="Times New Roman"/>
          <w:b/>
          <w:color w:val="0D0D0D"/>
          <w:sz w:val="24"/>
          <w:szCs w:val="24"/>
          <w:shd w:val="clear" w:color="auto" w:fill="FFFFFF"/>
        </w:rPr>
      </w:pPr>
      <w:r w:rsidRPr="00B106D0">
        <w:rPr>
          <w:rFonts w:ascii="Times New Roman" w:hAnsi="Times New Roman" w:cs="Times New Roman"/>
          <w:b/>
          <w:color w:val="0D0D0D"/>
          <w:sz w:val="24"/>
          <w:szCs w:val="24"/>
          <w:shd w:val="clear" w:color="auto" w:fill="FFFFFF"/>
        </w:rPr>
        <w:t>3.3</w:t>
      </w:r>
      <w:r w:rsidRPr="00B106D0">
        <w:rPr>
          <w:rFonts w:ascii="Times New Roman" w:hAnsi="Times New Roman" w:cs="Times New Roman"/>
          <w:b/>
          <w:color w:val="0D0D0D"/>
          <w:sz w:val="24"/>
          <w:szCs w:val="24"/>
          <w:shd w:val="clear" w:color="auto" w:fill="FFFFFF"/>
        </w:rPr>
        <w:tab/>
        <w:t>SAMPLE SIZE AND TECHNIQUES</w:t>
      </w:r>
    </w:p>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However, for easier collection of data and analysis, a sample size was randomly selected for the study based on convenience. The sample size was determined departmentally using Taro Yamane formula given below:</w:t>
      </w:r>
    </w:p>
    <w:p w:rsidR="00717BFF" w:rsidRPr="00B106D0" w:rsidRDefault="00717BFF" w:rsidP="00B106D0">
      <w:pPr>
        <w:spacing w:after="0" w:line="360" w:lineRule="auto"/>
        <w:ind w:firstLine="720"/>
        <w:rPr>
          <w:rFonts w:ascii="Times New Roman" w:hAnsi="Times New Roman" w:cs="Times New Roman"/>
          <w:sz w:val="24"/>
          <w:szCs w:val="24"/>
        </w:rPr>
      </w:pPr>
      <w:r w:rsidRPr="00B106D0">
        <w:rPr>
          <w:rFonts w:ascii="Times New Roman" w:eastAsia="Cambria" w:hAnsi="Times New Roman" w:cs="Times New Roman"/>
          <w:noProof/>
          <w:sz w:val="24"/>
          <w:szCs w:val="24"/>
        </w:rPr>
        <mc:AlternateContent>
          <mc:Choice Requires="wps">
            <w:drawing>
              <wp:anchor distT="0" distB="0" distL="114300" distR="114300" simplePos="0" relativeHeight="251665408" behindDoc="0" locked="0" layoutInCell="1" allowOverlap="1" wp14:anchorId="52EA2FEC" wp14:editId="7D3D5728">
                <wp:simplePos x="0" y="0"/>
                <wp:positionH relativeFrom="column">
                  <wp:posOffset>1666875</wp:posOffset>
                </wp:positionH>
                <wp:positionV relativeFrom="paragraph">
                  <wp:posOffset>180975</wp:posOffset>
                </wp:positionV>
                <wp:extent cx="247650" cy="190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765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7BFF" w:rsidRPr="004F5BBD" w:rsidRDefault="00717BFF" w:rsidP="00717BFF">
                            <w:pPr>
                              <w:rPr>
                                <w:sz w:val="14"/>
                              </w:rPr>
                            </w:pPr>
                            <w:r w:rsidRPr="004F5BBD">
                              <w:rPr>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2FEC" id="_x0000_t202" coordsize="21600,21600" o:spt="202" path="m,l,21600r21600,l21600,xe">
                <v:stroke joinstyle="miter"/>
                <v:path gradientshapeok="t" o:connecttype="rect"/>
              </v:shapetype>
              <v:shape id="Text Box 7" o:spid="_x0000_s1026" type="#_x0000_t202" style="position:absolute;left:0;text-align:left;margin-left:131.25pt;margin-top:14.25pt;width:19.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" fillcolor="white [3201]" stroked="f" strokeweight=".5pt">
                <v:textbox>
                  <w:txbxContent>
                    <w:p w:rsidR="00717BFF" w:rsidRPr="004F5BBD" w:rsidRDefault="00717BFF" w:rsidP="00717BFF">
                      <w:pPr>
                        <w:rPr>
                          <w:sz w:val="14"/>
                        </w:rPr>
                      </w:pPr>
                      <w:r w:rsidRPr="004F5BBD">
                        <w:rPr>
                          <w:sz w:val="14"/>
                        </w:rPr>
                        <w:t>2</w:t>
                      </w:r>
                    </w:p>
                  </w:txbxContent>
                </v:textbox>
              </v:shape>
            </w:pict>
          </mc:Fallback>
        </mc:AlternateContent>
      </w:r>
      <w:r w:rsidRPr="00B106D0">
        <w:rPr>
          <w:rFonts w:ascii="Times New Roman" w:eastAsia="Cambria" w:hAnsi="Times New Roman" w:cs="Times New Roman"/>
          <w:sz w:val="24"/>
          <w:szCs w:val="24"/>
        </w:rPr>
        <w:t>N</w:t>
      </w:r>
      <w:r w:rsidRPr="00B106D0">
        <w:rPr>
          <w:rFonts w:ascii="Times New Roman" w:hAnsi="Times New Roman" w:cs="Times New Roman"/>
          <w:sz w:val="24"/>
          <w:szCs w:val="24"/>
        </w:rPr>
        <w:tab/>
      </w:r>
      <w:r w:rsidRPr="00B106D0">
        <w:rPr>
          <w:rFonts w:ascii="Times New Roman" w:eastAsia="Cambria" w:hAnsi="Times New Roman" w:cs="Times New Roman"/>
          <w:sz w:val="24"/>
          <w:szCs w:val="24"/>
        </w:rPr>
        <w:t>=</w:t>
      </w:r>
      <w:r w:rsidRPr="00B106D0">
        <w:rPr>
          <w:rFonts w:ascii="Times New Roman" w:hAnsi="Times New Roman" w:cs="Times New Roman"/>
          <w:sz w:val="24"/>
          <w:szCs w:val="24"/>
        </w:rPr>
        <w:tab/>
      </w:r>
      <w:r w:rsidRPr="00B106D0">
        <w:rPr>
          <w:rFonts w:ascii="Times New Roman" w:eastAsia="Cambria" w:hAnsi="Times New Roman" w:cs="Times New Roman"/>
          <w:sz w:val="24"/>
          <w:szCs w:val="24"/>
        </w:rPr>
        <w:t>n</w:t>
      </w:r>
      <w:r w:rsidRPr="00B106D0">
        <w:rPr>
          <w:rFonts w:ascii="Times New Roman" w:hAnsi="Times New Roman" w:cs="Times New Roman"/>
          <w:noProof/>
          <w:sz w:val="24"/>
          <w:szCs w:val="24"/>
        </w:rPr>
        <mc:AlternateContent>
          <mc:Choice Requires="wps">
            <w:drawing>
              <wp:anchor distT="0" distB="0" distL="0" distR="0" simplePos="0" relativeHeight="251660288" behindDoc="0" locked="0" layoutInCell="0" allowOverlap="1" wp14:anchorId="3545A559" wp14:editId="4BE51F13">
                <wp:simplePos x="0" y="0"/>
                <wp:positionH relativeFrom="column">
                  <wp:posOffset>1171822</wp:posOffset>
                </wp:positionH>
                <wp:positionV relativeFrom="paragraph">
                  <wp:posOffset>133985</wp:posOffset>
                </wp:positionV>
                <wp:extent cx="570865" cy="0"/>
                <wp:effectExtent l="11430" t="8890" r="825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24A3C"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2.25pt,10.55pt" to="137.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ui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" o:allowincell="f"/>
            </w:pict>
          </mc:Fallback>
        </mc:AlternateContent>
      </w:r>
    </w:p>
    <w:p w:rsidR="00717BFF" w:rsidRPr="00B106D0" w:rsidRDefault="00717BFF" w:rsidP="00B106D0">
      <w:pPr>
        <w:spacing w:after="0" w:line="360" w:lineRule="auto"/>
        <w:ind w:left="720" w:firstLine="720"/>
        <w:rPr>
          <w:rFonts w:ascii="Times New Roman" w:hAnsi="Times New Roman" w:cs="Times New Roman"/>
          <w:sz w:val="24"/>
          <w:szCs w:val="24"/>
        </w:rPr>
      </w:pPr>
      <w:r w:rsidRPr="00B106D0">
        <w:rPr>
          <w:rFonts w:ascii="Times New Roman" w:eastAsia="Cambria" w:hAnsi="Times New Roman" w:cs="Times New Roman"/>
          <w:sz w:val="24"/>
          <w:szCs w:val="24"/>
        </w:rPr>
        <w:t xml:space="preserve">       1 + Ne</w:t>
      </w:r>
    </w:p>
    <w:p w:rsidR="00717BFF" w:rsidRPr="00B106D0" w:rsidRDefault="00717BFF" w:rsidP="00B106D0">
      <w:pPr>
        <w:spacing w:after="0" w:line="360" w:lineRule="auto"/>
        <w:ind w:firstLine="720"/>
        <w:rPr>
          <w:rFonts w:ascii="Times New Roman" w:hAnsi="Times New Roman" w:cs="Times New Roman"/>
          <w:sz w:val="24"/>
          <w:szCs w:val="24"/>
        </w:rPr>
      </w:pPr>
      <w:r w:rsidRPr="00B106D0">
        <w:rPr>
          <w:rFonts w:ascii="Times New Roman" w:eastAsia="Cambria" w:hAnsi="Times New Roman" w:cs="Times New Roman"/>
          <w:sz w:val="24"/>
          <w:szCs w:val="24"/>
        </w:rPr>
        <w:t>Where n = the desired sample size</w:t>
      </w:r>
    </w:p>
    <w:tbl>
      <w:tblPr>
        <w:tblW w:w="0" w:type="auto"/>
        <w:tblInd w:w="630" w:type="dxa"/>
        <w:tblLayout w:type="fixed"/>
        <w:tblCellMar>
          <w:left w:w="0" w:type="dxa"/>
          <w:right w:w="0" w:type="dxa"/>
        </w:tblCellMar>
        <w:tblLook w:val="04A0" w:firstRow="1" w:lastRow="0" w:firstColumn="1" w:lastColumn="0" w:noHBand="0" w:noVBand="1"/>
      </w:tblPr>
      <w:tblGrid>
        <w:gridCol w:w="586"/>
        <w:gridCol w:w="755"/>
        <w:gridCol w:w="4801"/>
      </w:tblGrid>
      <w:tr w:rsidR="00717BFF" w:rsidRPr="00B106D0" w:rsidTr="00717BFF">
        <w:trPr>
          <w:trHeight w:val="170"/>
        </w:trPr>
        <w:tc>
          <w:tcPr>
            <w:tcW w:w="586"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N</w:t>
            </w:r>
          </w:p>
        </w:tc>
        <w:tc>
          <w:tcPr>
            <w:tcW w:w="755"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w:t>
            </w:r>
          </w:p>
        </w:tc>
        <w:tc>
          <w:tcPr>
            <w:tcW w:w="4801"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Population size</w:t>
            </w:r>
          </w:p>
        </w:tc>
      </w:tr>
      <w:tr w:rsidR="00717BFF" w:rsidRPr="00B106D0" w:rsidTr="00717BFF">
        <w:trPr>
          <w:trHeight w:val="342"/>
        </w:trPr>
        <w:tc>
          <w:tcPr>
            <w:tcW w:w="586"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E</w:t>
            </w:r>
          </w:p>
        </w:tc>
        <w:tc>
          <w:tcPr>
            <w:tcW w:w="755"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w:t>
            </w:r>
          </w:p>
        </w:tc>
        <w:tc>
          <w:tcPr>
            <w:tcW w:w="4801"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Maximum acceptable level of error</w:t>
            </w:r>
          </w:p>
        </w:tc>
      </w:tr>
      <w:tr w:rsidR="00717BFF" w:rsidRPr="00B106D0" w:rsidTr="00717BFF">
        <w:trPr>
          <w:trHeight w:val="344"/>
        </w:trPr>
        <w:tc>
          <w:tcPr>
            <w:tcW w:w="586"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I</w:t>
            </w:r>
          </w:p>
        </w:tc>
        <w:tc>
          <w:tcPr>
            <w:tcW w:w="755"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w:t>
            </w:r>
          </w:p>
        </w:tc>
        <w:tc>
          <w:tcPr>
            <w:tcW w:w="4801" w:type="dxa"/>
            <w:vAlign w:val="bottom"/>
          </w:tcPr>
          <w:p w:rsidR="00717BFF" w:rsidRPr="00B106D0" w:rsidRDefault="00717BFF" w:rsidP="00B106D0">
            <w:pPr>
              <w:spacing w:after="0" w:line="360" w:lineRule="auto"/>
              <w:rPr>
                <w:rFonts w:ascii="Times New Roman" w:eastAsia="Cambria" w:hAnsi="Times New Roman" w:cs="Times New Roman"/>
                <w:sz w:val="24"/>
                <w:szCs w:val="24"/>
              </w:rPr>
            </w:pPr>
            <w:r w:rsidRPr="00B106D0">
              <w:rPr>
                <w:rFonts w:ascii="Times New Roman" w:eastAsia="Cambria" w:hAnsi="Times New Roman" w:cs="Times New Roman"/>
                <w:sz w:val="24"/>
                <w:szCs w:val="24"/>
              </w:rPr>
              <w:t>Theoretical constant</w:t>
            </w:r>
          </w:p>
        </w:tc>
      </w:tr>
    </w:tbl>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noProof/>
          <w:sz w:val="24"/>
          <w:szCs w:val="24"/>
        </w:rPr>
        <mc:AlternateContent>
          <mc:Choice Requires="wps">
            <w:drawing>
              <wp:anchor distT="0" distB="0" distL="114300" distR="114300" simplePos="0" relativeHeight="251663360" behindDoc="0" locked="0" layoutInCell="1" allowOverlap="1" wp14:anchorId="2FE5EA47" wp14:editId="22597F7C">
                <wp:simplePos x="0" y="0"/>
                <wp:positionH relativeFrom="column">
                  <wp:posOffset>2000250</wp:posOffset>
                </wp:positionH>
                <wp:positionV relativeFrom="paragraph">
                  <wp:posOffset>960120</wp:posOffset>
                </wp:positionV>
                <wp:extent cx="190500" cy="2571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905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7BFF" w:rsidRDefault="00717BFF" w:rsidP="00717BFF">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5EA47" id="Text Box 6" o:spid="_x0000_s1027" type="#_x0000_t202" style="position:absolute;margin-left:157.5pt;margin-top:75.6pt;width: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" fillcolor="white [3201]" stroked="f" strokeweight=".5pt">
                <v:textbox>
                  <w:txbxContent>
                    <w:p w:rsidR="00717BFF" w:rsidRDefault="00717BFF" w:rsidP="00717BFF">
                      <w:r>
                        <w:t>2</w:t>
                      </w:r>
                    </w:p>
                  </w:txbxContent>
                </v:textbox>
              </v:shape>
            </w:pict>
          </mc:Fallback>
        </mc:AlternateContent>
      </w:r>
      <w:r w:rsidRPr="00B106D0">
        <w:rPr>
          <w:rFonts w:ascii="Times New Roman" w:eastAsia="Cambria" w:hAnsi="Times New Roman" w:cs="Times New Roman"/>
          <w:sz w:val="24"/>
          <w:szCs w:val="24"/>
        </w:rPr>
        <w:t>The researcher assumed 5% level of error would be tolerable for the research work with a confidence level of 100 percent. Hence, the sample size was computed then.</w:t>
      </w:r>
    </w:p>
    <w:tbl>
      <w:tblPr>
        <w:tblW w:w="0" w:type="auto"/>
        <w:tblInd w:w="720" w:type="dxa"/>
        <w:tblLayout w:type="fixed"/>
        <w:tblCellMar>
          <w:left w:w="0" w:type="dxa"/>
          <w:right w:w="0" w:type="dxa"/>
        </w:tblCellMar>
        <w:tblLook w:val="04A0" w:firstRow="1" w:lastRow="0" w:firstColumn="1" w:lastColumn="0" w:noHBand="0" w:noVBand="1"/>
      </w:tblPr>
      <w:tblGrid>
        <w:gridCol w:w="499"/>
        <w:gridCol w:w="892"/>
        <w:gridCol w:w="848"/>
      </w:tblGrid>
      <w:tr w:rsidR="00717BFF" w:rsidRPr="00B106D0" w:rsidTr="00717BFF">
        <w:trPr>
          <w:trHeight w:val="172"/>
        </w:trPr>
        <w:tc>
          <w:tcPr>
            <w:tcW w:w="499"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N</w:t>
            </w:r>
          </w:p>
        </w:tc>
        <w:tc>
          <w:tcPr>
            <w:tcW w:w="892"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w:t>
            </w:r>
          </w:p>
        </w:tc>
        <w:tc>
          <w:tcPr>
            <w:tcW w:w="848"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200</w:t>
            </w:r>
          </w:p>
        </w:tc>
      </w:tr>
      <w:tr w:rsidR="00717BFF" w:rsidRPr="00B106D0" w:rsidTr="00717BFF">
        <w:trPr>
          <w:trHeight w:val="343"/>
        </w:trPr>
        <w:tc>
          <w:tcPr>
            <w:tcW w:w="499"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E</w:t>
            </w:r>
          </w:p>
        </w:tc>
        <w:tc>
          <w:tcPr>
            <w:tcW w:w="892"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w:t>
            </w:r>
          </w:p>
        </w:tc>
        <w:tc>
          <w:tcPr>
            <w:tcW w:w="848"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0.05</w:t>
            </w:r>
          </w:p>
        </w:tc>
      </w:tr>
      <w:tr w:rsidR="00717BFF" w:rsidRPr="00B106D0" w:rsidTr="00717BFF">
        <w:trPr>
          <w:trHeight w:val="345"/>
        </w:trPr>
        <w:tc>
          <w:tcPr>
            <w:tcW w:w="499" w:type="dxa"/>
            <w:vAlign w:val="bottom"/>
          </w:tcPr>
          <w:p w:rsidR="00717BFF" w:rsidRPr="00B106D0" w:rsidRDefault="00717BFF" w:rsidP="00B106D0">
            <w:pPr>
              <w:spacing w:after="0" w:line="360" w:lineRule="auto"/>
              <w:rPr>
                <w:rFonts w:ascii="Times New Roman" w:hAnsi="Times New Roman" w:cs="Times New Roman"/>
                <w:sz w:val="24"/>
                <w:szCs w:val="24"/>
              </w:rPr>
            </w:pPr>
          </w:p>
        </w:tc>
        <w:tc>
          <w:tcPr>
            <w:tcW w:w="892"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hAnsi="Times New Roman" w:cs="Times New Roman"/>
                <w:noProof/>
                <w:sz w:val="24"/>
                <w:szCs w:val="24"/>
              </w:rPr>
              <mc:AlternateContent>
                <mc:Choice Requires="wps">
                  <w:drawing>
                    <wp:anchor distT="0" distB="0" distL="0" distR="0" simplePos="0" relativeHeight="251662336" behindDoc="0" locked="0" layoutInCell="0" allowOverlap="1" wp14:anchorId="5E7C7BC8" wp14:editId="68A58949">
                      <wp:simplePos x="0" y="0"/>
                      <wp:positionH relativeFrom="column">
                        <wp:posOffset>311785</wp:posOffset>
                      </wp:positionH>
                      <wp:positionV relativeFrom="paragraph">
                        <wp:posOffset>213360</wp:posOffset>
                      </wp:positionV>
                      <wp:extent cx="8858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26D0" id="Straight Connector 5" o:spid="_x0000_s1026" style="position:absolute;flip:y;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55pt,16.8pt" to="94.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" o:allowincell="f"/>
                  </w:pict>
                </mc:Fallback>
              </mc:AlternateContent>
            </w:r>
            <w:r w:rsidRPr="00B106D0">
              <w:rPr>
                <w:rFonts w:ascii="Times New Roman" w:eastAsia="Cambria" w:hAnsi="Times New Roman" w:cs="Times New Roman"/>
                <w:sz w:val="24"/>
                <w:szCs w:val="24"/>
              </w:rPr>
              <w:t>=</w:t>
            </w:r>
          </w:p>
        </w:tc>
        <w:tc>
          <w:tcPr>
            <w:tcW w:w="848" w:type="dxa"/>
            <w:vAlign w:val="bottom"/>
          </w:tcPr>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eastAsia="Cambria" w:hAnsi="Times New Roman" w:cs="Times New Roman"/>
                <w:sz w:val="24"/>
                <w:szCs w:val="24"/>
              </w:rPr>
              <w:t>200</w:t>
            </w:r>
          </w:p>
        </w:tc>
      </w:tr>
    </w:tbl>
    <w:p w:rsidR="00717BFF" w:rsidRPr="00B106D0" w:rsidRDefault="00717BFF" w:rsidP="00B106D0">
      <w:pPr>
        <w:spacing w:after="0" w:line="360" w:lineRule="auto"/>
        <w:ind w:left="1440"/>
        <w:rPr>
          <w:rFonts w:ascii="Times New Roman" w:hAnsi="Times New Roman" w:cs="Times New Roman"/>
          <w:sz w:val="24"/>
          <w:szCs w:val="24"/>
        </w:rPr>
      </w:pPr>
      <w:r w:rsidRPr="00B106D0">
        <w:rPr>
          <w:rFonts w:ascii="Times New Roman" w:eastAsia="Cambria" w:hAnsi="Times New Roman" w:cs="Times New Roman"/>
          <w:sz w:val="24"/>
          <w:szCs w:val="24"/>
        </w:rPr>
        <w:t xml:space="preserve">     1 + 200 (0.05)</w:t>
      </w:r>
    </w:p>
    <w:p w:rsidR="00717BFF" w:rsidRPr="00B106D0" w:rsidRDefault="00717BFF" w:rsidP="00B106D0">
      <w:pPr>
        <w:spacing w:after="0" w:line="360" w:lineRule="auto"/>
        <w:ind w:left="2160"/>
        <w:rPr>
          <w:rFonts w:ascii="Times New Roman" w:eastAsia="Cambria" w:hAnsi="Times New Roman" w:cs="Times New Roman"/>
          <w:sz w:val="24"/>
          <w:szCs w:val="24"/>
        </w:rPr>
      </w:pPr>
      <w:r w:rsidRPr="00B106D0">
        <w:rPr>
          <w:rFonts w:ascii="Times New Roman" w:hAnsi="Times New Roman" w:cs="Times New Roman"/>
          <w:noProof/>
          <w:sz w:val="24"/>
          <w:szCs w:val="24"/>
        </w:rPr>
        <mc:AlternateContent>
          <mc:Choice Requires="wps">
            <w:drawing>
              <wp:anchor distT="0" distB="0" distL="0" distR="0" simplePos="0" relativeHeight="251661312" behindDoc="0" locked="0" layoutInCell="0" allowOverlap="1" wp14:anchorId="3190A95C" wp14:editId="15BE0138">
                <wp:simplePos x="0" y="0"/>
                <wp:positionH relativeFrom="column">
                  <wp:posOffset>1247775</wp:posOffset>
                </wp:positionH>
                <wp:positionV relativeFrom="paragraph">
                  <wp:posOffset>234315</wp:posOffset>
                </wp:positionV>
                <wp:extent cx="1162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12B64" id="Straight Connector 4" o:spid="_x0000_s1026" style="position:absolute;flip:y;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8.25pt,18.45pt" to="189.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F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" o:allowincell="f"/>
            </w:pict>
          </mc:Fallback>
        </mc:AlternateContent>
      </w:r>
      <w:r w:rsidRPr="00B106D0">
        <w:rPr>
          <w:rFonts w:ascii="Times New Roman" w:eastAsia="Cambria" w:hAnsi="Times New Roman" w:cs="Times New Roman"/>
          <w:sz w:val="24"/>
          <w:szCs w:val="24"/>
        </w:rPr>
        <w:t xml:space="preserve">     200</w:t>
      </w:r>
    </w:p>
    <w:p w:rsidR="00717BFF" w:rsidRPr="00B106D0" w:rsidRDefault="00717BFF" w:rsidP="00B106D0">
      <w:pPr>
        <w:spacing w:after="0" w:line="360" w:lineRule="auto"/>
        <w:ind w:left="1440"/>
        <w:rPr>
          <w:rFonts w:ascii="Times New Roman" w:eastAsia="Cambria" w:hAnsi="Times New Roman" w:cs="Times New Roman"/>
          <w:sz w:val="24"/>
          <w:szCs w:val="24"/>
        </w:rPr>
      </w:pPr>
      <w:r w:rsidRPr="00B106D0">
        <w:rPr>
          <w:rFonts w:ascii="Times New Roman" w:eastAsia="Cambria" w:hAnsi="Times New Roman" w:cs="Times New Roman"/>
          <w:sz w:val="24"/>
          <w:szCs w:val="24"/>
        </w:rPr>
        <w:t xml:space="preserve">        1 + 200 (0.0025)</w:t>
      </w:r>
    </w:p>
    <w:p w:rsidR="00717BFF" w:rsidRPr="00B106D0" w:rsidRDefault="00717BFF" w:rsidP="00B106D0">
      <w:pPr>
        <w:spacing w:after="0" w:line="360" w:lineRule="auto"/>
        <w:ind w:left="1440" w:firstLine="720"/>
        <w:rPr>
          <w:rFonts w:ascii="Times New Roman" w:eastAsia="Cambria" w:hAnsi="Times New Roman" w:cs="Times New Roman"/>
          <w:sz w:val="24"/>
          <w:szCs w:val="24"/>
        </w:rPr>
      </w:pPr>
      <w:r w:rsidRPr="00B106D0">
        <w:rPr>
          <w:rFonts w:ascii="Times New Roman" w:eastAsia="Cambria" w:hAnsi="Times New Roman" w:cs="Times New Roman"/>
          <w:sz w:val="24"/>
          <w:szCs w:val="24"/>
        </w:rPr>
        <w:t>200</w:t>
      </w:r>
    </w:p>
    <w:p w:rsidR="00717BFF" w:rsidRPr="00B106D0" w:rsidRDefault="00717BFF" w:rsidP="00B106D0">
      <w:pPr>
        <w:spacing w:after="0" w:line="360" w:lineRule="auto"/>
        <w:ind w:left="1440"/>
        <w:rPr>
          <w:rFonts w:ascii="Times New Roman" w:eastAsia="Cambria" w:hAnsi="Times New Roman" w:cs="Times New Roman"/>
          <w:sz w:val="24"/>
          <w:szCs w:val="24"/>
        </w:rPr>
      </w:pPr>
      <w:r w:rsidRPr="00B106D0">
        <w:rPr>
          <w:rFonts w:ascii="Times New Roman" w:eastAsia="Cambria" w:hAnsi="Times New Roman" w:cs="Times New Roman"/>
          <w:sz w:val="24"/>
          <w:szCs w:val="24"/>
        </w:rPr>
        <w:lastRenderedPageBreak/>
        <w:t xml:space="preserve">    </w:t>
      </w:r>
      <w:r w:rsidRPr="00B106D0">
        <w:rPr>
          <w:rFonts w:ascii="Times New Roman" w:eastAsia="Cambria" w:hAnsi="Times New Roman" w:cs="Times New Roman"/>
          <w:sz w:val="24"/>
          <w:szCs w:val="24"/>
        </w:rPr>
        <w:tab/>
        <w:t>1+0.5</w:t>
      </w:r>
    </w:p>
    <w:p w:rsidR="00717BFF" w:rsidRPr="00B106D0" w:rsidRDefault="00717BFF" w:rsidP="00B106D0">
      <w:pPr>
        <w:spacing w:after="0" w:line="360" w:lineRule="auto"/>
        <w:ind w:left="1440"/>
        <w:rPr>
          <w:rFonts w:ascii="Times New Roman" w:eastAsia="Cambria" w:hAnsi="Times New Roman" w:cs="Times New Roman"/>
          <w:sz w:val="24"/>
          <w:szCs w:val="24"/>
        </w:rPr>
      </w:pPr>
      <w:r w:rsidRPr="00B106D0">
        <w:rPr>
          <w:rFonts w:ascii="Times New Roman" w:eastAsia="Cambria" w:hAnsi="Times New Roman" w:cs="Times New Roman"/>
          <w:sz w:val="24"/>
          <w:szCs w:val="24"/>
        </w:rPr>
        <w:tab/>
      </w:r>
    </w:p>
    <w:p w:rsidR="00717BFF" w:rsidRPr="00B106D0" w:rsidRDefault="00717BFF" w:rsidP="00B106D0">
      <w:pPr>
        <w:spacing w:after="0" w:line="360" w:lineRule="auto"/>
        <w:ind w:left="1440"/>
        <w:rPr>
          <w:rFonts w:ascii="Times New Roman" w:eastAsia="Cambria" w:hAnsi="Times New Roman" w:cs="Times New Roman"/>
          <w:sz w:val="24"/>
          <w:szCs w:val="24"/>
        </w:rPr>
      </w:pPr>
      <w:r w:rsidRPr="00B106D0">
        <w:rPr>
          <w:rFonts w:ascii="Times New Roman" w:hAnsi="Times New Roman" w:cs="Times New Roman"/>
          <w:noProof/>
          <w:sz w:val="24"/>
          <w:szCs w:val="24"/>
        </w:rPr>
        <mc:AlternateContent>
          <mc:Choice Requires="wps">
            <w:drawing>
              <wp:anchor distT="0" distB="0" distL="0" distR="0" simplePos="0" relativeHeight="251664384" behindDoc="0" locked="0" layoutInCell="0" allowOverlap="1" wp14:anchorId="3541902B" wp14:editId="2F449EC2">
                <wp:simplePos x="0" y="0"/>
                <wp:positionH relativeFrom="column">
                  <wp:posOffset>828675</wp:posOffset>
                </wp:positionH>
                <wp:positionV relativeFrom="paragraph">
                  <wp:posOffset>294640</wp:posOffset>
                </wp:positionV>
                <wp:extent cx="485140" cy="0"/>
                <wp:effectExtent l="11430" t="9525" r="8255"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C0A8C" id="Straight Connector 8"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5.25pt,23.2pt" to="103.4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S5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" o:allowincell="f"/>
            </w:pict>
          </mc:Fallback>
        </mc:AlternateContent>
      </w:r>
      <w:r w:rsidRPr="00B106D0">
        <w:rPr>
          <w:rFonts w:ascii="Times New Roman" w:eastAsia="Cambria" w:hAnsi="Times New Roman" w:cs="Times New Roman"/>
          <w:sz w:val="24"/>
          <w:szCs w:val="24"/>
        </w:rPr>
        <w:t>200</w:t>
      </w:r>
    </w:p>
    <w:p w:rsidR="00717BFF" w:rsidRPr="00B106D0" w:rsidRDefault="00717BFF" w:rsidP="00B106D0">
      <w:pPr>
        <w:spacing w:after="0" w:line="360" w:lineRule="auto"/>
        <w:ind w:left="1440"/>
        <w:rPr>
          <w:rFonts w:ascii="Times New Roman" w:eastAsia="Cambria" w:hAnsi="Times New Roman" w:cs="Times New Roman"/>
          <w:sz w:val="24"/>
          <w:szCs w:val="24"/>
        </w:rPr>
      </w:pPr>
      <w:r w:rsidRPr="00B106D0">
        <w:rPr>
          <w:rFonts w:ascii="Times New Roman" w:eastAsia="Cambria" w:hAnsi="Times New Roman" w:cs="Times New Roman"/>
          <w:sz w:val="24"/>
          <w:szCs w:val="24"/>
        </w:rPr>
        <w:t xml:space="preserve">1.5 </w:t>
      </w:r>
    </w:p>
    <w:p w:rsidR="00717BFF" w:rsidRPr="00B106D0" w:rsidRDefault="00717BFF" w:rsidP="00B106D0">
      <w:pPr>
        <w:spacing w:after="0" w:line="360" w:lineRule="auto"/>
        <w:ind w:left="1440"/>
        <w:rPr>
          <w:rFonts w:ascii="Times New Roman" w:hAnsi="Times New Roman" w:cs="Times New Roman"/>
          <w:sz w:val="24"/>
          <w:szCs w:val="24"/>
        </w:rPr>
      </w:pPr>
      <w:r w:rsidRPr="00B106D0">
        <w:rPr>
          <w:rFonts w:ascii="Times New Roman" w:eastAsia="Cambria" w:hAnsi="Times New Roman" w:cs="Times New Roman"/>
          <w:sz w:val="24"/>
          <w:szCs w:val="24"/>
        </w:rPr>
        <w:t>n = 133</w:t>
      </w:r>
    </w:p>
    <w:p w:rsidR="00717BFF" w:rsidRPr="00B106D0" w:rsidRDefault="00717BFF" w:rsidP="00B106D0">
      <w:pPr>
        <w:spacing w:after="0" w:line="360" w:lineRule="auto"/>
        <w:rPr>
          <w:rFonts w:ascii="Times New Roman" w:eastAsia="Cambria" w:hAnsi="Times New Roman" w:cs="Times New Roman"/>
          <w:sz w:val="24"/>
          <w:szCs w:val="24"/>
        </w:rPr>
      </w:pPr>
      <w:r w:rsidRPr="00B106D0">
        <w:rPr>
          <w:rFonts w:ascii="Times New Roman" w:eastAsia="Cambria" w:hAnsi="Times New Roman" w:cs="Times New Roman"/>
          <w:sz w:val="24"/>
          <w:szCs w:val="24"/>
        </w:rPr>
        <w:t>Thus, out of the population of 200 staff of the above department part of them were used as sample for the study.</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3.4</w:t>
      </w:r>
      <w:r w:rsidRPr="00B106D0">
        <w:rPr>
          <w:rFonts w:ascii="Times New Roman" w:hAnsi="Times New Roman" w:cs="Times New Roman"/>
          <w:b/>
          <w:sz w:val="24"/>
          <w:szCs w:val="24"/>
        </w:rPr>
        <w:tab/>
        <w:t>METHODS OF DATA COLLECTION</w:t>
      </w:r>
    </w:p>
    <w:p w:rsidR="00717BFF" w:rsidRPr="00B106D0" w:rsidRDefault="00717BFF" w:rsidP="00B106D0">
      <w:pPr>
        <w:pStyle w:val="BodyText"/>
        <w:spacing w:line="360" w:lineRule="auto"/>
        <w:ind w:right="227"/>
        <w:jc w:val="both"/>
      </w:pPr>
      <w:r w:rsidRPr="00B106D0">
        <w:t>The</w:t>
      </w:r>
      <w:r w:rsidRPr="00B106D0">
        <w:rPr>
          <w:spacing w:val="1"/>
        </w:rPr>
        <w:t xml:space="preserve"> </w:t>
      </w:r>
      <w:r w:rsidRPr="00B106D0">
        <w:t>data</w:t>
      </w:r>
      <w:r w:rsidRPr="00B106D0">
        <w:rPr>
          <w:spacing w:val="1"/>
        </w:rPr>
        <w:t xml:space="preserve"> </w:t>
      </w:r>
      <w:r w:rsidRPr="00B106D0">
        <w:t>was</w:t>
      </w:r>
      <w:r w:rsidRPr="00B106D0">
        <w:rPr>
          <w:spacing w:val="1"/>
        </w:rPr>
        <w:t xml:space="preserve"> </w:t>
      </w:r>
      <w:r w:rsidRPr="00B106D0">
        <w:t>collected</w:t>
      </w:r>
      <w:r w:rsidRPr="00B106D0">
        <w:rPr>
          <w:spacing w:val="1"/>
        </w:rPr>
        <w:t xml:space="preserve"> </w:t>
      </w:r>
      <w:r w:rsidRPr="00B106D0">
        <w:t>using primary source,</w:t>
      </w:r>
      <w:r w:rsidRPr="00B106D0">
        <w:rPr>
          <w:spacing w:val="1"/>
        </w:rPr>
        <w:t xml:space="preserve"> </w:t>
      </w:r>
      <w:r w:rsidRPr="00B106D0">
        <w:t>questionnaire</w:t>
      </w:r>
      <w:r w:rsidRPr="00B106D0">
        <w:rPr>
          <w:spacing w:val="1"/>
        </w:rPr>
        <w:t xml:space="preserve"> </w:t>
      </w:r>
      <w:r w:rsidRPr="00B106D0">
        <w:t>and</w:t>
      </w:r>
      <w:r w:rsidRPr="00B106D0">
        <w:rPr>
          <w:spacing w:val="1"/>
        </w:rPr>
        <w:t xml:space="preserve"> </w:t>
      </w:r>
      <w:r w:rsidRPr="00B106D0">
        <w:t>oral</w:t>
      </w:r>
      <w:r w:rsidRPr="00B106D0">
        <w:rPr>
          <w:spacing w:val="1"/>
        </w:rPr>
        <w:t xml:space="preserve"> </w:t>
      </w:r>
      <w:r w:rsidRPr="00B106D0">
        <w:t>interview.</w:t>
      </w:r>
      <w:r w:rsidRPr="00B106D0">
        <w:rPr>
          <w:spacing w:val="1"/>
        </w:rPr>
        <w:t xml:space="preserve"> </w:t>
      </w:r>
      <w:r w:rsidRPr="00B106D0">
        <w:t>The</w:t>
      </w:r>
      <w:r w:rsidRPr="00B106D0">
        <w:rPr>
          <w:spacing w:val="1"/>
        </w:rPr>
        <w:t xml:space="preserve"> </w:t>
      </w:r>
      <w:r w:rsidRPr="00B106D0">
        <w:t>researcher</w:t>
      </w:r>
      <w:r w:rsidRPr="00B106D0">
        <w:rPr>
          <w:spacing w:val="1"/>
        </w:rPr>
        <w:t xml:space="preserve"> </w:t>
      </w:r>
      <w:r w:rsidRPr="00B106D0">
        <w:t>distributed</w:t>
      </w:r>
      <w:r w:rsidRPr="00B106D0">
        <w:rPr>
          <w:spacing w:val="1"/>
        </w:rPr>
        <w:t xml:space="preserve"> </w:t>
      </w:r>
      <w:r w:rsidRPr="00B106D0">
        <w:t>questionnaires</w:t>
      </w:r>
      <w:r w:rsidRPr="00B106D0">
        <w:rPr>
          <w:spacing w:val="1"/>
        </w:rPr>
        <w:t xml:space="preserve"> </w:t>
      </w:r>
      <w:r w:rsidRPr="00B106D0">
        <w:t>to</w:t>
      </w:r>
      <w:r w:rsidRPr="00B106D0">
        <w:rPr>
          <w:spacing w:val="1"/>
        </w:rPr>
        <w:t xml:space="preserve"> </w:t>
      </w:r>
      <w:r w:rsidRPr="00B106D0">
        <w:t>133</w:t>
      </w:r>
      <w:r w:rsidRPr="00B106D0">
        <w:rPr>
          <w:spacing w:val="1"/>
        </w:rPr>
        <w:t xml:space="preserve"> </w:t>
      </w:r>
      <w:r w:rsidRPr="00B106D0">
        <w:t>respondents</w:t>
      </w:r>
      <w:r w:rsidRPr="00B106D0">
        <w:rPr>
          <w:spacing w:val="1"/>
        </w:rPr>
        <w:t xml:space="preserve"> </w:t>
      </w:r>
      <w:r w:rsidRPr="00B106D0">
        <w:t>and</w:t>
      </w:r>
      <w:r w:rsidRPr="00B106D0">
        <w:rPr>
          <w:spacing w:val="1"/>
        </w:rPr>
        <w:t xml:space="preserve"> </w:t>
      </w:r>
      <w:r w:rsidRPr="00B106D0">
        <w:t>also</w:t>
      </w:r>
      <w:r w:rsidRPr="00B106D0">
        <w:rPr>
          <w:spacing w:val="1"/>
        </w:rPr>
        <w:t xml:space="preserve"> </w:t>
      </w:r>
      <w:r w:rsidRPr="00B106D0">
        <w:t>conducted</w:t>
      </w:r>
      <w:r w:rsidRPr="00B106D0">
        <w:rPr>
          <w:spacing w:val="1"/>
        </w:rPr>
        <w:t xml:space="preserve"> </w:t>
      </w:r>
      <w:r w:rsidRPr="00B106D0">
        <w:t>personal</w:t>
      </w:r>
      <w:r w:rsidRPr="00B106D0">
        <w:rPr>
          <w:spacing w:val="1"/>
        </w:rPr>
        <w:t xml:space="preserve"> </w:t>
      </w:r>
      <w:r w:rsidRPr="00B106D0">
        <w:t>interview</w:t>
      </w:r>
      <w:r w:rsidRPr="00B106D0">
        <w:rPr>
          <w:spacing w:val="1"/>
        </w:rPr>
        <w:t xml:space="preserve"> </w:t>
      </w:r>
      <w:r w:rsidRPr="00B106D0">
        <w:t>which</w:t>
      </w:r>
      <w:r w:rsidRPr="00B106D0">
        <w:rPr>
          <w:spacing w:val="1"/>
        </w:rPr>
        <w:t xml:space="preserve"> </w:t>
      </w:r>
      <w:r w:rsidRPr="00B106D0">
        <w:t>yielded</w:t>
      </w:r>
      <w:r w:rsidRPr="00B106D0">
        <w:rPr>
          <w:spacing w:val="1"/>
        </w:rPr>
        <w:t xml:space="preserve"> </w:t>
      </w:r>
      <w:r w:rsidRPr="00B106D0">
        <w:t>the</w:t>
      </w:r>
      <w:r w:rsidRPr="00B106D0">
        <w:rPr>
          <w:spacing w:val="1"/>
        </w:rPr>
        <w:t xml:space="preserve"> </w:t>
      </w:r>
      <w:r w:rsidRPr="00B106D0">
        <w:t>same</w:t>
      </w:r>
      <w:r w:rsidRPr="00B106D0">
        <w:rPr>
          <w:spacing w:val="1"/>
        </w:rPr>
        <w:t xml:space="preserve"> </w:t>
      </w:r>
      <w:r w:rsidRPr="00B106D0">
        <w:t>answers.</w:t>
      </w:r>
      <w:r w:rsidRPr="00B106D0">
        <w:rPr>
          <w:spacing w:val="1"/>
        </w:rPr>
        <w:t xml:space="preserve"> </w:t>
      </w:r>
      <w:r w:rsidRPr="00B106D0">
        <w:t>Out</w:t>
      </w:r>
      <w:r w:rsidRPr="00B106D0">
        <w:rPr>
          <w:spacing w:val="1"/>
        </w:rPr>
        <w:t xml:space="preserve"> </w:t>
      </w:r>
      <w:r w:rsidRPr="00B106D0">
        <w:t>of</w:t>
      </w:r>
      <w:r w:rsidRPr="00B106D0">
        <w:rPr>
          <w:spacing w:val="1"/>
        </w:rPr>
        <w:t xml:space="preserve"> </w:t>
      </w:r>
      <w:r w:rsidRPr="00B106D0">
        <w:t>the</w:t>
      </w:r>
      <w:r w:rsidRPr="00B106D0">
        <w:rPr>
          <w:spacing w:val="1"/>
        </w:rPr>
        <w:t xml:space="preserve"> </w:t>
      </w:r>
      <w:r w:rsidRPr="00B106D0">
        <w:t>133</w:t>
      </w:r>
      <w:r w:rsidRPr="00B106D0">
        <w:rPr>
          <w:spacing w:val="1"/>
        </w:rPr>
        <w:t xml:space="preserve"> </w:t>
      </w:r>
      <w:r w:rsidRPr="00B106D0">
        <w:t>copies</w:t>
      </w:r>
      <w:r w:rsidRPr="00B106D0">
        <w:rPr>
          <w:spacing w:val="1"/>
        </w:rPr>
        <w:t xml:space="preserve"> </w:t>
      </w:r>
      <w:r w:rsidRPr="00B106D0">
        <w:t>of</w:t>
      </w:r>
      <w:r w:rsidRPr="00B106D0">
        <w:rPr>
          <w:spacing w:val="1"/>
        </w:rPr>
        <w:t xml:space="preserve"> </w:t>
      </w:r>
      <w:r w:rsidRPr="00B106D0">
        <w:t>questionnaire</w:t>
      </w:r>
      <w:r w:rsidRPr="00B106D0">
        <w:rPr>
          <w:spacing w:val="-3"/>
        </w:rPr>
        <w:t xml:space="preserve"> </w:t>
      </w:r>
      <w:r w:rsidRPr="00B106D0">
        <w:t>distributed,</w:t>
      </w:r>
      <w:r w:rsidRPr="00B106D0">
        <w:rPr>
          <w:spacing w:val="1"/>
        </w:rPr>
        <w:t xml:space="preserve"> </w:t>
      </w:r>
      <w:r w:rsidRPr="00B106D0">
        <w:t>130 were</w:t>
      </w:r>
      <w:r w:rsidRPr="00B106D0">
        <w:rPr>
          <w:spacing w:val="-1"/>
        </w:rPr>
        <w:t xml:space="preserve"> </w:t>
      </w:r>
      <w:r w:rsidRPr="00B106D0">
        <w:t>returned</w:t>
      </w:r>
      <w:r w:rsidRPr="00B106D0">
        <w:rPr>
          <w:spacing w:val="-1"/>
        </w:rPr>
        <w:t xml:space="preserve"> </w:t>
      </w:r>
      <w:r w:rsidRPr="00B106D0">
        <w:t>representing</w:t>
      </w:r>
      <w:r w:rsidRPr="00B106D0">
        <w:rPr>
          <w:spacing w:val="-3"/>
        </w:rPr>
        <w:t xml:space="preserve"> </w:t>
      </w:r>
      <w:r w:rsidRPr="00B106D0">
        <w:t>a return</w:t>
      </w:r>
      <w:r w:rsidRPr="00B106D0">
        <w:rPr>
          <w:spacing w:val="-1"/>
        </w:rPr>
        <w:t xml:space="preserve"> </w:t>
      </w:r>
      <w:r w:rsidRPr="00B106D0">
        <w:t>rate of</w:t>
      </w:r>
      <w:r w:rsidRPr="00B106D0">
        <w:rPr>
          <w:spacing w:val="-3"/>
        </w:rPr>
        <w:t xml:space="preserve"> </w:t>
      </w:r>
      <w:r w:rsidRPr="00B106D0">
        <w:t>100</w:t>
      </w:r>
      <w:r w:rsidRPr="00B106D0">
        <w:rPr>
          <w:spacing w:val="-1"/>
        </w:rPr>
        <w:t xml:space="preserve"> </w:t>
      </w:r>
      <w:r w:rsidRPr="00B106D0">
        <w:t>percent.</w:t>
      </w:r>
    </w:p>
    <w:p w:rsidR="00717BFF" w:rsidRPr="00B106D0" w:rsidRDefault="00717BFF" w:rsidP="00B106D0">
      <w:pPr>
        <w:pStyle w:val="Heading1"/>
        <w:tabs>
          <w:tab w:val="left" w:pos="1121"/>
        </w:tabs>
        <w:spacing w:before="0" w:line="360" w:lineRule="auto"/>
        <w:jc w:val="both"/>
        <w:rPr>
          <w:rFonts w:ascii="Times New Roman" w:hAnsi="Times New Roman" w:cs="Times New Roman"/>
          <w:b/>
          <w:color w:val="auto"/>
          <w:sz w:val="24"/>
          <w:szCs w:val="24"/>
        </w:rPr>
      </w:pPr>
      <w:r w:rsidRPr="00B106D0">
        <w:rPr>
          <w:rFonts w:ascii="Times New Roman" w:hAnsi="Times New Roman" w:cs="Times New Roman"/>
          <w:b/>
          <w:color w:val="auto"/>
          <w:sz w:val="24"/>
          <w:szCs w:val="24"/>
        </w:rPr>
        <w:t>3.5</w:t>
      </w:r>
      <w:r w:rsidRPr="00B106D0">
        <w:rPr>
          <w:rFonts w:ascii="Times New Roman" w:hAnsi="Times New Roman" w:cs="Times New Roman"/>
          <w:b/>
          <w:color w:val="auto"/>
          <w:sz w:val="24"/>
          <w:szCs w:val="24"/>
        </w:rPr>
        <w:tab/>
        <w:t>METHOD</w:t>
      </w:r>
      <w:r w:rsidRPr="00B106D0">
        <w:rPr>
          <w:rFonts w:ascii="Times New Roman" w:hAnsi="Times New Roman" w:cs="Times New Roman"/>
          <w:b/>
          <w:color w:val="auto"/>
          <w:spacing w:val="-1"/>
          <w:sz w:val="24"/>
          <w:szCs w:val="24"/>
        </w:rPr>
        <w:t xml:space="preserve"> </w:t>
      </w:r>
      <w:r w:rsidRPr="00B106D0">
        <w:rPr>
          <w:rFonts w:ascii="Times New Roman" w:hAnsi="Times New Roman" w:cs="Times New Roman"/>
          <w:b/>
          <w:color w:val="auto"/>
          <w:sz w:val="24"/>
          <w:szCs w:val="24"/>
        </w:rPr>
        <w:t>OF DATA</w:t>
      </w:r>
      <w:r w:rsidRPr="00B106D0">
        <w:rPr>
          <w:rFonts w:ascii="Times New Roman" w:hAnsi="Times New Roman" w:cs="Times New Roman"/>
          <w:b/>
          <w:color w:val="auto"/>
          <w:spacing w:val="-1"/>
          <w:sz w:val="24"/>
          <w:szCs w:val="24"/>
        </w:rPr>
        <w:t xml:space="preserve"> </w:t>
      </w:r>
      <w:r w:rsidRPr="00B106D0">
        <w:rPr>
          <w:rFonts w:ascii="Times New Roman" w:hAnsi="Times New Roman" w:cs="Times New Roman"/>
          <w:b/>
          <w:color w:val="auto"/>
          <w:sz w:val="24"/>
          <w:szCs w:val="24"/>
        </w:rPr>
        <w:t>ANALYSIS</w:t>
      </w:r>
    </w:p>
    <w:p w:rsidR="00717BFF" w:rsidRPr="00B106D0" w:rsidRDefault="00717BFF" w:rsidP="00B106D0">
      <w:pPr>
        <w:pStyle w:val="BodyText"/>
        <w:spacing w:line="360" w:lineRule="auto"/>
        <w:ind w:right="228"/>
        <w:jc w:val="both"/>
      </w:pPr>
      <w:r w:rsidRPr="00B106D0">
        <w:t>The method of data analysis that is used is simple percentage and frequency tabular</w:t>
      </w:r>
      <w:r w:rsidRPr="00B106D0">
        <w:rPr>
          <w:spacing w:val="1"/>
        </w:rPr>
        <w:t xml:space="preserve"> </w:t>
      </w:r>
      <w:r w:rsidRPr="00B106D0">
        <w:t>presentation in which descriptive analysis was used to infer</w:t>
      </w:r>
      <w:r w:rsidRPr="00B106D0">
        <w:rPr>
          <w:spacing w:val="60"/>
        </w:rPr>
        <w:t xml:space="preserve"> </w:t>
      </w:r>
      <w:r w:rsidRPr="00B106D0">
        <w:t>meaning to the data in</w:t>
      </w:r>
      <w:r w:rsidRPr="00B106D0">
        <w:rPr>
          <w:spacing w:val="1"/>
        </w:rPr>
        <w:t xml:space="preserve"> </w:t>
      </w:r>
      <w:r w:rsidRPr="00B106D0">
        <w:t>each table. Also the chi-square goodness of fit test was</w:t>
      </w:r>
      <w:r w:rsidRPr="00B106D0">
        <w:rPr>
          <w:spacing w:val="1"/>
        </w:rPr>
        <w:t xml:space="preserve"> </w:t>
      </w:r>
      <w:r w:rsidRPr="00B106D0">
        <w:t>used to test the selected</w:t>
      </w:r>
      <w:r w:rsidRPr="00B106D0">
        <w:rPr>
          <w:spacing w:val="1"/>
        </w:rPr>
        <w:t xml:space="preserve"> </w:t>
      </w:r>
      <w:r w:rsidRPr="00B106D0">
        <w:t>hypothesis.</w:t>
      </w:r>
    </w:p>
    <w:p w:rsidR="00717BFF" w:rsidRPr="00B106D0" w:rsidRDefault="00717BFF" w:rsidP="00B106D0">
      <w:pPr>
        <w:pStyle w:val="BodyText"/>
        <w:spacing w:line="360" w:lineRule="auto"/>
        <w:ind w:right="4814"/>
        <w:jc w:val="both"/>
      </w:pPr>
      <w:r w:rsidRPr="00B106D0">
        <w:rPr>
          <w:noProof/>
        </w:rPr>
        <mc:AlternateContent>
          <mc:Choice Requires="wps">
            <w:drawing>
              <wp:anchor distT="0" distB="0" distL="114300" distR="114300" simplePos="0" relativeHeight="251659264" behindDoc="1" locked="0" layoutInCell="1" allowOverlap="1" wp14:anchorId="768B49D8" wp14:editId="589CEDB6">
                <wp:simplePos x="0" y="0"/>
                <wp:positionH relativeFrom="page">
                  <wp:posOffset>3083560</wp:posOffset>
                </wp:positionH>
                <wp:positionV relativeFrom="paragraph">
                  <wp:posOffset>509905</wp:posOffset>
                </wp:positionV>
                <wp:extent cx="346075" cy="7620"/>
                <wp:effectExtent l="0"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9ABD1" id="Rectangle 9" o:spid="_x0000_s1026" style="position:absolute;margin-left:242.8pt;margin-top:40.15pt;width:27.25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" fillcolor="black" stroked="f">
                <w10:wrap anchorx="page"/>
              </v:rect>
            </w:pict>
          </mc:Fallback>
        </mc:AlternateContent>
      </w:r>
      <w:r w:rsidRPr="00B106D0">
        <w:t>It</w:t>
      </w:r>
      <w:r w:rsidRPr="00B106D0">
        <w:rPr>
          <w:spacing w:val="-5"/>
        </w:rPr>
        <w:t xml:space="preserve"> </w:t>
      </w:r>
      <w:r w:rsidRPr="00B106D0">
        <w:t>is</w:t>
      </w:r>
      <w:r w:rsidRPr="00B106D0">
        <w:rPr>
          <w:spacing w:val="-4"/>
        </w:rPr>
        <w:t xml:space="preserve"> </w:t>
      </w:r>
      <w:r w:rsidRPr="00B106D0">
        <w:t>statistically</w:t>
      </w:r>
      <w:r w:rsidRPr="00B106D0">
        <w:rPr>
          <w:spacing w:val="-9"/>
        </w:rPr>
        <w:t xml:space="preserve"> </w:t>
      </w:r>
      <w:r w:rsidRPr="00B106D0">
        <w:t>stated</w:t>
      </w:r>
      <w:r w:rsidRPr="00B106D0">
        <w:rPr>
          <w:spacing w:val="-4"/>
        </w:rPr>
        <w:t xml:space="preserve"> </w:t>
      </w:r>
      <w:r w:rsidRPr="00B106D0">
        <w:t>as;</w:t>
      </w:r>
      <w:r w:rsidRPr="00B106D0">
        <w:rPr>
          <w:spacing w:val="-58"/>
        </w:rPr>
        <w:t xml:space="preserve"> </w:t>
      </w:r>
      <w:r w:rsidRPr="00B106D0">
        <w:t>X</w:t>
      </w:r>
      <w:r w:rsidRPr="00B106D0">
        <w:rPr>
          <w:vertAlign w:val="superscript"/>
        </w:rPr>
        <w:t>2</w:t>
      </w:r>
      <w:r w:rsidRPr="00B106D0">
        <w:t xml:space="preserve"> =</w:t>
      </w:r>
      <w:r w:rsidRPr="00B106D0">
        <w:rPr>
          <w:spacing w:val="-1"/>
        </w:rPr>
        <w:t xml:space="preserve"> </w:t>
      </w:r>
      <w:r w:rsidRPr="00B106D0">
        <w:t>E</w:t>
      </w:r>
      <w:r w:rsidRPr="00B106D0">
        <w:rPr>
          <w:spacing w:val="-1"/>
        </w:rPr>
        <w:t xml:space="preserve"> </w:t>
      </w:r>
      <w:r w:rsidRPr="00B106D0">
        <w:t>(o-e)</w:t>
      </w:r>
      <w:r w:rsidRPr="00B106D0">
        <w:rPr>
          <w:vertAlign w:val="superscript"/>
        </w:rPr>
        <w:t>2</w:t>
      </w:r>
    </w:p>
    <w:p w:rsidR="00717BFF" w:rsidRPr="00B106D0" w:rsidRDefault="00717BFF" w:rsidP="00B106D0">
      <w:pPr>
        <w:pStyle w:val="BodyText"/>
        <w:spacing w:line="360" w:lineRule="auto"/>
        <w:ind w:left="2880" w:right="1527" w:firstLine="720"/>
      </w:pPr>
      <w:r w:rsidRPr="00B106D0">
        <w:t>e</w:t>
      </w:r>
    </w:p>
    <w:p w:rsidR="00717BFF" w:rsidRPr="00B106D0" w:rsidRDefault="00717BFF" w:rsidP="00B106D0">
      <w:pPr>
        <w:pStyle w:val="BodyText"/>
        <w:spacing w:line="360" w:lineRule="auto"/>
        <w:ind w:left="1480" w:right="5705"/>
      </w:pPr>
      <w:r w:rsidRPr="00B106D0">
        <w:t>Where x</w:t>
      </w:r>
      <w:r w:rsidRPr="00B106D0">
        <w:rPr>
          <w:vertAlign w:val="superscript"/>
        </w:rPr>
        <w:t>2</w:t>
      </w:r>
      <w:r w:rsidRPr="00B106D0">
        <w:t xml:space="preserve"> = chi-square</w:t>
      </w:r>
      <w:r w:rsidRPr="00B106D0">
        <w:rPr>
          <w:spacing w:val="-58"/>
        </w:rPr>
        <w:t xml:space="preserve"> </w:t>
      </w:r>
      <w:r w:rsidRPr="00B106D0">
        <w:t>E =</w:t>
      </w:r>
      <w:r w:rsidRPr="00B106D0">
        <w:rPr>
          <w:spacing w:val="-2"/>
        </w:rPr>
        <w:t xml:space="preserve"> </w:t>
      </w:r>
      <w:r w:rsidRPr="00B106D0">
        <w:t>summation</w:t>
      </w:r>
    </w:p>
    <w:p w:rsidR="00717BFF" w:rsidRPr="00B106D0" w:rsidRDefault="00717BFF" w:rsidP="00B106D0">
      <w:pPr>
        <w:pStyle w:val="BodyText"/>
        <w:spacing w:line="360" w:lineRule="auto"/>
        <w:ind w:left="1480" w:right="5492"/>
      </w:pPr>
      <w:r w:rsidRPr="00B106D0">
        <w:t>O = Observed frequency</w:t>
      </w:r>
      <w:r w:rsidRPr="00B106D0">
        <w:rPr>
          <w:spacing w:val="-57"/>
        </w:rPr>
        <w:t xml:space="preserve"> </w:t>
      </w:r>
      <w:r w:rsidRPr="00B106D0">
        <w:t>e</w:t>
      </w:r>
      <w:r w:rsidRPr="00B106D0">
        <w:rPr>
          <w:spacing w:val="-1"/>
        </w:rPr>
        <w:t xml:space="preserve"> </w:t>
      </w:r>
      <w:r w:rsidRPr="00B106D0">
        <w:t>=</w:t>
      </w:r>
      <w:r w:rsidRPr="00B106D0">
        <w:rPr>
          <w:spacing w:val="-1"/>
        </w:rPr>
        <w:t xml:space="preserve"> </w:t>
      </w:r>
      <w:r w:rsidRPr="00B106D0">
        <w:t>Expected frequency</w:t>
      </w:r>
    </w:p>
    <w:p w:rsidR="00717BFF" w:rsidRPr="00B106D0" w:rsidRDefault="00717BFF" w:rsidP="00B106D0">
      <w:pPr>
        <w:pStyle w:val="Heading1"/>
        <w:keepNext w:val="0"/>
        <w:keepLines w:val="0"/>
        <w:widowControl w:val="0"/>
        <w:numPr>
          <w:ilvl w:val="1"/>
          <w:numId w:val="8"/>
        </w:numPr>
        <w:tabs>
          <w:tab w:val="left" w:pos="1301"/>
        </w:tabs>
        <w:autoSpaceDE w:val="0"/>
        <w:autoSpaceDN w:val="0"/>
        <w:spacing w:before="0" w:line="360" w:lineRule="auto"/>
        <w:jc w:val="both"/>
        <w:rPr>
          <w:rFonts w:ascii="Times New Roman" w:hAnsi="Times New Roman" w:cs="Times New Roman"/>
          <w:b/>
          <w:color w:val="auto"/>
          <w:sz w:val="24"/>
          <w:szCs w:val="24"/>
        </w:rPr>
      </w:pPr>
      <w:r w:rsidRPr="00B106D0">
        <w:rPr>
          <w:rFonts w:ascii="Times New Roman" w:hAnsi="Times New Roman" w:cs="Times New Roman"/>
          <w:b/>
          <w:color w:val="auto"/>
          <w:sz w:val="24"/>
          <w:szCs w:val="24"/>
        </w:rPr>
        <w:t>Description</w:t>
      </w:r>
      <w:r w:rsidRPr="00B106D0">
        <w:rPr>
          <w:rFonts w:ascii="Times New Roman" w:hAnsi="Times New Roman" w:cs="Times New Roman"/>
          <w:b/>
          <w:color w:val="auto"/>
          <w:spacing w:val="-3"/>
          <w:sz w:val="24"/>
          <w:szCs w:val="24"/>
        </w:rPr>
        <w:t xml:space="preserve"> </w:t>
      </w:r>
      <w:r w:rsidRPr="00B106D0">
        <w:rPr>
          <w:rFonts w:ascii="Times New Roman" w:hAnsi="Times New Roman" w:cs="Times New Roman"/>
          <w:b/>
          <w:color w:val="auto"/>
          <w:sz w:val="24"/>
          <w:szCs w:val="24"/>
        </w:rPr>
        <w:t>of</w:t>
      </w:r>
      <w:r w:rsidRPr="00B106D0">
        <w:rPr>
          <w:rFonts w:ascii="Times New Roman" w:hAnsi="Times New Roman" w:cs="Times New Roman"/>
          <w:b/>
          <w:color w:val="auto"/>
          <w:spacing w:val="-2"/>
          <w:sz w:val="24"/>
          <w:szCs w:val="24"/>
        </w:rPr>
        <w:t xml:space="preserve"> </w:t>
      </w:r>
      <w:r w:rsidRPr="00B106D0">
        <w:rPr>
          <w:rFonts w:ascii="Times New Roman" w:hAnsi="Times New Roman" w:cs="Times New Roman"/>
          <w:b/>
          <w:color w:val="auto"/>
          <w:sz w:val="24"/>
          <w:szCs w:val="24"/>
        </w:rPr>
        <w:t>Research</w:t>
      </w:r>
      <w:r w:rsidRPr="00B106D0">
        <w:rPr>
          <w:rFonts w:ascii="Times New Roman" w:hAnsi="Times New Roman" w:cs="Times New Roman"/>
          <w:b/>
          <w:color w:val="auto"/>
          <w:spacing w:val="-3"/>
          <w:sz w:val="24"/>
          <w:szCs w:val="24"/>
        </w:rPr>
        <w:t xml:space="preserve"> </w:t>
      </w:r>
      <w:r w:rsidRPr="00B106D0">
        <w:rPr>
          <w:rFonts w:ascii="Times New Roman" w:hAnsi="Times New Roman" w:cs="Times New Roman"/>
          <w:b/>
          <w:color w:val="auto"/>
          <w:sz w:val="24"/>
          <w:szCs w:val="24"/>
        </w:rPr>
        <w:t>Instrument</w:t>
      </w:r>
    </w:p>
    <w:p w:rsidR="00717BFF" w:rsidRPr="00B106D0" w:rsidRDefault="00717BFF" w:rsidP="00B106D0">
      <w:pPr>
        <w:pStyle w:val="BodyText"/>
        <w:spacing w:line="360" w:lineRule="auto"/>
        <w:ind w:right="227"/>
        <w:jc w:val="both"/>
      </w:pPr>
      <w:r w:rsidRPr="00B106D0">
        <w:t>This involves a description of the instrument used in collecting data for the</w:t>
      </w:r>
      <w:r w:rsidRPr="00B106D0">
        <w:rPr>
          <w:spacing w:val="1"/>
        </w:rPr>
        <w:t xml:space="preserve"> </w:t>
      </w:r>
      <w:r w:rsidRPr="00B106D0">
        <w:t>study. The researcher used the questionnaire instrument because it is a self reporting</w:t>
      </w:r>
      <w:r w:rsidRPr="00B106D0">
        <w:rPr>
          <w:spacing w:val="1"/>
        </w:rPr>
        <w:t xml:space="preserve"> </w:t>
      </w:r>
      <w:r w:rsidRPr="00B106D0">
        <w:t>system</w:t>
      </w:r>
      <w:r w:rsidRPr="00B106D0">
        <w:rPr>
          <w:spacing w:val="-1"/>
        </w:rPr>
        <w:t xml:space="preserve"> </w:t>
      </w:r>
      <w:r w:rsidRPr="00B106D0">
        <w:t>of</w:t>
      </w:r>
      <w:r w:rsidRPr="00B106D0">
        <w:rPr>
          <w:spacing w:val="1"/>
        </w:rPr>
        <w:t xml:space="preserve"> </w:t>
      </w:r>
      <w:r w:rsidRPr="00B106D0">
        <w:lastRenderedPageBreak/>
        <w:t>evaluation. The</w:t>
      </w:r>
      <w:r w:rsidRPr="00B106D0">
        <w:rPr>
          <w:spacing w:val="-1"/>
        </w:rPr>
        <w:t xml:space="preserve"> </w:t>
      </w:r>
      <w:r w:rsidRPr="00B106D0">
        <w:t>questionnaire</w:t>
      </w:r>
      <w:r w:rsidRPr="00B106D0">
        <w:rPr>
          <w:spacing w:val="-2"/>
        </w:rPr>
        <w:t xml:space="preserve"> </w:t>
      </w:r>
      <w:r w:rsidRPr="00B106D0">
        <w:t>for this study</w:t>
      </w:r>
      <w:r w:rsidRPr="00B106D0">
        <w:rPr>
          <w:spacing w:val="-5"/>
        </w:rPr>
        <w:t xml:space="preserve"> </w:t>
      </w:r>
      <w:r w:rsidRPr="00B106D0">
        <w:t>is in two parts;</w:t>
      </w:r>
    </w:p>
    <w:p w:rsidR="00717BFF" w:rsidRPr="00B106D0" w:rsidRDefault="00717BFF" w:rsidP="00B106D0">
      <w:pPr>
        <w:pStyle w:val="BodyText"/>
        <w:spacing w:line="360" w:lineRule="auto"/>
        <w:ind w:right="232"/>
        <w:jc w:val="both"/>
        <w:rPr>
          <w:b/>
        </w:rPr>
      </w:pPr>
      <w:r w:rsidRPr="00B106D0">
        <w:t>The</w:t>
      </w:r>
      <w:r w:rsidRPr="00B106D0">
        <w:rPr>
          <w:spacing w:val="1"/>
        </w:rPr>
        <w:t xml:space="preserve"> </w:t>
      </w:r>
      <w:r w:rsidRPr="00B106D0">
        <w:t>first</w:t>
      </w:r>
      <w:r w:rsidRPr="00B106D0">
        <w:rPr>
          <w:spacing w:val="1"/>
        </w:rPr>
        <w:t xml:space="preserve"> </w:t>
      </w:r>
      <w:r w:rsidRPr="00B106D0">
        <w:t>part</w:t>
      </w:r>
      <w:r w:rsidRPr="00B106D0">
        <w:rPr>
          <w:spacing w:val="1"/>
        </w:rPr>
        <w:t xml:space="preserve"> </w:t>
      </w:r>
      <w:r w:rsidRPr="00B106D0">
        <w:t>takes</w:t>
      </w:r>
      <w:r w:rsidRPr="00B106D0">
        <w:rPr>
          <w:spacing w:val="1"/>
        </w:rPr>
        <w:t xml:space="preserve"> </w:t>
      </w:r>
      <w:r w:rsidRPr="00B106D0">
        <w:t>care</w:t>
      </w:r>
      <w:r w:rsidRPr="00B106D0">
        <w:rPr>
          <w:spacing w:val="1"/>
        </w:rPr>
        <w:t xml:space="preserve"> </w:t>
      </w:r>
      <w:r w:rsidRPr="00B106D0">
        <w:t>of</w:t>
      </w:r>
      <w:r w:rsidRPr="00B106D0">
        <w:rPr>
          <w:spacing w:val="1"/>
        </w:rPr>
        <w:t xml:space="preserve"> </w:t>
      </w:r>
      <w:r w:rsidRPr="00B106D0">
        <w:t>the</w:t>
      </w:r>
      <w:r w:rsidRPr="00B106D0">
        <w:rPr>
          <w:spacing w:val="1"/>
        </w:rPr>
        <w:t xml:space="preserve"> </w:t>
      </w:r>
      <w:r w:rsidRPr="00B106D0">
        <w:t>demographic</w:t>
      </w:r>
      <w:r w:rsidRPr="00B106D0">
        <w:rPr>
          <w:spacing w:val="1"/>
        </w:rPr>
        <w:t xml:space="preserve"> </w:t>
      </w:r>
      <w:r w:rsidRPr="00B106D0">
        <w:t>information</w:t>
      </w:r>
      <w:r w:rsidRPr="00B106D0">
        <w:rPr>
          <w:spacing w:val="1"/>
        </w:rPr>
        <w:t xml:space="preserve"> </w:t>
      </w:r>
      <w:r w:rsidRPr="00B106D0">
        <w:t>while</w:t>
      </w:r>
      <w:r w:rsidRPr="00B106D0">
        <w:rPr>
          <w:spacing w:val="1"/>
        </w:rPr>
        <w:t xml:space="preserve"> </w:t>
      </w:r>
      <w:r w:rsidRPr="00B106D0">
        <w:t>the</w:t>
      </w:r>
      <w:r w:rsidRPr="00B106D0">
        <w:rPr>
          <w:spacing w:val="1"/>
        </w:rPr>
        <w:t xml:space="preserve"> </w:t>
      </w:r>
      <w:r w:rsidRPr="00B106D0">
        <w:t>second</w:t>
      </w:r>
      <w:r w:rsidRPr="00B106D0">
        <w:rPr>
          <w:spacing w:val="1"/>
        </w:rPr>
        <w:t xml:space="preserve"> </w:t>
      </w:r>
      <w:r w:rsidRPr="00B106D0">
        <w:t>part</w:t>
      </w:r>
      <w:r w:rsidRPr="00B106D0">
        <w:rPr>
          <w:spacing w:val="1"/>
        </w:rPr>
        <w:t xml:space="preserve"> </w:t>
      </w:r>
      <w:r w:rsidRPr="00B106D0">
        <w:t>considers</w:t>
      </w:r>
      <w:r w:rsidRPr="00B106D0">
        <w:rPr>
          <w:spacing w:val="-1"/>
        </w:rPr>
        <w:t xml:space="preserve"> </w:t>
      </w:r>
      <w:r w:rsidRPr="00B106D0">
        <w:t>the</w:t>
      </w:r>
      <w:r w:rsidRPr="00B106D0">
        <w:rPr>
          <w:spacing w:val="-1"/>
        </w:rPr>
        <w:t xml:space="preserve"> </w:t>
      </w:r>
      <w:r w:rsidRPr="00B106D0">
        <w:t>real research questions with a</w:t>
      </w:r>
      <w:r w:rsidRPr="00B106D0">
        <w:rPr>
          <w:spacing w:val="-1"/>
        </w:rPr>
        <w:t xml:space="preserve"> </w:t>
      </w:r>
      <w:r w:rsidRPr="00B106D0">
        <w:t>view</w:t>
      </w:r>
      <w:r w:rsidRPr="00B106D0">
        <w:rPr>
          <w:spacing w:val="-1"/>
        </w:rPr>
        <w:t xml:space="preserve"> </w:t>
      </w:r>
      <w:r w:rsidRPr="00B106D0">
        <w:t>to solving</w:t>
      </w:r>
      <w:r w:rsidRPr="00B106D0">
        <w:rPr>
          <w:spacing w:val="-3"/>
        </w:rPr>
        <w:t xml:space="preserve"> </w:t>
      </w:r>
      <w:r w:rsidRPr="00B106D0">
        <w:t>them.</w:t>
      </w:r>
      <w:r w:rsidRPr="00B106D0">
        <w:rPr>
          <w:b/>
        </w:rPr>
        <w:tab/>
      </w:r>
    </w:p>
    <w:p w:rsidR="00717BFF" w:rsidRPr="00B106D0" w:rsidRDefault="00717BFF" w:rsidP="00B106D0">
      <w:pPr>
        <w:pStyle w:val="BodyText"/>
        <w:spacing w:line="360" w:lineRule="auto"/>
        <w:ind w:right="232"/>
        <w:jc w:val="both"/>
        <w:rPr>
          <w:b/>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rPr>
          <w:rFonts w:ascii="Times New Roman" w:hAnsi="Times New Roman" w:cs="Times New Roman"/>
          <w:b/>
          <w:sz w:val="24"/>
          <w:szCs w:val="24"/>
        </w:rPr>
      </w:pPr>
    </w:p>
    <w:p w:rsidR="00717BFF" w:rsidRPr="00B106D0" w:rsidRDefault="00717BFF" w:rsidP="00B106D0">
      <w:pPr>
        <w:spacing w:after="0" w:line="360" w:lineRule="auto"/>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CHAPTER FOUR</w:t>
      </w: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 xml:space="preserve">DATA ANALYSIS AND INTERPRETATION </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4.1</w:t>
      </w:r>
      <w:r w:rsidRPr="00B106D0">
        <w:rPr>
          <w:rFonts w:ascii="Times New Roman" w:hAnsi="Times New Roman" w:cs="Times New Roman"/>
          <w:b/>
          <w:sz w:val="24"/>
          <w:szCs w:val="24"/>
        </w:rPr>
        <w:tab/>
        <w:t xml:space="preserve"> INTRODUCTION </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Some of the questions will hereby be analyzed and interpreted with the use of percentage method simple arrangement and comparison with the aim of testing the hypothesis formulated earlier in this report, out of hypothesis formulated earlier in this report 133 total of questionnaire administered, 130 of them were return, The question will be analyzed as follows: </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4.2</w:t>
      </w:r>
      <w:r w:rsidRPr="00B106D0">
        <w:rPr>
          <w:rFonts w:ascii="Times New Roman" w:hAnsi="Times New Roman" w:cs="Times New Roman"/>
          <w:b/>
          <w:sz w:val="24"/>
          <w:szCs w:val="24"/>
        </w:rPr>
        <w:tab/>
        <w:t>Analysis of Respondent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717BFF" w:rsidRPr="00B106D0" w:rsidTr="00717BFF">
        <w:tc>
          <w:tcPr>
            <w:tcW w:w="233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RESPONDENTS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Male</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50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38%</w:t>
            </w:r>
          </w:p>
        </w:tc>
      </w:tr>
      <w:tr w:rsidR="00717BFF" w:rsidRPr="00B106D0" w:rsidTr="00717BFF">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lastRenderedPageBreak/>
              <w:t>Female</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62%</w:t>
            </w:r>
          </w:p>
        </w:tc>
      </w:tr>
      <w:tr w:rsidR="00717BFF" w:rsidRPr="00B106D0" w:rsidTr="00717BFF">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It shows from the above table that female responded well to the questions distributed to them with 62% than males with 38% of 37 respondents. </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Questionnaire was administered out of which all questions were answered. The researcher attempts to present the raw data collected in a tabular form owing respondent’s response in percentage. The respondents’ opinion are tabulated and analyzed as follows in the next chapter. </w:t>
      </w:r>
    </w:p>
    <w:p w:rsidR="00717BFF" w:rsidRPr="00B106D0" w:rsidRDefault="00717BFF" w:rsidP="00B106D0">
      <w:pPr>
        <w:spacing w:after="0" w:line="360" w:lineRule="auto"/>
        <w:jc w:val="both"/>
        <w:rPr>
          <w:rFonts w:ascii="Times New Roman" w:hAnsi="Times New Roman" w:cs="Times New Roman"/>
          <w:b/>
          <w:sz w:val="24"/>
          <w:szCs w:val="24"/>
        </w:rPr>
      </w:pP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Age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037"/>
        <w:gridCol w:w="4252"/>
      </w:tblGrid>
      <w:tr w:rsidR="00717BFF" w:rsidRPr="00B106D0" w:rsidTr="00717BFF">
        <w:trPr>
          <w:jc w:val="center"/>
        </w:trPr>
        <w:tc>
          <w:tcPr>
            <w:tcW w:w="226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RESPONDENTS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rPr>
          <w:jc w:val="center"/>
        </w:trPr>
        <w:tc>
          <w:tcPr>
            <w:tcW w:w="226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 21-30years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rPr>
          <w:jc w:val="center"/>
        </w:trPr>
        <w:tc>
          <w:tcPr>
            <w:tcW w:w="226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31-40years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50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38%</w:t>
            </w:r>
          </w:p>
        </w:tc>
      </w:tr>
      <w:tr w:rsidR="00717BFF" w:rsidRPr="00B106D0" w:rsidTr="00717BFF">
        <w:trPr>
          <w:jc w:val="center"/>
        </w:trPr>
        <w:tc>
          <w:tcPr>
            <w:tcW w:w="226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41years and Above</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54%</w:t>
            </w:r>
          </w:p>
        </w:tc>
      </w:tr>
      <w:tr w:rsidR="00717BFF" w:rsidRPr="00B106D0" w:rsidTr="00717BFF">
        <w:trPr>
          <w:jc w:val="center"/>
        </w:trPr>
        <w:tc>
          <w:tcPr>
            <w:tcW w:w="226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It is clearly noted from the above table that majority of the respondents that responded well to the questionnaire fall between 41 years and above.</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Marital Status of Respondents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8"/>
        <w:gridCol w:w="2037"/>
        <w:gridCol w:w="4252"/>
      </w:tblGrid>
      <w:tr w:rsidR="00717BFF" w:rsidRPr="00B106D0" w:rsidTr="00717BFF">
        <w:trPr>
          <w:jc w:val="center"/>
        </w:trPr>
        <w:tc>
          <w:tcPr>
            <w:tcW w:w="233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RESPONDENTS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rPr>
          <w:jc w:val="center"/>
        </w:trPr>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Single</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rPr>
          <w:jc w:val="center"/>
        </w:trPr>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Married</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717BFF">
        <w:trPr>
          <w:jc w:val="center"/>
        </w:trPr>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Divorced</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rPr>
          <w:jc w:val="center"/>
        </w:trPr>
        <w:tc>
          <w:tcPr>
            <w:tcW w:w="233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FF2110" w:rsidRDefault="00717BFF" w:rsidP="00FF211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lastRenderedPageBreak/>
        <w:t>The above table shows that 100 married respondents with 77% answered the questionnaire distributed while 30 single respondent with 30% respondent to the questionnaire while 10 of the respondent are divorced with 10%. This married pe</w:t>
      </w:r>
      <w:r w:rsidR="00FF2110">
        <w:rPr>
          <w:rFonts w:ascii="Times New Roman" w:hAnsi="Times New Roman" w:cs="Times New Roman"/>
          <w:sz w:val="24"/>
          <w:szCs w:val="24"/>
        </w:rPr>
        <w:t>ople are the major respondents.</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4.4</w:t>
      </w:r>
      <w:r w:rsidRPr="00B106D0">
        <w:rPr>
          <w:rFonts w:ascii="Times New Roman" w:hAnsi="Times New Roman" w:cs="Times New Roman"/>
          <w:b/>
          <w:sz w:val="24"/>
          <w:szCs w:val="24"/>
        </w:rPr>
        <w:tab/>
        <w:t xml:space="preserve">Analysis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2108"/>
        <w:gridCol w:w="4103"/>
      </w:tblGrid>
      <w:tr w:rsidR="00717BFF" w:rsidRPr="00B106D0" w:rsidTr="00717BFF">
        <w:tc>
          <w:tcPr>
            <w:tcW w:w="2448" w:type="dxa"/>
          </w:tcPr>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ALTERNATIVE </w:t>
            </w:r>
          </w:p>
        </w:tc>
        <w:tc>
          <w:tcPr>
            <w:tcW w:w="2125" w:type="dxa"/>
          </w:tcPr>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RESPONDENT</w:t>
            </w:r>
          </w:p>
        </w:tc>
        <w:tc>
          <w:tcPr>
            <w:tcW w:w="4252" w:type="dxa"/>
          </w:tcPr>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Customer Service</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45</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35%</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Sales</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Marketing </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Human Resources </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Technical Support</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Security </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Cleaner </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11%</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12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The table above shows that customer service with 45 respondents with 35%, sales with 20 respondents with 15%, marketing with 20 respondents with 15%, human resource with 10 respondents with 8%, technical support with 10 respondents with 8%, security with 15 respondents with 8% and cleaner with 15 respondents with 11%.</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4.5</w:t>
      </w:r>
      <w:r w:rsidRPr="00B106D0">
        <w:rPr>
          <w:rFonts w:ascii="Times New Roman" w:hAnsi="Times New Roman" w:cs="Times New Roman"/>
          <w:b/>
          <w:sz w:val="24"/>
          <w:szCs w:val="24"/>
        </w:rPr>
        <w:tab/>
        <w:t xml:space="preserve">Are you aware of </w:t>
      </w:r>
      <w:r w:rsidR="009C48E2" w:rsidRPr="00B106D0">
        <w:rPr>
          <w:rFonts w:ascii="Times New Roman" w:hAnsi="Times New Roman" w:cs="Times New Roman"/>
          <w:b/>
          <w:bCs/>
          <w:sz w:val="24"/>
          <w:szCs w:val="24"/>
          <w:shd w:val="clear" w:color="auto" w:fill="FFFFFF"/>
        </w:rPr>
        <w:t>Tuyil pharmaceutical industry</w:t>
      </w:r>
      <w:r w:rsidRPr="00B106D0">
        <w:rPr>
          <w:rFonts w:ascii="Times New Roman" w:hAnsi="Times New Roman" w:cs="Times New Roman"/>
          <w:b/>
          <w:sz w:val="24"/>
          <w:szCs w:val="24"/>
        </w:rPr>
        <w:t>?</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188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RESPODENTS</w:t>
            </w:r>
          </w:p>
        </w:tc>
        <w:tc>
          <w:tcPr>
            <w:tcW w:w="408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Yes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120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92%</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No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b/>
          <w:sz w:val="24"/>
          <w:szCs w:val="24"/>
        </w:rPr>
      </w:pPr>
      <w:r w:rsidRPr="00B106D0">
        <w:rPr>
          <w:rFonts w:ascii="Times New Roman" w:hAnsi="Times New Roman" w:cs="Times New Roman"/>
          <w:sz w:val="24"/>
          <w:szCs w:val="24"/>
        </w:rPr>
        <w:lastRenderedPageBreak/>
        <w:t xml:space="preserve">The above table shows that 92% which represent the majority of the respondents are aware of </w:t>
      </w:r>
      <w:r w:rsidR="009C48E2"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 xml:space="preserve">. While only 8% of the respondents are not aware of </w:t>
      </w:r>
      <w:r w:rsidR="009C48E2"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4.6 Do you believe </w:t>
      </w:r>
      <w:r w:rsidR="009C48E2" w:rsidRPr="00B106D0">
        <w:rPr>
          <w:rFonts w:ascii="Times New Roman" w:hAnsi="Times New Roman" w:cs="Times New Roman"/>
          <w:b/>
          <w:sz w:val="24"/>
          <w:szCs w:val="24"/>
        </w:rPr>
        <w:t>marketing research</w:t>
      </w:r>
      <w:r w:rsidRPr="00B106D0">
        <w:rPr>
          <w:rFonts w:ascii="Times New Roman" w:hAnsi="Times New Roman" w:cs="Times New Roman"/>
          <w:b/>
          <w:sz w:val="24"/>
          <w:szCs w:val="24"/>
        </w:rPr>
        <w:t xml:space="preserve"> is important in the marketing of </w:t>
      </w:r>
      <w:r w:rsidR="009C48E2" w:rsidRPr="00B106D0">
        <w:rPr>
          <w:rFonts w:ascii="Times New Roman" w:hAnsi="Times New Roman" w:cs="Times New Roman"/>
          <w:b/>
          <w:bCs/>
          <w:sz w:val="24"/>
          <w:szCs w:val="24"/>
          <w:shd w:val="clear" w:color="auto" w:fill="FFFFFF"/>
        </w:rPr>
        <w:t>pharmaceutical</w:t>
      </w:r>
      <w:r w:rsidR="009C48E2" w:rsidRPr="00B106D0">
        <w:rPr>
          <w:rFonts w:ascii="Times New Roman" w:hAnsi="Times New Roman" w:cs="Times New Roman"/>
          <w:bCs/>
          <w:sz w:val="24"/>
          <w:szCs w:val="24"/>
          <w:shd w:val="clear" w:color="auto" w:fill="FFFFFF"/>
        </w:rPr>
        <w:t xml:space="preserve"> </w:t>
      </w:r>
      <w:r w:rsidRPr="00B106D0">
        <w:rPr>
          <w:rFonts w:ascii="Times New Roman" w:hAnsi="Times New Roman" w:cs="Times New Roman"/>
          <w:b/>
          <w:sz w:val="24"/>
          <w:szCs w:val="24"/>
        </w:rPr>
        <w:t>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Yes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90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69%</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No</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31%</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The table above shows the majority of respondents which represent 69% of the respondents believe </w:t>
      </w:r>
      <w:r w:rsidR="009C48E2"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is important in the marketing of </w:t>
      </w:r>
      <w:r w:rsidR="009C48E2" w:rsidRPr="00B106D0">
        <w:rPr>
          <w:rFonts w:ascii="Times New Roman" w:hAnsi="Times New Roman" w:cs="Times New Roman"/>
          <w:bCs/>
          <w:sz w:val="24"/>
          <w:szCs w:val="24"/>
          <w:shd w:val="clear" w:color="auto" w:fill="FFFFFF"/>
        </w:rPr>
        <w:t xml:space="preserve">pharmaceutical </w:t>
      </w:r>
      <w:r w:rsidRPr="00B106D0">
        <w:rPr>
          <w:rFonts w:ascii="Times New Roman" w:hAnsi="Times New Roman" w:cs="Times New Roman"/>
          <w:sz w:val="24"/>
          <w:szCs w:val="24"/>
        </w:rPr>
        <w:t xml:space="preserve">products. While 31% of the respondents does not believe </w:t>
      </w:r>
      <w:r w:rsidR="009C48E2"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is important in the marketing of </w:t>
      </w:r>
      <w:r w:rsidR="009C48E2" w:rsidRPr="00B106D0">
        <w:rPr>
          <w:rFonts w:ascii="Times New Roman" w:hAnsi="Times New Roman" w:cs="Times New Roman"/>
          <w:bCs/>
          <w:sz w:val="24"/>
          <w:szCs w:val="24"/>
          <w:shd w:val="clear" w:color="auto" w:fill="FFFFFF"/>
        </w:rPr>
        <w:t xml:space="preserve">pharmaceutical </w:t>
      </w:r>
      <w:r w:rsidRPr="00B106D0">
        <w:rPr>
          <w:rFonts w:ascii="Times New Roman" w:hAnsi="Times New Roman" w:cs="Times New Roman"/>
          <w:sz w:val="24"/>
          <w:szCs w:val="24"/>
        </w:rPr>
        <w:t>products.</w:t>
      </w:r>
    </w:p>
    <w:p w:rsidR="00717BFF" w:rsidRPr="00B106D0" w:rsidRDefault="00717BFF" w:rsidP="00B106D0">
      <w:pPr>
        <w:spacing w:after="0" w:line="360" w:lineRule="auto"/>
        <w:jc w:val="both"/>
        <w:rPr>
          <w:rFonts w:ascii="Times New Roman" w:hAnsi="Times New Roman" w:cs="Times New Roman"/>
          <w:sz w:val="24"/>
          <w:szCs w:val="24"/>
        </w:rPr>
      </w:pPr>
    </w:p>
    <w:p w:rsidR="00717BFF" w:rsidRPr="00B106D0" w:rsidRDefault="00717BFF" w:rsidP="00B106D0">
      <w:pPr>
        <w:spacing w:after="0" w:line="360" w:lineRule="auto"/>
        <w:jc w:val="both"/>
        <w:rPr>
          <w:rFonts w:ascii="Times New Roman" w:hAnsi="Times New Roman" w:cs="Times New Roman"/>
          <w:b/>
          <w:sz w:val="24"/>
          <w:szCs w:val="24"/>
        </w:rPr>
      </w:pP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4.7 </w:t>
      </w:r>
      <w:r w:rsidR="009C48E2" w:rsidRPr="00B106D0">
        <w:rPr>
          <w:rFonts w:ascii="Times New Roman" w:hAnsi="Times New Roman" w:cs="Times New Roman"/>
          <w:b/>
          <w:sz w:val="24"/>
          <w:szCs w:val="24"/>
        </w:rPr>
        <w:t>Marketing research</w:t>
      </w:r>
      <w:r w:rsidRPr="00B106D0">
        <w:rPr>
          <w:rFonts w:ascii="Times New Roman" w:hAnsi="Times New Roman" w:cs="Times New Roman"/>
          <w:b/>
          <w:sz w:val="24"/>
          <w:szCs w:val="24"/>
        </w:rPr>
        <w:t xml:space="preserve"> has improved my awareness of </w:t>
      </w:r>
      <w:r w:rsidR="009C48E2" w:rsidRPr="00B106D0">
        <w:rPr>
          <w:rFonts w:ascii="Times New Roman" w:hAnsi="Times New Roman" w:cs="Times New Roman"/>
          <w:b/>
          <w:bCs/>
          <w:sz w:val="24"/>
          <w:szCs w:val="24"/>
          <w:shd w:val="clear" w:color="auto" w:fill="FFFFFF"/>
        </w:rPr>
        <w:t>Tuyil pharmaceutical industry</w:t>
      </w:r>
      <w:r w:rsidR="009C48E2" w:rsidRPr="00B106D0">
        <w:rPr>
          <w:rFonts w:ascii="Times New Roman" w:hAnsi="Times New Roman" w:cs="Times New Roman"/>
          <w:bCs/>
          <w:sz w:val="24"/>
          <w:szCs w:val="24"/>
          <w:shd w:val="clear" w:color="auto" w:fill="FFFFFF"/>
        </w:rPr>
        <w:t xml:space="preserve"> </w:t>
      </w:r>
      <w:r w:rsidRPr="00B106D0">
        <w:rPr>
          <w:rFonts w:ascii="Times New Roman" w:hAnsi="Times New Roman" w:cs="Times New Roman"/>
          <w:b/>
          <w:sz w:val="24"/>
          <w:szCs w:val="24"/>
        </w:rPr>
        <w:t>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Yes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No</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b/>
          <w:sz w:val="24"/>
          <w:szCs w:val="24"/>
        </w:rPr>
      </w:pPr>
      <w:r w:rsidRPr="00B106D0">
        <w:rPr>
          <w:rFonts w:ascii="Times New Roman" w:hAnsi="Times New Roman" w:cs="Times New Roman"/>
          <w:sz w:val="24"/>
          <w:szCs w:val="24"/>
        </w:rPr>
        <w:t xml:space="preserve">The table above shows the 77% of the respondent believe </w:t>
      </w:r>
      <w:r w:rsidR="009C48E2"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has improved my awareness of </w:t>
      </w:r>
      <w:r w:rsidR="009C48E2" w:rsidRPr="00B106D0">
        <w:rPr>
          <w:rFonts w:ascii="Times New Roman" w:hAnsi="Times New Roman" w:cs="Times New Roman"/>
          <w:bCs/>
          <w:sz w:val="24"/>
          <w:szCs w:val="24"/>
          <w:shd w:val="clear" w:color="auto" w:fill="FFFFFF"/>
        </w:rPr>
        <w:t>Tuyil pharmaceutical industry</w:t>
      </w:r>
      <w:r w:rsidR="00B106D0" w:rsidRPr="00B106D0">
        <w:rPr>
          <w:rFonts w:ascii="Times New Roman" w:hAnsi="Times New Roman" w:cs="Times New Roman"/>
          <w:sz w:val="24"/>
          <w:szCs w:val="24"/>
        </w:rPr>
        <w:t xml:space="preserve"> products</w:t>
      </w:r>
      <w:r w:rsidRPr="00B106D0">
        <w:rPr>
          <w:rFonts w:ascii="Times New Roman" w:hAnsi="Times New Roman" w:cs="Times New Roman"/>
          <w:sz w:val="24"/>
          <w:szCs w:val="24"/>
        </w:rPr>
        <w:t xml:space="preserve">, while 23% of the respondent don’t believe </w:t>
      </w:r>
      <w:r w:rsidR="00B106D0"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has improved my awareness of </w:t>
      </w:r>
      <w:r w:rsidR="00B106D0"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 xml:space="preserve"> products.</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lastRenderedPageBreak/>
        <w:t xml:space="preserve">4.8   I find the sales representatives of </w:t>
      </w:r>
      <w:r w:rsidR="00B106D0" w:rsidRPr="00B106D0">
        <w:rPr>
          <w:rFonts w:ascii="Times New Roman" w:hAnsi="Times New Roman" w:cs="Times New Roman"/>
          <w:b/>
          <w:bCs/>
          <w:sz w:val="24"/>
          <w:szCs w:val="24"/>
          <w:shd w:val="clear" w:color="auto" w:fill="FFFFFF"/>
        </w:rPr>
        <w:t>Tuyil pharmaceutical industry</w:t>
      </w:r>
      <w:r w:rsidR="00B106D0" w:rsidRPr="00B106D0">
        <w:rPr>
          <w:rFonts w:ascii="Times New Roman" w:hAnsi="Times New Roman" w:cs="Times New Roman"/>
          <w:bCs/>
          <w:sz w:val="24"/>
          <w:szCs w:val="24"/>
          <w:shd w:val="clear" w:color="auto" w:fill="FFFFFF"/>
        </w:rPr>
        <w:t xml:space="preserve"> </w:t>
      </w:r>
      <w:r w:rsidRPr="00B106D0">
        <w:rPr>
          <w:rFonts w:ascii="Times New Roman" w:hAnsi="Times New Roman" w:cs="Times New Roman"/>
          <w:b/>
          <w:sz w:val="24"/>
          <w:szCs w:val="24"/>
        </w:rPr>
        <w:t>to be knowledgeable about their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Yes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No</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b/>
          <w:sz w:val="24"/>
          <w:szCs w:val="24"/>
        </w:rPr>
      </w:pPr>
      <w:r w:rsidRPr="00B106D0">
        <w:rPr>
          <w:rFonts w:ascii="Times New Roman" w:hAnsi="Times New Roman" w:cs="Times New Roman"/>
          <w:sz w:val="24"/>
          <w:szCs w:val="24"/>
        </w:rPr>
        <w:t xml:space="preserve">The table above shows the 77% of the respondent find the sales representatives of </w:t>
      </w:r>
      <w:r w:rsidR="00B106D0" w:rsidRPr="00B106D0">
        <w:rPr>
          <w:rFonts w:ascii="Times New Roman" w:hAnsi="Times New Roman" w:cs="Times New Roman"/>
          <w:bCs/>
          <w:sz w:val="24"/>
          <w:szCs w:val="24"/>
          <w:shd w:val="clear" w:color="auto" w:fill="FFFFFF"/>
        </w:rPr>
        <w:t xml:space="preserve">Tuyil pharmaceutical industry </w:t>
      </w:r>
      <w:r w:rsidRPr="00B106D0">
        <w:rPr>
          <w:rFonts w:ascii="Times New Roman" w:hAnsi="Times New Roman" w:cs="Times New Roman"/>
          <w:sz w:val="24"/>
          <w:szCs w:val="24"/>
        </w:rPr>
        <w:t xml:space="preserve">to be knowledgeable about their product, while 23% of the respondent I find the sales representatives of </w:t>
      </w:r>
      <w:r w:rsidR="00B106D0" w:rsidRPr="00B106D0">
        <w:rPr>
          <w:rFonts w:ascii="Times New Roman" w:hAnsi="Times New Roman" w:cs="Times New Roman"/>
          <w:bCs/>
          <w:sz w:val="24"/>
          <w:szCs w:val="24"/>
          <w:shd w:val="clear" w:color="auto" w:fill="FFFFFF"/>
        </w:rPr>
        <w:t xml:space="preserve">Tuyil pharmaceutical industry </w:t>
      </w:r>
      <w:r w:rsidRPr="00B106D0">
        <w:rPr>
          <w:rFonts w:ascii="Times New Roman" w:hAnsi="Times New Roman" w:cs="Times New Roman"/>
          <w:sz w:val="24"/>
          <w:szCs w:val="24"/>
        </w:rPr>
        <w:t>to be knowledgeable about their products.</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4.9   The sales representatives of </w:t>
      </w:r>
      <w:r w:rsidR="00B106D0" w:rsidRPr="00B106D0">
        <w:rPr>
          <w:rFonts w:ascii="Times New Roman" w:hAnsi="Times New Roman" w:cs="Times New Roman"/>
          <w:b/>
          <w:bCs/>
          <w:sz w:val="24"/>
          <w:szCs w:val="24"/>
          <w:shd w:val="clear" w:color="auto" w:fill="FFFFFF"/>
        </w:rPr>
        <w:t>Tuyil pharmaceutical industry</w:t>
      </w:r>
      <w:r w:rsidR="00B106D0" w:rsidRPr="00B106D0">
        <w:rPr>
          <w:rFonts w:ascii="Times New Roman" w:hAnsi="Times New Roman" w:cs="Times New Roman"/>
          <w:bCs/>
          <w:sz w:val="24"/>
          <w:szCs w:val="24"/>
          <w:shd w:val="clear" w:color="auto" w:fill="FFFFFF"/>
        </w:rPr>
        <w:t xml:space="preserve"> </w:t>
      </w:r>
      <w:r w:rsidRPr="00B106D0">
        <w:rPr>
          <w:rFonts w:ascii="Times New Roman" w:hAnsi="Times New Roman" w:cs="Times New Roman"/>
          <w:b/>
          <w:sz w:val="24"/>
          <w:szCs w:val="24"/>
        </w:rPr>
        <w:t>need more training to improve their effectiveness.</w:t>
      </w:r>
    </w:p>
    <w:tbl>
      <w:tblPr>
        <w:tblW w:w="8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1887"/>
        <w:gridCol w:w="4087"/>
      </w:tblGrid>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188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RESPODENT</w:t>
            </w:r>
          </w:p>
        </w:tc>
        <w:tc>
          <w:tcPr>
            <w:tcW w:w="408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Very positive</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61%</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Positive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Neutral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Negative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Very negative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0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The above table shows that, 80 respondents responded very positive with 61%, 20 respondents positive with 15%, 10 respondents responded neutral with 8%, 10 respondents responded nagative with 8% and 10 respondent’s responded very negative with 8%, The sales representatives of </w:t>
      </w:r>
      <w:r w:rsidR="00B106D0" w:rsidRPr="00B106D0">
        <w:rPr>
          <w:rFonts w:ascii="Times New Roman" w:hAnsi="Times New Roman" w:cs="Times New Roman"/>
          <w:bCs/>
          <w:sz w:val="24"/>
          <w:szCs w:val="24"/>
          <w:shd w:val="clear" w:color="auto" w:fill="FFFFFF"/>
        </w:rPr>
        <w:t xml:space="preserve">Tuyil pharmaceutical industry </w:t>
      </w:r>
      <w:r w:rsidRPr="00B106D0">
        <w:rPr>
          <w:rFonts w:ascii="Times New Roman" w:hAnsi="Times New Roman" w:cs="Times New Roman"/>
          <w:sz w:val="24"/>
          <w:szCs w:val="24"/>
        </w:rPr>
        <w:t>need more training to improve their effectiveness.</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lastRenderedPageBreak/>
        <w:t xml:space="preserve">4.10 </w:t>
      </w:r>
      <w:r w:rsidR="00B106D0" w:rsidRPr="00B106D0">
        <w:rPr>
          <w:rFonts w:ascii="Times New Roman" w:hAnsi="Times New Roman" w:cs="Times New Roman"/>
          <w:b/>
          <w:sz w:val="24"/>
          <w:szCs w:val="24"/>
        </w:rPr>
        <w:t xml:space="preserve">Marketing Research </w:t>
      </w:r>
      <w:r w:rsidRPr="00B106D0">
        <w:rPr>
          <w:rFonts w:ascii="Times New Roman" w:hAnsi="Times New Roman" w:cs="Times New Roman"/>
          <w:b/>
          <w:sz w:val="24"/>
          <w:szCs w:val="24"/>
        </w:rPr>
        <w:t xml:space="preserve">has enhanced my relationship with </w:t>
      </w:r>
      <w:r w:rsidR="00B106D0" w:rsidRPr="00B106D0">
        <w:rPr>
          <w:rFonts w:ascii="Times New Roman" w:hAnsi="Times New Roman" w:cs="Times New Roman"/>
          <w:b/>
          <w:bCs/>
          <w:sz w:val="24"/>
          <w:szCs w:val="24"/>
          <w:shd w:val="clear" w:color="auto" w:fill="FFFFFF"/>
        </w:rPr>
        <w:t>Tuyil pharmaceutical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Yes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No</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The table above shows the 77% of the respondent that </w:t>
      </w:r>
      <w:r w:rsidR="00B106D0"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has enhanced my relationship with </w:t>
      </w:r>
      <w:r w:rsidR="00B106D0"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 xml:space="preserve">, while 23% of the respondent that </w:t>
      </w:r>
      <w:r w:rsidR="00B106D0" w:rsidRPr="00B106D0">
        <w:rPr>
          <w:rFonts w:ascii="Times New Roman" w:hAnsi="Times New Roman" w:cs="Times New Roman"/>
          <w:sz w:val="24"/>
          <w:szCs w:val="24"/>
        </w:rPr>
        <w:t>marketing research</w:t>
      </w:r>
      <w:r w:rsidRPr="00B106D0">
        <w:rPr>
          <w:rFonts w:ascii="Times New Roman" w:hAnsi="Times New Roman" w:cs="Times New Roman"/>
          <w:sz w:val="24"/>
          <w:szCs w:val="24"/>
        </w:rPr>
        <w:t xml:space="preserve"> has not enhanced my relationship with </w:t>
      </w:r>
      <w:r w:rsidR="00B106D0" w:rsidRPr="00B106D0">
        <w:rPr>
          <w:rFonts w:ascii="Times New Roman" w:hAnsi="Times New Roman" w:cs="Times New Roman"/>
          <w:bCs/>
          <w:sz w:val="24"/>
          <w:szCs w:val="24"/>
          <w:shd w:val="clear" w:color="auto" w:fill="FFFFFF"/>
        </w:rPr>
        <w:t>Tuyil pharmaceutical industry</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4.11 I have experienced technical issues during my interactions with </w:t>
      </w:r>
      <w:r w:rsidR="00B106D0" w:rsidRPr="00B106D0">
        <w:rPr>
          <w:rFonts w:ascii="Times New Roman" w:hAnsi="Times New Roman" w:cs="Times New Roman"/>
          <w:b/>
          <w:bCs/>
          <w:sz w:val="24"/>
          <w:szCs w:val="24"/>
          <w:shd w:val="clear" w:color="auto" w:fill="FFFFFF"/>
        </w:rPr>
        <w:t>Tuyil pharmaceutical industry</w:t>
      </w:r>
      <w:r w:rsidRPr="00B106D0">
        <w:rPr>
          <w:rFonts w:ascii="Times New Roman" w:hAnsi="Times New Roman" w:cs="Times New Roman"/>
          <w:b/>
          <w:sz w:val="24"/>
          <w:szCs w:val="24"/>
        </w:rPr>
        <w:t xml:space="preserve"> sales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2023"/>
        <w:gridCol w:w="4174"/>
      </w:tblGrid>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203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252"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Yes</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No</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r>
      <w:tr w:rsidR="00717BFF" w:rsidRPr="00B106D0" w:rsidTr="00717BFF">
        <w:tc>
          <w:tcPr>
            <w:tcW w:w="244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Total</w:t>
            </w:r>
          </w:p>
        </w:tc>
        <w:tc>
          <w:tcPr>
            <w:tcW w:w="203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252"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The table above shows the 77% of the respondent that I have experienced technical issues during my interactions with </w:t>
      </w:r>
      <w:r w:rsidR="00B106D0"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 xml:space="preserve"> sales representatives. While 23% of the respondent that I have not experienced technical issues during my interactions with </w:t>
      </w:r>
      <w:r w:rsidR="00B106D0" w:rsidRPr="00B106D0">
        <w:rPr>
          <w:rFonts w:ascii="Times New Roman" w:hAnsi="Times New Roman" w:cs="Times New Roman"/>
          <w:bCs/>
          <w:sz w:val="24"/>
          <w:szCs w:val="24"/>
          <w:shd w:val="clear" w:color="auto" w:fill="FFFFFF"/>
        </w:rPr>
        <w:t>Tuyil pharmaceutical industry</w:t>
      </w:r>
      <w:r w:rsidRPr="00B106D0">
        <w:rPr>
          <w:rFonts w:ascii="Times New Roman" w:hAnsi="Times New Roman" w:cs="Times New Roman"/>
          <w:sz w:val="24"/>
          <w:szCs w:val="24"/>
        </w:rPr>
        <w:t xml:space="preserve"> sales representatives.</w:t>
      </w:r>
    </w:p>
    <w:p w:rsidR="00717BFF" w:rsidRPr="00B106D0" w:rsidRDefault="00717BFF" w:rsidP="00B106D0">
      <w:pPr>
        <w:spacing w:after="0" w:line="360" w:lineRule="auto"/>
        <w:ind w:left="2160" w:hanging="2160"/>
        <w:jc w:val="both"/>
        <w:rPr>
          <w:rFonts w:ascii="Times New Roman" w:hAnsi="Times New Roman" w:cs="Times New Roman"/>
          <w:b/>
          <w:sz w:val="24"/>
          <w:szCs w:val="24"/>
        </w:rPr>
      </w:pPr>
      <w:r w:rsidRPr="00B106D0">
        <w:rPr>
          <w:rFonts w:ascii="Times New Roman" w:hAnsi="Times New Roman" w:cs="Times New Roman"/>
          <w:b/>
          <w:sz w:val="24"/>
          <w:szCs w:val="24"/>
        </w:rPr>
        <w:t xml:space="preserve">TESTING OF HYPOTHESIS </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After the presentation of the data gathered and based on the assumption that there is an equal chance of events occurring, the next step will be to test whether the discrepancy (o) and the expected frequency (e) is significant or whether it may reasonably be attributed to a more chance</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lastRenderedPageBreak/>
        <w:t>The criteria that would be used for this purpose is based on specific model called chi-square formular that is:</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X</w:t>
      </w:r>
      <w:r w:rsidRPr="00B106D0">
        <w:rPr>
          <w:rFonts w:ascii="Times New Roman" w:hAnsi="Times New Roman" w:cs="Times New Roman"/>
          <w:sz w:val="24"/>
          <w:szCs w:val="24"/>
          <w:vertAlign w:val="superscript"/>
        </w:rPr>
        <w:t>2</w:t>
      </w:r>
      <w:r w:rsidRPr="00B106D0">
        <w:rPr>
          <w:rFonts w:ascii="Times New Roman" w:hAnsi="Times New Roman" w:cs="Times New Roman"/>
          <w:sz w:val="24"/>
          <w:szCs w:val="24"/>
        </w:rPr>
        <w:t xml:space="preserve"> =   </w:t>
      </w:r>
      <w:r w:rsidRPr="00B106D0">
        <w:rPr>
          <w:rFonts w:ascii="Times New Roman" w:hAnsi="Times New Roman" w:cs="Times New Roman"/>
          <w:sz w:val="24"/>
          <w:szCs w:val="24"/>
          <w:u w:val="single"/>
        </w:rPr>
        <w:t>E (oi-ei)</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              Ei</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Where 01= observed frequency </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E 1 = expected frequency</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Or degree of freedom statistics’ </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V= (v-1) (c-1)</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R= is the number of rows </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C= is the number of column </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Solving for expected frequency</w:t>
      </w:r>
    </w:p>
    <w:p w:rsidR="00717BFF" w:rsidRPr="00B106D0" w:rsidRDefault="00717BFF" w:rsidP="00B106D0">
      <w:pPr>
        <w:spacing w:after="0" w:line="360" w:lineRule="auto"/>
        <w:jc w:val="both"/>
        <w:rPr>
          <w:rFonts w:ascii="Times New Roman" w:hAnsi="Times New Roman" w:cs="Times New Roman"/>
          <w:sz w:val="24"/>
          <w:szCs w:val="24"/>
        </w:rPr>
      </w:pPr>
      <w:r w:rsidRPr="00B106D0">
        <w:rPr>
          <w:rFonts w:ascii="Times New Roman" w:hAnsi="Times New Roman" w:cs="Times New Roman"/>
          <w:sz w:val="24"/>
          <w:szCs w:val="24"/>
        </w:rPr>
        <w:t xml:space="preserve">“r”  total x “c” total </w:t>
      </w:r>
    </w:p>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 xml:space="preserve">GRAND TOTAL </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b/>
          <w:sz w:val="24"/>
          <w:szCs w:val="24"/>
        </w:rPr>
        <w:t>Note:</w:t>
      </w:r>
      <w:r w:rsidRPr="00B106D0">
        <w:rPr>
          <w:rFonts w:ascii="Times New Roman" w:hAnsi="Times New Roman" w:cs="Times New Roman"/>
          <w:sz w:val="24"/>
          <w:szCs w:val="24"/>
        </w:rPr>
        <w:t xml:space="preserve"> the chi-square distribution depend on a quantity referred to as the number of degreed of freedom (DF) and a level of significance which for the purpose of the study is taken to be I and 0.05 respectively. To prove hypothesis I which states.</w:t>
      </w:r>
    </w:p>
    <w:p w:rsidR="00717BFF" w:rsidRPr="00B106D0" w:rsidRDefault="00717BFF" w:rsidP="00B106D0">
      <w:pPr>
        <w:spacing w:after="0" w:line="360" w:lineRule="auto"/>
        <w:rPr>
          <w:rFonts w:ascii="Times New Roman" w:eastAsia="Times New Roman" w:hAnsi="Times New Roman" w:cs="Times New Roman"/>
          <w:sz w:val="24"/>
          <w:szCs w:val="24"/>
        </w:rPr>
      </w:pPr>
      <w:r w:rsidRPr="00B106D0">
        <w:rPr>
          <w:rFonts w:ascii="Times New Roman" w:hAnsi="Times New Roman" w:cs="Times New Roman"/>
          <w:b/>
          <w:sz w:val="24"/>
          <w:szCs w:val="24"/>
        </w:rPr>
        <w:t>Ho</w:t>
      </w:r>
      <w:r w:rsidRPr="00B106D0">
        <w:rPr>
          <w:rFonts w:ascii="Times New Roman" w:hAnsi="Times New Roman" w:cs="Times New Roman"/>
          <w:sz w:val="24"/>
          <w:szCs w:val="24"/>
        </w:rPr>
        <w:t xml:space="preserve"> = </w:t>
      </w:r>
      <w:r w:rsidR="00B106D0" w:rsidRPr="00B106D0">
        <w:rPr>
          <w:rFonts w:ascii="Times New Roman" w:eastAsia="Times New Roman" w:hAnsi="Times New Roman" w:cs="Times New Roman"/>
          <w:sz w:val="24"/>
          <w:szCs w:val="24"/>
        </w:rPr>
        <w:t>There is no significant relationship between the adoption of effective marketing research practices and strategic decision-making at Tuyil Pharmaceutical Industry.</w:t>
      </w:r>
    </w:p>
    <w:p w:rsidR="00717BFF" w:rsidRPr="00B106D0" w:rsidRDefault="00717BFF" w:rsidP="00B106D0">
      <w:pPr>
        <w:spacing w:after="0" w:line="360" w:lineRule="auto"/>
        <w:rPr>
          <w:rFonts w:ascii="Times New Roman" w:eastAsia="Times New Roman" w:hAnsi="Times New Roman" w:cs="Times New Roman"/>
          <w:b/>
          <w:bCs/>
          <w:sz w:val="24"/>
          <w:szCs w:val="24"/>
        </w:rPr>
      </w:pPr>
      <w:r w:rsidRPr="00B106D0">
        <w:rPr>
          <w:rFonts w:ascii="Times New Roman" w:hAnsi="Times New Roman" w:cs="Times New Roman"/>
          <w:b/>
          <w:sz w:val="24"/>
          <w:szCs w:val="24"/>
        </w:rPr>
        <w:t>Hi</w:t>
      </w:r>
      <w:r w:rsidRPr="00B106D0">
        <w:rPr>
          <w:rFonts w:ascii="Times New Roman" w:hAnsi="Times New Roman" w:cs="Times New Roman"/>
          <w:sz w:val="24"/>
          <w:szCs w:val="24"/>
        </w:rPr>
        <w:t xml:space="preserve"> = </w:t>
      </w:r>
      <w:r w:rsidR="00B106D0" w:rsidRPr="00B106D0">
        <w:rPr>
          <w:rFonts w:ascii="Times New Roman" w:eastAsia="Times New Roman" w:hAnsi="Times New Roman" w:cs="Times New Roman"/>
          <w:sz w:val="24"/>
          <w:szCs w:val="24"/>
        </w:rPr>
        <w:t>There is significant relationship between the adoption of effective marketing research practices and strategic decision-making at Tuyil Pharmaceutical Industry.</w:t>
      </w:r>
    </w:p>
    <w:p w:rsidR="00717BFF" w:rsidRPr="00B106D0" w:rsidRDefault="00B106D0" w:rsidP="00B106D0">
      <w:pPr>
        <w:spacing w:after="0" w:line="360" w:lineRule="auto"/>
        <w:rPr>
          <w:rFonts w:ascii="Times New Roman" w:eastAsia="Times New Roman" w:hAnsi="Times New Roman" w:cs="Times New Roman"/>
          <w:b/>
          <w:sz w:val="24"/>
          <w:szCs w:val="24"/>
        </w:rPr>
      </w:pPr>
      <w:r w:rsidRPr="00B106D0">
        <w:rPr>
          <w:rFonts w:ascii="Times New Roman" w:eastAsia="Times New Roman" w:hAnsi="Times New Roman" w:cs="Times New Roman"/>
          <w:b/>
          <w:sz w:val="24"/>
          <w:szCs w:val="24"/>
        </w:rPr>
        <w:t>There is significant relationship between the adoption of effective marketing research practices and strategic decision-making at Tuyil Pharmaceutical Industry.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1869"/>
        <w:gridCol w:w="3925"/>
      </w:tblGrid>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ALTERNATIVE</w:t>
            </w:r>
          </w:p>
        </w:tc>
        <w:tc>
          <w:tcPr>
            <w:tcW w:w="1887"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4071"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OF PEOPLE %</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Strongly agreed</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80</w:t>
            </w:r>
          </w:p>
        </w:tc>
        <w:tc>
          <w:tcPr>
            <w:tcW w:w="4071"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62%</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Agreed</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071"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Strongly disagreed</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4071"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15%</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Disagreed</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w:t>
            </w:r>
          </w:p>
        </w:tc>
        <w:tc>
          <w:tcPr>
            <w:tcW w:w="4071"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w:t>
            </w:r>
          </w:p>
        </w:tc>
      </w:tr>
      <w:tr w:rsidR="00717BFF" w:rsidRPr="00B106D0" w:rsidTr="00717BFF">
        <w:tc>
          <w:tcPr>
            <w:tcW w:w="2898"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lastRenderedPageBreak/>
              <w:t xml:space="preserve">Total </w:t>
            </w:r>
          </w:p>
        </w:tc>
        <w:tc>
          <w:tcPr>
            <w:tcW w:w="1887"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4071"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Field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Adding the number of responses “strongly agreed” and agreed strongly disagreed and disagreed respective and find their percentages.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5"/>
        <w:gridCol w:w="1170"/>
        <w:gridCol w:w="1710"/>
        <w:gridCol w:w="2245"/>
      </w:tblGrid>
      <w:tr w:rsidR="00717BFF" w:rsidRPr="00B106D0" w:rsidTr="00FF2110">
        <w:tc>
          <w:tcPr>
            <w:tcW w:w="3505" w:type="dxa"/>
          </w:tcPr>
          <w:p w:rsidR="00717BFF" w:rsidRPr="00B106D0" w:rsidRDefault="00717BFF" w:rsidP="00B106D0">
            <w:pPr>
              <w:spacing w:after="0" w:line="360" w:lineRule="auto"/>
              <w:jc w:val="center"/>
              <w:rPr>
                <w:rFonts w:ascii="Times New Roman" w:hAnsi="Times New Roman" w:cs="Times New Roman"/>
                <w:b/>
                <w:sz w:val="24"/>
                <w:szCs w:val="24"/>
              </w:rPr>
            </w:pPr>
          </w:p>
        </w:tc>
        <w:tc>
          <w:tcPr>
            <w:tcW w:w="1170" w:type="dxa"/>
          </w:tcPr>
          <w:p w:rsidR="00717BFF" w:rsidRPr="00B106D0" w:rsidRDefault="00717BFF" w:rsidP="00FF211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ALTER</w:t>
            </w:r>
          </w:p>
        </w:tc>
        <w:tc>
          <w:tcPr>
            <w:tcW w:w="1710"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RESPONSES</w:t>
            </w:r>
          </w:p>
        </w:tc>
        <w:tc>
          <w:tcPr>
            <w:tcW w:w="2245" w:type="dxa"/>
          </w:tcPr>
          <w:p w:rsidR="00717BFF" w:rsidRPr="00B106D0" w:rsidRDefault="00717BFF" w:rsidP="00FF211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PERCENTAGE %</w:t>
            </w:r>
          </w:p>
        </w:tc>
      </w:tr>
      <w:tr w:rsidR="00717BFF" w:rsidRPr="00B106D0" w:rsidTr="00FF2110">
        <w:tc>
          <w:tcPr>
            <w:tcW w:w="350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Strongly Agreed &amp; Agreed</w:t>
            </w:r>
          </w:p>
        </w:tc>
        <w:tc>
          <w:tcPr>
            <w:tcW w:w="117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171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c>
          <w:tcPr>
            <w:tcW w:w="224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77%</w:t>
            </w:r>
          </w:p>
        </w:tc>
      </w:tr>
      <w:tr w:rsidR="00717BFF" w:rsidRPr="00B106D0" w:rsidTr="00FF2110">
        <w:tc>
          <w:tcPr>
            <w:tcW w:w="350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Strongly Disagreed &amp; Disagreed</w:t>
            </w:r>
          </w:p>
        </w:tc>
        <w:tc>
          <w:tcPr>
            <w:tcW w:w="117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30</w:t>
            </w:r>
          </w:p>
        </w:tc>
        <w:tc>
          <w:tcPr>
            <w:tcW w:w="171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c>
          <w:tcPr>
            <w:tcW w:w="224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23%</w:t>
            </w:r>
          </w:p>
        </w:tc>
      </w:tr>
      <w:tr w:rsidR="00717BFF" w:rsidRPr="00B106D0" w:rsidTr="00FF2110">
        <w:tc>
          <w:tcPr>
            <w:tcW w:w="350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 xml:space="preserve">Total </w:t>
            </w:r>
          </w:p>
        </w:tc>
        <w:tc>
          <w:tcPr>
            <w:tcW w:w="117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130</w:t>
            </w:r>
          </w:p>
        </w:tc>
        <w:tc>
          <w:tcPr>
            <w:tcW w:w="1710"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c>
          <w:tcPr>
            <w:tcW w:w="224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100%</w:t>
            </w:r>
          </w:p>
        </w:tc>
      </w:tr>
    </w:tbl>
    <w:p w:rsidR="00717BFF" w:rsidRPr="00B106D0" w:rsidRDefault="00717BFF" w:rsidP="00B106D0">
      <w:pPr>
        <w:spacing w:after="0" w:line="360" w:lineRule="auto"/>
        <w:jc w:val="both"/>
        <w:rPr>
          <w:rFonts w:ascii="Times New Roman" w:hAnsi="Times New Roman" w:cs="Times New Roman"/>
          <w:b/>
          <w:sz w:val="24"/>
          <w:szCs w:val="24"/>
        </w:rPr>
      </w:pPr>
      <w:r w:rsidRPr="00B106D0">
        <w:rPr>
          <w:rFonts w:ascii="Times New Roman" w:hAnsi="Times New Roman" w:cs="Times New Roman"/>
          <w:b/>
          <w:sz w:val="24"/>
          <w:szCs w:val="24"/>
        </w:rPr>
        <w:t>Source: Research Filed Survey 2024.</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Degree of freedom = K-M-1-2-0=1</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X</w:t>
      </w:r>
      <w:r w:rsidRPr="00B106D0">
        <w:rPr>
          <w:rFonts w:ascii="Times New Roman" w:hAnsi="Times New Roman" w:cs="Times New Roman"/>
          <w:sz w:val="24"/>
          <w:szCs w:val="24"/>
          <w:vertAlign w:val="superscript"/>
        </w:rPr>
        <w:t>2</w:t>
      </w:r>
      <w:r w:rsidRPr="00B106D0">
        <w:rPr>
          <w:rFonts w:ascii="Times New Roman" w:hAnsi="Times New Roman" w:cs="Times New Roman"/>
          <w:sz w:val="24"/>
          <w:szCs w:val="24"/>
        </w:rPr>
        <w:t xml:space="preserve"> (df = 1= 0.05) 3.84 as the table value </w:t>
      </w:r>
    </w:p>
    <w:p w:rsidR="00717BFF" w:rsidRPr="00B106D0" w:rsidRDefault="00717BFF" w:rsidP="00FF211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Where: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717"/>
        <w:gridCol w:w="1729"/>
        <w:gridCol w:w="1733"/>
        <w:gridCol w:w="1732"/>
      </w:tblGrid>
      <w:tr w:rsidR="00717BFF" w:rsidRPr="00B106D0" w:rsidTr="00717BFF">
        <w:tc>
          <w:tcPr>
            <w:tcW w:w="1915"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Oi</w:t>
            </w:r>
          </w:p>
        </w:tc>
        <w:tc>
          <w:tcPr>
            <w:tcW w:w="1915"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Ei</w:t>
            </w:r>
          </w:p>
        </w:tc>
        <w:tc>
          <w:tcPr>
            <w:tcW w:w="1915"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Oi-ei</w:t>
            </w:r>
          </w:p>
        </w:tc>
        <w:tc>
          <w:tcPr>
            <w:tcW w:w="1915"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(oi-ei)</w:t>
            </w:r>
          </w:p>
        </w:tc>
        <w:tc>
          <w:tcPr>
            <w:tcW w:w="1916" w:type="dxa"/>
          </w:tcPr>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(oi-ei)</w:t>
            </w:r>
          </w:p>
        </w:tc>
      </w:tr>
      <w:tr w:rsidR="00717BFF" w:rsidRPr="00B106D0" w:rsidTr="00717BFF">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80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196</w:t>
            </w:r>
          </w:p>
        </w:tc>
        <w:tc>
          <w:tcPr>
            <w:tcW w:w="1916"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4.9</w:t>
            </w:r>
          </w:p>
        </w:tc>
      </w:tr>
      <w:tr w:rsidR="00717BFF" w:rsidRPr="00B106D0" w:rsidTr="00717BFF">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-20</w:t>
            </w:r>
          </w:p>
        </w:tc>
        <w:tc>
          <w:tcPr>
            <w:tcW w:w="1915"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196</w:t>
            </w:r>
          </w:p>
        </w:tc>
        <w:tc>
          <w:tcPr>
            <w:tcW w:w="1916" w:type="dxa"/>
          </w:tcPr>
          <w:p w:rsidR="00717BFF" w:rsidRPr="00B106D0" w:rsidRDefault="00717BFF" w:rsidP="00B106D0">
            <w:pPr>
              <w:spacing w:after="0" w:line="360" w:lineRule="auto"/>
              <w:jc w:val="center"/>
              <w:rPr>
                <w:rFonts w:ascii="Times New Roman" w:hAnsi="Times New Roman" w:cs="Times New Roman"/>
                <w:sz w:val="24"/>
                <w:szCs w:val="24"/>
              </w:rPr>
            </w:pPr>
            <w:r w:rsidRPr="00B106D0">
              <w:rPr>
                <w:rFonts w:ascii="Times New Roman" w:hAnsi="Times New Roman" w:cs="Times New Roman"/>
                <w:sz w:val="24"/>
                <w:szCs w:val="24"/>
              </w:rPr>
              <w:t>4.9</w:t>
            </w:r>
          </w:p>
        </w:tc>
      </w:tr>
    </w:tbl>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X2  =  9.805</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 xml:space="preserve">The calculated valued </w:t>
      </w:r>
    </w:p>
    <w:p w:rsidR="00717BFF" w:rsidRPr="00B106D0" w:rsidRDefault="00717BFF" w:rsidP="00B106D0">
      <w:pPr>
        <w:spacing w:after="0" w:line="360" w:lineRule="auto"/>
        <w:ind w:firstLine="720"/>
        <w:jc w:val="both"/>
        <w:rPr>
          <w:rFonts w:ascii="Times New Roman" w:hAnsi="Times New Roman" w:cs="Times New Roman"/>
          <w:sz w:val="24"/>
          <w:szCs w:val="24"/>
        </w:rPr>
      </w:pPr>
      <w:r w:rsidRPr="00B106D0">
        <w:rPr>
          <w:rFonts w:ascii="Times New Roman" w:hAnsi="Times New Roman" w:cs="Times New Roman"/>
          <w:sz w:val="24"/>
          <w:szCs w:val="24"/>
        </w:rPr>
        <w:t>Therefore X</w:t>
      </w:r>
      <w:r w:rsidRPr="00B106D0">
        <w:rPr>
          <w:rFonts w:ascii="Times New Roman" w:hAnsi="Times New Roman" w:cs="Times New Roman"/>
          <w:sz w:val="24"/>
          <w:szCs w:val="24"/>
          <w:vertAlign w:val="superscript"/>
        </w:rPr>
        <w:t>2</w:t>
      </w:r>
      <w:r w:rsidRPr="00B106D0">
        <w:rPr>
          <w:rFonts w:ascii="Times New Roman" w:hAnsi="Times New Roman" w:cs="Times New Roman"/>
          <w:sz w:val="24"/>
          <w:szCs w:val="24"/>
        </w:rPr>
        <w:t xml:space="preserve"> = 9.8 is the calculated value since X</w:t>
      </w:r>
      <w:r w:rsidRPr="00B106D0">
        <w:rPr>
          <w:rFonts w:ascii="Times New Roman" w:hAnsi="Times New Roman" w:cs="Times New Roman"/>
          <w:sz w:val="24"/>
          <w:szCs w:val="24"/>
          <w:vertAlign w:val="subscript"/>
        </w:rPr>
        <w:t>2</w:t>
      </w:r>
      <w:r w:rsidRPr="00B106D0">
        <w:rPr>
          <w:rFonts w:ascii="Times New Roman" w:hAnsi="Times New Roman" w:cs="Times New Roman"/>
          <w:sz w:val="24"/>
          <w:szCs w:val="24"/>
        </w:rPr>
        <w:t xml:space="preserve"> (9.8) is greater than the table value (3.84), we reject the null.</w:t>
      </w:r>
    </w:p>
    <w:p w:rsidR="00717BFF" w:rsidRPr="00B106D0" w:rsidRDefault="00717BFF" w:rsidP="00FF2110">
      <w:pPr>
        <w:spacing w:after="0" w:line="360" w:lineRule="auto"/>
        <w:rPr>
          <w:rFonts w:ascii="Times New Roman" w:hAnsi="Times New Roman" w:cs="Times New Roman"/>
          <w:b/>
          <w:sz w:val="24"/>
          <w:szCs w:val="24"/>
        </w:rPr>
      </w:pP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CHAPTER FIVE</w:t>
      </w:r>
    </w:p>
    <w:p w:rsidR="00717BFF" w:rsidRPr="00B106D0" w:rsidRDefault="00717BFF" w:rsidP="00B106D0">
      <w:pPr>
        <w:spacing w:after="0" w:line="360" w:lineRule="auto"/>
        <w:jc w:val="center"/>
        <w:rPr>
          <w:rFonts w:ascii="Times New Roman" w:hAnsi="Times New Roman" w:cs="Times New Roman"/>
          <w:b/>
          <w:sz w:val="24"/>
          <w:szCs w:val="24"/>
        </w:rPr>
      </w:pPr>
      <w:r w:rsidRPr="00B106D0">
        <w:rPr>
          <w:rFonts w:ascii="Times New Roman" w:hAnsi="Times New Roman" w:cs="Times New Roman"/>
          <w:b/>
          <w:sz w:val="24"/>
          <w:szCs w:val="24"/>
        </w:rPr>
        <w:t xml:space="preserve">SUMMARY, CONCLUSION AND RECOMMENDATIONS </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5.1</w:t>
      </w:r>
      <w:r w:rsidRPr="00B106D0">
        <w:rPr>
          <w:rFonts w:ascii="Times New Roman" w:hAnsi="Times New Roman" w:cs="Times New Roman"/>
          <w:b/>
          <w:sz w:val="24"/>
          <w:szCs w:val="24"/>
        </w:rPr>
        <w:tab/>
        <w:t>SUMMARY OF THE FINDINGS</w:t>
      </w:r>
    </w:p>
    <w:p w:rsidR="00717BFF" w:rsidRPr="00B106D0" w:rsidRDefault="00717BFF" w:rsidP="00B106D0">
      <w:pPr>
        <w:pStyle w:val="NormalWeb"/>
        <w:spacing w:before="0" w:beforeAutospacing="0" w:after="0" w:afterAutospacing="0" w:line="360" w:lineRule="auto"/>
      </w:pPr>
      <w:r w:rsidRPr="00B106D0">
        <w:t xml:space="preserve">The reviewed empirical studies collectively highlight the substantial impact of marketing research on the pharmaceutical industry. The first study by Smith and Johnson (2019) shows a significant positive correlation between marketing research investment and sales growth. It identifies competitive analysis as the most impactful type of research, </w:t>
      </w:r>
      <w:r w:rsidRPr="00B106D0">
        <w:lastRenderedPageBreak/>
        <w:t>suggesting that a deep understanding of the market and competitors leads to better sales performance.</w:t>
      </w:r>
    </w:p>
    <w:p w:rsidR="00717BFF" w:rsidRPr="00B106D0" w:rsidRDefault="00717BFF" w:rsidP="00B106D0">
      <w:pPr>
        <w:pStyle w:val="NormalWeb"/>
        <w:spacing w:before="0" w:beforeAutospacing="0" w:after="0" w:afterAutospacing="0" w:line="360" w:lineRule="auto"/>
      </w:pPr>
      <w:r w:rsidRPr="00B106D0">
        <w:t>The second study by Lee and Park (2020) emphasizes the role of marketing research in the success of new drug development and launch. Their findings indicate that integrating marketing research early in the drug development process helps in identifying unmet medical needs and potential market segments, leading to more successful product launches. The study also highlights the importance of post-launch marketing research in refining strategies and sustaining market performance.</w:t>
      </w:r>
    </w:p>
    <w:p w:rsidR="00717BFF" w:rsidRPr="00B106D0" w:rsidRDefault="00717BFF" w:rsidP="00B106D0">
      <w:pPr>
        <w:pStyle w:val="NormalWeb"/>
        <w:spacing w:before="0" w:beforeAutospacing="0" w:after="0" w:afterAutospacing="0" w:line="360" w:lineRule="auto"/>
      </w:pPr>
      <w:r w:rsidRPr="00B106D0">
        <w:t>The third study by Gupta and Sharma (2021) focuses on the influence of marketing research on brand equity. Their results show that marketing research enhances brand awareness, perceived quality, brand loyalty, and brand associations, thereby strengthening overall brand equity. This study underscores the importance of understanding customer needs and preferences in developing effective branding strategies.</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5.2</w:t>
      </w:r>
      <w:r w:rsidRPr="00B106D0">
        <w:rPr>
          <w:rFonts w:ascii="Times New Roman" w:hAnsi="Times New Roman" w:cs="Times New Roman"/>
          <w:b/>
          <w:sz w:val="24"/>
          <w:szCs w:val="24"/>
        </w:rPr>
        <w:tab/>
        <w:t>CONCLUSION</w:t>
      </w:r>
    </w:p>
    <w:p w:rsidR="00717BFF" w:rsidRPr="00B106D0" w:rsidRDefault="00717BFF" w:rsidP="00B106D0">
      <w:pPr>
        <w:pStyle w:val="NormalWeb"/>
        <w:spacing w:before="0" w:beforeAutospacing="0" w:after="0" w:afterAutospacing="0" w:line="360" w:lineRule="auto"/>
      </w:pPr>
      <w:r w:rsidRPr="00B106D0">
        <w:t>The empirical evidence from these studies underscores the critical role of marketing research in various aspects of the pharmaceutical industry. Marketing research not only drives sales performance by providing valuable market and competitive insights but also plays a crucial role in the successful development and launch of new drugs. Furthermore, marketing research is instrumental in enhancing brand equity by improving brand awareness, perceived quality, and brand loyalty.</w:t>
      </w:r>
    </w:p>
    <w:p w:rsidR="00717BFF" w:rsidRPr="00B106D0" w:rsidRDefault="00717BFF" w:rsidP="00B106D0">
      <w:pPr>
        <w:pStyle w:val="NormalWeb"/>
        <w:spacing w:before="0" w:beforeAutospacing="0" w:after="0" w:afterAutospacing="0" w:line="360" w:lineRule="auto"/>
      </w:pPr>
      <w:r w:rsidRPr="00B106D0">
        <w:t>These findings suggest that pharmaceutical companies that invest in comprehensive and continuous marketing research are better positioned to achieve market success. By understanding market dynamics, consumer behavior, and competitive landscapes, these companies can develop targeted strategies that meet market demands and sustain their competitive advantage.</w:t>
      </w:r>
    </w:p>
    <w:p w:rsidR="00717BFF" w:rsidRPr="00B106D0" w:rsidRDefault="00717BFF" w:rsidP="00B106D0">
      <w:pPr>
        <w:spacing w:after="0" w:line="360" w:lineRule="auto"/>
        <w:rPr>
          <w:rFonts w:ascii="Times New Roman" w:hAnsi="Times New Roman" w:cs="Times New Roman"/>
          <w:b/>
          <w:sz w:val="24"/>
          <w:szCs w:val="24"/>
        </w:rPr>
      </w:pPr>
      <w:r w:rsidRPr="00B106D0">
        <w:rPr>
          <w:rFonts w:ascii="Times New Roman" w:hAnsi="Times New Roman" w:cs="Times New Roman"/>
          <w:b/>
          <w:sz w:val="24"/>
          <w:szCs w:val="24"/>
        </w:rPr>
        <w:t>5.3</w:t>
      </w:r>
      <w:r w:rsidRPr="00B106D0">
        <w:rPr>
          <w:rFonts w:ascii="Times New Roman" w:hAnsi="Times New Roman" w:cs="Times New Roman"/>
          <w:b/>
          <w:sz w:val="24"/>
          <w:szCs w:val="24"/>
        </w:rPr>
        <w:tab/>
        <w:t>RECOMMENDATIONS</w:t>
      </w:r>
    </w:p>
    <w:p w:rsidR="00717BFF" w:rsidRPr="00B106D0" w:rsidRDefault="00717BFF" w:rsidP="00B106D0">
      <w:pPr>
        <w:spacing w:after="0" w:line="360" w:lineRule="auto"/>
        <w:rPr>
          <w:rFonts w:ascii="Times New Roman" w:hAnsi="Times New Roman" w:cs="Times New Roman"/>
          <w:sz w:val="24"/>
          <w:szCs w:val="24"/>
        </w:rPr>
      </w:pPr>
      <w:r w:rsidRPr="00B106D0">
        <w:rPr>
          <w:rFonts w:ascii="Times New Roman" w:hAnsi="Times New Roman" w:cs="Times New Roman"/>
          <w:sz w:val="24"/>
          <w:szCs w:val="24"/>
        </w:rPr>
        <w:lastRenderedPageBreak/>
        <w:t>Based on the findings of this study, several recommendations are proposed to enhance the effectiveness:</w:t>
      </w:r>
    </w:p>
    <w:p w:rsidR="00717BFF" w:rsidRPr="00B106D0" w:rsidRDefault="00717BFF" w:rsidP="00B106D0">
      <w:pPr>
        <w:pStyle w:val="ListParagraph"/>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Increase Investment in Marketing Research</w:t>
      </w:r>
      <w:r w:rsidRPr="00B106D0">
        <w:rPr>
          <w:rFonts w:ascii="Times New Roman" w:eastAsia="Times New Roman" w:hAnsi="Times New Roman" w:cs="Times New Roman"/>
          <w:sz w:val="24"/>
          <w:szCs w:val="24"/>
        </w:rPr>
        <w:t>: Pharmaceutical companies should allocate substantial resources to various marketing research activities. This investment will provide valuable insights that can drive sales performance and support strategic decision-making.</w:t>
      </w:r>
    </w:p>
    <w:p w:rsidR="00717BFF" w:rsidRPr="00B106D0" w:rsidRDefault="00717BFF" w:rsidP="00B106D0">
      <w:pPr>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Integrate Marketing Research Early in Drug Development</w:t>
      </w:r>
      <w:r w:rsidRPr="00B106D0">
        <w:rPr>
          <w:rFonts w:ascii="Times New Roman" w:eastAsia="Times New Roman" w:hAnsi="Times New Roman" w:cs="Times New Roman"/>
          <w:sz w:val="24"/>
          <w:szCs w:val="24"/>
        </w:rPr>
        <w:t>: Companies should incorporate marketing research at the initial stages of drug development to identify unmet medical needs and potential market segments. This approach will enhance the chances of successful product launches.</w:t>
      </w:r>
    </w:p>
    <w:p w:rsidR="00717BFF" w:rsidRPr="00B106D0" w:rsidRDefault="00717BFF" w:rsidP="00B106D0">
      <w:pPr>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Utilize Competitive Analysis</w:t>
      </w:r>
      <w:r w:rsidRPr="00B106D0">
        <w:rPr>
          <w:rFonts w:ascii="Times New Roman" w:eastAsia="Times New Roman" w:hAnsi="Times New Roman" w:cs="Times New Roman"/>
          <w:sz w:val="24"/>
          <w:szCs w:val="24"/>
        </w:rPr>
        <w:t>: Emphasizing competitive analysis in marketing research can help companies better position their products in the market. Understanding competitors' strengths and weaknesses allows for more effective strategic planning.</w:t>
      </w:r>
    </w:p>
    <w:p w:rsidR="00717BFF" w:rsidRPr="00B106D0" w:rsidRDefault="00717BFF" w:rsidP="00B106D0">
      <w:pPr>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Continuous Post-Launch Research</w:t>
      </w:r>
      <w:r w:rsidRPr="00B106D0">
        <w:rPr>
          <w:rFonts w:ascii="Times New Roman" w:eastAsia="Times New Roman" w:hAnsi="Times New Roman" w:cs="Times New Roman"/>
          <w:sz w:val="24"/>
          <w:szCs w:val="24"/>
        </w:rPr>
        <w:t>: Post-launch marketing research is essential to refine marketing strategies and address emerging issues. Continuous feedback from the market can help sustain the product's performance and adapt to changing market conditions.</w:t>
      </w:r>
    </w:p>
    <w:p w:rsidR="00717BFF" w:rsidRPr="00B106D0" w:rsidRDefault="00717BFF" w:rsidP="00B106D0">
      <w:pPr>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Focus on Enhancing Brand Equity</w:t>
      </w:r>
      <w:r w:rsidRPr="00B106D0">
        <w:rPr>
          <w:rFonts w:ascii="Times New Roman" w:eastAsia="Times New Roman" w:hAnsi="Times New Roman" w:cs="Times New Roman"/>
          <w:sz w:val="24"/>
          <w:szCs w:val="24"/>
        </w:rPr>
        <w:t>: Companies should leverage marketing research to develop strong branding strategies. Understanding customer needs and preferences can improve brand awareness, perceived quality, and brand loyalty, leading to a robust brand equity.</w:t>
      </w:r>
    </w:p>
    <w:p w:rsidR="00717BFF" w:rsidRPr="00B106D0" w:rsidRDefault="00717BFF" w:rsidP="00B106D0">
      <w:pPr>
        <w:numPr>
          <w:ilvl w:val="0"/>
          <w:numId w:val="9"/>
        </w:num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b/>
          <w:bCs/>
          <w:sz w:val="24"/>
          <w:szCs w:val="24"/>
        </w:rPr>
        <w:t>Adopt a Holistic Approach to Marketing Research</w:t>
      </w:r>
      <w:r w:rsidRPr="00B106D0">
        <w:rPr>
          <w:rFonts w:ascii="Times New Roman" w:eastAsia="Times New Roman" w:hAnsi="Times New Roman" w:cs="Times New Roman"/>
          <w:sz w:val="24"/>
          <w:szCs w:val="24"/>
        </w:rPr>
        <w:t>: Pharmaceutical firms should employ a mix of qualitative and quantitative research methods to gain a comprehensive understanding of the market. This holistic approach ensures that all aspects of consumer behavior and market dynamics are considered.</w:t>
      </w:r>
    </w:p>
    <w:p w:rsidR="00717BFF" w:rsidRPr="00B106D0" w:rsidRDefault="00717BFF" w:rsidP="00B106D0">
      <w:pPr>
        <w:spacing w:after="0" w:line="360" w:lineRule="auto"/>
        <w:rPr>
          <w:rFonts w:ascii="Times New Roman" w:eastAsia="Times New Roman" w:hAnsi="Times New Roman" w:cs="Times New Roman"/>
          <w:sz w:val="24"/>
          <w:szCs w:val="24"/>
        </w:rPr>
      </w:pPr>
      <w:r w:rsidRPr="00B106D0">
        <w:rPr>
          <w:rFonts w:ascii="Times New Roman" w:eastAsia="Times New Roman" w:hAnsi="Times New Roman" w:cs="Times New Roman"/>
          <w:sz w:val="24"/>
          <w:szCs w:val="24"/>
        </w:rPr>
        <w:lastRenderedPageBreak/>
        <w:t>By implementing these recommendations, pharmaceutical companies can optimize their marketing strategies, improve product development outcomes, and build strong, competitive brands in the market.</w:t>
      </w:r>
    </w:p>
    <w:p w:rsidR="00717BFF" w:rsidRDefault="00717BFF"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981C0A">
      <w:pPr>
        <w:spacing w:after="0" w:line="360" w:lineRule="auto"/>
        <w:rPr>
          <w:rFonts w:ascii="Times New Roman" w:hAnsi="Times New Roman" w:cs="Times New Roman"/>
          <w:b/>
          <w:sz w:val="24"/>
          <w:szCs w:val="24"/>
        </w:rPr>
      </w:pPr>
    </w:p>
    <w:p w:rsidR="00FF2110" w:rsidRDefault="00FF2110" w:rsidP="00FF21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Adebanjo, A., &amp; Adediran, B. (2024). Evaluating the Impact of Consumer Feedback on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Pharmaceutical Marketing Strategies in Nigeria. </w:t>
      </w:r>
      <w:r w:rsidRPr="00FF2110">
        <w:rPr>
          <w:rFonts w:ascii="Times New Roman" w:eastAsia="Times New Roman" w:hAnsi="Times New Roman" w:cs="Times New Roman"/>
          <w:i/>
          <w:iCs/>
          <w:sz w:val="24"/>
          <w:szCs w:val="24"/>
        </w:rPr>
        <w:t xml:space="preserve">Nigerian Journal of Marketing </w:t>
      </w:r>
    </w:p>
    <w:p w:rsidR="00447F52"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Research</w:t>
      </w:r>
      <w:r w:rsidRPr="00FF2110">
        <w:rPr>
          <w:rFonts w:ascii="Times New Roman" w:eastAsia="Times New Roman" w:hAnsi="Times New Roman" w:cs="Times New Roman"/>
          <w:sz w:val="24"/>
          <w:szCs w:val="24"/>
        </w:rPr>
        <w:t>, 30(1), 74-88.</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lastRenderedPageBreak/>
        <w:t xml:space="preserve">Adewale, J. (2020). The Role of Marketing Research in Enhancing Competitive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Advantage in the Nigerian Pharmaceutical Industry. </w:t>
      </w:r>
      <w:r w:rsidRPr="00FF2110">
        <w:rPr>
          <w:rFonts w:ascii="Times New Roman" w:eastAsia="Times New Roman" w:hAnsi="Times New Roman" w:cs="Times New Roman"/>
          <w:i/>
          <w:iCs/>
          <w:sz w:val="24"/>
          <w:szCs w:val="24"/>
        </w:rPr>
        <w:t xml:space="preserve">Nigerian Journal of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Marketing</w:t>
      </w:r>
      <w:r w:rsidRPr="00FF2110">
        <w:rPr>
          <w:rFonts w:ascii="Times New Roman" w:eastAsia="Times New Roman" w:hAnsi="Times New Roman" w:cs="Times New Roman"/>
          <w:sz w:val="24"/>
          <w:szCs w:val="24"/>
        </w:rPr>
        <w:t>, 25(2), 88-105.</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Bakare, O. (2021). Market Orientation and Innovation in the Nigerian Pharmaceutical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Industry: The Mediating Role of Marketing Research. </w:t>
      </w:r>
      <w:r w:rsidRPr="00FF2110">
        <w:rPr>
          <w:rFonts w:ascii="Times New Roman" w:eastAsia="Times New Roman" w:hAnsi="Times New Roman" w:cs="Times New Roman"/>
          <w:i/>
          <w:iCs/>
          <w:sz w:val="24"/>
          <w:szCs w:val="24"/>
        </w:rPr>
        <w:t xml:space="preserve">Journal of Management &amp;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Research</w:t>
      </w:r>
      <w:r w:rsidRPr="00FF2110">
        <w:rPr>
          <w:rFonts w:ascii="Times New Roman" w:eastAsia="Times New Roman" w:hAnsi="Times New Roman" w:cs="Times New Roman"/>
          <w:sz w:val="24"/>
          <w:szCs w:val="24"/>
        </w:rPr>
        <w:t>, 14(1), 77-89.</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Chukwu, O. (2023). Challenges and Opportunities in Conducting Marketing Research in </w:t>
      </w:r>
    </w:p>
    <w:p w:rsidR="00447F52"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the Nigerian Pharmaceutical Industry. </w:t>
      </w:r>
      <w:r w:rsidRPr="00FF2110">
        <w:rPr>
          <w:rFonts w:ascii="Times New Roman" w:eastAsia="Times New Roman" w:hAnsi="Times New Roman" w:cs="Times New Roman"/>
          <w:i/>
          <w:iCs/>
          <w:sz w:val="24"/>
          <w:szCs w:val="24"/>
        </w:rPr>
        <w:t>West African Journal of Marketing</w:t>
      </w:r>
      <w:r w:rsidRPr="00FF2110">
        <w:rPr>
          <w:rFonts w:ascii="Times New Roman" w:eastAsia="Times New Roman" w:hAnsi="Times New Roman" w:cs="Times New Roman"/>
          <w:sz w:val="24"/>
          <w:szCs w:val="24"/>
        </w:rPr>
        <w:t xml:space="preserve">, 20(1),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109-123.</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Eze, S., &amp; Ezeani, C. (2021). Marketing Research Practices and Market Performance of </w:t>
      </w:r>
    </w:p>
    <w:p w:rsidR="00447F52"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Pharmaceutical Firms in Nigeria. </w:t>
      </w:r>
      <w:r w:rsidRPr="00FF2110">
        <w:rPr>
          <w:rFonts w:ascii="Times New Roman" w:eastAsia="Times New Roman" w:hAnsi="Times New Roman" w:cs="Times New Roman"/>
          <w:i/>
          <w:iCs/>
          <w:sz w:val="24"/>
          <w:szCs w:val="24"/>
        </w:rPr>
        <w:t>African Journal of Business Management</w:t>
      </w:r>
      <w:r w:rsidRPr="00FF2110">
        <w:rPr>
          <w:rFonts w:ascii="Times New Roman" w:eastAsia="Times New Roman" w:hAnsi="Times New Roman" w:cs="Times New Roman"/>
          <w:sz w:val="24"/>
          <w:szCs w:val="24"/>
        </w:rPr>
        <w:t xml:space="preserve">,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15(3), 91-101.</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Ibrahim, A., &amp; Yusuf, I. (2022). Assessing the Impact of Marketing Research on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Customer Satisfaction in the Nigerian Pharmaceutical Industry. </w:t>
      </w:r>
      <w:r w:rsidRPr="00FF2110">
        <w:rPr>
          <w:rFonts w:ascii="Times New Roman" w:eastAsia="Times New Roman" w:hAnsi="Times New Roman" w:cs="Times New Roman"/>
          <w:i/>
          <w:iCs/>
          <w:sz w:val="24"/>
          <w:szCs w:val="24"/>
        </w:rPr>
        <w:t xml:space="preserve">Nigerian Journal </w:t>
      </w:r>
    </w:p>
    <w:p w:rsidR="00447F52"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of Business and Economics</w:t>
      </w:r>
      <w:r w:rsidRPr="00FF2110">
        <w:rPr>
          <w:rFonts w:ascii="Times New Roman" w:eastAsia="Times New Roman" w:hAnsi="Times New Roman" w:cs="Times New Roman"/>
          <w:sz w:val="24"/>
          <w:szCs w:val="24"/>
        </w:rPr>
        <w:t>, 28(2), 163-178.</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Johnson, R., &amp; Lee, H. (2019). Consumer Insights and Pharmaceutical Marketing: A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Case Study Approach. </w:t>
      </w:r>
      <w:r w:rsidRPr="00FF2110">
        <w:rPr>
          <w:rFonts w:ascii="Times New Roman" w:eastAsia="Times New Roman" w:hAnsi="Times New Roman" w:cs="Times New Roman"/>
          <w:i/>
          <w:iCs/>
          <w:sz w:val="24"/>
          <w:szCs w:val="24"/>
        </w:rPr>
        <w:t>International Journal of Market Research</w:t>
      </w:r>
      <w:r w:rsidRPr="00FF2110">
        <w:rPr>
          <w:rFonts w:ascii="Times New Roman" w:eastAsia="Times New Roman" w:hAnsi="Times New Roman" w:cs="Times New Roman"/>
          <w:sz w:val="24"/>
          <w:szCs w:val="24"/>
        </w:rPr>
        <w:t>, 61(1), 45-61.</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Kalu, C., &amp; Obinna, E. (2023). Marketing Research Strategies for Enhancing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Pharmaceutical Sales in Nigeria. </w:t>
      </w:r>
      <w:r w:rsidRPr="00FF2110">
        <w:rPr>
          <w:rFonts w:ascii="Times New Roman" w:eastAsia="Times New Roman" w:hAnsi="Times New Roman" w:cs="Times New Roman"/>
          <w:i/>
          <w:iCs/>
          <w:sz w:val="24"/>
          <w:szCs w:val="24"/>
        </w:rPr>
        <w:t xml:space="preserve">Journal of Marketing Development and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Competitiveness</w:t>
      </w:r>
      <w:r w:rsidRPr="00FF2110">
        <w:rPr>
          <w:rFonts w:ascii="Times New Roman" w:eastAsia="Times New Roman" w:hAnsi="Times New Roman" w:cs="Times New Roman"/>
          <w:sz w:val="24"/>
          <w:szCs w:val="24"/>
        </w:rPr>
        <w:t>, 17(2), 99-114.</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Omotoso, T. (2023). The Role of Digital Marketing Research in the Growth of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Pharmaceutical Companies in Nigeria. </w:t>
      </w:r>
      <w:r w:rsidRPr="00FF2110">
        <w:rPr>
          <w:rFonts w:ascii="Times New Roman" w:eastAsia="Times New Roman" w:hAnsi="Times New Roman" w:cs="Times New Roman"/>
          <w:i/>
          <w:iCs/>
          <w:sz w:val="24"/>
          <w:szCs w:val="24"/>
        </w:rPr>
        <w:t xml:space="preserve">Journal of Digital Marketing &amp; Social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Media</w:t>
      </w:r>
      <w:r w:rsidRPr="00FF2110">
        <w:rPr>
          <w:rFonts w:ascii="Times New Roman" w:eastAsia="Times New Roman" w:hAnsi="Times New Roman" w:cs="Times New Roman"/>
          <w:sz w:val="24"/>
          <w:szCs w:val="24"/>
        </w:rPr>
        <w:t>, 12(3), 143-158.</w:t>
      </w: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Oladipo, A., &amp; Akinyemi, B. (2022). The Effectiveness of Marketing Research in New </w:t>
      </w:r>
    </w:p>
    <w:p w:rsidR="00447F52" w:rsidRDefault="00447F52" w:rsidP="00447F52">
      <w:pPr>
        <w:spacing w:after="0" w:line="240" w:lineRule="auto"/>
        <w:ind w:firstLine="720"/>
        <w:rPr>
          <w:rFonts w:ascii="Times New Roman" w:eastAsia="Times New Roman" w:hAnsi="Times New Roman" w:cs="Times New Roman"/>
          <w:i/>
          <w:iCs/>
          <w:sz w:val="24"/>
          <w:szCs w:val="24"/>
        </w:rPr>
      </w:pPr>
      <w:r w:rsidRPr="00FF2110">
        <w:rPr>
          <w:rFonts w:ascii="Times New Roman" w:eastAsia="Times New Roman" w:hAnsi="Times New Roman" w:cs="Times New Roman"/>
          <w:sz w:val="24"/>
          <w:szCs w:val="24"/>
        </w:rPr>
        <w:t xml:space="preserve">Product Launches in the Nigerian Pharmaceutical Sector. </w:t>
      </w:r>
      <w:r w:rsidRPr="00FF2110">
        <w:rPr>
          <w:rFonts w:ascii="Times New Roman" w:eastAsia="Times New Roman" w:hAnsi="Times New Roman" w:cs="Times New Roman"/>
          <w:i/>
          <w:iCs/>
          <w:sz w:val="24"/>
          <w:szCs w:val="24"/>
        </w:rPr>
        <w:t xml:space="preserve">International Journal of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i/>
          <w:iCs/>
          <w:sz w:val="24"/>
          <w:szCs w:val="24"/>
        </w:rPr>
        <w:t>Pharmaceutical and Healthcare Marketing</w:t>
      </w:r>
      <w:r w:rsidRPr="00FF2110">
        <w:rPr>
          <w:rFonts w:ascii="Times New Roman" w:eastAsia="Times New Roman" w:hAnsi="Times New Roman" w:cs="Times New Roman"/>
          <w:sz w:val="24"/>
          <w:szCs w:val="24"/>
        </w:rPr>
        <w:t>, 16(2), 134-148.</w:t>
      </w:r>
    </w:p>
    <w:p w:rsidR="00447F52" w:rsidRPr="00FF2110"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p>
    <w:p w:rsidR="00447F52"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Patel, M., &amp; Singh, N. (2020). Marketing Research in Emerging Pharmaceutical Markets: </w:t>
      </w:r>
    </w:p>
    <w:p w:rsidR="00447F52" w:rsidRPr="00FF2110" w:rsidRDefault="00447F52" w:rsidP="00447F52">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Challenges and Opportunities. </w:t>
      </w:r>
      <w:r w:rsidRPr="00FF2110">
        <w:rPr>
          <w:rFonts w:ascii="Times New Roman" w:eastAsia="Times New Roman" w:hAnsi="Times New Roman" w:cs="Times New Roman"/>
          <w:i/>
          <w:iCs/>
          <w:sz w:val="24"/>
          <w:szCs w:val="24"/>
        </w:rPr>
        <w:t>Journal of Global Marketing</w:t>
      </w:r>
      <w:r w:rsidRPr="00FF2110">
        <w:rPr>
          <w:rFonts w:ascii="Times New Roman" w:eastAsia="Times New Roman" w:hAnsi="Times New Roman" w:cs="Times New Roman"/>
          <w:sz w:val="24"/>
          <w:szCs w:val="24"/>
        </w:rPr>
        <w:t>, 33(3), 192-207.</w:t>
      </w:r>
    </w:p>
    <w:p w:rsidR="00447F52" w:rsidRDefault="00447F52" w:rsidP="00447F52">
      <w:pPr>
        <w:spacing w:after="0" w:line="240" w:lineRule="auto"/>
        <w:rPr>
          <w:rFonts w:ascii="Times New Roman" w:eastAsia="Times New Roman" w:hAnsi="Times New Roman" w:cs="Times New Roman"/>
          <w:sz w:val="24"/>
          <w:szCs w:val="24"/>
        </w:rPr>
      </w:pPr>
    </w:p>
    <w:p w:rsidR="00EF01AB" w:rsidRDefault="00447F52"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Smith, L., &amp; Harris, J. (2024). Innovations in Marketing Research Techniques for the </w:t>
      </w:r>
    </w:p>
    <w:p w:rsidR="00447F52" w:rsidRDefault="00447F52"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Pharmaceutical Industry. </w:t>
      </w:r>
      <w:r w:rsidRPr="00FF2110">
        <w:rPr>
          <w:rFonts w:ascii="Times New Roman" w:eastAsia="Times New Roman" w:hAnsi="Times New Roman" w:cs="Times New Roman"/>
          <w:i/>
          <w:iCs/>
          <w:sz w:val="24"/>
          <w:szCs w:val="24"/>
        </w:rPr>
        <w:t>Journal of Pharmaceutical Innovation</w:t>
      </w:r>
      <w:r w:rsidRPr="00FF2110">
        <w:rPr>
          <w:rFonts w:ascii="Times New Roman" w:eastAsia="Times New Roman" w:hAnsi="Times New Roman" w:cs="Times New Roman"/>
          <w:sz w:val="24"/>
          <w:szCs w:val="24"/>
        </w:rPr>
        <w:t>, 19(1), 33-47.</w:t>
      </w:r>
    </w:p>
    <w:p w:rsidR="00EF01AB" w:rsidRDefault="00EF01AB" w:rsidP="00447F52">
      <w:pPr>
        <w:spacing w:after="0" w:line="240" w:lineRule="auto"/>
        <w:rPr>
          <w:rFonts w:ascii="Times New Roman" w:eastAsia="Times New Roman" w:hAnsi="Times New Roman" w:cs="Times New Roman"/>
          <w:sz w:val="24"/>
          <w:szCs w:val="24"/>
        </w:rPr>
      </w:pPr>
    </w:p>
    <w:p w:rsidR="00EF01AB" w:rsidRDefault="00FF2110"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Smith, J., &amp; Brown, A. (2019). The Impact of Marketing Research on Pharmaceutical </w:t>
      </w:r>
    </w:p>
    <w:p w:rsidR="00EF01AB" w:rsidRDefault="00FF2110"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Product Development. </w:t>
      </w:r>
      <w:r w:rsidRPr="00FF2110">
        <w:rPr>
          <w:rFonts w:ascii="Times New Roman" w:eastAsia="Times New Roman" w:hAnsi="Times New Roman" w:cs="Times New Roman"/>
          <w:i/>
          <w:iCs/>
          <w:sz w:val="24"/>
          <w:szCs w:val="24"/>
        </w:rPr>
        <w:t>Journal of Pharmaceutical Marketing &amp; Management</w:t>
      </w:r>
      <w:r w:rsidRPr="00FF2110">
        <w:rPr>
          <w:rFonts w:ascii="Times New Roman" w:eastAsia="Times New Roman" w:hAnsi="Times New Roman" w:cs="Times New Roman"/>
          <w:sz w:val="24"/>
          <w:szCs w:val="24"/>
        </w:rPr>
        <w:t xml:space="preserve">, </w:t>
      </w:r>
    </w:p>
    <w:p w:rsidR="00FF2110" w:rsidRPr="00FF2110" w:rsidRDefault="00FF2110"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33(2), 112-127.</w:t>
      </w:r>
    </w:p>
    <w:p w:rsidR="00EF01AB" w:rsidRDefault="00EF01AB" w:rsidP="00447F52">
      <w:pPr>
        <w:spacing w:after="0" w:line="240" w:lineRule="auto"/>
        <w:rPr>
          <w:rFonts w:ascii="Times New Roman" w:eastAsia="Times New Roman" w:hAnsi="Times New Roman" w:cs="Times New Roman"/>
          <w:sz w:val="24"/>
          <w:szCs w:val="24"/>
        </w:rPr>
      </w:pPr>
    </w:p>
    <w:p w:rsidR="00EF01AB" w:rsidRDefault="00FF2110"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Williams, K., &amp; Thompson, D. (2021). Strategic Use of Marketing Research in </w:t>
      </w:r>
    </w:p>
    <w:p w:rsidR="00EF01AB" w:rsidRDefault="00FF2110"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Pharmaceutical Companies. </w:t>
      </w:r>
      <w:r w:rsidRPr="00FF2110">
        <w:rPr>
          <w:rFonts w:ascii="Times New Roman" w:eastAsia="Times New Roman" w:hAnsi="Times New Roman" w:cs="Times New Roman"/>
          <w:i/>
          <w:iCs/>
          <w:sz w:val="24"/>
          <w:szCs w:val="24"/>
        </w:rPr>
        <w:t>Journal of Business &amp; Industrial Marketing</w:t>
      </w:r>
      <w:r w:rsidRPr="00FF2110">
        <w:rPr>
          <w:rFonts w:ascii="Times New Roman" w:eastAsia="Times New Roman" w:hAnsi="Times New Roman" w:cs="Times New Roman"/>
          <w:sz w:val="24"/>
          <w:szCs w:val="24"/>
        </w:rPr>
        <w:t xml:space="preserve">, 36(4), </w:t>
      </w:r>
    </w:p>
    <w:p w:rsidR="00FF2110" w:rsidRPr="00FF2110" w:rsidRDefault="00FF2110"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589-603.</w:t>
      </w:r>
    </w:p>
    <w:p w:rsidR="00EF01AB" w:rsidRDefault="00EF01AB" w:rsidP="00447F52">
      <w:pPr>
        <w:spacing w:after="0" w:line="240" w:lineRule="auto"/>
        <w:rPr>
          <w:rFonts w:ascii="Times New Roman" w:eastAsia="Times New Roman" w:hAnsi="Times New Roman" w:cs="Times New Roman"/>
          <w:sz w:val="24"/>
          <w:szCs w:val="24"/>
        </w:rPr>
      </w:pPr>
    </w:p>
    <w:p w:rsidR="00EF01AB" w:rsidRDefault="00FF2110" w:rsidP="00447F52">
      <w:pPr>
        <w:spacing w:after="0" w:line="240" w:lineRule="auto"/>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Zhang, Y., &amp; Wu, P. (2022). Integrating Big Data Analytics into Marketing Research for </w:t>
      </w:r>
    </w:p>
    <w:p w:rsidR="00FF2110" w:rsidRPr="00FF2110" w:rsidRDefault="00FF2110" w:rsidP="00EF01AB">
      <w:pPr>
        <w:spacing w:after="0" w:line="240" w:lineRule="auto"/>
        <w:ind w:firstLine="720"/>
        <w:rPr>
          <w:rFonts w:ascii="Times New Roman" w:eastAsia="Times New Roman" w:hAnsi="Times New Roman" w:cs="Times New Roman"/>
          <w:sz w:val="24"/>
          <w:szCs w:val="24"/>
        </w:rPr>
      </w:pPr>
      <w:r w:rsidRPr="00FF2110">
        <w:rPr>
          <w:rFonts w:ascii="Times New Roman" w:eastAsia="Times New Roman" w:hAnsi="Times New Roman" w:cs="Times New Roman"/>
          <w:sz w:val="24"/>
          <w:szCs w:val="24"/>
        </w:rPr>
        <w:t xml:space="preserve">Pharmaceutical Companies. </w:t>
      </w:r>
      <w:r w:rsidRPr="00FF2110">
        <w:rPr>
          <w:rFonts w:ascii="Times New Roman" w:eastAsia="Times New Roman" w:hAnsi="Times New Roman" w:cs="Times New Roman"/>
          <w:i/>
          <w:iCs/>
          <w:sz w:val="24"/>
          <w:szCs w:val="24"/>
        </w:rPr>
        <w:t>Journal of Marketing Analytics</w:t>
      </w:r>
      <w:r w:rsidRPr="00FF2110">
        <w:rPr>
          <w:rFonts w:ascii="Times New Roman" w:eastAsia="Times New Roman" w:hAnsi="Times New Roman" w:cs="Times New Roman"/>
          <w:sz w:val="24"/>
          <w:szCs w:val="24"/>
        </w:rPr>
        <w:t>, 10(3), 258-272.</w:t>
      </w:r>
    </w:p>
    <w:p w:rsidR="00FF2110" w:rsidRPr="005623C3" w:rsidRDefault="00FF2110" w:rsidP="00447F52">
      <w:pPr>
        <w:spacing w:after="0" w:line="240" w:lineRule="auto"/>
        <w:rPr>
          <w:rFonts w:ascii="Times New Roman" w:hAnsi="Times New Roman" w:cs="Times New Roman"/>
          <w:b/>
          <w:sz w:val="24"/>
          <w:szCs w:val="24"/>
        </w:rPr>
      </w:pPr>
    </w:p>
    <w:sectPr w:rsidR="00FF2110" w:rsidRPr="005623C3" w:rsidSect="00E0207F">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DC8" w:rsidRDefault="00B75DC8" w:rsidP="00E0207F">
      <w:pPr>
        <w:spacing w:after="0" w:line="240" w:lineRule="auto"/>
      </w:pPr>
      <w:r>
        <w:separator/>
      </w:r>
    </w:p>
  </w:endnote>
  <w:endnote w:type="continuationSeparator" w:id="0">
    <w:p w:rsidR="00B75DC8" w:rsidRDefault="00B75DC8" w:rsidP="00E0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851210"/>
      <w:docPartObj>
        <w:docPartGallery w:val="Page Numbers (Bottom of Page)"/>
        <w:docPartUnique/>
      </w:docPartObj>
    </w:sdtPr>
    <w:sdtEndPr>
      <w:rPr>
        <w:noProof/>
      </w:rPr>
    </w:sdtEndPr>
    <w:sdtContent>
      <w:p w:rsidR="00717BFF" w:rsidRDefault="00717BFF">
        <w:pPr>
          <w:pStyle w:val="Footer"/>
          <w:jc w:val="center"/>
        </w:pPr>
        <w:r>
          <w:fldChar w:fldCharType="begin"/>
        </w:r>
        <w:r>
          <w:instrText xml:space="preserve"> PAGE   \* MERGEFORMAT </w:instrText>
        </w:r>
        <w:r>
          <w:fldChar w:fldCharType="separate"/>
        </w:r>
        <w:r w:rsidR="002A7422">
          <w:rPr>
            <w:noProof/>
          </w:rPr>
          <w:t>45</w:t>
        </w:r>
        <w:r>
          <w:rPr>
            <w:noProof/>
          </w:rPr>
          <w:fldChar w:fldCharType="end"/>
        </w:r>
      </w:p>
    </w:sdtContent>
  </w:sdt>
  <w:p w:rsidR="00717BFF" w:rsidRDefault="00717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DC8" w:rsidRDefault="00B75DC8" w:rsidP="00E0207F">
      <w:pPr>
        <w:spacing w:after="0" w:line="240" w:lineRule="auto"/>
      </w:pPr>
      <w:r>
        <w:separator/>
      </w:r>
    </w:p>
  </w:footnote>
  <w:footnote w:type="continuationSeparator" w:id="0">
    <w:p w:rsidR="00B75DC8" w:rsidRDefault="00B75DC8" w:rsidP="00E02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65AD"/>
    <w:multiLevelType w:val="multilevel"/>
    <w:tmpl w:val="B1FE12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324FA"/>
    <w:multiLevelType w:val="hybridMultilevel"/>
    <w:tmpl w:val="0A48D7A8"/>
    <w:lvl w:ilvl="0" w:tplc="75E06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00D5E"/>
    <w:multiLevelType w:val="hybridMultilevel"/>
    <w:tmpl w:val="3DA09C42"/>
    <w:lvl w:ilvl="0" w:tplc="71A64B0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1023C"/>
    <w:multiLevelType w:val="multilevel"/>
    <w:tmpl w:val="D036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C31EA"/>
    <w:multiLevelType w:val="multilevel"/>
    <w:tmpl w:val="8D30E5F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12228"/>
    <w:multiLevelType w:val="multilevel"/>
    <w:tmpl w:val="419084B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2368F"/>
    <w:multiLevelType w:val="multilevel"/>
    <w:tmpl w:val="A6DE449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333B8F"/>
    <w:multiLevelType w:val="hybridMultilevel"/>
    <w:tmpl w:val="0A48D7A8"/>
    <w:lvl w:ilvl="0" w:tplc="75E06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BF0540"/>
    <w:multiLevelType w:val="multilevel"/>
    <w:tmpl w:val="22D6C01A"/>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725D56"/>
    <w:multiLevelType w:val="hybridMultilevel"/>
    <w:tmpl w:val="74BCAB42"/>
    <w:lvl w:ilvl="0" w:tplc="6C4C0B30">
      <w:start w:val="1"/>
      <w:numFmt w:val="upperRoman"/>
      <w:lvlText w:val="%1."/>
      <w:lvlJc w:val="left"/>
      <w:pPr>
        <w:ind w:left="1080" w:hanging="72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
  </w:num>
  <w:num w:numId="5">
    <w:abstractNumId w:val="11"/>
  </w:num>
  <w:num w:numId="6">
    <w:abstractNumId w:val="0"/>
  </w:num>
  <w:num w:numId="7">
    <w:abstractNumId w:val="2"/>
  </w:num>
  <w:num w:numId="8">
    <w:abstractNumId w:val="6"/>
  </w:num>
  <w:num w:numId="9">
    <w:abstractNumId w:val="5"/>
  </w:num>
  <w:num w:numId="10">
    <w:abstractNumId w:val="3"/>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E3"/>
    <w:rsid w:val="000E6935"/>
    <w:rsid w:val="001D19EA"/>
    <w:rsid w:val="002A7422"/>
    <w:rsid w:val="002E72E3"/>
    <w:rsid w:val="0034781F"/>
    <w:rsid w:val="00447F52"/>
    <w:rsid w:val="00491C13"/>
    <w:rsid w:val="00502BA8"/>
    <w:rsid w:val="005623C3"/>
    <w:rsid w:val="0064222F"/>
    <w:rsid w:val="00652753"/>
    <w:rsid w:val="00717BFF"/>
    <w:rsid w:val="00975EDB"/>
    <w:rsid w:val="00981C0A"/>
    <w:rsid w:val="009C48E2"/>
    <w:rsid w:val="009E2180"/>
    <w:rsid w:val="00B106D0"/>
    <w:rsid w:val="00B75DC8"/>
    <w:rsid w:val="00C16636"/>
    <w:rsid w:val="00D67489"/>
    <w:rsid w:val="00E0207F"/>
    <w:rsid w:val="00E93FAE"/>
    <w:rsid w:val="00EF01AB"/>
    <w:rsid w:val="00FF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30AEA-25EC-41A6-A6CF-FAFBAB6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17B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7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17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72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72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BA8"/>
    <w:rPr>
      <w:b/>
      <w:bCs/>
    </w:rPr>
  </w:style>
  <w:style w:type="paragraph" w:styleId="ListParagraph">
    <w:name w:val="List Paragraph"/>
    <w:basedOn w:val="Normal"/>
    <w:uiPriority w:val="34"/>
    <w:qFormat/>
    <w:rsid w:val="00502BA8"/>
    <w:pPr>
      <w:ind w:left="720"/>
      <w:contextualSpacing/>
    </w:pPr>
  </w:style>
  <w:style w:type="paragraph" w:styleId="Header">
    <w:name w:val="header"/>
    <w:basedOn w:val="Normal"/>
    <w:link w:val="HeaderChar"/>
    <w:uiPriority w:val="99"/>
    <w:unhideWhenUsed/>
    <w:rsid w:val="00E02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07F"/>
  </w:style>
  <w:style w:type="paragraph" w:styleId="Footer">
    <w:name w:val="footer"/>
    <w:basedOn w:val="Normal"/>
    <w:link w:val="FooterChar"/>
    <w:uiPriority w:val="99"/>
    <w:unhideWhenUsed/>
    <w:rsid w:val="00E02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07F"/>
  </w:style>
  <w:style w:type="character" w:customStyle="1" w:styleId="Heading4Char">
    <w:name w:val="Heading 4 Char"/>
    <w:basedOn w:val="DefaultParagraphFont"/>
    <w:link w:val="Heading4"/>
    <w:uiPriority w:val="9"/>
    <w:semiHidden/>
    <w:rsid w:val="00717BFF"/>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717BF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717BF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7BFF"/>
    <w:rPr>
      <w:rFonts w:ascii="Times New Roman" w:eastAsia="Times New Roman" w:hAnsi="Times New Roman" w:cs="Times New Roman"/>
      <w:sz w:val="24"/>
      <w:szCs w:val="24"/>
    </w:rPr>
  </w:style>
  <w:style w:type="character" w:styleId="Emphasis">
    <w:name w:val="Emphasis"/>
    <w:basedOn w:val="DefaultParagraphFont"/>
    <w:uiPriority w:val="20"/>
    <w:qFormat/>
    <w:rsid w:val="00FF2110"/>
    <w:rPr>
      <w:i/>
      <w:iCs/>
    </w:rPr>
  </w:style>
  <w:style w:type="paragraph" w:styleId="BalloonText">
    <w:name w:val="Balloon Text"/>
    <w:basedOn w:val="Normal"/>
    <w:link w:val="BalloonTextChar"/>
    <w:uiPriority w:val="99"/>
    <w:semiHidden/>
    <w:unhideWhenUsed/>
    <w:rsid w:val="00EF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9809">
      <w:bodyDiv w:val="1"/>
      <w:marLeft w:val="0"/>
      <w:marRight w:val="0"/>
      <w:marTop w:val="0"/>
      <w:marBottom w:val="0"/>
      <w:divBdr>
        <w:top w:val="none" w:sz="0" w:space="0" w:color="auto"/>
        <w:left w:val="none" w:sz="0" w:space="0" w:color="auto"/>
        <w:bottom w:val="none" w:sz="0" w:space="0" w:color="auto"/>
        <w:right w:val="none" w:sz="0" w:space="0" w:color="auto"/>
      </w:divBdr>
    </w:div>
    <w:div w:id="119541005">
      <w:bodyDiv w:val="1"/>
      <w:marLeft w:val="0"/>
      <w:marRight w:val="0"/>
      <w:marTop w:val="0"/>
      <w:marBottom w:val="0"/>
      <w:divBdr>
        <w:top w:val="none" w:sz="0" w:space="0" w:color="auto"/>
        <w:left w:val="none" w:sz="0" w:space="0" w:color="auto"/>
        <w:bottom w:val="none" w:sz="0" w:space="0" w:color="auto"/>
        <w:right w:val="none" w:sz="0" w:space="0" w:color="auto"/>
      </w:divBdr>
    </w:div>
    <w:div w:id="190262289">
      <w:bodyDiv w:val="1"/>
      <w:marLeft w:val="0"/>
      <w:marRight w:val="0"/>
      <w:marTop w:val="0"/>
      <w:marBottom w:val="0"/>
      <w:divBdr>
        <w:top w:val="none" w:sz="0" w:space="0" w:color="auto"/>
        <w:left w:val="none" w:sz="0" w:space="0" w:color="auto"/>
        <w:bottom w:val="none" w:sz="0" w:space="0" w:color="auto"/>
        <w:right w:val="none" w:sz="0" w:space="0" w:color="auto"/>
      </w:divBdr>
    </w:div>
    <w:div w:id="314065894">
      <w:bodyDiv w:val="1"/>
      <w:marLeft w:val="0"/>
      <w:marRight w:val="0"/>
      <w:marTop w:val="0"/>
      <w:marBottom w:val="0"/>
      <w:divBdr>
        <w:top w:val="none" w:sz="0" w:space="0" w:color="auto"/>
        <w:left w:val="none" w:sz="0" w:space="0" w:color="auto"/>
        <w:bottom w:val="none" w:sz="0" w:space="0" w:color="auto"/>
        <w:right w:val="none" w:sz="0" w:space="0" w:color="auto"/>
      </w:divBdr>
    </w:div>
    <w:div w:id="633676243">
      <w:bodyDiv w:val="1"/>
      <w:marLeft w:val="0"/>
      <w:marRight w:val="0"/>
      <w:marTop w:val="0"/>
      <w:marBottom w:val="0"/>
      <w:divBdr>
        <w:top w:val="none" w:sz="0" w:space="0" w:color="auto"/>
        <w:left w:val="none" w:sz="0" w:space="0" w:color="auto"/>
        <w:bottom w:val="none" w:sz="0" w:space="0" w:color="auto"/>
        <w:right w:val="none" w:sz="0" w:space="0" w:color="auto"/>
      </w:divBdr>
    </w:div>
    <w:div w:id="829097888">
      <w:bodyDiv w:val="1"/>
      <w:marLeft w:val="0"/>
      <w:marRight w:val="0"/>
      <w:marTop w:val="0"/>
      <w:marBottom w:val="0"/>
      <w:divBdr>
        <w:top w:val="none" w:sz="0" w:space="0" w:color="auto"/>
        <w:left w:val="none" w:sz="0" w:space="0" w:color="auto"/>
        <w:bottom w:val="none" w:sz="0" w:space="0" w:color="auto"/>
        <w:right w:val="none" w:sz="0" w:space="0" w:color="auto"/>
      </w:divBdr>
    </w:div>
    <w:div w:id="861210097">
      <w:bodyDiv w:val="1"/>
      <w:marLeft w:val="0"/>
      <w:marRight w:val="0"/>
      <w:marTop w:val="0"/>
      <w:marBottom w:val="0"/>
      <w:divBdr>
        <w:top w:val="none" w:sz="0" w:space="0" w:color="auto"/>
        <w:left w:val="none" w:sz="0" w:space="0" w:color="auto"/>
        <w:bottom w:val="none" w:sz="0" w:space="0" w:color="auto"/>
        <w:right w:val="none" w:sz="0" w:space="0" w:color="auto"/>
      </w:divBdr>
    </w:div>
    <w:div w:id="1440905160">
      <w:bodyDiv w:val="1"/>
      <w:marLeft w:val="0"/>
      <w:marRight w:val="0"/>
      <w:marTop w:val="0"/>
      <w:marBottom w:val="0"/>
      <w:divBdr>
        <w:top w:val="none" w:sz="0" w:space="0" w:color="auto"/>
        <w:left w:val="none" w:sz="0" w:space="0" w:color="auto"/>
        <w:bottom w:val="none" w:sz="0" w:space="0" w:color="auto"/>
        <w:right w:val="none" w:sz="0" w:space="0" w:color="auto"/>
      </w:divBdr>
    </w:div>
    <w:div w:id="1593391415">
      <w:bodyDiv w:val="1"/>
      <w:marLeft w:val="0"/>
      <w:marRight w:val="0"/>
      <w:marTop w:val="0"/>
      <w:marBottom w:val="0"/>
      <w:divBdr>
        <w:top w:val="none" w:sz="0" w:space="0" w:color="auto"/>
        <w:left w:val="none" w:sz="0" w:space="0" w:color="auto"/>
        <w:bottom w:val="none" w:sz="0" w:space="0" w:color="auto"/>
        <w:right w:val="none" w:sz="0" w:space="0" w:color="auto"/>
      </w:divBdr>
    </w:div>
    <w:div w:id="1605838895">
      <w:bodyDiv w:val="1"/>
      <w:marLeft w:val="0"/>
      <w:marRight w:val="0"/>
      <w:marTop w:val="0"/>
      <w:marBottom w:val="0"/>
      <w:divBdr>
        <w:top w:val="none" w:sz="0" w:space="0" w:color="auto"/>
        <w:left w:val="none" w:sz="0" w:space="0" w:color="auto"/>
        <w:bottom w:val="none" w:sz="0" w:space="0" w:color="auto"/>
        <w:right w:val="none" w:sz="0" w:space="0" w:color="auto"/>
      </w:divBdr>
    </w:div>
    <w:div w:id="1646466780">
      <w:bodyDiv w:val="1"/>
      <w:marLeft w:val="0"/>
      <w:marRight w:val="0"/>
      <w:marTop w:val="0"/>
      <w:marBottom w:val="0"/>
      <w:divBdr>
        <w:top w:val="none" w:sz="0" w:space="0" w:color="auto"/>
        <w:left w:val="none" w:sz="0" w:space="0" w:color="auto"/>
        <w:bottom w:val="none" w:sz="0" w:space="0" w:color="auto"/>
        <w:right w:val="none" w:sz="0" w:space="0" w:color="auto"/>
      </w:divBdr>
    </w:div>
    <w:div w:id="1961716932">
      <w:bodyDiv w:val="1"/>
      <w:marLeft w:val="0"/>
      <w:marRight w:val="0"/>
      <w:marTop w:val="0"/>
      <w:marBottom w:val="0"/>
      <w:divBdr>
        <w:top w:val="none" w:sz="0" w:space="0" w:color="auto"/>
        <w:left w:val="none" w:sz="0" w:space="0" w:color="auto"/>
        <w:bottom w:val="none" w:sz="0" w:space="0" w:color="auto"/>
        <w:right w:val="none" w:sz="0" w:space="0" w:color="auto"/>
      </w:divBdr>
    </w:div>
    <w:div w:id="2015373454">
      <w:bodyDiv w:val="1"/>
      <w:marLeft w:val="0"/>
      <w:marRight w:val="0"/>
      <w:marTop w:val="0"/>
      <w:marBottom w:val="0"/>
      <w:divBdr>
        <w:top w:val="none" w:sz="0" w:space="0" w:color="auto"/>
        <w:left w:val="none" w:sz="0" w:space="0" w:color="auto"/>
        <w:bottom w:val="none" w:sz="0" w:space="0" w:color="auto"/>
        <w:right w:val="none" w:sz="0" w:space="0" w:color="auto"/>
      </w:divBdr>
    </w:div>
    <w:div w:id="2076317855">
      <w:bodyDiv w:val="1"/>
      <w:marLeft w:val="0"/>
      <w:marRight w:val="0"/>
      <w:marTop w:val="0"/>
      <w:marBottom w:val="0"/>
      <w:divBdr>
        <w:top w:val="none" w:sz="0" w:space="0" w:color="auto"/>
        <w:left w:val="none" w:sz="0" w:space="0" w:color="auto"/>
        <w:bottom w:val="none" w:sz="0" w:space="0" w:color="auto"/>
        <w:right w:val="none" w:sz="0" w:space="0" w:color="auto"/>
      </w:divBdr>
    </w:div>
    <w:div w:id="21159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45</Pages>
  <Words>10062</Words>
  <Characters>57359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2024-07-05T13:24:00Z</cp:lastPrinted>
  <dcterms:created xsi:type="dcterms:W3CDTF">2024-07-03T08:21:00Z</dcterms:created>
  <dcterms:modified xsi:type="dcterms:W3CDTF">2024-07-05T15:28:00Z</dcterms:modified>
</cp:coreProperties>
</file>