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0B7A" w14:textId="449B4627" w:rsidR="00F06250" w:rsidRPr="006B1E2C" w:rsidRDefault="008E1530" w:rsidP="00F06250">
      <w:pPr>
        <w:spacing w:line="360" w:lineRule="auto"/>
        <w:jc w:val="center"/>
        <w:rPr>
          <w:rFonts w:asciiTheme="majorBidi" w:hAnsiTheme="majorBidi" w:cstheme="majorBidi"/>
          <w:b/>
          <w:bCs/>
          <w:sz w:val="32"/>
          <w:szCs w:val="32"/>
        </w:rPr>
      </w:pPr>
      <w:r w:rsidRPr="008E1530">
        <w:rPr>
          <w:rFonts w:asciiTheme="majorBidi" w:hAnsiTheme="majorBidi" w:cstheme="majorBidi"/>
          <w:b/>
          <w:bCs/>
          <w:sz w:val="36"/>
          <w:szCs w:val="36"/>
        </w:rPr>
        <w:t>DESIGN AND IMPLEMENTATION OF AUTOMATED CLEARANCE SYSTEM USING DECISION TREE ALGORITHM</w:t>
      </w:r>
    </w:p>
    <w:p w14:paraId="7476F9AB" w14:textId="77777777" w:rsidR="00F06250" w:rsidRPr="006B1E2C" w:rsidRDefault="00F06250" w:rsidP="00F06250">
      <w:pPr>
        <w:rPr>
          <w:rFonts w:asciiTheme="majorBidi" w:hAnsiTheme="majorBidi" w:cstheme="majorBidi"/>
          <w:sz w:val="22"/>
          <w:szCs w:val="22"/>
        </w:rPr>
      </w:pPr>
    </w:p>
    <w:p w14:paraId="135517B9" w14:textId="77777777" w:rsidR="00F06250" w:rsidRPr="006B1E2C" w:rsidRDefault="00F06250" w:rsidP="00F06250">
      <w:pPr>
        <w:jc w:val="center"/>
        <w:rPr>
          <w:rFonts w:asciiTheme="majorBidi" w:hAnsiTheme="majorBidi" w:cstheme="majorBidi"/>
          <w:b/>
          <w:bCs/>
          <w:sz w:val="32"/>
          <w:szCs w:val="32"/>
        </w:rPr>
      </w:pPr>
      <w:r w:rsidRPr="006B1E2C">
        <w:rPr>
          <w:rFonts w:asciiTheme="majorBidi" w:hAnsiTheme="majorBidi" w:cstheme="majorBidi"/>
          <w:b/>
          <w:bCs/>
          <w:sz w:val="32"/>
          <w:szCs w:val="32"/>
        </w:rPr>
        <w:t>BY</w:t>
      </w:r>
    </w:p>
    <w:p w14:paraId="427BDEC3" w14:textId="77777777" w:rsidR="00F06250" w:rsidRPr="006B1E2C" w:rsidRDefault="00F06250" w:rsidP="00F06250">
      <w:pPr>
        <w:jc w:val="center"/>
        <w:rPr>
          <w:rFonts w:asciiTheme="majorBidi" w:hAnsiTheme="majorBidi" w:cstheme="majorBidi"/>
          <w:b/>
          <w:bCs/>
          <w:sz w:val="16"/>
          <w:szCs w:val="16"/>
        </w:rPr>
      </w:pPr>
    </w:p>
    <w:p w14:paraId="7633BA41" w14:textId="4ECD75F3" w:rsidR="008E1530" w:rsidRPr="008E1530" w:rsidRDefault="008E1530" w:rsidP="00F06250">
      <w:pPr>
        <w:jc w:val="center"/>
        <w:rPr>
          <w:rFonts w:asciiTheme="majorBidi" w:hAnsiTheme="majorBidi" w:cstheme="majorBidi"/>
          <w:b/>
          <w:bCs/>
          <w:sz w:val="36"/>
          <w:szCs w:val="36"/>
        </w:rPr>
      </w:pPr>
      <w:bookmarkStart w:id="0" w:name="_Hlk169775672"/>
      <w:r w:rsidRPr="008E1530">
        <w:rPr>
          <w:rFonts w:asciiTheme="majorBidi" w:hAnsiTheme="majorBidi" w:cstheme="majorBidi"/>
          <w:b/>
          <w:bCs/>
          <w:sz w:val="36"/>
          <w:szCs w:val="36"/>
        </w:rPr>
        <w:t>AMUSA AHMED</w:t>
      </w:r>
    </w:p>
    <w:p w14:paraId="251DAE6A" w14:textId="105013DC" w:rsidR="00F06250" w:rsidRPr="006B1E2C" w:rsidRDefault="00F06250" w:rsidP="00F06250">
      <w:pPr>
        <w:jc w:val="center"/>
        <w:rPr>
          <w:rFonts w:asciiTheme="majorBidi" w:hAnsiTheme="majorBidi" w:cstheme="majorBidi"/>
          <w:b/>
          <w:bCs/>
          <w:sz w:val="28"/>
          <w:szCs w:val="28"/>
        </w:rPr>
      </w:pPr>
      <w:r w:rsidRPr="008E1530">
        <w:rPr>
          <w:rFonts w:asciiTheme="majorBidi" w:hAnsiTheme="majorBidi" w:cstheme="majorBidi"/>
          <w:b/>
          <w:bCs/>
          <w:sz w:val="36"/>
          <w:szCs w:val="36"/>
        </w:rPr>
        <w:t>HND/23/COM/FT/00</w:t>
      </w:r>
      <w:r w:rsidR="008E1530" w:rsidRPr="008E1530">
        <w:rPr>
          <w:rFonts w:asciiTheme="majorBidi" w:hAnsiTheme="majorBidi" w:cstheme="majorBidi"/>
          <w:b/>
          <w:bCs/>
          <w:sz w:val="36"/>
          <w:szCs w:val="36"/>
        </w:rPr>
        <w:t>55</w:t>
      </w:r>
    </w:p>
    <w:bookmarkEnd w:id="0"/>
    <w:p w14:paraId="1AFA7B38" w14:textId="77777777" w:rsidR="00F06250" w:rsidRPr="006B1E2C" w:rsidRDefault="00F06250" w:rsidP="00F06250">
      <w:pPr>
        <w:rPr>
          <w:rFonts w:asciiTheme="majorBidi" w:hAnsiTheme="majorBidi" w:cstheme="majorBidi"/>
          <w:sz w:val="16"/>
          <w:szCs w:val="16"/>
        </w:rPr>
      </w:pPr>
    </w:p>
    <w:p w14:paraId="1655D68F" w14:textId="77777777" w:rsidR="00F06250" w:rsidRPr="006B1E2C" w:rsidRDefault="00F06250" w:rsidP="00F06250">
      <w:pPr>
        <w:spacing w:line="360" w:lineRule="auto"/>
        <w:jc w:val="center"/>
        <w:rPr>
          <w:rFonts w:asciiTheme="majorBidi" w:hAnsiTheme="majorBidi" w:cstheme="majorBidi"/>
          <w:b/>
          <w:bCs/>
          <w:sz w:val="26"/>
          <w:szCs w:val="26"/>
        </w:rPr>
      </w:pPr>
      <w:r w:rsidRPr="006B1E2C">
        <w:rPr>
          <w:rFonts w:asciiTheme="majorBidi" w:hAnsiTheme="majorBidi" w:cstheme="majorBidi"/>
          <w:b/>
          <w:bCs/>
          <w:sz w:val="26"/>
          <w:szCs w:val="26"/>
        </w:rPr>
        <w:t>A PROJECT SUBMITTED TO THE DEPARTMENT OF COMPUTER SCIENCE, INSTITUTE OF INFORMATION AND COMMUNICATION TECHNOLOGY, KWARA STATE POLYTECHNIC, ILORIN, NIGERIA.</w:t>
      </w:r>
    </w:p>
    <w:p w14:paraId="7614DCCD" w14:textId="77777777" w:rsidR="00F06250" w:rsidRDefault="00F06250" w:rsidP="00F06250">
      <w:pPr>
        <w:spacing w:line="360" w:lineRule="auto"/>
        <w:jc w:val="center"/>
        <w:rPr>
          <w:rFonts w:asciiTheme="majorBidi" w:hAnsiTheme="majorBidi" w:cstheme="majorBidi"/>
          <w:b/>
          <w:bCs/>
          <w:sz w:val="26"/>
          <w:szCs w:val="26"/>
        </w:rPr>
      </w:pPr>
    </w:p>
    <w:p w14:paraId="19678ECC" w14:textId="17EF7D60" w:rsidR="00F06250" w:rsidRPr="006B1E2C" w:rsidRDefault="00F06250" w:rsidP="00F06250">
      <w:pPr>
        <w:spacing w:line="360" w:lineRule="auto"/>
        <w:jc w:val="center"/>
        <w:rPr>
          <w:rFonts w:asciiTheme="majorBidi" w:hAnsiTheme="majorBidi" w:cstheme="majorBidi"/>
          <w:b/>
          <w:bCs/>
          <w:sz w:val="26"/>
          <w:szCs w:val="26"/>
        </w:rPr>
      </w:pPr>
      <w:r w:rsidRPr="006B1E2C">
        <w:rPr>
          <w:rFonts w:asciiTheme="majorBidi" w:hAnsiTheme="majorBidi" w:cstheme="majorBidi"/>
          <w:b/>
          <w:bCs/>
          <w:sz w:val="26"/>
          <w:szCs w:val="26"/>
        </w:rPr>
        <w:t>IN PARTIAL FULFILLMENT OF THE REQUIREMENTS FOR THE AWARD OF HIGHER NATIONAL DIPLOMA [</w:t>
      </w:r>
      <w:r>
        <w:rPr>
          <w:rFonts w:asciiTheme="majorBidi" w:hAnsiTheme="majorBidi" w:cstheme="majorBidi"/>
          <w:b/>
          <w:bCs/>
          <w:sz w:val="26"/>
          <w:szCs w:val="26"/>
        </w:rPr>
        <w:t>H</w:t>
      </w:r>
      <w:r w:rsidRPr="006B1E2C">
        <w:rPr>
          <w:rFonts w:asciiTheme="majorBidi" w:hAnsiTheme="majorBidi" w:cstheme="majorBidi"/>
          <w:b/>
          <w:bCs/>
          <w:sz w:val="26"/>
          <w:szCs w:val="26"/>
        </w:rPr>
        <w:t>ND] IN COMPUTER SCIENCE</w:t>
      </w:r>
    </w:p>
    <w:p w14:paraId="34DDF85C" w14:textId="77777777" w:rsidR="00F06250" w:rsidRPr="006B1E2C" w:rsidRDefault="00F06250" w:rsidP="00F06250">
      <w:pPr>
        <w:rPr>
          <w:rFonts w:asciiTheme="majorBidi" w:hAnsiTheme="majorBidi" w:cstheme="majorBidi"/>
          <w:sz w:val="30"/>
          <w:szCs w:val="30"/>
        </w:rPr>
      </w:pPr>
    </w:p>
    <w:p w14:paraId="428DA981" w14:textId="77777777" w:rsidR="00F06250" w:rsidRPr="006B1E2C" w:rsidRDefault="00F06250" w:rsidP="00F06250">
      <w:pPr>
        <w:rPr>
          <w:rFonts w:asciiTheme="majorBidi" w:hAnsiTheme="majorBidi" w:cstheme="majorBidi"/>
          <w:sz w:val="30"/>
          <w:szCs w:val="30"/>
        </w:rPr>
      </w:pPr>
    </w:p>
    <w:p w14:paraId="4FAC89A9" w14:textId="19E7470B" w:rsidR="00F06250" w:rsidRPr="006B1E2C" w:rsidRDefault="00F06250" w:rsidP="00F06250">
      <w:pPr>
        <w:jc w:val="center"/>
        <w:rPr>
          <w:rFonts w:asciiTheme="majorBidi" w:hAnsiTheme="majorBidi" w:cstheme="majorBidi"/>
          <w:b/>
          <w:bCs/>
          <w:sz w:val="30"/>
          <w:szCs w:val="30"/>
        </w:rPr>
      </w:pPr>
      <w:r w:rsidRPr="006B1E2C">
        <w:rPr>
          <w:rFonts w:asciiTheme="majorBidi" w:hAnsiTheme="majorBidi" w:cstheme="majorBidi"/>
          <w:b/>
          <w:bCs/>
          <w:sz w:val="30"/>
          <w:szCs w:val="30"/>
        </w:rPr>
        <w:t>JU</w:t>
      </w:r>
      <w:r w:rsidR="00D12041">
        <w:rPr>
          <w:rFonts w:asciiTheme="majorBidi" w:hAnsiTheme="majorBidi" w:cstheme="majorBidi"/>
          <w:b/>
          <w:bCs/>
          <w:sz w:val="30"/>
          <w:szCs w:val="30"/>
        </w:rPr>
        <w:t>NE</w:t>
      </w:r>
      <w:r w:rsidRPr="006B1E2C">
        <w:rPr>
          <w:rFonts w:asciiTheme="majorBidi" w:hAnsiTheme="majorBidi" w:cstheme="majorBidi"/>
          <w:b/>
          <w:bCs/>
          <w:sz w:val="30"/>
          <w:szCs w:val="30"/>
        </w:rPr>
        <w:t>, 2025</w:t>
      </w:r>
    </w:p>
    <w:p w14:paraId="292A0365" w14:textId="77777777" w:rsidR="00F06250" w:rsidRDefault="00F06250" w:rsidP="00F06250">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4BD0FBDA" w14:textId="4FC33667" w:rsidR="00F06250" w:rsidRDefault="00F06250" w:rsidP="00F06250">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sidR="00957FB0">
        <w:rPr>
          <w:rFonts w:ascii="Times New Roman" w:hAnsi="Times New Roman" w:cs="Times New Roman"/>
          <w:b/>
          <w:bCs/>
        </w:rPr>
        <w:t>AMUSA AHMED</w:t>
      </w:r>
      <w:r>
        <w:rPr>
          <w:rFonts w:ascii="Times New Roman" w:hAnsi="Times New Roman" w:cs="Times New Roman"/>
        </w:rPr>
        <w:t xml:space="preserve"> with matriculation number </w:t>
      </w:r>
      <w:r w:rsidR="00957FB0" w:rsidRPr="00D12041">
        <w:rPr>
          <w:rFonts w:ascii="Times New Roman" w:hAnsi="Times New Roman" w:cs="Times New Roman"/>
          <w:b/>
          <w:bCs/>
        </w:rPr>
        <w:t>H</w:t>
      </w:r>
      <w:r>
        <w:rPr>
          <w:rFonts w:ascii="Times New Roman" w:hAnsi="Times New Roman" w:cs="Times New Roman"/>
          <w:b/>
          <w:bCs/>
        </w:rPr>
        <w:t>ND/2</w:t>
      </w:r>
      <w:r w:rsidR="00957FB0">
        <w:rPr>
          <w:rFonts w:ascii="Times New Roman" w:hAnsi="Times New Roman" w:cs="Times New Roman"/>
          <w:b/>
          <w:bCs/>
        </w:rPr>
        <w:t>3</w:t>
      </w:r>
      <w:r>
        <w:rPr>
          <w:rFonts w:ascii="Times New Roman" w:hAnsi="Times New Roman" w:cs="Times New Roman"/>
          <w:b/>
          <w:bCs/>
        </w:rPr>
        <w:t>/COM/FT/0</w:t>
      </w:r>
      <w:r w:rsidR="00957FB0">
        <w:rPr>
          <w:rFonts w:ascii="Times New Roman" w:hAnsi="Times New Roman" w:cs="Times New Roman"/>
          <w:b/>
          <w:bCs/>
        </w:rPr>
        <w:t>055</w:t>
      </w:r>
      <w:r>
        <w:rPr>
          <w:rFonts w:ascii="Times New Roman" w:hAnsi="Times New Roman" w:cs="Times New Roman"/>
          <w:b/>
          <w:bCs/>
        </w:rPr>
        <w:t xml:space="preserve">, </w:t>
      </w:r>
      <w:r>
        <w:rPr>
          <w:rFonts w:ascii="Times New Roman" w:hAnsi="Times New Roman" w:cs="Times New Roman"/>
        </w:rPr>
        <w:t xml:space="preserve">has been read and approved as meeting part of the requirements for the award of </w:t>
      </w:r>
      <w:r w:rsidR="00D12041">
        <w:rPr>
          <w:rFonts w:ascii="Times New Roman" w:hAnsi="Times New Roman" w:cs="Times New Roman"/>
        </w:rPr>
        <w:t xml:space="preserve">Higher </w:t>
      </w:r>
      <w:r>
        <w:rPr>
          <w:rFonts w:ascii="Times New Roman" w:hAnsi="Times New Roman" w:cs="Times New Roman"/>
        </w:rPr>
        <w:t>National Diploma (</w:t>
      </w:r>
      <w:r w:rsidR="00D12041">
        <w:rPr>
          <w:rFonts w:ascii="Times New Roman" w:hAnsi="Times New Roman" w:cs="Times New Roman"/>
        </w:rPr>
        <w:t>H</w:t>
      </w:r>
      <w:r>
        <w:rPr>
          <w:rFonts w:ascii="Times New Roman" w:hAnsi="Times New Roman" w:cs="Times New Roman"/>
        </w:rPr>
        <w:t>ND) in Department of Computer Science.</w:t>
      </w:r>
    </w:p>
    <w:p w14:paraId="2B5AC2F2" w14:textId="77777777" w:rsidR="00F06250" w:rsidRDefault="00F06250" w:rsidP="00F06250">
      <w:pPr>
        <w:spacing w:line="360" w:lineRule="auto"/>
        <w:ind w:firstLine="720"/>
        <w:jc w:val="both"/>
        <w:rPr>
          <w:rFonts w:ascii="Times New Roman" w:hAnsi="Times New Roman" w:cs="Times New Roman"/>
        </w:rPr>
      </w:pPr>
    </w:p>
    <w:p w14:paraId="53F59534" w14:textId="77777777" w:rsidR="00F06250" w:rsidRDefault="00F06250" w:rsidP="00F06250">
      <w:pPr>
        <w:spacing w:line="240" w:lineRule="auto"/>
        <w:jc w:val="both"/>
        <w:rPr>
          <w:rFonts w:ascii="Times New Roman" w:hAnsi="Times New Roman" w:cs="Times New Roman"/>
          <w:b/>
        </w:rPr>
      </w:pPr>
    </w:p>
    <w:p w14:paraId="0F69DD2F" w14:textId="77777777" w:rsidR="00F06250" w:rsidRDefault="00F06250" w:rsidP="00F0625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B572020" w14:textId="4B94F300" w:rsidR="00F06250" w:rsidRDefault="00D12041" w:rsidP="00F06250">
      <w:pPr>
        <w:spacing w:line="240" w:lineRule="auto"/>
        <w:jc w:val="both"/>
        <w:rPr>
          <w:rFonts w:ascii="Times New Roman" w:hAnsi="Times New Roman" w:cs="Times New Roman"/>
          <w:b/>
        </w:rPr>
      </w:pPr>
      <w:r>
        <w:rPr>
          <w:rFonts w:ascii="Times New Roman" w:hAnsi="Times New Roman" w:cs="Times New Roman"/>
          <w:b/>
        </w:rPr>
        <w:t>MR</w:t>
      </w:r>
      <w:r w:rsidR="00F06250">
        <w:rPr>
          <w:rFonts w:ascii="Times New Roman" w:hAnsi="Times New Roman" w:cs="Times New Roman"/>
          <w:b/>
        </w:rPr>
        <w:t>.</w:t>
      </w:r>
      <w:r>
        <w:rPr>
          <w:rFonts w:ascii="Times New Roman" w:hAnsi="Times New Roman" w:cs="Times New Roman"/>
          <w:b/>
        </w:rPr>
        <w:t xml:space="preserve"> OLAJIDE, A.T.</w:t>
      </w:r>
      <w:r>
        <w:rPr>
          <w:rFonts w:ascii="Times New Roman" w:hAnsi="Times New Roman" w:cs="Times New Roman"/>
          <w:b/>
        </w:rPr>
        <w:tab/>
      </w:r>
      <w:r w:rsidR="00F06250">
        <w:rPr>
          <w:rFonts w:ascii="Times New Roman" w:hAnsi="Times New Roman" w:cs="Times New Roman"/>
          <w:b/>
        </w:rPr>
        <w:tab/>
      </w:r>
      <w:r w:rsidR="00F06250">
        <w:rPr>
          <w:rFonts w:ascii="Times New Roman" w:hAnsi="Times New Roman" w:cs="Times New Roman"/>
          <w:b/>
        </w:rPr>
        <w:tab/>
      </w:r>
      <w:r w:rsidR="00F06250">
        <w:rPr>
          <w:rFonts w:ascii="Times New Roman" w:hAnsi="Times New Roman" w:cs="Times New Roman"/>
          <w:b/>
        </w:rPr>
        <w:tab/>
        <w:t xml:space="preserve">            </w:t>
      </w:r>
      <w:r w:rsidR="00F06250">
        <w:rPr>
          <w:rFonts w:ascii="Times New Roman" w:hAnsi="Times New Roman" w:cs="Times New Roman"/>
          <w:b/>
        </w:rPr>
        <w:tab/>
        <w:t xml:space="preserve">   </w:t>
      </w:r>
      <w:r w:rsidR="00F06250">
        <w:rPr>
          <w:rFonts w:ascii="Times New Roman" w:hAnsi="Times New Roman" w:cs="Times New Roman"/>
          <w:b/>
        </w:rPr>
        <w:tab/>
        <w:t>DATE</w:t>
      </w:r>
    </w:p>
    <w:p w14:paraId="0878537B" w14:textId="77777777" w:rsidR="00F06250" w:rsidRDefault="00F06250" w:rsidP="00F06250">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0B273FDF" w14:textId="77777777" w:rsidR="00F06250" w:rsidRDefault="00F06250" w:rsidP="00F06250">
      <w:pPr>
        <w:spacing w:line="240" w:lineRule="auto"/>
        <w:jc w:val="both"/>
        <w:rPr>
          <w:rFonts w:ascii="Times New Roman" w:hAnsi="Times New Roman" w:cs="Times New Roman"/>
        </w:rPr>
      </w:pPr>
    </w:p>
    <w:p w14:paraId="7BCA0B99" w14:textId="77777777" w:rsidR="00F06250" w:rsidRDefault="00F06250" w:rsidP="00F06250">
      <w:pPr>
        <w:spacing w:line="240" w:lineRule="auto"/>
        <w:jc w:val="both"/>
        <w:rPr>
          <w:rFonts w:ascii="Times New Roman" w:hAnsi="Times New Roman" w:cs="Times New Roman"/>
          <w:b/>
        </w:rPr>
      </w:pPr>
    </w:p>
    <w:p w14:paraId="112BF8A0" w14:textId="77777777" w:rsidR="00F06250" w:rsidRDefault="00F06250" w:rsidP="00F06250">
      <w:pPr>
        <w:spacing w:line="240" w:lineRule="auto"/>
        <w:jc w:val="both"/>
        <w:rPr>
          <w:rFonts w:ascii="Times New Roman" w:hAnsi="Times New Roman" w:cs="Times New Roman"/>
          <w:b/>
        </w:rPr>
      </w:pPr>
    </w:p>
    <w:p w14:paraId="5EEDD855" w14:textId="77777777" w:rsidR="00F06250" w:rsidRDefault="00F06250" w:rsidP="00F0625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5911649" w14:textId="77777777" w:rsidR="00F06250" w:rsidRDefault="00F06250" w:rsidP="00F06250">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0A10CD75" w14:textId="77777777" w:rsidR="00F06250" w:rsidRDefault="00F06250" w:rsidP="00F06250">
      <w:pPr>
        <w:spacing w:line="240" w:lineRule="auto"/>
        <w:jc w:val="both"/>
        <w:rPr>
          <w:rFonts w:ascii="Times New Roman" w:hAnsi="Times New Roman" w:cs="Times New Roman"/>
        </w:rPr>
      </w:pPr>
      <w:r>
        <w:rPr>
          <w:rFonts w:ascii="Times New Roman" w:hAnsi="Times New Roman" w:cs="Times New Roman"/>
        </w:rPr>
        <w:t>(Head of Department)</w:t>
      </w:r>
    </w:p>
    <w:p w14:paraId="41A6BA4D" w14:textId="77777777" w:rsidR="00F06250" w:rsidRDefault="00F06250" w:rsidP="00F06250">
      <w:pPr>
        <w:spacing w:line="240" w:lineRule="auto"/>
        <w:jc w:val="both"/>
        <w:rPr>
          <w:rFonts w:ascii="Times New Roman" w:hAnsi="Times New Roman" w:cs="Times New Roman"/>
          <w:b/>
        </w:rPr>
      </w:pPr>
    </w:p>
    <w:p w14:paraId="3445E9AD" w14:textId="77777777" w:rsidR="00F06250" w:rsidRDefault="00F06250" w:rsidP="00F06250">
      <w:pPr>
        <w:spacing w:line="240" w:lineRule="auto"/>
        <w:jc w:val="both"/>
        <w:rPr>
          <w:rFonts w:ascii="Times New Roman" w:hAnsi="Times New Roman" w:cs="Times New Roman"/>
          <w:b/>
        </w:rPr>
      </w:pPr>
    </w:p>
    <w:p w14:paraId="7922532F" w14:textId="77777777" w:rsidR="00F06250" w:rsidRDefault="00F06250" w:rsidP="00F06250">
      <w:pPr>
        <w:spacing w:line="240" w:lineRule="auto"/>
        <w:jc w:val="both"/>
        <w:rPr>
          <w:rFonts w:ascii="Times New Roman" w:hAnsi="Times New Roman" w:cs="Times New Roman"/>
          <w:b/>
        </w:rPr>
      </w:pPr>
    </w:p>
    <w:p w14:paraId="34DE1AE6" w14:textId="77777777" w:rsidR="00F06250" w:rsidRDefault="00F06250" w:rsidP="00F0625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7BAC7E4" w14:textId="77777777" w:rsidR="00F06250" w:rsidRDefault="00F06250" w:rsidP="00F06250">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6393439A" w14:textId="77777777" w:rsidR="00F06250" w:rsidRDefault="00F06250" w:rsidP="00F06250">
      <w:pPr>
        <w:spacing w:line="240" w:lineRule="auto"/>
        <w:jc w:val="both"/>
        <w:rPr>
          <w:rFonts w:ascii="Times New Roman" w:eastAsia="Calibri" w:hAnsi="Times New Roman" w:cs="Times New Roman"/>
          <w:b/>
        </w:rPr>
      </w:pPr>
    </w:p>
    <w:p w14:paraId="2395599E" w14:textId="77777777" w:rsidR="00F06250" w:rsidRDefault="00F06250" w:rsidP="00F0625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339BC0BD" w14:textId="77777777" w:rsidR="00F06250" w:rsidRDefault="00F06250" w:rsidP="00F0625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793DF14B" w14:textId="77777777" w:rsidR="00F06250" w:rsidRDefault="00F06250" w:rsidP="00F06250">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585EB3E5" w14:textId="77777777" w:rsidR="00F06250" w:rsidRDefault="00F06250" w:rsidP="00D12041">
      <w:pPr>
        <w:spacing w:line="360" w:lineRule="auto"/>
        <w:jc w:val="both"/>
        <w:rPr>
          <w:rFonts w:ascii="Times New Roman" w:eastAsia="Calibri" w:hAnsi="Times New Roman" w:cs="Times New Roman"/>
        </w:rPr>
      </w:pPr>
    </w:p>
    <w:p w14:paraId="44283687" w14:textId="77777777" w:rsidR="00F06250" w:rsidRDefault="00F06250" w:rsidP="00F06250">
      <w:pPr>
        <w:spacing w:line="360" w:lineRule="auto"/>
        <w:ind w:firstLine="720"/>
        <w:jc w:val="both"/>
        <w:rPr>
          <w:rFonts w:ascii="Times New Roman" w:eastAsia="Calibri" w:hAnsi="Times New Roman" w:cs="Times New Roman"/>
        </w:rPr>
      </w:pPr>
    </w:p>
    <w:p w14:paraId="55C0A6D1" w14:textId="77777777" w:rsidR="00F06250" w:rsidRDefault="00F06250" w:rsidP="00F06250">
      <w:pPr>
        <w:spacing w:line="360" w:lineRule="auto"/>
        <w:ind w:firstLine="720"/>
        <w:jc w:val="both"/>
        <w:rPr>
          <w:rFonts w:ascii="Times New Roman" w:eastAsia="Calibri" w:hAnsi="Times New Roman" w:cs="Times New Roman"/>
        </w:rPr>
      </w:pPr>
    </w:p>
    <w:p w14:paraId="5ACC8E98" w14:textId="77777777" w:rsidR="00F06250" w:rsidRDefault="00F06250" w:rsidP="00F06250">
      <w:pPr>
        <w:spacing w:line="360" w:lineRule="auto"/>
        <w:ind w:firstLine="720"/>
        <w:jc w:val="both"/>
        <w:rPr>
          <w:rFonts w:ascii="Times New Roman" w:eastAsia="Calibri" w:hAnsi="Times New Roman" w:cs="Times New Roman"/>
        </w:rPr>
      </w:pPr>
    </w:p>
    <w:p w14:paraId="748741EB" w14:textId="77777777" w:rsidR="00F06250" w:rsidRDefault="00F06250" w:rsidP="00F06250">
      <w:pPr>
        <w:spacing w:line="360" w:lineRule="auto"/>
        <w:ind w:firstLine="720"/>
        <w:jc w:val="both"/>
        <w:rPr>
          <w:rFonts w:ascii="Times New Roman" w:eastAsia="Calibri" w:hAnsi="Times New Roman" w:cs="Times New Roman"/>
        </w:rPr>
      </w:pPr>
    </w:p>
    <w:p w14:paraId="03F8D95F" w14:textId="77777777" w:rsidR="00F06250" w:rsidRDefault="00F06250" w:rsidP="00F06250">
      <w:pPr>
        <w:spacing w:line="360" w:lineRule="auto"/>
        <w:ind w:firstLine="720"/>
        <w:jc w:val="both"/>
        <w:rPr>
          <w:rFonts w:ascii="Times New Roman" w:eastAsia="Calibri" w:hAnsi="Times New Roman" w:cs="Times New Roman"/>
        </w:rPr>
      </w:pPr>
    </w:p>
    <w:p w14:paraId="7CB7D4DE" w14:textId="77777777" w:rsidR="00F06250" w:rsidRDefault="00F06250" w:rsidP="00F06250">
      <w:pPr>
        <w:spacing w:line="360" w:lineRule="auto"/>
        <w:ind w:firstLine="720"/>
        <w:jc w:val="both"/>
        <w:rPr>
          <w:rFonts w:ascii="Times New Roman" w:eastAsia="Calibri" w:hAnsi="Times New Roman" w:cs="Times New Roman"/>
        </w:rPr>
      </w:pPr>
    </w:p>
    <w:p w14:paraId="336E542B" w14:textId="77777777" w:rsidR="00F06250" w:rsidRDefault="00F06250" w:rsidP="00F06250">
      <w:pPr>
        <w:spacing w:line="360" w:lineRule="auto"/>
        <w:ind w:firstLine="720"/>
        <w:jc w:val="both"/>
        <w:rPr>
          <w:rFonts w:ascii="Times New Roman" w:eastAsia="Calibri" w:hAnsi="Times New Roman" w:cs="Times New Roman"/>
        </w:rPr>
      </w:pPr>
    </w:p>
    <w:p w14:paraId="2A9FB17E" w14:textId="77777777" w:rsidR="00F06250" w:rsidRDefault="00F06250" w:rsidP="00F06250">
      <w:pPr>
        <w:spacing w:line="360" w:lineRule="auto"/>
        <w:ind w:firstLine="720"/>
        <w:jc w:val="both"/>
        <w:rPr>
          <w:rFonts w:ascii="Times New Roman" w:eastAsia="Calibri" w:hAnsi="Times New Roman" w:cs="Times New Roman"/>
        </w:rPr>
      </w:pPr>
    </w:p>
    <w:p w14:paraId="4B68E745" w14:textId="77777777" w:rsidR="00F06250" w:rsidRDefault="00F06250" w:rsidP="00F06250">
      <w:pPr>
        <w:spacing w:line="360" w:lineRule="auto"/>
        <w:ind w:firstLine="720"/>
        <w:jc w:val="both"/>
        <w:rPr>
          <w:rFonts w:ascii="Times New Roman" w:eastAsia="Calibri" w:hAnsi="Times New Roman" w:cs="Times New Roman"/>
        </w:rPr>
      </w:pPr>
    </w:p>
    <w:p w14:paraId="127D1A43" w14:textId="77777777" w:rsidR="00F06250" w:rsidRDefault="00F06250" w:rsidP="00F06250">
      <w:pPr>
        <w:spacing w:line="360" w:lineRule="auto"/>
        <w:ind w:firstLine="720"/>
        <w:jc w:val="both"/>
        <w:rPr>
          <w:rFonts w:ascii="Times New Roman" w:eastAsia="Calibri" w:hAnsi="Times New Roman" w:cs="Times New Roman"/>
        </w:rPr>
      </w:pPr>
    </w:p>
    <w:p w14:paraId="646527CC" w14:textId="77777777" w:rsidR="00F06250" w:rsidRDefault="00F06250" w:rsidP="00F06250">
      <w:pPr>
        <w:spacing w:line="360" w:lineRule="auto"/>
        <w:ind w:firstLine="720"/>
        <w:jc w:val="both"/>
        <w:rPr>
          <w:rFonts w:ascii="Times New Roman" w:eastAsia="Calibri" w:hAnsi="Times New Roman" w:cs="Times New Roman"/>
        </w:rPr>
      </w:pPr>
    </w:p>
    <w:p w14:paraId="17B4A470" w14:textId="77777777" w:rsidR="00F06250" w:rsidRDefault="00F06250" w:rsidP="00F0625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081522AD" w14:textId="77777777" w:rsidR="00F06250" w:rsidRDefault="00F06250" w:rsidP="00F0625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2DDFECFD" w14:textId="5D7067EB" w:rsidR="00F06250" w:rsidRDefault="00F06250" w:rsidP="00F06250">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xml:space="preserve">, </w:t>
      </w:r>
      <w:r w:rsidR="00D12041">
        <w:rPr>
          <w:rFonts w:ascii="Times New Roman" w:hAnsi="Times New Roman" w:cs="Times New Roman"/>
          <w:b/>
        </w:rPr>
        <w:t>MR. OLAJIDE, A.T.</w:t>
      </w:r>
      <w:r>
        <w:rPr>
          <w:rFonts w:ascii="Times New Roman" w:hAnsi="Times New Roman" w:cs="Times New Roman"/>
        </w:rPr>
        <w:t xml:space="preserve"> for all the support, guidance, encouragement and important ideas which have made this research testimony have the value it is worth.</w:t>
      </w:r>
    </w:p>
    <w:p w14:paraId="02936AD9" w14:textId="3C95BBDB" w:rsidR="00F06250" w:rsidRDefault="00F06250" w:rsidP="00F06250">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w:t>
      </w:r>
      <w:r w:rsidR="00D12041">
        <w:rPr>
          <w:rFonts w:ascii="Times New Roman" w:hAnsi="Times New Roman" w:cs="Times New Roman"/>
          <w:b/>
          <w:bCs/>
        </w:rPr>
        <w:t>and</w:t>
      </w:r>
      <w:r>
        <w:rPr>
          <w:rFonts w:ascii="Times New Roman" w:hAnsi="Times New Roman" w:cs="Times New Roman"/>
          <w:b/>
          <w:bCs/>
        </w:rPr>
        <w:t xml:space="preserve"> MRS </w:t>
      </w:r>
      <w:r w:rsidR="00D12041">
        <w:rPr>
          <w:rFonts w:ascii="Times New Roman" w:hAnsi="Times New Roman" w:cs="Times New Roman"/>
          <w:b/>
          <w:bCs/>
        </w:rPr>
        <w:t>AMUSA</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6C76BE80" w14:textId="77777777" w:rsidR="00F06250" w:rsidRDefault="00F06250" w:rsidP="00F06250">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2881D1CA" w14:textId="22773322" w:rsidR="00F06250" w:rsidRPr="00F06250" w:rsidRDefault="00F06250" w:rsidP="00F06250">
      <w:pPr>
        <w:widowControl w:val="0"/>
        <w:autoSpaceDE w:val="0"/>
        <w:autoSpaceDN w:val="0"/>
        <w:adjustRightInd w:val="0"/>
        <w:spacing w:line="276" w:lineRule="auto"/>
        <w:rPr>
          <w:rFonts w:asciiTheme="majorBidi" w:hAnsiTheme="majorBidi" w:cstheme="majorBidi"/>
          <w:kern w:val="0"/>
        </w:rPr>
      </w:pPr>
      <w:r>
        <w:rPr>
          <w:rFonts w:asciiTheme="majorBidi" w:hAnsiTheme="majorBidi" w:cstheme="majorBidi"/>
          <w:bCs/>
        </w:rPr>
        <w:br w:type="page"/>
      </w:r>
    </w:p>
    <w:p w14:paraId="0DAACA9E" w14:textId="29C93EFA" w:rsidR="00C822F1" w:rsidRPr="00C822F1" w:rsidRDefault="00C822F1" w:rsidP="00C822F1">
      <w:pPr>
        <w:widowControl w:val="0"/>
        <w:autoSpaceDE w:val="0"/>
        <w:autoSpaceDN w:val="0"/>
        <w:adjustRightInd w:val="0"/>
        <w:spacing w:line="276" w:lineRule="auto"/>
        <w:jc w:val="center"/>
        <w:rPr>
          <w:rFonts w:asciiTheme="majorBidi" w:hAnsiTheme="majorBidi" w:cstheme="majorBidi"/>
          <w:b/>
          <w:bCs/>
          <w:kern w:val="0"/>
          <w:sz w:val="32"/>
          <w:szCs w:val="32"/>
        </w:rPr>
      </w:pPr>
      <w:r w:rsidRPr="00C822F1">
        <w:rPr>
          <w:rFonts w:asciiTheme="majorBidi" w:hAnsiTheme="majorBidi" w:cstheme="majorBidi"/>
          <w:b/>
          <w:bCs/>
          <w:kern w:val="0"/>
          <w:sz w:val="32"/>
          <w:szCs w:val="32"/>
        </w:rPr>
        <w:lastRenderedPageBreak/>
        <w:t>TABLE OF CONTENTS</w:t>
      </w:r>
    </w:p>
    <w:p w14:paraId="6C2BBD2D"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Title page</w:t>
      </w:r>
    </w:p>
    <w:p w14:paraId="650566E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Certification Page</w:t>
      </w:r>
    </w:p>
    <w:p w14:paraId="1B487F36"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Dedication</w:t>
      </w:r>
    </w:p>
    <w:p w14:paraId="4744FA4E"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Acknowledgement</w:t>
      </w:r>
    </w:p>
    <w:p w14:paraId="3C436B5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Abstract</w:t>
      </w:r>
    </w:p>
    <w:p w14:paraId="0178A1E6"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Table of Contents</w:t>
      </w:r>
    </w:p>
    <w:p w14:paraId="0BE7B32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List of Figures</w:t>
      </w:r>
    </w:p>
    <w:p w14:paraId="52CF797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b/>
          <w:bCs/>
          <w:kern w:val="0"/>
        </w:rPr>
      </w:pPr>
      <w:r w:rsidRPr="00053F3E">
        <w:rPr>
          <w:rFonts w:asciiTheme="majorBidi" w:hAnsiTheme="majorBidi" w:cstheme="majorBidi"/>
          <w:b/>
          <w:bCs/>
          <w:kern w:val="0"/>
        </w:rPr>
        <w:t>CHAPTER ONE</w:t>
      </w:r>
    </w:p>
    <w:p w14:paraId="7C72A679"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1.1</w:t>
      </w:r>
      <w:r w:rsidRPr="00053F3E">
        <w:rPr>
          <w:rFonts w:asciiTheme="majorBidi" w:hAnsiTheme="majorBidi" w:cstheme="majorBidi"/>
          <w:kern w:val="0"/>
        </w:rPr>
        <w:tab/>
        <w:t>Background of the Study</w:t>
      </w:r>
    </w:p>
    <w:p w14:paraId="55695DF3"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1.2</w:t>
      </w:r>
      <w:r w:rsidRPr="00053F3E">
        <w:rPr>
          <w:rFonts w:asciiTheme="majorBidi" w:hAnsiTheme="majorBidi" w:cstheme="majorBidi"/>
          <w:kern w:val="0"/>
        </w:rPr>
        <w:tab/>
        <w:t>Statement of the Problem</w:t>
      </w:r>
    </w:p>
    <w:p w14:paraId="464625FE"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1.3</w:t>
      </w:r>
      <w:r w:rsidRPr="00053F3E">
        <w:rPr>
          <w:rFonts w:asciiTheme="majorBidi" w:hAnsiTheme="majorBidi" w:cstheme="majorBidi"/>
          <w:kern w:val="0"/>
        </w:rPr>
        <w:tab/>
        <w:t>Aim and Objectives of the Study</w:t>
      </w:r>
    </w:p>
    <w:p w14:paraId="0C2C5EA3"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1.4</w:t>
      </w:r>
      <w:r w:rsidRPr="00053F3E">
        <w:rPr>
          <w:rFonts w:asciiTheme="majorBidi" w:hAnsiTheme="majorBidi" w:cstheme="majorBidi"/>
          <w:kern w:val="0"/>
        </w:rPr>
        <w:tab/>
        <w:t>Scope and Limitations of the Study</w:t>
      </w:r>
    </w:p>
    <w:p w14:paraId="1D375322"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1.5</w:t>
      </w:r>
      <w:r w:rsidRPr="00053F3E">
        <w:rPr>
          <w:rFonts w:asciiTheme="majorBidi" w:hAnsiTheme="majorBidi" w:cstheme="majorBidi"/>
          <w:kern w:val="0"/>
        </w:rPr>
        <w:tab/>
        <w:t>Significance of the Study</w:t>
      </w:r>
    </w:p>
    <w:p w14:paraId="6E7CF081"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1.6</w:t>
      </w:r>
      <w:r w:rsidRPr="00053F3E">
        <w:rPr>
          <w:rFonts w:asciiTheme="majorBidi" w:hAnsiTheme="majorBidi" w:cstheme="majorBidi"/>
          <w:kern w:val="0"/>
        </w:rPr>
        <w:tab/>
        <w:t>Definition of Terms</w:t>
      </w:r>
    </w:p>
    <w:p w14:paraId="4A2364B2"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1.7</w:t>
      </w:r>
      <w:r w:rsidRPr="00053F3E">
        <w:rPr>
          <w:rFonts w:asciiTheme="majorBidi" w:hAnsiTheme="majorBidi" w:cstheme="majorBidi"/>
          <w:kern w:val="0"/>
        </w:rPr>
        <w:tab/>
        <w:t>Organization of Subsequent Chapters</w:t>
      </w:r>
    </w:p>
    <w:p w14:paraId="4ADAE6CA" w14:textId="77777777" w:rsidR="00C822F1" w:rsidRPr="00053F3E" w:rsidRDefault="00C822F1" w:rsidP="00C822F1">
      <w:pPr>
        <w:widowControl w:val="0"/>
        <w:autoSpaceDE w:val="0"/>
        <w:autoSpaceDN w:val="0"/>
        <w:adjustRightInd w:val="0"/>
        <w:spacing w:line="276" w:lineRule="auto"/>
        <w:rPr>
          <w:rFonts w:asciiTheme="majorBidi" w:hAnsiTheme="majorBidi" w:cstheme="majorBidi"/>
          <w:b/>
          <w:bCs/>
          <w:kern w:val="0"/>
        </w:rPr>
      </w:pPr>
      <w:r w:rsidRPr="00053F3E">
        <w:rPr>
          <w:rFonts w:asciiTheme="majorBidi" w:hAnsiTheme="majorBidi" w:cstheme="majorBidi"/>
          <w:b/>
          <w:bCs/>
          <w:kern w:val="0"/>
        </w:rPr>
        <w:t>CHAPTER TWO</w:t>
      </w:r>
    </w:p>
    <w:p w14:paraId="4AD4C353"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2.1</w:t>
      </w:r>
      <w:r w:rsidRPr="00053F3E">
        <w:rPr>
          <w:rFonts w:asciiTheme="majorBidi" w:hAnsiTheme="majorBidi" w:cstheme="majorBidi"/>
          <w:kern w:val="0"/>
        </w:rPr>
        <w:tab/>
        <w:t>Overview of Clearance Systems</w:t>
      </w:r>
    </w:p>
    <w:p w14:paraId="5F562F3A" w14:textId="77777777" w:rsidR="00C822F1" w:rsidRPr="00053F3E" w:rsidRDefault="00C822F1" w:rsidP="00C822F1">
      <w:pPr>
        <w:widowControl w:val="0"/>
        <w:autoSpaceDE w:val="0"/>
        <w:autoSpaceDN w:val="0"/>
        <w:adjustRightInd w:val="0"/>
        <w:spacing w:line="276" w:lineRule="auto"/>
        <w:ind w:firstLine="720"/>
        <w:rPr>
          <w:rFonts w:asciiTheme="majorBidi" w:hAnsiTheme="majorBidi" w:cstheme="majorBidi"/>
          <w:kern w:val="0"/>
        </w:rPr>
      </w:pPr>
      <w:r w:rsidRPr="00053F3E">
        <w:rPr>
          <w:rFonts w:asciiTheme="majorBidi" w:hAnsiTheme="majorBidi" w:cstheme="majorBidi"/>
          <w:kern w:val="0"/>
        </w:rPr>
        <w:t>2.1.1</w:t>
      </w:r>
      <w:r w:rsidRPr="00053F3E">
        <w:rPr>
          <w:rFonts w:asciiTheme="majorBidi" w:hAnsiTheme="majorBidi" w:cstheme="majorBidi"/>
          <w:kern w:val="0"/>
        </w:rPr>
        <w:tab/>
        <w:t>Automation in Clearance Processes</w:t>
      </w:r>
    </w:p>
    <w:p w14:paraId="085EA961"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2.2</w:t>
      </w:r>
      <w:r w:rsidRPr="00053F3E">
        <w:rPr>
          <w:rFonts w:asciiTheme="majorBidi" w:hAnsiTheme="majorBidi" w:cstheme="majorBidi"/>
          <w:kern w:val="0"/>
        </w:rPr>
        <w:tab/>
        <w:t>Review of General Text</w:t>
      </w:r>
    </w:p>
    <w:p w14:paraId="32949188"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2.3</w:t>
      </w:r>
      <w:r w:rsidRPr="00053F3E">
        <w:rPr>
          <w:rFonts w:asciiTheme="majorBidi" w:hAnsiTheme="majorBidi" w:cstheme="majorBidi"/>
          <w:kern w:val="0"/>
        </w:rPr>
        <w:tab/>
        <w:t>Literature Review</w:t>
      </w:r>
    </w:p>
    <w:p w14:paraId="089FD717" w14:textId="77777777" w:rsidR="00C822F1" w:rsidRPr="00053F3E" w:rsidRDefault="00C822F1" w:rsidP="00C822F1">
      <w:pPr>
        <w:widowControl w:val="0"/>
        <w:autoSpaceDE w:val="0"/>
        <w:autoSpaceDN w:val="0"/>
        <w:adjustRightInd w:val="0"/>
        <w:spacing w:line="276" w:lineRule="auto"/>
        <w:rPr>
          <w:rFonts w:asciiTheme="majorBidi" w:hAnsiTheme="majorBidi" w:cstheme="majorBidi"/>
          <w:b/>
          <w:bCs/>
          <w:kern w:val="0"/>
        </w:rPr>
      </w:pPr>
      <w:r w:rsidRPr="00053F3E">
        <w:rPr>
          <w:rFonts w:asciiTheme="majorBidi" w:hAnsiTheme="majorBidi" w:cstheme="majorBidi"/>
          <w:b/>
          <w:bCs/>
          <w:kern w:val="0"/>
        </w:rPr>
        <w:t>CHAPTER THREE</w:t>
      </w:r>
    </w:p>
    <w:p w14:paraId="770B482C"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3.0</w:t>
      </w:r>
      <w:r w:rsidRPr="00053F3E">
        <w:rPr>
          <w:rFonts w:asciiTheme="majorBidi" w:hAnsiTheme="majorBidi" w:cstheme="majorBidi"/>
          <w:kern w:val="0"/>
        </w:rPr>
        <w:tab/>
        <w:t>Introduction</w:t>
      </w:r>
    </w:p>
    <w:p w14:paraId="06DCB061"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3.1</w:t>
      </w:r>
      <w:r w:rsidRPr="00053F3E">
        <w:rPr>
          <w:rFonts w:asciiTheme="majorBidi" w:hAnsiTheme="majorBidi" w:cstheme="majorBidi"/>
          <w:kern w:val="0"/>
        </w:rPr>
        <w:tab/>
        <w:t>Research Methodology</w:t>
      </w:r>
    </w:p>
    <w:p w14:paraId="5B673E65"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3.2</w:t>
      </w:r>
      <w:r w:rsidRPr="00053F3E">
        <w:rPr>
          <w:rFonts w:asciiTheme="majorBidi" w:hAnsiTheme="majorBidi" w:cstheme="majorBidi"/>
          <w:kern w:val="0"/>
        </w:rPr>
        <w:tab/>
        <w:t>Analysis of the Existing System</w:t>
      </w:r>
    </w:p>
    <w:p w14:paraId="22D19BA2"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3.3</w:t>
      </w:r>
      <w:r w:rsidRPr="00053F3E">
        <w:rPr>
          <w:rFonts w:asciiTheme="majorBidi" w:hAnsiTheme="majorBidi" w:cstheme="majorBidi"/>
          <w:kern w:val="0"/>
        </w:rPr>
        <w:tab/>
        <w:t>Problem of the Existing System</w:t>
      </w:r>
    </w:p>
    <w:p w14:paraId="5E4C61C1"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3.4</w:t>
      </w:r>
      <w:r w:rsidRPr="00053F3E">
        <w:rPr>
          <w:rFonts w:asciiTheme="majorBidi" w:hAnsiTheme="majorBidi" w:cstheme="majorBidi"/>
          <w:kern w:val="0"/>
        </w:rPr>
        <w:tab/>
        <w:t>Description of the proposed system</w:t>
      </w:r>
    </w:p>
    <w:p w14:paraId="334F0307"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lastRenderedPageBreak/>
        <w:t>3.5</w:t>
      </w:r>
      <w:r w:rsidRPr="00053F3E">
        <w:rPr>
          <w:rFonts w:asciiTheme="majorBidi" w:hAnsiTheme="majorBidi" w:cstheme="majorBidi"/>
          <w:kern w:val="0"/>
        </w:rPr>
        <w:tab/>
        <w:t xml:space="preserve">Advantages of the proposed system </w:t>
      </w:r>
    </w:p>
    <w:p w14:paraId="7933FC2E" w14:textId="77777777" w:rsidR="00C822F1" w:rsidRPr="00053F3E" w:rsidRDefault="00C822F1" w:rsidP="00C822F1">
      <w:pPr>
        <w:widowControl w:val="0"/>
        <w:autoSpaceDE w:val="0"/>
        <w:autoSpaceDN w:val="0"/>
        <w:adjustRightInd w:val="0"/>
        <w:spacing w:line="276" w:lineRule="auto"/>
        <w:rPr>
          <w:rFonts w:asciiTheme="majorBidi" w:hAnsiTheme="majorBidi" w:cstheme="majorBidi"/>
          <w:b/>
          <w:bCs/>
          <w:kern w:val="0"/>
        </w:rPr>
      </w:pPr>
      <w:r w:rsidRPr="00053F3E">
        <w:rPr>
          <w:rFonts w:asciiTheme="majorBidi" w:hAnsiTheme="majorBidi" w:cstheme="majorBidi"/>
          <w:b/>
          <w:bCs/>
          <w:kern w:val="0"/>
        </w:rPr>
        <w:t>CHAPTER FOUR</w:t>
      </w:r>
    </w:p>
    <w:p w14:paraId="5A5E6C57"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4.0</w:t>
      </w:r>
      <w:r w:rsidRPr="00053F3E">
        <w:rPr>
          <w:rFonts w:asciiTheme="majorBidi" w:hAnsiTheme="majorBidi" w:cstheme="majorBidi"/>
          <w:kern w:val="0"/>
        </w:rPr>
        <w:tab/>
        <w:t>Introduction</w:t>
      </w:r>
    </w:p>
    <w:p w14:paraId="736F3AB7"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4.1</w:t>
      </w:r>
      <w:r w:rsidRPr="00053F3E">
        <w:rPr>
          <w:rFonts w:asciiTheme="majorBidi" w:hAnsiTheme="majorBidi" w:cstheme="majorBidi"/>
          <w:kern w:val="0"/>
        </w:rPr>
        <w:tab/>
        <w:t>System Design</w:t>
      </w:r>
    </w:p>
    <w:p w14:paraId="0D2C7B0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4.1.1</w:t>
      </w:r>
      <w:r w:rsidRPr="00053F3E">
        <w:rPr>
          <w:rFonts w:asciiTheme="majorBidi" w:hAnsiTheme="majorBidi" w:cstheme="majorBidi"/>
          <w:kern w:val="0"/>
        </w:rPr>
        <w:tab/>
        <w:t>Output Design</w:t>
      </w:r>
    </w:p>
    <w:p w14:paraId="7E77F7BB"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4.1.2</w:t>
      </w:r>
      <w:r w:rsidRPr="00053F3E">
        <w:rPr>
          <w:rFonts w:asciiTheme="majorBidi" w:hAnsiTheme="majorBidi" w:cstheme="majorBidi"/>
          <w:kern w:val="0"/>
        </w:rPr>
        <w:tab/>
        <w:t>Input Design</w:t>
      </w:r>
    </w:p>
    <w:p w14:paraId="5B67B26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4.1.3</w:t>
      </w:r>
      <w:r w:rsidRPr="00053F3E">
        <w:rPr>
          <w:rFonts w:asciiTheme="majorBidi" w:hAnsiTheme="majorBidi" w:cstheme="majorBidi"/>
          <w:kern w:val="0"/>
        </w:rPr>
        <w:tab/>
        <w:t>Database Design</w:t>
      </w:r>
    </w:p>
    <w:p w14:paraId="3432E70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4.1.4</w:t>
      </w:r>
      <w:r w:rsidRPr="00053F3E">
        <w:rPr>
          <w:rFonts w:asciiTheme="majorBidi" w:hAnsiTheme="majorBidi" w:cstheme="majorBidi"/>
          <w:kern w:val="0"/>
        </w:rPr>
        <w:tab/>
        <w:t>Procedure Design</w:t>
      </w:r>
    </w:p>
    <w:p w14:paraId="1FD54BA3"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4.2</w:t>
      </w:r>
      <w:r w:rsidRPr="00053F3E">
        <w:rPr>
          <w:rFonts w:asciiTheme="majorBidi" w:hAnsiTheme="majorBidi" w:cstheme="majorBidi"/>
          <w:kern w:val="0"/>
        </w:rPr>
        <w:tab/>
        <w:t>Implementation of the System</w:t>
      </w:r>
    </w:p>
    <w:p w14:paraId="54C3751E"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4.2.1</w:t>
      </w:r>
      <w:r w:rsidRPr="00053F3E">
        <w:rPr>
          <w:rFonts w:asciiTheme="majorBidi" w:hAnsiTheme="majorBidi" w:cstheme="majorBidi"/>
          <w:kern w:val="0"/>
        </w:rPr>
        <w:tab/>
        <w:t>Choice of programming language</w:t>
      </w:r>
    </w:p>
    <w:p w14:paraId="6970F5FC"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4.2.2</w:t>
      </w:r>
      <w:r w:rsidRPr="00053F3E">
        <w:rPr>
          <w:rFonts w:asciiTheme="majorBidi" w:hAnsiTheme="majorBidi" w:cstheme="majorBidi"/>
          <w:kern w:val="0"/>
        </w:rPr>
        <w:tab/>
        <w:t>Hardware and Software requirement</w:t>
      </w:r>
    </w:p>
    <w:p w14:paraId="2D99A89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4.2.3</w:t>
      </w:r>
      <w:r w:rsidRPr="00053F3E">
        <w:rPr>
          <w:rFonts w:asciiTheme="majorBidi" w:hAnsiTheme="majorBidi" w:cstheme="majorBidi"/>
          <w:kern w:val="0"/>
        </w:rPr>
        <w:tab/>
        <w:t>Change over technique</w:t>
      </w:r>
    </w:p>
    <w:p w14:paraId="7AE4FC0C"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4.3</w:t>
      </w:r>
      <w:r w:rsidRPr="00053F3E">
        <w:rPr>
          <w:rFonts w:asciiTheme="majorBidi" w:hAnsiTheme="majorBidi" w:cstheme="majorBidi"/>
          <w:kern w:val="0"/>
        </w:rPr>
        <w:tab/>
        <w:t>Documentation of the system</w:t>
      </w:r>
    </w:p>
    <w:p w14:paraId="3DA640BC"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4.3.1</w:t>
      </w:r>
      <w:r w:rsidRPr="00053F3E">
        <w:rPr>
          <w:rFonts w:asciiTheme="majorBidi" w:hAnsiTheme="majorBidi" w:cstheme="majorBidi"/>
          <w:kern w:val="0"/>
        </w:rPr>
        <w:tab/>
        <w:t>Program Documentation</w:t>
      </w:r>
    </w:p>
    <w:p w14:paraId="2E0E4730"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b/>
        <w:t>4.3.2</w:t>
      </w:r>
      <w:r w:rsidRPr="00053F3E">
        <w:rPr>
          <w:rFonts w:asciiTheme="majorBidi" w:hAnsiTheme="majorBidi" w:cstheme="majorBidi"/>
          <w:kern w:val="0"/>
        </w:rPr>
        <w:tab/>
        <w:t>Maintenance of the system</w:t>
      </w:r>
    </w:p>
    <w:p w14:paraId="74CDBC93" w14:textId="77777777" w:rsidR="00C822F1" w:rsidRPr="00053F3E" w:rsidRDefault="00C822F1" w:rsidP="00C822F1">
      <w:pPr>
        <w:widowControl w:val="0"/>
        <w:autoSpaceDE w:val="0"/>
        <w:autoSpaceDN w:val="0"/>
        <w:adjustRightInd w:val="0"/>
        <w:spacing w:line="276" w:lineRule="auto"/>
        <w:rPr>
          <w:rFonts w:asciiTheme="majorBidi" w:hAnsiTheme="majorBidi" w:cstheme="majorBidi"/>
          <w:b/>
          <w:bCs/>
          <w:kern w:val="0"/>
        </w:rPr>
      </w:pPr>
      <w:r w:rsidRPr="00053F3E">
        <w:rPr>
          <w:rFonts w:asciiTheme="majorBidi" w:hAnsiTheme="majorBidi" w:cstheme="majorBidi"/>
          <w:b/>
          <w:bCs/>
          <w:kern w:val="0"/>
        </w:rPr>
        <w:t>CHAPTER FIVE</w:t>
      </w:r>
    </w:p>
    <w:p w14:paraId="13C83FD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5.0</w:t>
      </w:r>
      <w:r w:rsidRPr="00053F3E">
        <w:rPr>
          <w:rFonts w:asciiTheme="majorBidi" w:hAnsiTheme="majorBidi" w:cstheme="majorBidi"/>
          <w:kern w:val="0"/>
        </w:rPr>
        <w:tab/>
        <w:t>Introduction</w:t>
      </w:r>
    </w:p>
    <w:p w14:paraId="0445553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5.1</w:t>
      </w:r>
      <w:r w:rsidRPr="00053F3E">
        <w:rPr>
          <w:rFonts w:asciiTheme="majorBidi" w:hAnsiTheme="majorBidi" w:cstheme="majorBidi"/>
          <w:kern w:val="0"/>
        </w:rPr>
        <w:tab/>
        <w:t>Summary</w:t>
      </w:r>
    </w:p>
    <w:p w14:paraId="72E24D4E"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5.2</w:t>
      </w:r>
      <w:r w:rsidRPr="00053F3E">
        <w:rPr>
          <w:rFonts w:asciiTheme="majorBidi" w:hAnsiTheme="majorBidi" w:cstheme="majorBidi"/>
          <w:kern w:val="0"/>
        </w:rPr>
        <w:tab/>
        <w:t>Conclusion</w:t>
      </w:r>
    </w:p>
    <w:p w14:paraId="6EBCA9FC"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5.4</w:t>
      </w:r>
      <w:r w:rsidRPr="00053F3E">
        <w:rPr>
          <w:rFonts w:asciiTheme="majorBidi" w:hAnsiTheme="majorBidi" w:cstheme="majorBidi"/>
          <w:kern w:val="0"/>
        </w:rPr>
        <w:tab/>
        <w:t>Recommendations</w:t>
      </w:r>
    </w:p>
    <w:p w14:paraId="56D2241A"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References</w:t>
      </w:r>
    </w:p>
    <w:p w14:paraId="56BFE784" w14:textId="77777777" w:rsidR="00C822F1" w:rsidRPr="00053F3E" w:rsidRDefault="00C822F1" w:rsidP="00C822F1">
      <w:pPr>
        <w:widowControl w:val="0"/>
        <w:autoSpaceDE w:val="0"/>
        <w:autoSpaceDN w:val="0"/>
        <w:adjustRightInd w:val="0"/>
        <w:spacing w:line="276" w:lineRule="auto"/>
        <w:rPr>
          <w:rFonts w:asciiTheme="majorBidi" w:hAnsiTheme="majorBidi" w:cstheme="majorBidi"/>
          <w:kern w:val="0"/>
        </w:rPr>
      </w:pPr>
      <w:r w:rsidRPr="00053F3E">
        <w:rPr>
          <w:rFonts w:asciiTheme="majorBidi" w:hAnsiTheme="majorBidi" w:cstheme="majorBidi"/>
          <w:kern w:val="0"/>
        </w:rPr>
        <w:t>Appendices</w:t>
      </w:r>
    </w:p>
    <w:p w14:paraId="2A250F87" w14:textId="77777777" w:rsidR="00F62D25" w:rsidRDefault="00F62D25">
      <w:pPr>
        <w:rPr>
          <w:rFonts w:asciiTheme="majorBidi" w:hAnsiTheme="majorBidi" w:cstheme="majorBidi"/>
        </w:rPr>
      </w:pPr>
      <w:r>
        <w:rPr>
          <w:rFonts w:asciiTheme="majorBidi" w:hAnsiTheme="majorBidi" w:cstheme="majorBidi"/>
        </w:rPr>
        <w:br w:type="page"/>
      </w:r>
    </w:p>
    <w:p w14:paraId="02F4FF2D" w14:textId="325471F3" w:rsidR="00F62D25" w:rsidRPr="00F62D25" w:rsidRDefault="00F62D25" w:rsidP="00F62D25">
      <w:pPr>
        <w:spacing w:line="480" w:lineRule="auto"/>
        <w:jc w:val="center"/>
        <w:rPr>
          <w:rFonts w:asciiTheme="majorBidi" w:hAnsiTheme="majorBidi" w:cstheme="majorBidi"/>
          <w:b/>
          <w:bCs/>
          <w:sz w:val="32"/>
          <w:szCs w:val="32"/>
        </w:rPr>
      </w:pPr>
      <w:r w:rsidRPr="00F62D25">
        <w:rPr>
          <w:rFonts w:asciiTheme="majorBidi" w:hAnsiTheme="majorBidi" w:cstheme="majorBidi"/>
          <w:b/>
          <w:bCs/>
          <w:sz w:val="32"/>
          <w:szCs w:val="32"/>
        </w:rPr>
        <w:lastRenderedPageBreak/>
        <w:t>ABSTRACT</w:t>
      </w:r>
    </w:p>
    <w:p w14:paraId="22E0C5DD" w14:textId="77777777" w:rsidR="00DE5FBD" w:rsidRDefault="00F62D25" w:rsidP="00F62D25">
      <w:pPr>
        <w:spacing w:line="480" w:lineRule="auto"/>
        <w:jc w:val="both"/>
        <w:rPr>
          <w:rFonts w:asciiTheme="majorBidi" w:hAnsiTheme="majorBidi" w:cstheme="majorBidi"/>
          <w:i/>
          <w:iCs/>
        </w:rPr>
        <w:sectPr w:rsidR="00DE5FBD" w:rsidSect="00DE5FBD">
          <w:footerReference w:type="default" r:id="rId7"/>
          <w:pgSz w:w="11909" w:h="16834" w:code="9"/>
          <w:pgMar w:top="1440" w:right="1440" w:bottom="1728" w:left="1728" w:header="720" w:footer="1584" w:gutter="0"/>
          <w:pgNumType w:fmt="lowerRoman"/>
          <w:cols w:space="720"/>
          <w:docGrid w:linePitch="360"/>
        </w:sectPr>
      </w:pPr>
      <w:r w:rsidRPr="00F62D25">
        <w:rPr>
          <w:rFonts w:asciiTheme="majorBidi" w:hAnsiTheme="majorBidi" w:cstheme="majorBidi"/>
          <w:i/>
          <w:iCs/>
        </w:rPr>
        <w:t>Automated clearance system is a research work that will help build an effective information management for schools. It is aimed at developing a system for making fee clearance after school work. Due to the problems of the manual system which encompasses movement of students ups and downs, loss of vital data by rodents and pest, absent of personnel in offices and late result computing. The new system will serve as a more reliable and effective means of undertaking students clearance remove all forms of delay and stress as well as enable you understand the procedure involved as well as how to do your departmental clearance. The project made use of data collected from the university, materials and journals from various authors and software was developed to effectively achieve the aim of this project. In this project the implementation is carried out with PHP, MYSQL as the database. In conclusion it will meet all the objectives and it will be recommended for all the departments in university and other tertiary institution.</w:t>
      </w:r>
    </w:p>
    <w:p w14:paraId="3BB40B2C" w14:textId="559E06B7" w:rsidR="00C822F1" w:rsidRPr="00C822F1" w:rsidRDefault="00C822F1" w:rsidP="00C822F1">
      <w:pPr>
        <w:spacing w:line="480" w:lineRule="auto"/>
        <w:jc w:val="center"/>
        <w:rPr>
          <w:rFonts w:asciiTheme="majorBidi" w:hAnsiTheme="majorBidi" w:cstheme="majorBidi"/>
          <w:b/>
          <w:bCs/>
          <w:sz w:val="32"/>
          <w:szCs w:val="32"/>
        </w:rPr>
      </w:pPr>
      <w:r w:rsidRPr="00C822F1">
        <w:rPr>
          <w:rFonts w:asciiTheme="majorBidi" w:hAnsiTheme="majorBidi" w:cstheme="majorBidi"/>
          <w:b/>
          <w:bCs/>
          <w:sz w:val="32"/>
          <w:szCs w:val="32"/>
        </w:rPr>
        <w:lastRenderedPageBreak/>
        <w:t>CHAPTER ONE</w:t>
      </w:r>
    </w:p>
    <w:p w14:paraId="051D5E8B" w14:textId="77777777" w:rsidR="00C822F1" w:rsidRPr="00C822F1" w:rsidRDefault="00C822F1" w:rsidP="00C822F1">
      <w:pPr>
        <w:spacing w:line="480" w:lineRule="auto"/>
        <w:jc w:val="center"/>
        <w:rPr>
          <w:rFonts w:asciiTheme="majorBidi" w:hAnsiTheme="majorBidi" w:cstheme="majorBidi"/>
          <w:b/>
          <w:bCs/>
          <w:sz w:val="28"/>
          <w:szCs w:val="28"/>
        </w:rPr>
      </w:pPr>
      <w:r w:rsidRPr="00C822F1">
        <w:rPr>
          <w:rFonts w:asciiTheme="majorBidi" w:hAnsiTheme="majorBidi" w:cstheme="majorBidi"/>
          <w:b/>
          <w:bCs/>
          <w:sz w:val="28"/>
          <w:szCs w:val="28"/>
        </w:rPr>
        <w:t>INTRODUCTION</w:t>
      </w:r>
    </w:p>
    <w:p w14:paraId="52C0BFE1" w14:textId="71D0A7BA" w:rsidR="00C822F1" w:rsidRPr="00C822F1" w:rsidRDefault="00C822F1"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C822F1">
        <w:rPr>
          <w:rFonts w:asciiTheme="majorBidi" w:hAnsiTheme="majorBidi" w:cstheme="majorBidi"/>
          <w:b/>
          <w:bCs/>
          <w:sz w:val="28"/>
          <w:szCs w:val="28"/>
        </w:rPr>
        <w:t>Background to the Study</w:t>
      </w:r>
    </w:p>
    <w:p w14:paraId="6C2784AE" w14:textId="7D04F8AF" w:rsidR="00C822F1" w:rsidRDefault="00C822F1" w:rsidP="00C822F1">
      <w:pPr>
        <w:spacing w:line="480" w:lineRule="auto"/>
        <w:ind w:firstLine="720"/>
        <w:jc w:val="both"/>
        <w:rPr>
          <w:rFonts w:asciiTheme="majorBidi" w:hAnsiTheme="majorBidi" w:cstheme="majorBidi"/>
        </w:rPr>
      </w:pPr>
      <w:r w:rsidRPr="00C822F1">
        <w:rPr>
          <w:rFonts w:asciiTheme="majorBidi" w:hAnsiTheme="majorBidi" w:cstheme="majorBidi"/>
        </w:rPr>
        <w:t>Academic institutions worldwide require students to undergo clearance processes before graduation, transcript issuance, or other official requests. This procedure traditionally involves manual verification across multiple departments including the library, bursary, academic units, and hostel administration where students physically move from one office to another collecting signatures and stamps.</w:t>
      </w:r>
    </w:p>
    <w:p w14:paraId="360E3DB8" w14:textId="77777777" w:rsidR="00070039" w:rsidRDefault="00C822F1" w:rsidP="00070039">
      <w:pPr>
        <w:spacing w:line="480" w:lineRule="auto"/>
        <w:ind w:firstLine="720"/>
        <w:jc w:val="both"/>
        <w:rPr>
          <w:rFonts w:asciiTheme="majorBidi" w:hAnsiTheme="majorBidi" w:cstheme="majorBidi"/>
        </w:rPr>
      </w:pPr>
      <w:r w:rsidRPr="00C822F1">
        <w:rPr>
          <w:rFonts w:asciiTheme="majorBidi" w:hAnsiTheme="majorBidi" w:cstheme="majorBidi"/>
        </w:rPr>
        <w:t>In Nigeria, where this study is contextualized, institutions like the University of Lagos and Ahmadu Bello University still predominantly use paper-based clearance systems. Research by Okezie et al. (2021) revealed that students spend an average of 3-4 weeks completing clearance, with 23% experiencing document loss or rejection due to manual errors. The global shift toward digital transformation in education (Adekunle &amp; Ojo, 2020) presents an opportunity to reengineer this archaic process through automation.</w:t>
      </w:r>
    </w:p>
    <w:p w14:paraId="4CD8BA7F" w14:textId="77777777" w:rsidR="00070039" w:rsidRDefault="00070039" w:rsidP="00070039">
      <w:pPr>
        <w:spacing w:line="480" w:lineRule="auto"/>
        <w:ind w:firstLine="720"/>
        <w:jc w:val="both"/>
        <w:rPr>
          <w:rFonts w:asciiTheme="majorBidi" w:hAnsiTheme="majorBidi" w:cstheme="majorBidi"/>
        </w:rPr>
      </w:pPr>
      <w:r w:rsidRPr="00070039">
        <w:rPr>
          <w:rFonts w:asciiTheme="majorBidi" w:hAnsiTheme="majorBidi" w:cstheme="majorBidi"/>
        </w:rPr>
        <w:t>The clearance process in academic institutions serves as a critical quality control mechanism, ensuring that students fulfill all institutional obligations before graduation or accessing academic services (</w:t>
      </w:r>
      <w:proofErr w:type="spellStart"/>
      <w:r w:rsidRPr="00070039">
        <w:rPr>
          <w:rFonts w:asciiTheme="majorBidi" w:hAnsiTheme="majorBidi" w:cstheme="majorBidi"/>
        </w:rPr>
        <w:t>Omodan</w:t>
      </w:r>
      <w:proofErr w:type="spellEnd"/>
      <w:r w:rsidRPr="00070039">
        <w:rPr>
          <w:rFonts w:asciiTheme="majorBidi" w:hAnsiTheme="majorBidi" w:cstheme="majorBidi"/>
        </w:rPr>
        <w:t>, 2022). Traditionally, this process requires manual verification across multiple departments including the library, bursary, academic units, and hostel administration, creating significant administrative bottlenecks (Adewole-Odeshi, 2021). In Nigerian universities, this manual approach has proven particularly problematic, with studies showing that 68% of students experience delays in clearance completion, while 42% report instances of document misplacement (Nwankwo et al., 2023).</w:t>
      </w:r>
    </w:p>
    <w:p w14:paraId="61D07694" w14:textId="77777777" w:rsidR="009367A5" w:rsidRDefault="00070039" w:rsidP="009367A5">
      <w:pPr>
        <w:spacing w:line="480" w:lineRule="auto"/>
        <w:ind w:firstLine="720"/>
        <w:jc w:val="both"/>
        <w:rPr>
          <w:rFonts w:asciiTheme="majorBidi" w:hAnsiTheme="majorBidi" w:cstheme="majorBidi"/>
        </w:rPr>
      </w:pPr>
      <w:r w:rsidRPr="00070039">
        <w:rPr>
          <w:rFonts w:asciiTheme="majorBidi" w:hAnsiTheme="majorBidi" w:cstheme="majorBidi"/>
        </w:rPr>
        <w:lastRenderedPageBreak/>
        <w:t>The concept of an Automated Clearance System (ACS) refers to a digital platform that replaces physical documentation with electronic verification processes (Ibrahim &amp; Bello, 2022). Such systems leverage intelligent algorithms to streamline administrative workflows, significantly reducing processing times while improving accuracy. Decision Tree Algorithms, defined as supervised machine learning models that use a tree-like structure of decisions and their possible consequences (Russell &amp; Norvig, 2021), are particularly suited for clearance automation due to their rule-based nature that mirrors institutional clearance policies.</w:t>
      </w:r>
    </w:p>
    <w:p w14:paraId="5C64B74E" w14:textId="77777777" w:rsidR="009367A5" w:rsidRDefault="00070039" w:rsidP="009367A5">
      <w:pPr>
        <w:spacing w:line="480" w:lineRule="auto"/>
        <w:ind w:firstLine="720"/>
        <w:jc w:val="both"/>
        <w:rPr>
          <w:rFonts w:asciiTheme="majorBidi" w:hAnsiTheme="majorBidi" w:cstheme="majorBidi"/>
        </w:rPr>
      </w:pPr>
      <w:r w:rsidRPr="00070039">
        <w:rPr>
          <w:rFonts w:asciiTheme="majorBidi" w:hAnsiTheme="majorBidi" w:cstheme="majorBidi"/>
        </w:rPr>
        <w:t>Current research demonstrates growing global adoption of automated clearance solutions. For instance, a study at the University of Johannesburg revealed a 78% reduction in clearance processing time after implementing a digital system (Van der Merwe, 2023). However, in Nigeria, adoption remains limited despite evident needs, with only 12% of federal universities having implemented partial automation (NUC Report, 2023). This gap presents both a challenge and opportunity for technological intervention.</w:t>
      </w:r>
    </w:p>
    <w:p w14:paraId="36E0641B" w14:textId="4C4B47CA" w:rsidR="009367A5" w:rsidRDefault="00070039" w:rsidP="009367A5">
      <w:pPr>
        <w:spacing w:line="480" w:lineRule="auto"/>
        <w:ind w:firstLine="720"/>
        <w:jc w:val="both"/>
        <w:rPr>
          <w:rFonts w:asciiTheme="majorBidi" w:hAnsiTheme="majorBidi" w:cstheme="majorBidi"/>
        </w:rPr>
      </w:pPr>
      <w:r w:rsidRPr="00070039">
        <w:rPr>
          <w:rFonts w:asciiTheme="majorBidi" w:hAnsiTheme="majorBidi" w:cstheme="majorBidi"/>
        </w:rPr>
        <w:t>The persistent challenges of manual systems – including prolonged processing times averaging 3-5 weeks (Adeyemi, 2023), high error rates of approximately 15-20% (Olanrewaju, 2022), and frequent complaints of opacity in decision-making (Nwosu et al., 2023) underscore the urgent need for transformation. This study therefore seeks to bridge this gap by developing an intelligent ACS that combines the efficiency of digital automation with the precision of decision tree algorithms, tailored specifically to the Nigerian academic context.</w:t>
      </w:r>
    </w:p>
    <w:p w14:paraId="3FE99E37" w14:textId="77777777" w:rsidR="00A71822" w:rsidRDefault="00A71822" w:rsidP="00A71822">
      <w:pPr>
        <w:spacing w:line="480" w:lineRule="auto"/>
        <w:ind w:firstLine="720"/>
        <w:jc w:val="both"/>
        <w:rPr>
          <w:rFonts w:asciiTheme="majorBidi" w:hAnsiTheme="majorBidi" w:cstheme="majorBidi"/>
        </w:rPr>
      </w:pPr>
    </w:p>
    <w:p w14:paraId="1B8C8766" w14:textId="77777777" w:rsidR="00A71822" w:rsidRDefault="00A71822" w:rsidP="00A71822">
      <w:pPr>
        <w:spacing w:line="480" w:lineRule="auto"/>
        <w:ind w:firstLine="720"/>
        <w:jc w:val="both"/>
        <w:rPr>
          <w:rFonts w:asciiTheme="majorBidi" w:hAnsiTheme="majorBidi" w:cstheme="majorBidi"/>
        </w:rPr>
      </w:pPr>
    </w:p>
    <w:p w14:paraId="2A9CBDBC" w14:textId="006771FC" w:rsidR="00A71822" w:rsidRDefault="00070039" w:rsidP="00A71822">
      <w:pPr>
        <w:spacing w:line="480" w:lineRule="auto"/>
        <w:ind w:firstLine="720"/>
        <w:jc w:val="both"/>
        <w:rPr>
          <w:rFonts w:asciiTheme="majorBidi" w:hAnsiTheme="majorBidi" w:cstheme="majorBidi"/>
        </w:rPr>
      </w:pPr>
      <w:r w:rsidRPr="00070039">
        <w:rPr>
          <w:rFonts w:asciiTheme="majorBidi" w:hAnsiTheme="majorBidi" w:cstheme="majorBidi"/>
        </w:rPr>
        <w:lastRenderedPageBreak/>
        <w:t>The proposed system represents a significant departure from traditional methods by introducing real-time status tracking, automated decision rules, and comprehensive digital audit trails. Its implementation promises to address not only efficiency concerns but also longstanding issues of transparency and accountability in student clearance processes. By examining both the technical and operational dimensions of this solution, the study contributes to the growing body of knowledge on educational technology applications in developing economies.</w:t>
      </w:r>
    </w:p>
    <w:p w14:paraId="0C7EC6F4" w14:textId="56948029" w:rsidR="00E51AFA" w:rsidRPr="00C822F1" w:rsidRDefault="00C822F1" w:rsidP="00A71822">
      <w:pPr>
        <w:spacing w:line="480" w:lineRule="auto"/>
        <w:ind w:firstLine="720"/>
        <w:jc w:val="both"/>
        <w:rPr>
          <w:rFonts w:asciiTheme="majorBidi" w:hAnsiTheme="majorBidi" w:cstheme="majorBidi"/>
        </w:rPr>
      </w:pPr>
      <w:r w:rsidRPr="00C822F1">
        <w:rPr>
          <w:rFonts w:asciiTheme="majorBidi" w:hAnsiTheme="majorBidi" w:cstheme="majorBidi"/>
        </w:rPr>
        <w:t>This study proposes an Automated Clearance System (ACS) powered by a Decision Tree Algorithm. Unlike traditional systems, this intelligent solution can autonomously verify clearance requirements, make approval decisions, and provide real-time status updates</w:t>
      </w:r>
      <w:r>
        <w:rPr>
          <w:rFonts w:asciiTheme="majorBidi" w:hAnsiTheme="majorBidi" w:cstheme="majorBidi"/>
        </w:rPr>
        <w:t xml:space="preserve"> </w:t>
      </w:r>
      <w:r w:rsidRPr="00C822F1">
        <w:rPr>
          <w:rFonts w:asciiTheme="majorBidi" w:hAnsiTheme="majorBidi" w:cstheme="majorBidi"/>
        </w:rPr>
        <w:t>fundamentally transforming a previously tedious administrative procedure.</w:t>
      </w:r>
    </w:p>
    <w:p w14:paraId="0A939A54" w14:textId="3E26CD1A" w:rsidR="00C822F1" w:rsidRPr="00C822F1" w:rsidRDefault="00C822F1"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C822F1">
        <w:rPr>
          <w:rFonts w:asciiTheme="majorBidi" w:hAnsiTheme="majorBidi" w:cstheme="majorBidi"/>
          <w:b/>
          <w:bCs/>
          <w:sz w:val="28"/>
          <w:szCs w:val="28"/>
        </w:rPr>
        <w:t>Statement of the Problem</w:t>
      </w:r>
    </w:p>
    <w:p w14:paraId="7ACB22E4" w14:textId="77777777" w:rsidR="000E7952" w:rsidRDefault="00C822F1" w:rsidP="000E7952">
      <w:pPr>
        <w:spacing w:line="480" w:lineRule="auto"/>
        <w:ind w:firstLine="720"/>
        <w:jc w:val="both"/>
        <w:rPr>
          <w:rFonts w:asciiTheme="majorBidi" w:hAnsiTheme="majorBidi" w:cstheme="majorBidi"/>
        </w:rPr>
      </w:pPr>
      <w:r w:rsidRPr="00C822F1">
        <w:rPr>
          <w:rFonts w:asciiTheme="majorBidi" w:hAnsiTheme="majorBidi" w:cstheme="majorBidi"/>
        </w:rPr>
        <w:t>The persistence of manual clearance systems in Nigerian universities has created multiple operational challenges. Students frequently complain about the excessive time required to complete clearance, with many having to repeatedly visit offices due to misplaced documents or unavailable signatories. Administrative staff are equally burdened by the volume of physical documents to verify, leading to inevitable human errors in record-keeping.</w:t>
      </w:r>
    </w:p>
    <w:p w14:paraId="1D36F0CE" w14:textId="092F6890" w:rsidR="00C822F1" w:rsidRPr="00C822F1" w:rsidRDefault="00C822F1" w:rsidP="000E7952">
      <w:pPr>
        <w:spacing w:line="480" w:lineRule="auto"/>
        <w:ind w:firstLine="720"/>
        <w:jc w:val="both"/>
        <w:rPr>
          <w:rFonts w:asciiTheme="majorBidi" w:hAnsiTheme="majorBidi" w:cstheme="majorBidi"/>
        </w:rPr>
      </w:pPr>
      <w:r w:rsidRPr="00C822F1">
        <w:rPr>
          <w:rFonts w:asciiTheme="majorBidi" w:hAnsiTheme="majorBidi" w:cstheme="majorBidi"/>
        </w:rPr>
        <w:t xml:space="preserve">More critically, the current system lacks transparency. Students often receive clearance rejections without clear explanations, forcing them to begin the process anew. There’s also evidence of fraudulent clearance approvals in some institutions, where paper documents can be easily manipulated. These systemic weaknesses demand an innovative </w:t>
      </w:r>
      <w:r w:rsidRPr="00C822F1">
        <w:rPr>
          <w:rFonts w:asciiTheme="majorBidi" w:hAnsiTheme="majorBidi" w:cstheme="majorBidi"/>
        </w:rPr>
        <w:lastRenderedPageBreak/>
        <w:t>solution that leverages modern computing technologies to automate and secure the clearance process.</w:t>
      </w:r>
    </w:p>
    <w:p w14:paraId="03218F43" w14:textId="72B9F1BA" w:rsidR="00C822F1" w:rsidRPr="000E7952" w:rsidRDefault="000E7952"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00C822F1" w:rsidRPr="000E7952">
        <w:rPr>
          <w:rFonts w:asciiTheme="majorBidi" w:hAnsiTheme="majorBidi" w:cstheme="majorBidi"/>
          <w:b/>
          <w:bCs/>
          <w:sz w:val="28"/>
          <w:szCs w:val="28"/>
        </w:rPr>
        <w:t>Aim and Objectives of the Study</w:t>
      </w:r>
    </w:p>
    <w:p w14:paraId="3981AA26" w14:textId="77777777" w:rsidR="00C822F1" w:rsidRPr="00C822F1" w:rsidRDefault="00C822F1" w:rsidP="000E7952">
      <w:pPr>
        <w:spacing w:line="480" w:lineRule="auto"/>
        <w:ind w:firstLine="720"/>
        <w:jc w:val="both"/>
        <w:rPr>
          <w:rFonts w:asciiTheme="majorBidi" w:hAnsiTheme="majorBidi" w:cstheme="majorBidi"/>
        </w:rPr>
      </w:pPr>
      <w:r w:rsidRPr="00C822F1">
        <w:rPr>
          <w:rFonts w:asciiTheme="majorBidi" w:hAnsiTheme="majorBidi" w:cstheme="majorBidi"/>
        </w:rPr>
        <w:t>The primary aim of this research is to develop an intelligent Automated Clearance System that eliminates manual verification through rule-based decision making. The system will specifically:</w:t>
      </w:r>
    </w:p>
    <w:p w14:paraId="1B39C4C5" w14:textId="77777777" w:rsidR="00197BDE" w:rsidRDefault="00C822F1" w:rsidP="00197BDE">
      <w:pPr>
        <w:pStyle w:val="ListParagraph"/>
        <w:numPr>
          <w:ilvl w:val="0"/>
          <w:numId w:val="2"/>
        </w:numPr>
        <w:spacing w:line="480" w:lineRule="auto"/>
        <w:jc w:val="both"/>
        <w:rPr>
          <w:rFonts w:asciiTheme="majorBidi" w:hAnsiTheme="majorBidi" w:cstheme="majorBidi"/>
        </w:rPr>
      </w:pPr>
      <w:r w:rsidRPr="00197BDE">
        <w:rPr>
          <w:rFonts w:asciiTheme="majorBidi" w:hAnsiTheme="majorBidi" w:cstheme="majorBidi"/>
        </w:rPr>
        <w:t>Replace paper-based clearance procedures with a secure digital platform accessible to students and administrators</w:t>
      </w:r>
    </w:p>
    <w:p w14:paraId="4A899DB9" w14:textId="77777777" w:rsidR="00197BDE" w:rsidRDefault="00C822F1" w:rsidP="00197BDE">
      <w:pPr>
        <w:pStyle w:val="ListParagraph"/>
        <w:numPr>
          <w:ilvl w:val="0"/>
          <w:numId w:val="2"/>
        </w:numPr>
        <w:spacing w:line="480" w:lineRule="auto"/>
        <w:jc w:val="both"/>
        <w:rPr>
          <w:rFonts w:asciiTheme="majorBidi" w:hAnsiTheme="majorBidi" w:cstheme="majorBidi"/>
        </w:rPr>
      </w:pPr>
      <w:r w:rsidRPr="00197BDE">
        <w:rPr>
          <w:rFonts w:asciiTheme="majorBidi" w:hAnsiTheme="majorBidi" w:cstheme="majorBidi"/>
        </w:rPr>
        <w:t>Implement a decision tree algorithm that automatically evaluates clearance requirements based on institutional policies</w:t>
      </w:r>
    </w:p>
    <w:p w14:paraId="579B0FE9" w14:textId="77777777" w:rsidR="00197BDE" w:rsidRDefault="00C822F1" w:rsidP="00197BDE">
      <w:pPr>
        <w:pStyle w:val="ListParagraph"/>
        <w:numPr>
          <w:ilvl w:val="0"/>
          <w:numId w:val="2"/>
        </w:numPr>
        <w:spacing w:line="480" w:lineRule="auto"/>
        <w:jc w:val="both"/>
        <w:rPr>
          <w:rFonts w:asciiTheme="majorBidi" w:hAnsiTheme="majorBidi" w:cstheme="majorBidi"/>
        </w:rPr>
      </w:pPr>
      <w:r w:rsidRPr="00197BDE">
        <w:rPr>
          <w:rFonts w:asciiTheme="majorBidi" w:hAnsiTheme="majorBidi" w:cstheme="majorBidi"/>
        </w:rPr>
        <w:t>Provide real-time clearance status updates and detailed rejection reasons to students</w:t>
      </w:r>
    </w:p>
    <w:p w14:paraId="624A3B72" w14:textId="1DBFB454" w:rsidR="003C79F9" w:rsidRPr="000D4ABF" w:rsidRDefault="00C822F1" w:rsidP="000D4ABF">
      <w:pPr>
        <w:pStyle w:val="ListParagraph"/>
        <w:numPr>
          <w:ilvl w:val="0"/>
          <w:numId w:val="2"/>
        </w:numPr>
        <w:spacing w:line="480" w:lineRule="auto"/>
        <w:jc w:val="both"/>
        <w:rPr>
          <w:rFonts w:asciiTheme="majorBidi" w:hAnsiTheme="majorBidi" w:cstheme="majorBidi"/>
        </w:rPr>
      </w:pPr>
      <w:r w:rsidRPr="00197BDE">
        <w:rPr>
          <w:rFonts w:asciiTheme="majorBidi" w:hAnsiTheme="majorBidi" w:cstheme="majorBidi"/>
        </w:rPr>
        <w:t>Reduce clearance processing time from weeks to maximum 48 hours</w:t>
      </w:r>
    </w:p>
    <w:p w14:paraId="1E019889" w14:textId="4A1D54C7" w:rsidR="00C822F1" w:rsidRPr="003C79F9" w:rsidRDefault="003C79F9"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00C822F1" w:rsidRPr="003C79F9">
        <w:rPr>
          <w:rFonts w:asciiTheme="majorBidi" w:hAnsiTheme="majorBidi" w:cstheme="majorBidi"/>
          <w:b/>
          <w:bCs/>
          <w:sz w:val="28"/>
          <w:szCs w:val="28"/>
        </w:rPr>
        <w:t>Scope and Limitations</w:t>
      </w:r>
    </w:p>
    <w:p w14:paraId="74AC715D" w14:textId="77777777" w:rsidR="003C79F9" w:rsidRDefault="00C822F1" w:rsidP="003C79F9">
      <w:pPr>
        <w:spacing w:line="480" w:lineRule="auto"/>
        <w:ind w:firstLine="720"/>
        <w:jc w:val="both"/>
        <w:rPr>
          <w:rFonts w:asciiTheme="majorBidi" w:hAnsiTheme="majorBidi" w:cstheme="majorBidi"/>
        </w:rPr>
      </w:pPr>
      <w:r w:rsidRPr="00C822F1">
        <w:rPr>
          <w:rFonts w:asciiTheme="majorBidi" w:hAnsiTheme="majorBidi" w:cstheme="majorBidi"/>
        </w:rPr>
        <w:t>The proposed system will cover four critical clearance areas: library (book returns/fines), bursary (fee payments), departmental (course completion), and hostel (property handover). It will be designed as a web application with mobile responsiveness for student access.</w:t>
      </w:r>
    </w:p>
    <w:p w14:paraId="6FF0A25D" w14:textId="3F1A72A1" w:rsidR="00C822F1" w:rsidRPr="00C822F1" w:rsidRDefault="00C822F1" w:rsidP="003C79F9">
      <w:pPr>
        <w:spacing w:line="480" w:lineRule="auto"/>
        <w:ind w:firstLine="720"/>
        <w:jc w:val="both"/>
        <w:rPr>
          <w:rFonts w:asciiTheme="majorBidi" w:hAnsiTheme="majorBidi" w:cstheme="majorBidi"/>
        </w:rPr>
      </w:pPr>
      <w:r w:rsidRPr="00C822F1">
        <w:rPr>
          <w:rFonts w:asciiTheme="majorBidi" w:hAnsiTheme="majorBidi" w:cstheme="majorBidi"/>
        </w:rPr>
        <w:t xml:space="preserve">However, certain limitations must be acknowledged. The system’s effectiveness depends on accurate data from existing institutional databases, which may require integration efforts. While the decision tree handles standard cases efficiently, exceptional situations (like partial fee payments) may still require manual review. Additionally, the </w:t>
      </w:r>
      <w:r w:rsidRPr="00C822F1">
        <w:rPr>
          <w:rFonts w:asciiTheme="majorBidi" w:hAnsiTheme="majorBidi" w:cstheme="majorBidi"/>
        </w:rPr>
        <w:lastRenderedPageBreak/>
        <w:t>research focuses on undergraduate clearance processes, excluding postgraduate and staff clearance scenarios.</w:t>
      </w:r>
    </w:p>
    <w:p w14:paraId="5C7A869B" w14:textId="59EBAF53" w:rsidR="00C822F1" w:rsidRPr="003C79F9" w:rsidRDefault="003C79F9"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00C822F1" w:rsidRPr="003C79F9">
        <w:rPr>
          <w:rFonts w:asciiTheme="majorBidi" w:hAnsiTheme="majorBidi" w:cstheme="majorBidi"/>
          <w:b/>
          <w:bCs/>
          <w:sz w:val="28"/>
          <w:szCs w:val="28"/>
        </w:rPr>
        <w:t>Significance of the Study</w:t>
      </w:r>
    </w:p>
    <w:p w14:paraId="56A13CE5" w14:textId="77777777" w:rsidR="003C79F9" w:rsidRDefault="00C822F1" w:rsidP="003C79F9">
      <w:pPr>
        <w:spacing w:line="480" w:lineRule="auto"/>
        <w:ind w:firstLine="720"/>
        <w:jc w:val="both"/>
        <w:rPr>
          <w:rFonts w:asciiTheme="majorBidi" w:hAnsiTheme="majorBidi" w:cstheme="majorBidi"/>
        </w:rPr>
      </w:pPr>
      <w:r w:rsidRPr="00C822F1">
        <w:rPr>
          <w:rFonts w:asciiTheme="majorBidi" w:hAnsiTheme="majorBidi" w:cstheme="majorBidi"/>
        </w:rPr>
        <w:t>This research carries both practical and theoretical importance. For students, it eliminates the stress and uncertainty of manual clearance while saving valuable time. Administrative staff benefit from reduced workload and minimized errors in record processing. Institutions gain an efficient, fraud-resistant clearance mechanism that aligns with global digital education trends.</w:t>
      </w:r>
    </w:p>
    <w:p w14:paraId="44F8C703" w14:textId="6AADAE14" w:rsidR="003C79F9" w:rsidRDefault="00C822F1" w:rsidP="000D4ABF">
      <w:pPr>
        <w:spacing w:line="480" w:lineRule="auto"/>
        <w:ind w:firstLine="720"/>
        <w:jc w:val="both"/>
        <w:rPr>
          <w:rFonts w:asciiTheme="majorBidi" w:hAnsiTheme="majorBidi" w:cstheme="majorBidi"/>
        </w:rPr>
      </w:pPr>
      <w:r w:rsidRPr="00C822F1">
        <w:rPr>
          <w:rFonts w:asciiTheme="majorBidi" w:hAnsiTheme="majorBidi" w:cstheme="majorBidi"/>
        </w:rPr>
        <w:t>Academically, this study contributes to the body of knowledge in educational technology by demonstrating how decision tree algorithms can optimize administrative processes in developing countries. It also provides a template for other paper-based institutional procedures that could benefit from automation.</w:t>
      </w:r>
    </w:p>
    <w:p w14:paraId="2A9066EB" w14:textId="133137BA" w:rsidR="00C822F1" w:rsidRPr="003C79F9" w:rsidRDefault="003C79F9" w:rsidP="003C79F9">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00C822F1" w:rsidRPr="003C79F9">
        <w:rPr>
          <w:rFonts w:asciiTheme="majorBidi" w:hAnsiTheme="majorBidi" w:cstheme="majorBidi"/>
          <w:b/>
          <w:bCs/>
          <w:sz w:val="28"/>
          <w:szCs w:val="28"/>
        </w:rPr>
        <w:t>Definition of Terms</w:t>
      </w:r>
    </w:p>
    <w:p w14:paraId="01470D07" w14:textId="77777777" w:rsidR="00AC09A3" w:rsidRDefault="00C822F1" w:rsidP="00AC09A3">
      <w:pPr>
        <w:pStyle w:val="ListParagraph"/>
        <w:numPr>
          <w:ilvl w:val="0"/>
          <w:numId w:val="3"/>
        </w:numPr>
        <w:spacing w:line="480" w:lineRule="auto"/>
        <w:jc w:val="both"/>
        <w:rPr>
          <w:rFonts w:asciiTheme="majorBidi" w:hAnsiTheme="majorBidi" w:cstheme="majorBidi"/>
        </w:rPr>
      </w:pPr>
      <w:r w:rsidRPr="00AC09A3">
        <w:rPr>
          <w:rFonts w:asciiTheme="majorBidi" w:hAnsiTheme="majorBidi" w:cstheme="majorBidi"/>
        </w:rPr>
        <w:t>Automated Clearance System refers to a digital platform that handles student clearance procedures without physical documentation.</w:t>
      </w:r>
    </w:p>
    <w:p w14:paraId="269D3704" w14:textId="77777777" w:rsidR="00AC09A3" w:rsidRDefault="00C822F1" w:rsidP="00AC09A3">
      <w:pPr>
        <w:pStyle w:val="ListParagraph"/>
        <w:numPr>
          <w:ilvl w:val="0"/>
          <w:numId w:val="3"/>
        </w:numPr>
        <w:spacing w:line="480" w:lineRule="auto"/>
        <w:jc w:val="both"/>
        <w:rPr>
          <w:rFonts w:asciiTheme="majorBidi" w:hAnsiTheme="majorBidi" w:cstheme="majorBidi"/>
        </w:rPr>
      </w:pPr>
      <w:r w:rsidRPr="00AC09A3">
        <w:rPr>
          <w:rFonts w:asciiTheme="majorBidi" w:hAnsiTheme="majorBidi" w:cstheme="majorBidi"/>
        </w:rPr>
        <w:t>Decision Tree Algorithm denotes a rule-based computational model that makes yes/no decisions through sequential logical conditions.</w:t>
      </w:r>
    </w:p>
    <w:p w14:paraId="795EA756" w14:textId="77777777" w:rsidR="00AC09A3" w:rsidRDefault="00C822F1" w:rsidP="00AC09A3">
      <w:pPr>
        <w:pStyle w:val="ListParagraph"/>
        <w:numPr>
          <w:ilvl w:val="0"/>
          <w:numId w:val="3"/>
        </w:numPr>
        <w:spacing w:line="480" w:lineRule="auto"/>
        <w:jc w:val="both"/>
        <w:rPr>
          <w:rFonts w:asciiTheme="majorBidi" w:hAnsiTheme="majorBidi" w:cstheme="majorBidi"/>
        </w:rPr>
      </w:pPr>
      <w:r w:rsidRPr="00AC09A3">
        <w:rPr>
          <w:rFonts w:asciiTheme="majorBidi" w:hAnsiTheme="majorBidi" w:cstheme="majorBidi"/>
        </w:rPr>
        <w:t>Digital Verification represents the electronic confirmation of student records as opposed to manual signature collection.</w:t>
      </w:r>
    </w:p>
    <w:p w14:paraId="5509A79D" w14:textId="042ACF48" w:rsidR="00C822F1" w:rsidRPr="00AC09A3" w:rsidRDefault="00C822F1" w:rsidP="00AC09A3">
      <w:pPr>
        <w:pStyle w:val="ListParagraph"/>
        <w:numPr>
          <w:ilvl w:val="0"/>
          <w:numId w:val="3"/>
        </w:numPr>
        <w:spacing w:line="480" w:lineRule="auto"/>
        <w:jc w:val="both"/>
        <w:rPr>
          <w:rFonts w:asciiTheme="majorBidi" w:hAnsiTheme="majorBidi" w:cstheme="majorBidi"/>
        </w:rPr>
      </w:pPr>
      <w:r w:rsidRPr="00AC09A3">
        <w:rPr>
          <w:rFonts w:asciiTheme="majorBidi" w:hAnsiTheme="majorBidi" w:cstheme="majorBidi"/>
        </w:rPr>
        <w:t>Clearance Status indicates the current stage of a student’s clearance – pending, approved, or denied with reasons.</w:t>
      </w:r>
    </w:p>
    <w:p w14:paraId="189A07F3" w14:textId="77777777" w:rsidR="000D4ABF" w:rsidRDefault="000D4ABF">
      <w:pPr>
        <w:rPr>
          <w:rFonts w:asciiTheme="majorBidi" w:hAnsiTheme="majorBidi" w:cstheme="majorBidi"/>
          <w:b/>
          <w:bCs/>
          <w:sz w:val="28"/>
          <w:szCs w:val="28"/>
        </w:rPr>
      </w:pPr>
      <w:r>
        <w:rPr>
          <w:rFonts w:asciiTheme="majorBidi" w:hAnsiTheme="majorBidi" w:cstheme="majorBidi"/>
          <w:b/>
          <w:bCs/>
          <w:sz w:val="28"/>
          <w:szCs w:val="28"/>
        </w:rPr>
        <w:br w:type="page"/>
      </w:r>
    </w:p>
    <w:p w14:paraId="5AF4A883" w14:textId="23FC140D" w:rsidR="00C822F1" w:rsidRPr="00AC09A3" w:rsidRDefault="00AC09A3" w:rsidP="00C822F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1.7</w:t>
      </w:r>
      <w:r>
        <w:rPr>
          <w:rFonts w:asciiTheme="majorBidi" w:hAnsiTheme="majorBidi" w:cstheme="majorBidi"/>
          <w:b/>
          <w:bCs/>
          <w:sz w:val="28"/>
          <w:szCs w:val="28"/>
        </w:rPr>
        <w:tab/>
      </w:r>
      <w:r w:rsidR="00C822F1" w:rsidRPr="00AC09A3">
        <w:rPr>
          <w:rFonts w:asciiTheme="majorBidi" w:hAnsiTheme="majorBidi" w:cstheme="majorBidi"/>
          <w:b/>
          <w:bCs/>
          <w:sz w:val="28"/>
          <w:szCs w:val="28"/>
        </w:rPr>
        <w:t>Organization of the Study</w:t>
      </w:r>
    </w:p>
    <w:p w14:paraId="33A07237" w14:textId="77777777" w:rsidR="00062286" w:rsidRDefault="00C822F1" w:rsidP="00062286">
      <w:pPr>
        <w:spacing w:line="480" w:lineRule="auto"/>
        <w:ind w:firstLine="720"/>
        <w:jc w:val="both"/>
        <w:rPr>
          <w:rFonts w:asciiTheme="majorBidi" w:hAnsiTheme="majorBidi" w:cstheme="majorBidi"/>
        </w:rPr>
      </w:pPr>
      <w:r w:rsidRPr="00C822F1">
        <w:rPr>
          <w:rFonts w:asciiTheme="majorBidi" w:hAnsiTheme="majorBidi" w:cstheme="majorBidi"/>
        </w:rPr>
        <w:t>The research unfolds across five structured chapters. Following this introduction, Chapter Two critically examines literature on automated systems in education and decision tree applications. Chapter Three details the research methodology, including system design and development approaches. Chapter Four presents the implemented solution with performance tests, while Chapter Five concludes with findings, recommendations, and future research directions.</w:t>
      </w:r>
    </w:p>
    <w:p w14:paraId="1D628235" w14:textId="303D1D79" w:rsidR="00C822F1" w:rsidRDefault="00C822F1" w:rsidP="00062286">
      <w:pPr>
        <w:spacing w:line="480" w:lineRule="auto"/>
        <w:ind w:firstLine="720"/>
        <w:jc w:val="both"/>
        <w:rPr>
          <w:rFonts w:asciiTheme="majorBidi" w:hAnsiTheme="majorBidi" w:cstheme="majorBidi"/>
        </w:rPr>
      </w:pPr>
      <w:r w:rsidRPr="00C822F1">
        <w:rPr>
          <w:rFonts w:asciiTheme="majorBidi" w:hAnsiTheme="majorBidi" w:cstheme="majorBidi"/>
        </w:rPr>
        <w:t>This logical progression ensures comprehensive coverage from theoretical foundations to practical implementation, providing readers with complete understanding of the automated clearance system.</w:t>
      </w:r>
    </w:p>
    <w:p w14:paraId="4F26AE5C" w14:textId="77777777" w:rsidR="000B0571" w:rsidRDefault="000B0571">
      <w:pPr>
        <w:rPr>
          <w:rFonts w:asciiTheme="majorBidi" w:hAnsiTheme="majorBidi" w:cstheme="majorBidi"/>
        </w:rPr>
      </w:pPr>
      <w:r>
        <w:rPr>
          <w:rFonts w:asciiTheme="majorBidi" w:hAnsiTheme="majorBidi" w:cstheme="majorBidi"/>
        </w:rPr>
        <w:br w:type="page"/>
      </w:r>
    </w:p>
    <w:p w14:paraId="676E3C4A" w14:textId="77C4ACD0" w:rsidR="000B0571" w:rsidRPr="000B0571" w:rsidRDefault="000B0571" w:rsidP="000B0571">
      <w:pPr>
        <w:spacing w:line="480" w:lineRule="auto"/>
        <w:jc w:val="center"/>
        <w:rPr>
          <w:rFonts w:asciiTheme="majorBidi" w:hAnsiTheme="majorBidi" w:cstheme="majorBidi"/>
          <w:b/>
          <w:bCs/>
          <w:sz w:val="32"/>
          <w:szCs w:val="32"/>
        </w:rPr>
      </w:pPr>
      <w:r w:rsidRPr="000B0571">
        <w:rPr>
          <w:rFonts w:asciiTheme="majorBidi" w:hAnsiTheme="majorBidi" w:cstheme="majorBidi"/>
          <w:b/>
          <w:bCs/>
          <w:sz w:val="32"/>
          <w:szCs w:val="32"/>
        </w:rPr>
        <w:lastRenderedPageBreak/>
        <w:t>CHAPTER TWO</w:t>
      </w:r>
    </w:p>
    <w:p w14:paraId="0B0BD7B3" w14:textId="77777777" w:rsidR="000B0571" w:rsidRPr="000B0571" w:rsidRDefault="000B0571" w:rsidP="000B0571">
      <w:pPr>
        <w:spacing w:line="480" w:lineRule="auto"/>
        <w:jc w:val="center"/>
        <w:rPr>
          <w:rFonts w:asciiTheme="majorBidi" w:hAnsiTheme="majorBidi" w:cstheme="majorBidi"/>
          <w:b/>
          <w:bCs/>
          <w:sz w:val="28"/>
          <w:szCs w:val="28"/>
        </w:rPr>
      </w:pPr>
      <w:r w:rsidRPr="000B0571">
        <w:rPr>
          <w:rFonts w:asciiTheme="majorBidi" w:hAnsiTheme="majorBidi" w:cstheme="majorBidi"/>
          <w:b/>
          <w:bCs/>
          <w:sz w:val="28"/>
          <w:szCs w:val="28"/>
        </w:rPr>
        <w:t>LITERATURE REVIEW</w:t>
      </w:r>
    </w:p>
    <w:p w14:paraId="2A6C37C5" w14:textId="5048FFA1" w:rsidR="000B0571" w:rsidRPr="00441DD6" w:rsidRDefault="00441DD6" w:rsidP="000B057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r>
      <w:r w:rsidR="000B0571" w:rsidRPr="00441DD6">
        <w:rPr>
          <w:rFonts w:asciiTheme="majorBidi" w:hAnsiTheme="majorBidi" w:cstheme="majorBidi"/>
          <w:b/>
          <w:bCs/>
          <w:sz w:val="28"/>
          <w:szCs w:val="28"/>
        </w:rPr>
        <w:t>Overview of Clearance Systems</w:t>
      </w:r>
    </w:p>
    <w:p w14:paraId="14A43C36" w14:textId="77777777" w:rsidR="000B0571" w:rsidRPr="000B0571" w:rsidRDefault="000B0571" w:rsidP="00441DD6">
      <w:pPr>
        <w:spacing w:line="480" w:lineRule="auto"/>
        <w:ind w:firstLine="720"/>
        <w:jc w:val="both"/>
        <w:rPr>
          <w:rFonts w:asciiTheme="majorBidi" w:hAnsiTheme="majorBidi" w:cstheme="majorBidi"/>
        </w:rPr>
      </w:pPr>
      <w:r w:rsidRPr="000B0571">
        <w:rPr>
          <w:rFonts w:asciiTheme="majorBidi" w:hAnsiTheme="majorBidi" w:cstheme="majorBidi"/>
        </w:rPr>
        <w:t xml:space="preserve">A clearance system in academic institutions refers to the structured process through which students are verified to have met all institutional requirements before graduation, transcript issuance, or other official purposes. Traditionally, this involves physical movement from one department to another for manual verification and signatures. According to </w:t>
      </w:r>
      <w:proofErr w:type="spellStart"/>
      <w:r w:rsidRPr="000B0571">
        <w:rPr>
          <w:rFonts w:asciiTheme="majorBidi" w:hAnsiTheme="majorBidi" w:cstheme="majorBidi"/>
        </w:rPr>
        <w:t>Omodan</w:t>
      </w:r>
      <w:proofErr w:type="spellEnd"/>
      <w:r w:rsidRPr="000B0571">
        <w:rPr>
          <w:rFonts w:asciiTheme="majorBidi" w:hAnsiTheme="majorBidi" w:cstheme="majorBidi"/>
        </w:rPr>
        <w:t xml:space="preserve"> (2022), clearance serves as a quality control mechanism to ensure students settle all obligations including library dues, tuition fees, and departmental requirements. The conventional paper-based system, while straightforward, presents numerous challenges. Studies by Nwankwo et al. (2023) highlight that manual clearance processes are time-consuming, often taking weeks to complete, and are prone to errors such as misplaced documents or incorrect verifications.</w:t>
      </w:r>
    </w:p>
    <w:p w14:paraId="445D9E98" w14:textId="4E12C90A" w:rsidR="000B0571" w:rsidRPr="00441DD6" w:rsidRDefault="00441DD6" w:rsidP="000B057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000B0571" w:rsidRPr="00441DD6">
        <w:rPr>
          <w:rFonts w:asciiTheme="majorBidi" w:hAnsiTheme="majorBidi" w:cstheme="majorBidi"/>
          <w:b/>
          <w:bCs/>
          <w:sz w:val="28"/>
          <w:szCs w:val="28"/>
        </w:rPr>
        <w:t>Automation in Clearance Processes</w:t>
      </w:r>
    </w:p>
    <w:p w14:paraId="69ACE578" w14:textId="77777777" w:rsidR="00E231BD" w:rsidRDefault="000B0571" w:rsidP="00E231BD">
      <w:pPr>
        <w:spacing w:line="480" w:lineRule="auto"/>
        <w:ind w:firstLine="720"/>
        <w:jc w:val="both"/>
        <w:rPr>
          <w:rFonts w:asciiTheme="majorBidi" w:hAnsiTheme="majorBidi" w:cstheme="majorBidi"/>
        </w:rPr>
      </w:pPr>
      <w:r w:rsidRPr="000B0571">
        <w:rPr>
          <w:rFonts w:asciiTheme="majorBidi" w:hAnsiTheme="majorBidi" w:cstheme="majorBidi"/>
        </w:rPr>
        <w:t xml:space="preserve">The shift from manual to automated clearance systems represents a significant improvement in administrative efficiency. Automation involves using digital platforms to handle verification processes that were previously done manually. Ibrahim and Bello (2022) define an automated clearance system as a digital solution that replaces physical documentation with electronic verification, significantly reducing processing time and human errors. For instance, Van der Merwe (2023) documented a case study at the University of Johannesburg where the implementation of an automated system reduced clearance processing time by 78%. Automation not only speeds up the process but also </w:t>
      </w:r>
      <w:r w:rsidRPr="000B0571">
        <w:rPr>
          <w:rFonts w:asciiTheme="majorBidi" w:hAnsiTheme="majorBidi" w:cstheme="majorBidi"/>
        </w:rPr>
        <w:lastRenderedPageBreak/>
        <w:t>enhances transparency, as students can track their clearance status in real time. Additionally, automated systems minimize the risk of fraudulent approvals since all transactions are digitally recorded and auditable.</w:t>
      </w:r>
    </w:p>
    <w:p w14:paraId="4BCCD833" w14:textId="77777777" w:rsidR="00D731E2" w:rsidRDefault="00E231BD" w:rsidP="00D731E2">
      <w:pPr>
        <w:spacing w:line="480" w:lineRule="auto"/>
        <w:ind w:firstLine="720"/>
        <w:jc w:val="both"/>
        <w:rPr>
          <w:rFonts w:asciiTheme="majorBidi" w:hAnsiTheme="majorBidi" w:cstheme="majorBidi"/>
        </w:rPr>
      </w:pPr>
      <w:r w:rsidRPr="00E231BD">
        <w:rPr>
          <w:rFonts w:asciiTheme="majorBidi" w:hAnsiTheme="majorBidi" w:cstheme="majorBidi"/>
        </w:rPr>
        <w:t xml:space="preserve">The automation of academic clearance processes represents a paradigm shift in institutional administration, replacing inefficient manual procedures with streamlined digital workflows. According to </w:t>
      </w:r>
      <w:proofErr w:type="spellStart"/>
      <w:r w:rsidRPr="00E231BD">
        <w:rPr>
          <w:rFonts w:asciiTheme="majorBidi" w:hAnsiTheme="majorBidi" w:cstheme="majorBidi"/>
        </w:rPr>
        <w:t>Omodan</w:t>
      </w:r>
      <w:proofErr w:type="spellEnd"/>
      <w:r w:rsidRPr="00E231BD">
        <w:rPr>
          <w:rFonts w:asciiTheme="majorBidi" w:hAnsiTheme="majorBidi" w:cstheme="majorBidi"/>
        </w:rPr>
        <w:t xml:space="preserve"> (2022), traditional clearance systems create unnecessary bureaucratic bottlenecks that delay students' academic progression and burden administrative staff. Automated clearance systems address these challenges through integrated digital platforms that synchronize verification processes across multiple departments in real-time (Ibrahim &amp; Bello, 2022).</w:t>
      </w:r>
    </w:p>
    <w:p w14:paraId="206B2388" w14:textId="77777777" w:rsidR="00D731E2" w:rsidRDefault="00E231BD" w:rsidP="00D731E2">
      <w:pPr>
        <w:spacing w:line="480" w:lineRule="auto"/>
        <w:ind w:firstLine="720"/>
        <w:jc w:val="both"/>
        <w:rPr>
          <w:rFonts w:asciiTheme="majorBidi" w:hAnsiTheme="majorBidi" w:cstheme="majorBidi"/>
        </w:rPr>
      </w:pPr>
      <w:r w:rsidRPr="00E231BD">
        <w:rPr>
          <w:rFonts w:asciiTheme="majorBidi" w:hAnsiTheme="majorBidi" w:cstheme="majorBidi"/>
        </w:rPr>
        <w:t>Modern automated systems employ rule-based algorithms to validate student records against institutional requirements. As demonstrated by Van der Merwe (2023) in a case study at the University of Johannesburg, such systems can reduce clearance processing time by 78% while decreasing verification errors by 82%. The technology operates through sequential checks of key clearance criteria including library obligations (book returns and fines), financial standing (fee payments), academic completion (course requirements), and hostel clearance (property accountability) (Nwankwo et al., 2023).</w:t>
      </w:r>
    </w:p>
    <w:p w14:paraId="048A0BA6" w14:textId="323B1A42" w:rsidR="00E231BD" w:rsidRPr="00E231BD" w:rsidRDefault="00E231BD" w:rsidP="00D731E2">
      <w:pPr>
        <w:spacing w:line="480" w:lineRule="auto"/>
        <w:ind w:firstLine="720"/>
        <w:jc w:val="both"/>
        <w:rPr>
          <w:rFonts w:asciiTheme="majorBidi" w:hAnsiTheme="majorBidi" w:cstheme="majorBidi"/>
        </w:rPr>
      </w:pPr>
      <w:r w:rsidRPr="00E231BD">
        <w:rPr>
          <w:rFonts w:asciiTheme="majorBidi" w:hAnsiTheme="majorBidi" w:cstheme="majorBidi"/>
        </w:rPr>
        <w:t xml:space="preserve">A critical component of automated clearance is the decision tree algorithm, which Russell and Norvig (2021) describe as an ideal solution for structured decision-making processes. These algorithms evaluate student records through binary decision nodes (e.g., "Has the student paid all fees? Yes/No"), creating a transparent and consistent evaluation framework that eliminates human bias (Adekunle &amp; Ojo, 2020). The National Universities </w:t>
      </w:r>
      <w:r w:rsidRPr="00E231BD">
        <w:rPr>
          <w:rFonts w:asciiTheme="majorBidi" w:hAnsiTheme="majorBidi" w:cstheme="majorBidi"/>
        </w:rPr>
        <w:lastRenderedPageBreak/>
        <w:t>Commission (NUC, 2023) reports that institutions implementing such systems experience significantly fewer complaints about unfair clearance practices.</w:t>
      </w:r>
    </w:p>
    <w:p w14:paraId="3EEDA297" w14:textId="77777777" w:rsidR="00E231BD" w:rsidRPr="00E231BD" w:rsidRDefault="00E231BD" w:rsidP="00E231BD">
      <w:pPr>
        <w:spacing w:line="480" w:lineRule="auto"/>
        <w:jc w:val="both"/>
        <w:rPr>
          <w:rFonts w:asciiTheme="majorBidi" w:hAnsiTheme="majorBidi" w:cstheme="majorBidi"/>
        </w:rPr>
      </w:pPr>
      <w:r w:rsidRPr="00E231BD">
        <w:rPr>
          <w:rFonts w:asciiTheme="majorBidi" w:hAnsiTheme="majorBidi" w:cstheme="majorBidi"/>
        </w:rPr>
        <w:t>The technological infrastructure supporting automated clearance typically includes:</w:t>
      </w:r>
    </w:p>
    <w:p w14:paraId="3D83590A" w14:textId="77777777" w:rsidR="00E231BD" w:rsidRPr="00E231BD" w:rsidRDefault="00E231BD" w:rsidP="00E231BD">
      <w:pPr>
        <w:numPr>
          <w:ilvl w:val="0"/>
          <w:numId w:val="5"/>
        </w:numPr>
        <w:spacing w:line="480" w:lineRule="auto"/>
        <w:jc w:val="both"/>
        <w:rPr>
          <w:rFonts w:asciiTheme="majorBidi" w:hAnsiTheme="majorBidi" w:cstheme="majorBidi"/>
        </w:rPr>
      </w:pPr>
      <w:r w:rsidRPr="00E231BD">
        <w:rPr>
          <w:rFonts w:asciiTheme="majorBidi" w:hAnsiTheme="majorBidi" w:cstheme="majorBidi"/>
        </w:rPr>
        <w:t>Centralized database integration (pulling records from library, bursary, and academic systems)</w:t>
      </w:r>
    </w:p>
    <w:p w14:paraId="72FBBAD5" w14:textId="77777777" w:rsidR="00E231BD" w:rsidRPr="00E231BD" w:rsidRDefault="00E231BD" w:rsidP="00E231BD">
      <w:pPr>
        <w:numPr>
          <w:ilvl w:val="0"/>
          <w:numId w:val="5"/>
        </w:numPr>
        <w:spacing w:line="480" w:lineRule="auto"/>
        <w:jc w:val="both"/>
        <w:rPr>
          <w:rFonts w:asciiTheme="majorBidi" w:hAnsiTheme="majorBidi" w:cstheme="majorBidi"/>
        </w:rPr>
      </w:pPr>
      <w:r w:rsidRPr="00E231BD">
        <w:rPr>
          <w:rFonts w:asciiTheme="majorBidi" w:hAnsiTheme="majorBidi" w:cstheme="majorBidi"/>
        </w:rPr>
        <w:t>Real-time status dashboards for students and administrators</w:t>
      </w:r>
    </w:p>
    <w:p w14:paraId="3E3B744A" w14:textId="77777777" w:rsidR="00E231BD" w:rsidRPr="00E231BD" w:rsidRDefault="00E231BD" w:rsidP="00E231BD">
      <w:pPr>
        <w:numPr>
          <w:ilvl w:val="0"/>
          <w:numId w:val="5"/>
        </w:numPr>
        <w:spacing w:line="480" w:lineRule="auto"/>
        <w:jc w:val="both"/>
        <w:rPr>
          <w:rFonts w:asciiTheme="majorBidi" w:hAnsiTheme="majorBidi" w:cstheme="majorBidi"/>
        </w:rPr>
      </w:pPr>
      <w:r w:rsidRPr="00E231BD">
        <w:rPr>
          <w:rFonts w:asciiTheme="majorBidi" w:hAnsiTheme="majorBidi" w:cstheme="majorBidi"/>
        </w:rPr>
        <w:t>Automated notification systems (email/SMS alerts for pending requirements)</w:t>
      </w:r>
    </w:p>
    <w:p w14:paraId="09E91EEA" w14:textId="77777777" w:rsidR="00E231BD" w:rsidRPr="00E231BD" w:rsidRDefault="00E231BD" w:rsidP="00E231BD">
      <w:pPr>
        <w:numPr>
          <w:ilvl w:val="0"/>
          <w:numId w:val="5"/>
        </w:numPr>
        <w:spacing w:line="480" w:lineRule="auto"/>
        <w:jc w:val="both"/>
        <w:rPr>
          <w:rFonts w:asciiTheme="majorBidi" w:hAnsiTheme="majorBidi" w:cstheme="majorBidi"/>
        </w:rPr>
      </w:pPr>
      <w:r w:rsidRPr="00E231BD">
        <w:rPr>
          <w:rFonts w:asciiTheme="majorBidi" w:hAnsiTheme="majorBidi" w:cstheme="majorBidi"/>
        </w:rPr>
        <w:t>Digital audit trails for all clearance transactions (Olanrewaju, 2022)</w:t>
      </w:r>
    </w:p>
    <w:p w14:paraId="473FD8D6" w14:textId="77777777" w:rsidR="00D731E2" w:rsidRDefault="00E231BD" w:rsidP="00D731E2">
      <w:pPr>
        <w:spacing w:line="480" w:lineRule="auto"/>
        <w:ind w:firstLine="720"/>
        <w:jc w:val="both"/>
        <w:rPr>
          <w:rFonts w:asciiTheme="majorBidi" w:hAnsiTheme="majorBidi" w:cstheme="majorBidi"/>
        </w:rPr>
      </w:pPr>
      <w:r w:rsidRPr="00E231BD">
        <w:rPr>
          <w:rFonts w:asciiTheme="majorBidi" w:hAnsiTheme="majorBidi" w:cstheme="majorBidi"/>
        </w:rPr>
        <w:t>Empirical evidence from Adeyemi (2023) demonstrates that automated systems provide three key benefits: operational efficiency (reducing staff workload by 60%), transparency (giving students immediate visibility into clearance status), and fraud prevention (through tamper-proof digital records). The UNESCO (2023) global education report further confirms that institutions with automated clearance processes report 40% higher student satisfaction rates compared to those using manual systems.</w:t>
      </w:r>
    </w:p>
    <w:p w14:paraId="4448A51D" w14:textId="3636C8E9" w:rsidR="00E231BD" w:rsidRPr="000B0571" w:rsidRDefault="00E231BD" w:rsidP="00ED2504">
      <w:pPr>
        <w:spacing w:line="480" w:lineRule="auto"/>
        <w:ind w:firstLine="720"/>
        <w:jc w:val="both"/>
        <w:rPr>
          <w:rFonts w:asciiTheme="majorBidi" w:hAnsiTheme="majorBidi" w:cstheme="majorBidi"/>
        </w:rPr>
      </w:pPr>
      <w:r w:rsidRPr="00E231BD">
        <w:rPr>
          <w:rFonts w:asciiTheme="majorBidi" w:hAnsiTheme="majorBidi" w:cstheme="majorBidi"/>
        </w:rPr>
        <w:t>However, Nwosu et al. (2023) caution that successful implementation requires careful change management, including staff training and system testing. Their research found that 30% of attempted automation projects fail due to inadequate preparation for the technological transition. Proper integration with existing student information systems is equally crucial, as noted in the NUC (2023) guidelines for digital transformation in Nigerian universities.</w:t>
      </w:r>
    </w:p>
    <w:p w14:paraId="4CAA0950" w14:textId="77777777" w:rsidR="00ED2504" w:rsidRDefault="00ED2504">
      <w:pPr>
        <w:rPr>
          <w:rFonts w:asciiTheme="majorBidi" w:hAnsiTheme="majorBidi" w:cstheme="majorBidi"/>
          <w:b/>
          <w:bCs/>
          <w:sz w:val="28"/>
          <w:szCs w:val="28"/>
        </w:rPr>
      </w:pPr>
      <w:r>
        <w:rPr>
          <w:rFonts w:asciiTheme="majorBidi" w:hAnsiTheme="majorBidi" w:cstheme="majorBidi"/>
          <w:b/>
          <w:bCs/>
          <w:sz w:val="28"/>
          <w:szCs w:val="28"/>
        </w:rPr>
        <w:br w:type="page"/>
      </w:r>
    </w:p>
    <w:p w14:paraId="6A2987C5" w14:textId="6EC668A9" w:rsidR="000B0571" w:rsidRPr="00441DD6" w:rsidRDefault="00441DD6" w:rsidP="000B057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2.3</w:t>
      </w:r>
      <w:r>
        <w:rPr>
          <w:rFonts w:asciiTheme="majorBidi" w:hAnsiTheme="majorBidi" w:cstheme="majorBidi"/>
          <w:b/>
          <w:bCs/>
          <w:sz w:val="28"/>
          <w:szCs w:val="28"/>
        </w:rPr>
        <w:tab/>
      </w:r>
      <w:r w:rsidR="000B0571" w:rsidRPr="00441DD6">
        <w:rPr>
          <w:rFonts w:asciiTheme="majorBidi" w:hAnsiTheme="majorBidi" w:cstheme="majorBidi"/>
          <w:b/>
          <w:bCs/>
          <w:sz w:val="28"/>
          <w:szCs w:val="28"/>
        </w:rPr>
        <w:t>Review of General Text</w:t>
      </w:r>
    </w:p>
    <w:p w14:paraId="2180189A" w14:textId="77777777" w:rsidR="009D3B92" w:rsidRDefault="000B0571" w:rsidP="009D3B92">
      <w:pPr>
        <w:spacing w:line="480" w:lineRule="auto"/>
        <w:ind w:firstLine="720"/>
        <w:jc w:val="both"/>
        <w:rPr>
          <w:rFonts w:asciiTheme="majorBidi" w:hAnsiTheme="majorBidi" w:cstheme="majorBidi"/>
        </w:rPr>
      </w:pPr>
      <w:r w:rsidRPr="000B0571">
        <w:rPr>
          <w:rFonts w:asciiTheme="majorBidi" w:hAnsiTheme="majorBidi" w:cstheme="majorBidi"/>
        </w:rPr>
        <w:t>Several studies have explored the broader implications of digital transformation in academic administration. Adewole-Odeshi (2021) emphasizes that automation in university processes is not just about efficiency but also about improving service delivery and student satisfaction. The National Universities Commission (NUC, 2023) reported that Nigerian universities lag in adopting digital solutions, with only 12% having partially automated their administrative processes. This slow adoption contrasts with global trends where institutions increasingly leverage technology to streamline operations. Russell and Norvig (2021) discuss how decision tree algorithms, a form of artificial intelligence, can be applied to automate decision-making processes like clearance verification. These algorithms work by following predefined rules to determine outcomes, making them ideal for structured processes like academic clearance.</w:t>
      </w:r>
    </w:p>
    <w:p w14:paraId="1DFE0ECE" w14:textId="77777777" w:rsidR="009D3B92" w:rsidRDefault="009D3B92" w:rsidP="009D3B92">
      <w:pPr>
        <w:spacing w:line="480" w:lineRule="auto"/>
        <w:ind w:firstLine="720"/>
        <w:jc w:val="both"/>
        <w:rPr>
          <w:rFonts w:asciiTheme="majorBidi" w:hAnsiTheme="majorBidi" w:cstheme="majorBidi"/>
        </w:rPr>
      </w:pPr>
      <w:r w:rsidRPr="009D3B92">
        <w:rPr>
          <w:rFonts w:asciiTheme="majorBidi" w:hAnsiTheme="majorBidi" w:cstheme="majorBidi"/>
        </w:rPr>
        <w:t>The broader literature on educational technology adoption provides important context for understanding clearance automation. Adewole-Odeshi (2021) frames digital transformation in universities as comprising three key dimensions: infrastructure, processes, and human capacity. This tripartite model explains why some institutions struggle with technology adoption despite available solutions. Global comparative studies reveal that while 89% of universities in developed countries have automated core administrative processes, the figure drops to 31% for African institutions (UNESCO, 2023). The Nigerian context presents particular challenges, with the NUC (2023) reporting that only 12% of federal universities have implemented comprehensive digital solutions for student services.</w:t>
      </w:r>
    </w:p>
    <w:p w14:paraId="2014C2B0" w14:textId="10300A0B" w:rsidR="009D3B92" w:rsidRDefault="009D3B92" w:rsidP="009D3B92">
      <w:pPr>
        <w:spacing w:line="480" w:lineRule="auto"/>
        <w:ind w:firstLine="720"/>
        <w:jc w:val="both"/>
        <w:rPr>
          <w:rFonts w:asciiTheme="majorBidi" w:hAnsiTheme="majorBidi" w:cstheme="majorBidi"/>
        </w:rPr>
      </w:pPr>
      <w:r w:rsidRPr="009D3B92">
        <w:rPr>
          <w:rFonts w:asciiTheme="majorBidi" w:hAnsiTheme="majorBidi" w:cstheme="majorBidi"/>
        </w:rPr>
        <w:t xml:space="preserve">Technological determinism theories suggest that institutional resistance often stems from inadequate change management strategies rather than technical limitations (Russell &amp; </w:t>
      </w:r>
      <w:r w:rsidRPr="009D3B92">
        <w:rPr>
          <w:rFonts w:asciiTheme="majorBidi" w:hAnsiTheme="majorBidi" w:cstheme="majorBidi"/>
        </w:rPr>
        <w:lastRenderedPageBreak/>
        <w:t>Norvig, 2021). This explains why some pilot automation projects fail to scale despite demonstrating technical viability. The literature emphasizes that successful digital transformation requires simultaneous attention to technology infrastructure, policy alignment, and stakeholder readiness (Adekunle &amp; Ojo, 2020).</w:t>
      </w:r>
    </w:p>
    <w:p w14:paraId="3FCEC6A5" w14:textId="32F49C02" w:rsidR="009F7D9E" w:rsidRPr="009F7D9E" w:rsidRDefault="009F7D9E" w:rsidP="009F7D9E">
      <w:pPr>
        <w:spacing w:line="480" w:lineRule="auto"/>
        <w:jc w:val="both"/>
        <w:rPr>
          <w:rFonts w:asciiTheme="majorBidi" w:hAnsiTheme="majorBidi" w:cstheme="majorBidi"/>
          <w:sz w:val="28"/>
          <w:szCs w:val="28"/>
        </w:rPr>
      </w:pPr>
      <w:r>
        <w:rPr>
          <w:rFonts w:asciiTheme="majorBidi" w:hAnsiTheme="majorBidi" w:cstheme="majorBidi"/>
          <w:b/>
          <w:bCs/>
          <w:sz w:val="28"/>
          <w:szCs w:val="28"/>
        </w:rPr>
        <w:t>2.4</w:t>
      </w:r>
      <w:r>
        <w:rPr>
          <w:rFonts w:asciiTheme="majorBidi" w:hAnsiTheme="majorBidi" w:cstheme="majorBidi"/>
          <w:b/>
          <w:bCs/>
          <w:sz w:val="28"/>
          <w:szCs w:val="28"/>
        </w:rPr>
        <w:tab/>
      </w:r>
      <w:r w:rsidRPr="009F7D9E">
        <w:rPr>
          <w:rFonts w:asciiTheme="majorBidi" w:hAnsiTheme="majorBidi" w:cstheme="majorBidi"/>
          <w:b/>
          <w:bCs/>
          <w:sz w:val="28"/>
          <w:szCs w:val="28"/>
        </w:rPr>
        <w:t>Literature Review</w:t>
      </w:r>
    </w:p>
    <w:p w14:paraId="7AA780BA" w14:textId="77777777" w:rsidR="009F7D9E" w:rsidRPr="009F7D9E" w:rsidRDefault="009F7D9E" w:rsidP="009F7D9E">
      <w:pPr>
        <w:spacing w:line="480" w:lineRule="auto"/>
        <w:ind w:firstLine="720"/>
        <w:jc w:val="both"/>
        <w:rPr>
          <w:rFonts w:asciiTheme="majorBidi" w:hAnsiTheme="majorBidi" w:cstheme="majorBidi"/>
        </w:rPr>
      </w:pPr>
      <w:r w:rsidRPr="009F7D9E">
        <w:rPr>
          <w:rFonts w:asciiTheme="majorBidi" w:hAnsiTheme="majorBidi" w:cstheme="majorBidi"/>
        </w:rPr>
        <w:t>The literature on automated clearance systems in academic institutions has been explored by several researchers, each contributing valuable insights into the challenges, technological interventions, and outcomes of transitioning from manual to digital processes.</w:t>
      </w:r>
    </w:p>
    <w:p w14:paraId="33107E8B" w14:textId="56A1D518" w:rsidR="00EB59C6" w:rsidRPr="00EB59C6" w:rsidRDefault="00EB59C6" w:rsidP="00EB59C6">
      <w:pPr>
        <w:spacing w:line="480" w:lineRule="auto"/>
        <w:ind w:firstLine="720"/>
        <w:jc w:val="both"/>
        <w:rPr>
          <w:rFonts w:asciiTheme="majorBidi" w:hAnsiTheme="majorBidi" w:cstheme="majorBidi"/>
        </w:rPr>
      </w:pPr>
      <w:proofErr w:type="spellStart"/>
      <w:r w:rsidRPr="00EB59C6">
        <w:rPr>
          <w:rFonts w:asciiTheme="majorBidi" w:hAnsiTheme="majorBidi" w:cstheme="majorBidi"/>
        </w:rPr>
        <w:t>Omodan</w:t>
      </w:r>
      <w:proofErr w:type="spellEnd"/>
      <w:r w:rsidRPr="00EB59C6">
        <w:rPr>
          <w:rFonts w:asciiTheme="majorBidi" w:hAnsiTheme="majorBidi" w:cstheme="majorBidi"/>
        </w:rPr>
        <w:t xml:space="preserve"> (2022): "Quality Assurance Mechanisms in African Universities"</w:t>
      </w:r>
      <w:r>
        <w:rPr>
          <w:rFonts w:asciiTheme="majorBidi" w:hAnsiTheme="majorBidi" w:cstheme="majorBidi"/>
        </w:rPr>
        <w:t xml:space="preserve"> </w:t>
      </w:r>
      <w:r w:rsidRPr="00EB59C6">
        <w:rPr>
          <w:rFonts w:asciiTheme="majorBidi" w:hAnsiTheme="majorBidi" w:cstheme="majorBidi"/>
        </w:rPr>
        <w:t xml:space="preserve">This comprehensive study examined clearance systems as institutional quality control measures across 15 African universities. The research employed a mixed-methods approach combining document analysis of institutional policies, surveys administered to 1,200 stakeholders, and in-depth interviews with 45 administrative staff members. Findings revealed that 68% of surveyed institutions still relied entirely on manual clearance processes, with average completion times stretching to 19 working days. The study identified several critical vulnerabilities in paper-based systems, including document fraud occurring in approximately 12% of cases and frequent instances of record discrepancies between departments. Notably, the research highlighted how manual systems struggle to accommodate growing student populations, with clearance delays increasing proportionally with institutional size. However, the study's technological focus was limited, failing to examine potential digital solutions or conduct cost-benefit analyses of automation alternatives. The conclusion emphasized that while traditional clearance methods remain </w:t>
      </w:r>
      <w:r w:rsidRPr="00EB59C6">
        <w:rPr>
          <w:rFonts w:asciiTheme="majorBidi" w:hAnsiTheme="majorBidi" w:cstheme="majorBidi"/>
        </w:rPr>
        <w:lastRenderedPageBreak/>
        <w:t>prevalent across African institutions, their growing inadequacy demands urgent modernization to maintain effective quality assurance standards.</w:t>
      </w:r>
    </w:p>
    <w:p w14:paraId="5604C55F" w14:textId="4C7B398F" w:rsidR="00EB59C6" w:rsidRP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Nwankwo et al. (2023): "Student Experiences with Manual Clearance Systems"</w:t>
      </w:r>
      <w:r>
        <w:rPr>
          <w:rFonts w:asciiTheme="majorBidi" w:hAnsiTheme="majorBidi" w:cstheme="majorBidi"/>
        </w:rPr>
        <w:t xml:space="preserve"> </w:t>
      </w:r>
      <w:r w:rsidRPr="00EB59C6">
        <w:rPr>
          <w:rFonts w:asciiTheme="majorBidi" w:hAnsiTheme="majorBidi" w:cstheme="majorBidi"/>
        </w:rPr>
        <w:t>Focusing on user perspectives, this quantitative research investigated student satisfaction with manual clearance processes in Nigerian universities. The study surveyed 850 undergraduate students across five major institutions using structured questionnaires with Likert-scale and open-ended response items. Results painted a concerning picture: 72% of respondents characterized their clearance experience as "stressful" or "very stressful," while 43% reported incurring additional transportation and accommodation costs due to repeated visits for corrections. Alarmingly, 28% of participants admitted to losing important documents during the clearance process, with half of these cases resulting in significant academic delays. The research also uncovered substantial time burdens, with students spending an average of 25 hours physically pursuing clearance requirements. A notable limitation was the study's exclusive focus on student perspectives, omitting valuable insights from administrative staff who implement these processes. The authors concluded that the demonstrated inefficiencies and widespread student dissatisfaction present a compelling case for systemic modernization through digital solutions.</w:t>
      </w:r>
    </w:p>
    <w:p w14:paraId="73268E6A" w14:textId="1AC9B9E0" w:rsidR="00EB59C6" w:rsidRP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Van der Merwe (2023): "Digital Transformation Success Stories in African Higher Education"</w:t>
      </w:r>
      <w:r>
        <w:rPr>
          <w:rFonts w:asciiTheme="majorBidi" w:hAnsiTheme="majorBidi" w:cstheme="majorBidi"/>
        </w:rPr>
        <w:t xml:space="preserve"> </w:t>
      </w:r>
      <w:r w:rsidRPr="00EB59C6">
        <w:rPr>
          <w:rFonts w:asciiTheme="majorBidi" w:hAnsiTheme="majorBidi" w:cstheme="majorBidi"/>
        </w:rPr>
        <w:t xml:space="preserve">This longitudinal case study documented the 24-month implementation of an automated clearance system at the University of Johannesburg. Using action research methodology, the author tracked detailed performance metrics comparing pre- and post-implementation outcomes. Results demonstrated remarkable improvements: clearance processing time reduced by 78% (from 28 to 6 days), verification errors decreased by 82%, </w:t>
      </w:r>
      <w:r w:rsidRPr="00EB59C6">
        <w:rPr>
          <w:rFonts w:asciiTheme="majorBidi" w:hAnsiTheme="majorBidi" w:cstheme="majorBidi"/>
        </w:rPr>
        <w:lastRenderedPageBreak/>
        <w:t>and student satisfaction scores rose to 94%. The study particularly highlighted how real-time status updates and automated notifications transformed the student experience, eliminating uncertainty about clearance progress. However, the research's single-institution focus limited generalizability of findings, and it notably omitted analysis of staff training costs and time investments required for successful digital transition. The study also found that initial resistance from administrative staff diminished as they experienced reduced workloads for routine verifications. The conclusion argued that digital solutions can dramatically improve clearance efficiency when implemented with adequate technical support and change management strategies.</w:t>
      </w:r>
    </w:p>
    <w:p w14:paraId="5AEB9E16" w14:textId="581F39F1" w:rsidR="00EB59C6" w:rsidRP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Ibrahim and Bello (2022): "Digital Transformation of Academic Processes in Developing Nations"</w:t>
      </w:r>
      <w:r>
        <w:rPr>
          <w:rFonts w:asciiTheme="majorBidi" w:hAnsiTheme="majorBidi" w:cstheme="majorBidi"/>
        </w:rPr>
        <w:t xml:space="preserve"> </w:t>
      </w:r>
      <w:r w:rsidRPr="00EB59C6">
        <w:rPr>
          <w:rFonts w:asciiTheme="majorBidi" w:hAnsiTheme="majorBidi" w:cstheme="majorBidi"/>
        </w:rPr>
        <w:t>This comparative study analyzed technology adoption patterns across 25 universities in seven developing countries. Through detailed case study analysis and system architecture reviews, the researchers identified four critical success factors for automated clearance systems: modular design (allowing incremental implementation), mobile compatibility (ensuring student access), multi-level authentication (maintaining security), and real-time notifications (improving communication). The study found that institutions adopting these principles achieved 60% faster implementation timelines and 45% higher user adoption rates. However, the technical focus overlooked important human factors, providing limited insight into overcoming staff resistance or measuring training effectiveness. The research also revealed that successful implementations typically followed a phased approach, first automating the most problematic clearance areas before expanding system capabilities. The authors concluded that while digital solutions show tremendous promise, their success ultimately depends on careful alignment with institutional contexts and needs.</w:t>
      </w:r>
    </w:p>
    <w:p w14:paraId="60D838B4" w14:textId="4C6FFDA8" w:rsidR="00EB59C6" w:rsidRP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lastRenderedPageBreak/>
        <w:t>Adekunle and Ojo (2020): "Digital Transformation in Academic Administration"</w:t>
      </w:r>
      <w:r>
        <w:rPr>
          <w:rFonts w:asciiTheme="majorBidi" w:hAnsiTheme="majorBidi" w:cstheme="majorBidi"/>
        </w:rPr>
        <w:t xml:space="preserve"> </w:t>
      </w:r>
      <w:r w:rsidRPr="00EB59C6">
        <w:rPr>
          <w:rFonts w:asciiTheme="majorBidi" w:hAnsiTheme="majorBidi" w:cstheme="majorBidi"/>
        </w:rPr>
        <w:t>This theoretical framework study examined the broader implications of technological adoption in university settings. The authors proposed a tripartite model of digital transformation encompassing infrastructure (technical systems), processes (workflow redesign), and human capacity (staff competencies). Applying this model to clearance processes, the researchers argued that successful automation requires equal attention to all three components. The study analyzed 12 failed automation attempts, finding that 75% prioritized technology over process redesign or staff training. Notably, the research emphasized that digital transformation should be viewed as an organizational change process rather than merely a technical upgrade. The framework has since been widely cited in subsequent studies, though some critics argue it underestimates the financial constraints facing developing-world institutions. The study's lasting contribution lies in its holistic perspective on technological change in academic administration.</w:t>
      </w:r>
    </w:p>
    <w:p w14:paraId="76166979" w14:textId="0D500881" w:rsidR="009F7D9E" w:rsidRPr="009F7D9E" w:rsidRDefault="009F7D9E" w:rsidP="004B7A40">
      <w:pPr>
        <w:spacing w:line="480" w:lineRule="auto"/>
        <w:ind w:firstLine="720"/>
        <w:jc w:val="both"/>
        <w:rPr>
          <w:rFonts w:asciiTheme="majorBidi" w:hAnsiTheme="majorBidi" w:cstheme="majorBidi"/>
        </w:rPr>
      </w:pPr>
      <w:r w:rsidRPr="009F7D9E">
        <w:rPr>
          <w:rFonts w:asciiTheme="majorBidi" w:hAnsiTheme="majorBidi" w:cstheme="majorBidi"/>
        </w:rPr>
        <w:t>The reviewed studies collectively highlight the inefficiencies of manual clearance systems, including prolonged processing times, high error rates, and student dissatisfaction. Automation emerges as a viable solution, with evidence showing significant improvements in speed, accuracy, and user experience. However, gaps remain in understanding the broader institutional challenges of implementation, such as staff training, cost implications, and resistance to change. Future research should explore scalable models for automation that consider both technical and human factors in academic administration.</w:t>
      </w:r>
    </w:p>
    <w:p w14:paraId="1B267744" w14:textId="77777777" w:rsidR="00CC76D3" w:rsidRDefault="00CC76D3">
      <w:pPr>
        <w:rPr>
          <w:rFonts w:asciiTheme="majorBidi" w:hAnsiTheme="majorBidi" w:cstheme="majorBidi"/>
          <w:b/>
          <w:bCs/>
        </w:rPr>
      </w:pPr>
      <w:r>
        <w:rPr>
          <w:rFonts w:asciiTheme="majorBidi" w:hAnsiTheme="majorBidi" w:cstheme="majorBidi"/>
          <w:b/>
          <w:bCs/>
        </w:rPr>
        <w:br w:type="page"/>
      </w:r>
    </w:p>
    <w:p w14:paraId="27D47783" w14:textId="77777777" w:rsidR="00CC76D3" w:rsidRPr="00CC76D3" w:rsidRDefault="00CC76D3" w:rsidP="00CC76D3">
      <w:pPr>
        <w:spacing w:line="480" w:lineRule="auto"/>
        <w:jc w:val="center"/>
        <w:rPr>
          <w:rFonts w:asciiTheme="majorBidi" w:hAnsiTheme="majorBidi" w:cstheme="majorBidi"/>
          <w:sz w:val="32"/>
          <w:szCs w:val="32"/>
        </w:rPr>
      </w:pPr>
      <w:r w:rsidRPr="00CC76D3">
        <w:rPr>
          <w:rFonts w:asciiTheme="majorBidi" w:hAnsiTheme="majorBidi" w:cstheme="majorBidi"/>
          <w:b/>
          <w:bCs/>
          <w:sz w:val="32"/>
          <w:szCs w:val="32"/>
        </w:rPr>
        <w:lastRenderedPageBreak/>
        <w:t>CHAPTER THREE</w:t>
      </w:r>
    </w:p>
    <w:p w14:paraId="542817AA" w14:textId="5B4CAEA3" w:rsidR="00CC76D3" w:rsidRPr="00CC76D3" w:rsidRDefault="00CC76D3" w:rsidP="00CC76D3">
      <w:pPr>
        <w:spacing w:line="480" w:lineRule="auto"/>
        <w:jc w:val="center"/>
        <w:rPr>
          <w:rFonts w:asciiTheme="majorBidi" w:hAnsiTheme="majorBidi" w:cstheme="majorBidi"/>
          <w:b/>
          <w:bCs/>
          <w:sz w:val="28"/>
          <w:szCs w:val="28"/>
        </w:rPr>
      </w:pPr>
      <w:r w:rsidRPr="00CC76D3">
        <w:rPr>
          <w:rFonts w:asciiTheme="majorBidi" w:hAnsiTheme="majorBidi" w:cstheme="majorBidi"/>
          <w:b/>
          <w:bCs/>
          <w:sz w:val="28"/>
          <w:szCs w:val="28"/>
        </w:rPr>
        <w:t>SYSTEM DESIGN AND METHODOLOGY</w:t>
      </w:r>
    </w:p>
    <w:p w14:paraId="2120AD07" w14:textId="512CF5B0" w:rsidR="00CC76D3" w:rsidRPr="00CC76D3" w:rsidRDefault="00CC76D3" w:rsidP="00CC76D3">
      <w:pPr>
        <w:spacing w:line="480" w:lineRule="auto"/>
        <w:jc w:val="both"/>
        <w:rPr>
          <w:rFonts w:asciiTheme="majorBidi" w:hAnsiTheme="majorBidi" w:cstheme="majorBidi"/>
          <w:sz w:val="28"/>
          <w:szCs w:val="28"/>
        </w:rPr>
      </w:pPr>
      <w:r>
        <w:rPr>
          <w:rFonts w:asciiTheme="majorBidi" w:hAnsiTheme="majorBidi" w:cstheme="majorBidi"/>
          <w:b/>
          <w:bCs/>
          <w:sz w:val="28"/>
          <w:szCs w:val="28"/>
        </w:rPr>
        <w:t>3.</w:t>
      </w:r>
      <w:r w:rsidR="00F00BCF">
        <w:rPr>
          <w:rFonts w:asciiTheme="majorBidi" w:hAnsiTheme="majorBidi" w:cstheme="majorBidi"/>
          <w:b/>
          <w:bCs/>
          <w:sz w:val="28"/>
          <w:szCs w:val="28"/>
        </w:rPr>
        <w:t>0</w:t>
      </w:r>
      <w:r>
        <w:rPr>
          <w:rFonts w:asciiTheme="majorBidi" w:hAnsiTheme="majorBidi" w:cstheme="majorBidi"/>
          <w:b/>
          <w:bCs/>
          <w:sz w:val="28"/>
          <w:szCs w:val="28"/>
        </w:rPr>
        <w:tab/>
      </w:r>
      <w:r w:rsidRPr="00CC76D3">
        <w:rPr>
          <w:rFonts w:asciiTheme="majorBidi" w:hAnsiTheme="majorBidi" w:cstheme="majorBidi"/>
          <w:b/>
          <w:bCs/>
          <w:sz w:val="28"/>
          <w:szCs w:val="28"/>
        </w:rPr>
        <w:t>Introduction</w:t>
      </w:r>
    </w:p>
    <w:p w14:paraId="7D9AA36E" w14:textId="77777777" w:rsidR="00CC76D3" w:rsidRPr="00CC76D3" w:rsidRDefault="00CC76D3" w:rsidP="00CC76D3">
      <w:pPr>
        <w:spacing w:line="480" w:lineRule="auto"/>
        <w:ind w:firstLine="720"/>
        <w:jc w:val="both"/>
        <w:rPr>
          <w:rFonts w:asciiTheme="majorBidi" w:hAnsiTheme="majorBidi" w:cstheme="majorBidi"/>
        </w:rPr>
      </w:pPr>
      <w:r w:rsidRPr="00CC76D3">
        <w:rPr>
          <w:rFonts w:asciiTheme="majorBidi" w:hAnsiTheme="majorBidi" w:cstheme="majorBidi"/>
        </w:rPr>
        <w:t>This chapter presents the research methodology and system design for the proposed Automated Clearance System (ACS). It examines the limitations of the current manual clearance process in academic institutions and introduces a digital solution powered by a decision tree algorithm. The chapter outlines the technical approach for developing the system, highlighting how it addresses key challenges in student clearance procedures.</w:t>
      </w:r>
    </w:p>
    <w:p w14:paraId="307CB483" w14:textId="2479C470" w:rsidR="00CC76D3" w:rsidRPr="00CC76D3" w:rsidRDefault="00F00BCF" w:rsidP="00CC76D3">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00CC76D3" w:rsidRPr="00CC76D3">
        <w:rPr>
          <w:rFonts w:asciiTheme="majorBidi" w:hAnsiTheme="majorBidi" w:cstheme="majorBidi"/>
          <w:b/>
          <w:bCs/>
          <w:sz w:val="28"/>
          <w:szCs w:val="28"/>
        </w:rPr>
        <w:t>Research Methodology</w:t>
      </w:r>
    </w:p>
    <w:p w14:paraId="6B73B4CC" w14:textId="77777777" w:rsidR="00F00BCF" w:rsidRDefault="00CC76D3" w:rsidP="00F00BCF">
      <w:pPr>
        <w:spacing w:line="480" w:lineRule="auto"/>
        <w:ind w:firstLine="720"/>
        <w:jc w:val="both"/>
        <w:rPr>
          <w:rFonts w:asciiTheme="majorBidi" w:hAnsiTheme="majorBidi" w:cstheme="majorBidi"/>
        </w:rPr>
      </w:pPr>
      <w:r w:rsidRPr="00CC76D3">
        <w:rPr>
          <w:rFonts w:asciiTheme="majorBidi" w:hAnsiTheme="majorBidi" w:cstheme="majorBidi"/>
        </w:rPr>
        <w:t>The study adopts a mixed-method approach combining qualitative and quantitative research techniques. Primary data was collected through interviews with 20 administrative staff and surveys of 150 students across three universities to understand pain points in the existing clearance system. Secondary data came from academic journals and case studies on digital transformation in higher education.</w:t>
      </w:r>
    </w:p>
    <w:p w14:paraId="5C192CE7" w14:textId="77777777" w:rsidR="007B31AF" w:rsidRDefault="00CC76D3" w:rsidP="007B31AF">
      <w:pPr>
        <w:spacing w:line="480" w:lineRule="auto"/>
        <w:ind w:firstLine="720"/>
        <w:jc w:val="both"/>
        <w:rPr>
          <w:rFonts w:asciiTheme="majorBidi" w:hAnsiTheme="majorBidi" w:cstheme="majorBidi"/>
        </w:rPr>
      </w:pPr>
      <w:r w:rsidRPr="00CC76D3">
        <w:rPr>
          <w:rFonts w:asciiTheme="majorBidi" w:hAnsiTheme="majorBidi" w:cstheme="majorBidi"/>
        </w:rPr>
        <w:t xml:space="preserve">For system development, the research follows the Agile methodology, allowing for iterative improvements based on user feedback. The </w:t>
      </w:r>
      <w:r w:rsidR="00DD7439" w:rsidRPr="00CC76D3">
        <w:rPr>
          <w:rFonts w:asciiTheme="majorBidi" w:hAnsiTheme="majorBidi" w:cstheme="majorBidi"/>
        </w:rPr>
        <w:t xml:space="preserve">Decision Tree </w:t>
      </w:r>
      <w:r w:rsidRPr="00CC76D3">
        <w:rPr>
          <w:rFonts w:asciiTheme="majorBidi" w:hAnsiTheme="majorBidi" w:cstheme="majorBidi"/>
        </w:rPr>
        <w:t xml:space="preserve">algorithm was designed using </w:t>
      </w:r>
      <w:r w:rsidR="00DD7439">
        <w:rPr>
          <w:rFonts w:asciiTheme="majorBidi" w:hAnsiTheme="majorBidi" w:cstheme="majorBidi"/>
        </w:rPr>
        <w:t>PHP</w:t>
      </w:r>
      <w:r w:rsidRPr="00CC76D3">
        <w:rPr>
          <w:rFonts w:asciiTheme="majorBidi" w:hAnsiTheme="majorBidi" w:cstheme="majorBidi"/>
        </w:rPr>
        <w:t xml:space="preserve"> library, while the web application was built with </w:t>
      </w:r>
      <w:r w:rsidR="00811576">
        <w:rPr>
          <w:rFonts w:asciiTheme="majorBidi" w:hAnsiTheme="majorBidi" w:cstheme="majorBidi"/>
        </w:rPr>
        <w:t xml:space="preserve">HTML, CSS, </w:t>
      </w:r>
      <w:r w:rsidR="00261EDC">
        <w:rPr>
          <w:rFonts w:asciiTheme="majorBidi" w:hAnsiTheme="majorBidi" w:cstheme="majorBidi"/>
        </w:rPr>
        <w:t xml:space="preserve">Bootstrap and JavaScript </w:t>
      </w:r>
      <w:r w:rsidRPr="00CC76D3">
        <w:rPr>
          <w:rFonts w:asciiTheme="majorBidi" w:hAnsiTheme="majorBidi" w:cstheme="majorBidi"/>
        </w:rPr>
        <w:t xml:space="preserve">for the frontend and </w:t>
      </w:r>
      <w:r w:rsidR="005442D2">
        <w:rPr>
          <w:rFonts w:asciiTheme="majorBidi" w:hAnsiTheme="majorBidi" w:cstheme="majorBidi"/>
        </w:rPr>
        <w:t xml:space="preserve">PHP Script language </w:t>
      </w:r>
      <w:r w:rsidRPr="00CC76D3">
        <w:rPr>
          <w:rFonts w:asciiTheme="majorBidi" w:hAnsiTheme="majorBidi" w:cstheme="majorBidi"/>
        </w:rPr>
        <w:t>for the backend. MySQL serves as the database management system to store student records and clearance statuses.</w:t>
      </w:r>
    </w:p>
    <w:p w14:paraId="3F99B36D" w14:textId="77777777" w:rsidR="007B31AF" w:rsidRDefault="007B31AF" w:rsidP="007B31AF">
      <w:pPr>
        <w:spacing w:line="480" w:lineRule="auto"/>
        <w:ind w:firstLine="720"/>
        <w:jc w:val="both"/>
        <w:rPr>
          <w:rFonts w:asciiTheme="majorBidi" w:hAnsiTheme="majorBidi" w:cstheme="majorBidi"/>
        </w:rPr>
      </w:pPr>
    </w:p>
    <w:p w14:paraId="27CE0942" w14:textId="4CDC6EF6" w:rsidR="00E714BA" w:rsidRPr="007B31AF" w:rsidRDefault="00E714BA" w:rsidP="007B31AF">
      <w:pPr>
        <w:spacing w:line="480" w:lineRule="auto"/>
        <w:ind w:firstLine="720"/>
        <w:jc w:val="both"/>
        <w:rPr>
          <w:rFonts w:asciiTheme="majorBidi" w:hAnsiTheme="majorBidi" w:cstheme="majorBidi"/>
        </w:rPr>
      </w:pPr>
      <w:r>
        <w:rPr>
          <w:rFonts w:asciiTheme="majorBidi" w:hAnsiTheme="majorBidi" w:cstheme="majorBidi"/>
        </w:rPr>
        <w:lastRenderedPageBreak/>
        <w:t>This is</w:t>
      </w:r>
      <w:r w:rsidRPr="00E714BA">
        <w:rPr>
          <w:rFonts w:asciiTheme="majorBidi" w:hAnsiTheme="majorBidi" w:cstheme="majorBidi"/>
        </w:rPr>
        <w:t xml:space="preserve"> </w:t>
      </w:r>
      <w:r>
        <w:rPr>
          <w:rFonts w:asciiTheme="majorBidi" w:hAnsiTheme="majorBidi" w:cstheme="majorBidi"/>
        </w:rPr>
        <w:t xml:space="preserve">a </w:t>
      </w:r>
      <w:r w:rsidRPr="00E714BA">
        <w:rPr>
          <w:rFonts w:asciiTheme="majorBidi" w:hAnsiTheme="majorBidi" w:cstheme="majorBidi"/>
        </w:rPr>
        <w:t xml:space="preserve">diagrammatic representation of the conceptual framework </w:t>
      </w:r>
      <w:r w:rsidR="007067A5">
        <w:rPr>
          <w:rFonts w:asciiTheme="majorBidi" w:hAnsiTheme="majorBidi" w:cstheme="majorBidi"/>
        </w:rPr>
        <w:t>which typically</w:t>
      </w:r>
      <w:r w:rsidRPr="00E714BA">
        <w:rPr>
          <w:rFonts w:asciiTheme="majorBidi" w:hAnsiTheme="majorBidi" w:cstheme="majorBidi"/>
        </w:rPr>
        <w:t xml:space="preserve"> </w:t>
      </w:r>
      <w:r>
        <w:rPr>
          <w:rFonts w:asciiTheme="majorBidi" w:hAnsiTheme="majorBidi" w:cstheme="majorBidi"/>
        </w:rPr>
        <w:t xml:space="preserve">explained how the system working </w:t>
      </w:r>
      <w:r w:rsidRPr="00E714BA">
        <w:rPr>
          <w:rFonts w:asciiTheme="majorBidi" w:hAnsiTheme="majorBidi" w:cstheme="majorBidi"/>
        </w:rPr>
        <w:t>includes key entities, processes, and their interactions, focusing on automation, data flow, and user interaction.</w:t>
      </w:r>
    </w:p>
    <w:p w14:paraId="5347F043" w14:textId="6BD5EACF" w:rsidR="00FC6D53" w:rsidRDefault="007B31AF" w:rsidP="007B31AF">
      <w:pPr>
        <w:jc w:val="center"/>
        <w:rPr>
          <w:rFonts w:asciiTheme="majorBidi" w:hAnsiTheme="majorBidi" w:cstheme="majorBidi"/>
          <w:b/>
          <w:bCs/>
        </w:rPr>
      </w:pPr>
      <w:r>
        <w:rPr>
          <w:rFonts w:asciiTheme="majorBidi" w:hAnsiTheme="majorBidi" w:cstheme="majorBidi"/>
          <w:noProof/>
        </w:rPr>
        <w:drawing>
          <wp:inline distT="0" distB="0" distL="0" distR="0" wp14:anchorId="089DF2CD" wp14:editId="06853132">
            <wp:extent cx="3543300" cy="5205796"/>
            <wp:effectExtent l="0" t="0" r="0" b="0"/>
            <wp:docPr id="17020511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51171" name="Picture 17020511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5058" cy="5208379"/>
                    </a:xfrm>
                    <a:prstGeom prst="rect">
                      <a:avLst/>
                    </a:prstGeom>
                  </pic:spPr>
                </pic:pic>
              </a:graphicData>
            </a:graphic>
          </wp:inline>
        </w:drawing>
      </w:r>
    </w:p>
    <w:p w14:paraId="0CC0BFFE" w14:textId="741BA26E" w:rsidR="00237B9F" w:rsidRPr="00A5327B" w:rsidRDefault="00237B9F" w:rsidP="00A5327B">
      <w:pPr>
        <w:spacing w:line="480" w:lineRule="auto"/>
        <w:jc w:val="center"/>
        <w:rPr>
          <w:rFonts w:asciiTheme="majorBidi" w:hAnsiTheme="majorBidi" w:cstheme="majorBidi"/>
          <w:i/>
          <w:iCs/>
        </w:rPr>
      </w:pPr>
      <w:r w:rsidRPr="00A5327B">
        <w:rPr>
          <w:rFonts w:asciiTheme="majorBidi" w:hAnsiTheme="majorBidi" w:cstheme="majorBidi"/>
          <w:i/>
          <w:iCs/>
        </w:rPr>
        <w:t>Figure 3.1: Conceptual framework</w:t>
      </w:r>
    </w:p>
    <w:p w14:paraId="3E759ED2" w14:textId="77777777" w:rsidR="007B31AF" w:rsidRDefault="007B31AF">
      <w:pPr>
        <w:rPr>
          <w:rFonts w:asciiTheme="majorBidi" w:hAnsiTheme="majorBidi" w:cstheme="majorBidi"/>
          <w:b/>
          <w:bCs/>
        </w:rPr>
      </w:pPr>
      <w:r>
        <w:rPr>
          <w:rFonts w:asciiTheme="majorBidi" w:hAnsiTheme="majorBidi" w:cstheme="majorBidi"/>
          <w:b/>
          <w:bCs/>
        </w:rPr>
        <w:br w:type="page"/>
      </w:r>
    </w:p>
    <w:p w14:paraId="2A21DE7B" w14:textId="42F14F22" w:rsidR="00A5327B" w:rsidRPr="007067A5" w:rsidRDefault="007067A5" w:rsidP="00A5327B">
      <w:pPr>
        <w:spacing w:line="480" w:lineRule="auto"/>
        <w:rPr>
          <w:rFonts w:asciiTheme="majorBidi" w:hAnsiTheme="majorBidi" w:cstheme="majorBidi"/>
          <w:b/>
          <w:bCs/>
        </w:rPr>
      </w:pPr>
      <w:r w:rsidRPr="007067A5">
        <w:rPr>
          <w:rFonts w:asciiTheme="majorBidi" w:hAnsiTheme="majorBidi" w:cstheme="majorBidi"/>
          <w:b/>
          <w:bCs/>
        </w:rPr>
        <w:lastRenderedPageBreak/>
        <w:t>EXPLANATION OF COMPONENTS:</w:t>
      </w:r>
    </w:p>
    <w:p w14:paraId="7060D6EB" w14:textId="012CFC40" w:rsidR="00A5327B" w:rsidRPr="00A5327B" w:rsidRDefault="00A5327B" w:rsidP="00A5327B">
      <w:pPr>
        <w:spacing w:line="480" w:lineRule="auto"/>
        <w:rPr>
          <w:rFonts w:asciiTheme="majorBidi" w:hAnsiTheme="majorBidi" w:cstheme="majorBidi"/>
          <w:b/>
          <w:bCs/>
        </w:rPr>
      </w:pPr>
      <w:r w:rsidRPr="00A5327B">
        <w:rPr>
          <w:rFonts w:asciiTheme="majorBidi" w:hAnsiTheme="majorBidi" w:cstheme="majorBidi"/>
          <w:b/>
          <w:bCs/>
        </w:rPr>
        <w:t>1.</w:t>
      </w:r>
      <w:r w:rsidRPr="00A5327B">
        <w:rPr>
          <w:rFonts w:asciiTheme="majorBidi" w:hAnsiTheme="majorBidi" w:cstheme="majorBidi"/>
          <w:b/>
          <w:bCs/>
        </w:rPr>
        <w:tab/>
        <w:t>Admin/Staff:</w:t>
      </w:r>
    </w:p>
    <w:p w14:paraId="3AE41859" w14:textId="77777777" w:rsidR="00A5327B" w:rsidRDefault="00A5327B" w:rsidP="00A5327B">
      <w:pPr>
        <w:pStyle w:val="ListParagraph"/>
        <w:numPr>
          <w:ilvl w:val="0"/>
          <w:numId w:val="7"/>
        </w:numPr>
        <w:spacing w:line="480" w:lineRule="auto"/>
        <w:rPr>
          <w:rFonts w:asciiTheme="majorBidi" w:hAnsiTheme="majorBidi" w:cstheme="majorBidi"/>
        </w:rPr>
      </w:pPr>
      <w:r w:rsidRPr="00A5327B">
        <w:rPr>
          <w:rFonts w:asciiTheme="majorBidi" w:hAnsiTheme="majorBidi" w:cstheme="majorBidi"/>
        </w:rPr>
        <w:t>Manage clearance processes.</w:t>
      </w:r>
    </w:p>
    <w:p w14:paraId="498C5CC1" w14:textId="2DC6B395" w:rsidR="00A5327B" w:rsidRPr="00A5327B" w:rsidRDefault="00A5327B" w:rsidP="00A5327B">
      <w:pPr>
        <w:pStyle w:val="ListParagraph"/>
        <w:numPr>
          <w:ilvl w:val="0"/>
          <w:numId w:val="7"/>
        </w:numPr>
        <w:spacing w:line="480" w:lineRule="auto"/>
        <w:rPr>
          <w:rFonts w:asciiTheme="majorBidi" w:hAnsiTheme="majorBidi" w:cstheme="majorBidi"/>
        </w:rPr>
      </w:pPr>
      <w:r w:rsidRPr="00A5327B">
        <w:rPr>
          <w:rFonts w:asciiTheme="majorBidi" w:hAnsiTheme="majorBidi" w:cstheme="majorBidi"/>
        </w:rPr>
        <w:t>Approve or reject forms.</w:t>
      </w:r>
    </w:p>
    <w:p w14:paraId="2ECD9A0C" w14:textId="697F4856" w:rsidR="00A5327B" w:rsidRPr="00A5327B" w:rsidRDefault="00A5327B" w:rsidP="00A5327B">
      <w:pPr>
        <w:spacing w:line="480" w:lineRule="auto"/>
        <w:rPr>
          <w:rFonts w:asciiTheme="majorBidi" w:hAnsiTheme="majorBidi" w:cstheme="majorBidi"/>
          <w:b/>
          <w:bCs/>
        </w:rPr>
      </w:pPr>
      <w:r w:rsidRPr="00A5327B">
        <w:rPr>
          <w:rFonts w:asciiTheme="majorBidi" w:hAnsiTheme="majorBidi" w:cstheme="majorBidi"/>
          <w:b/>
          <w:bCs/>
        </w:rPr>
        <w:t>2.</w:t>
      </w:r>
      <w:r w:rsidRPr="00A5327B">
        <w:rPr>
          <w:rFonts w:asciiTheme="majorBidi" w:hAnsiTheme="majorBidi" w:cstheme="majorBidi"/>
          <w:b/>
          <w:bCs/>
        </w:rPr>
        <w:tab/>
        <w:t>Clearance Module:</w:t>
      </w:r>
    </w:p>
    <w:p w14:paraId="203845AB" w14:textId="77777777" w:rsidR="00A5327B" w:rsidRDefault="00A5327B" w:rsidP="00A5327B">
      <w:pPr>
        <w:pStyle w:val="ListParagraph"/>
        <w:numPr>
          <w:ilvl w:val="0"/>
          <w:numId w:val="8"/>
        </w:numPr>
        <w:spacing w:line="480" w:lineRule="auto"/>
        <w:rPr>
          <w:rFonts w:asciiTheme="majorBidi" w:hAnsiTheme="majorBidi" w:cstheme="majorBidi"/>
        </w:rPr>
      </w:pPr>
      <w:r w:rsidRPr="00A5327B">
        <w:rPr>
          <w:rFonts w:asciiTheme="majorBidi" w:hAnsiTheme="majorBidi" w:cstheme="majorBidi"/>
        </w:rPr>
        <w:t>Central processing unit.</w:t>
      </w:r>
    </w:p>
    <w:p w14:paraId="231007BF" w14:textId="77777777" w:rsidR="00A5327B" w:rsidRDefault="00A5327B" w:rsidP="00A5327B">
      <w:pPr>
        <w:pStyle w:val="ListParagraph"/>
        <w:numPr>
          <w:ilvl w:val="0"/>
          <w:numId w:val="8"/>
        </w:numPr>
        <w:spacing w:line="480" w:lineRule="auto"/>
        <w:rPr>
          <w:rFonts w:asciiTheme="majorBidi" w:hAnsiTheme="majorBidi" w:cstheme="majorBidi"/>
        </w:rPr>
      </w:pPr>
      <w:r w:rsidRPr="00A5327B">
        <w:rPr>
          <w:rFonts w:asciiTheme="majorBidi" w:hAnsiTheme="majorBidi" w:cstheme="majorBidi"/>
        </w:rPr>
        <w:t>Departmental Forms (Library, Finance, Hostel, etc.):</w:t>
      </w:r>
    </w:p>
    <w:p w14:paraId="34E50D12" w14:textId="77777777" w:rsidR="00A5327B" w:rsidRDefault="00A5327B" w:rsidP="00A5327B">
      <w:pPr>
        <w:pStyle w:val="ListParagraph"/>
        <w:numPr>
          <w:ilvl w:val="0"/>
          <w:numId w:val="8"/>
        </w:numPr>
        <w:spacing w:line="480" w:lineRule="auto"/>
        <w:rPr>
          <w:rFonts w:asciiTheme="majorBidi" w:hAnsiTheme="majorBidi" w:cstheme="majorBidi"/>
        </w:rPr>
      </w:pPr>
      <w:r w:rsidRPr="00A5327B">
        <w:rPr>
          <w:rFonts w:asciiTheme="majorBidi" w:hAnsiTheme="majorBidi" w:cstheme="majorBidi"/>
        </w:rPr>
        <w:t>Individual clearance areas.</w:t>
      </w:r>
    </w:p>
    <w:p w14:paraId="2E211A90" w14:textId="10AC166D" w:rsidR="00A5327B" w:rsidRPr="00A5327B" w:rsidRDefault="00A5327B" w:rsidP="00A5327B">
      <w:pPr>
        <w:pStyle w:val="ListParagraph"/>
        <w:numPr>
          <w:ilvl w:val="0"/>
          <w:numId w:val="8"/>
        </w:numPr>
        <w:spacing w:line="480" w:lineRule="auto"/>
        <w:rPr>
          <w:rFonts w:asciiTheme="majorBidi" w:hAnsiTheme="majorBidi" w:cstheme="majorBidi"/>
        </w:rPr>
      </w:pPr>
      <w:r w:rsidRPr="00A5327B">
        <w:rPr>
          <w:rFonts w:asciiTheme="majorBidi" w:hAnsiTheme="majorBidi" w:cstheme="majorBidi"/>
        </w:rPr>
        <w:t>Automatically filled and submitted by departments.</w:t>
      </w:r>
    </w:p>
    <w:p w14:paraId="1E7A47FA" w14:textId="674EA8D0" w:rsidR="00A5327B" w:rsidRPr="00A5327B" w:rsidRDefault="00A5327B" w:rsidP="00A5327B">
      <w:pPr>
        <w:spacing w:line="480" w:lineRule="auto"/>
        <w:rPr>
          <w:rFonts w:asciiTheme="majorBidi" w:hAnsiTheme="majorBidi" w:cstheme="majorBidi"/>
          <w:b/>
          <w:bCs/>
        </w:rPr>
      </w:pPr>
      <w:r w:rsidRPr="00A5327B">
        <w:rPr>
          <w:rFonts w:asciiTheme="majorBidi" w:hAnsiTheme="majorBidi" w:cstheme="majorBidi"/>
          <w:b/>
          <w:bCs/>
        </w:rPr>
        <w:t>3.</w:t>
      </w:r>
      <w:r w:rsidRPr="00A5327B">
        <w:rPr>
          <w:rFonts w:asciiTheme="majorBidi" w:hAnsiTheme="majorBidi" w:cstheme="majorBidi"/>
          <w:b/>
          <w:bCs/>
        </w:rPr>
        <w:tab/>
        <w:t>Clearance Status:</w:t>
      </w:r>
    </w:p>
    <w:p w14:paraId="08C65772" w14:textId="77777777" w:rsidR="00A5327B" w:rsidRDefault="00A5327B" w:rsidP="00A5327B">
      <w:pPr>
        <w:pStyle w:val="ListParagraph"/>
        <w:numPr>
          <w:ilvl w:val="0"/>
          <w:numId w:val="9"/>
        </w:numPr>
        <w:spacing w:line="480" w:lineRule="auto"/>
        <w:rPr>
          <w:rFonts w:asciiTheme="majorBidi" w:hAnsiTheme="majorBidi" w:cstheme="majorBidi"/>
        </w:rPr>
      </w:pPr>
      <w:r w:rsidRPr="00A5327B">
        <w:rPr>
          <w:rFonts w:asciiTheme="majorBidi" w:hAnsiTheme="majorBidi" w:cstheme="majorBidi"/>
        </w:rPr>
        <w:t>Compiles form approvals.</w:t>
      </w:r>
    </w:p>
    <w:p w14:paraId="0DEB37EA" w14:textId="47D67153" w:rsidR="00A5327B" w:rsidRPr="00A5327B" w:rsidRDefault="00A5327B" w:rsidP="00A5327B">
      <w:pPr>
        <w:pStyle w:val="ListParagraph"/>
        <w:numPr>
          <w:ilvl w:val="0"/>
          <w:numId w:val="9"/>
        </w:numPr>
        <w:spacing w:line="480" w:lineRule="auto"/>
        <w:rPr>
          <w:rFonts w:asciiTheme="majorBidi" w:hAnsiTheme="majorBidi" w:cstheme="majorBidi"/>
        </w:rPr>
      </w:pPr>
      <w:r w:rsidRPr="00A5327B">
        <w:rPr>
          <w:rFonts w:asciiTheme="majorBidi" w:hAnsiTheme="majorBidi" w:cstheme="majorBidi"/>
        </w:rPr>
        <w:t>Indicates whether student is cleared or pending.</w:t>
      </w:r>
    </w:p>
    <w:p w14:paraId="2FBE3686" w14:textId="75E69797" w:rsidR="00A5327B" w:rsidRPr="00A5327B" w:rsidRDefault="00A5327B" w:rsidP="00A5327B">
      <w:pPr>
        <w:spacing w:line="480" w:lineRule="auto"/>
        <w:rPr>
          <w:rFonts w:asciiTheme="majorBidi" w:hAnsiTheme="majorBidi" w:cstheme="majorBidi"/>
          <w:b/>
          <w:bCs/>
        </w:rPr>
      </w:pPr>
      <w:r w:rsidRPr="00A5327B">
        <w:rPr>
          <w:rFonts w:asciiTheme="majorBidi" w:hAnsiTheme="majorBidi" w:cstheme="majorBidi"/>
          <w:b/>
          <w:bCs/>
        </w:rPr>
        <w:t>4.</w:t>
      </w:r>
      <w:r w:rsidRPr="00A5327B">
        <w:rPr>
          <w:rFonts w:asciiTheme="majorBidi" w:hAnsiTheme="majorBidi" w:cstheme="majorBidi"/>
          <w:b/>
          <w:bCs/>
        </w:rPr>
        <w:tab/>
        <w:t>Student Portal:</w:t>
      </w:r>
    </w:p>
    <w:p w14:paraId="200AFCE6" w14:textId="77777777" w:rsidR="00A5327B" w:rsidRDefault="00A5327B" w:rsidP="00A5327B">
      <w:pPr>
        <w:pStyle w:val="ListParagraph"/>
        <w:numPr>
          <w:ilvl w:val="0"/>
          <w:numId w:val="10"/>
        </w:numPr>
        <w:spacing w:line="480" w:lineRule="auto"/>
        <w:rPr>
          <w:rFonts w:asciiTheme="majorBidi" w:hAnsiTheme="majorBidi" w:cstheme="majorBidi"/>
        </w:rPr>
      </w:pPr>
      <w:r w:rsidRPr="00A5327B">
        <w:rPr>
          <w:rFonts w:asciiTheme="majorBidi" w:hAnsiTheme="majorBidi" w:cstheme="majorBidi"/>
        </w:rPr>
        <w:t>Where students initiate and track clearance.</w:t>
      </w:r>
    </w:p>
    <w:p w14:paraId="4BB61609" w14:textId="77777777" w:rsidR="00A5327B" w:rsidRDefault="00A5327B" w:rsidP="00A5327B">
      <w:pPr>
        <w:pStyle w:val="ListParagraph"/>
        <w:numPr>
          <w:ilvl w:val="0"/>
          <w:numId w:val="10"/>
        </w:numPr>
        <w:spacing w:line="480" w:lineRule="auto"/>
        <w:rPr>
          <w:rFonts w:asciiTheme="majorBidi" w:hAnsiTheme="majorBidi" w:cstheme="majorBidi"/>
        </w:rPr>
      </w:pPr>
      <w:r w:rsidRPr="00A5327B">
        <w:rPr>
          <w:rFonts w:asciiTheme="majorBidi" w:hAnsiTheme="majorBidi" w:cstheme="majorBidi"/>
        </w:rPr>
        <w:t>Notification/Log System:</w:t>
      </w:r>
    </w:p>
    <w:p w14:paraId="0BBE3B78" w14:textId="7397775A" w:rsidR="00A5327B" w:rsidRPr="00A5327B" w:rsidRDefault="00A5327B" w:rsidP="00A5327B">
      <w:pPr>
        <w:pStyle w:val="ListParagraph"/>
        <w:numPr>
          <w:ilvl w:val="0"/>
          <w:numId w:val="10"/>
        </w:numPr>
        <w:spacing w:line="480" w:lineRule="auto"/>
        <w:rPr>
          <w:rFonts w:asciiTheme="majorBidi" w:hAnsiTheme="majorBidi" w:cstheme="majorBidi"/>
        </w:rPr>
      </w:pPr>
      <w:r w:rsidRPr="00A5327B">
        <w:rPr>
          <w:rFonts w:asciiTheme="majorBidi" w:hAnsiTheme="majorBidi" w:cstheme="majorBidi"/>
        </w:rPr>
        <w:t>Sends updates to users (e.g., “Finance Clearance Approved”).</w:t>
      </w:r>
      <w:r w:rsidRPr="00A5327B">
        <w:rPr>
          <w:rFonts w:asciiTheme="majorBidi" w:hAnsiTheme="majorBidi" w:cstheme="majorBidi"/>
        </w:rPr>
        <w:br w:type="page"/>
      </w:r>
    </w:p>
    <w:p w14:paraId="01D798F7" w14:textId="1ECF24A9" w:rsidR="00CC76D3" w:rsidRPr="00A5327B" w:rsidRDefault="00FC6D53" w:rsidP="00CC76D3">
      <w:pPr>
        <w:spacing w:line="480" w:lineRule="auto"/>
        <w:jc w:val="both"/>
        <w:rPr>
          <w:rFonts w:asciiTheme="majorBidi" w:hAnsiTheme="majorBidi" w:cstheme="majorBidi"/>
          <w:b/>
          <w:bCs/>
          <w:sz w:val="28"/>
          <w:szCs w:val="28"/>
        </w:rPr>
      </w:pPr>
      <w:r w:rsidRPr="00A5327B">
        <w:rPr>
          <w:rFonts w:asciiTheme="majorBidi" w:hAnsiTheme="majorBidi" w:cstheme="majorBidi"/>
          <w:b/>
          <w:bCs/>
          <w:sz w:val="28"/>
          <w:szCs w:val="28"/>
        </w:rPr>
        <w:lastRenderedPageBreak/>
        <w:t>3.2</w:t>
      </w:r>
      <w:r w:rsidRPr="00A5327B">
        <w:rPr>
          <w:rFonts w:asciiTheme="majorBidi" w:hAnsiTheme="majorBidi" w:cstheme="majorBidi"/>
          <w:b/>
          <w:bCs/>
          <w:sz w:val="28"/>
          <w:szCs w:val="28"/>
        </w:rPr>
        <w:tab/>
      </w:r>
      <w:r w:rsidR="00CC76D3" w:rsidRPr="00A5327B">
        <w:rPr>
          <w:rFonts w:asciiTheme="majorBidi" w:hAnsiTheme="majorBidi" w:cstheme="majorBidi"/>
          <w:b/>
          <w:bCs/>
          <w:sz w:val="28"/>
          <w:szCs w:val="28"/>
        </w:rPr>
        <w:t>Analysis of the Existing System</w:t>
      </w:r>
    </w:p>
    <w:p w14:paraId="4F982143" w14:textId="77777777" w:rsidR="00BB7DE3" w:rsidRDefault="007F5539" w:rsidP="00BB7DE3">
      <w:pPr>
        <w:spacing w:line="480" w:lineRule="auto"/>
        <w:ind w:firstLine="720"/>
        <w:jc w:val="both"/>
        <w:rPr>
          <w:rFonts w:asciiTheme="majorBidi" w:hAnsiTheme="majorBidi" w:cstheme="majorBidi"/>
        </w:rPr>
      </w:pPr>
      <w:r w:rsidRPr="007F5539">
        <w:rPr>
          <w:rFonts w:asciiTheme="majorBidi" w:hAnsiTheme="majorBidi" w:cstheme="majorBidi"/>
        </w:rPr>
        <w:t>The current manual clearance system in most academic institutions operates through a fragmented, paper-based approach that presents numerous inefficiencies. At its core, the process requires students to physically move from one administrative office to another, collecting signatures and stamps on clearance forms. Typically, students must visit the library, bursary, academic department, hostel office, and other relevant units, with each department maintaining its own separate verification process.</w:t>
      </w:r>
    </w:p>
    <w:p w14:paraId="3868D4DC" w14:textId="77777777" w:rsidR="00BB7DE3" w:rsidRDefault="007F5539" w:rsidP="00BB7DE3">
      <w:pPr>
        <w:spacing w:line="480" w:lineRule="auto"/>
        <w:ind w:firstLine="720"/>
        <w:jc w:val="both"/>
        <w:rPr>
          <w:rFonts w:asciiTheme="majorBidi" w:hAnsiTheme="majorBidi" w:cstheme="majorBidi"/>
        </w:rPr>
      </w:pPr>
      <w:r w:rsidRPr="007F5539">
        <w:rPr>
          <w:rFonts w:asciiTheme="majorBidi" w:hAnsiTheme="majorBidi" w:cstheme="majorBidi"/>
        </w:rPr>
        <w:t>A critical examination reveals several structural weaknesses in this system. First, the process is inherently time-consuming, as students often spend weeks navigating bureaucratic hurdles. During peak clearance periods, long queues form at administrative offices, leading to further delays. Second, the manual verification of documents is prone to human error, with studies indicating a 15-20% mistake rate in record-keeping. Staff members must cross-check physical documents against institutional records, a process that is not only tedious but also susceptible to oversight.</w:t>
      </w:r>
    </w:p>
    <w:p w14:paraId="522AE66F" w14:textId="77777777" w:rsidR="00BB7DE3" w:rsidRDefault="007F5539" w:rsidP="00BB7DE3">
      <w:pPr>
        <w:spacing w:line="480" w:lineRule="auto"/>
        <w:ind w:firstLine="720"/>
        <w:jc w:val="both"/>
        <w:rPr>
          <w:rFonts w:asciiTheme="majorBidi" w:hAnsiTheme="majorBidi" w:cstheme="majorBidi"/>
        </w:rPr>
      </w:pPr>
      <w:r w:rsidRPr="007F5539">
        <w:rPr>
          <w:rFonts w:asciiTheme="majorBidi" w:hAnsiTheme="majorBidi" w:cstheme="majorBidi"/>
        </w:rPr>
        <w:t>Another significant issue is the lack of synchronization between departments. Since each unit operates independently, discrepancies often arise when records are not updated uniformly. For example, a student may have paid their fees at the bursary, but the academic department might not have immediate access to this information, leading to unnecessary clearance delays. The system also lacks transparency, as students receive no real-time updates on their clearance status. Many only discover missing requirements after waiting in line, only to be turned away and instructed to return another day.</w:t>
      </w:r>
    </w:p>
    <w:p w14:paraId="79A8BE4D" w14:textId="77777777" w:rsidR="00BB7DE3" w:rsidRDefault="007F5539" w:rsidP="00BB7DE3">
      <w:pPr>
        <w:spacing w:line="480" w:lineRule="auto"/>
        <w:ind w:firstLine="720"/>
        <w:jc w:val="both"/>
        <w:rPr>
          <w:rFonts w:asciiTheme="majorBidi" w:hAnsiTheme="majorBidi" w:cstheme="majorBidi"/>
        </w:rPr>
      </w:pPr>
      <w:r w:rsidRPr="007F5539">
        <w:rPr>
          <w:rFonts w:asciiTheme="majorBidi" w:hAnsiTheme="majorBidi" w:cstheme="majorBidi"/>
        </w:rPr>
        <w:t xml:space="preserve">Furthermore, the paper-based nature of the system makes it vulnerable to document loss, damage, and even fraud. Students frequently report misplaced forms, forcing them to </w:t>
      </w:r>
      <w:r w:rsidRPr="007F5539">
        <w:rPr>
          <w:rFonts w:asciiTheme="majorBidi" w:hAnsiTheme="majorBidi" w:cstheme="majorBidi"/>
        </w:rPr>
        <w:lastRenderedPageBreak/>
        <w:t>restart the entire process. There is also no reliable audit trail, making it difficult to track approvals or investigate discrepancies. The absence of a centralized database means that retrieving past clearance records for alumni or audits becomes a cumbersome task.</w:t>
      </w:r>
    </w:p>
    <w:p w14:paraId="53B81A62" w14:textId="7FA86146" w:rsidR="007F5539" w:rsidRPr="007F5539" w:rsidRDefault="007F5539" w:rsidP="00BB7DE3">
      <w:pPr>
        <w:spacing w:line="480" w:lineRule="auto"/>
        <w:ind w:firstLine="720"/>
        <w:jc w:val="both"/>
        <w:rPr>
          <w:rFonts w:asciiTheme="majorBidi" w:hAnsiTheme="majorBidi" w:cstheme="majorBidi"/>
        </w:rPr>
      </w:pPr>
      <w:r w:rsidRPr="007F5539">
        <w:rPr>
          <w:rFonts w:asciiTheme="majorBidi" w:hAnsiTheme="majorBidi" w:cstheme="majorBidi"/>
        </w:rPr>
        <w:t>In summary, the existing clearance system is plagued by inefficiency, inconsistency, and a lack of accountability. These shortcomings highlight the urgent need for an automated solution that can streamline verifications, reduce processing time, and enhance overall transparency.</w:t>
      </w:r>
    </w:p>
    <w:p w14:paraId="3640840A" w14:textId="1D4E0549" w:rsidR="00CC76D3" w:rsidRPr="00CC76D3" w:rsidRDefault="00EF7EE3" w:rsidP="00CC76D3">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00CC76D3" w:rsidRPr="00CC76D3">
        <w:rPr>
          <w:rFonts w:asciiTheme="majorBidi" w:hAnsiTheme="majorBidi" w:cstheme="majorBidi"/>
          <w:b/>
          <w:bCs/>
          <w:sz w:val="28"/>
          <w:szCs w:val="28"/>
        </w:rPr>
        <w:t>Problems of the Existing System</w:t>
      </w:r>
    </w:p>
    <w:p w14:paraId="0D69179F" w14:textId="77777777" w:rsidR="00EF7EE3" w:rsidRDefault="00CC76D3" w:rsidP="00EF7EE3">
      <w:pPr>
        <w:spacing w:line="480" w:lineRule="auto"/>
        <w:ind w:firstLine="720"/>
        <w:jc w:val="both"/>
        <w:rPr>
          <w:rFonts w:asciiTheme="majorBidi" w:hAnsiTheme="majorBidi" w:cstheme="majorBidi"/>
        </w:rPr>
      </w:pPr>
      <w:r w:rsidRPr="00CC76D3">
        <w:rPr>
          <w:rFonts w:asciiTheme="majorBidi" w:hAnsiTheme="majorBidi" w:cstheme="majorBidi"/>
        </w:rPr>
        <w:t>Several critical issues plague the manual clearance system. First is the excessive time requirement - students typically spend 3-4 weeks completing clearance, with delays compounding during peak periods. Second is the high error rate from manual data entry, estimated at 15-20% of cases. Third is the lack of transparency, as students receive no clear explanations when rejections occur.</w:t>
      </w:r>
    </w:p>
    <w:p w14:paraId="508F8A96" w14:textId="77777777" w:rsidR="00EB59C6" w:rsidRDefault="00CC76D3" w:rsidP="00EB59C6">
      <w:pPr>
        <w:spacing w:line="480" w:lineRule="auto"/>
        <w:ind w:firstLine="720"/>
        <w:jc w:val="both"/>
        <w:rPr>
          <w:rFonts w:asciiTheme="majorBidi" w:hAnsiTheme="majorBidi" w:cstheme="majorBidi"/>
        </w:rPr>
      </w:pPr>
      <w:r w:rsidRPr="00CC76D3">
        <w:rPr>
          <w:rFonts w:asciiTheme="majorBidi" w:hAnsiTheme="majorBidi" w:cstheme="majorBidi"/>
        </w:rPr>
        <w:t>The system also enables potential fraud, as paper documents can be altered or forged. Additionally, the physical movement between offices creates unnecessary stress for students and congestion in administrative departments. Records management proves challenging, with document retrieval becoming increasingly difficult as paper files accumulate over academic sessions.</w:t>
      </w:r>
    </w:p>
    <w:p w14:paraId="1307C928" w14:textId="77777777" w:rsid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 xml:space="preserve">The current manual clearance process in academic institutions suffers from numerous systemic inefficiencies that create substantial challenges for both students and administrative staff. At the core of these issues lies the paper-based nature of the system, which relies heavily on physical document movement and in-person verification. This </w:t>
      </w:r>
      <w:r w:rsidRPr="00EB59C6">
        <w:rPr>
          <w:rFonts w:asciiTheme="majorBidi" w:hAnsiTheme="majorBidi" w:cstheme="majorBidi"/>
        </w:rPr>
        <w:lastRenderedPageBreak/>
        <w:t>outdated approach leads to excessive time consumption, as students must navigate multiple departments sequentially, often waiting in long queues at each office. The process frequently stretches over several weeks, particularly during peak clearance periods when hundreds of students compete for limited administrative attention.</w:t>
      </w:r>
    </w:p>
    <w:p w14:paraId="1025E712" w14:textId="77777777" w:rsid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A critical weakness emerges from the fragmented nature of departmental record-keeping, where each unit maintains its own isolated verification processes. The lack of synchronization between these departments often results in contradictory information, forcing students to make repeated visits when one office rejects clearance based on outdated data from another unit. This disjointed structure also contributes to inconsistent application of institutional policies, as different departments may interpret clearance requirements differently. The absence of a centralized tracking mechanism means neither students nor administrators can reliably monitor progress, creating an environment of uncertainty and frustration.</w:t>
      </w:r>
    </w:p>
    <w:p w14:paraId="08089605" w14:textId="77777777" w:rsid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Document security presents another major concern within the existing system. Physical clearance forms are vulnerable to loss, damage, and even fraudulent alterations. Students frequently report misplaced documents that require complete process restarts, while institutions struggle to maintain proper audit trails of approvals. The manual verification process itself introduces significant opportunities for human error, with studies showing verification mistakes in 15-20% of cases. Staff members overwhelmed by high volumes of clearance requests may inadvertently approve incomplete applications or reject compliant ones, leading to unnecessary delays and appeals.</w:t>
      </w:r>
    </w:p>
    <w:p w14:paraId="7E2FEB4E" w14:textId="3BCECFD9" w:rsidR="00EB59C6" w:rsidRPr="00EB59C6" w:rsidRDefault="00EB59C6" w:rsidP="00EB59C6">
      <w:pPr>
        <w:spacing w:line="480" w:lineRule="auto"/>
        <w:ind w:firstLine="720"/>
        <w:jc w:val="both"/>
        <w:rPr>
          <w:rFonts w:asciiTheme="majorBidi" w:hAnsiTheme="majorBidi" w:cstheme="majorBidi"/>
        </w:rPr>
      </w:pPr>
      <w:r w:rsidRPr="00EB59C6">
        <w:rPr>
          <w:rFonts w:asciiTheme="majorBidi" w:hAnsiTheme="majorBidi" w:cstheme="majorBidi"/>
        </w:rPr>
        <w:t xml:space="preserve">The system's opacity generates considerable student dissatisfaction, as applicants receive little explanation for rejections beyond vague references to "outstanding </w:t>
      </w:r>
      <w:r w:rsidRPr="00EB59C6">
        <w:rPr>
          <w:rFonts w:asciiTheme="majorBidi" w:hAnsiTheme="majorBidi" w:cstheme="majorBidi"/>
        </w:rPr>
        <w:lastRenderedPageBreak/>
        <w:t>requirements." This lack of transparency fuels perceptions of unfairness and corruption within the clearance process. Furthermore, the physical nature of the system creates accessibility barriers for distance learners, students with disabilities, and those facing transportation challenges.</w:t>
      </w:r>
    </w:p>
    <w:p w14:paraId="0F62F95D" w14:textId="77777777" w:rsidR="00EB59C6" w:rsidRPr="00EB59C6" w:rsidRDefault="00EB59C6" w:rsidP="00EB59C6">
      <w:pPr>
        <w:spacing w:line="480" w:lineRule="auto"/>
        <w:jc w:val="both"/>
        <w:rPr>
          <w:rFonts w:asciiTheme="majorBidi" w:hAnsiTheme="majorBidi" w:cstheme="majorBidi"/>
        </w:rPr>
      </w:pPr>
      <w:r w:rsidRPr="00EB59C6">
        <w:rPr>
          <w:rFonts w:asciiTheme="majorBidi" w:hAnsiTheme="majorBidi" w:cstheme="majorBidi"/>
        </w:rPr>
        <w:t>From an institutional perspective, the manual system hampers effective record management and strategic planning. Paper-based clearance documents become increasingly difficult to store and retrieve as institutional populations grow, complicating alumni services and accreditation processes. The system also fails to generate actionable data about clearance patterns, preventing administrators from identifying and addressing systemic bottlenecks. These collective deficiencies underscore the urgent need for comprehensive reform through digital transformation.</w:t>
      </w:r>
    </w:p>
    <w:p w14:paraId="640634C9" w14:textId="3D8696BD" w:rsidR="00CC76D3" w:rsidRPr="00CC76D3" w:rsidRDefault="00120970" w:rsidP="00CC76D3">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00CC76D3" w:rsidRPr="00CC76D3">
        <w:rPr>
          <w:rFonts w:asciiTheme="majorBidi" w:hAnsiTheme="majorBidi" w:cstheme="majorBidi"/>
          <w:b/>
          <w:bCs/>
          <w:sz w:val="28"/>
          <w:szCs w:val="28"/>
        </w:rPr>
        <w:t>Description of the Proposed System</w:t>
      </w:r>
    </w:p>
    <w:p w14:paraId="1D00F76A" w14:textId="77777777" w:rsidR="00120970" w:rsidRDefault="00CC76D3" w:rsidP="00120970">
      <w:pPr>
        <w:spacing w:line="480" w:lineRule="auto"/>
        <w:ind w:firstLine="720"/>
        <w:jc w:val="both"/>
        <w:rPr>
          <w:rFonts w:asciiTheme="majorBidi" w:hAnsiTheme="majorBidi" w:cstheme="majorBidi"/>
        </w:rPr>
      </w:pPr>
      <w:r w:rsidRPr="00CC76D3">
        <w:rPr>
          <w:rFonts w:asciiTheme="majorBidi" w:hAnsiTheme="majorBidi" w:cstheme="majorBidi"/>
        </w:rPr>
        <w:t>The Automated Clearance System introduces a digital platform that eliminates physical documentation. Students access the system through a web portal where they initiate clearance requests. The system automatically checks their status across all departments simultaneously using integrated databases.</w:t>
      </w:r>
    </w:p>
    <w:p w14:paraId="4838036A" w14:textId="5A237309" w:rsidR="00CC76D3" w:rsidRPr="00CC76D3" w:rsidRDefault="00CC76D3" w:rsidP="00120970">
      <w:pPr>
        <w:spacing w:line="480" w:lineRule="auto"/>
        <w:ind w:firstLine="720"/>
        <w:jc w:val="both"/>
        <w:rPr>
          <w:rFonts w:asciiTheme="majorBidi" w:hAnsiTheme="majorBidi" w:cstheme="majorBidi"/>
        </w:rPr>
      </w:pPr>
      <w:r w:rsidRPr="00CC76D3">
        <w:rPr>
          <w:rFonts w:asciiTheme="majorBidi" w:hAnsiTheme="majorBidi" w:cstheme="majorBidi"/>
        </w:rPr>
        <w:t>A decision tree algorithm evaluates each clearance request through sequential logical checks:</w:t>
      </w:r>
    </w:p>
    <w:p w14:paraId="27E7DF30" w14:textId="77777777" w:rsidR="00CC76D3" w:rsidRPr="00CC76D3" w:rsidRDefault="00CC76D3" w:rsidP="00CC76D3">
      <w:pPr>
        <w:numPr>
          <w:ilvl w:val="0"/>
          <w:numId w:val="4"/>
        </w:numPr>
        <w:spacing w:line="480" w:lineRule="auto"/>
        <w:jc w:val="both"/>
        <w:rPr>
          <w:rFonts w:asciiTheme="majorBidi" w:hAnsiTheme="majorBidi" w:cstheme="majorBidi"/>
        </w:rPr>
      </w:pPr>
      <w:r w:rsidRPr="00CC76D3">
        <w:rPr>
          <w:rFonts w:asciiTheme="majorBidi" w:hAnsiTheme="majorBidi" w:cstheme="majorBidi"/>
        </w:rPr>
        <w:t>Verifies student registration status</w:t>
      </w:r>
    </w:p>
    <w:p w14:paraId="0569FA93" w14:textId="77777777" w:rsidR="00CC76D3" w:rsidRPr="00CC76D3" w:rsidRDefault="00CC76D3" w:rsidP="00CC76D3">
      <w:pPr>
        <w:numPr>
          <w:ilvl w:val="0"/>
          <w:numId w:val="4"/>
        </w:numPr>
        <w:spacing w:line="480" w:lineRule="auto"/>
        <w:jc w:val="both"/>
        <w:rPr>
          <w:rFonts w:asciiTheme="majorBidi" w:hAnsiTheme="majorBidi" w:cstheme="majorBidi"/>
        </w:rPr>
      </w:pPr>
      <w:r w:rsidRPr="00CC76D3">
        <w:rPr>
          <w:rFonts w:asciiTheme="majorBidi" w:hAnsiTheme="majorBidi" w:cstheme="majorBidi"/>
        </w:rPr>
        <w:t>Checks library for outstanding fines or unreturned books</w:t>
      </w:r>
    </w:p>
    <w:p w14:paraId="4DBE8D7A" w14:textId="77777777" w:rsidR="00CC76D3" w:rsidRPr="00CC76D3" w:rsidRDefault="00CC76D3" w:rsidP="00CC76D3">
      <w:pPr>
        <w:numPr>
          <w:ilvl w:val="0"/>
          <w:numId w:val="4"/>
        </w:numPr>
        <w:spacing w:line="480" w:lineRule="auto"/>
        <w:jc w:val="both"/>
        <w:rPr>
          <w:rFonts w:asciiTheme="majorBidi" w:hAnsiTheme="majorBidi" w:cstheme="majorBidi"/>
        </w:rPr>
      </w:pPr>
      <w:r w:rsidRPr="00CC76D3">
        <w:rPr>
          <w:rFonts w:asciiTheme="majorBidi" w:hAnsiTheme="majorBidi" w:cstheme="majorBidi"/>
        </w:rPr>
        <w:t>Confirms fee payment with the bursary</w:t>
      </w:r>
    </w:p>
    <w:p w14:paraId="22466461" w14:textId="77777777" w:rsidR="00CC76D3" w:rsidRPr="00CC76D3" w:rsidRDefault="00CC76D3" w:rsidP="00CC76D3">
      <w:pPr>
        <w:numPr>
          <w:ilvl w:val="0"/>
          <w:numId w:val="4"/>
        </w:numPr>
        <w:spacing w:line="480" w:lineRule="auto"/>
        <w:jc w:val="both"/>
        <w:rPr>
          <w:rFonts w:asciiTheme="majorBidi" w:hAnsiTheme="majorBidi" w:cstheme="majorBidi"/>
        </w:rPr>
      </w:pPr>
      <w:r w:rsidRPr="00CC76D3">
        <w:rPr>
          <w:rFonts w:asciiTheme="majorBidi" w:hAnsiTheme="majorBidi" w:cstheme="majorBidi"/>
        </w:rPr>
        <w:lastRenderedPageBreak/>
        <w:t>Validates course completion with academic departments</w:t>
      </w:r>
    </w:p>
    <w:p w14:paraId="018595AA" w14:textId="77777777" w:rsidR="00CC76D3" w:rsidRPr="00CC76D3" w:rsidRDefault="00CC76D3" w:rsidP="00CC76D3">
      <w:pPr>
        <w:numPr>
          <w:ilvl w:val="0"/>
          <w:numId w:val="4"/>
        </w:numPr>
        <w:spacing w:line="480" w:lineRule="auto"/>
        <w:jc w:val="both"/>
        <w:rPr>
          <w:rFonts w:asciiTheme="majorBidi" w:hAnsiTheme="majorBidi" w:cstheme="majorBidi"/>
        </w:rPr>
      </w:pPr>
      <w:r w:rsidRPr="00CC76D3">
        <w:rPr>
          <w:rFonts w:asciiTheme="majorBidi" w:hAnsiTheme="majorBidi" w:cstheme="majorBidi"/>
        </w:rPr>
        <w:t>Approves hostel clearance where applicable</w:t>
      </w:r>
    </w:p>
    <w:p w14:paraId="7CCB459D" w14:textId="77777777" w:rsidR="00CC76D3" w:rsidRPr="00CC76D3" w:rsidRDefault="00CC76D3" w:rsidP="00120970">
      <w:pPr>
        <w:spacing w:line="480" w:lineRule="auto"/>
        <w:ind w:firstLine="720"/>
        <w:jc w:val="both"/>
        <w:rPr>
          <w:rFonts w:asciiTheme="majorBidi" w:hAnsiTheme="majorBidi" w:cstheme="majorBidi"/>
        </w:rPr>
      </w:pPr>
      <w:r w:rsidRPr="00CC76D3">
        <w:rPr>
          <w:rFonts w:asciiTheme="majorBidi" w:hAnsiTheme="majorBidi" w:cstheme="majorBidi"/>
        </w:rPr>
        <w:t>The system provides real-time updates through a dashboard, showing which requirements are met and which need attention. Administrators from each department receive automated notifications to verify exceptions or special cases. All approvals are digitally signed and timestamped for audit purposes.</w:t>
      </w:r>
    </w:p>
    <w:p w14:paraId="1D3A9458" w14:textId="35A37A46" w:rsidR="00CC76D3" w:rsidRPr="00CC76D3" w:rsidRDefault="00120970" w:rsidP="00CC76D3">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00CC76D3" w:rsidRPr="00CC76D3">
        <w:rPr>
          <w:rFonts w:asciiTheme="majorBidi" w:hAnsiTheme="majorBidi" w:cstheme="majorBidi"/>
          <w:b/>
          <w:bCs/>
          <w:sz w:val="28"/>
          <w:szCs w:val="28"/>
        </w:rPr>
        <w:t>Advantages of the Proposed System</w:t>
      </w:r>
    </w:p>
    <w:p w14:paraId="4D18896D" w14:textId="77777777" w:rsidR="006330D9" w:rsidRDefault="00CC76D3" w:rsidP="006330D9">
      <w:pPr>
        <w:spacing w:line="480" w:lineRule="auto"/>
        <w:ind w:firstLine="720"/>
        <w:jc w:val="both"/>
        <w:rPr>
          <w:rFonts w:asciiTheme="majorBidi" w:hAnsiTheme="majorBidi" w:cstheme="majorBidi"/>
        </w:rPr>
      </w:pPr>
      <w:r w:rsidRPr="00CC76D3">
        <w:rPr>
          <w:rFonts w:asciiTheme="majorBidi" w:hAnsiTheme="majorBidi" w:cstheme="majorBidi"/>
        </w:rPr>
        <w:t>The automated system offers significant improvements over the manual process. Processing time reduces from weeks to hours as verifications happen instantly through system integrations. Error rates drop dramatically since the system pulls data directly from institutional databases rather than relying on manual entry.</w:t>
      </w:r>
    </w:p>
    <w:p w14:paraId="777BCDF9" w14:textId="77777777" w:rsidR="006330D9" w:rsidRDefault="00CC76D3" w:rsidP="006330D9">
      <w:pPr>
        <w:spacing w:line="480" w:lineRule="auto"/>
        <w:ind w:firstLine="720"/>
        <w:jc w:val="both"/>
        <w:rPr>
          <w:rFonts w:asciiTheme="majorBidi" w:hAnsiTheme="majorBidi" w:cstheme="majorBidi"/>
        </w:rPr>
      </w:pPr>
      <w:r w:rsidRPr="00CC76D3">
        <w:rPr>
          <w:rFonts w:asciiTheme="majorBidi" w:hAnsiTheme="majorBidi" w:cstheme="majorBidi"/>
        </w:rPr>
        <w:t>Students benefit from 24/7 access to their clearance status and immediate notifications about any deficiencies. The digital audit trail enhances accountability and eliminates opportunities for fraud. Administrative staff experience reduced workloads as routine verifications are automated, allowing them to focus on exceptional cases.</w:t>
      </w:r>
    </w:p>
    <w:p w14:paraId="092A95E2" w14:textId="77777777" w:rsidR="006330D9" w:rsidRDefault="00CC76D3" w:rsidP="006330D9">
      <w:pPr>
        <w:spacing w:line="480" w:lineRule="auto"/>
        <w:ind w:firstLine="720"/>
        <w:jc w:val="both"/>
        <w:rPr>
          <w:rFonts w:asciiTheme="majorBidi" w:hAnsiTheme="majorBidi" w:cstheme="majorBidi"/>
        </w:rPr>
      </w:pPr>
      <w:r w:rsidRPr="00CC76D3">
        <w:rPr>
          <w:rFonts w:asciiTheme="majorBidi" w:hAnsiTheme="majorBidi" w:cstheme="majorBidi"/>
        </w:rPr>
        <w:t>The system improves institutional record-keeping by maintaining a centralized, searchable database of all clearance transactions. It also generates valuable analytics about clearance patterns, helping administrators identify and address systemic bottlenecks. Importantly, the platform remains accessible to students after graduation, enabling efficient processing of transcript requests and other alumni services.</w:t>
      </w:r>
    </w:p>
    <w:p w14:paraId="037D041E" w14:textId="77777777" w:rsidR="006330D9" w:rsidRDefault="00CC76D3" w:rsidP="006330D9">
      <w:pPr>
        <w:spacing w:line="480" w:lineRule="auto"/>
        <w:ind w:firstLine="720"/>
        <w:jc w:val="both"/>
        <w:rPr>
          <w:rFonts w:asciiTheme="majorBidi" w:hAnsiTheme="majorBidi" w:cstheme="majorBidi"/>
        </w:rPr>
      </w:pPr>
      <w:r w:rsidRPr="00CC76D3">
        <w:rPr>
          <w:rFonts w:asciiTheme="majorBidi" w:hAnsiTheme="majorBidi" w:cstheme="majorBidi"/>
        </w:rPr>
        <w:t xml:space="preserve">The decision tree approach ensures consistent application of clearance rules across all students and departments. As institutional policies evolve, the rule base can be updated </w:t>
      </w:r>
      <w:r w:rsidRPr="00CC76D3">
        <w:rPr>
          <w:rFonts w:asciiTheme="majorBidi" w:hAnsiTheme="majorBidi" w:cstheme="majorBidi"/>
        </w:rPr>
        <w:lastRenderedPageBreak/>
        <w:t>without requiring major system modifications. This flexibility makes the solution sustainable for long-term use.</w:t>
      </w:r>
    </w:p>
    <w:p w14:paraId="397D6068" w14:textId="6E139E48" w:rsidR="00CC76D3" w:rsidRDefault="00CC76D3" w:rsidP="006330D9">
      <w:pPr>
        <w:spacing w:line="480" w:lineRule="auto"/>
        <w:ind w:firstLine="720"/>
        <w:jc w:val="both"/>
        <w:rPr>
          <w:rFonts w:asciiTheme="majorBidi" w:hAnsiTheme="majorBidi" w:cstheme="majorBidi"/>
        </w:rPr>
      </w:pPr>
      <w:r w:rsidRPr="00CC76D3">
        <w:rPr>
          <w:rFonts w:asciiTheme="majorBidi" w:hAnsiTheme="majorBidi" w:cstheme="majorBidi"/>
        </w:rPr>
        <w:t>This chapter has presented the technical foundation for transforming clearance processes through automation. By addressing the well-documented shortcomings of manual systems, the proposed solution promises to enhance efficiency, accuracy, and user satisfaction in academic administration. The next chapter will detail the system implementation and testing procedures.</w:t>
      </w:r>
    </w:p>
    <w:p w14:paraId="6E210812" w14:textId="77777777" w:rsidR="00FB2E41" w:rsidRDefault="00FB2E41" w:rsidP="00FB2E41">
      <w:pPr>
        <w:spacing w:line="480" w:lineRule="auto"/>
        <w:jc w:val="both"/>
        <w:rPr>
          <w:rFonts w:asciiTheme="majorBidi" w:hAnsiTheme="majorBidi" w:cstheme="majorBidi"/>
        </w:rPr>
      </w:pPr>
    </w:p>
    <w:p w14:paraId="0C3FBCE3" w14:textId="77777777" w:rsidR="00FB2E41" w:rsidRDefault="00FB2E41">
      <w:pPr>
        <w:rPr>
          <w:rFonts w:asciiTheme="majorBidi" w:hAnsiTheme="majorBidi" w:cstheme="majorBidi"/>
          <w:b/>
          <w:bCs/>
        </w:rPr>
      </w:pPr>
      <w:r>
        <w:rPr>
          <w:rFonts w:asciiTheme="majorBidi" w:hAnsiTheme="majorBidi" w:cstheme="majorBidi"/>
          <w:b/>
          <w:bCs/>
        </w:rPr>
        <w:br w:type="page"/>
      </w:r>
    </w:p>
    <w:p w14:paraId="79B74B1C" w14:textId="77777777" w:rsidR="00FB2E41" w:rsidRPr="00FB2E41" w:rsidRDefault="00FB2E41" w:rsidP="00FB2E41">
      <w:pPr>
        <w:spacing w:line="480" w:lineRule="auto"/>
        <w:jc w:val="center"/>
        <w:rPr>
          <w:rFonts w:asciiTheme="majorBidi" w:hAnsiTheme="majorBidi" w:cstheme="majorBidi"/>
          <w:sz w:val="32"/>
          <w:szCs w:val="32"/>
        </w:rPr>
      </w:pPr>
      <w:r w:rsidRPr="00FB2E41">
        <w:rPr>
          <w:rFonts w:asciiTheme="majorBidi" w:hAnsiTheme="majorBidi" w:cstheme="majorBidi"/>
          <w:b/>
          <w:bCs/>
          <w:sz w:val="32"/>
          <w:szCs w:val="32"/>
        </w:rPr>
        <w:lastRenderedPageBreak/>
        <w:t>CHAPTER FOUR</w:t>
      </w:r>
    </w:p>
    <w:p w14:paraId="37CB724C" w14:textId="5A43E50F" w:rsidR="00FB2E41" w:rsidRPr="00FB2E41" w:rsidRDefault="00FB2E41" w:rsidP="00FB2E41">
      <w:pPr>
        <w:spacing w:line="480" w:lineRule="auto"/>
        <w:jc w:val="center"/>
        <w:rPr>
          <w:rFonts w:asciiTheme="majorBidi" w:hAnsiTheme="majorBidi" w:cstheme="majorBidi"/>
          <w:sz w:val="28"/>
          <w:szCs w:val="28"/>
        </w:rPr>
      </w:pPr>
      <w:r w:rsidRPr="00FB2E41">
        <w:rPr>
          <w:rFonts w:asciiTheme="majorBidi" w:hAnsiTheme="majorBidi" w:cstheme="majorBidi"/>
          <w:b/>
          <w:bCs/>
          <w:sz w:val="28"/>
          <w:szCs w:val="28"/>
        </w:rPr>
        <w:t>SYSTEM DESIGN AND IMPLEMENTATION</w:t>
      </w:r>
    </w:p>
    <w:p w14:paraId="12ECA4D4" w14:textId="71CB8CE4"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4.0</w:t>
      </w:r>
      <w:r>
        <w:rPr>
          <w:rFonts w:asciiTheme="majorBidi" w:hAnsiTheme="majorBidi" w:cstheme="majorBidi"/>
          <w:b/>
          <w:bCs/>
          <w:sz w:val="28"/>
          <w:szCs w:val="28"/>
        </w:rPr>
        <w:tab/>
      </w:r>
      <w:r w:rsidRPr="00FB2E41">
        <w:rPr>
          <w:rFonts w:asciiTheme="majorBidi" w:hAnsiTheme="majorBidi" w:cstheme="majorBidi"/>
          <w:b/>
          <w:bCs/>
          <w:sz w:val="28"/>
          <w:szCs w:val="28"/>
        </w:rPr>
        <w:t>Introduction</w:t>
      </w:r>
    </w:p>
    <w:p w14:paraId="1B7C1CFA" w14:textId="7777777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This chapter presents the design and implementation of the Automated Clearance System (ACS), detailing the architectural framework, development processes, and technical specifications. The system was developed to address the inefficiencies of manual clearance processes in academic institutions by introducing a digital platform powered by a decision tree algorithm. The design phase focused on creating an intuitive, efficient, and secure system, while the implementation phase ensured seamless integration with existing institutional databases.</w:t>
      </w:r>
    </w:p>
    <w:p w14:paraId="037072FF" w14:textId="534B6610"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FB2E41">
        <w:rPr>
          <w:rFonts w:asciiTheme="majorBidi" w:hAnsiTheme="majorBidi" w:cstheme="majorBidi"/>
          <w:b/>
          <w:bCs/>
          <w:sz w:val="28"/>
          <w:szCs w:val="28"/>
        </w:rPr>
        <w:t>System Design</w:t>
      </w:r>
    </w:p>
    <w:p w14:paraId="0BF861C1" w14:textId="7777777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The system follows a three-tier architecture, comprising the presentation layer, application layer, and data layer. The presentation layer includes a user-friendly web interface built with React.js, ensuring accessibility across devices. The application layer contains the core business logic, including the decision tree algorithm for automated verification, while the data layer utilizes MySQL for secure storage of student records and clearance statuses. The system was designed to support concurrent users, ensuring scalability during peak clearance periods.</w:t>
      </w:r>
    </w:p>
    <w:p w14:paraId="0DD6BA35" w14:textId="77777777" w:rsidR="00FB2E41" w:rsidRDefault="00FB2E41">
      <w:pPr>
        <w:rPr>
          <w:rFonts w:asciiTheme="majorBidi" w:hAnsiTheme="majorBidi" w:cstheme="majorBidi"/>
          <w:b/>
          <w:bCs/>
        </w:rPr>
      </w:pPr>
      <w:r>
        <w:rPr>
          <w:rFonts w:asciiTheme="majorBidi" w:hAnsiTheme="majorBidi" w:cstheme="majorBidi"/>
          <w:b/>
          <w:bCs/>
        </w:rPr>
        <w:br w:type="page"/>
      </w:r>
    </w:p>
    <w:p w14:paraId="52CAD6AB" w14:textId="5297F1BB"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lastRenderedPageBreak/>
        <w:t>4.2</w:t>
      </w:r>
      <w:r>
        <w:rPr>
          <w:rFonts w:asciiTheme="majorBidi" w:hAnsiTheme="majorBidi" w:cstheme="majorBidi"/>
          <w:b/>
          <w:bCs/>
          <w:sz w:val="28"/>
          <w:szCs w:val="28"/>
        </w:rPr>
        <w:tab/>
      </w:r>
      <w:r w:rsidRPr="00FB2E41">
        <w:rPr>
          <w:rFonts w:asciiTheme="majorBidi" w:hAnsiTheme="majorBidi" w:cstheme="majorBidi"/>
          <w:b/>
          <w:bCs/>
          <w:sz w:val="28"/>
          <w:szCs w:val="28"/>
        </w:rPr>
        <w:t>Output Design</w:t>
      </w:r>
    </w:p>
    <w:p w14:paraId="4A9A48BE" w14:textId="77777777" w:rsid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The system generates real-time outputs to enhance user experience and administrative efficiency. Students receive a clearance status dashboard, displaying approved, pending, or rejected requests with detailed explanations. Administrators access automated reports, including clearance completion rates, pending requests, and exception cases. The system also produces digital clearance certificates upon successful verification, replacing physical documents. All outputs are designed for easy interpretation, with visual indicators (color codes, progress bars) to improve readability.</w:t>
      </w:r>
    </w:p>
    <w:p w14:paraId="7656B6B3" w14:textId="6A579D8B" w:rsidR="0090393F" w:rsidRDefault="0090393F" w:rsidP="0090393F">
      <w:pPr>
        <w:spacing w:line="480" w:lineRule="auto"/>
        <w:jc w:val="both"/>
        <w:rPr>
          <w:rFonts w:asciiTheme="majorBidi" w:hAnsiTheme="majorBidi" w:cstheme="majorBidi"/>
        </w:rPr>
      </w:pPr>
      <w:r>
        <w:rPr>
          <w:noProof/>
        </w:rPr>
        <w:drawing>
          <wp:inline distT="0" distB="0" distL="0" distR="0" wp14:anchorId="3E43C4E6" wp14:editId="3746D7C0">
            <wp:extent cx="5534025" cy="2675255"/>
            <wp:effectExtent l="0" t="0" r="9525" b="0"/>
            <wp:docPr id="160802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23312" name=""/>
                    <pic:cNvPicPr/>
                  </pic:nvPicPr>
                  <pic:blipFill>
                    <a:blip r:embed="rId9"/>
                    <a:stretch>
                      <a:fillRect/>
                    </a:stretch>
                  </pic:blipFill>
                  <pic:spPr>
                    <a:xfrm>
                      <a:off x="0" y="0"/>
                      <a:ext cx="5543709" cy="2679936"/>
                    </a:xfrm>
                    <a:prstGeom prst="rect">
                      <a:avLst/>
                    </a:prstGeom>
                  </pic:spPr>
                </pic:pic>
              </a:graphicData>
            </a:graphic>
          </wp:inline>
        </w:drawing>
      </w:r>
    </w:p>
    <w:p w14:paraId="4C21D570" w14:textId="4906112A" w:rsidR="0090393F" w:rsidRPr="000F47BA" w:rsidRDefault="0090393F" w:rsidP="0090393F">
      <w:pPr>
        <w:spacing w:line="480" w:lineRule="auto"/>
        <w:jc w:val="both"/>
        <w:rPr>
          <w:rFonts w:asciiTheme="majorBidi" w:hAnsiTheme="majorBidi" w:cstheme="majorBidi"/>
          <w:i/>
          <w:iCs/>
        </w:rPr>
      </w:pPr>
      <w:r w:rsidRPr="000F47BA">
        <w:rPr>
          <w:rFonts w:asciiTheme="majorBidi" w:hAnsiTheme="majorBidi" w:cstheme="majorBidi"/>
          <w:i/>
          <w:iCs/>
        </w:rPr>
        <w:t>Figure 4.1: Admin Dashboard</w:t>
      </w:r>
    </w:p>
    <w:p w14:paraId="596E16DF" w14:textId="356A9919" w:rsidR="00CF4075" w:rsidRDefault="00C47E65" w:rsidP="00C47E65">
      <w:pPr>
        <w:spacing w:line="480" w:lineRule="auto"/>
        <w:ind w:firstLine="720"/>
        <w:jc w:val="both"/>
        <w:rPr>
          <w:rFonts w:asciiTheme="majorBidi" w:hAnsiTheme="majorBidi" w:cstheme="majorBidi"/>
        </w:rPr>
      </w:pPr>
      <w:r w:rsidRPr="00C47E65">
        <w:rPr>
          <w:rFonts w:asciiTheme="majorBidi" w:hAnsiTheme="majorBidi" w:cstheme="majorBidi"/>
        </w:rPr>
        <w:t>This diagram displays the admin dashboard, which allows the user-admin to perform various functions. It features multiple buttons for easy navigation, enabling the admin to select the desired action and proceed to the next page. The dashboard includes buttons for User Management, Student Management, Fee Management, Change Password, Logout, and Switch to Student View</w:t>
      </w:r>
      <w:r w:rsidR="00CF4075">
        <w:rPr>
          <w:rFonts w:asciiTheme="majorBidi" w:hAnsiTheme="majorBidi" w:cstheme="majorBidi"/>
        </w:rPr>
        <w:t xml:space="preserve"> </w:t>
      </w:r>
      <w:r w:rsidRPr="00C47E65">
        <w:rPr>
          <w:rFonts w:asciiTheme="majorBidi" w:hAnsiTheme="majorBidi" w:cstheme="majorBidi"/>
        </w:rPr>
        <w:t>each performing specific tasks as their names suggest.</w:t>
      </w:r>
    </w:p>
    <w:p w14:paraId="7FF424B1" w14:textId="00F53139" w:rsidR="001652DE" w:rsidRDefault="001652DE" w:rsidP="00CF4075">
      <w:pPr>
        <w:spacing w:line="480" w:lineRule="auto"/>
        <w:jc w:val="center"/>
        <w:rPr>
          <w:rFonts w:asciiTheme="majorBidi" w:hAnsiTheme="majorBidi" w:cstheme="majorBidi"/>
        </w:rPr>
      </w:pPr>
      <w:r>
        <w:rPr>
          <w:noProof/>
        </w:rPr>
        <w:lastRenderedPageBreak/>
        <w:drawing>
          <wp:inline distT="0" distB="0" distL="0" distR="0" wp14:anchorId="5981F875" wp14:editId="5E6FC350">
            <wp:extent cx="5998549" cy="3190875"/>
            <wp:effectExtent l="0" t="0" r="2540" b="0"/>
            <wp:docPr id="47333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37471" name=""/>
                    <pic:cNvPicPr/>
                  </pic:nvPicPr>
                  <pic:blipFill>
                    <a:blip r:embed="rId10"/>
                    <a:stretch>
                      <a:fillRect/>
                    </a:stretch>
                  </pic:blipFill>
                  <pic:spPr>
                    <a:xfrm>
                      <a:off x="0" y="0"/>
                      <a:ext cx="6074650" cy="3231356"/>
                    </a:xfrm>
                    <a:prstGeom prst="rect">
                      <a:avLst/>
                    </a:prstGeom>
                  </pic:spPr>
                </pic:pic>
              </a:graphicData>
            </a:graphic>
          </wp:inline>
        </w:drawing>
      </w:r>
    </w:p>
    <w:p w14:paraId="3D56678E" w14:textId="41714F30" w:rsidR="001652DE" w:rsidRPr="000F47BA" w:rsidRDefault="001652DE" w:rsidP="000F47BA">
      <w:pPr>
        <w:spacing w:line="480" w:lineRule="auto"/>
        <w:rPr>
          <w:rFonts w:asciiTheme="majorBidi" w:hAnsiTheme="majorBidi" w:cstheme="majorBidi"/>
          <w:i/>
          <w:iCs/>
        </w:rPr>
      </w:pPr>
      <w:r w:rsidRPr="000F47BA">
        <w:rPr>
          <w:rFonts w:asciiTheme="majorBidi" w:hAnsiTheme="majorBidi" w:cstheme="majorBidi"/>
          <w:i/>
          <w:iCs/>
        </w:rPr>
        <w:t>Figure 4.2: Student Dashboard</w:t>
      </w:r>
    </w:p>
    <w:p w14:paraId="371E897D" w14:textId="62538681" w:rsidR="000F47BA" w:rsidRDefault="000F47BA" w:rsidP="000F47BA">
      <w:pPr>
        <w:spacing w:line="480" w:lineRule="auto"/>
        <w:ind w:firstLine="720"/>
        <w:jc w:val="both"/>
        <w:rPr>
          <w:rFonts w:asciiTheme="majorBidi" w:hAnsiTheme="majorBidi" w:cstheme="majorBidi"/>
        </w:rPr>
      </w:pPr>
      <w:r w:rsidRPr="000F47BA">
        <w:rPr>
          <w:rFonts w:asciiTheme="majorBidi" w:hAnsiTheme="majorBidi" w:cstheme="majorBidi"/>
        </w:rPr>
        <w:t>This page displays the student dashboard, showcasing the various actions available to students. It clearly indicates the status of the student’s clearance, with each section labeled according to its current state. The dashboard includes two main buttons</w:t>
      </w:r>
      <w:r>
        <w:rPr>
          <w:rFonts w:asciiTheme="majorBidi" w:hAnsiTheme="majorBidi" w:cstheme="majorBidi"/>
        </w:rPr>
        <w:t xml:space="preserve"> </w:t>
      </w:r>
      <w:r w:rsidRPr="000F47BA">
        <w:rPr>
          <w:rFonts w:asciiTheme="majorBidi" w:hAnsiTheme="majorBidi" w:cstheme="majorBidi"/>
        </w:rPr>
        <w:t>Account and Fee</w:t>
      </w:r>
      <w:r>
        <w:rPr>
          <w:rFonts w:asciiTheme="majorBidi" w:hAnsiTheme="majorBidi" w:cstheme="majorBidi"/>
        </w:rPr>
        <w:t xml:space="preserve"> </w:t>
      </w:r>
      <w:r w:rsidRPr="000F47BA">
        <w:rPr>
          <w:rFonts w:asciiTheme="majorBidi" w:hAnsiTheme="majorBidi" w:cstheme="majorBidi"/>
        </w:rPr>
        <w:t>each serving distinct functions. The Account button allows students to manage their profile, change passwords, and perform other related tasks, while the Fee button enables them to handle fee-related operations.</w:t>
      </w:r>
    </w:p>
    <w:p w14:paraId="00AE3B0C" w14:textId="0B542BBC" w:rsidR="008B6AEB" w:rsidRDefault="008B6AEB" w:rsidP="0090393F">
      <w:pPr>
        <w:spacing w:line="480" w:lineRule="auto"/>
        <w:jc w:val="both"/>
        <w:rPr>
          <w:rFonts w:asciiTheme="majorBidi" w:hAnsiTheme="majorBidi" w:cstheme="majorBidi"/>
        </w:rPr>
      </w:pPr>
      <w:r>
        <w:rPr>
          <w:noProof/>
        </w:rPr>
        <w:lastRenderedPageBreak/>
        <w:drawing>
          <wp:inline distT="0" distB="0" distL="0" distR="0" wp14:anchorId="12A09A28" wp14:editId="2F055BD7">
            <wp:extent cx="5550535" cy="3222625"/>
            <wp:effectExtent l="0" t="0" r="0" b="0"/>
            <wp:docPr id="2006310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10720" name=""/>
                    <pic:cNvPicPr/>
                  </pic:nvPicPr>
                  <pic:blipFill>
                    <a:blip r:embed="rId11"/>
                    <a:stretch>
                      <a:fillRect/>
                    </a:stretch>
                  </pic:blipFill>
                  <pic:spPr>
                    <a:xfrm>
                      <a:off x="0" y="0"/>
                      <a:ext cx="5550535" cy="3222625"/>
                    </a:xfrm>
                    <a:prstGeom prst="rect">
                      <a:avLst/>
                    </a:prstGeom>
                  </pic:spPr>
                </pic:pic>
              </a:graphicData>
            </a:graphic>
          </wp:inline>
        </w:drawing>
      </w:r>
    </w:p>
    <w:p w14:paraId="38426396" w14:textId="21667425" w:rsidR="008B6AEB" w:rsidRPr="00AE44E5" w:rsidRDefault="008B6AEB" w:rsidP="0090393F">
      <w:pPr>
        <w:spacing w:line="480" w:lineRule="auto"/>
        <w:jc w:val="both"/>
        <w:rPr>
          <w:rFonts w:asciiTheme="majorBidi" w:hAnsiTheme="majorBidi" w:cstheme="majorBidi"/>
          <w:i/>
          <w:iCs/>
        </w:rPr>
      </w:pPr>
      <w:r w:rsidRPr="00AE44E5">
        <w:rPr>
          <w:rFonts w:asciiTheme="majorBidi" w:hAnsiTheme="majorBidi" w:cstheme="majorBidi"/>
          <w:i/>
          <w:iCs/>
        </w:rPr>
        <w:t xml:space="preserve">Figure 4.3: Clearance Slip </w:t>
      </w:r>
      <w:r w:rsidR="00AE44E5" w:rsidRPr="00AE44E5">
        <w:rPr>
          <w:rFonts w:asciiTheme="majorBidi" w:hAnsiTheme="majorBidi" w:cstheme="majorBidi"/>
          <w:i/>
          <w:iCs/>
        </w:rPr>
        <w:t>Print</w:t>
      </w:r>
      <w:r w:rsidR="00AE44E5">
        <w:rPr>
          <w:rFonts w:asciiTheme="majorBidi" w:hAnsiTheme="majorBidi" w:cstheme="majorBidi"/>
          <w:i/>
          <w:iCs/>
        </w:rPr>
        <w:t xml:space="preserve"> Interface</w:t>
      </w:r>
    </w:p>
    <w:p w14:paraId="6BA3E901" w14:textId="77777777" w:rsidR="00AE44E5" w:rsidRDefault="00AE44E5" w:rsidP="00AE44E5">
      <w:pPr>
        <w:spacing w:line="480" w:lineRule="auto"/>
        <w:ind w:firstLine="720"/>
        <w:jc w:val="both"/>
        <w:rPr>
          <w:rFonts w:asciiTheme="majorBidi" w:hAnsiTheme="majorBidi" w:cstheme="majorBidi"/>
        </w:rPr>
      </w:pPr>
      <w:r w:rsidRPr="00AE44E5">
        <w:rPr>
          <w:rFonts w:asciiTheme="majorBidi" w:hAnsiTheme="majorBidi" w:cstheme="majorBidi"/>
        </w:rPr>
        <w:t>This page is exclusively generated and accessible only to students who have been fully cleared. Once a student has settled all fees and submitted the required documents, their dashboard status will update to “Cleared,” and a “Print Clearance Letter” button will appear. Clicking this button generates an official clearance document containing all relevant student details, along with an authorized digital signature for certification. Students can then download the letter or send it directly to a printer.</w:t>
      </w:r>
    </w:p>
    <w:p w14:paraId="53176D21" w14:textId="4071DFCF" w:rsidR="00F06337" w:rsidRDefault="00F06337" w:rsidP="0090393F">
      <w:pPr>
        <w:spacing w:line="480" w:lineRule="auto"/>
        <w:jc w:val="both"/>
        <w:rPr>
          <w:rFonts w:asciiTheme="majorBidi" w:hAnsiTheme="majorBidi" w:cstheme="majorBidi"/>
        </w:rPr>
      </w:pPr>
      <w:r>
        <w:rPr>
          <w:noProof/>
        </w:rPr>
        <w:drawing>
          <wp:inline distT="0" distB="0" distL="0" distR="0" wp14:anchorId="538E4E01" wp14:editId="013F37FA">
            <wp:extent cx="5735939" cy="1885950"/>
            <wp:effectExtent l="0" t="0" r="0" b="0"/>
            <wp:docPr id="188576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66119" name=""/>
                    <pic:cNvPicPr/>
                  </pic:nvPicPr>
                  <pic:blipFill>
                    <a:blip r:embed="rId12"/>
                    <a:stretch>
                      <a:fillRect/>
                    </a:stretch>
                  </pic:blipFill>
                  <pic:spPr>
                    <a:xfrm>
                      <a:off x="0" y="0"/>
                      <a:ext cx="5745170" cy="1888985"/>
                    </a:xfrm>
                    <a:prstGeom prst="rect">
                      <a:avLst/>
                    </a:prstGeom>
                  </pic:spPr>
                </pic:pic>
              </a:graphicData>
            </a:graphic>
          </wp:inline>
        </w:drawing>
      </w:r>
    </w:p>
    <w:p w14:paraId="522BE058" w14:textId="31B6EFE1" w:rsidR="00F34811" w:rsidRPr="00AE44E5" w:rsidRDefault="002018B2" w:rsidP="002018B2">
      <w:pPr>
        <w:spacing w:line="480" w:lineRule="auto"/>
        <w:jc w:val="both"/>
        <w:rPr>
          <w:rFonts w:asciiTheme="majorBidi" w:hAnsiTheme="majorBidi" w:cstheme="majorBidi"/>
          <w:i/>
          <w:iCs/>
        </w:rPr>
      </w:pPr>
      <w:r w:rsidRPr="00AE44E5">
        <w:rPr>
          <w:rFonts w:asciiTheme="majorBidi" w:hAnsiTheme="majorBidi" w:cstheme="majorBidi"/>
          <w:i/>
          <w:iCs/>
        </w:rPr>
        <w:lastRenderedPageBreak/>
        <w:t>Figure 4.4: Payment History Interface</w:t>
      </w:r>
    </w:p>
    <w:p w14:paraId="6DB2B061" w14:textId="5965C0FD" w:rsidR="00AE44E5" w:rsidRDefault="00AE44E5" w:rsidP="009C79BA">
      <w:pPr>
        <w:spacing w:line="480" w:lineRule="auto"/>
        <w:ind w:firstLine="720"/>
        <w:jc w:val="both"/>
        <w:rPr>
          <w:rFonts w:asciiTheme="majorBidi" w:hAnsiTheme="majorBidi" w:cstheme="majorBidi"/>
        </w:rPr>
      </w:pPr>
      <w:r w:rsidRPr="00AE44E5">
        <w:rPr>
          <w:rFonts w:asciiTheme="majorBidi" w:hAnsiTheme="majorBidi" w:cstheme="majorBidi"/>
        </w:rPr>
        <w:t>This page displays a detailed record of all fee transactions made by the student. It provides a clear and organized summary, including payment dates, amounts, transaction references, and payment methods. Each entry is marked with a status (e.g., ‘Successful,’ ‘Pending,’ or ‘Failed’) for quick reference.</w:t>
      </w:r>
      <w:r>
        <w:rPr>
          <w:rFonts w:asciiTheme="majorBidi" w:hAnsiTheme="majorBidi" w:cstheme="majorBidi"/>
        </w:rPr>
        <w:t xml:space="preserve"> </w:t>
      </w:r>
      <w:r w:rsidRPr="00AE44E5">
        <w:rPr>
          <w:rFonts w:asciiTheme="majorBidi" w:hAnsiTheme="majorBidi" w:cstheme="majorBidi"/>
        </w:rPr>
        <w:t>Students can filter transactions by date range or search for specific payments using keywords. The interface ensures transparency, helping students track their financial records efficiently.</w:t>
      </w:r>
    </w:p>
    <w:p w14:paraId="6988F9E5" w14:textId="1D6723DE" w:rsidR="00F34811" w:rsidRDefault="00C47E65" w:rsidP="009C79BA">
      <w:pPr>
        <w:spacing w:line="480" w:lineRule="auto"/>
        <w:jc w:val="both"/>
        <w:rPr>
          <w:rFonts w:asciiTheme="majorBidi" w:hAnsiTheme="majorBidi" w:cstheme="majorBidi"/>
        </w:rPr>
      </w:pPr>
      <w:r>
        <w:rPr>
          <w:noProof/>
        </w:rPr>
        <w:drawing>
          <wp:inline distT="0" distB="0" distL="0" distR="0" wp14:anchorId="115D8C6F" wp14:editId="7B0BDFD9">
            <wp:extent cx="5550535" cy="2469515"/>
            <wp:effectExtent l="0" t="0" r="0" b="6985"/>
            <wp:docPr id="122791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7373" name=""/>
                    <pic:cNvPicPr/>
                  </pic:nvPicPr>
                  <pic:blipFill>
                    <a:blip r:embed="rId13"/>
                    <a:stretch>
                      <a:fillRect/>
                    </a:stretch>
                  </pic:blipFill>
                  <pic:spPr>
                    <a:xfrm>
                      <a:off x="0" y="0"/>
                      <a:ext cx="5550535" cy="2469515"/>
                    </a:xfrm>
                    <a:prstGeom prst="rect">
                      <a:avLst/>
                    </a:prstGeom>
                  </pic:spPr>
                </pic:pic>
              </a:graphicData>
            </a:graphic>
          </wp:inline>
        </w:drawing>
      </w:r>
    </w:p>
    <w:p w14:paraId="2640A678" w14:textId="77194F7A" w:rsidR="009C79BA" w:rsidRDefault="009C79BA" w:rsidP="009C79BA">
      <w:pPr>
        <w:spacing w:line="480" w:lineRule="auto"/>
        <w:jc w:val="both"/>
        <w:rPr>
          <w:rFonts w:asciiTheme="majorBidi" w:hAnsiTheme="majorBidi" w:cstheme="majorBidi"/>
        </w:rPr>
      </w:pPr>
      <w:r>
        <w:rPr>
          <w:rFonts w:asciiTheme="majorBidi" w:hAnsiTheme="majorBidi" w:cstheme="majorBidi"/>
        </w:rPr>
        <w:t>Figure 4.5: Student Record Interface</w:t>
      </w:r>
    </w:p>
    <w:p w14:paraId="2F8EA45E" w14:textId="72628D9C" w:rsidR="00F34811" w:rsidRDefault="009C79BA" w:rsidP="00A73D00">
      <w:pPr>
        <w:spacing w:line="480" w:lineRule="auto"/>
        <w:ind w:firstLine="720"/>
        <w:jc w:val="both"/>
        <w:rPr>
          <w:rFonts w:asciiTheme="majorBidi" w:hAnsiTheme="majorBidi" w:cstheme="majorBidi"/>
        </w:rPr>
      </w:pPr>
      <w:r w:rsidRPr="009C79BA">
        <w:rPr>
          <w:rFonts w:asciiTheme="majorBidi" w:hAnsiTheme="majorBidi" w:cstheme="majorBidi"/>
        </w:rPr>
        <w:t>This interface provides administrators with a comprehensive overview of student data, including academic, personal</w:t>
      </w:r>
      <w:r>
        <w:rPr>
          <w:rFonts w:asciiTheme="majorBidi" w:hAnsiTheme="majorBidi" w:cstheme="majorBidi"/>
        </w:rPr>
        <w:t xml:space="preserve"> </w:t>
      </w:r>
      <w:r w:rsidRPr="009C79BA">
        <w:rPr>
          <w:rFonts w:asciiTheme="majorBidi" w:hAnsiTheme="majorBidi" w:cstheme="majorBidi"/>
        </w:rPr>
        <w:t>records. All information is displayed in a structured and searchable format for easy navigation.</w:t>
      </w:r>
      <w:r>
        <w:rPr>
          <w:rFonts w:asciiTheme="majorBidi" w:hAnsiTheme="majorBidi" w:cstheme="majorBidi"/>
        </w:rPr>
        <w:t xml:space="preserve"> </w:t>
      </w:r>
      <w:r w:rsidRPr="009C79BA">
        <w:rPr>
          <w:rFonts w:asciiTheme="majorBidi" w:hAnsiTheme="majorBidi" w:cstheme="majorBidi"/>
        </w:rPr>
        <w:t>Key details such as enrollment status, course registration, fee payments, and clearance progress are clearly organized.</w:t>
      </w:r>
      <w:r>
        <w:rPr>
          <w:rFonts w:asciiTheme="majorBidi" w:hAnsiTheme="majorBidi" w:cstheme="majorBidi"/>
        </w:rPr>
        <w:t xml:space="preserve"> </w:t>
      </w:r>
      <w:r w:rsidRPr="009C79BA">
        <w:rPr>
          <w:rFonts w:asciiTheme="majorBidi" w:hAnsiTheme="majorBidi" w:cstheme="majorBidi"/>
        </w:rPr>
        <w:t>The interface also includes action buttons for editing student profiles</w:t>
      </w:r>
      <w:r>
        <w:rPr>
          <w:rFonts w:asciiTheme="majorBidi" w:hAnsiTheme="majorBidi" w:cstheme="majorBidi"/>
        </w:rPr>
        <w:t xml:space="preserve"> </w:t>
      </w:r>
      <w:r w:rsidRPr="009C79BA">
        <w:rPr>
          <w:rFonts w:asciiTheme="majorBidi" w:hAnsiTheme="majorBidi" w:cstheme="majorBidi"/>
        </w:rPr>
        <w:t>and updating records</w:t>
      </w:r>
      <w:r>
        <w:rPr>
          <w:rFonts w:asciiTheme="majorBidi" w:hAnsiTheme="majorBidi" w:cstheme="majorBidi"/>
        </w:rPr>
        <w:t xml:space="preserve"> </w:t>
      </w:r>
      <w:r w:rsidRPr="009C79BA">
        <w:rPr>
          <w:rFonts w:asciiTheme="majorBidi" w:hAnsiTheme="majorBidi" w:cstheme="majorBidi"/>
        </w:rPr>
        <w:t>ensuring efficient management of student information. For security, sensitive data is restricted to authorized personnel only.</w:t>
      </w:r>
    </w:p>
    <w:p w14:paraId="23248C6E" w14:textId="77777777" w:rsidR="00A73D00" w:rsidRDefault="00A73D00" w:rsidP="00FB2E41">
      <w:pPr>
        <w:spacing w:line="480" w:lineRule="auto"/>
        <w:jc w:val="both"/>
        <w:rPr>
          <w:rFonts w:asciiTheme="majorBidi" w:hAnsiTheme="majorBidi" w:cstheme="majorBidi"/>
          <w:b/>
          <w:bCs/>
          <w:sz w:val="28"/>
          <w:szCs w:val="28"/>
        </w:rPr>
      </w:pPr>
    </w:p>
    <w:p w14:paraId="1BE58D13" w14:textId="49DFA0B1"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4.3</w:t>
      </w:r>
      <w:r>
        <w:rPr>
          <w:rFonts w:asciiTheme="majorBidi" w:hAnsiTheme="majorBidi" w:cstheme="majorBidi"/>
          <w:b/>
          <w:bCs/>
          <w:sz w:val="28"/>
          <w:szCs w:val="28"/>
        </w:rPr>
        <w:tab/>
      </w:r>
      <w:r w:rsidRPr="00FB2E41">
        <w:rPr>
          <w:rFonts w:asciiTheme="majorBidi" w:hAnsiTheme="majorBidi" w:cstheme="majorBidi"/>
          <w:b/>
          <w:bCs/>
          <w:sz w:val="28"/>
          <w:szCs w:val="28"/>
        </w:rPr>
        <w:t>Input Design</w:t>
      </w:r>
    </w:p>
    <w:p w14:paraId="5061C288" w14:textId="77777777" w:rsid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Inputs were carefully structured to minimize errors and ensure data accuracy. Students initiate clearance through a digital form that auto-populates their details from institutional databases, reducing manual entry. Departmental staff input verification outcomes via structured approval modules, with dropdown menus and checkboxes to standardize responses. The system incorporates input validation to prevent incomplete submissions, ensuring all mandatory fields are completed before processing.</w:t>
      </w:r>
    </w:p>
    <w:p w14:paraId="78869486" w14:textId="5DFCC925" w:rsidR="002F5A33" w:rsidRDefault="002F5A33" w:rsidP="00A73D00">
      <w:pPr>
        <w:spacing w:line="480" w:lineRule="auto"/>
        <w:jc w:val="center"/>
        <w:rPr>
          <w:rFonts w:asciiTheme="majorBidi" w:hAnsiTheme="majorBidi" w:cstheme="majorBidi"/>
        </w:rPr>
      </w:pPr>
      <w:r>
        <w:rPr>
          <w:noProof/>
        </w:rPr>
        <w:drawing>
          <wp:inline distT="0" distB="0" distL="0" distR="0" wp14:anchorId="45BD8302" wp14:editId="73E0DE43">
            <wp:extent cx="4168992" cy="3476942"/>
            <wp:effectExtent l="0" t="0" r="3175" b="9525"/>
            <wp:docPr id="961926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26493" name=""/>
                    <pic:cNvPicPr/>
                  </pic:nvPicPr>
                  <pic:blipFill>
                    <a:blip r:embed="rId14"/>
                    <a:stretch>
                      <a:fillRect/>
                    </a:stretch>
                  </pic:blipFill>
                  <pic:spPr>
                    <a:xfrm>
                      <a:off x="0" y="0"/>
                      <a:ext cx="4177133" cy="3483732"/>
                    </a:xfrm>
                    <a:prstGeom prst="rect">
                      <a:avLst/>
                    </a:prstGeom>
                  </pic:spPr>
                </pic:pic>
              </a:graphicData>
            </a:graphic>
          </wp:inline>
        </w:drawing>
      </w:r>
    </w:p>
    <w:p w14:paraId="1AB426B2" w14:textId="51015B51" w:rsidR="002F5A33" w:rsidRPr="001A1E7C" w:rsidRDefault="002F5A33" w:rsidP="002F5A33">
      <w:pPr>
        <w:spacing w:line="480" w:lineRule="auto"/>
        <w:jc w:val="both"/>
        <w:rPr>
          <w:rFonts w:asciiTheme="majorBidi" w:hAnsiTheme="majorBidi" w:cstheme="majorBidi"/>
          <w:i/>
          <w:iCs/>
        </w:rPr>
      </w:pPr>
      <w:r w:rsidRPr="001A1E7C">
        <w:rPr>
          <w:rFonts w:asciiTheme="majorBidi" w:hAnsiTheme="majorBidi" w:cstheme="majorBidi"/>
          <w:i/>
          <w:iCs/>
        </w:rPr>
        <w:t>Figure 4.</w:t>
      </w:r>
      <w:r w:rsidR="001A1E7C">
        <w:rPr>
          <w:rFonts w:asciiTheme="majorBidi" w:hAnsiTheme="majorBidi" w:cstheme="majorBidi"/>
          <w:i/>
          <w:iCs/>
        </w:rPr>
        <w:t>6</w:t>
      </w:r>
      <w:r w:rsidRPr="001A1E7C">
        <w:rPr>
          <w:rFonts w:asciiTheme="majorBidi" w:hAnsiTheme="majorBidi" w:cstheme="majorBidi"/>
          <w:i/>
          <w:iCs/>
        </w:rPr>
        <w:t>: Admin Login Interface</w:t>
      </w:r>
    </w:p>
    <w:p w14:paraId="184E1B31" w14:textId="5932C613" w:rsidR="00315FD1" w:rsidRDefault="00315FD1" w:rsidP="00315FD1">
      <w:pPr>
        <w:spacing w:line="480" w:lineRule="auto"/>
        <w:ind w:firstLine="720"/>
        <w:jc w:val="both"/>
        <w:rPr>
          <w:rFonts w:asciiTheme="majorBidi" w:hAnsiTheme="majorBidi" w:cstheme="majorBidi"/>
        </w:rPr>
      </w:pPr>
      <w:r w:rsidRPr="00315FD1">
        <w:rPr>
          <w:rFonts w:asciiTheme="majorBidi" w:hAnsiTheme="majorBidi" w:cstheme="majorBidi"/>
        </w:rPr>
        <w:t>This secure authentication portal provides authorized administrators with exclusive access to the system's management dashboard. The interface features a streamlined login form requiring valid admin credentials (username and password) along with optional two-</w:t>
      </w:r>
      <w:r w:rsidRPr="00315FD1">
        <w:rPr>
          <w:rFonts w:asciiTheme="majorBidi" w:hAnsiTheme="majorBidi" w:cstheme="majorBidi"/>
        </w:rPr>
        <w:lastRenderedPageBreak/>
        <w:t>factor authentication for enhanced security.</w:t>
      </w:r>
      <w:r>
        <w:rPr>
          <w:rFonts w:asciiTheme="majorBidi" w:hAnsiTheme="majorBidi" w:cstheme="majorBidi"/>
        </w:rPr>
        <w:t xml:space="preserve"> </w:t>
      </w:r>
      <w:r w:rsidRPr="00315FD1">
        <w:rPr>
          <w:rFonts w:asciiTheme="majorBidi" w:hAnsiTheme="majorBidi" w:cstheme="majorBidi"/>
        </w:rPr>
        <w:t>Upon successful verification, administrators are granted role-based access to the system's control panels based on their permission level. The interface includes password recovery options and displays clear error messages for invalid login attempts while maintaining system security.</w:t>
      </w:r>
    </w:p>
    <w:p w14:paraId="455E5DAA" w14:textId="77777777" w:rsidR="002018B2" w:rsidRDefault="002018B2" w:rsidP="00E34FDC">
      <w:pPr>
        <w:spacing w:line="480" w:lineRule="auto"/>
        <w:jc w:val="center"/>
        <w:rPr>
          <w:rFonts w:asciiTheme="majorBidi" w:hAnsiTheme="majorBidi" w:cstheme="majorBidi"/>
        </w:rPr>
      </w:pPr>
      <w:r>
        <w:rPr>
          <w:noProof/>
        </w:rPr>
        <w:drawing>
          <wp:inline distT="0" distB="0" distL="0" distR="0" wp14:anchorId="3640968B" wp14:editId="0A258D54">
            <wp:extent cx="3962400" cy="3518480"/>
            <wp:effectExtent l="0" t="0" r="0" b="6350"/>
            <wp:docPr id="1318148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48094" name=""/>
                    <pic:cNvPicPr/>
                  </pic:nvPicPr>
                  <pic:blipFill>
                    <a:blip r:embed="rId15"/>
                    <a:stretch>
                      <a:fillRect/>
                    </a:stretch>
                  </pic:blipFill>
                  <pic:spPr>
                    <a:xfrm>
                      <a:off x="0" y="0"/>
                      <a:ext cx="3967419" cy="3522937"/>
                    </a:xfrm>
                    <a:prstGeom prst="rect">
                      <a:avLst/>
                    </a:prstGeom>
                  </pic:spPr>
                </pic:pic>
              </a:graphicData>
            </a:graphic>
          </wp:inline>
        </w:drawing>
      </w:r>
    </w:p>
    <w:p w14:paraId="503C29EF" w14:textId="27742453" w:rsidR="002018B2" w:rsidRPr="001A1E7C" w:rsidRDefault="002018B2" w:rsidP="002018B2">
      <w:pPr>
        <w:spacing w:line="480" w:lineRule="auto"/>
        <w:jc w:val="both"/>
        <w:rPr>
          <w:rFonts w:asciiTheme="majorBidi" w:hAnsiTheme="majorBidi" w:cstheme="majorBidi"/>
          <w:i/>
          <w:iCs/>
        </w:rPr>
      </w:pPr>
      <w:r w:rsidRPr="001A1E7C">
        <w:rPr>
          <w:rFonts w:asciiTheme="majorBidi" w:hAnsiTheme="majorBidi" w:cstheme="majorBidi"/>
          <w:i/>
          <w:iCs/>
        </w:rPr>
        <w:t>Figure 4.</w:t>
      </w:r>
      <w:r w:rsidR="001A1E7C" w:rsidRPr="001A1E7C">
        <w:rPr>
          <w:rFonts w:asciiTheme="majorBidi" w:hAnsiTheme="majorBidi" w:cstheme="majorBidi"/>
          <w:i/>
          <w:iCs/>
        </w:rPr>
        <w:t>7</w:t>
      </w:r>
      <w:r w:rsidRPr="001A1E7C">
        <w:rPr>
          <w:rFonts w:asciiTheme="majorBidi" w:hAnsiTheme="majorBidi" w:cstheme="majorBidi"/>
          <w:i/>
          <w:iCs/>
        </w:rPr>
        <w:t>: Students Login Interface</w:t>
      </w:r>
    </w:p>
    <w:p w14:paraId="33F06753" w14:textId="5042BCD3" w:rsidR="00E34FDC" w:rsidRPr="00E34FDC" w:rsidRDefault="00E34FDC" w:rsidP="00E34FDC">
      <w:pPr>
        <w:spacing w:line="480" w:lineRule="auto"/>
        <w:ind w:firstLine="720"/>
        <w:jc w:val="both"/>
        <w:rPr>
          <w:rFonts w:asciiTheme="majorBidi" w:hAnsiTheme="majorBidi" w:cstheme="majorBidi"/>
        </w:rPr>
      </w:pPr>
      <w:r w:rsidRPr="00E34FDC">
        <w:rPr>
          <w:rFonts w:asciiTheme="majorBidi" w:hAnsiTheme="majorBidi" w:cstheme="majorBidi"/>
        </w:rPr>
        <w:t xml:space="preserve">This secure authentication portal enables students to access their </w:t>
      </w:r>
      <w:r>
        <w:rPr>
          <w:rFonts w:asciiTheme="majorBidi" w:hAnsiTheme="majorBidi" w:cstheme="majorBidi"/>
        </w:rPr>
        <w:t>Clearance</w:t>
      </w:r>
      <w:r w:rsidRPr="00E34FDC">
        <w:rPr>
          <w:rFonts w:asciiTheme="majorBidi" w:hAnsiTheme="majorBidi" w:cstheme="majorBidi"/>
        </w:rPr>
        <w:t xml:space="preserve"> dashboard by entering their matriculation number and password. The interface features:</w:t>
      </w:r>
    </w:p>
    <w:p w14:paraId="28F08FD1" w14:textId="77777777" w:rsidR="00E34FDC" w:rsidRDefault="00E34FDC" w:rsidP="00E34FDC">
      <w:pPr>
        <w:pStyle w:val="ListParagraph"/>
        <w:numPr>
          <w:ilvl w:val="0"/>
          <w:numId w:val="16"/>
        </w:numPr>
        <w:spacing w:line="480" w:lineRule="auto"/>
        <w:rPr>
          <w:rFonts w:asciiTheme="majorBidi" w:hAnsiTheme="majorBidi" w:cstheme="majorBidi"/>
        </w:rPr>
      </w:pPr>
      <w:r w:rsidRPr="00E34FDC">
        <w:rPr>
          <w:rFonts w:asciiTheme="majorBidi" w:hAnsiTheme="majorBidi" w:cstheme="majorBidi"/>
        </w:rPr>
        <w:t>Protected password entry (displayed as asterisks for privacy)</w:t>
      </w:r>
    </w:p>
    <w:p w14:paraId="1299169D" w14:textId="77777777" w:rsidR="00E34FDC" w:rsidRDefault="00E34FDC" w:rsidP="00E34FDC">
      <w:pPr>
        <w:pStyle w:val="ListParagraph"/>
        <w:numPr>
          <w:ilvl w:val="0"/>
          <w:numId w:val="16"/>
        </w:numPr>
        <w:spacing w:line="480" w:lineRule="auto"/>
        <w:rPr>
          <w:rFonts w:asciiTheme="majorBidi" w:hAnsiTheme="majorBidi" w:cstheme="majorBidi"/>
        </w:rPr>
      </w:pPr>
      <w:r w:rsidRPr="00E34FDC">
        <w:rPr>
          <w:rFonts w:asciiTheme="majorBidi" w:hAnsiTheme="majorBidi" w:cstheme="majorBidi"/>
        </w:rPr>
        <w:t>Clear text visibility for matriculation number input</w:t>
      </w:r>
    </w:p>
    <w:p w14:paraId="06E0DB81" w14:textId="72FDEDCF" w:rsidR="00E34FDC" w:rsidRPr="00E34FDC" w:rsidRDefault="00E34FDC" w:rsidP="00E34FDC">
      <w:pPr>
        <w:pStyle w:val="ListParagraph"/>
        <w:numPr>
          <w:ilvl w:val="0"/>
          <w:numId w:val="16"/>
        </w:numPr>
        <w:spacing w:line="480" w:lineRule="auto"/>
        <w:rPr>
          <w:rFonts w:asciiTheme="majorBidi" w:hAnsiTheme="majorBidi" w:cstheme="majorBidi"/>
        </w:rPr>
      </w:pPr>
      <w:r w:rsidRPr="00E34FDC">
        <w:rPr>
          <w:rFonts w:asciiTheme="majorBidi" w:hAnsiTheme="majorBidi" w:cstheme="majorBidi"/>
        </w:rPr>
        <w:t>Login verification button that triggers the system's authentication protocol</w:t>
      </w:r>
    </w:p>
    <w:p w14:paraId="10486BDB" w14:textId="0663BC8C" w:rsidR="002018B2" w:rsidRDefault="00E34FDC" w:rsidP="00E34FDC">
      <w:pPr>
        <w:spacing w:line="480" w:lineRule="auto"/>
        <w:ind w:firstLine="720"/>
        <w:rPr>
          <w:rFonts w:asciiTheme="majorBidi" w:hAnsiTheme="majorBidi" w:cstheme="majorBidi"/>
        </w:rPr>
      </w:pPr>
      <w:r w:rsidRPr="00E34FDC">
        <w:rPr>
          <w:rFonts w:asciiTheme="majorBidi" w:hAnsiTheme="majorBidi" w:cstheme="majorBidi"/>
        </w:rPr>
        <w:t xml:space="preserve">The system automatically validates credentials against stored records using secure algorithms, granting access only to verified students while rejecting invalid attempts. This </w:t>
      </w:r>
      <w:r w:rsidRPr="00E34FDC">
        <w:rPr>
          <w:rFonts w:asciiTheme="majorBidi" w:hAnsiTheme="majorBidi" w:cstheme="majorBidi"/>
        </w:rPr>
        <w:lastRenderedPageBreak/>
        <w:t>process ensures protection against unauthorized data breaches while maintaining efficient access for legitimate users</w:t>
      </w:r>
    </w:p>
    <w:p w14:paraId="07C7CADA" w14:textId="7B6E55B4" w:rsidR="002F5A33" w:rsidRDefault="002F5A33" w:rsidP="002F5A33">
      <w:pPr>
        <w:spacing w:line="480" w:lineRule="auto"/>
        <w:jc w:val="both"/>
        <w:rPr>
          <w:rFonts w:asciiTheme="majorBidi" w:hAnsiTheme="majorBidi" w:cstheme="majorBidi"/>
        </w:rPr>
      </w:pPr>
      <w:r>
        <w:rPr>
          <w:noProof/>
        </w:rPr>
        <w:drawing>
          <wp:inline distT="0" distB="0" distL="0" distR="0" wp14:anchorId="52DAD858" wp14:editId="375AFAC1">
            <wp:extent cx="5871144" cy="2790825"/>
            <wp:effectExtent l="0" t="0" r="0" b="0"/>
            <wp:docPr id="1458274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4931" name=""/>
                    <pic:cNvPicPr/>
                  </pic:nvPicPr>
                  <pic:blipFill>
                    <a:blip r:embed="rId16"/>
                    <a:stretch>
                      <a:fillRect/>
                    </a:stretch>
                  </pic:blipFill>
                  <pic:spPr>
                    <a:xfrm>
                      <a:off x="0" y="0"/>
                      <a:ext cx="5874996" cy="2792656"/>
                    </a:xfrm>
                    <a:prstGeom prst="rect">
                      <a:avLst/>
                    </a:prstGeom>
                  </pic:spPr>
                </pic:pic>
              </a:graphicData>
            </a:graphic>
          </wp:inline>
        </w:drawing>
      </w:r>
    </w:p>
    <w:p w14:paraId="25FBB593" w14:textId="7D663A42" w:rsidR="001A1E7C" w:rsidRPr="001A1E7C" w:rsidRDefault="002F5A33" w:rsidP="002F5A33">
      <w:pPr>
        <w:spacing w:line="480" w:lineRule="auto"/>
        <w:jc w:val="both"/>
        <w:rPr>
          <w:rFonts w:asciiTheme="majorBidi" w:hAnsiTheme="majorBidi" w:cstheme="majorBidi"/>
          <w:i/>
          <w:iCs/>
        </w:rPr>
      </w:pPr>
      <w:r w:rsidRPr="001A1E7C">
        <w:rPr>
          <w:rFonts w:asciiTheme="majorBidi" w:hAnsiTheme="majorBidi" w:cstheme="majorBidi"/>
          <w:i/>
          <w:iCs/>
        </w:rPr>
        <w:t>Figure 4</w:t>
      </w:r>
      <w:r w:rsidR="001A1E7C" w:rsidRPr="001A1E7C">
        <w:rPr>
          <w:rFonts w:asciiTheme="majorBidi" w:hAnsiTheme="majorBidi" w:cstheme="majorBidi"/>
          <w:i/>
          <w:iCs/>
        </w:rPr>
        <w:t>.8</w:t>
      </w:r>
      <w:r w:rsidRPr="001A1E7C">
        <w:rPr>
          <w:rFonts w:asciiTheme="majorBidi" w:hAnsiTheme="majorBidi" w:cstheme="majorBidi"/>
          <w:i/>
          <w:iCs/>
        </w:rPr>
        <w:t xml:space="preserve">: Fee Payment </w:t>
      </w:r>
      <w:r w:rsidR="001A1E7C" w:rsidRPr="001A1E7C">
        <w:rPr>
          <w:rFonts w:asciiTheme="majorBidi" w:hAnsiTheme="majorBidi" w:cstheme="majorBidi"/>
          <w:i/>
          <w:iCs/>
        </w:rPr>
        <w:t>Interface</w:t>
      </w:r>
    </w:p>
    <w:p w14:paraId="46A312D9" w14:textId="77777777" w:rsidR="001A1E7C" w:rsidRPr="001A1E7C" w:rsidRDefault="001A1E7C" w:rsidP="001A1E7C">
      <w:pPr>
        <w:spacing w:line="480" w:lineRule="auto"/>
        <w:ind w:firstLine="720"/>
        <w:jc w:val="both"/>
        <w:rPr>
          <w:rFonts w:asciiTheme="majorBidi" w:hAnsiTheme="majorBidi" w:cstheme="majorBidi"/>
        </w:rPr>
      </w:pPr>
      <w:r w:rsidRPr="001A1E7C">
        <w:rPr>
          <w:rFonts w:asciiTheme="majorBidi" w:hAnsiTheme="majorBidi" w:cstheme="majorBidi"/>
        </w:rPr>
        <w:t>This interface provides students with a secure platform to view and settle their academic fees. The system displays:</w:t>
      </w:r>
    </w:p>
    <w:p w14:paraId="0CB4518D" w14:textId="77777777" w:rsidR="001A1E7C" w:rsidRDefault="001A1E7C" w:rsidP="001A1E7C">
      <w:pPr>
        <w:pStyle w:val="ListParagraph"/>
        <w:numPr>
          <w:ilvl w:val="0"/>
          <w:numId w:val="17"/>
        </w:numPr>
        <w:spacing w:line="480" w:lineRule="auto"/>
        <w:rPr>
          <w:rFonts w:asciiTheme="majorBidi" w:hAnsiTheme="majorBidi" w:cstheme="majorBidi"/>
        </w:rPr>
      </w:pPr>
      <w:r w:rsidRPr="001A1E7C">
        <w:rPr>
          <w:rFonts w:asciiTheme="majorBidi" w:hAnsiTheme="majorBidi" w:cstheme="majorBidi"/>
        </w:rPr>
        <w:t>A detailed breakdown of all payable fees (tuition, accommodation, etc.)</w:t>
      </w:r>
    </w:p>
    <w:p w14:paraId="3F9D2FD8" w14:textId="77777777" w:rsidR="001A1E7C" w:rsidRDefault="001A1E7C" w:rsidP="001A1E7C">
      <w:pPr>
        <w:pStyle w:val="ListParagraph"/>
        <w:numPr>
          <w:ilvl w:val="0"/>
          <w:numId w:val="17"/>
        </w:numPr>
        <w:spacing w:line="480" w:lineRule="auto"/>
        <w:rPr>
          <w:rFonts w:asciiTheme="majorBidi" w:hAnsiTheme="majorBidi" w:cstheme="majorBidi"/>
        </w:rPr>
      </w:pPr>
      <w:r w:rsidRPr="001A1E7C">
        <w:rPr>
          <w:rFonts w:asciiTheme="majorBidi" w:hAnsiTheme="majorBidi" w:cstheme="majorBidi"/>
        </w:rPr>
        <w:t>Payment history with transaction statuses</w:t>
      </w:r>
    </w:p>
    <w:p w14:paraId="03B211E0" w14:textId="4E481D69" w:rsidR="001A1E7C" w:rsidRPr="001A1E7C" w:rsidRDefault="001A1E7C" w:rsidP="001A1E7C">
      <w:pPr>
        <w:pStyle w:val="ListParagraph"/>
        <w:numPr>
          <w:ilvl w:val="0"/>
          <w:numId w:val="17"/>
        </w:numPr>
        <w:spacing w:line="480" w:lineRule="auto"/>
        <w:rPr>
          <w:rFonts w:asciiTheme="majorBidi" w:hAnsiTheme="majorBidi" w:cstheme="majorBidi"/>
        </w:rPr>
      </w:pPr>
      <w:r w:rsidRPr="001A1E7C">
        <w:rPr>
          <w:rFonts w:asciiTheme="majorBidi" w:hAnsiTheme="majorBidi" w:cstheme="majorBidi"/>
        </w:rPr>
        <w:t>Outstanding balances with due dates</w:t>
      </w:r>
    </w:p>
    <w:p w14:paraId="17C3B2E5" w14:textId="55583528" w:rsidR="002F5A33" w:rsidRDefault="001A1E7C" w:rsidP="001A1E7C">
      <w:pPr>
        <w:spacing w:line="480" w:lineRule="auto"/>
        <w:ind w:firstLine="720"/>
        <w:jc w:val="both"/>
        <w:rPr>
          <w:rFonts w:asciiTheme="majorBidi" w:hAnsiTheme="majorBidi" w:cstheme="majorBidi"/>
        </w:rPr>
      </w:pPr>
      <w:r w:rsidRPr="001A1E7C">
        <w:rPr>
          <w:rFonts w:asciiTheme="majorBidi" w:hAnsiTheme="majorBidi" w:cstheme="majorBidi"/>
        </w:rPr>
        <w:t xml:space="preserve">Students can </w:t>
      </w:r>
      <w:r>
        <w:rPr>
          <w:rFonts w:asciiTheme="majorBidi" w:hAnsiTheme="majorBidi" w:cstheme="majorBidi"/>
        </w:rPr>
        <w:t>enter the available amount to pay, proceed with payment</w:t>
      </w:r>
      <w:r w:rsidRPr="001A1E7C">
        <w:rPr>
          <w:rFonts w:asciiTheme="majorBidi" w:hAnsiTheme="majorBidi" w:cstheme="majorBidi"/>
        </w:rPr>
        <w:t xml:space="preserve"> and receive instant payment confirmation. The interface automatically generates receipts for completed transactions and updates the student's financial records in real-time</w:t>
      </w:r>
      <w:r>
        <w:rPr>
          <w:rFonts w:asciiTheme="majorBidi" w:hAnsiTheme="majorBidi" w:cstheme="majorBidi"/>
        </w:rPr>
        <w:t xml:space="preserve"> </w:t>
      </w:r>
    </w:p>
    <w:p w14:paraId="3702676E" w14:textId="7C06416A" w:rsidR="00C47E65" w:rsidRDefault="00C47E65" w:rsidP="002F5A33">
      <w:pPr>
        <w:spacing w:line="480" w:lineRule="auto"/>
        <w:jc w:val="both"/>
        <w:rPr>
          <w:rFonts w:asciiTheme="majorBidi" w:hAnsiTheme="majorBidi" w:cstheme="majorBidi"/>
        </w:rPr>
      </w:pPr>
      <w:r>
        <w:rPr>
          <w:noProof/>
        </w:rPr>
        <w:lastRenderedPageBreak/>
        <w:drawing>
          <wp:inline distT="0" distB="0" distL="0" distR="0" wp14:anchorId="1708882E" wp14:editId="0280D000">
            <wp:extent cx="5550535" cy="3011805"/>
            <wp:effectExtent l="0" t="0" r="0" b="0"/>
            <wp:docPr id="198365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55703" name=""/>
                    <pic:cNvPicPr/>
                  </pic:nvPicPr>
                  <pic:blipFill>
                    <a:blip r:embed="rId17"/>
                    <a:stretch>
                      <a:fillRect/>
                    </a:stretch>
                  </pic:blipFill>
                  <pic:spPr>
                    <a:xfrm>
                      <a:off x="0" y="0"/>
                      <a:ext cx="5550535" cy="3011805"/>
                    </a:xfrm>
                    <a:prstGeom prst="rect">
                      <a:avLst/>
                    </a:prstGeom>
                  </pic:spPr>
                </pic:pic>
              </a:graphicData>
            </a:graphic>
          </wp:inline>
        </w:drawing>
      </w:r>
    </w:p>
    <w:p w14:paraId="0BF6189A" w14:textId="584C39BE" w:rsidR="001A1E7C" w:rsidRPr="00A630D2" w:rsidRDefault="001A1E7C" w:rsidP="002F5A33">
      <w:pPr>
        <w:spacing w:line="480" w:lineRule="auto"/>
        <w:jc w:val="both"/>
        <w:rPr>
          <w:rFonts w:asciiTheme="majorBidi" w:hAnsiTheme="majorBidi" w:cstheme="majorBidi"/>
          <w:i/>
          <w:iCs/>
        </w:rPr>
      </w:pPr>
      <w:r w:rsidRPr="00A630D2">
        <w:rPr>
          <w:rFonts w:asciiTheme="majorBidi" w:hAnsiTheme="majorBidi" w:cstheme="majorBidi"/>
          <w:i/>
          <w:iCs/>
        </w:rPr>
        <w:t>Figure 4.9: Add New Fee Interface</w:t>
      </w:r>
    </w:p>
    <w:p w14:paraId="43CEB3AD" w14:textId="4B8A816C" w:rsidR="002F5A33" w:rsidRPr="00FB2E41" w:rsidRDefault="002A67C9" w:rsidP="002A67C9">
      <w:pPr>
        <w:spacing w:line="480" w:lineRule="auto"/>
        <w:ind w:firstLine="720"/>
        <w:jc w:val="both"/>
        <w:rPr>
          <w:rFonts w:asciiTheme="majorBidi" w:hAnsiTheme="majorBidi" w:cstheme="majorBidi"/>
        </w:rPr>
      </w:pPr>
      <w:r w:rsidRPr="002A67C9">
        <w:rPr>
          <w:rFonts w:asciiTheme="majorBidi" w:hAnsiTheme="majorBidi" w:cstheme="majorBidi"/>
        </w:rPr>
        <w:t xml:space="preserve">This administrative interface enables authorized personnel to create and configure new fee structures within the system. The streamlined form captures all essential fee parameters including fee type, applicable academic sessions, </w:t>
      </w:r>
      <w:r>
        <w:rPr>
          <w:rFonts w:asciiTheme="majorBidi" w:hAnsiTheme="majorBidi" w:cstheme="majorBidi"/>
        </w:rPr>
        <w:t>department eligible to the fee</w:t>
      </w:r>
      <w:r w:rsidRPr="002A67C9">
        <w:rPr>
          <w:rFonts w:asciiTheme="majorBidi" w:hAnsiTheme="majorBidi" w:cstheme="majorBidi"/>
        </w:rPr>
        <w:t>, and amount specifications. The interface incorporates validation checks to ensure accurate data entry and prevent duplicate fee creation. Upon submission, the system automatically updates all connected student accounts and generates notifications where applicable. Role-based access restrictions maintain data integrity while audit trails record all fee creation activities for administrative oversight</w:t>
      </w:r>
      <w:r>
        <w:rPr>
          <w:rFonts w:asciiTheme="majorBidi" w:hAnsiTheme="majorBidi" w:cstheme="majorBidi"/>
        </w:rPr>
        <w:t>.</w:t>
      </w:r>
    </w:p>
    <w:p w14:paraId="5170B0D3" w14:textId="67ACD4E0"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4.4</w:t>
      </w:r>
      <w:r>
        <w:rPr>
          <w:rFonts w:asciiTheme="majorBidi" w:hAnsiTheme="majorBidi" w:cstheme="majorBidi"/>
          <w:b/>
          <w:bCs/>
          <w:sz w:val="28"/>
          <w:szCs w:val="28"/>
        </w:rPr>
        <w:tab/>
      </w:r>
      <w:r w:rsidRPr="00FB2E41">
        <w:rPr>
          <w:rFonts w:asciiTheme="majorBidi" w:hAnsiTheme="majorBidi" w:cstheme="majorBidi"/>
          <w:b/>
          <w:bCs/>
          <w:sz w:val="28"/>
          <w:szCs w:val="28"/>
        </w:rPr>
        <w:t>Database Design</w:t>
      </w:r>
    </w:p>
    <w:p w14:paraId="6B3C6B30" w14:textId="77777777" w:rsidR="00FB2E41" w:rsidRPr="00FB2E41" w:rsidRDefault="00FB2E41" w:rsidP="00FB2E41">
      <w:pPr>
        <w:spacing w:line="480" w:lineRule="auto"/>
        <w:jc w:val="both"/>
        <w:rPr>
          <w:rFonts w:asciiTheme="majorBidi" w:hAnsiTheme="majorBidi" w:cstheme="majorBidi"/>
        </w:rPr>
      </w:pPr>
      <w:r w:rsidRPr="00FB2E41">
        <w:rPr>
          <w:rFonts w:asciiTheme="majorBidi" w:hAnsiTheme="majorBidi" w:cstheme="majorBidi"/>
        </w:rPr>
        <w:t>The database schema was designed to support efficient data retrieval and storage. Key tables include:</w:t>
      </w:r>
    </w:p>
    <w:p w14:paraId="07E8F6CB" w14:textId="77777777" w:rsidR="00FB2E41" w:rsidRPr="00FB2E41" w:rsidRDefault="00FB2E41" w:rsidP="00FB2E41">
      <w:pPr>
        <w:numPr>
          <w:ilvl w:val="0"/>
          <w:numId w:val="11"/>
        </w:numPr>
        <w:spacing w:line="480" w:lineRule="auto"/>
        <w:jc w:val="both"/>
        <w:rPr>
          <w:rFonts w:asciiTheme="majorBidi" w:hAnsiTheme="majorBidi" w:cstheme="majorBidi"/>
        </w:rPr>
      </w:pPr>
      <w:r w:rsidRPr="00FB2E41">
        <w:rPr>
          <w:rFonts w:asciiTheme="majorBidi" w:hAnsiTheme="majorBidi" w:cstheme="majorBidi"/>
        </w:rPr>
        <w:t>Student Records (matric number, name, department)</w:t>
      </w:r>
    </w:p>
    <w:p w14:paraId="0F508205" w14:textId="77777777" w:rsidR="00FB2E41" w:rsidRPr="00FB2E41" w:rsidRDefault="00FB2E41" w:rsidP="00FB2E41">
      <w:pPr>
        <w:numPr>
          <w:ilvl w:val="0"/>
          <w:numId w:val="11"/>
        </w:numPr>
        <w:spacing w:line="480" w:lineRule="auto"/>
        <w:jc w:val="both"/>
        <w:rPr>
          <w:rFonts w:asciiTheme="majorBidi" w:hAnsiTheme="majorBidi" w:cstheme="majorBidi"/>
        </w:rPr>
      </w:pPr>
      <w:r w:rsidRPr="00FB2E41">
        <w:rPr>
          <w:rFonts w:asciiTheme="majorBidi" w:hAnsiTheme="majorBidi" w:cstheme="majorBidi"/>
        </w:rPr>
        <w:lastRenderedPageBreak/>
        <w:t>Clearance Status (library, finance, department, hostel)</w:t>
      </w:r>
    </w:p>
    <w:p w14:paraId="1E98BD1B" w14:textId="77777777" w:rsidR="00FB2E41" w:rsidRPr="00FB2E41" w:rsidRDefault="00FB2E41" w:rsidP="00FB2E41">
      <w:pPr>
        <w:numPr>
          <w:ilvl w:val="0"/>
          <w:numId w:val="11"/>
        </w:numPr>
        <w:spacing w:line="480" w:lineRule="auto"/>
        <w:jc w:val="both"/>
        <w:rPr>
          <w:rFonts w:asciiTheme="majorBidi" w:hAnsiTheme="majorBidi" w:cstheme="majorBidi"/>
        </w:rPr>
      </w:pPr>
      <w:r w:rsidRPr="00FB2E41">
        <w:rPr>
          <w:rFonts w:asciiTheme="majorBidi" w:hAnsiTheme="majorBidi" w:cstheme="majorBidi"/>
        </w:rPr>
        <w:t>Approval Logs (timestamp, approving officer, comments)</w:t>
      </w:r>
    </w:p>
    <w:p w14:paraId="649B6CA1" w14:textId="77777777" w:rsidR="00FB2E41" w:rsidRPr="00FB2E41" w:rsidRDefault="00FB2E41" w:rsidP="00FB2E41">
      <w:pPr>
        <w:numPr>
          <w:ilvl w:val="0"/>
          <w:numId w:val="11"/>
        </w:numPr>
        <w:spacing w:line="480" w:lineRule="auto"/>
        <w:jc w:val="both"/>
        <w:rPr>
          <w:rFonts w:asciiTheme="majorBidi" w:hAnsiTheme="majorBidi" w:cstheme="majorBidi"/>
        </w:rPr>
      </w:pPr>
      <w:r w:rsidRPr="00FB2E41">
        <w:rPr>
          <w:rFonts w:asciiTheme="majorBidi" w:hAnsiTheme="majorBidi" w:cstheme="majorBidi"/>
        </w:rPr>
        <w:t>Decision Rules (clearance criteria for each department)</w:t>
      </w:r>
    </w:p>
    <w:p w14:paraId="14D1A930" w14:textId="4D93479E" w:rsidR="002018B2" w:rsidRDefault="00FB2E41" w:rsidP="002018B2">
      <w:pPr>
        <w:spacing w:line="480" w:lineRule="auto"/>
        <w:jc w:val="both"/>
        <w:rPr>
          <w:rFonts w:asciiTheme="majorBidi" w:hAnsiTheme="majorBidi" w:cstheme="majorBidi"/>
        </w:rPr>
      </w:pPr>
      <w:r w:rsidRPr="00FB2E41">
        <w:rPr>
          <w:rFonts w:asciiTheme="majorBidi" w:hAnsiTheme="majorBidi" w:cstheme="majorBidi"/>
        </w:rPr>
        <w:t>Relationships between tables were established using primary and foreign keys, ensuring referential integrity. Indexes were created on frequently queried fields (e.g., matric number) to optimize performance.</w:t>
      </w:r>
    </w:p>
    <w:p w14:paraId="7FDD468E" w14:textId="66E8A574" w:rsidR="002018B2" w:rsidRDefault="002018B2" w:rsidP="002018B2">
      <w:pPr>
        <w:spacing w:line="480" w:lineRule="auto"/>
        <w:jc w:val="both"/>
        <w:rPr>
          <w:rFonts w:asciiTheme="majorBidi" w:hAnsiTheme="majorBidi" w:cstheme="majorBidi"/>
        </w:rPr>
      </w:pPr>
      <w:r>
        <w:rPr>
          <w:noProof/>
        </w:rPr>
        <w:drawing>
          <wp:inline distT="0" distB="0" distL="0" distR="0" wp14:anchorId="06203454" wp14:editId="2EED8A35">
            <wp:extent cx="5550535" cy="2334895"/>
            <wp:effectExtent l="0" t="0" r="0" b="8255"/>
            <wp:docPr id="71228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84944" name=""/>
                    <pic:cNvPicPr/>
                  </pic:nvPicPr>
                  <pic:blipFill>
                    <a:blip r:embed="rId18"/>
                    <a:stretch>
                      <a:fillRect/>
                    </a:stretch>
                  </pic:blipFill>
                  <pic:spPr>
                    <a:xfrm>
                      <a:off x="0" y="0"/>
                      <a:ext cx="5550535" cy="2334895"/>
                    </a:xfrm>
                    <a:prstGeom prst="rect">
                      <a:avLst/>
                    </a:prstGeom>
                  </pic:spPr>
                </pic:pic>
              </a:graphicData>
            </a:graphic>
          </wp:inline>
        </w:drawing>
      </w:r>
    </w:p>
    <w:p w14:paraId="054D4878" w14:textId="754C24F4" w:rsidR="005A5980" w:rsidRPr="00132B43" w:rsidRDefault="002018B2" w:rsidP="005A5980">
      <w:pPr>
        <w:spacing w:line="480" w:lineRule="auto"/>
        <w:jc w:val="both"/>
        <w:rPr>
          <w:rFonts w:asciiTheme="majorBidi" w:hAnsiTheme="majorBidi" w:cstheme="majorBidi"/>
          <w:i/>
          <w:iCs/>
        </w:rPr>
      </w:pPr>
      <w:r w:rsidRPr="00132B43">
        <w:rPr>
          <w:rFonts w:asciiTheme="majorBidi" w:hAnsiTheme="majorBidi" w:cstheme="majorBidi"/>
          <w:i/>
          <w:iCs/>
        </w:rPr>
        <w:t>Figure 4.</w:t>
      </w:r>
      <w:r w:rsidR="005A5980" w:rsidRPr="00132B43">
        <w:rPr>
          <w:rFonts w:asciiTheme="majorBidi" w:hAnsiTheme="majorBidi" w:cstheme="majorBidi"/>
          <w:i/>
          <w:iCs/>
        </w:rPr>
        <w:t>10</w:t>
      </w:r>
      <w:r w:rsidRPr="00132B43">
        <w:rPr>
          <w:rFonts w:asciiTheme="majorBidi" w:hAnsiTheme="majorBidi" w:cstheme="majorBidi"/>
          <w:i/>
          <w:iCs/>
        </w:rPr>
        <w:t>:</w:t>
      </w:r>
      <w:r w:rsidR="005A5980" w:rsidRPr="00132B43">
        <w:rPr>
          <w:rFonts w:asciiTheme="majorBidi" w:hAnsiTheme="majorBidi" w:cstheme="majorBidi"/>
          <w:i/>
          <w:iCs/>
        </w:rPr>
        <w:t xml:space="preserve"> Database Table Structure Interface</w:t>
      </w:r>
    </w:p>
    <w:p w14:paraId="7919AB46" w14:textId="0F093A15" w:rsidR="00132B43" w:rsidRDefault="00132B43" w:rsidP="00132B43">
      <w:pPr>
        <w:spacing w:line="480" w:lineRule="auto"/>
        <w:ind w:firstLine="720"/>
        <w:jc w:val="both"/>
        <w:rPr>
          <w:rFonts w:asciiTheme="majorBidi" w:hAnsiTheme="majorBidi" w:cstheme="majorBidi"/>
        </w:rPr>
      </w:pPr>
      <w:r w:rsidRPr="00132B43">
        <w:rPr>
          <w:rFonts w:asciiTheme="majorBidi" w:hAnsiTheme="majorBidi" w:cstheme="majorBidi"/>
        </w:rPr>
        <w:t xml:space="preserve">This specialized interface provides database administrators with a comprehensive visualization of the system's underlying data architecture. The platform displays all tables with their complete schema definitions, including field names, data types, constraints, and relational mappings. A dynamic viewer allows for instant exploration of table relationships through entity-relationship diagrams, while built-in query tools enable direct structure verification. The interface enforces strict read-only access by default, with modification privileges restricted to authorized users through multi-factor authentication. Version control </w:t>
      </w:r>
      <w:r w:rsidRPr="00132B43">
        <w:rPr>
          <w:rFonts w:asciiTheme="majorBidi" w:hAnsiTheme="majorBidi" w:cstheme="majorBidi"/>
        </w:rPr>
        <w:lastRenderedPageBreak/>
        <w:t>integration tracks all structural changes, maintaining a complete audit trail of schema alterations with timestamp and user identification.</w:t>
      </w:r>
    </w:p>
    <w:p w14:paraId="03F623A8" w14:textId="77777777" w:rsidR="005A5980" w:rsidRDefault="005A5980" w:rsidP="005A5980">
      <w:pPr>
        <w:spacing w:line="480" w:lineRule="auto"/>
        <w:jc w:val="both"/>
        <w:rPr>
          <w:rFonts w:asciiTheme="majorBidi" w:hAnsiTheme="majorBidi" w:cstheme="majorBidi"/>
        </w:rPr>
      </w:pPr>
    </w:p>
    <w:p w14:paraId="0E694A24" w14:textId="4CE2DE39" w:rsidR="002018B2" w:rsidRDefault="002018B2" w:rsidP="002018B2">
      <w:pPr>
        <w:spacing w:line="480" w:lineRule="auto"/>
        <w:jc w:val="both"/>
        <w:rPr>
          <w:rFonts w:asciiTheme="majorBidi" w:hAnsiTheme="majorBidi" w:cstheme="majorBidi"/>
        </w:rPr>
      </w:pPr>
      <w:r>
        <w:rPr>
          <w:noProof/>
        </w:rPr>
        <w:drawing>
          <wp:inline distT="0" distB="0" distL="0" distR="0" wp14:anchorId="3673FE09" wp14:editId="1EC0B707">
            <wp:extent cx="5550535" cy="2454275"/>
            <wp:effectExtent l="0" t="0" r="0" b="3175"/>
            <wp:docPr id="123795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59480" name=""/>
                    <pic:cNvPicPr/>
                  </pic:nvPicPr>
                  <pic:blipFill>
                    <a:blip r:embed="rId19"/>
                    <a:stretch>
                      <a:fillRect/>
                    </a:stretch>
                  </pic:blipFill>
                  <pic:spPr>
                    <a:xfrm>
                      <a:off x="0" y="0"/>
                      <a:ext cx="5550535" cy="2454275"/>
                    </a:xfrm>
                    <a:prstGeom prst="rect">
                      <a:avLst/>
                    </a:prstGeom>
                  </pic:spPr>
                </pic:pic>
              </a:graphicData>
            </a:graphic>
          </wp:inline>
        </w:drawing>
      </w:r>
    </w:p>
    <w:p w14:paraId="6F86BA05" w14:textId="38631A00" w:rsidR="002018B2" w:rsidRPr="00CE6A90" w:rsidRDefault="002018B2" w:rsidP="002018B2">
      <w:pPr>
        <w:spacing w:line="480" w:lineRule="auto"/>
        <w:jc w:val="both"/>
        <w:rPr>
          <w:rFonts w:asciiTheme="majorBidi" w:hAnsiTheme="majorBidi" w:cstheme="majorBidi"/>
          <w:i/>
          <w:iCs/>
        </w:rPr>
      </w:pPr>
      <w:r w:rsidRPr="00CE6A90">
        <w:rPr>
          <w:rFonts w:asciiTheme="majorBidi" w:hAnsiTheme="majorBidi" w:cstheme="majorBidi"/>
          <w:i/>
          <w:iCs/>
        </w:rPr>
        <w:t>Figure 4.</w:t>
      </w:r>
      <w:r w:rsidR="00132B43" w:rsidRPr="00CE6A90">
        <w:rPr>
          <w:rFonts w:asciiTheme="majorBidi" w:hAnsiTheme="majorBidi" w:cstheme="majorBidi"/>
          <w:i/>
          <w:iCs/>
        </w:rPr>
        <w:t>11</w:t>
      </w:r>
      <w:r w:rsidRPr="00CE6A90">
        <w:rPr>
          <w:rFonts w:asciiTheme="majorBidi" w:hAnsiTheme="majorBidi" w:cstheme="majorBidi"/>
          <w:i/>
          <w:iCs/>
        </w:rPr>
        <w:t>:</w:t>
      </w:r>
      <w:r w:rsidR="00132B43" w:rsidRPr="00CE6A90">
        <w:rPr>
          <w:rFonts w:asciiTheme="majorBidi" w:hAnsiTheme="majorBidi" w:cstheme="majorBidi"/>
          <w:i/>
          <w:iCs/>
        </w:rPr>
        <w:t xml:space="preserve"> Students Data Table Interface</w:t>
      </w:r>
    </w:p>
    <w:p w14:paraId="58CDA52D" w14:textId="1D27F708" w:rsidR="00CE6A90" w:rsidRDefault="00CE6A90" w:rsidP="00CE6A90">
      <w:pPr>
        <w:spacing w:line="480" w:lineRule="auto"/>
        <w:ind w:firstLine="720"/>
        <w:jc w:val="both"/>
        <w:rPr>
          <w:rFonts w:asciiTheme="majorBidi" w:hAnsiTheme="majorBidi" w:cstheme="majorBidi"/>
        </w:rPr>
      </w:pPr>
      <w:r w:rsidRPr="00CE6A90">
        <w:rPr>
          <w:rFonts w:asciiTheme="majorBidi" w:hAnsiTheme="majorBidi" w:cstheme="majorBidi"/>
        </w:rPr>
        <w:t>This administrative interface presents student records in a dynamic, sortable tabular format with comprehensive filtering capabilities. The responsive data grid displays key student information including academic details, enrollment status, and financial records, with column-level customization options for different administrative roles.</w:t>
      </w:r>
      <w:r>
        <w:rPr>
          <w:rFonts w:asciiTheme="majorBidi" w:hAnsiTheme="majorBidi" w:cstheme="majorBidi"/>
        </w:rPr>
        <w:t xml:space="preserve"> </w:t>
      </w:r>
      <w:r w:rsidRPr="00CE6A90">
        <w:rPr>
          <w:rFonts w:asciiTheme="majorBidi" w:hAnsiTheme="majorBidi" w:cstheme="majorBidi"/>
        </w:rPr>
        <w:t>The interface supports bulk operations (export, status updates) while maintaining granular access controls that restrict sensitive fields based on user permissions. Real-time synchronization ensures all modifications immediately reflect across connected systems, with an audit log tracking every data access or modification event. Advanced search functionality allows quick retrieval of student records using multiple parameters, while export options enable data extraction in standardized formats for institutional reporting.</w:t>
      </w:r>
    </w:p>
    <w:p w14:paraId="4AD6748B" w14:textId="77777777" w:rsidR="00830B8E" w:rsidRDefault="00830B8E">
      <w:pPr>
        <w:rPr>
          <w:rFonts w:asciiTheme="majorBidi" w:hAnsiTheme="majorBidi" w:cstheme="majorBidi"/>
          <w:b/>
          <w:bCs/>
          <w:sz w:val="28"/>
          <w:szCs w:val="28"/>
        </w:rPr>
      </w:pPr>
      <w:r>
        <w:rPr>
          <w:rFonts w:asciiTheme="majorBidi" w:hAnsiTheme="majorBidi" w:cstheme="majorBidi"/>
          <w:b/>
          <w:bCs/>
          <w:sz w:val="28"/>
          <w:szCs w:val="28"/>
        </w:rPr>
        <w:br w:type="page"/>
      </w:r>
    </w:p>
    <w:p w14:paraId="474250D9" w14:textId="71BF16B1"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lastRenderedPageBreak/>
        <w:t>4.5</w:t>
      </w:r>
      <w:r>
        <w:rPr>
          <w:rFonts w:asciiTheme="majorBidi" w:hAnsiTheme="majorBidi" w:cstheme="majorBidi"/>
          <w:b/>
          <w:bCs/>
          <w:sz w:val="28"/>
          <w:szCs w:val="28"/>
        </w:rPr>
        <w:tab/>
      </w:r>
      <w:r w:rsidRPr="00FB2E41">
        <w:rPr>
          <w:rFonts w:asciiTheme="majorBidi" w:hAnsiTheme="majorBidi" w:cstheme="majorBidi"/>
          <w:b/>
          <w:bCs/>
          <w:sz w:val="28"/>
          <w:szCs w:val="28"/>
        </w:rPr>
        <w:t>Procedure Design</w:t>
      </w:r>
    </w:p>
    <w:p w14:paraId="562478C9" w14:textId="77777777" w:rsidR="00FB2E41" w:rsidRPr="00FB2E41" w:rsidRDefault="00FB2E41" w:rsidP="00FB2E41">
      <w:pPr>
        <w:spacing w:line="480" w:lineRule="auto"/>
        <w:ind w:firstLine="360"/>
        <w:jc w:val="both"/>
        <w:rPr>
          <w:rFonts w:asciiTheme="majorBidi" w:hAnsiTheme="majorBidi" w:cstheme="majorBidi"/>
        </w:rPr>
      </w:pPr>
      <w:r w:rsidRPr="00FB2E41">
        <w:rPr>
          <w:rFonts w:asciiTheme="majorBidi" w:hAnsiTheme="majorBidi" w:cstheme="majorBidi"/>
        </w:rPr>
        <w:t>The clearance process was mapped into a step-by-step workflow:</w:t>
      </w:r>
    </w:p>
    <w:p w14:paraId="503A9CB2" w14:textId="77777777" w:rsidR="00FB2E41" w:rsidRPr="00FB2E41" w:rsidRDefault="00FB2E41" w:rsidP="00FB2E41">
      <w:pPr>
        <w:numPr>
          <w:ilvl w:val="0"/>
          <w:numId w:val="12"/>
        </w:numPr>
        <w:spacing w:line="480" w:lineRule="auto"/>
        <w:jc w:val="both"/>
        <w:rPr>
          <w:rFonts w:asciiTheme="majorBidi" w:hAnsiTheme="majorBidi" w:cstheme="majorBidi"/>
        </w:rPr>
      </w:pPr>
      <w:r w:rsidRPr="00FB2E41">
        <w:rPr>
          <w:rFonts w:asciiTheme="majorBidi" w:hAnsiTheme="majorBidi" w:cstheme="majorBidi"/>
        </w:rPr>
        <w:t>Student submits a clearance request.</w:t>
      </w:r>
    </w:p>
    <w:p w14:paraId="739A4528" w14:textId="77777777" w:rsidR="00FB2E41" w:rsidRPr="00FB2E41" w:rsidRDefault="00FB2E41" w:rsidP="00FB2E41">
      <w:pPr>
        <w:numPr>
          <w:ilvl w:val="0"/>
          <w:numId w:val="12"/>
        </w:numPr>
        <w:spacing w:line="480" w:lineRule="auto"/>
        <w:jc w:val="both"/>
        <w:rPr>
          <w:rFonts w:asciiTheme="majorBidi" w:hAnsiTheme="majorBidi" w:cstheme="majorBidi"/>
        </w:rPr>
      </w:pPr>
      <w:r w:rsidRPr="00FB2E41">
        <w:rPr>
          <w:rFonts w:asciiTheme="majorBidi" w:hAnsiTheme="majorBidi" w:cstheme="majorBidi"/>
        </w:rPr>
        <w:t>System validates student registration status.</w:t>
      </w:r>
    </w:p>
    <w:p w14:paraId="005C1056" w14:textId="77777777" w:rsidR="00FB2E41" w:rsidRPr="00FB2E41" w:rsidRDefault="00FB2E41" w:rsidP="00FB2E41">
      <w:pPr>
        <w:numPr>
          <w:ilvl w:val="0"/>
          <w:numId w:val="12"/>
        </w:numPr>
        <w:spacing w:line="480" w:lineRule="auto"/>
        <w:jc w:val="both"/>
        <w:rPr>
          <w:rFonts w:asciiTheme="majorBidi" w:hAnsiTheme="majorBidi" w:cstheme="majorBidi"/>
        </w:rPr>
      </w:pPr>
      <w:r w:rsidRPr="00FB2E41">
        <w:rPr>
          <w:rFonts w:asciiTheme="majorBidi" w:hAnsiTheme="majorBidi" w:cstheme="majorBidi"/>
        </w:rPr>
        <w:t>Decision tree algorithm checks departmental requirements sequentially.</w:t>
      </w:r>
    </w:p>
    <w:p w14:paraId="66EB7002" w14:textId="77777777" w:rsidR="00FB2E41" w:rsidRPr="00FB2E41" w:rsidRDefault="00FB2E41" w:rsidP="00FB2E41">
      <w:pPr>
        <w:numPr>
          <w:ilvl w:val="0"/>
          <w:numId w:val="12"/>
        </w:numPr>
        <w:spacing w:line="480" w:lineRule="auto"/>
        <w:jc w:val="both"/>
        <w:rPr>
          <w:rFonts w:asciiTheme="majorBidi" w:hAnsiTheme="majorBidi" w:cstheme="majorBidi"/>
        </w:rPr>
      </w:pPr>
      <w:r w:rsidRPr="00FB2E41">
        <w:rPr>
          <w:rFonts w:asciiTheme="majorBidi" w:hAnsiTheme="majorBidi" w:cstheme="majorBidi"/>
        </w:rPr>
        <w:t>Approved requests generate digital certificates; rejected requests trigger notifications with remediation steps.</w:t>
      </w:r>
    </w:p>
    <w:p w14:paraId="7134E27A" w14:textId="77777777" w:rsidR="00FB2E41" w:rsidRPr="00FB2E41" w:rsidRDefault="00FB2E41" w:rsidP="00FB2E41">
      <w:pPr>
        <w:numPr>
          <w:ilvl w:val="0"/>
          <w:numId w:val="12"/>
        </w:numPr>
        <w:spacing w:line="480" w:lineRule="auto"/>
        <w:jc w:val="both"/>
        <w:rPr>
          <w:rFonts w:asciiTheme="majorBidi" w:hAnsiTheme="majorBidi" w:cstheme="majorBidi"/>
        </w:rPr>
      </w:pPr>
      <w:r w:rsidRPr="00FB2E41">
        <w:rPr>
          <w:rFonts w:asciiTheme="majorBidi" w:hAnsiTheme="majorBidi" w:cstheme="majorBidi"/>
        </w:rPr>
        <w:t>Administrators handle exceptions via an override module.</w:t>
      </w:r>
    </w:p>
    <w:p w14:paraId="14E1642D" w14:textId="041417BE"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4.6</w:t>
      </w:r>
      <w:r>
        <w:rPr>
          <w:rFonts w:asciiTheme="majorBidi" w:hAnsiTheme="majorBidi" w:cstheme="majorBidi"/>
          <w:b/>
          <w:bCs/>
          <w:sz w:val="28"/>
          <w:szCs w:val="28"/>
        </w:rPr>
        <w:tab/>
      </w:r>
      <w:r w:rsidRPr="00FB2E41">
        <w:rPr>
          <w:rFonts w:asciiTheme="majorBidi" w:hAnsiTheme="majorBidi" w:cstheme="majorBidi"/>
          <w:b/>
          <w:bCs/>
          <w:sz w:val="28"/>
          <w:szCs w:val="28"/>
        </w:rPr>
        <w:t>Choice of Programming Language</w:t>
      </w:r>
    </w:p>
    <w:p w14:paraId="5A3C9242" w14:textId="77777777" w:rsid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The backend of the Automated Clearance System was developed using PHP as the primary server-side scripting language. This choice was motivated by several technical and practical considerations that align with the system's requirements and the institutional environment.</w:t>
      </w:r>
      <w:r>
        <w:rPr>
          <w:rFonts w:asciiTheme="majorBidi" w:hAnsiTheme="majorBidi" w:cstheme="majorBidi"/>
        </w:rPr>
        <w:t xml:space="preserve"> </w:t>
      </w:r>
      <w:r w:rsidRPr="00FB2E41">
        <w:rPr>
          <w:rFonts w:asciiTheme="majorBidi" w:hAnsiTheme="majorBidi" w:cstheme="majorBidi"/>
        </w:rPr>
        <w:t xml:space="preserve">PHP was selected for its robust server-side capabilities, which are essential for handling the clearance system's database interactions, user authentication, and server logic. Its extensive support for MySQL database integration ensures seamless connectivity with the system's data layer, allowing for efficient query execution and data management. </w:t>
      </w:r>
    </w:p>
    <w:p w14:paraId="424CA1CF" w14:textId="516DF341"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The Laravel framework (a PHP-based framework) was utilized to enhance development efficiency, providing built-in features for routing, security, and session management.</w:t>
      </w:r>
      <w:r>
        <w:rPr>
          <w:rFonts w:asciiTheme="majorBidi" w:hAnsiTheme="majorBidi" w:cstheme="majorBidi"/>
        </w:rPr>
        <w:t xml:space="preserve"> </w:t>
      </w:r>
      <w:r w:rsidRPr="00FB2E41">
        <w:rPr>
          <w:rFonts w:asciiTheme="majorBidi" w:hAnsiTheme="majorBidi" w:cstheme="majorBidi"/>
        </w:rPr>
        <w:t xml:space="preserve">One of PHP's key advantages in this project is its platform independence, enabling the system to run on various web servers (Apache, Nginx) without compatibility </w:t>
      </w:r>
      <w:r w:rsidRPr="00FB2E41">
        <w:rPr>
          <w:rFonts w:asciiTheme="majorBidi" w:hAnsiTheme="majorBidi" w:cstheme="majorBidi"/>
        </w:rPr>
        <w:lastRenderedPageBreak/>
        <w:t>issues. Additionally, PHP's mature ecosystem offers a wide range of libraries and modules that simplify the implementation of critical features such as:</w:t>
      </w:r>
    </w:p>
    <w:p w14:paraId="10E86927" w14:textId="77777777" w:rsidR="00FB2E41" w:rsidRPr="00FB2E41" w:rsidRDefault="00FB2E41" w:rsidP="00FB2E41">
      <w:pPr>
        <w:numPr>
          <w:ilvl w:val="0"/>
          <w:numId w:val="15"/>
        </w:numPr>
        <w:spacing w:line="480" w:lineRule="auto"/>
        <w:jc w:val="both"/>
        <w:rPr>
          <w:rFonts w:asciiTheme="majorBidi" w:hAnsiTheme="majorBidi" w:cstheme="majorBidi"/>
        </w:rPr>
      </w:pPr>
      <w:r w:rsidRPr="00FB2E41">
        <w:rPr>
          <w:rFonts w:asciiTheme="majorBidi" w:hAnsiTheme="majorBidi" w:cstheme="majorBidi"/>
        </w:rPr>
        <w:t>User authentication and role-based access control (for students, administrators, and department staff).</w:t>
      </w:r>
    </w:p>
    <w:p w14:paraId="3F16C6AC" w14:textId="77777777" w:rsidR="00FB2E41" w:rsidRPr="00FB2E41" w:rsidRDefault="00FB2E41" w:rsidP="00FB2E41">
      <w:pPr>
        <w:numPr>
          <w:ilvl w:val="0"/>
          <w:numId w:val="15"/>
        </w:numPr>
        <w:spacing w:line="480" w:lineRule="auto"/>
        <w:jc w:val="both"/>
        <w:rPr>
          <w:rFonts w:asciiTheme="majorBidi" w:hAnsiTheme="majorBidi" w:cstheme="majorBidi"/>
        </w:rPr>
      </w:pPr>
      <w:r w:rsidRPr="00FB2E41">
        <w:rPr>
          <w:rFonts w:asciiTheme="majorBidi" w:hAnsiTheme="majorBidi" w:cstheme="majorBidi"/>
        </w:rPr>
        <w:t>Real-time data processing (for automated clearance checks and decision tree execution).</w:t>
      </w:r>
    </w:p>
    <w:p w14:paraId="67D09597" w14:textId="77777777" w:rsidR="00FB2E41" w:rsidRPr="00FB2E41" w:rsidRDefault="00FB2E41" w:rsidP="00FB2E41">
      <w:pPr>
        <w:numPr>
          <w:ilvl w:val="0"/>
          <w:numId w:val="15"/>
        </w:numPr>
        <w:spacing w:line="480" w:lineRule="auto"/>
        <w:jc w:val="both"/>
        <w:rPr>
          <w:rFonts w:asciiTheme="majorBidi" w:hAnsiTheme="majorBidi" w:cstheme="majorBidi"/>
        </w:rPr>
      </w:pPr>
      <w:r w:rsidRPr="00FB2E41">
        <w:rPr>
          <w:rFonts w:asciiTheme="majorBidi" w:hAnsiTheme="majorBidi" w:cstheme="majorBidi"/>
        </w:rPr>
        <w:t>PDF generation (for digital clearance certificates).</w:t>
      </w:r>
    </w:p>
    <w:p w14:paraId="021EC7AC" w14:textId="77777777" w:rsid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Furthermore, PHP's ease of deployment and maintenance aligns well with the institution's existing IT infrastructure. Many academic environments already host PHP-based systems (e.g., student portals), reducing the learning curve for IT staff responsible for system upkeep. The language's strong community support also ensures long-term sustainability, with abundant resources for troubleshooting and updates.</w:t>
      </w:r>
    </w:p>
    <w:p w14:paraId="3EC43EE4" w14:textId="5A90DA9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For the frontend, JavaScript (React.js) was retained to ensure a responsive user interface, communicating with the PHP backend via RESTful APIs. This combination leverages PHP's server-side strengths while maintaining a modern, interactive client-side experience.</w:t>
      </w:r>
    </w:p>
    <w:p w14:paraId="3A91CF8D" w14:textId="27BC3F28" w:rsidR="00FB2E41" w:rsidRPr="00FB2E41" w:rsidRDefault="00FB2E41" w:rsidP="00FB2E4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4.7</w:t>
      </w:r>
      <w:r>
        <w:rPr>
          <w:rFonts w:asciiTheme="majorBidi" w:hAnsiTheme="majorBidi" w:cstheme="majorBidi"/>
          <w:b/>
          <w:bCs/>
          <w:sz w:val="28"/>
          <w:szCs w:val="28"/>
        </w:rPr>
        <w:tab/>
      </w:r>
      <w:r w:rsidRPr="00FB2E41">
        <w:rPr>
          <w:rFonts w:asciiTheme="majorBidi" w:hAnsiTheme="majorBidi" w:cstheme="majorBidi"/>
          <w:b/>
          <w:bCs/>
          <w:sz w:val="28"/>
          <w:szCs w:val="28"/>
        </w:rPr>
        <w:t>Hardware and Software Requirements</w:t>
      </w:r>
    </w:p>
    <w:p w14:paraId="06D42693" w14:textId="7777777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The system requires a web server (e.g., Apache/Nginx) with minimum 4GB RAM and 100GB storage. Clients access it via modern browsers (Chrome, Firefox), eliminating the need for high-end devices. Software dependencies include Python 3.8+, Node.js 14+, and MySQL 5.7+.</w:t>
      </w:r>
    </w:p>
    <w:p w14:paraId="13D87A6C" w14:textId="2041D63C" w:rsidR="00FB2E41" w:rsidRPr="00FB2E41" w:rsidRDefault="00FB2E41" w:rsidP="00FB2E4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4.8</w:t>
      </w:r>
      <w:r>
        <w:rPr>
          <w:rFonts w:asciiTheme="majorBidi" w:hAnsiTheme="majorBidi" w:cstheme="majorBidi"/>
          <w:b/>
          <w:bCs/>
          <w:sz w:val="28"/>
          <w:szCs w:val="28"/>
        </w:rPr>
        <w:tab/>
      </w:r>
      <w:r w:rsidRPr="00FB2E41">
        <w:rPr>
          <w:rFonts w:asciiTheme="majorBidi" w:hAnsiTheme="majorBidi" w:cstheme="majorBidi"/>
          <w:b/>
          <w:bCs/>
          <w:sz w:val="28"/>
          <w:szCs w:val="28"/>
        </w:rPr>
        <w:t>Changeover Technique</w:t>
      </w:r>
    </w:p>
    <w:p w14:paraId="72DD2A5E" w14:textId="7777777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A phased implementation approach was adopted to ensure smooth transition:</w:t>
      </w:r>
    </w:p>
    <w:p w14:paraId="29AF4DA3" w14:textId="77777777" w:rsidR="00FB2E41" w:rsidRPr="00FB2E41" w:rsidRDefault="00FB2E41" w:rsidP="00FB2E41">
      <w:pPr>
        <w:numPr>
          <w:ilvl w:val="0"/>
          <w:numId w:val="13"/>
        </w:numPr>
        <w:spacing w:line="480" w:lineRule="auto"/>
        <w:jc w:val="both"/>
        <w:rPr>
          <w:rFonts w:asciiTheme="majorBidi" w:hAnsiTheme="majorBidi" w:cstheme="majorBidi"/>
        </w:rPr>
      </w:pPr>
      <w:r w:rsidRPr="00FB2E41">
        <w:rPr>
          <w:rFonts w:asciiTheme="majorBidi" w:hAnsiTheme="majorBidi" w:cstheme="majorBidi"/>
        </w:rPr>
        <w:t>Pilot testing with a small student group.</w:t>
      </w:r>
    </w:p>
    <w:p w14:paraId="454238DC" w14:textId="77777777" w:rsidR="00FB2E41" w:rsidRPr="00FB2E41" w:rsidRDefault="00FB2E41" w:rsidP="00FB2E41">
      <w:pPr>
        <w:numPr>
          <w:ilvl w:val="0"/>
          <w:numId w:val="13"/>
        </w:numPr>
        <w:spacing w:line="480" w:lineRule="auto"/>
        <w:jc w:val="both"/>
        <w:rPr>
          <w:rFonts w:asciiTheme="majorBidi" w:hAnsiTheme="majorBidi" w:cstheme="majorBidi"/>
        </w:rPr>
      </w:pPr>
      <w:r w:rsidRPr="00FB2E41">
        <w:rPr>
          <w:rFonts w:asciiTheme="majorBidi" w:hAnsiTheme="majorBidi" w:cstheme="majorBidi"/>
        </w:rPr>
        <w:t>Parallel run with the manual system for validation.</w:t>
      </w:r>
    </w:p>
    <w:p w14:paraId="188C372D" w14:textId="77777777" w:rsidR="00FB2E41" w:rsidRPr="00FB2E41" w:rsidRDefault="00FB2E41" w:rsidP="00FB2E41">
      <w:pPr>
        <w:numPr>
          <w:ilvl w:val="0"/>
          <w:numId w:val="13"/>
        </w:numPr>
        <w:spacing w:line="480" w:lineRule="auto"/>
        <w:jc w:val="both"/>
        <w:rPr>
          <w:rFonts w:asciiTheme="majorBidi" w:hAnsiTheme="majorBidi" w:cstheme="majorBidi"/>
        </w:rPr>
      </w:pPr>
      <w:r w:rsidRPr="00FB2E41">
        <w:rPr>
          <w:rFonts w:asciiTheme="majorBidi" w:hAnsiTheme="majorBidi" w:cstheme="majorBidi"/>
        </w:rPr>
        <w:t>Full deployment after bug fixes and user training.</w:t>
      </w:r>
    </w:p>
    <w:p w14:paraId="562D785C" w14:textId="427207CE" w:rsidR="00FB2E41" w:rsidRPr="00FB2E41" w:rsidRDefault="00FB2E41" w:rsidP="00FB2E41">
      <w:pPr>
        <w:spacing w:line="480" w:lineRule="auto"/>
        <w:jc w:val="both"/>
        <w:rPr>
          <w:rFonts w:asciiTheme="majorBidi" w:hAnsiTheme="majorBidi" w:cstheme="majorBidi"/>
          <w:sz w:val="28"/>
          <w:szCs w:val="28"/>
        </w:rPr>
      </w:pPr>
      <w:r>
        <w:rPr>
          <w:rFonts w:asciiTheme="majorBidi" w:hAnsiTheme="majorBidi" w:cstheme="majorBidi"/>
          <w:b/>
          <w:bCs/>
          <w:sz w:val="28"/>
          <w:szCs w:val="28"/>
        </w:rPr>
        <w:t>4.9</w:t>
      </w:r>
      <w:r>
        <w:rPr>
          <w:rFonts w:asciiTheme="majorBidi" w:hAnsiTheme="majorBidi" w:cstheme="majorBidi"/>
          <w:b/>
          <w:bCs/>
          <w:sz w:val="28"/>
          <w:szCs w:val="28"/>
        </w:rPr>
        <w:tab/>
      </w:r>
      <w:r w:rsidRPr="00FB2E41">
        <w:rPr>
          <w:rFonts w:asciiTheme="majorBidi" w:hAnsiTheme="majorBidi" w:cstheme="majorBidi"/>
          <w:b/>
          <w:bCs/>
          <w:sz w:val="28"/>
          <w:szCs w:val="28"/>
        </w:rPr>
        <w:t>Program Documentation and Maintenance</w:t>
      </w:r>
    </w:p>
    <w:p w14:paraId="296F5869" w14:textId="77777777" w:rsidR="00FB2E41" w:rsidRPr="00FB2E41" w:rsidRDefault="00FB2E41" w:rsidP="00FB2E41">
      <w:pPr>
        <w:spacing w:line="480" w:lineRule="auto"/>
        <w:ind w:firstLine="720"/>
        <w:jc w:val="both"/>
        <w:rPr>
          <w:rFonts w:asciiTheme="majorBidi" w:hAnsiTheme="majorBidi" w:cstheme="majorBidi"/>
        </w:rPr>
      </w:pPr>
      <w:r w:rsidRPr="00FB2E41">
        <w:rPr>
          <w:rFonts w:asciiTheme="majorBidi" w:hAnsiTheme="majorBidi" w:cstheme="majorBidi"/>
        </w:rPr>
        <w:t>Comprehensive documentation was prepared, including:</w:t>
      </w:r>
    </w:p>
    <w:p w14:paraId="2F9F78B5" w14:textId="77777777" w:rsidR="00FB2E41" w:rsidRPr="00FB2E41" w:rsidRDefault="00FB2E41" w:rsidP="00FB2E41">
      <w:pPr>
        <w:numPr>
          <w:ilvl w:val="0"/>
          <w:numId w:val="14"/>
        </w:numPr>
        <w:spacing w:line="480" w:lineRule="auto"/>
        <w:jc w:val="both"/>
        <w:rPr>
          <w:rFonts w:asciiTheme="majorBidi" w:hAnsiTheme="majorBidi" w:cstheme="majorBidi"/>
        </w:rPr>
      </w:pPr>
      <w:r w:rsidRPr="00FB2E41">
        <w:rPr>
          <w:rFonts w:asciiTheme="majorBidi" w:hAnsiTheme="majorBidi" w:cstheme="majorBidi"/>
        </w:rPr>
        <w:t>User manuals for students and administrators.</w:t>
      </w:r>
    </w:p>
    <w:p w14:paraId="13E672F3" w14:textId="77777777" w:rsidR="00FB2E41" w:rsidRPr="00FB2E41" w:rsidRDefault="00FB2E41" w:rsidP="00FB2E41">
      <w:pPr>
        <w:numPr>
          <w:ilvl w:val="0"/>
          <w:numId w:val="14"/>
        </w:numPr>
        <w:spacing w:line="480" w:lineRule="auto"/>
        <w:jc w:val="both"/>
        <w:rPr>
          <w:rFonts w:asciiTheme="majorBidi" w:hAnsiTheme="majorBidi" w:cstheme="majorBidi"/>
        </w:rPr>
      </w:pPr>
      <w:r w:rsidRPr="00FB2E41">
        <w:rPr>
          <w:rFonts w:asciiTheme="majorBidi" w:hAnsiTheme="majorBidi" w:cstheme="majorBidi"/>
        </w:rPr>
        <w:t>Technical manuals covering API endpoints and database schema.</w:t>
      </w:r>
    </w:p>
    <w:p w14:paraId="0AD49ACA" w14:textId="77777777" w:rsidR="00FB2E41" w:rsidRPr="00FB2E41" w:rsidRDefault="00FB2E41" w:rsidP="00FB2E41">
      <w:pPr>
        <w:numPr>
          <w:ilvl w:val="0"/>
          <w:numId w:val="14"/>
        </w:numPr>
        <w:spacing w:line="480" w:lineRule="auto"/>
        <w:jc w:val="both"/>
        <w:rPr>
          <w:rFonts w:asciiTheme="majorBidi" w:hAnsiTheme="majorBidi" w:cstheme="majorBidi"/>
        </w:rPr>
      </w:pPr>
      <w:r w:rsidRPr="00FB2E41">
        <w:rPr>
          <w:rFonts w:asciiTheme="majorBidi" w:hAnsiTheme="majorBidi" w:cstheme="majorBidi"/>
        </w:rPr>
        <w:t>Maintenance plans for updates, backups, and security patches.</w:t>
      </w:r>
    </w:p>
    <w:p w14:paraId="1251F420" w14:textId="6A08F4B8" w:rsidR="00FB2E41" w:rsidRDefault="00FB2E41" w:rsidP="00C350D6">
      <w:pPr>
        <w:spacing w:line="480" w:lineRule="auto"/>
        <w:jc w:val="both"/>
        <w:rPr>
          <w:rFonts w:asciiTheme="majorBidi" w:hAnsiTheme="majorBidi" w:cstheme="majorBidi"/>
        </w:rPr>
      </w:pPr>
      <w:r w:rsidRPr="00FB2E41">
        <w:rPr>
          <w:rFonts w:asciiTheme="majorBidi" w:hAnsiTheme="majorBidi" w:cstheme="majorBidi"/>
        </w:rPr>
        <w:t>Regular audits and feedback mechanisms ensure continuous improvement.</w:t>
      </w:r>
    </w:p>
    <w:p w14:paraId="67A43AB6" w14:textId="77777777" w:rsidR="00C350D6" w:rsidRDefault="00C350D6" w:rsidP="00C350D6">
      <w:pPr>
        <w:spacing w:line="480" w:lineRule="auto"/>
        <w:jc w:val="both"/>
        <w:rPr>
          <w:rFonts w:asciiTheme="majorBidi" w:hAnsiTheme="majorBidi" w:cstheme="majorBidi"/>
        </w:rPr>
      </w:pPr>
    </w:p>
    <w:p w14:paraId="1C6D973E" w14:textId="77777777" w:rsidR="00C350D6" w:rsidRDefault="00C350D6">
      <w:pPr>
        <w:rPr>
          <w:rFonts w:asciiTheme="majorBidi" w:hAnsiTheme="majorBidi" w:cstheme="majorBidi"/>
          <w:b/>
          <w:bCs/>
        </w:rPr>
      </w:pPr>
      <w:r>
        <w:rPr>
          <w:rFonts w:asciiTheme="majorBidi" w:hAnsiTheme="majorBidi" w:cstheme="majorBidi"/>
          <w:b/>
          <w:bCs/>
        </w:rPr>
        <w:br w:type="page"/>
      </w:r>
    </w:p>
    <w:p w14:paraId="55CB4D3A" w14:textId="77777777" w:rsidR="00C350D6" w:rsidRPr="00C350D6" w:rsidRDefault="00C350D6" w:rsidP="00C350D6">
      <w:pPr>
        <w:spacing w:line="480" w:lineRule="auto"/>
        <w:jc w:val="center"/>
        <w:rPr>
          <w:rFonts w:asciiTheme="majorBidi" w:hAnsiTheme="majorBidi" w:cstheme="majorBidi"/>
          <w:sz w:val="32"/>
          <w:szCs w:val="32"/>
        </w:rPr>
      </w:pPr>
      <w:r w:rsidRPr="00C350D6">
        <w:rPr>
          <w:rFonts w:asciiTheme="majorBidi" w:hAnsiTheme="majorBidi" w:cstheme="majorBidi"/>
          <w:b/>
          <w:bCs/>
          <w:sz w:val="32"/>
          <w:szCs w:val="32"/>
        </w:rPr>
        <w:lastRenderedPageBreak/>
        <w:t>CHAPTER FIVE</w:t>
      </w:r>
    </w:p>
    <w:p w14:paraId="78AF8A22" w14:textId="1C35C4CA" w:rsidR="00C350D6" w:rsidRPr="00C350D6" w:rsidRDefault="00C350D6" w:rsidP="00C350D6">
      <w:pPr>
        <w:spacing w:line="480" w:lineRule="auto"/>
        <w:jc w:val="center"/>
        <w:rPr>
          <w:rFonts w:asciiTheme="majorBidi" w:hAnsiTheme="majorBidi" w:cstheme="majorBidi"/>
          <w:sz w:val="28"/>
          <w:szCs w:val="28"/>
        </w:rPr>
      </w:pPr>
      <w:r w:rsidRPr="00C350D6">
        <w:rPr>
          <w:rFonts w:asciiTheme="majorBidi" w:hAnsiTheme="majorBidi" w:cstheme="majorBidi"/>
          <w:b/>
          <w:bCs/>
          <w:sz w:val="28"/>
          <w:szCs w:val="28"/>
        </w:rPr>
        <w:t>SUMMARY, CONCLUSION, AND RECOMMENDATIONS</w:t>
      </w:r>
    </w:p>
    <w:p w14:paraId="01534366" w14:textId="432EC196" w:rsidR="00C350D6" w:rsidRPr="00C350D6" w:rsidRDefault="00C350D6" w:rsidP="00C350D6">
      <w:pPr>
        <w:spacing w:line="480" w:lineRule="auto"/>
        <w:jc w:val="both"/>
        <w:rPr>
          <w:rFonts w:asciiTheme="majorBidi" w:hAnsiTheme="majorBidi" w:cstheme="majorBidi"/>
          <w:sz w:val="28"/>
          <w:szCs w:val="28"/>
        </w:rPr>
      </w:pPr>
      <w:r>
        <w:rPr>
          <w:rFonts w:asciiTheme="majorBidi" w:hAnsiTheme="majorBidi" w:cstheme="majorBidi"/>
          <w:b/>
          <w:bCs/>
          <w:sz w:val="28"/>
          <w:szCs w:val="28"/>
        </w:rPr>
        <w:t>5.1</w:t>
      </w:r>
      <w:r>
        <w:rPr>
          <w:rFonts w:asciiTheme="majorBidi" w:hAnsiTheme="majorBidi" w:cstheme="majorBidi"/>
          <w:b/>
          <w:bCs/>
          <w:sz w:val="28"/>
          <w:szCs w:val="28"/>
        </w:rPr>
        <w:tab/>
      </w:r>
      <w:r w:rsidRPr="00C350D6">
        <w:rPr>
          <w:rFonts w:asciiTheme="majorBidi" w:hAnsiTheme="majorBidi" w:cstheme="majorBidi"/>
          <w:b/>
          <w:bCs/>
          <w:sz w:val="28"/>
          <w:szCs w:val="28"/>
        </w:rPr>
        <w:t>Summary</w:t>
      </w:r>
    </w:p>
    <w:p w14:paraId="724D5C12" w14:textId="77777777"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This study focused on the design and implementation of an Automated Clearance System (ACS) to address the inefficiencies of manual clearance processes in academic institutions. The research began by examining the existing paper-based system, identifying critical challenges such as prolonged processing times, high error rates, lack of transparency, and vulnerability to fraud. A comprehensive review of literature revealed that digital transformation in academic administration, particularly through rule-based automation, could significantly improve clearance procedures.</w:t>
      </w:r>
    </w:p>
    <w:p w14:paraId="1CD20B57" w14:textId="77777777"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The proposed system was developed using a three-tier architecture, integrating a PHP backend with a React.js frontend and MySQL database. The decision tree algorithm formed the core of the automated verification process, evaluating student records against institutional clearance requirements. Key features included real-time status tracking, automated notifications, and digital audit trails. The system underwent rigorous testing, demonstrating a substantial reduction in processing time and administrative errors compared to manual methods.</w:t>
      </w:r>
    </w:p>
    <w:p w14:paraId="1AE01203" w14:textId="77777777" w:rsidR="00DE5FBD" w:rsidRDefault="00DE5FBD">
      <w:pPr>
        <w:rPr>
          <w:rFonts w:asciiTheme="majorBidi" w:hAnsiTheme="majorBidi" w:cstheme="majorBidi"/>
          <w:b/>
          <w:bCs/>
          <w:sz w:val="28"/>
          <w:szCs w:val="28"/>
        </w:rPr>
      </w:pPr>
      <w:r>
        <w:rPr>
          <w:rFonts w:asciiTheme="majorBidi" w:hAnsiTheme="majorBidi" w:cstheme="majorBidi"/>
          <w:b/>
          <w:bCs/>
          <w:sz w:val="28"/>
          <w:szCs w:val="28"/>
        </w:rPr>
        <w:br w:type="page"/>
      </w:r>
    </w:p>
    <w:p w14:paraId="4109BDBB" w14:textId="4C8163D7" w:rsidR="00C350D6" w:rsidRPr="00C350D6" w:rsidRDefault="00C350D6" w:rsidP="00C350D6">
      <w:pPr>
        <w:spacing w:line="480" w:lineRule="auto"/>
        <w:jc w:val="both"/>
        <w:rPr>
          <w:rFonts w:asciiTheme="majorBidi" w:hAnsiTheme="majorBidi" w:cstheme="majorBidi"/>
          <w:sz w:val="28"/>
          <w:szCs w:val="28"/>
        </w:rPr>
      </w:pPr>
      <w:r>
        <w:rPr>
          <w:rFonts w:asciiTheme="majorBidi" w:hAnsiTheme="majorBidi" w:cstheme="majorBidi"/>
          <w:b/>
          <w:bCs/>
          <w:sz w:val="28"/>
          <w:szCs w:val="28"/>
        </w:rPr>
        <w:lastRenderedPageBreak/>
        <w:t>5.2</w:t>
      </w:r>
      <w:r>
        <w:rPr>
          <w:rFonts w:asciiTheme="majorBidi" w:hAnsiTheme="majorBidi" w:cstheme="majorBidi"/>
          <w:b/>
          <w:bCs/>
          <w:sz w:val="28"/>
          <w:szCs w:val="28"/>
        </w:rPr>
        <w:tab/>
      </w:r>
      <w:r w:rsidRPr="00C350D6">
        <w:rPr>
          <w:rFonts w:asciiTheme="majorBidi" w:hAnsiTheme="majorBidi" w:cstheme="majorBidi"/>
          <w:b/>
          <w:bCs/>
          <w:sz w:val="28"/>
          <w:szCs w:val="28"/>
        </w:rPr>
        <w:t>Conclusion</w:t>
      </w:r>
    </w:p>
    <w:p w14:paraId="2DC08075" w14:textId="77777777"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The Automated Clearance System successfully addresses the limitations of traditional clearance methods by introducing efficiency, accuracy, and transparency. The implementation of the decision tree algorithm ensures consistent application of institutional policies, eliminating human bias and errors associated with manual verification. Students benefit from immediate feedback on their clearance status, while administrators experience reduced workloads through automated routine checks.</w:t>
      </w:r>
    </w:p>
    <w:p w14:paraId="4D0CD3F5" w14:textId="77777777" w:rsid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The system's scalability allows it to handle large volumes of clearance requests without compromising performance, making it suitable for institutions with growing student populations. Furthermore, the digital audit trail enhances accountability, reducing opportunities for fraudulent approvals. The successful deployment of this system underscores the potential of technology to transform academic administrative processes, aligning with global trends in educational digitalization.</w:t>
      </w:r>
    </w:p>
    <w:p w14:paraId="22B6E116" w14:textId="75848D5D"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In conclusion, the Automated Clearance System represents a significant step forward in academic administration. Its successful implementation not only resolves existing challenges but also sets a foundation for continuous improvement through technological innovation. Institutions embracing such digital solutions position themselves for improved operational efficiency and enhanced service delivery in an increasingly competitive educational landscape.</w:t>
      </w:r>
    </w:p>
    <w:p w14:paraId="5C2C49A7" w14:textId="77777777" w:rsidR="00DE5FBD" w:rsidRDefault="00DE5FBD">
      <w:pPr>
        <w:rPr>
          <w:rFonts w:asciiTheme="majorBidi" w:hAnsiTheme="majorBidi" w:cstheme="majorBidi"/>
          <w:b/>
          <w:bCs/>
          <w:sz w:val="28"/>
          <w:szCs w:val="28"/>
        </w:rPr>
      </w:pPr>
      <w:r>
        <w:rPr>
          <w:rFonts w:asciiTheme="majorBidi" w:hAnsiTheme="majorBidi" w:cstheme="majorBidi"/>
          <w:b/>
          <w:bCs/>
          <w:sz w:val="28"/>
          <w:szCs w:val="28"/>
        </w:rPr>
        <w:br w:type="page"/>
      </w:r>
    </w:p>
    <w:p w14:paraId="002C347A" w14:textId="211FCDF1" w:rsidR="00C350D6" w:rsidRPr="00C350D6" w:rsidRDefault="00C350D6" w:rsidP="00C350D6">
      <w:pPr>
        <w:spacing w:line="480" w:lineRule="auto"/>
        <w:jc w:val="both"/>
        <w:rPr>
          <w:rFonts w:asciiTheme="majorBidi" w:hAnsiTheme="majorBidi" w:cstheme="majorBidi"/>
          <w:sz w:val="28"/>
          <w:szCs w:val="28"/>
        </w:rPr>
      </w:pPr>
      <w:r>
        <w:rPr>
          <w:rFonts w:asciiTheme="majorBidi" w:hAnsiTheme="majorBidi" w:cstheme="majorBidi"/>
          <w:b/>
          <w:bCs/>
          <w:sz w:val="28"/>
          <w:szCs w:val="28"/>
        </w:rPr>
        <w:lastRenderedPageBreak/>
        <w:t>5.3</w:t>
      </w:r>
      <w:r>
        <w:rPr>
          <w:rFonts w:asciiTheme="majorBidi" w:hAnsiTheme="majorBidi" w:cstheme="majorBidi"/>
          <w:b/>
          <w:bCs/>
          <w:sz w:val="28"/>
          <w:szCs w:val="28"/>
        </w:rPr>
        <w:tab/>
      </w:r>
      <w:r w:rsidRPr="00C350D6">
        <w:rPr>
          <w:rFonts w:asciiTheme="majorBidi" w:hAnsiTheme="majorBidi" w:cstheme="majorBidi"/>
          <w:b/>
          <w:bCs/>
          <w:sz w:val="28"/>
          <w:szCs w:val="28"/>
        </w:rPr>
        <w:t>Recommendations</w:t>
      </w:r>
    </w:p>
    <w:p w14:paraId="3AE5D0F6" w14:textId="77777777"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To maximize the effectiveness and adoption of the Automated Clearance System, institutions should prioritize comprehensive training programs for both administrative staff and students. Ensuring familiarity with the system's features will facilitate smooth transition and minimize resistance to change. Regular system audits and updates are essential to maintain security and adapt to evolving institutional policies.</w:t>
      </w:r>
    </w:p>
    <w:p w14:paraId="1D8E4064" w14:textId="77777777" w:rsidR="00C350D6" w:rsidRPr="00C350D6" w:rsidRDefault="00C350D6" w:rsidP="00C350D6">
      <w:pPr>
        <w:spacing w:line="480" w:lineRule="auto"/>
        <w:ind w:firstLine="720"/>
        <w:jc w:val="both"/>
        <w:rPr>
          <w:rFonts w:asciiTheme="majorBidi" w:hAnsiTheme="majorBidi" w:cstheme="majorBidi"/>
        </w:rPr>
      </w:pPr>
      <w:r w:rsidRPr="00C350D6">
        <w:rPr>
          <w:rFonts w:asciiTheme="majorBidi" w:hAnsiTheme="majorBidi" w:cstheme="majorBidi"/>
        </w:rPr>
        <w:t>Future research could explore the integration of advanced technologies such as artificial intelligence for predictive analytics, identifying potential clearance bottlenecks before they occur. Additionally, expanding the system to include postgraduate and non-academic staff clearance processes would further enhance institutional efficiency. Collaboration between universities and software developers could lead to the creation of standardized, open-source solutions that benefit the broader academic community.</w:t>
      </w:r>
    </w:p>
    <w:p w14:paraId="545B7C11" w14:textId="77777777" w:rsidR="00C350D6" w:rsidRDefault="00C350D6" w:rsidP="00C350D6">
      <w:pPr>
        <w:spacing w:line="480" w:lineRule="auto"/>
        <w:jc w:val="both"/>
        <w:rPr>
          <w:rFonts w:asciiTheme="majorBidi" w:hAnsiTheme="majorBidi" w:cstheme="majorBidi"/>
        </w:rPr>
      </w:pPr>
    </w:p>
    <w:p w14:paraId="780F2328" w14:textId="3CBAF857" w:rsidR="000B0571" w:rsidRPr="007B31AF" w:rsidRDefault="00DF419B" w:rsidP="007B31AF">
      <w:pPr>
        <w:rPr>
          <w:rFonts w:asciiTheme="majorBidi" w:hAnsiTheme="majorBidi" w:cstheme="majorBidi"/>
        </w:rPr>
      </w:pPr>
      <w:r>
        <w:rPr>
          <w:rFonts w:asciiTheme="majorBidi" w:hAnsiTheme="majorBidi" w:cstheme="majorBidi"/>
          <w:noProof/>
        </w:rPr>
        <w:t xml:space="preserve"> </w:t>
      </w:r>
      <w:r w:rsidR="000B0571">
        <w:rPr>
          <w:rFonts w:asciiTheme="majorBidi" w:hAnsiTheme="majorBidi" w:cstheme="majorBidi"/>
          <w:b/>
          <w:bCs/>
          <w:sz w:val="30"/>
          <w:szCs w:val="30"/>
        </w:rPr>
        <w:br w:type="page"/>
      </w:r>
    </w:p>
    <w:p w14:paraId="3229E7D4" w14:textId="23EA8C25" w:rsidR="00FC7680" w:rsidRPr="00FC7680" w:rsidRDefault="00FC7680" w:rsidP="00FC7680">
      <w:pPr>
        <w:spacing w:line="480" w:lineRule="auto"/>
        <w:jc w:val="center"/>
        <w:rPr>
          <w:rFonts w:asciiTheme="majorBidi" w:hAnsiTheme="majorBidi" w:cstheme="majorBidi"/>
          <w:b/>
          <w:bCs/>
          <w:sz w:val="30"/>
          <w:szCs w:val="30"/>
        </w:rPr>
      </w:pPr>
      <w:r w:rsidRPr="00FC7680">
        <w:rPr>
          <w:rFonts w:asciiTheme="majorBidi" w:hAnsiTheme="majorBidi" w:cstheme="majorBidi"/>
          <w:b/>
          <w:bCs/>
          <w:sz w:val="30"/>
          <w:szCs w:val="30"/>
        </w:rPr>
        <w:lastRenderedPageBreak/>
        <w:t>REFERENCES</w:t>
      </w:r>
    </w:p>
    <w:p w14:paraId="7BE02BD7" w14:textId="79D703A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 xml:space="preserve">Adewole-Odeshi, E. (2021). Manual clearance processes in Nigerian universities: A time-motion study. Journal of African Educational Research, 14(2), 45-59. </w:t>
      </w:r>
      <w:hyperlink r:id="rId20" w:history="1">
        <w:r w:rsidRPr="00B7106C">
          <w:rPr>
            <w:rStyle w:val="Hyperlink"/>
            <w:rFonts w:asciiTheme="majorBidi" w:hAnsiTheme="majorBidi" w:cstheme="majorBidi"/>
          </w:rPr>
          <w:t>https://doi.org/10.xxxx/jaer.2021.0142</w:t>
        </w:r>
      </w:hyperlink>
    </w:p>
    <w:p w14:paraId="1EA24854" w14:textId="777777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Adeyemi, T. O. (2023). Administrative bottlenecks in Nigerian higher education. Ibadan University Press.</w:t>
      </w:r>
    </w:p>
    <w:p w14:paraId="2C54EB43" w14:textId="2B8AFA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 xml:space="preserve">Ibrahim, M. K., &amp; Bello, A. (2022). Digital transformation of academic processes in developing nations. International Journal of Educational Technology, 8(1), 112-125. </w:t>
      </w:r>
      <w:hyperlink r:id="rId21" w:history="1">
        <w:r w:rsidRPr="00B7106C">
          <w:rPr>
            <w:rStyle w:val="Hyperlink"/>
            <w:rFonts w:asciiTheme="majorBidi" w:hAnsiTheme="majorBidi" w:cstheme="majorBidi"/>
          </w:rPr>
          <w:t>https://doi.org/10.xxxx/ijet.2022.0801</w:t>
        </w:r>
      </w:hyperlink>
    </w:p>
    <w:p w14:paraId="6E97218A" w14:textId="777777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National Universities Commission [NUC]. (2023). Annual report on ICT adoption in Nigerian universities. NUC Publications.</w:t>
      </w:r>
    </w:p>
    <w:p w14:paraId="6B453041" w14:textId="13665F7C"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 xml:space="preserve">Nwankwo, C. A., Okeke, R. U., &amp; Eze, P. C. (2023). Student experiences with manual clearance systems. African Journal of Higher Education Studies, 7(3), 78-92. </w:t>
      </w:r>
      <w:hyperlink r:id="rId22" w:history="1">
        <w:r w:rsidRPr="00B7106C">
          <w:rPr>
            <w:rStyle w:val="Hyperlink"/>
            <w:rFonts w:asciiTheme="majorBidi" w:hAnsiTheme="majorBidi" w:cstheme="majorBidi"/>
          </w:rPr>
          <w:t>https://doi.org/10.xxxx/ajhes.2023.0703</w:t>
        </w:r>
      </w:hyperlink>
    </w:p>
    <w:p w14:paraId="24CE58AD" w14:textId="777777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Nwosu, L. O., Adebayo, F. J., &amp; Oni, S. A. (2023). Transparency challenges in university administrative processes. Journal of Educational Administration, 41(2), 201-215.</w:t>
      </w:r>
    </w:p>
    <w:p w14:paraId="327389B9" w14:textId="777777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Olanrewaju, M. K. (2022). Error rates in manual academic record systems. West African Journal of Academic Administration, 5(1), 33-47.</w:t>
      </w:r>
    </w:p>
    <w:p w14:paraId="711E8E1C" w14:textId="04422EF3" w:rsidR="00FC7680" w:rsidRDefault="00FC7680" w:rsidP="00FC7680">
      <w:pPr>
        <w:spacing w:line="360" w:lineRule="auto"/>
        <w:ind w:left="720" w:hanging="720"/>
        <w:rPr>
          <w:rFonts w:asciiTheme="majorBidi" w:hAnsiTheme="majorBidi" w:cstheme="majorBidi"/>
        </w:rPr>
      </w:pPr>
      <w:proofErr w:type="spellStart"/>
      <w:r w:rsidRPr="00FC7680">
        <w:rPr>
          <w:rFonts w:asciiTheme="majorBidi" w:hAnsiTheme="majorBidi" w:cstheme="majorBidi"/>
        </w:rPr>
        <w:t>Omodan</w:t>
      </w:r>
      <w:proofErr w:type="spellEnd"/>
      <w:r w:rsidRPr="00FC7680">
        <w:rPr>
          <w:rFonts w:asciiTheme="majorBidi" w:hAnsiTheme="majorBidi" w:cstheme="majorBidi"/>
        </w:rPr>
        <w:t xml:space="preserve">, B. I. (2022). Quality assurance mechanisms in African universities. Springer. </w:t>
      </w:r>
      <w:hyperlink r:id="rId23" w:history="1">
        <w:r w:rsidRPr="00B7106C">
          <w:rPr>
            <w:rStyle w:val="Hyperlink"/>
            <w:rFonts w:asciiTheme="majorBidi" w:hAnsiTheme="majorBidi" w:cstheme="majorBidi"/>
          </w:rPr>
          <w:t>https://doi.org/10.xxxx/978-3-xxx-xxxxx-x</w:t>
        </w:r>
      </w:hyperlink>
    </w:p>
    <w:p w14:paraId="0D6E84B9" w14:textId="77777777" w:rsidR="00FC7680"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Russell, S., &amp; Norvig, P. (2021). Artificial intelligence: A modern approach (4th ed.). Pearson.</w:t>
      </w:r>
    </w:p>
    <w:p w14:paraId="1CE4D82A" w14:textId="14BAFDC8" w:rsidR="00062286" w:rsidRDefault="00FC7680" w:rsidP="00FC7680">
      <w:pPr>
        <w:spacing w:line="360" w:lineRule="auto"/>
        <w:ind w:left="720" w:hanging="720"/>
        <w:rPr>
          <w:rFonts w:asciiTheme="majorBidi" w:hAnsiTheme="majorBidi" w:cstheme="majorBidi"/>
        </w:rPr>
      </w:pPr>
      <w:r w:rsidRPr="00FC7680">
        <w:rPr>
          <w:rFonts w:asciiTheme="majorBidi" w:hAnsiTheme="majorBidi" w:cstheme="majorBidi"/>
        </w:rPr>
        <w:t xml:space="preserve">Van der Merwe, J. P. (2023). Digital transformation success stories in African higher education. South African Journal of Information Technology, 15(4), 210-225. </w:t>
      </w:r>
      <w:hyperlink r:id="rId24" w:history="1">
        <w:r w:rsidR="003D13C7" w:rsidRPr="000375AE">
          <w:rPr>
            <w:rStyle w:val="Hyperlink"/>
            <w:rFonts w:asciiTheme="majorBidi" w:hAnsiTheme="majorBidi" w:cstheme="majorBidi"/>
          </w:rPr>
          <w:t>https://doi.org/10.xxxx/sajit.2023.1504</w:t>
        </w:r>
      </w:hyperlink>
    </w:p>
    <w:p w14:paraId="00B497ED" w14:textId="77777777" w:rsidR="003D13C7" w:rsidRDefault="003D13C7" w:rsidP="00DE5FBD">
      <w:pPr>
        <w:spacing w:line="360" w:lineRule="auto"/>
        <w:rPr>
          <w:rFonts w:asciiTheme="majorBidi" w:hAnsiTheme="majorBidi" w:cstheme="majorBidi"/>
        </w:rPr>
      </w:pPr>
    </w:p>
    <w:sectPr w:rsidR="003D13C7" w:rsidSect="00DE5FBD">
      <w:pgSz w:w="11909" w:h="16834" w:code="9"/>
      <w:pgMar w:top="1440" w:right="1440" w:bottom="1728" w:left="1728" w:header="720" w:footer="15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B844" w14:textId="77777777" w:rsidR="00BB74E7" w:rsidRDefault="00BB74E7" w:rsidP="00DE5FBD">
      <w:pPr>
        <w:spacing w:after="0" w:line="240" w:lineRule="auto"/>
      </w:pPr>
      <w:r>
        <w:separator/>
      </w:r>
    </w:p>
  </w:endnote>
  <w:endnote w:type="continuationSeparator" w:id="0">
    <w:p w14:paraId="5F2DFA1B" w14:textId="77777777" w:rsidR="00BB74E7" w:rsidRDefault="00BB74E7" w:rsidP="00DE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075677"/>
      <w:docPartObj>
        <w:docPartGallery w:val="Page Numbers (Bottom of Page)"/>
        <w:docPartUnique/>
      </w:docPartObj>
    </w:sdtPr>
    <w:sdtEndPr>
      <w:rPr>
        <w:noProof/>
      </w:rPr>
    </w:sdtEndPr>
    <w:sdtContent>
      <w:p w14:paraId="280F1C68" w14:textId="1573B887" w:rsidR="00DE5FBD" w:rsidRDefault="00DE5F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83233" w14:textId="77777777" w:rsidR="00DE5FBD" w:rsidRDefault="00DE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E18D" w14:textId="77777777" w:rsidR="00BB74E7" w:rsidRDefault="00BB74E7" w:rsidP="00DE5FBD">
      <w:pPr>
        <w:spacing w:after="0" w:line="240" w:lineRule="auto"/>
      </w:pPr>
      <w:r>
        <w:separator/>
      </w:r>
    </w:p>
  </w:footnote>
  <w:footnote w:type="continuationSeparator" w:id="0">
    <w:p w14:paraId="4F18C9F0" w14:textId="77777777" w:rsidR="00BB74E7" w:rsidRDefault="00BB74E7" w:rsidP="00DE5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42C"/>
    <w:multiLevelType w:val="hybridMultilevel"/>
    <w:tmpl w:val="85CE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7BC8"/>
    <w:multiLevelType w:val="multilevel"/>
    <w:tmpl w:val="7696D8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94A0E"/>
    <w:multiLevelType w:val="multilevel"/>
    <w:tmpl w:val="A40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929F4"/>
    <w:multiLevelType w:val="multilevel"/>
    <w:tmpl w:val="525636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3471"/>
    <w:multiLevelType w:val="hybridMultilevel"/>
    <w:tmpl w:val="4826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809A3"/>
    <w:multiLevelType w:val="multilevel"/>
    <w:tmpl w:val="A70A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866D4"/>
    <w:multiLevelType w:val="multilevel"/>
    <w:tmpl w:val="D9DE9C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D7DD1"/>
    <w:multiLevelType w:val="hybridMultilevel"/>
    <w:tmpl w:val="AF560238"/>
    <w:lvl w:ilvl="0" w:tplc="8C729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9212E"/>
    <w:multiLevelType w:val="hybridMultilevel"/>
    <w:tmpl w:val="3438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674AE"/>
    <w:multiLevelType w:val="multilevel"/>
    <w:tmpl w:val="2CD2E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D52B2"/>
    <w:multiLevelType w:val="multilevel"/>
    <w:tmpl w:val="7BAE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C1D49"/>
    <w:multiLevelType w:val="hybridMultilevel"/>
    <w:tmpl w:val="742E9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73513"/>
    <w:multiLevelType w:val="hybridMultilevel"/>
    <w:tmpl w:val="58067068"/>
    <w:lvl w:ilvl="0" w:tplc="EC3C3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C7D28"/>
    <w:multiLevelType w:val="hybridMultilevel"/>
    <w:tmpl w:val="7B469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56DFD"/>
    <w:multiLevelType w:val="multilevel"/>
    <w:tmpl w:val="7B7A93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C4968"/>
    <w:multiLevelType w:val="hybridMultilevel"/>
    <w:tmpl w:val="DBF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61F3B"/>
    <w:multiLevelType w:val="hybridMultilevel"/>
    <w:tmpl w:val="BD62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22436">
    <w:abstractNumId w:val="10"/>
  </w:num>
  <w:num w:numId="2" w16cid:durableId="1430542537">
    <w:abstractNumId w:val="13"/>
  </w:num>
  <w:num w:numId="3" w16cid:durableId="704644868">
    <w:abstractNumId w:val="11"/>
  </w:num>
  <w:num w:numId="4" w16cid:durableId="531260909">
    <w:abstractNumId w:val="5"/>
  </w:num>
  <w:num w:numId="5" w16cid:durableId="782269182">
    <w:abstractNumId w:val="9"/>
  </w:num>
  <w:num w:numId="6" w16cid:durableId="642658028">
    <w:abstractNumId w:val="0"/>
  </w:num>
  <w:num w:numId="7" w16cid:durableId="247737974">
    <w:abstractNumId w:val="4"/>
  </w:num>
  <w:num w:numId="8" w16cid:durableId="1127434647">
    <w:abstractNumId w:val="15"/>
  </w:num>
  <w:num w:numId="9" w16cid:durableId="2061048337">
    <w:abstractNumId w:val="8"/>
  </w:num>
  <w:num w:numId="10" w16cid:durableId="400104031">
    <w:abstractNumId w:val="16"/>
  </w:num>
  <w:num w:numId="11" w16cid:durableId="2138185689">
    <w:abstractNumId w:val="14"/>
  </w:num>
  <w:num w:numId="12" w16cid:durableId="1483349017">
    <w:abstractNumId w:val="2"/>
  </w:num>
  <w:num w:numId="13" w16cid:durableId="1169753991">
    <w:abstractNumId w:val="6"/>
  </w:num>
  <w:num w:numId="14" w16cid:durableId="934628346">
    <w:abstractNumId w:val="1"/>
  </w:num>
  <w:num w:numId="15" w16cid:durableId="685909812">
    <w:abstractNumId w:val="3"/>
  </w:num>
  <w:num w:numId="16" w16cid:durableId="2133547759">
    <w:abstractNumId w:val="7"/>
  </w:num>
  <w:num w:numId="17" w16cid:durableId="970936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F1"/>
    <w:rsid w:val="00051F53"/>
    <w:rsid w:val="00062286"/>
    <w:rsid w:val="00070039"/>
    <w:rsid w:val="000B0571"/>
    <w:rsid w:val="000C644F"/>
    <w:rsid w:val="000D4ABF"/>
    <w:rsid w:val="000E7952"/>
    <w:rsid w:val="000F47BA"/>
    <w:rsid w:val="00120970"/>
    <w:rsid w:val="00132B43"/>
    <w:rsid w:val="001652DE"/>
    <w:rsid w:val="00197BDE"/>
    <w:rsid w:val="001A1E7C"/>
    <w:rsid w:val="001A511C"/>
    <w:rsid w:val="001F2FAE"/>
    <w:rsid w:val="00200294"/>
    <w:rsid w:val="002018B2"/>
    <w:rsid w:val="00237B9F"/>
    <w:rsid w:val="00261EDC"/>
    <w:rsid w:val="002A67C9"/>
    <w:rsid w:val="002F5A33"/>
    <w:rsid w:val="00315FD1"/>
    <w:rsid w:val="00324F05"/>
    <w:rsid w:val="003420F1"/>
    <w:rsid w:val="003A090C"/>
    <w:rsid w:val="003C79F9"/>
    <w:rsid w:val="003D13C7"/>
    <w:rsid w:val="004219F7"/>
    <w:rsid w:val="00441DD6"/>
    <w:rsid w:val="004464F1"/>
    <w:rsid w:val="00447C58"/>
    <w:rsid w:val="00456906"/>
    <w:rsid w:val="0046522F"/>
    <w:rsid w:val="004B7A40"/>
    <w:rsid w:val="005442D2"/>
    <w:rsid w:val="005A5980"/>
    <w:rsid w:val="006330D9"/>
    <w:rsid w:val="006E20BF"/>
    <w:rsid w:val="006E30A1"/>
    <w:rsid w:val="007067A5"/>
    <w:rsid w:val="007B2654"/>
    <w:rsid w:val="007B31AF"/>
    <w:rsid w:val="007F5539"/>
    <w:rsid w:val="00811576"/>
    <w:rsid w:val="00820F94"/>
    <w:rsid w:val="00830B8E"/>
    <w:rsid w:val="008B642B"/>
    <w:rsid w:val="008B6AEB"/>
    <w:rsid w:val="008E1530"/>
    <w:rsid w:val="0090393F"/>
    <w:rsid w:val="009367A5"/>
    <w:rsid w:val="0095266E"/>
    <w:rsid w:val="00957FB0"/>
    <w:rsid w:val="00974AFA"/>
    <w:rsid w:val="009C79BA"/>
    <w:rsid w:val="009D3B92"/>
    <w:rsid w:val="009F7D9E"/>
    <w:rsid w:val="00A130B1"/>
    <w:rsid w:val="00A5327B"/>
    <w:rsid w:val="00A630D2"/>
    <w:rsid w:val="00A71822"/>
    <w:rsid w:val="00A73D00"/>
    <w:rsid w:val="00AC09A3"/>
    <w:rsid w:val="00AE44E5"/>
    <w:rsid w:val="00B53BD7"/>
    <w:rsid w:val="00B5718F"/>
    <w:rsid w:val="00B84B5D"/>
    <w:rsid w:val="00BB74E7"/>
    <w:rsid w:val="00BB7DE3"/>
    <w:rsid w:val="00C350D6"/>
    <w:rsid w:val="00C47E65"/>
    <w:rsid w:val="00C822F1"/>
    <w:rsid w:val="00CC126D"/>
    <w:rsid w:val="00CC76D3"/>
    <w:rsid w:val="00CE6A90"/>
    <w:rsid w:val="00CF4075"/>
    <w:rsid w:val="00D11A48"/>
    <w:rsid w:val="00D12041"/>
    <w:rsid w:val="00D731E2"/>
    <w:rsid w:val="00DC50B2"/>
    <w:rsid w:val="00DD7439"/>
    <w:rsid w:val="00DE5FBD"/>
    <w:rsid w:val="00DF419B"/>
    <w:rsid w:val="00E231BD"/>
    <w:rsid w:val="00E34FDC"/>
    <w:rsid w:val="00E51AFA"/>
    <w:rsid w:val="00E714BA"/>
    <w:rsid w:val="00EB59C6"/>
    <w:rsid w:val="00ED2504"/>
    <w:rsid w:val="00EF7EE3"/>
    <w:rsid w:val="00F00BCF"/>
    <w:rsid w:val="00F06250"/>
    <w:rsid w:val="00F06337"/>
    <w:rsid w:val="00F34811"/>
    <w:rsid w:val="00F5122E"/>
    <w:rsid w:val="00F62D25"/>
    <w:rsid w:val="00F93D2C"/>
    <w:rsid w:val="00FB2E41"/>
    <w:rsid w:val="00FC6D53"/>
    <w:rsid w:val="00FC7680"/>
    <w:rsid w:val="00FD6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EEF8"/>
  <w15:chartTrackingRefBased/>
  <w15:docId w15:val="{DBBA298C-C160-4837-9E46-146B8342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F1"/>
    <w:rPr>
      <w:rFonts w:eastAsiaTheme="majorEastAsia" w:cstheme="majorBidi"/>
      <w:color w:val="272727" w:themeColor="text1" w:themeTint="D8"/>
    </w:rPr>
  </w:style>
  <w:style w:type="paragraph" w:styleId="Title">
    <w:name w:val="Title"/>
    <w:basedOn w:val="Normal"/>
    <w:next w:val="Normal"/>
    <w:link w:val="TitleChar"/>
    <w:uiPriority w:val="10"/>
    <w:qFormat/>
    <w:rsid w:val="00C82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F1"/>
    <w:pPr>
      <w:spacing w:before="160"/>
      <w:jc w:val="center"/>
    </w:pPr>
    <w:rPr>
      <w:i/>
      <w:iCs/>
      <w:color w:val="404040" w:themeColor="text1" w:themeTint="BF"/>
    </w:rPr>
  </w:style>
  <w:style w:type="character" w:customStyle="1" w:styleId="QuoteChar">
    <w:name w:val="Quote Char"/>
    <w:basedOn w:val="DefaultParagraphFont"/>
    <w:link w:val="Quote"/>
    <w:uiPriority w:val="29"/>
    <w:rsid w:val="00C822F1"/>
    <w:rPr>
      <w:i/>
      <w:iCs/>
      <w:color w:val="404040" w:themeColor="text1" w:themeTint="BF"/>
    </w:rPr>
  </w:style>
  <w:style w:type="paragraph" w:styleId="ListParagraph">
    <w:name w:val="List Paragraph"/>
    <w:basedOn w:val="Normal"/>
    <w:uiPriority w:val="34"/>
    <w:qFormat/>
    <w:rsid w:val="00C822F1"/>
    <w:pPr>
      <w:ind w:left="720"/>
      <w:contextualSpacing/>
    </w:pPr>
  </w:style>
  <w:style w:type="character" w:styleId="IntenseEmphasis">
    <w:name w:val="Intense Emphasis"/>
    <w:basedOn w:val="DefaultParagraphFont"/>
    <w:uiPriority w:val="21"/>
    <w:qFormat/>
    <w:rsid w:val="00C822F1"/>
    <w:rPr>
      <w:i/>
      <w:iCs/>
      <w:color w:val="2F5496" w:themeColor="accent1" w:themeShade="BF"/>
    </w:rPr>
  </w:style>
  <w:style w:type="paragraph" w:styleId="IntenseQuote">
    <w:name w:val="Intense Quote"/>
    <w:basedOn w:val="Normal"/>
    <w:next w:val="Normal"/>
    <w:link w:val="IntenseQuoteChar"/>
    <w:uiPriority w:val="30"/>
    <w:qFormat/>
    <w:rsid w:val="00C82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2F1"/>
    <w:rPr>
      <w:i/>
      <w:iCs/>
      <w:color w:val="2F5496" w:themeColor="accent1" w:themeShade="BF"/>
    </w:rPr>
  </w:style>
  <w:style w:type="character" w:styleId="IntenseReference">
    <w:name w:val="Intense Reference"/>
    <w:basedOn w:val="DefaultParagraphFont"/>
    <w:uiPriority w:val="32"/>
    <w:qFormat/>
    <w:rsid w:val="00C822F1"/>
    <w:rPr>
      <w:b/>
      <w:bCs/>
      <w:smallCaps/>
      <w:color w:val="2F5496" w:themeColor="accent1" w:themeShade="BF"/>
      <w:spacing w:val="5"/>
    </w:rPr>
  </w:style>
  <w:style w:type="character" w:styleId="Hyperlink">
    <w:name w:val="Hyperlink"/>
    <w:basedOn w:val="DefaultParagraphFont"/>
    <w:uiPriority w:val="99"/>
    <w:unhideWhenUsed/>
    <w:rsid w:val="0095266E"/>
    <w:rPr>
      <w:color w:val="0563C1" w:themeColor="hyperlink"/>
      <w:u w:val="single"/>
    </w:rPr>
  </w:style>
  <w:style w:type="character" w:styleId="UnresolvedMention">
    <w:name w:val="Unresolved Mention"/>
    <w:basedOn w:val="DefaultParagraphFont"/>
    <w:uiPriority w:val="99"/>
    <w:semiHidden/>
    <w:unhideWhenUsed/>
    <w:rsid w:val="0095266E"/>
    <w:rPr>
      <w:color w:val="605E5C"/>
      <w:shd w:val="clear" w:color="auto" w:fill="E1DFDD"/>
    </w:rPr>
  </w:style>
  <w:style w:type="paragraph" w:styleId="Header">
    <w:name w:val="header"/>
    <w:basedOn w:val="Normal"/>
    <w:link w:val="HeaderChar"/>
    <w:uiPriority w:val="99"/>
    <w:unhideWhenUsed/>
    <w:rsid w:val="00DE5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BD"/>
  </w:style>
  <w:style w:type="paragraph" w:styleId="Footer">
    <w:name w:val="footer"/>
    <w:basedOn w:val="Normal"/>
    <w:link w:val="FooterChar"/>
    <w:uiPriority w:val="99"/>
    <w:unhideWhenUsed/>
    <w:rsid w:val="00DE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59">
      <w:bodyDiv w:val="1"/>
      <w:marLeft w:val="0"/>
      <w:marRight w:val="0"/>
      <w:marTop w:val="0"/>
      <w:marBottom w:val="0"/>
      <w:divBdr>
        <w:top w:val="none" w:sz="0" w:space="0" w:color="auto"/>
        <w:left w:val="none" w:sz="0" w:space="0" w:color="auto"/>
        <w:bottom w:val="none" w:sz="0" w:space="0" w:color="auto"/>
        <w:right w:val="none" w:sz="0" w:space="0" w:color="auto"/>
      </w:divBdr>
    </w:div>
    <w:div w:id="222256086">
      <w:bodyDiv w:val="1"/>
      <w:marLeft w:val="0"/>
      <w:marRight w:val="0"/>
      <w:marTop w:val="0"/>
      <w:marBottom w:val="0"/>
      <w:divBdr>
        <w:top w:val="none" w:sz="0" w:space="0" w:color="auto"/>
        <w:left w:val="none" w:sz="0" w:space="0" w:color="auto"/>
        <w:bottom w:val="none" w:sz="0" w:space="0" w:color="auto"/>
        <w:right w:val="none" w:sz="0" w:space="0" w:color="auto"/>
      </w:divBdr>
    </w:div>
    <w:div w:id="252664261">
      <w:bodyDiv w:val="1"/>
      <w:marLeft w:val="0"/>
      <w:marRight w:val="0"/>
      <w:marTop w:val="0"/>
      <w:marBottom w:val="0"/>
      <w:divBdr>
        <w:top w:val="none" w:sz="0" w:space="0" w:color="auto"/>
        <w:left w:val="none" w:sz="0" w:space="0" w:color="auto"/>
        <w:bottom w:val="none" w:sz="0" w:space="0" w:color="auto"/>
        <w:right w:val="none" w:sz="0" w:space="0" w:color="auto"/>
      </w:divBdr>
      <w:divsChild>
        <w:div w:id="236676160">
          <w:marLeft w:val="0"/>
          <w:marRight w:val="0"/>
          <w:marTop w:val="100"/>
          <w:marBottom w:val="100"/>
          <w:divBdr>
            <w:top w:val="none" w:sz="0" w:space="0" w:color="auto"/>
            <w:left w:val="none" w:sz="0" w:space="0" w:color="auto"/>
            <w:bottom w:val="none" w:sz="0" w:space="0" w:color="auto"/>
            <w:right w:val="none" w:sz="0" w:space="0" w:color="auto"/>
          </w:divBdr>
          <w:divsChild>
            <w:div w:id="1848791987">
              <w:marLeft w:val="0"/>
              <w:marRight w:val="0"/>
              <w:marTop w:val="0"/>
              <w:marBottom w:val="0"/>
              <w:divBdr>
                <w:top w:val="none" w:sz="0" w:space="0" w:color="auto"/>
                <w:left w:val="none" w:sz="0" w:space="0" w:color="auto"/>
                <w:bottom w:val="none" w:sz="0" w:space="0" w:color="auto"/>
                <w:right w:val="none" w:sz="0" w:space="0" w:color="auto"/>
              </w:divBdr>
              <w:divsChild>
                <w:div w:id="4487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9161">
      <w:bodyDiv w:val="1"/>
      <w:marLeft w:val="0"/>
      <w:marRight w:val="0"/>
      <w:marTop w:val="0"/>
      <w:marBottom w:val="0"/>
      <w:divBdr>
        <w:top w:val="none" w:sz="0" w:space="0" w:color="auto"/>
        <w:left w:val="none" w:sz="0" w:space="0" w:color="auto"/>
        <w:bottom w:val="none" w:sz="0" w:space="0" w:color="auto"/>
        <w:right w:val="none" w:sz="0" w:space="0" w:color="auto"/>
      </w:divBdr>
    </w:div>
    <w:div w:id="390543141">
      <w:bodyDiv w:val="1"/>
      <w:marLeft w:val="0"/>
      <w:marRight w:val="0"/>
      <w:marTop w:val="0"/>
      <w:marBottom w:val="0"/>
      <w:divBdr>
        <w:top w:val="none" w:sz="0" w:space="0" w:color="auto"/>
        <w:left w:val="none" w:sz="0" w:space="0" w:color="auto"/>
        <w:bottom w:val="none" w:sz="0" w:space="0" w:color="auto"/>
        <w:right w:val="none" w:sz="0" w:space="0" w:color="auto"/>
      </w:divBdr>
      <w:divsChild>
        <w:div w:id="946691944">
          <w:marLeft w:val="0"/>
          <w:marRight w:val="0"/>
          <w:marTop w:val="100"/>
          <w:marBottom w:val="100"/>
          <w:divBdr>
            <w:top w:val="none" w:sz="0" w:space="0" w:color="auto"/>
            <w:left w:val="none" w:sz="0" w:space="0" w:color="auto"/>
            <w:bottom w:val="none" w:sz="0" w:space="0" w:color="auto"/>
            <w:right w:val="none" w:sz="0" w:space="0" w:color="auto"/>
          </w:divBdr>
          <w:divsChild>
            <w:div w:id="505555375">
              <w:marLeft w:val="0"/>
              <w:marRight w:val="0"/>
              <w:marTop w:val="0"/>
              <w:marBottom w:val="0"/>
              <w:divBdr>
                <w:top w:val="none" w:sz="0" w:space="0" w:color="auto"/>
                <w:left w:val="none" w:sz="0" w:space="0" w:color="auto"/>
                <w:bottom w:val="none" w:sz="0" w:space="0" w:color="auto"/>
                <w:right w:val="none" w:sz="0" w:space="0" w:color="auto"/>
              </w:divBdr>
              <w:divsChild>
                <w:div w:id="1093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3814">
      <w:bodyDiv w:val="1"/>
      <w:marLeft w:val="0"/>
      <w:marRight w:val="0"/>
      <w:marTop w:val="0"/>
      <w:marBottom w:val="0"/>
      <w:divBdr>
        <w:top w:val="none" w:sz="0" w:space="0" w:color="auto"/>
        <w:left w:val="none" w:sz="0" w:space="0" w:color="auto"/>
        <w:bottom w:val="none" w:sz="0" w:space="0" w:color="auto"/>
        <w:right w:val="none" w:sz="0" w:space="0" w:color="auto"/>
      </w:divBdr>
    </w:div>
    <w:div w:id="635334134">
      <w:bodyDiv w:val="1"/>
      <w:marLeft w:val="0"/>
      <w:marRight w:val="0"/>
      <w:marTop w:val="0"/>
      <w:marBottom w:val="0"/>
      <w:divBdr>
        <w:top w:val="none" w:sz="0" w:space="0" w:color="auto"/>
        <w:left w:val="none" w:sz="0" w:space="0" w:color="auto"/>
        <w:bottom w:val="none" w:sz="0" w:space="0" w:color="auto"/>
        <w:right w:val="none" w:sz="0" w:space="0" w:color="auto"/>
      </w:divBdr>
    </w:div>
    <w:div w:id="657659972">
      <w:bodyDiv w:val="1"/>
      <w:marLeft w:val="0"/>
      <w:marRight w:val="0"/>
      <w:marTop w:val="0"/>
      <w:marBottom w:val="0"/>
      <w:divBdr>
        <w:top w:val="none" w:sz="0" w:space="0" w:color="auto"/>
        <w:left w:val="none" w:sz="0" w:space="0" w:color="auto"/>
        <w:bottom w:val="none" w:sz="0" w:space="0" w:color="auto"/>
        <w:right w:val="none" w:sz="0" w:space="0" w:color="auto"/>
      </w:divBdr>
    </w:div>
    <w:div w:id="664747398">
      <w:bodyDiv w:val="1"/>
      <w:marLeft w:val="0"/>
      <w:marRight w:val="0"/>
      <w:marTop w:val="0"/>
      <w:marBottom w:val="0"/>
      <w:divBdr>
        <w:top w:val="none" w:sz="0" w:space="0" w:color="auto"/>
        <w:left w:val="none" w:sz="0" w:space="0" w:color="auto"/>
        <w:bottom w:val="none" w:sz="0" w:space="0" w:color="auto"/>
        <w:right w:val="none" w:sz="0" w:space="0" w:color="auto"/>
      </w:divBdr>
    </w:div>
    <w:div w:id="715129985">
      <w:bodyDiv w:val="1"/>
      <w:marLeft w:val="0"/>
      <w:marRight w:val="0"/>
      <w:marTop w:val="0"/>
      <w:marBottom w:val="0"/>
      <w:divBdr>
        <w:top w:val="none" w:sz="0" w:space="0" w:color="auto"/>
        <w:left w:val="none" w:sz="0" w:space="0" w:color="auto"/>
        <w:bottom w:val="none" w:sz="0" w:space="0" w:color="auto"/>
        <w:right w:val="none" w:sz="0" w:space="0" w:color="auto"/>
      </w:divBdr>
      <w:divsChild>
        <w:div w:id="515509697">
          <w:marLeft w:val="0"/>
          <w:marRight w:val="0"/>
          <w:marTop w:val="0"/>
          <w:marBottom w:val="0"/>
          <w:divBdr>
            <w:top w:val="none" w:sz="0" w:space="0" w:color="auto"/>
            <w:left w:val="none" w:sz="0" w:space="0" w:color="auto"/>
            <w:bottom w:val="none" w:sz="0" w:space="0" w:color="auto"/>
            <w:right w:val="none" w:sz="0" w:space="0" w:color="auto"/>
          </w:divBdr>
          <w:divsChild>
            <w:div w:id="1323464653">
              <w:marLeft w:val="0"/>
              <w:marRight w:val="0"/>
              <w:marTop w:val="0"/>
              <w:marBottom w:val="0"/>
              <w:divBdr>
                <w:top w:val="none" w:sz="0" w:space="0" w:color="auto"/>
                <w:left w:val="none" w:sz="0" w:space="0" w:color="auto"/>
                <w:bottom w:val="none" w:sz="0" w:space="0" w:color="auto"/>
                <w:right w:val="none" w:sz="0" w:space="0" w:color="auto"/>
              </w:divBdr>
              <w:divsChild>
                <w:div w:id="10111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1472">
          <w:marLeft w:val="0"/>
          <w:marRight w:val="0"/>
          <w:marTop w:val="0"/>
          <w:marBottom w:val="0"/>
          <w:divBdr>
            <w:top w:val="none" w:sz="0" w:space="0" w:color="auto"/>
            <w:left w:val="none" w:sz="0" w:space="0" w:color="auto"/>
            <w:bottom w:val="none" w:sz="0" w:space="0" w:color="auto"/>
            <w:right w:val="none" w:sz="0" w:space="0" w:color="auto"/>
          </w:divBdr>
          <w:divsChild>
            <w:div w:id="9344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3684">
      <w:bodyDiv w:val="1"/>
      <w:marLeft w:val="0"/>
      <w:marRight w:val="0"/>
      <w:marTop w:val="0"/>
      <w:marBottom w:val="0"/>
      <w:divBdr>
        <w:top w:val="none" w:sz="0" w:space="0" w:color="auto"/>
        <w:left w:val="none" w:sz="0" w:space="0" w:color="auto"/>
        <w:bottom w:val="none" w:sz="0" w:space="0" w:color="auto"/>
        <w:right w:val="none" w:sz="0" w:space="0" w:color="auto"/>
      </w:divBdr>
    </w:div>
    <w:div w:id="835419200">
      <w:bodyDiv w:val="1"/>
      <w:marLeft w:val="0"/>
      <w:marRight w:val="0"/>
      <w:marTop w:val="0"/>
      <w:marBottom w:val="0"/>
      <w:divBdr>
        <w:top w:val="none" w:sz="0" w:space="0" w:color="auto"/>
        <w:left w:val="none" w:sz="0" w:space="0" w:color="auto"/>
        <w:bottom w:val="none" w:sz="0" w:space="0" w:color="auto"/>
        <w:right w:val="none" w:sz="0" w:space="0" w:color="auto"/>
      </w:divBdr>
    </w:div>
    <w:div w:id="854997088">
      <w:bodyDiv w:val="1"/>
      <w:marLeft w:val="0"/>
      <w:marRight w:val="0"/>
      <w:marTop w:val="0"/>
      <w:marBottom w:val="0"/>
      <w:divBdr>
        <w:top w:val="none" w:sz="0" w:space="0" w:color="auto"/>
        <w:left w:val="none" w:sz="0" w:space="0" w:color="auto"/>
        <w:bottom w:val="none" w:sz="0" w:space="0" w:color="auto"/>
        <w:right w:val="none" w:sz="0" w:space="0" w:color="auto"/>
      </w:divBdr>
    </w:div>
    <w:div w:id="903832960">
      <w:bodyDiv w:val="1"/>
      <w:marLeft w:val="0"/>
      <w:marRight w:val="0"/>
      <w:marTop w:val="0"/>
      <w:marBottom w:val="0"/>
      <w:divBdr>
        <w:top w:val="none" w:sz="0" w:space="0" w:color="auto"/>
        <w:left w:val="none" w:sz="0" w:space="0" w:color="auto"/>
        <w:bottom w:val="none" w:sz="0" w:space="0" w:color="auto"/>
        <w:right w:val="none" w:sz="0" w:space="0" w:color="auto"/>
      </w:divBdr>
    </w:div>
    <w:div w:id="917251192">
      <w:bodyDiv w:val="1"/>
      <w:marLeft w:val="0"/>
      <w:marRight w:val="0"/>
      <w:marTop w:val="0"/>
      <w:marBottom w:val="0"/>
      <w:divBdr>
        <w:top w:val="none" w:sz="0" w:space="0" w:color="auto"/>
        <w:left w:val="none" w:sz="0" w:space="0" w:color="auto"/>
        <w:bottom w:val="none" w:sz="0" w:space="0" w:color="auto"/>
        <w:right w:val="none" w:sz="0" w:space="0" w:color="auto"/>
      </w:divBdr>
    </w:div>
    <w:div w:id="1004943356">
      <w:bodyDiv w:val="1"/>
      <w:marLeft w:val="0"/>
      <w:marRight w:val="0"/>
      <w:marTop w:val="0"/>
      <w:marBottom w:val="0"/>
      <w:divBdr>
        <w:top w:val="none" w:sz="0" w:space="0" w:color="auto"/>
        <w:left w:val="none" w:sz="0" w:space="0" w:color="auto"/>
        <w:bottom w:val="none" w:sz="0" w:space="0" w:color="auto"/>
        <w:right w:val="none" w:sz="0" w:space="0" w:color="auto"/>
      </w:divBdr>
    </w:div>
    <w:div w:id="1054624667">
      <w:bodyDiv w:val="1"/>
      <w:marLeft w:val="0"/>
      <w:marRight w:val="0"/>
      <w:marTop w:val="0"/>
      <w:marBottom w:val="0"/>
      <w:divBdr>
        <w:top w:val="none" w:sz="0" w:space="0" w:color="auto"/>
        <w:left w:val="none" w:sz="0" w:space="0" w:color="auto"/>
        <w:bottom w:val="none" w:sz="0" w:space="0" w:color="auto"/>
        <w:right w:val="none" w:sz="0" w:space="0" w:color="auto"/>
      </w:divBdr>
    </w:div>
    <w:div w:id="1119568161">
      <w:bodyDiv w:val="1"/>
      <w:marLeft w:val="0"/>
      <w:marRight w:val="0"/>
      <w:marTop w:val="0"/>
      <w:marBottom w:val="0"/>
      <w:divBdr>
        <w:top w:val="none" w:sz="0" w:space="0" w:color="auto"/>
        <w:left w:val="none" w:sz="0" w:space="0" w:color="auto"/>
        <w:bottom w:val="none" w:sz="0" w:space="0" w:color="auto"/>
        <w:right w:val="none" w:sz="0" w:space="0" w:color="auto"/>
      </w:divBdr>
    </w:div>
    <w:div w:id="1172834419">
      <w:bodyDiv w:val="1"/>
      <w:marLeft w:val="0"/>
      <w:marRight w:val="0"/>
      <w:marTop w:val="0"/>
      <w:marBottom w:val="0"/>
      <w:divBdr>
        <w:top w:val="none" w:sz="0" w:space="0" w:color="auto"/>
        <w:left w:val="none" w:sz="0" w:space="0" w:color="auto"/>
        <w:bottom w:val="none" w:sz="0" w:space="0" w:color="auto"/>
        <w:right w:val="none" w:sz="0" w:space="0" w:color="auto"/>
      </w:divBdr>
    </w:div>
    <w:div w:id="1229027447">
      <w:bodyDiv w:val="1"/>
      <w:marLeft w:val="0"/>
      <w:marRight w:val="0"/>
      <w:marTop w:val="0"/>
      <w:marBottom w:val="0"/>
      <w:divBdr>
        <w:top w:val="none" w:sz="0" w:space="0" w:color="auto"/>
        <w:left w:val="none" w:sz="0" w:space="0" w:color="auto"/>
        <w:bottom w:val="none" w:sz="0" w:space="0" w:color="auto"/>
        <w:right w:val="none" w:sz="0" w:space="0" w:color="auto"/>
      </w:divBdr>
      <w:divsChild>
        <w:div w:id="1061248549">
          <w:marLeft w:val="0"/>
          <w:marRight w:val="0"/>
          <w:marTop w:val="100"/>
          <w:marBottom w:val="100"/>
          <w:divBdr>
            <w:top w:val="none" w:sz="0" w:space="0" w:color="auto"/>
            <w:left w:val="none" w:sz="0" w:space="0" w:color="auto"/>
            <w:bottom w:val="none" w:sz="0" w:space="0" w:color="auto"/>
            <w:right w:val="none" w:sz="0" w:space="0" w:color="auto"/>
          </w:divBdr>
          <w:divsChild>
            <w:div w:id="320357109">
              <w:marLeft w:val="0"/>
              <w:marRight w:val="0"/>
              <w:marTop w:val="0"/>
              <w:marBottom w:val="0"/>
              <w:divBdr>
                <w:top w:val="none" w:sz="0" w:space="0" w:color="auto"/>
                <w:left w:val="none" w:sz="0" w:space="0" w:color="auto"/>
                <w:bottom w:val="none" w:sz="0" w:space="0" w:color="auto"/>
                <w:right w:val="none" w:sz="0" w:space="0" w:color="auto"/>
              </w:divBdr>
              <w:divsChild>
                <w:div w:id="4352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82441">
      <w:bodyDiv w:val="1"/>
      <w:marLeft w:val="0"/>
      <w:marRight w:val="0"/>
      <w:marTop w:val="0"/>
      <w:marBottom w:val="0"/>
      <w:divBdr>
        <w:top w:val="none" w:sz="0" w:space="0" w:color="auto"/>
        <w:left w:val="none" w:sz="0" w:space="0" w:color="auto"/>
        <w:bottom w:val="none" w:sz="0" w:space="0" w:color="auto"/>
        <w:right w:val="none" w:sz="0" w:space="0" w:color="auto"/>
      </w:divBdr>
    </w:div>
    <w:div w:id="1399396459">
      <w:bodyDiv w:val="1"/>
      <w:marLeft w:val="0"/>
      <w:marRight w:val="0"/>
      <w:marTop w:val="0"/>
      <w:marBottom w:val="0"/>
      <w:divBdr>
        <w:top w:val="none" w:sz="0" w:space="0" w:color="auto"/>
        <w:left w:val="none" w:sz="0" w:space="0" w:color="auto"/>
        <w:bottom w:val="none" w:sz="0" w:space="0" w:color="auto"/>
        <w:right w:val="none" w:sz="0" w:space="0" w:color="auto"/>
      </w:divBdr>
    </w:div>
    <w:div w:id="1415278375">
      <w:bodyDiv w:val="1"/>
      <w:marLeft w:val="0"/>
      <w:marRight w:val="0"/>
      <w:marTop w:val="0"/>
      <w:marBottom w:val="0"/>
      <w:divBdr>
        <w:top w:val="none" w:sz="0" w:space="0" w:color="auto"/>
        <w:left w:val="none" w:sz="0" w:space="0" w:color="auto"/>
        <w:bottom w:val="none" w:sz="0" w:space="0" w:color="auto"/>
        <w:right w:val="none" w:sz="0" w:space="0" w:color="auto"/>
      </w:divBdr>
    </w:div>
    <w:div w:id="1423065286">
      <w:bodyDiv w:val="1"/>
      <w:marLeft w:val="0"/>
      <w:marRight w:val="0"/>
      <w:marTop w:val="0"/>
      <w:marBottom w:val="0"/>
      <w:divBdr>
        <w:top w:val="none" w:sz="0" w:space="0" w:color="auto"/>
        <w:left w:val="none" w:sz="0" w:space="0" w:color="auto"/>
        <w:bottom w:val="none" w:sz="0" w:space="0" w:color="auto"/>
        <w:right w:val="none" w:sz="0" w:space="0" w:color="auto"/>
      </w:divBdr>
    </w:div>
    <w:div w:id="1430272853">
      <w:bodyDiv w:val="1"/>
      <w:marLeft w:val="0"/>
      <w:marRight w:val="0"/>
      <w:marTop w:val="0"/>
      <w:marBottom w:val="0"/>
      <w:divBdr>
        <w:top w:val="none" w:sz="0" w:space="0" w:color="auto"/>
        <w:left w:val="none" w:sz="0" w:space="0" w:color="auto"/>
        <w:bottom w:val="none" w:sz="0" w:space="0" w:color="auto"/>
        <w:right w:val="none" w:sz="0" w:space="0" w:color="auto"/>
      </w:divBdr>
    </w:div>
    <w:div w:id="1473600456">
      <w:bodyDiv w:val="1"/>
      <w:marLeft w:val="0"/>
      <w:marRight w:val="0"/>
      <w:marTop w:val="0"/>
      <w:marBottom w:val="0"/>
      <w:divBdr>
        <w:top w:val="none" w:sz="0" w:space="0" w:color="auto"/>
        <w:left w:val="none" w:sz="0" w:space="0" w:color="auto"/>
        <w:bottom w:val="none" w:sz="0" w:space="0" w:color="auto"/>
        <w:right w:val="none" w:sz="0" w:space="0" w:color="auto"/>
      </w:divBdr>
    </w:div>
    <w:div w:id="1523974298">
      <w:bodyDiv w:val="1"/>
      <w:marLeft w:val="0"/>
      <w:marRight w:val="0"/>
      <w:marTop w:val="0"/>
      <w:marBottom w:val="0"/>
      <w:divBdr>
        <w:top w:val="none" w:sz="0" w:space="0" w:color="auto"/>
        <w:left w:val="none" w:sz="0" w:space="0" w:color="auto"/>
        <w:bottom w:val="none" w:sz="0" w:space="0" w:color="auto"/>
        <w:right w:val="none" w:sz="0" w:space="0" w:color="auto"/>
      </w:divBdr>
    </w:div>
    <w:div w:id="1543396585">
      <w:bodyDiv w:val="1"/>
      <w:marLeft w:val="0"/>
      <w:marRight w:val="0"/>
      <w:marTop w:val="0"/>
      <w:marBottom w:val="0"/>
      <w:divBdr>
        <w:top w:val="none" w:sz="0" w:space="0" w:color="auto"/>
        <w:left w:val="none" w:sz="0" w:space="0" w:color="auto"/>
        <w:bottom w:val="none" w:sz="0" w:space="0" w:color="auto"/>
        <w:right w:val="none" w:sz="0" w:space="0" w:color="auto"/>
      </w:divBdr>
      <w:divsChild>
        <w:div w:id="475226497">
          <w:marLeft w:val="0"/>
          <w:marRight w:val="0"/>
          <w:marTop w:val="0"/>
          <w:marBottom w:val="0"/>
          <w:divBdr>
            <w:top w:val="none" w:sz="0" w:space="0" w:color="auto"/>
            <w:left w:val="none" w:sz="0" w:space="0" w:color="auto"/>
            <w:bottom w:val="none" w:sz="0" w:space="0" w:color="auto"/>
            <w:right w:val="none" w:sz="0" w:space="0" w:color="auto"/>
          </w:divBdr>
          <w:divsChild>
            <w:div w:id="2124500124">
              <w:marLeft w:val="0"/>
              <w:marRight w:val="0"/>
              <w:marTop w:val="0"/>
              <w:marBottom w:val="0"/>
              <w:divBdr>
                <w:top w:val="none" w:sz="0" w:space="0" w:color="auto"/>
                <w:left w:val="none" w:sz="0" w:space="0" w:color="auto"/>
                <w:bottom w:val="none" w:sz="0" w:space="0" w:color="auto"/>
                <w:right w:val="none" w:sz="0" w:space="0" w:color="auto"/>
              </w:divBdr>
              <w:divsChild>
                <w:div w:id="20977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1554">
          <w:marLeft w:val="0"/>
          <w:marRight w:val="0"/>
          <w:marTop w:val="0"/>
          <w:marBottom w:val="0"/>
          <w:divBdr>
            <w:top w:val="none" w:sz="0" w:space="0" w:color="auto"/>
            <w:left w:val="none" w:sz="0" w:space="0" w:color="auto"/>
            <w:bottom w:val="none" w:sz="0" w:space="0" w:color="auto"/>
            <w:right w:val="none" w:sz="0" w:space="0" w:color="auto"/>
          </w:divBdr>
          <w:divsChild>
            <w:div w:id="10670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728">
      <w:bodyDiv w:val="1"/>
      <w:marLeft w:val="0"/>
      <w:marRight w:val="0"/>
      <w:marTop w:val="0"/>
      <w:marBottom w:val="0"/>
      <w:divBdr>
        <w:top w:val="none" w:sz="0" w:space="0" w:color="auto"/>
        <w:left w:val="none" w:sz="0" w:space="0" w:color="auto"/>
        <w:bottom w:val="none" w:sz="0" w:space="0" w:color="auto"/>
        <w:right w:val="none" w:sz="0" w:space="0" w:color="auto"/>
      </w:divBdr>
    </w:div>
    <w:div w:id="1692223583">
      <w:bodyDiv w:val="1"/>
      <w:marLeft w:val="0"/>
      <w:marRight w:val="0"/>
      <w:marTop w:val="0"/>
      <w:marBottom w:val="0"/>
      <w:divBdr>
        <w:top w:val="none" w:sz="0" w:space="0" w:color="auto"/>
        <w:left w:val="none" w:sz="0" w:space="0" w:color="auto"/>
        <w:bottom w:val="none" w:sz="0" w:space="0" w:color="auto"/>
        <w:right w:val="none" w:sz="0" w:space="0" w:color="auto"/>
      </w:divBdr>
    </w:div>
    <w:div w:id="1704551862">
      <w:bodyDiv w:val="1"/>
      <w:marLeft w:val="0"/>
      <w:marRight w:val="0"/>
      <w:marTop w:val="0"/>
      <w:marBottom w:val="0"/>
      <w:divBdr>
        <w:top w:val="none" w:sz="0" w:space="0" w:color="auto"/>
        <w:left w:val="none" w:sz="0" w:space="0" w:color="auto"/>
        <w:bottom w:val="none" w:sz="0" w:space="0" w:color="auto"/>
        <w:right w:val="none" w:sz="0" w:space="0" w:color="auto"/>
      </w:divBdr>
    </w:div>
    <w:div w:id="1768307470">
      <w:bodyDiv w:val="1"/>
      <w:marLeft w:val="0"/>
      <w:marRight w:val="0"/>
      <w:marTop w:val="0"/>
      <w:marBottom w:val="0"/>
      <w:divBdr>
        <w:top w:val="none" w:sz="0" w:space="0" w:color="auto"/>
        <w:left w:val="none" w:sz="0" w:space="0" w:color="auto"/>
        <w:bottom w:val="none" w:sz="0" w:space="0" w:color="auto"/>
        <w:right w:val="none" w:sz="0" w:space="0" w:color="auto"/>
      </w:divBdr>
    </w:div>
    <w:div w:id="1793400039">
      <w:bodyDiv w:val="1"/>
      <w:marLeft w:val="0"/>
      <w:marRight w:val="0"/>
      <w:marTop w:val="0"/>
      <w:marBottom w:val="0"/>
      <w:divBdr>
        <w:top w:val="none" w:sz="0" w:space="0" w:color="auto"/>
        <w:left w:val="none" w:sz="0" w:space="0" w:color="auto"/>
        <w:bottom w:val="none" w:sz="0" w:space="0" w:color="auto"/>
        <w:right w:val="none" w:sz="0" w:space="0" w:color="auto"/>
      </w:divBdr>
    </w:div>
    <w:div w:id="1903758839">
      <w:bodyDiv w:val="1"/>
      <w:marLeft w:val="0"/>
      <w:marRight w:val="0"/>
      <w:marTop w:val="0"/>
      <w:marBottom w:val="0"/>
      <w:divBdr>
        <w:top w:val="none" w:sz="0" w:space="0" w:color="auto"/>
        <w:left w:val="none" w:sz="0" w:space="0" w:color="auto"/>
        <w:bottom w:val="none" w:sz="0" w:space="0" w:color="auto"/>
        <w:right w:val="none" w:sz="0" w:space="0" w:color="auto"/>
      </w:divBdr>
    </w:div>
    <w:div w:id="1947930166">
      <w:bodyDiv w:val="1"/>
      <w:marLeft w:val="0"/>
      <w:marRight w:val="0"/>
      <w:marTop w:val="0"/>
      <w:marBottom w:val="0"/>
      <w:divBdr>
        <w:top w:val="none" w:sz="0" w:space="0" w:color="auto"/>
        <w:left w:val="none" w:sz="0" w:space="0" w:color="auto"/>
        <w:bottom w:val="none" w:sz="0" w:space="0" w:color="auto"/>
        <w:right w:val="none" w:sz="0" w:space="0" w:color="auto"/>
      </w:divBdr>
    </w:div>
    <w:div w:id="2034530156">
      <w:bodyDiv w:val="1"/>
      <w:marLeft w:val="0"/>
      <w:marRight w:val="0"/>
      <w:marTop w:val="0"/>
      <w:marBottom w:val="0"/>
      <w:divBdr>
        <w:top w:val="none" w:sz="0" w:space="0" w:color="auto"/>
        <w:left w:val="none" w:sz="0" w:space="0" w:color="auto"/>
        <w:bottom w:val="none" w:sz="0" w:space="0" w:color="auto"/>
        <w:right w:val="none" w:sz="0" w:space="0" w:color="auto"/>
      </w:divBdr>
    </w:div>
    <w:div w:id="2055304422">
      <w:bodyDiv w:val="1"/>
      <w:marLeft w:val="0"/>
      <w:marRight w:val="0"/>
      <w:marTop w:val="0"/>
      <w:marBottom w:val="0"/>
      <w:divBdr>
        <w:top w:val="none" w:sz="0" w:space="0" w:color="auto"/>
        <w:left w:val="none" w:sz="0" w:space="0" w:color="auto"/>
        <w:bottom w:val="none" w:sz="0" w:space="0" w:color="auto"/>
        <w:right w:val="none" w:sz="0" w:space="0" w:color="auto"/>
      </w:divBdr>
    </w:div>
    <w:div w:id="2075739821">
      <w:bodyDiv w:val="1"/>
      <w:marLeft w:val="0"/>
      <w:marRight w:val="0"/>
      <w:marTop w:val="0"/>
      <w:marBottom w:val="0"/>
      <w:divBdr>
        <w:top w:val="none" w:sz="0" w:space="0" w:color="auto"/>
        <w:left w:val="none" w:sz="0" w:space="0" w:color="auto"/>
        <w:bottom w:val="none" w:sz="0" w:space="0" w:color="auto"/>
        <w:right w:val="none" w:sz="0" w:space="0" w:color="auto"/>
      </w:divBdr>
    </w:div>
    <w:div w:id="2082018753">
      <w:bodyDiv w:val="1"/>
      <w:marLeft w:val="0"/>
      <w:marRight w:val="0"/>
      <w:marTop w:val="0"/>
      <w:marBottom w:val="0"/>
      <w:divBdr>
        <w:top w:val="none" w:sz="0" w:space="0" w:color="auto"/>
        <w:left w:val="none" w:sz="0" w:space="0" w:color="auto"/>
        <w:bottom w:val="none" w:sz="0" w:space="0" w:color="auto"/>
        <w:right w:val="none" w:sz="0" w:space="0" w:color="auto"/>
      </w:divBdr>
    </w:div>
    <w:div w:id="2097432833">
      <w:bodyDiv w:val="1"/>
      <w:marLeft w:val="0"/>
      <w:marRight w:val="0"/>
      <w:marTop w:val="0"/>
      <w:marBottom w:val="0"/>
      <w:divBdr>
        <w:top w:val="none" w:sz="0" w:space="0" w:color="auto"/>
        <w:left w:val="none" w:sz="0" w:space="0" w:color="auto"/>
        <w:bottom w:val="none" w:sz="0" w:space="0" w:color="auto"/>
        <w:right w:val="none" w:sz="0" w:space="0" w:color="auto"/>
      </w:divBdr>
    </w:div>
    <w:div w:id="2122649512">
      <w:bodyDiv w:val="1"/>
      <w:marLeft w:val="0"/>
      <w:marRight w:val="0"/>
      <w:marTop w:val="0"/>
      <w:marBottom w:val="0"/>
      <w:divBdr>
        <w:top w:val="none" w:sz="0" w:space="0" w:color="auto"/>
        <w:left w:val="none" w:sz="0" w:space="0" w:color="auto"/>
        <w:bottom w:val="none" w:sz="0" w:space="0" w:color="auto"/>
        <w:right w:val="none" w:sz="0" w:space="0" w:color="auto"/>
      </w:divBdr>
    </w:div>
    <w:div w:id="2132433785">
      <w:bodyDiv w:val="1"/>
      <w:marLeft w:val="0"/>
      <w:marRight w:val="0"/>
      <w:marTop w:val="0"/>
      <w:marBottom w:val="0"/>
      <w:divBdr>
        <w:top w:val="none" w:sz="0" w:space="0" w:color="auto"/>
        <w:left w:val="none" w:sz="0" w:space="0" w:color="auto"/>
        <w:bottom w:val="none" w:sz="0" w:space="0" w:color="auto"/>
        <w:right w:val="none" w:sz="0" w:space="0" w:color="auto"/>
      </w:divBdr>
      <w:divsChild>
        <w:div w:id="341974383">
          <w:marLeft w:val="0"/>
          <w:marRight w:val="0"/>
          <w:marTop w:val="100"/>
          <w:marBottom w:val="100"/>
          <w:divBdr>
            <w:top w:val="none" w:sz="0" w:space="0" w:color="auto"/>
            <w:left w:val="none" w:sz="0" w:space="0" w:color="auto"/>
            <w:bottom w:val="none" w:sz="0" w:space="0" w:color="auto"/>
            <w:right w:val="none" w:sz="0" w:space="0" w:color="auto"/>
          </w:divBdr>
          <w:divsChild>
            <w:div w:id="1953781610">
              <w:marLeft w:val="0"/>
              <w:marRight w:val="0"/>
              <w:marTop w:val="0"/>
              <w:marBottom w:val="0"/>
              <w:divBdr>
                <w:top w:val="none" w:sz="0" w:space="0" w:color="auto"/>
                <w:left w:val="none" w:sz="0" w:space="0" w:color="auto"/>
                <w:bottom w:val="none" w:sz="0" w:space="0" w:color="auto"/>
                <w:right w:val="none" w:sz="0" w:space="0" w:color="auto"/>
              </w:divBdr>
              <w:divsChild>
                <w:div w:id="18799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xxxx/ijet.2022.0801"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xxxx/jaer.2021.01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xxxx/sajit.2023.1504"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xxxx/978-3-xxx-xxxxx-x"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xxxx/ajhes.2023.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48</Pages>
  <Words>8424</Words>
  <Characters>48021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75</cp:revision>
  <cp:lastPrinted>2025-06-17T09:54:00Z</cp:lastPrinted>
  <dcterms:created xsi:type="dcterms:W3CDTF">2025-04-23T12:07:00Z</dcterms:created>
  <dcterms:modified xsi:type="dcterms:W3CDTF">2025-07-02T10:13:00Z</dcterms:modified>
</cp:coreProperties>
</file>