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F8EE" w14:textId="77777777"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14:paraId="3BB0AA63"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14:paraId="03856F56"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14:paraId="310CE1C7"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14:paraId="563E5739"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14:paraId="30A50DEF"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14:paraId="471456B3" w14:textId="77777777"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724EF8CD" w14:textId="77777777" w:rsidR="00F64F88" w:rsidRDefault="00FB3D40" w:rsidP="003B18F0">
      <w:pPr>
        <w:spacing w:after="0" w:line="240" w:lineRule="auto"/>
        <w:jc w:val="center"/>
        <w:rPr>
          <w:rFonts w:ascii="Times New Roman" w:eastAsia="Times New Roman" w:hAnsi="Times New Roman" w:cs="Times New Roman"/>
          <w:b/>
          <w:bCs/>
          <w:sz w:val="36"/>
          <w:szCs w:val="24"/>
        </w:rPr>
      </w:pPr>
      <w:r w:rsidRPr="00FB3D40">
        <w:rPr>
          <w:rFonts w:ascii="Times New Roman" w:eastAsia="Times New Roman" w:hAnsi="Times New Roman" w:cs="Times New Roman"/>
          <w:b/>
          <w:bCs/>
          <w:sz w:val="36"/>
          <w:szCs w:val="24"/>
        </w:rPr>
        <w:t>FOLAGBADE</w:t>
      </w:r>
      <w:r>
        <w:rPr>
          <w:rFonts w:ascii="Times New Roman" w:eastAsia="Times New Roman" w:hAnsi="Times New Roman" w:cs="Times New Roman"/>
          <w:b/>
          <w:bCs/>
          <w:sz w:val="36"/>
          <w:szCs w:val="24"/>
        </w:rPr>
        <w:t>,</w:t>
      </w:r>
      <w:r w:rsidRPr="00FB3D40">
        <w:rPr>
          <w:rFonts w:ascii="Times New Roman" w:eastAsia="Times New Roman" w:hAnsi="Times New Roman" w:cs="Times New Roman"/>
          <w:b/>
          <w:bCs/>
          <w:sz w:val="36"/>
          <w:szCs w:val="24"/>
        </w:rPr>
        <w:t xml:space="preserve"> Samson </w:t>
      </w:r>
      <w:proofErr w:type="spellStart"/>
      <w:r w:rsidRPr="00FB3D40">
        <w:rPr>
          <w:rFonts w:ascii="Times New Roman" w:eastAsia="Times New Roman" w:hAnsi="Times New Roman" w:cs="Times New Roman"/>
          <w:b/>
          <w:bCs/>
          <w:sz w:val="36"/>
          <w:szCs w:val="24"/>
        </w:rPr>
        <w:t>Anuoluwapo</w:t>
      </w:r>
      <w:proofErr w:type="spellEnd"/>
    </w:p>
    <w:p w14:paraId="5AABC044" w14:textId="77777777" w:rsidR="00AC3697" w:rsidRPr="0018410C" w:rsidRDefault="00AE041E"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HND/23/EEE/FT/00</w:t>
      </w:r>
      <w:r w:rsidR="00FB3D40">
        <w:rPr>
          <w:rFonts w:ascii="Times New Roman" w:eastAsia="Times New Roman" w:hAnsi="Times New Roman" w:cs="Times New Roman"/>
          <w:i/>
          <w:iCs/>
          <w:sz w:val="28"/>
          <w:szCs w:val="24"/>
        </w:rPr>
        <w:t>92</w:t>
      </w:r>
    </w:p>
    <w:p w14:paraId="09FBCAD8" w14:textId="77777777" w:rsidR="003B18F0" w:rsidRDefault="003B18F0" w:rsidP="003B18F0">
      <w:pPr>
        <w:spacing w:after="0" w:line="240" w:lineRule="auto"/>
        <w:jc w:val="center"/>
        <w:rPr>
          <w:rFonts w:ascii="Times New Roman" w:eastAsia="Times New Roman" w:hAnsi="Times New Roman" w:cs="Times New Roman"/>
          <w:i/>
          <w:iCs/>
          <w:sz w:val="24"/>
          <w:szCs w:val="24"/>
        </w:rPr>
      </w:pPr>
    </w:p>
    <w:p w14:paraId="1BA187A7" w14:textId="77777777" w:rsidR="003B18F0" w:rsidRPr="004D7BA7" w:rsidRDefault="003B18F0" w:rsidP="003B18F0">
      <w:pPr>
        <w:spacing w:after="0" w:line="240" w:lineRule="auto"/>
        <w:jc w:val="center"/>
        <w:rPr>
          <w:rFonts w:ascii="Times New Roman" w:eastAsia="Times New Roman" w:hAnsi="Times New Roman" w:cs="Times New Roman"/>
          <w:sz w:val="24"/>
          <w:szCs w:val="24"/>
        </w:rPr>
      </w:pPr>
    </w:p>
    <w:p w14:paraId="1EDDDA93" w14:textId="77777777"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A PROJECT SUBMITTED TO THE DEPARTMENT OF ELECTRICAL ELECTRONICS ENGINEERING, INSTITUTE OF TECHNOLOGY (IOT), KWARA STATE POLYTECHNIC, ILORIN.</w:t>
      </w:r>
    </w:p>
    <w:p w14:paraId="40170920" w14:textId="77777777" w:rsidR="00AC3697" w:rsidRPr="004D7BA7" w:rsidRDefault="00AC3697" w:rsidP="00AC3697">
      <w:pPr>
        <w:spacing w:after="0" w:line="240" w:lineRule="auto"/>
        <w:jc w:val="center"/>
        <w:rPr>
          <w:rFonts w:ascii="Times New Roman" w:eastAsia="Times New Roman" w:hAnsi="Times New Roman" w:cs="Times New Roman"/>
          <w:sz w:val="28"/>
          <w:szCs w:val="24"/>
        </w:rPr>
      </w:pPr>
    </w:p>
    <w:p w14:paraId="4EC5F4A7" w14:textId="77777777"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14:paraId="1B479751" w14:textId="77777777"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14:paraId="2484C071" w14:textId="77777777"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14:paraId="13D76381" w14:textId="77777777"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14:paraId="49110509" w14:textId="77777777"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14:paraId="2CFAF473" w14:textId="77777777"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14:paraId="3280B2E0" w14:textId="77777777"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proofErr w:type="spellStart"/>
      <w:r w:rsidR="00FB3D40" w:rsidRPr="00FB3D40">
        <w:rPr>
          <w:rFonts w:ascii="Times New Roman" w:eastAsia="Times New Roman" w:hAnsi="Times New Roman" w:cs="Times New Roman"/>
          <w:sz w:val="26"/>
          <w:szCs w:val="24"/>
        </w:rPr>
        <w:t>Folagbade</w:t>
      </w:r>
      <w:proofErr w:type="spellEnd"/>
      <w:r w:rsidR="00FB3D40" w:rsidRPr="00FB3D40">
        <w:rPr>
          <w:rFonts w:ascii="Times New Roman" w:eastAsia="Times New Roman" w:hAnsi="Times New Roman" w:cs="Times New Roman"/>
          <w:sz w:val="26"/>
          <w:szCs w:val="24"/>
        </w:rPr>
        <w:t xml:space="preserve"> Samson </w:t>
      </w:r>
      <w:proofErr w:type="spellStart"/>
      <w:r w:rsidR="00FB3D40" w:rsidRPr="00FB3D40">
        <w:rPr>
          <w:rFonts w:ascii="Times New Roman" w:eastAsia="Times New Roman" w:hAnsi="Times New Roman" w:cs="Times New Roman"/>
          <w:sz w:val="26"/>
          <w:szCs w:val="24"/>
        </w:rPr>
        <w:t>Anuoluwapo</w:t>
      </w:r>
      <w:proofErr w:type="spellEnd"/>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8E076E" w:rsidRPr="00F64F88">
        <w:rPr>
          <w:rFonts w:ascii="Times New Roman" w:eastAsia="Times New Roman" w:hAnsi="Times New Roman" w:cs="Times New Roman"/>
          <w:sz w:val="26"/>
          <w:szCs w:val="24"/>
        </w:rPr>
        <w:t>HND/23/EEE/FT/0</w:t>
      </w:r>
      <w:r w:rsidR="00AE041E">
        <w:rPr>
          <w:rFonts w:ascii="Times New Roman" w:eastAsia="Times New Roman" w:hAnsi="Times New Roman" w:cs="Times New Roman"/>
          <w:sz w:val="26"/>
          <w:szCs w:val="24"/>
        </w:rPr>
        <w:t>0</w:t>
      </w:r>
      <w:r w:rsidR="00FB3D40">
        <w:rPr>
          <w:rFonts w:ascii="Times New Roman" w:eastAsia="Times New Roman" w:hAnsi="Times New Roman" w:cs="Times New Roman"/>
          <w:sz w:val="26"/>
          <w:szCs w:val="24"/>
        </w:rPr>
        <w:t>92</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w:t>
      </w:r>
      <w:proofErr w:type="spellStart"/>
      <w:r w:rsidRPr="00F64F88">
        <w:rPr>
          <w:rFonts w:ascii="Times New Roman" w:eastAsia="Times New Roman" w:hAnsi="Times New Roman" w:cs="Times New Roman"/>
          <w:sz w:val="26"/>
          <w:szCs w:val="24"/>
        </w:rPr>
        <w:t>Kwara</w:t>
      </w:r>
      <w:proofErr w:type="spellEnd"/>
      <w:r w:rsidRPr="00F64F88">
        <w:rPr>
          <w:rFonts w:ascii="Times New Roman" w:eastAsia="Times New Roman" w:hAnsi="Times New Roman" w:cs="Times New Roman"/>
          <w:sz w:val="26"/>
          <w:szCs w:val="24"/>
        </w:rPr>
        <w:t xml:space="preserve">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14:paraId="0E5AFFB7" w14:textId="77777777"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14:paraId="5410B5C5" w14:textId="77777777"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14:paraId="201A1970" w14:textId="77777777"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14:paraId="244EB37B" w14:textId="77777777"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14:paraId="7A484EB2" w14:textId="77777777"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14:paraId="42FFFAC6" w14:textId="77777777"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14:paraId="71445E5C" w14:textId="77777777"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14:paraId="66E4E6DB" w14:textId="77777777"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14:paraId="76794DED" w14:textId="77777777"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14:paraId="26AF6C4B" w14:textId="77777777"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14:paraId="32DA4201" w14:textId="77777777"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14:paraId="7A22E226" w14:textId="77777777"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14:paraId="274AB814" w14:textId="77777777"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14:paraId="78849CDF" w14:textId="77777777"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14:paraId="12830D67" w14:textId="77777777"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F64F88">
        <w:rPr>
          <w:sz w:val="26"/>
        </w:rPr>
        <w:t>God</w:t>
      </w:r>
      <w:r w:rsidRPr="00F64F88">
        <w:rPr>
          <w:sz w:val="26"/>
        </w:rPr>
        <w:t xml:space="preserve"> the beginning and the end, the supremacy and the creation of all mankind. Who gave us the grace and support to complete this program.</w:t>
      </w:r>
    </w:p>
    <w:p w14:paraId="48A5DB98" w14:textId="77777777"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gram, I pray that almighty God</w:t>
      </w:r>
      <w:r w:rsidRPr="00F64F88">
        <w:rPr>
          <w:sz w:val="26"/>
        </w:rPr>
        <w:t xml:space="preserve"> should lift them up above the enemy.</w:t>
      </w:r>
    </w:p>
    <w:p w14:paraId="1DE63262" w14:textId="77777777" w:rsidR="00AC3697" w:rsidRPr="0039128B" w:rsidRDefault="00AC3697" w:rsidP="008047FE">
      <w:pPr>
        <w:spacing w:after="0" w:line="480" w:lineRule="auto"/>
        <w:jc w:val="both"/>
        <w:rPr>
          <w:rFonts w:ascii="Times New Roman" w:eastAsia="Times New Roman" w:hAnsi="Times New Roman" w:cs="Times New Roman"/>
          <w:sz w:val="24"/>
          <w:szCs w:val="24"/>
        </w:rPr>
      </w:pPr>
    </w:p>
    <w:p w14:paraId="23279D1D" w14:textId="77777777"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14:paraId="41C32E43" w14:textId="77777777"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14:paraId="77D29A2D" w14:textId="77777777" w:rsidR="00AC3697" w:rsidRPr="00F64F88" w:rsidRDefault="00AC3697" w:rsidP="004872B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My heartfelt gratitude goes to Almighty God, for his wisdom, knowledge, understanding, grace and the ability to complete this program.</w:t>
      </w:r>
    </w:p>
    <w:p w14:paraId="6571A861" w14:textId="77777777" w:rsidR="004872BA" w:rsidRPr="00F64F88" w:rsidRDefault="004872BA" w:rsidP="004872B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sidR="008C7476">
        <w:rPr>
          <w:rFonts w:ascii="Times New Roman" w:eastAsia="Times New Roman" w:hAnsi="Times New Roman" w:cs="Times New Roman"/>
          <w:sz w:val="26"/>
          <w:szCs w:val="24"/>
        </w:rPr>
        <w:t xml:space="preserve">Dr. </w:t>
      </w:r>
      <w:r w:rsidRPr="00F64F88">
        <w:rPr>
          <w:rFonts w:ascii="Times New Roman" w:eastAsia="Times New Roman" w:hAnsi="Times New Roman" w:cs="Times New Roman"/>
          <w:sz w:val="26"/>
          <w:szCs w:val="24"/>
        </w:rPr>
        <w:t xml:space="preserve">O.A </w:t>
      </w:r>
      <w:proofErr w:type="spellStart"/>
      <w:r w:rsidRPr="00F64F88">
        <w:rPr>
          <w:rFonts w:ascii="Times New Roman" w:eastAsia="Times New Roman" w:hAnsi="Times New Roman" w:cs="Times New Roman"/>
          <w:sz w:val="26"/>
          <w:szCs w:val="24"/>
        </w:rPr>
        <w:t>Lawal</w:t>
      </w:r>
      <w:proofErr w:type="spellEnd"/>
      <w:r w:rsidRPr="00F64F88">
        <w:rPr>
          <w:rFonts w:ascii="Times New Roman" w:eastAsia="Times New Roman" w:hAnsi="Times New Roman" w:cs="Times New Roman"/>
          <w:sz w:val="26"/>
          <w:szCs w:val="24"/>
        </w:rPr>
        <w:t xml:space="preserve"> for their guidance and support throughout this project. Their valuable insights and expertise have been instrumental in shaping my understanding and the outcome of this project.</w:t>
      </w:r>
    </w:p>
    <w:p w14:paraId="545590FD" w14:textId="77777777" w:rsidR="00AC3697" w:rsidRPr="00F64F88" w:rsidRDefault="004872BA" w:rsidP="004872BA">
      <w:pPr>
        <w:spacing w:after="0" w:line="360" w:lineRule="auto"/>
        <w:ind w:firstLine="720"/>
        <w:jc w:val="both"/>
        <w:rPr>
          <w:rFonts w:ascii="Times New Roman" w:eastAsia="Times New Roman" w:hAnsi="Times New Roman" w:cs="Times New Roman"/>
          <w:sz w:val="26"/>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abundantly. </w:t>
      </w:r>
      <w:r w:rsidR="00AC3697"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14:paraId="71A82E7F" w14:textId="77777777" w:rsidR="008508C8" w:rsidRPr="00F64F88" w:rsidRDefault="000E00AC" w:rsidP="004872B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AE041E">
        <w:rPr>
          <w:rFonts w:ascii="Times New Roman" w:eastAsia="Times New Roman" w:hAnsi="Times New Roman" w:cs="Times New Roman"/>
          <w:sz w:val="26"/>
          <w:szCs w:val="24"/>
        </w:rPr>
        <w:t xml:space="preserve">parent </w:t>
      </w:r>
      <w:proofErr w:type="spellStart"/>
      <w:r w:rsidR="00AE041E">
        <w:rPr>
          <w:rFonts w:ascii="Times New Roman" w:eastAsia="Times New Roman" w:hAnsi="Times New Roman" w:cs="Times New Roman"/>
          <w:sz w:val="26"/>
          <w:szCs w:val="24"/>
        </w:rPr>
        <w:t>Mr</w:t>
      </w:r>
      <w:proofErr w:type="spellEnd"/>
      <w:r w:rsidR="00AE041E">
        <w:rPr>
          <w:rFonts w:ascii="Times New Roman" w:eastAsia="Times New Roman" w:hAnsi="Times New Roman" w:cs="Times New Roman"/>
          <w:sz w:val="26"/>
          <w:szCs w:val="24"/>
        </w:rPr>
        <w:t xml:space="preserve"> and </w:t>
      </w:r>
      <w:r w:rsidRPr="00F64F88">
        <w:rPr>
          <w:rFonts w:ascii="Times New Roman" w:eastAsia="Times New Roman" w:hAnsi="Times New Roman" w:cs="Times New Roman"/>
          <w:sz w:val="26"/>
          <w:szCs w:val="24"/>
        </w:rPr>
        <w:t>Mrs.</w:t>
      </w:r>
      <w:r w:rsidR="00AE041E">
        <w:rPr>
          <w:rFonts w:ascii="Times New Roman" w:eastAsia="Times New Roman" w:hAnsi="Times New Roman" w:cs="Times New Roman"/>
          <w:sz w:val="26"/>
          <w:szCs w:val="24"/>
        </w:rPr>
        <w:t xml:space="preserve"> </w:t>
      </w:r>
      <w:proofErr w:type="spellStart"/>
      <w:r w:rsidR="00FB3D40">
        <w:rPr>
          <w:rFonts w:ascii="Times New Roman" w:eastAsia="Times New Roman" w:hAnsi="Times New Roman" w:cs="Times New Roman"/>
          <w:sz w:val="26"/>
          <w:szCs w:val="24"/>
        </w:rPr>
        <w:t>Folagbade</w:t>
      </w:r>
      <w:proofErr w:type="spellEnd"/>
      <w:r w:rsidR="00FB3D40">
        <w:rPr>
          <w:rFonts w:ascii="Times New Roman" w:eastAsia="Times New Roman" w:hAnsi="Times New Roman" w:cs="Times New Roman"/>
          <w:sz w:val="26"/>
          <w:szCs w:val="24"/>
        </w:rPr>
        <w:t xml:space="preserve"> </w:t>
      </w:r>
      <w:r w:rsidR="008508C8" w:rsidRPr="00F64F88">
        <w:rPr>
          <w:rFonts w:ascii="Times New Roman" w:eastAsia="Times New Roman" w:hAnsi="Times New Roman" w:cs="Times New Roman"/>
          <w:sz w:val="26"/>
          <w:szCs w:val="24"/>
        </w:rPr>
        <w:t xml:space="preserve">and my </w:t>
      </w:r>
      <w:r w:rsidR="00FB3D40">
        <w:rPr>
          <w:rFonts w:ascii="Times New Roman" w:eastAsia="Times New Roman" w:hAnsi="Times New Roman" w:cs="Times New Roman"/>
          <w:sz w:val="26"/>
          <w:szCs w:val="24"/>
        </w:rPr>
        <w:t xml:space="preserve">friend </w:t>
      </w:r>
      <w:proofErr w:type="spellStart"/>
      <w:r w:rsidR="00FB3D40">
        <w:rPr>
          <w:rFonts w:ascii="Times New Roman" w:eastAsia="Times New Roman" w:hAnsi="Times New Roman" w:cs="Times New Roman"/>
          <w:sz w:val="26"/>
          <w:szCs w:val="24"/>
        </w:rPr>
        <w:t>Jamiu</w:t>
      </w:r>
      <w:proofErr w:type="spellEnd"/>
      <w:r w:rsidR="00FB3D40">
        <w:rPr>
          <w:rFonts w:ascii="Times New Roman" w:eastAsia="Times New Roman" w:hAnsi="Times New Roman" w:cs="Times New Roman"/>
          <w:sz w:val="26"/>
          <w:szCs w:val="24"/>
        </w:rPr>
        <w:t xml:space="preserve"> and </w:t>
      </w:r>
      <w:proofErr w:type="spellStart"/>
      <w:r w:rsidR="00FB3D40">
        <w:rPr>
          <w:rFonts w:ascii="Times New Roman" w:eastAsia="Times New Roman" w:hAnsi="Times New Roman" w:cs="Times New Roman"/>
          <w:sz w:val="26"/>
          <w:szCs w:val="24"/>
        </w:rPr>
        <w:t>Alabi</w:t>
      </w:r>
      <w:proofErr w:type="spellEnd"/>
      <w:r w:rsidR="00AE041E">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14:paraId="5C0CB040" w14:textId="77777777" w:rsidR="008508C8" w:rsidRDefault="008508C8" w:rsidP="008508C8">
      <w:pPr>
        <w:spacing w:after="0" w:line="480" w:lineRule="auto"/>
        <w:ind w:firstLine="720"/>
        <w:jc w:val="both"/>
        <w:rPr>
          <w:rFonts w:ascii="Times New Roman" w:eastAsia="Times New Roman" w:hAnsi="Times New Roman" w:cs="Times New Roman"/>
          <w:sz w:val="24"/>
          <w:szCs w:val="24"/>
        </w:rPr>
      </w:pPr>
    </w:p>
    <w:p w14:paraId="6DD279AA" w14:textId="77777777" w:rsidR="008508C8" w:rsidRDefault="008508C8" w:rsidP="008508C8">
      <w:pPr>
        <w:spacing w:after="0" w:line="480" w:lineRule="auto"/>
        <w:ind w:firstLine="720"/>
        <w:jc w:val="both"/>
        <w:rPr>
          <w:rFonts w:ascii="Times New Roman" w:eastAsia="Times New Roman" w:hAnsi="Times New Roman" w:cs="Times New Roman"/>
          <w:sz w:val="24"/>
          <w:szCs w:val="24"/>
        </w:rPr>
      </w:pPr>
    </w:p>
    <w:p w14:paraId="3E92569C" w14:textId="77777777" w:rsidR="008508C8" w:rsidRDefault="008508C8" w:rsidP="008508C8">
      <w:pPr>
        <w:spacing w:after="0" w:line="480" w:lineRule="auto"/>
        <w:ind w:firstLine="720"/>
        <w:jc w:val="both"/>
        <w:rPr>
          <w:rFonts w:ascii="Times New Roman" w:eastAsia="Times New Roman" w:hAnsi="Times New Roman" w:cs="Times New Roman"/>
          <w:sz w:val="24"/>
          <w:szCs w:val="24"/>
        </w:rPr>
      </w:pPr>
    </w:p>
    <w:p w14:paraId="0F116F13" w14:textId="77777777" w:rsidR="00F64F88" w:rsidRDefault="00F64F88">
      <w:pPr>
        <w:spacing w:after="160" w:line="259" w:lineRule="auto"/>
        <w:rPr>
          <w:rFonts w:ascii="Times New Roman" w:eastAsiaTheme="majorEastAsia" w:hAnsi="Times New Roman" w:cs="Times New Roman"/>
          <w:b/>
          <w:i/>
          <w:color w:val="000000" w:themeColor="text1"/>
          <w:kern w:val="2"/>
          <w:sz w:val="28"/>
          <w:szCs w:val="40"/>
          <w14:ligatures w14:val="standardContextual"/>
        </w:rPr>
      </w:pPr>
      <w:r>
        <w:rPr>
          <w:rFonts w:ascii="Times New Roman" w:hAnsi="Times New Roman" w:cs="Times New Roman"/>
          <w:b/>
          <w:i/>
          <w:color w:val="000000" w:themeColor="text1"/>
          <w:sz w:val="28"/>
        </w:rPr>
        <w:br w:type="page"/>
      </w:r>
    </w:p>
    <w:p w14:paraId="2ADEDB8F" w14:textId="77777777" w:rsidR="009C159B" w:rsidRPr="008B7850" w:rsidRDefault="009C159B" w:rsidP="009C159B">
      <w:pPr>
        <w:pStyle w:val="Heading1"/>
        <w:spacing w:line="240" w:lineRule="auto"/>
        <w:jc w:val="center"/>
        <w:rPr>
          <w:rFonts w:ascii="Times New Roman" w:hAnsi="Times New Roman" w:cs="Times New Roman"/>
          <w:i/>
          <w:color w:val="000000" w:themeColor="text1"/>
          <w:sz w:val="28"/>
        </w:rPr>
      </w:pPr>
      <w:r w:rsidRPr="008508C8">
        <w:rPr>
          <w:rFonts w:ascii="Times New Roman" w:hAnsi="Times New Roman" w:cs="Times New Roman"/>
          <w:b/>
          <w:i/>
          <w:color w:val="000000" w:themeColor="text1"/>
          <w:sz w:val="28"/>
        </w:rPr>
        <w:lastRenderedPageBreak/>
        <w:t>ABSTRACT</w:t>
      </w:r>
    </w:p>
    <w:p w14:paraId="4299C482" w14:textId="77777777"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Newton-Raphson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14:paraId="2014749D" w14:textId="77777777"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14:paraId="4BCA6627" w14:textId="77777777"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14:paraId="2EBDCC12"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14:paraId="424AA994"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14:paraId="455860D7"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14:paraId="6A87FC48" w14:textId="77777777" w:rsidR="000B3D43" w:rsidRPr="00476E7E" w:rsidRDefault="000B3D43" w:rsidP="000B3D43">
      <w:pPr>
        <w:rPr>
          <w:rFonts w:ascii="Times New Roman" w:hAnsi="Times New Roman"/>
          <w:sz w:val="26"/>
        </w:rPr>
      </w:pPr>
      <w:r w:rsidRPr="00476E7E">
        <w:rPr>
          <w:rFonts w:ascii="Times New Roman" w:hAnsi="Times New Roman"/>
          <w:sz w:val="26"/>
        </w:rPr>
        <w:t>Acknowledgment</w:t>
      </w:r>
    </w:p>
    <w:p w14:paraId="7DE650BC"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14:paraId="07B442CC"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14:paraId="29734163" w14:textId="77777777"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14:paraId="45A02C0F"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14:paraId="2CC72506"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14:paraId="6EE42E65"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14:paraId="42D4C304"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14:paraId="774A40B3"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14:paraId="76A10178"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14:paraId="19C24EC2"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14:paraId="4E542D2F" w14:textId="77777777"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14:paraId="0E565392" w14:textId="77777777"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14:paraId="20D0C64F" w14:textId="77777777"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14:paraId="04547602"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14:paraId="373FCBC5"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14:paraId="25792261"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14:paraId="3328A69A"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14:paraId="398C20BC"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14:paraId="4FD0AE61"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14:paraId="13BE902A" w14:textId="77777777"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FOUR: RESULTS AND DISCUSSION</w:t>
      </w:r>
    </w:p>
    <w:p w14:paraId="10AD5555"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lastRenderedPageBreak/>
        <w:t xml:space="preserve">4.1 </w:t>
      </w:r>
      <w:r w:rsidRPr="00476E7E">
        <w:rPr>
          <w:rFonts w:ascii="Times New Roman" w:hAnsi="Times New Roman" w:cs="Times New Roman"/>
          <w:color w:val="000000" w:themeColor="text1"/>
          <w:sz w:val="26"/>
        </w:rPr>
        <w:tab/>
        <w:t>Simulation Setup</w:t>
      </w:r>
    </w:p>
    <w:p w14:paraId="64AF4896"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14:paraId="338090DD"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14:paraId="6642371D"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14:paraId="154942A8"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14:paraId="368EE8D2"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14:paraId="23868633" w14:textId="77777777"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14:paraId="7AD7180F"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14:paraId="28C2E6DF"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14:paraId="581FB062" w14:textId="77777777"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14:paraId="52BE825B"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14:paraId="719BC655"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14:paraId="00148C97" w14:textId="77777777"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14:paraId="2F622AF0" w14:textId="77777777" w:rsidR="009C159B" w:rsidRPr="008B7850" w:rsidRDefault="009C159B" w:rsidP="009C159B">
      <w:pPr>
        <w:spacing w:line="480" w:lineRule="auto"/>
        <w:jc w:val="both"/>
        <w:rPr>
          <w:rFonts w:ascii="Times New Roman" w:hAnsi="Times New Roman" w:cs="Times New Roman"/>
          <w:color w:val="000000" w:themeColor="text1"/>
          <w:sz w:val="28"/>
        </w:rPr>
      </w:pPr>
    </w:p>
    <w:p w14:paraId="641607DD" w14:textId="77777777"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14:paraId="3C38861F" w14:textId="77777777"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14:paraId="5F7E2F1F" w14:textId="77777777"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14:paraId="06E2ACA1" w14:textId="77777777"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14:paraId="41055356"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14:paraId="045AE296"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14:paraId="2DB34DE4"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w:t>
      </w:r>
      <w:r w:rsidRPr="008B7850">
        <w:rPr>
          <w:rFonts w:ascii="Times New Roman" w:hAnsi="Times New Roman" w:cs="Times New Roman"/>
          <w:color w:val="000000" w:themeColor="text1"/>
          <w:sz w:val="28"/>
        </w:rPr>
        <w:lastRenderedPageBreak/>
        <w:t>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14:paraId="52BFDC8C"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14:paraId="257CD3F5"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14:paraId="40DC2376"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14:paraId="58494E51"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14:paraId="0F4E5B36" w14:textId="77777777"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14:paraId="4C0DDBAA"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14:paraId="4AB0F9AD" w14:textId="77777777"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14:paraId="0267316D" w14:textId="77777777"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analyze the performance of electrical power systems using both traditional and heuristic optimization techniques for power flow and voltage stability assessment.</w:t>
      </w:r>
    </w:p>
    <w:p w14:paraId="4BDFD254" w14:textId="77777777"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14:paraId="6494AF0A" w14:textId="77777777"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14:paraId="370C1143"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14:paraId="64FF1021"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14:paraId="281AA532"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14:paraId="21403586"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14:paraId="37521EA9"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14:paraId="646F1016"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14:paraId="13C8FBE7" w14:textId="77777777" w:rsidR="0048493D" w:rsidRPr="008B7850" w:rsidRDefault="0048493D" w:rsidP="009C159B">
      <w:pPr>
        <w:spacing w:after="0" w:line="480" w:lineRule="auto"/>
        <w:jc w:val="both"/>
        <w:rPr>
          <w:rFonts w:ascii="Times New Roman" w:hAnsi="Times New Roman" w:cs="Times New Roman"/>
          <w:color w:val="000000" w:themeColor="text1"/>
          <w:sz w:val="28"/>
        </w:rPr>
      </w:pPr>
    </w:p>
    <w:p w14:paraId="20749394" w14:textId="77777777"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CHAPTER TWO</w:t>
      </w:r>
    </w:p>
    <w:p w14:paraId="334E5342" w14:textId="77777777"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14:paraId="5EDCD12F" w14:textId="77777777"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14:paraId="5851D97B" w14:textId="77777777"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14:paraId="5711229E" w14:textId="77777777"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14:paraId="4769E68F" w14:textId="77777777"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power systems under varied loading and contingency s</w:t>
      </w:r>
      <w:r w:rsidR="00315749" w:rsidRPr="008B7850">
        <w:rPr>
          <w:rFonts w:ascii="Times New Roman" w:hAnsi="Times New Roman"/>
          <w:color w:val="000000" w:themeColor="text1"/>
          <w:sz w:val="28"/>
        </w:rPr>
        <w:t>cenarios (Zhang &amp; Singh, 2022).</w:t>
      </w:r>
    </w:p>
    <w:p w14:paraId="44BEC9A6" w14:textId="77777777"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14:paraId="664ACD01" w14:textId="77777777"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14:paraId="5EA78830" w14:textId="77777777"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14:paraId="5C2077B2" w14:textId="77777777"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In summary, the literature clearly indicates a transition from conventional deterministic methods to more adaptive, intelligent 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14:paraId="649CD4D5" w14:textId="77777777"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14:paraId="6F9DE22B" w14:textId="77777777"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t>CHAPTER THREE</w:t>
      </w:r>
    </w:p>
    <w:p w14:paraId="16FA6FF4" w14:textId="77777777"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14:paraId="20A59F83"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14:paraId="0CE51D17"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14:paraId="4C99AD2F"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14:paraId="3E95B5E5"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14:paraId="106FF985"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14:paraId="32C4294D"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14:paraId="2A713B7A"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14:paraId="55037C41"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14:paraId="01C2A7A7" w14:textId="77777777"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To optimize power flow and voltage stability, heuristic algorithms such as Genetic Algorithms (GA) and Particle Swarm Optimization (PSO) are implemented. These algorithms are designed to minimize an objective 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14:paraId="23A66393" w14:textId="77777777"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14:paraId="4146B0D5" w14:textId="77777777"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14:paraId="4FFAAF39" w14:textId="77777777"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14:paraId="5F21015C"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14:paraId="103E1698" w14:textId="77777777"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14:paraId="38F57579"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14:paraId="3BA87BE6"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14:paraId="49A5F155"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14:paraId="7E282E5B"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14:paraId="66874926"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Sensitivity analysis may also be conducted by altering network loading conditions to test the adaptability of the optimization models.</w:t>
      </w:r>
    </w:p>
    <w:p w14:paraId="6F0E2CD0"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14:paraId="0DDA2AFD"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14:paraId="05AFF651" w14:textId="77777777"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14:paraId="4A894310" w14:textId="77777777"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14:paraId="0EDE9B27" w14:textId="77777777"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CHAPTER FOUR</w:t>
      </w:r>
    </w:p>
    <w:p w14:paraId="0CF2CE95" w14:textId="77777777"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14:paraId="59EBF26F"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14:paraId="4BC07107" w14:textId="77777777"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14:paraId="30BCF82E"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14:paraId="5C89BFFF"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Newton-Raphson method, the following system conditions were recorded before optimization:</w:t>
      </w:r>
    </w:p>
    <w:p w14:paraId="2B9777D3" w14:textId="77777777"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14:paraId="6CDC997D" w14:textId="77777777"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14:paraId="65F94752" w14:textId="77777777"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14:paraId="2731F8D2"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14:paraId="43235692"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14:paraId="3DBD076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14:paraId="17D24853"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GA:</w:t>
      </w:r>
    </w:p>
    <w:p w14:paraId="792D5152" w14:textId="77777777"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14:paraId="5A95A754" w14:textId="77777777"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14:paraId="3A413AFA" w14:textId="77777777"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14:paraId="73804D27" w14:textId="77777777"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14:paraId="1C1CC42F" w14:textId="77777777"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14:paraId="169F1206" w14:textId="77777777"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14:paraId="6F832693" w14:textId="77777777"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14:paraId="156BD0AA" w14:textId="77777777"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0.94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14:paraId="6430B597" w14:textId="77777777"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14:paraId="3BB345A9" w14:textId="77777777"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14:paraId="67843C22" w14:textId="77777777"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14:paraId="5703D917" w14:textId="77777777"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14:paraId="49AC210B"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14:paraId="6B7C8D18"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14:paraId="0ECED209" w14:textId="77777777" w:rsidTr="00046C26">
        <w:tc>
          <w:tcPr>
            <w:tcW w:w="2880" w:type="dxa"/>
            <w:tcBorders>
              <w:top w:val="single" w:sz="4" w:space="0" w:color="auto"/>
              <w:bottom w:val="single" w:sz="4" w:space="0" w:color="auto"/>
            </w:tcBorders>
          </w:tcPr>
          <w:p w14:paraId="243DB35A"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14:paraId="6E16513E"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Newton-Raphson</w:t>
            </w:r>
          </w:p>
        </w:tc>
        <w:tc>
          <w:tcPr>
            <w:tcW w:w="1170" w:type="dxa"/>
            <w:tcBorders>
              <w:top w:val="single" w:sz="4" w:space="0" w:color="auto"/>
              <w:bottom w:val="single" w:sz="4" w:space="0" w:color="auto"/>
            </w:tcBorders>
          </w:tcPr>
          <w:p w14:paraId="6937B7A6"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14:paraId="198D4C60"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14:paraId="5CB7B605"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14:paraId="1D7E2652" w14:textId="77777777" w:rsidTr="00046C26">
        <w:tc>
          <w:tcPr>
            <w:tcW w:w="2880" w:type="dxa"/>
            <w:tcBorders>
              <w:top w:val="single" w:sz="4" w:space="0" w:color="auto"/>
            </w:tcBorders>
          </w:tcPr>
          <w:p w14:paraId="2F5C4C2F"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14:paraId="02E3614C"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14:paraId="68185941"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14:paraId="0924F8BF"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14:paraId="6A67719B"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14:paraId="3568EF9D" w14:textId="77777777" w:rsidTr="00046C26">
        <w:tc>
          <w:tcPr>
            <w:tcW w:w="2880" w:type="dxa"/>
          </w:tcPr>
          <w:p w14:paraId="0B90D78E"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14:paraId="4EAA2C2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14:paraId="716D2F55"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14:paraId="04BDB530"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14:paraId="7CDC95B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14:paraId="49031836" w14:textId="77777777" w:rsidTr="00046C26">
        <w:tc>
          <w:tcPr>
            <w:tcW w:w="2880" w:type="dxa"/>
          </w:tcPr>
          <w:p w14:paraId="15BD3B38"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14:paraId="17959D60"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14:paraId="61C33108"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14:paraId="183CF2D9"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14:paraId="753D3ABB"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14:paraId="3A0093D2" w14:textId="77777777" w:rsidTr="00046C26">
        <w:tc>
          <w:tcPr>
            <w:tcW w:w="2880" w:type="dxa"/>
          </w:tcPr>
          <w:p w14:paraId="16C4A843"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14:paraId="1177C140"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14:paraId="3A3D5C7D"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14:paraId="5F11EFA4"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14:paraId="4E234450"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14:paraId="4333A233"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14:paraId="2EE2603C" w14:textId="77777777"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14:paraId="3D92B23E"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14:paraId="3FCCC333" w14:textId="77777777"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14:paraId="2D694AB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p>
    <w:p w14:paraId="3B649B2F" w14:textId="77777777"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14:paraId="1DA23D35" w14:textId="77777777"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CHAPTER FIVE</w:t>
      </w:r>
    </w:p>
    <w:p w14:paraId="7412D9A4" w14:textId="77777777"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14:paraId="12345C0C"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14:paraId="7DBBE863"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14:paraId="2CCF085D" w14:textId="77777777"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14:paraId="1D80AEEE" w14:textId="77777777"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14:paraId="6CC39D73" w14:textId="77777777"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14:paraId="277C3F70" w14:textId="77777777"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14:paraId="649A6C80" w14:textId="77777777"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14:paraId="134148EA"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14:paraId="4A96E763" w14:textId="77777777"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14:paraId="1A37AB84"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14:paraId="64BBA5AB" w14:textId="77777777"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14:paraId="0DCF6C3D" w14:textId="77777777"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14:paraId="69780ED7" w14:textId="77777777"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14:paraId="3DDE2E2A" w14:textId="77777777"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Contributed a data-driven framework suitable for replication in academic or industry-based studies.</w:t>
      </w:r>
    </w:p>
    <w:p w14:paraId="0F9DD5DB"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14:paraId="3521E8CF"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14:paraId="70ED1427" w14:textId="77777777"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14:paraId="522B1CE5" w14:textId="77777777"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14:paraId="5B005947" w14:textId="77777777"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14:paraId="376DDBB3" w14:textId="77777777"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14:paraId="0C9232E1"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14:paraId="5FB694D6" w14:textId="77777777"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14:paraId="7A78D14C" w14:textId="77777777"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14:paraId="08023E9C" w14:textId="77777777"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Application of Deep Learning and Reinforcement Learning in dynamic power system enviro</w:t>
      </w:r>
      <w:r w:rsidR="008B7850" w:rsidRPr="008B7850">
        <w:rPr>
          <w:rFonts w:ascii="Times New Roman" w:hAnsi="Times New Roman" w:cs="Times New Roman"/>
          <w:color w:val="000000" w:themeColor="text1"/>
          <w:sz w:val="28"/>
        </w:rPr>
        <w:t>nments.</w:t>
      </w:r>
    </w:p>
    <w:p w14:paraId="59288CA9" w14:textId="77777777"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14:paraId="03A90CC2" w14:textId="77777777"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14:paraId="075B2E65" w14:textId="77777777"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14:paraId="500F89D8" w14:textId="77777777"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14:paraId="7F28034C" w14:textId="77777777"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t>REFERENCES</w:t>
      </w:r>
    </w:p>
    <w:p w14:paraId="3D138707"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14:paraId="312FDA28"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14:paraId="13D0F65E"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14:paraId="528832B6" w14:textId="77777777"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14:paraId="4E0E63A8" w14:textId="77777777"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14:paraId="19120152"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M. G. (2023). Power system stability and control (2nd ed.). McGraw-Hill Education.</w:t>
      </w:r>
    </w:p>
    <w:p w14:paraId="62C95FBC"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14:paraId="626A8AEF"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14:paraId="2C60D249"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G. B. (2016). Power generation, operation, and control (3rd ed.). Wiley.</w:t>
      </w:r>
    </w:p>
    <w:p w14:paraId="196FFDBC"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14:paraId="7865C626" w14:textId="77777777" w:rsidR="00D9735D" w:rsidRPr="00D9735D" w:rsidRDefault="00D9735D" w:rsidP="00D9735D">
      <w:pPr>
        <w:ind w:left="720" w:hanging="720"/>
        <w:jc w:val="both"/>
        <w:rPr>
          <w:rFonts w:ascii="Times New Roman" w:hAnsi="Times New Roman"/>
          <w:color w:val="000000" w:themeColor="text1"/>
          <w:sz w:val="28"/>
        </w:rPr>
      </w:pPr>
    </w:p>
    <w:p w14:paraId="736F8A20" w14:textId="77777777"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157C" w14:textId="77777777" w:rsidR="00614195" w:rsidRDefault="00614195">
      <w:pPr>
        <w:spacing w:after="0" w:line="240" w:lineRule="auto"/>
      </w:pPr>
      <w:r>
        <w:separator/>
      </w:r>
    </w:p>
  </w:endnote>
  <w:endnote w:type="continuationSeparator" w:id="0">
    <w:p w14:paraId="146CB600" w14:textId="77777777" w:rsidR="00614195" w:rsidRDefault="0061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07803"/>
      <w:docPartObj>
        <w:docPartGallery w:val="Page Numbers (Bottom of Page)"/>
        <w:docPartUnique/>
      </w:docPartObj>
    </w:sdtPr>
    <w:sdtEndPr>
      <w:rPr>
        <w:noProof/>
      </w:rPr>
    </w:sdtEndPr>
    <w:sdtContent>
      <w:p w14:paraId="678B410B" w14:textId="77777777" w:rsidR="005E32EB" w:rsidRDefault="005E32EB">
        <w:pPr>
          <w:pStyle w:val="Footer"/>
          <w:jc w:val="center"/>
        </w:pPr>
        <w:r>
          <w:fldChar w:fldCharType="begin"/>
        </w:r>
        <w:r>
          <w:instrText xml:space="preserve"> PAGE   \* MERGEFORMAT </w:instrText>
        </w:r>
        <w:r>
          <w:fldChar w:fldCharType="separate"/>
        </w:r>
        <w:r w:rsidR="008C7476">
          <w:rPr>
            <w:noProof/>
          </w:rPr>
          <w:t>21</w:t>
        </w:r>
        <w:r>
          <w:rPr>
            <w:noProof/>
          </w:rPr>
          <w:fldChar w:fldCharType="end"/>
        </w:r>
      </w:p>
    </w:sdtContent>
  </w:sdt>
  <w:p w14:paraId="644B1EA2" w14:textId="77777777" w:rsidR="005E32EB" w:rsidRDefault="005E3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C052" w14:textId="77777777" w:rsidR="00614195" w:rsidRDefault="00614195">
      <w:pPr>
        <w:spacing w:after="0" w:line="240" w:lineRule="auto"/>
      </w:pPr>
      <w:r>
        <w:separator/>
      </w:r>
    </w:p>
  </w:footnote>
  <w:footnote w:type="continuationSeparator" w:id="0">
    <w:p w14:paraId="5B33D0AD" w14:textId="77777777" w:rsidR="00614195" w:rsidRDefault="0061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580337">
    <w:abstractNumId w:val="5"/>
  </w:num>
  <w:num w:numId="2" w16cid:durableId="2099789433">
    <w:abstractNumId w:val="9"/>
  </w:num>
  <w:num w:numId="3" w16cid:durableId="944338330">
    <w:abstractNumId w:val="10"/>
  </w:num>
  <w:num w:numId="4" w16cid:durableId="322126880">
    <w:abstractNumId w:val="2"/>
  </w:num>
  <w:num w:numId="5" w16cid:durableId="1507592467">
    <w:abstractNumId w:val="3"/>
  </w:num>
  <w:num w:numId="6" w16cid:durableId="321810937">
    <w:abstractNumId w:val="4"/>
  </w:num>
  <w:num w:numId="7" w16cid:durableId="1941638215">
    <w:abstractNumId w:val="8"/>
  </w:num>
  <w:num w:numId="8" w16cid:durableId="1561744032">
    <w:abstractNumId w:val="7"/>
  </w:num>
  <w:num w:numId="9" w16cid:durableId="1302886524">
    <w:abstractNumId w:val="6"/>
  </w:num>
  <w:num w:numId="10" w16cid:durableId="1858543287">
    <w:abstractNumId w:val="0"/>
  </w:num>
  <w:num w:numId="11" w16cid:durableId="1510221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3D"/>
    <w:rsid w:val="00014CE1"/>
    <w:rsid w:val="00046C26"/>
    <w:rsid w:val="000B3D43"/>
    <w:rsid w:val="000E00AC"/>
    <w:rsid w:val="00117E9A"/>
    <w:rsid w:val="0018410C"/>
    <w:rsid w:val="001D2DF6"/>
    <w:rsid w:val="002B2DC3"/>
    <w:rsid w:val="00315749"/>
    <w:rsid w:val="00331C14"/>
    <w:rsid w:val="00370A51"/>
    <w:rsid w:val="003B18F0"/>
    <w:rsid w:val="00455E74"/>
    <w:rsid w:val="0048493D"/>
    <w:rsid w:val="004872BA"/>
    <w:rsid w:val="004D2679"/>
    <w:rsid w:val="00574C82"/>
    <w:rsid w:val="00590F7E"/>
    <w:rsid w:val="005E32EB"/>
    <w:rsid w:val="00614195"/>
    <w:rsid w:val="006E6F43"/>
    <w:rsid w:val="00733506"/>
    <w:rsid w:val="007424B8"/>
    <w:rsid w:val="007453CC"/>
    <w:rsid w:val="008047FE"/>
    <w:rsid w:val="008508C8"/>
    <w:rsid w:val="00851362"/>
    <w:rsid w:val="008B7850"/>
    <w:rsid w:val="008C27CD"/>
    <w:rsid w:val="008C7476"/>
    <w:rsid w:val="008E076E"/>
    <w:rsid w:val="008F3906"/>
    <w:rsid w:val="00963A43"/>
    <w:rsid w:val="009A07E7"/>
    <w:rsid w:val="009C159B"/>
    <w:rsid w:val="009F7FA7"/>
    <w:rsid w:val="00A764B6"/>
    <w:rsid w:val="00AC3697"/>
    <w:rsid w:val="00AE041E"/>
    <w:rsid w:val="00B54548"/>
    <w:rsid w:val="00BE4006"/>
    <w:rsid w:val="00BF0A6D"/>
    <w:rsid w:val="00C1392D"/>
    <w:rsid w:val="00C256B0"/>
    <w:rsid w:val="00C4250C"/>
    <w:rsid w:val="00CD3472"/>
    <w:rsid w:val="00D23962"/>
    <w:rsid w:val="00D75CDB"/>
    <w:rsid w:val="00D9735D"/>
    <w:rsid w:val="00DE2313"/>
    <w:rsid w:val="00E16F4A"/>
    <w:rsid w:val="00F64F88"/>
    <w:rsid w:val="00FB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2443"/>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samsonfolagbade@gmail.com</cp:lastModifiedBy>
  <cp:revision>2</cp:revision>
  <cp:lastPrinted>2025-06-04T09:29:00Z</cp:lastPrinted>
  <dcterms:created xsi:type="dcterms:W3CDTF">2025-07-01T16:33:00Z</dcterms:created>
  <dcterms:modified xsi:type="dcterms:W3CDTF">2025-07-01T16:33:00Z</dcterms:modified>
</cp:coreProperties>
</file>