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A6" w:rsidRPr="000D3CA6" w:rsidRDefault="000D3CA6" w:rsidP="000D3CA6">
      <w:pPr>
        <w:spacing w:after="0" w:line="240" w:lineRule="auto"/>
        <w:jc w:val="center"/>
        <w:rPr>
          <w:rFonts w:ascii="Baskerville Old Face" w:hAnsi="Baskerville Old Face" w:cs="Arial"/>
          <w:b/>
          <w:sz w:val="44"/>
          <w:szCs w:val="26"/>
        </w:rPr>
      </w:pPr>
      <w:r w:rsidRPr="000D3CA6">
        <w:rPr>
          <w:rFonts w:ascii="Baskerville Old Face" w:hAnsi="Baskerville Old Face" w:cs="Arial"/>
          <w:b/>
          <w:sz w:val="42"/>
          <w:szCs w:val="26"/>
        </w:rPr>
        <w:t>EFFECT OF INTERNAL AUDIT CONTROL ON FINANCIAL PERFORMANCE OF MANUFCTURING FIRM IN NIGERIA</w:t>
      </w:r>
    </w:p>
    <w:p w:rsidR="000D3CA6" w:rsidRDefault="000D3CA6" w:rsidP="000D3CA6">
      <w:pPr>
        <w:spacing w:after="0"/>
        <w:jc w:val="center"/>
        <w:rPr>
          <w:rFonts w:ascii="Antique Olive" w:hAnsi="Antique Olive" w:cs="Tahoma"/>
          <w:i/>
          <w:sz w:val="28"/>
          <w:szCs w:val="26"/>
        </w:rPr>
      </w:pPr>
      <w:r>
        <w:rPr>
          <w:rFonts w:ascii="Antique Olive" w:hAnsi="Antique Olive" w:cs="Tahoma"/>
          <w:i/>
          <w:sz w:val="28"/>
          <w:szCs w:val="26"/>
        </w:rPr>
        <w:t>(A CASE STUDY OF KAM WIRE, ILORIN)</w:t>
      </w:r>
    </w:p>
    <w:p w:rsidR="000D3CA6" w:rsidRDefault="000D3CA6" w:rsidP="000D3CA6">
      <w:pPr>
        <w:spacing w:after="0"/>
        <w:jc w:val="center"/>
        <w:rPr>
          <w:rFonts w:ascii="Antique Olive" w:hAnsi="Antique Olive" w:cs="Tahoma"/>
          <w:i/>
          <w:sz w:val="34"/>
          <w:szCs w:val="26"/>
        </w:rPr>
      </w:pPr>
    </w:p>
    <w:p w:rsidR="000D3CA6" w:rsidRDefault="000D3CA6" w:rsidP="000D3CA6">
      <w:pPr>
        <w:shd w:val="clear" w:color="auto" w:fill="FFFFFF"/>
        <w:autoSpaceDE w:val="0"/>
        <w:autoSpaceDN w:val="0"/>
        <w:adjustRightInd w:val="0"/>
        <w:spacing w:after="0" w:line="360" w:lineRule="auto"/>
        <w:jc w:val="center"/>
        <w:rPr>
          <w:rFonts w:ascii="Blackadder ITC" w:hAnsi="Blackadder ITC"/>
          <w:b/>
          <w:i/>
          <w:color w:val="000000"/>
          <w:sz w:val="58"/>
          <w:szCs w:val="26"/>
        </w:rPr>
      </w:pPr>
    </w:p>
    <w:p w:rsidR="000D3CA6" w:rsidRPr="000D3CA6" w:rsidRDefault="000D3CA6" w:rsidP="000D3CA6">
      <w:pPr>
        <w:shd w:val="clear" w:color="auto" w:fill="FFFFFF"/>
        <w:autoSpaceDE w:val="0"/>
        <w:autoSpaceDN w:val="0"/>
        <w:adjustRightInd w:val="0"/>
        <w:spacing w:after="0" w:line="360" w:lineRule="auto"/>
        <w:jc w:val="center"/>
        <w:rPr>
          <w:rFonts w:ascii="Blackadder ITC" w:hAnsi="Blackadder ITC"/>
          <w:b/>
          <w:i/>
          <w:color w:val="000000"/>
          <w:sz w:val="58"/>
          <w:szCs w:val="26"/>
        </w:rPr>
      </w:pPr>
      <w:r w:rsidRPr="000D3CA6">
        <w:rPr>
          <w:rFonts w:ascii="Blackadder ITC" w:hAnsi="Blackadder ITC"/>
          <w:b/>
          <w:i/>
          <w:color w:val="000000"/>
          <w:sz w:val="58"/>
          <w:szCs w:val="26"/>
        </w:rPr>
        <w:t>BY</w:t>
      </w:r>
    </w:p>
    <w:p w:rsidR="000D3CA6" w:rsidRPr="000D3CA6" w:rsidRDefault="000D3CA6" w:rsidP="000D3CA6">
      <w:pPr>
        <w:shd w:val="clear" w:color="auto" w:fill="FFFFFF"/>
        <w:autoSpaceDE w:val="0"/>
        <w:autoSpaceDN w:val="0"/>
        <w:adjustRightInd w:val="0"/>
        <w:spacing w:after="0"/>
        <w:jc w:val="center"/>
        <w:rPr>
          <w:rFonts w:ascii="Tahoma" w:hAnsi="Tahoma" w:cs="Tahoma"/>
          <w:b/>
          <w:i/>
          <w:color w:val="000000"/>
          <w:sz w:val="48"/>
          <w:szCs w:val="26"/>
        </w:rPr>
      </w:pPr>
      <w:r w:rsidRPr="000D3CA6">
        <w:rPr>
          <w:rFonts w:ascii="Tahoma" w:hAnsi="Tahoma" w:cs="Tahoma"/>
          <w:b/>
          <w:i/>
          <w:color w:val="000000"/>
          <w:sz w:val="48"/>
          <w:szCs w:val="26"/>
        </w:rPr>
        <w:t>OLADOKE HABEEB AYINDE</w:t>
      </w:r>
    </w:p>
    <w:p w:rsidR="000D3CA6" w:rsidRPr="000D3CA6" w:rsidRDefault="000D3CA6" w:rsidP="000D3CA6">
      <w:pPr>
        <w:shd w:val="clear" w:color="auto" w:fill="FFFFFF"/>
        <w:autoSpaceDE w:val="0"/>
        <w:autoSpaceDN w:val="0"/>
        <w:adjustRightInd w:val="0"/>
        <w:spacing w:after="0"/>
        <w:jc w:val="center"/>
        <w:rPr>
          <w:rFonts w:ascii="Tahoma" w:hAnsi="Tahoma" w:cs="Tahoma"/>
          <w:b/>
          <w:i/>
          <w:color w:val="000000"/>
          <w:sz w:val="48"/>
          <w:szCs w:val="26"/>
        </w:rPr>
      </w:pPr>
      <w:r w:rsidRPr="000D3CA6">
        <w:rPr>
          <w:rFonts w:ascii="Tahoma" w:hAnsi="Tahoma" w:cs="Tahoma"/>
          <w:b/>
          <w:i/>
          <w:color w:val="000000"/>
          <w:sz w:val="44"/>
          <w:szCs w:val="26"/>
        </w:rPr>
        <w:t>ND/23/ACC/FT/0220</w:t>
      </w:r>
    </w:p>
    <w:p w:rsidR="000D3CA6" w:rsidRDefault="000D3CA6" w:rsidP="000D3CA6">
      <w:pPr>
        <w:jc w:val="center"/>
        <w:rPr>
          <w:rFonts w:ascii="Antique Olive" w:hAnsi="Antique Olive"/>
          <w:b/>
          <w:sz w:val="26"/>
          <w:szCs w:val="26"/>
        </w:rPr>
      </w:pPr>
    </w:p>
    <w:p w:rsidR="000D3CA6" w:rsidRDefault="000D3CA6" w:rsidP="000D3CA6">
      <w:pPr>
        <w:spacing w:after="0"/>
        <w:jc w:val="center"/>
        <w:rPr>
          <w:rFonts w:ascii="Antique Olive" w:hAnsi="Antique Olive"/>
          <w:b/>
          <w:sz w:val="26"/>
          <w:szCs w:val="26"/>
        </w:rPr>
      </w:pPr>
      <w:r>
        <w:rPr>
          <w:rFonts w:ascii="Antique Olive" w:hAnsi="Antique Olive"/>
          <w:b/>
          <w:sz w:val="26"/>
          <w:szCs w:val="26"/>
        </w:rPr>
        <w:t>BEING A RESEARCH PROJECT SUBMITTED TO THE DEPARTMENT OF ACCOUNTANCY,</w:t>
      </w:r>
    </w:p>
    <w:p w:rsidR="000D3CA6" w:rsidRDefault="000D3CA6" w:rsidP="000D3CA6">
      <w:pPr>
        <w:spacing w:after="0"/>
        <w:jc w:val="center"/>
        <w:rPr>
          <w:rFonts w:ascii="Antique Olive" w:hAnsi="Antique Olive"/>
          <w:b/>
          <w:sz w:val="26"/>
          <w:szCs w:val="26"/>
        </w:rPr>
      </w:pPr>
      <w:r>
        <w:rPr>
          <w:rFonts w:ascii="Antique Olive" w:hAnsi="Antique Olive"/>
          <w:b/>
          <w:sz w:val="26"/>
          <w:szCs w:val="26"/>
        </w:rPr>
        <w:t>INSTITUTE OF FINANCE AND MANAGEMENT STUDIES (IFMS),</w:t>
      </w:r>
    </w:p>
    <w:p w:rsidR="000D3CA6" w:rsidRDefault="000D3CA6" w:rsidP="000D3CA6">
      <w:pPr>
        <w:spacing w:after="0"/>
        <w:jc w:val="center"/>
        <w:rPr>
          <w:rFonts w:ascii="Antique Olive" w:hAnsi="Antique Olive"/>
          <w:b/>
          <w:sz w:val="26"/>
          <w:szCs w:val="26"/>
        </w:rPr>
      </w:pPr>
      <w:r>
        <w:rPr>
          <w:rFonts w:ascii="Antique Olive" w:hAnsi="Antique Olive"/>
          <w:b/>
          <w:sz w:val="26"/>
          <w:szCs w:val="26"/>
        </w:rPr>
        <w:t>KWARA STATE POLYTECHNIC, ILORIN</w:t>
      </w:r>
    </w:p>
    <w:p w:rsidR="000D3CA6" w:rsidRDefault="000D3CA6" w:rsidP="000D3CA6">
      <w:pPr>
        <w:spacing w:after="0"/>
        <w:jc w:val="center"/>
        <w:rPr>
          <w:rFonts w:ascii="Antique Olive" w:hAnsi="Antique Olive"/>
          <w:b/>
          <w:sz w:val="26"/>
          <w:szCs w:val="26"/>
        </w:rPr>
      </w:pPr>
    </w:p>
    <w:p w:rsidR="000D3CA6" w:rsidRDefault="000D3CA6" w:rsidP="000D3CA6">
      <w:pPr>
        <w:spacing w:after="0"/>
        <w:jc w:val="center"/>
        <w:rPr>
          <w:rFonts w:ascii="Antique Olive" w:hAnsi="Antique Olive"/>
          <w:b/>
          <w:sz w:val="26"/>
          <w:szCs w:val="26"/>
        </w:rPr>
      </w:pPr>
    </w:p>
    <w:p w:rsidR="000D3CA6" w:rsidRDefault="000D3CA6" w:rsidP="000D3CA6">
      <w:pPr>
        <w:shd w:val="clear" w:color="auto" w:fill="FFFFFF"/>
        <w:autoSpaceDE w:val="0"/>
        <w:autoSpaceDN w:val="0"/>
        <w:adjustRightInd w:val="0"/>
        <w:spacing w:after="0" w:line="240" w:lineRule="auto"/>
        <w:jc w:val="center"/>
        <w:rPr>
          <w:rFonts w:ascii="Comic Sans MS" w:hAnsi="Comic Sans MS"/>
          <w:b/>
          <w:color w:val="000000"/>
          <w:sz w:val="28"/>
          <w:szCs w:val="26"/>
        </w:rPr>
      </w:pPr>
      <w:r>
        <w:rPr>
          <w:rFonts w:ascii="Comic Sans MS" w:hAnsi="Comic Sans MS"/>
          <w:b/>
          <w:color w:val="000000"/>
          <w:sz w:val="28"/>
          <w:szCs w:val="26"/>
        </w:rPr>
        <w:t xml:space="preserve">IN PARTIAL FULFILLMENT OF THE REQUIREMENT </w:t>
      </w:r>
    </w:p>
    <w:p w:rsidR="000D3CA6" w:rsidRDefault="000D3CA6" w:rsidP="000D3CA6">
      <w:pPr>
        <w:shd w:val="clear" w:color="auto" w:fill="FFFFFF"/>
        <w:autoSpaceDE w:val="0"/>
        <w:autoSpaceDN w:val="0"/>
        <w:adjustRightInd w:val="0"/>
        <w:spacing w:after="0" w:line="240" w:lineRule="auto"/>
        <w:jc w:val="center"/>
        <w:rPr>
          <w:rFonts w:ascii="Bookman Old Style" w:hAnsi="Bookman Old Style"/>
          <w:color w:val="000000"/>
          <w:sz w:val="26"/>
          <w:szCs w:val="26"/>
        </w:rPr>
      </w:pPr>
      <w:r>
        <w:rPr>
          <w:rFonts w:ascii="Comic Sans MS" w:hAnsi="Comic Sans MS"/>
          <w:b/>
          <w:color w:val="000000"/>
          <w:sz w:val="28"/>
          <w:szCs w:val="26"/>
        </w:rPr>
        <w:t xml:space="preserve">FOR THE AWARD OF NATIONAL DIPLOMA (ND) IN </w:t>
      </w:r>
      <w:r>
        <w:rPr>
          <w:rFonts w:ascii="Comic Sans MS" w:hAnsi="Comic Sans MS"/>
          <w:color w:val="000000"/>
          <w:sz w:val="30"/>
          <w:szCs w:val="26"/>
        </w:rPr>
        <w:t>ACCOUNTANCY</w:t>
      </w:r>
    </w:p>
    <w:p w:rsidR="000D3CA6" w:rsidRDefault="000D3CA6" w:rsidP="000D3CA6">
      <w:pPr>
        <w:shd w:val="clear" w:color="auto" w:fill="FFFFFF"/>
        <w:autoSpaceDE w:val="0"/>
        <w:autoSpaceDN w:val="0"/>
        <w:adjustRightInd w:val="0"/>
        <w:jc w:val="both"/>
        <w:rPr>
          <w:rFonts w:ascii="Bookman Old Style" w:hAnsi="Bookman Old Style"/>
          <w:color w:val="000000"/>
          <w:sz w:val="26"/>
          <w:szCs w:val="26"/>
        </w:rPr>
      </w:pPr>
    </w:p>
    <w:p w:rsidR="000D3CA6" w:rsidRDefault="000D3CA6" w:rsidP="000D3CA6">
      <w:pPr>
        <w:shd w:val="clear" w:color="auto" w:fill="FFFFFF"/>
        <w:autoSpaceDE w:val="0"/>
        <w:autoSpaceDN w:val="0"/>
        <w:adjustRightInd w:val="0"/>
        <w:spacing w:line="480" w:lineRule="auto"/>
        <w:jc w:val="right"/>
        <w:rPr>
          <w:rFonts w:ascii="Cambria" w:hAnsi="Cambria"/>
          <w:b/>
          <w:sz w:val="26"/>
          <w:szCs w:val="26"/>
        </w:rPr>
      </w:pPr>
      <w:r>
        <w:rPr>
          <w:rFonts w:ascii="Bookman Old Style" w:hAnsi="Bookman Old Style"/>
          <w:b/>
          <w:i/>
          <w:color w:val="000000"/>
          <w:sz w:val="30"/>
          <w:szCs w:val="26"/>
        </w:rPr>
        <w:t>JUNE, 2025</w:t>
      </w:r>
    </w:p>
    <w:p w:rsidR="000D3CA6" w:rsidRDefault="000D3CA6" w:rsidP="000D3CA6">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CERTIFICATION </w:t>
      </w:r>
    </w:p>
    <w:p w:rsidR="000D3CA6" w:rsidRDefault="000D3CA6" w:rsidP="000D3CA6">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t>This is to certify that this research work has been completed, read through and approved as meeting the requirement of the Department of Accountancy, Institute of Finance and Management Studies, Kwara State Polytechnic Ilorin. In partial fulfillment of the Award of National Diploma in Accountancy.</w:t>
      </w:r>
    </w:p>
    <w:p w:rsidR="000D3CA6" w:rsidRDefault="000D3CA6" w:rsidP="000D3CA6">
      <w:pPr>
        <w:spacing w:after="0"/>
        <w:rPr>
          <w:rFonts w:ascii="Times New Roman" w:hAnsi="Times New Roman" w:cs="Times New Roman"/>
          <w:sz w:val="26"/>
          <w:szCs w:val="26"/>
        </w:rPr>
      </w:pPr>
    </w:p>
    <w:p w:rsidR="000D3CA6" w:rsidRDefault="000D3CA6" w:rsidP="000D3CA6">
      <w:pPr>
        <w:spacing w:after="0" w:line="240" w:lineRule="auto"/>
        <w:rPr>
          <w:rFonts w:ascii="Times New Roman" w:hAnsi="Times New Roman" w:cs="Times New Roman"/>
          <w:sz w:val="26"/>
          <w:szCs w:val="26"/>
        </w:rPr>
      </w:pPr>
    </w:p>
    <w:p w:rsidR="000D3CA6" w:rsidRDefault="000D3CA6" w:rsidP="000D3CA6">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w:t>
      </w:r>
    </w:p>
    <w:p w:rsidR="000D3CA6" w:rsidRDefault="000D3CA6" w:rsidP="000D3CA6">
      <w:pPr>
        <w:spacing w:after="0" w:line="240" w:lineRule="auto"/>
        <w:rPr>
          <w:rFonts w:ascii="Times New Roman" w:hAnsi="Times New Roman" w:cs="Times New Roman"/>
          <w:bCs/>
          <w:sz w:val="26"/>
          <w:szCs w:val="26"/>
        </w:rPr>
      </w:pPr>
      <w:r>
        <w:rPr>
          <w:rFonts w:ascii="Times New Roman" w:hAnsi="Times New Roman" w:cs="Times New Roman"/>
          <w:b/>
          <w:bCs/>
          <w:sz w:val="26"/>
          <w:szCs w:val="26"/>
        </w:rPr>
        <w:t>MR</w:t>
      </w:r>
      <w:r w:rsidR="00C337C7">
        <w:rPr>
          <w:rFonts w:ascii="Times New Roman" w:hAnsi="Times New Roman" w:cs="Times New Roman"/>
          <w:b/>
          <w:bCs/>
          <w:sz w:val="26"/>
          <w:szCs w:val="26"/>
        </w:rPr>
        <w:t>S</w:t>
      </w:r>
      <w:r>
        <w:rPr>
          <w:rFonts w:ascii="Times New Roman" w:hAnsi="Times New Roman" w:cs="Times New Roman"/>
          <w:b/>
          <w:bCs/>
          <w:sz w:val="26"/>
          <w:szCs w:val="26"/>
        </w:rPr>
        <w:t xml:space="preserve">. </w:t>
      </w:r>
      <w:r w:rsidR="00C337C7">
        <w:rPr>
          <w:rFonts w:ascii="Times New Roman" w:hAnsi="Times New Roman" w:cs="Times New Roman"/>
          <w:b/>
          <w:bCs/>
          <w:sz w:val="26"/>
          <w:szCs w:val="26"/>
        </w:rPr>
        <w:t xml:space="preserve"> ANIFOWOSE B.</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
          <w:bCs/>
          <w:i/>
          <w:sz w:val="26"/>
          <w:szCs w:val="26"/>
        </w:rPr>
        <w:t xml:space="preserve">DATE </w:t>
      </w:r>
    </w:p>
    <w:p w:rsidR="000D3CA6" w:rsidRDefault="000D3CA6" w:rsidP="000D3CA6">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(PROJECT SUPERVISOR)            </w:t>
      </w:r>
    </w:p>
    <w:p w:rsidR="000D3CA6" w:rsidRDefault="000D3CA6" w:rsidP="000D3CA6">
      <w:pPr>
        <w:spacing w:after="0" w:line="240" w:lineRule="auto"/>
        <w:jc w:val="both"/>
        <w:rPr>
          <w:rFonts w:ascii="Times New Roman" w:hAnsi="Times New Roman" w:cs="Times New Roman"/>
          <w:bCs/>
          <w:sz w:val="26"/>
          <w:szCs w:val="26"/>
        </w:rPr>
      </w:pPr>
    </w:p>
    <w:p w:rsidR="000D3CA6" w:rsidRDefault="000D3CA6" w:rsidP="000D3CA6">
      <w:pPr>
        <w:spacing w:after="0" w:line="240" w:lineRule="auto"/>
        <w:jc w:val="both"/>
        <w:rPr>
          <w:rFonts w:ascii="Times New Roman" w:hAnsi="Times New Roman" w:cs="Times New Roman"/>
          <w:bCs/>
          <w:sz w:val="26"/>
          <w:szCs w:val="26"/>
        </w:rPr>
      </w:pPr>
    </w:p>
    <w:p w:rsidR="000D3CA6" w:rsidRDefault="000D3CA6" w:rsidP="000D3CA6">
      <w:pPr>
        <w:spacing w:after="0" w:line="240" w:lineRule="auto"/>
        <w:rPr>
          <w:rFonts w:ascii="Times New Roman" w:hAnsi="Times New Roman" w:cs="Times New Roman"/>
          <w:sz w:val="26"/>
          <w:szCs w:val="26"/>
        </w:rPr>
      </w:pPr>
    </w:p>
    <w:p w:rsidR="000D3CA6" w:rsidRDefault="000D3CA6" w:rsidP="000D3CA6">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w:t>
      </w:r>
    </w:p>
    <w:p w:rsidR="000D3CA6" w:rsidRDefault="00C337C7" w:rsidP="000D3CA6">
      <w:pPr>
        <w:spacing w:after="0" w:line="240" w:lineRule="auto"/>
        <w:rPr>
          <w:rFonts w:ascii="Times New Roman" w:hAnsi="Times New Roman" w:cs="Times New Roman"/>
          <w:sz w:val="26"/>
          <w:szCs w:val="26"/>
        </w:rPr>
      </w:pPr>
      <w:r w:rsidRPr="00C337C7">
        <w:rPr>
          <w:rFonts w:ascii="Times New Roman" w:hAnsi="Times New Roman" w:cs="Times New Roman"/>
          <w:b/>
          <w:sz w:val="26"/>
          <w:szCs w:val="26"/>
        </w:rPr>
        <w:t>MR. AKANBI K. A</w:t>
      </w:r>
      <w:r>
        <w:rPr>
          <w:rFonts w:ascii="Times New Roman" w:hAnsi="Times New Roman" w:cs="Times New Roman"/>
          <w:sz w:val="26"/>
          <w:szCs w:val="26"/>
        </w:rPr>
        <w:t xml:space="preserve">. </w:t>
      </w:r>
      <w:r>
        <w:rPr>
          <w:rFonts w:ascii="Times New Roman" w:hAnsi="Times New Roman" w:cs="Times New Roman"/>
          <w:sz w:val="26"/>
          <w:szCs w:val="26"/>
        </w:rPr>
        <w:tab/>
      </w:r>
      <w:r w:rsidR="000D3CA6">
        <w:rPr>
          <w:rFonts w:ascii="Times New Roman" w:hAnsi="Times New Roman" w:cs="Times New Roman"/>
          <w:bCs/>
          <w:sz w:val="26"/>
          <w:szCs w:val="26"/>
        </w:rPr>
        <w:tab/>
      </w:r>
      <w:r w:rsidR="000D3CA6">
        <w:rPr>
          <w:rFonts w:ascii="Times New Roman" w:hAnsi="Times New Roman" w:cs="Times New Roman"/>
          <w:bCs/>
          <w:sz w:val="26"/>
          <w:szCs w:val="26"/>
        </w:rPr>
        <w:tab/>
      </w:r>
      <w:r w:rsidR="000D3CA6">
        <w:rPr>
          <w:rFonts w:ascii="Times New Roman" w:hAnsi="Times New Roman" w:cs="Times New Roman"/>
          <w:bCs/>
          <w:sz w:val="26"/>
          <w:szCs w:val="26"/>
        </w:rPr>
        <w:tab/>
      </w:r>
      <w:r w:rsidR="000D3CA6">
        <w:rPr>
          <w:rFonts w:ascii="Times New Roman" w:hAnsi="Times New Roman" w:cs="Times New Roman"/>
          <w:bCs/>
          <w:sz w:val="26"/>
          <w:szCs w:val="26"/>
        </w:rPr>
        <w:tab/>
      </w:r>
      <w:r w:rsidR="000D3CA6">
        <w:rPr>
          <w:rFonts w:ascii="Times New Roman" w:hAnsi="Times New Roman" w:cs="Times New Roman"/>
          <w:b/>
          <w:bCs/>
          <w:i/>
          <w:sz w:val="26"/>
          <w:szCs w:val="26"/>
        </w:rPr>
        <w:t>DATE</w:t>
      </w:r>
    </w:p>
    <w:p w:rsidR="000D3CA6" w:rsidRDefault="000D3CA6" w:rsidP="000D3CA6">
      <w:pPr>
        <w:spacing w:after="0" w:line="240" w:lineRule="auto"/>
        <w:jc w:val="both"/>
        <w:rPr>
          <w:rFonts w:ascii="Times New Roman" w:hAnsi="Times New Roman" w:cs="Times New Roman"/>
          <w:sz w:val="26"/>
          <w:szCs w:val="26"/>
        </w:rPr>
      </w:pPr>
      <w:r>
        <w:rPr>
          <w:rFonts w:ascii="Times New Roman" w:hAnsi="Times New Roman" w:cs="Times New Roman"/>
          <w:bCs/>
          <w:sz w:val="26"/>
          <w:szCs w:val="26"/>
        </w:rPr>
        <w:t xml:space="preserve">(PROJECT COORDINATOR)            </w:t>
      </w:r>
    </w:p>
    <w:p w:rsidR="000D3CA6" w:rsidRDefault="000D3CA6" w:rsidP="000D3CA6">
      <w:pPr>
        <w:spacing w:after="0" w:line="240" w:lineRule="auto"/>
        <w:jc w:val="both"/>
        <w:rPr>
          <w:rFonts w:ascii="Times New Roman" w:hAnsi="Times New Roman" w:cs="Times New Roman"/>
          <w:sz w:val="26"/>
          <w:szCs w:val="26"/>
        </w:rPr>
      </w:pPr>
    </w:p>
    <w:p w:rsidR="000D3CA6" w:rsidRDefault="000D3CA6" w:rsidP="000D3CA6">
      <w:pPr>
        <w:spacing w:after="0" w:line="240" w:lineRule="auto"/>
        <w:jc w:val="both"/>
        <w:rPr>
          <w:rFonts w:ascii="Times New Roman" w:hAnsi="Times New Roman" w:cs="Times New Roman"/>
          <w:sz w:val="26"/>
          <w:szCs w:val="26"/>
        </w:rPr>
      </w:pPr>
    </w:p>
    <w:p w:rsidR="000D3CA6" w:rsidRDefault="000D3CA6" w:rsidP="000D3CA6">
      <w:pPr>
        <w:spacing w:after="0" w:line="240" w:lineRule="auto"/>
        <w:jc w:val="both"/>
        <w:rPr>
          <w:rFonts w:ascii="Times New Roman" w:hAnsi="Times New Roman" w:cs="Times New Roman"/>
          <w:sz w:val="26"/>
          <w:szCs w:val="26"/>
        </w:rPr>
      </w:pPr>
    </w:p>
    <w:p w:rsidR="000D3CA6" w:rsidRDefault="000D3CA6" w:rsidP="000D3CA6">
      <w:pPr>
        <w:spacing w:after="0" w:line="240" w:lineRule="auto"/>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w:t>
      </w:r>
    </w:p>
    <w:p w:rsidR="000D3CA6" w:rsidRDefault="000D3CA6" w:rsidP="000D3CA6">
      <w:pPr>
        <w:spacing w:after="0" w:line="240" w:lineRule="auto"/>
        <w:rPr>
          <w:rFonts w:ascii="Times New Roman" w:hAnsi="Times New Roman" w:cs="Times New Roman"/>
          <w:b/>
          <w:bCs/>
          <w:i/>
          <w:sz w:val="26"/>
          <w:szCs w:val="26"/>
        </w:rPr>
      </w:pPr>
      <w:r>
        <w:rPr>
          <w:rFonts w:ascii="Times New Roman" w:hAnsi="Times New Roman" w:cs="Times New Roman"/>
          <w:b/>
          <w:bCs/>
          <w:sz w:val="26"/>
          <w:szCs w:val="26"/>
        </w:rPr>
        <w:t>MR.</w:t>
      </w:r>
      <w:r w:rsidR="00C337C7">
        <w:rPr>
          <w:rFonts w:ascii="Times New Roman" w:hAnsi="Times New Roman" w:cs="Times New Roman"/>
          <w:b/>
          <w:bCs/>
          <w:sz w:val="26"/>
          <w:szCs w:val="26"/>
        </w:rPr>
        <w:t xml:space="preserve">  ELELU M. O.</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
          <w:bCs/>
          <w:i/>
          <w:sz w:val="26"/>
          <w:szCs w:val="26"/>
        </w:rPr>
        <w:t>DATE</w:t>
      </w:r>
    </w:p>
    <w:p w:rsidR="000D3CA6" w:rsidRDefault="000D3CA6" w:rsidP="000D3CA6">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(HEAD OF DEPARTMENT)               </w:t>
      </w:r>
    </w:p>
    <w:p w:rsidR="000D3CA6" w:rsidRDefault="000D3CA6" w:rsidP="000D3CA6">
      <w:pPr>
        <w:spacing w:line="240" w:lineRule="auto"/>
        <w:rPr>
          <w:rFonts w:ascii="Times New Roman" w:hAnsi="Times New Roman" w:cs="Times New Roman"/>
          <w:sz w:val="26"/>
          <w:szCs w:val="26"/>
        </w:rPr>
      </w:pPr>
    </w:p>
    <w:p w:rsidR="000D3CA6" w:rsidRDefault="000D3CA6" w:rsidP="000D3CA6">
      <w:pPr>
        <w:spacing w:line="240" w:lineRule="auto"/>
        <w:rPr>
          <w:rFonts w:ascii="Times New Roman" w:hAnsi="Times New Roman" w:cs="Times New Roman"/>
          <w:sz w:val="26"/>
          <w:szCs w:val="26"/>
        </w:rPr>
      </w:pPr>
    </w:p>
    <w:p w:rsidR="000D3CA6" w:rsidRDefault="000D3CA6" w:rsidP="000D3CA6">
      <w:pPr>
        <w:spacing w:line="240" w:lineRule="auto"/>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w:t>
      </w:r>
    </w:p>
    <w:p w:rsidR="000D3CA6" w:rsidRPr="00C337C7" w:rsidRDefault="00C337C7" w:rsidP="00C337C7">
      <w:pPr>
        <w:spacing w:line="240" w:lineRule="auto"/>
        <w:rPr>
          <w:rFonts w:ascii="Times New Roman" w:hAnsi="Times New Roman" w:cs="Times New Roman"/>
          <w:sz w:val="26"/>
          <w:szCs w:val="26"/>
        </w:rPr>
      </w:pPr>
      <w:r>
        <w:rPr>
          <w:rFonts w:ascii="Times New Roman" w:hAnsi="Times New Roman" w:cs="Times New Roman"/>
          <w:bCs/>
          <w:sz w:val="26"/>
          <w:szCs w:val="26"/>
        </w:rPr>
        <w:t xml:space="preserve">EXTERNAL SUPERVISOR          </w:t>
      </w:r>
      <w:r w:rsidR="000D3CA6">
        <w:rPr>
          <w:rFonts w:ascii="Times New Roman" w:hAnsi="Times New Roman" w:cs="Times New Roman"/>
          <w:b/>
          <w:sz w:val="26"/>
          <w:szCs w:val="26"/>
        </w:rPr>
        <w:tab/>
      </w:r>
      <w:r w:rsidR="000D3CA6">
        <w:rPr>
          <w:rFonts w:ascii="Times New Roman" w:hAnsi="Times New Roman" w:cs="Times New Roman"/>
          <w:b/>
          <w:sz w:val="26"/>
          <w:szCs w:val="26"/>
        </w:rPr>
        <w:tab/>
      </w:r>
      <w:r w:rsidR="000D3CA6">
        <w:rPr>
          <w:rFonts w:ascii="Times New Roman" w:hAnsi="Times New Roman" w:cs="Times New Roman"/>
          <w:b/>
          <w:sz w:val="26"/>
          <w:szCs w:val="26"/>
        </w:rPr>
        <w:tab/>
      </w:r>
      <w:r w:rsidR="000D3CA6">
        <w:rPr>
          <w:rFonts w:ascii="Times New Roman" w:hAnsi="Times New Roman" w:cs="Times New Roman"/>
          <w:b/>
          <w:i/>
          <w:sz w:val="26"/>
          <w:szCs w:val="26"/>
        </w:rPr>
        <w:t>DATE</w:t>
      </w:r>
    </w:p>
    <w:p w:rsidR="000D3CA6" w:rsidRDefault="000D3CA6" w:rsidP="000D3CA6">
      <w:pPr>
        <w:spacing w:after="0" w:line="480" w:lineRule="auto"/>
        <w:jc w:val="center"/>
        <w:rPr>
          <w:rFonts w:ascii="Times New Roman" w:hAnsi="Times New Roman" w:cs="Times New Roman"/>
          <w:b/>
          <w:sz w:val="24"/>
          <w:szCs w:val="24"/>
        </w:rPr>
      </w:pPr>
    </w:p>
    <w:p w:rsidR="00C337C7" w:rsidRDefault="00C337C7" w:rsidP="000D3CA6">
      <w:pPr>
        <w:spacing w:after="0" w:line="480" w:lineRule="auto"/>
        <w:jc w:val="center"/>
        <w:rPr>
          <w:rFonts w:ascii="Times New Roman" w:hAnsi="Times New Roman" w:cs="Times New Roman"/>
          <w:b/>
          <w:sz w:val="24"/>
          <w:szCs w:val="24"/>
        </w:rPr>
      </w:pPr>
    </w:p>
    <w:p w:rsidR="000D3CA6" w:rsidRDefault="000D3CA6" w:rsidP="000D3CA6">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DEDICATION</w:t>
      </w:r>
    </w:p>
    <w:p w:rsidR="000D3CA6" w:rsidRDefault="000D3CA6" w:rsidP="000D3CA6">
      <w:pPr>
        <w:pStyle w:val="NoSpacing"/>
        <w:spacing w:line="480" w:lineRule="auto"/>
        <w:jc w:val="center"/>
        <w:rPr>
          <w:rFonts w:ascii="Times New Roman" w:hAnsi="Times New Roman"/>
          <w:sz w:val="24"/>
          <w:szCs w:val="24"/>
        </w:rPr>
      </w:pPr>
      <w:r>
        <w:rPr>
          <w:rFonts w:ascii="Times New Roman" w:hAnsi="Times New Roman"/>
          <w:sz w:val="24"/>
          <w:szCs w:val="24"/>
        </w:rPr>
        <w:t>I want to Thank God Almighty Allah</w:t>
      </w:r>
    </w:p>
    <w:p w:rsidR="000D3CA6" w:rsidRDefault="000D3CA6" w:rsidP="000D3CA6">
      <w:pPr>
        <w:pStyle w:val="NoSpacing"/>
        <w:spacing w:line="480" w:lineRule="auto"/>
        <w:jc w:val="both"/>
        <w:rPr>
          <w:rFonts w:ascii="Times New Roman" w:hAnsi="Times New Roman"/>
          <w:sz w:val="24"/>
          <w:szCs w:val="24"/>
        </w:rPr>
      </w:pPr>
    </w:p>
    <w:p w:rsidR="000D3CA6" w:rsidRDefault="000D3CA6" w:rsidP="000D3CA6">
      <w:pPr>
        <w:pStyle w:val="NoSpacing"/>
        <w:spacing w:line="480" w:lineRule="auto"/>
        <w:jc w:val="both"/>
        <w:rPr>
          <w:rFonts w:ascii="Times New Roman" w:hAnsi="Times New Roman"/>
          <w:sz w:val="24"/>
          <w:szCs w:val="24"/>
        </w:rPr>
      </w:pPr>
    </w:p>
    <w:p w:rsidR="000D3CA6" w:rsidRDefault="000D3CA6" w:rsidP="000D3CA6">
      <w:pPr>
        <w:pStyle w:val="NoSpacing"/>
        <w:spacing w:line="480" w:lineRule="auto"/>
        <w:jc w:val="both"/>
        <w:rPr>
          <w:rFonts w:ascii="Times New Roman" w:hAnsi="Times New Roman"/>
          <w:sz w:val="24"/>
          <w:szCs w:val="24"/>
        </w:rPr>
      </w:pPr>
    </w:p>
    <w:p w:rsidR="000D3CA6" w:rsidRDefault="000D3CA6" w:rsidP="000D3CA6">
      <w:pPr>
        <w:pStyle w:val="NoSpacing"/>
        <w:spacing w:line="480" w:lineRule="auto"/>
        <w:jc w:val="both"/>
        <w:rPr>
          <w:rFonts w:ascii="Times New Roman" w:hAnsi="Times New Roman"/>
          <w:sz w:val="24"/>
          <w:szCs w:val="24"/>
        </w:rPr>
      </w:pPr>
    </w:p>
    <w:p w:rsidR="000D3CA6" w:rsidRDefault="000D3CA6" w:rsidP="000D3C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D3CA6" w:rsidRDefault="000D3CA6" w:rsidP="000D3CA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8D295D" w:rsidRPr="008D295D" w:rsidRDefault="008D295D" w:rsidP="008D295D">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I</w:t>
      </w:r>
      <w:r w:rsidRPr="008D295D">
        <w:rPr>
          <w:rFonts w:ascii="Times New Roman" w:eastAsia="TimesNewRoman" w:hAnsi="Times New Roman" w:cs="Times New Roman"/>
          <w:sz w:val="24"/>
          <w:szCs w:val="24"/>
        </w:rPr>
        <w:t xml:space="preserve"> want to express my deep grati</w:t>
      </w:r>
      <w:r w:rsidR="008263F9">
        <w:rPr>
          <w:rFonts w:ascii="Times New Roman" w:eastAsia="TimesNewRoman" w:hAnsi="Times New Roman" w:cs="Times New Roman"/>
          <w:sz w:val="24"/>
          <w:szCs w:val="24"/>
        </w:rPr>
        <w:t xml:space="preserve">tude to my project supervisor, </w:t>
      </w:r>
      <w:r w:rsidRPr="008D295D">
        <w:rPr>
          <w:rFonts w:ascii="Times New Roman" w:eastAsia="TimesNewRoman" w:hAnsi="Times New Roman" w:cs="Times New Roman"/>
          <w:sz w:val="24"/>
          <w:szCs w:val="24"/>
        </w:rPr>
        <w:t>Mrs</w:t>
      </w:r>
      <w:r>
        <w:rPr>
          <w:rFonts w:ascii="Times New Roman" w:eastAsia="TimesNewRoman" w:hAnsi="Times New Roman" w:cs="Times New Roman"/>
          <w:sz w:val="24"/>
          <w:szCs w:val="24"/>
        </w:rPr>
        <w:t>.</w:t>
      </w:r>
      <w:r w:rsidRPr="008D295D">
        <w:rPr>
          <w:rFonts w:ascii="Times New Roman" w:eastAsia="TimesNewRoman" w:hAnsi="Times New Roman" w:cs="Times New Roman"/>
          <w:sz w:val="24"/>
          <w:szCs w:val="24"/>
        </w:rPr>
        <w:t xml:space="preserve"> Anifowose B</w:t>
      </w:r>
      <w:r w:rsidR="008263F9">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and </w:t>
      </w:r>
      <w:r w:rsidR="008263F9">
        <w:rPr>
          <w:rFonts w:ascii="Times New Roman" w:eastAsia="TimesNewRoman" w:hAnsi="Times New Roman" w:cs="Times New Roman"/>
          <w:sz w:val="24"/>
          <w:szCs w:val="24"/>
        </w:rPr>
        <w:t xml:space="preserve">the </w:t>
      </w:r>
      <w:r>
        <w:rPr>
          <w:rFonts w:ascii="Times New Roman" w:eastAsia="TimesNewRoman" w:hAnsi="Times New Roman" w:cs="Times New Roman"/>
          <w:sz w:val="24"/>
          <w:szCs w:val="24"/>
        </w:rPr>
        <w:t xml:space="preserve">project coordinator Mr. Akanbi </w:t>
      </w:r>
      <w:r w:rsidRPr="008D295D">
        <w:rPr>
          <w:rFonts w:ascii="Times New Roman" w:eastAsia="TimesNewRoman" w:hAnsi="Times New Roman" w:cs="Times New Roman"/>
          <w:sz w:val="24"/>
          <w:szCs w:val="24"/>
        </w:rPr>
        <w:t>K.</w:t>
      </w:r>
      <w:r>
        <w:rPr>
          <w:rFonts w:ascii="Times New Roman" w:eastAsia="TimesNewRoman" w:hAnsi="Times New Roman" w:cs="Times New Roman"/>
          <w:sz w:val="24"/>
          <w:szCs w:val="24"/>
        </w:rPr>
        <w:t xml:space="preserve"> </w:t>
      </w:r>
      <w:r w:rsidRPr="008D295D">
        <w:rPr>
          <w:rFonts w:ascii="Times New Roman" w:eastAsia="TimesNewRoman" w:hAnsi="Times New Roman" w:cs="Times New Roman"/>
          <w:sz w:val="24"/>
          <w:szCs w:val="24"/>
        </w:rPr>
        <w:t>A</w:t>
      </w:r>
      <w:r>
        <w:rPr>
          <w:rFonts w:ascii="Times New Roman" w:eastAsia="TimesNewRoman" w:hAnsi="Times New Roman" w:cs="Times New Roman"/>
          <w:sz w:val="24"/>
          <w:szCs w:val="24"/>
        </w:rPr>
        <w:t>. for their excep</w:t>
      </w:r>
      <w:r w:rsidRPr="008D295D">
        <w:rPr>
          <w:rFonts w:ascii="Times New Roman" w:eastAsia="TimesNewRoman" w:hAnsi="Times New Roman" w:cs="Times New Roman"/>
          <w:sz w:val="24"/>
          <w:szCs w:val="24"/>
        </w:rPr>
        <w:t>tional support throughout the project.</w:t>
      </w:r>
      <w:r>
        <w:rPr>
          <w:rFonts w:ascii="Times New Roman" w:eastAsia="TimesNewRoman" w:hAnsi="Times New Roman" w:cs="Times New Roman"/>
          <w:sz w:val="24"/>
          <w:szCs w:val="24"/>
        </w:rPr>
        <w:t xml:space="preserve"> T</w:t>
      </w:r>
      <w:r w:rsidRPr="008D295D">
        <w:rPr>
          <w:rFonts w:ascii="Times New Roman" w:eastAsia="TimesNewRoman" w:hAnsi="Times New Roman" w:cs="Times New Roman"/>
          <w:sz w:val="24"/>
          <w:szCs w:val="24"/>
        </w:rPr>
        <w:t xml:space="preserve">heir guidance and encouragement were indispensable in bringing this project to fruition. </w:t>
      </w:r>
    </w:p>
    <w:p w:rsidR="000D3CA6" w:rsidRDefault="008D295D" w:rsidP="008D295D">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b/>
        <w:t>I</w:t>
      </w:r>
      <w:r w:rsidRPr="008D295D">
        <w:rPr>
          <w:rFonts w:ascii="Times New Roman" w:eastAsia="TimesNewRoman" w:hAnsi="Times New Roman" w:cs="Times New Roman"/>
          <w:sz w:val="24"/>
          <w:szCs w:val="24"/>
        </w:rPr>
        <w:t xml:space="preserve"> also want to extend my sincerely thanks to my family and friends for their unwavering support and motivation throughout this journey</w:t>
      </w:r>
      <w:r>
        <w:rPr>
          <w:rFonts w:ascii="Times New Roman" w:eastAsia="TimesNewRoman" w:hAnsi="Times New Roman" w:cs="Times New Roman"/>
          <w:sz w:val="24"/>
          <w:szCs w:val="24"/>
        </w:rPr>
        <w:t>.</w:t>
      </w: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w:t>
      </w: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both"/>
        <w:rPr>
          <w:rFonts w:ascii="Times New Roman" w:eastAsia="TimesNewRoman" w:hAnsi="Times New Roman" w:cs="Times New Roman"/>
          <w:sz w:val="24"/>
          <w:szCs w:val="24"/>
        </w:rPr>
      </w:pPr>
    </w:p>
    <w:p w:rsidR="000D3CA6" w:rsidRDefault="000D3CA6" w:rsidP="000D3CA6">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D3CA6" w:rsidRDefault="000D3CA6" w:rsidP="000D3C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ONE: </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295D">
        <w:rPr>
          <w:rFonts w:ascii="Times New Roman" w:hAnsi="Times New Roman" w:cs="Times New Roman"/>
          <w:sz w:val="24"/>
          <w:szCs w:val="24"/>
        </w:rPr>
        <w:tab/>
      </w:r>
      <w:r>
        <w:rPr>
          <w:rFonts w:ascii="Times New Roman" w:hAnsi="Times New Roman" w:cs="Times New Roman"/>
          <w:sz w:val="24"/>
          <w:szCs w:val="24"/>
        </w:rPr>
        <w:t>5</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Limitation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TWO: LITERATURE REVIEW</w:t>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Design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28 </w:t>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295D">
        <w:rPr>
          <w:rFonts w:ascii="Times New Roman" w:hAnsi="Times New Roman" w:cs="Times New Roman"/>
          <w:sz w:val="24"/>
          <w:szCs w:val="24"/>
        </w:rPr>
        <w:tab/>
      </w:r>
      <w:r>
        <w:rPr>
          <w:rFonts w:ascii="Times New Roman" w:hAnsi="Times New Roman" w:cs="Times New Roman"/>
          <w:sz w:val="24"/>
          <w:szCs w:val="24"/>
        </w:rPr>
        <w:t>30</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295D">
        <w:rPr>
          <w:rFonts w:ascii="Times New Roman" w:hAnsi="Times New Roman" w:cs="Times New Roman"/>
          <w:sz w:val="24"/>
          <w:szCs w:val="24"/>
        </w:rPr>
        <w:tab/>
      </w:r>
      <w:r>
        <w:rPr>
          <w:rFonts w:ascii="Times New Roman" w:hAnsi="Times New Roman" w:cs="Times New Roman"/>
          <w:sz w:val="24"/>
          <w:szCs w:val="24"/>
        </w:rPr>
        <w:t>31</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the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295D">
        <w:rPr>
          <w:rFonts w:ascii="Times New Roman" w:hAnsi="Times New Roman" w:cs="Times New Roman"/>
          <w:sz w:val="24"/>
          <w:szCs w:val="24"/>
        </w:rPr>
        <w:tab/>
      </w:r>
      <w:r>
        <w:rPr>
          <w:rFonts w:ascii="Times New Roman" w:hAnsi="Times New Roman" w:cs="Times New Roman"/>
          <w:sz w:val="24"/>
          <w:szCs w:val="24"/>
        </w:rPr>
        <w:t>32</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Model of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Demographic Characteristics of Respondents </w:t>
      </w:r>
      <w:r>
        <w:rPr>
          <w:rFonts w:ascii="Times New Roman" w:hAnsi="Times New Roman" w:cs="Times New Roman"/>
          <w:sz w:val="24"/>
          <w:szCs w:val="24"/>
        </w:rPr>
        <w:tab/>
      </w:r>
      <w:r>
        <w:rPr>
          <w:rFonts w:ascii="Times New Roman" w:hAnsi="Times New Roman" w:cs="Times New Roman"/>
          <w:sz w:val="24"/>
          <w:szCs w:val="24"/>
        </w:rPr>
        <w:tab/>
        <w:t>33</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Test of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Statistical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0D3CA6" w:rsidRDefault="000D3CA6" w:rsidP="000D3C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r>
    </w:p>
    <w:p w:rsidR="000D3CA6" w:rsidRDefault="000D3CA6" w:rsidP="000D3C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SUMMARY, CONCLUSION AND RECOMMENDATION</w:t>
      </w:r>
      <w:r>
        <w:rPr>
          <w:rFonts w:ascii="Times New Roman" w:hAnsi="Times New Roman" w:cs="Times New Roman"/>
          <w:b/>
          <w:sz w:val="24"/>
          <w:szCs w:val="24"/>
        </w:rPr>
        <w:tab/>
      </w:r>
      <w:r>
        <w:rPr>
          <w:rFonts w:ascii="Times New Roman" w:hAnsi="Times New Roman" w:cs="Times New Roman"/>
          <w:b/>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r>
        <w:rPr>
          <w:rFonts w:ascii="Times New Roman" w:hAnsi="Times New Roman" w:cs="Times New Roman"/>
          <w:sz w:val="24"/>
          <w:szCs w:val="24"/>
        </w:rPr>
        <w:tab/>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r>
        <w:rPr>
          <w:rFonts w:ascii="Times New Roman" w:hAnsi="Times New Roman" w:cs="Times New Roman"/>
          <w:sz w:val="24"/>
          <w:szCs w:val="24"/>
        </w:rPr>
        <w:tab/>
      </w:r>
      <w:r>
        <w:rPr>
          <w:rFonts w:ascii="Times New Roman" w:hAnsi="Times New Roman" w:cs="Times New Roman"/>
          <w:sz w:val="24"/>
          <w:szCs w:val="24"/>
        </w:rPr>
        <w:tab/>
      </w:r>
    </w:p>
    <w:p w:rsidR="000D3CA6" w:rsidRDefault="000D3CA6"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bookmarkStart w:id="0" w:name="_GoBack"/>
      <w:bookmarkEnd w:id="0"/>
    </w:p>
    <w:p w:rsidR="000D3CA6" w:rsidRDefault="000D3CA6" w:rsidP="000D3CA6">
      <w:pPr>
        <w:spacing w:after="0" w:line="480" w:lineRule="auto"/>
        <w:jc w:val="both"/>
        <w:rPr>
          <w:rFonts w:ascii="Times New Roman" w:eastAsia="Times New Roman" w:hAnsi="Times New Roman" w:cs="Times New Roman"/>
          <w:b/>
          <w:sz w:val="24"/>
          <w:szCs w:val="24"/>
        </w:rPr>
      </w:pPr>
    </w:p>
    <w:p w:rsidR="000D3CA6" w:rsidRDefault="000D3CA6" w:rsidP="000D3CA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D3CA6" w:rsidRDefault="000D3CA6" w:rsidP="000D3CA6">
      <w:pPr>
        <w:spacing w:after="0" w:line="480" w:lineRule="auto"/>
        <w:jc w:val="both"/>
        <w:rPr>
          <w:rFonts w:ascii="Times New Roman" w:eastAsia="Times New Roman" w:hAnsi="Times New Roman" w:cs="Times New Roman"/>
          <w:b/>
          <w:sz w:val="24"/>
          <w:szCs w:val="24"/>
        </w:rPr>
        <w:sectPr w:rsidR="000D3CA6">
          <w:footerReference w:type="default" r:id="rId8"/>
          <w:pgSz w:w="11520" w:h="13680" w:code="1"/>
          <w:pgMar w:top="1008" w:right="1728" w:bottom="1872" w:left="1440" w:header="720" w:footer="1152" w:gutter="0"/>
          <w:pgNumType w:fmt="lowerRoman"/>
          <w:cols w:space="720"/>
          <w:docGrid w:linePitch="360"/>
        </w:sectPr>
      </w:pPr>
    </w:p>
    <w:p w:rsidR="00752E4B" w:rsidRPr="000D3CA6" w:rsidRDefault="00752E4B" w:rsidP="000D3CA6">
      <w:pPr>
        <w:pStyle w:val="NoSpacing"/>
        <w:spacing w:line="360" w:lineRule="auto"/>
        <w:jc w:val="center"/>
        <w:rPr>
          <w:rFonts w:ascii="Times New Roman" w:hAnsi="Times New Roman" w:cs="Times New Roman"/>
          <w:b/>
          <w:sz w:val="24"/>
          <w:szCs w:val="24"/>
        </w:rPr>
      </w:pPr>
      <w:r w:rsidRPr="000D3CA6">
        <w:rPr>
          <w:rFonts w:ascii="Times New Roman" w:hAnsi="Times New Roman" w:cs="Times New Roman"/>
          <w:b/>
          <w:sz w:val="24"/>
          <w:szCs w:val="24"/>
        </w:rPr>
        <w:lastRenderedPageBreak/>
        <w:t>CHAPTER ONE</w:t>
      </w:r>
    </w:p>
    <w:p w:rsidR="00752E4B" w:rsidRPr="000D3CA6" w:rsidRDefault="00752E4B" w:rsidP="000D3CA6">
      <w:pPr>
        <w:pStyle w:val="NoSpacing"/>
        <w:spacing w:line="360" w:lineRule="auto"/>
        <w:jc w:val="center"/>
        <w:rPr>
          <w:rFonts w:ascii="Times New Roman" w:hAnsi="Times New Roman" w:cs="Times New Roman"/>
          <w:b/>
          <w:sz w:val="24"/>
          <w:szCs w:val="24"/>
        </w:rPr>
      </w:pPr>
      <w:r w:rsidRPr="000D3CA6">
        <w:rPr>
          <w:rFonts w:ascii="Times New Roman" w:hAnsi="Times New Roman" w:cs="Times New Roman"/>
          <w:b/>
          <w:sz w:val="24"/>
          <w:szCs w:val="24"/>
        </w:rPr>
        <w:t>INTRODUCTION</w:t>
      </w:r>
    </w:p>
    <w:p w:rsidR="00752E4B" w:rsidRPr="000D3CA6" w:rsidRDefault="00752E4B"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1.1</w:t>
      </w:r>
      <w:r w:rsidRPr="000D3CA6">
        <w:rPr>
          <w:rFonts w:ascii="Times New Roman" w:hAnsi="Times New Roman" w:cs="Times New Roman"/>
          <w:b/>
          <w:sz w:val="24"/>
          <w:szCs w:val="24"/>
        </w:rPr>
        <w:tab/>
        <w:t>Background to the study</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The manufacturing sector plays a pivotal role in the economic development of any nation, and Nigeria is no exception. The sector serves as a cornerstone for industrialization, employment generation, and export earnings. In Nigeria, manufacturing firms are involved in the transformation of raw materials into finished goods, serving both local and international markets. These firms range from food processing, textiles, chemical production, and steel manufacturing, to electrical and mechanical equipment production. The manufacturing industry in Nigeria has witnessed significant growth over the years, albeit not without challenges. Factors such as inadequate infrastructure, high cost of raw materials, poor power supply, and regulatory issues have affected optimal operations. Despite these challenges, companies like KAM Wire, a prominent steel manufacturing company located in Ilorin, Kwara State, continue to strive towards sustainability and profitability.</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Financial performance in manufacturing firms refers to how well a company utilizes its assets from its operations to generate revenues and returns for its stakeholders. It is a measure of the firm’s overall financial health and a crucial indicator of operational success. Financial performance is commonly assessed using metrics such as profitability ratios (net profit margin, return on assets, return on equity), liquidity ratios, solvency ratios, and efficiency ratios. In the context of manufacturing firms like KAM Wire, financial performance can also be evaluated by examining production efficiency, cost control, and the ability to meet market demands. Effective financial performance indicates that the company is managing its resources prudently, maximizing shareholder value, and maintaining competitive advantage.</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 xml:space="preserve">Internal audit control is a vital organizational mechanism that ensures efficiency, transparency, and accountability in financial and operational processes. It refers to the internal mechanisms designed to provide reasonable assurance regarding the achievement of organizational objectives in terms of operational effectiveness, reliability of financial reporting, and compliance with applicable laws and regulations. Internal audit control includes practices such as regular financial </w:t>
      </w:r>
      <w:r w:rsidR="00752E4B" w:rsidRPr="000D3CA6">
        <w:rPr>
          <w:rFonts w:ascii="Times New Roman" w:hAnsi="Times New Roman" w:cs="Times New Roman"/>
          <w:sz w:val="24"/>
          <w:szCs w:val="24"/>
        </w:rPr>
        <w:lastRenderedPageBreak/>
        <w:t>reviews, checks and balances, segregation of duties, risk assessment, and adherence to internal policies and procedures. It serves not only as a control measure but also as a guide for better financial decision-making.</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Internal audit control has been acknowledged in literature and practice as an essential tool for enhancing corporate governance and financial performance. According to Sawyer, Dittenhofer, and Scheiner (2003), internal auditing provides an independent and objective evaluation of the effectiveness of risk management, control, and governance processes. Similarly, the Institute of Internal Auditors (IIA, 2017) posits that a robust internal audit function enhances the integrity and reliability of financial reporting, which in turn strengthens investor confidence and business sustainability.</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In the case of KAM Wire, the implementation of effective internal audit controls is critical to sustaining its competitive edge and ensuring long-term financial viability. Given the capital-intensive nature of steel manufacturing, effective control of production costs, inventory management, and financial reporting is essential. A strong internal audit unit within the firm can play a strategic role in achieving these objectives by continuously monitoring compliance, evaluating operational performance, and advising management on areas requiring attention.</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Moreover, in the face of increasing regulatory scrutiny and stakeholder expectations, manufacturing firms are now compelled to align their operations with global best practices in governance and accountability. Internal audit control not only provides assurance to internal stakeholders but also enhances the firm’s credibility with external parties such as investors, financial institutions, and regulatory agencies. This is particularly relevant in the Nigerian context, where public trust in corporate financial reporting remains fragile due to past scandals and weak enforcement mechanisms.</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 xml:space="preserve">Despite the acknowledged benefits, internal audit functions in many Nigerian manufacturing firms are still underdeveloped. Limited funding, lack of skilled personnel, inadequate independence, and poor management support are common challenges. These limitations reduce the effectiveness of audit controls and, by extension, negatively impact financial performance. Addressing these issues </w:t>
      </w:r>
      <w:r w:rsidR="00752E4B" w:rsidRPr="000D3CA6">
        <w:rPr>
          <w:rFonts w:ascii="Times New Roman" w:hAnsi="Times New Roman" w:cs="Times New Roman"/>
          <w:sz w:val="24"/>
          <w:szCs w:val="24"/>
        </w:rPr>
        <w:lastRenderedPageBreak/>
        <w:t>requires a strategic approach, including investment in audit capacity building, strengthening institutional frameworks, and fostering a culture of transparency and accountability.</w:t>
      </w:r>
    </w:p>
    <w:p w:rsidR="008D295D" w:rsidRDefault="008D295D" w:rsidP="000D3CA6">
      <w:pPr>
        <w:pStyle w:val="NoSpacing"/>
        <w:spacing w:line="360" w:lineRule="auto"/>
        <w:jc w:val="both"/>
        <w:rPr>
          <w:rFonts w:ascii="Times New Roman" w:hAnsi="Times New Roman" w:cs="Times New Roman"/>
          <w:b/>
          <w:sz w:val="24"/>
          <w:szCs w:val="24"/>
        </w:rPr>
      </w:pPr>
    </w:p>
    <w:p w:rsidR="00752E4B" w:rsidRPr="000D3CA6" w:rsidRDefault="00752E4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1.2</w:t>
      </w:r>
      <w:r w:rsidRPr="000D3CA6">
        <w:rPr>
          <w:rFonts w:ascii="Times New Roman" w:hAnsi="Times New Roman" w:cs="Times New Roman"/>
          <w:b/>
          <w:sz w:val="24"/>
          <w:szCs w:val="24"/>
        </w:rPr>
        <w:tab/>
        <w:t>Statement of the problem</w:t>
      </w:r>
    </w:p>
    <w:p w:rsidR="00752E4B"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52E4B" w:rsidRPr="000D3CA6">
        <w:rPr>
          <w:rFonts w:ascii="Times New Roman" w:hAnsi="Times New Roman" w:cs="Times New Roman"/>
          <w:sz w:val="24"/>
          <w:szCs w:val="24"/>
        </w:rPr>
        <w:t>The manufacturing sector in Nigeria, exemplified by firms like KAM Wire, faces significant challenges that undermine financial performance, necessitating a critical examination of internal audit control as a potential solution. Despite the sector’s importance to economic diversification, manufacturing firms grapple with high operational costs, driven by unreliable power supply, foreign exchange volatility, and expensive raw materials, which erode profitability. Additionally, weak internal control systems often lead to financial mismanagement, fraud, and inefficiencies in resource utilization, further straining financial outcomes. For KAM Wire, a steel wire manufacturer, these issues are compounded by intense market competition from imported goods and regulatory compliance pressures, which demand robust financial reporting and accountability. The absence of effective internal audit mechanisms exacerbates these problems, as it limits the ability to detect and mitigate risks, ensure compliance, and optimize operational efficiency. This study seeks to address the problem of how inadequate internal audit controls impact the financial performance of manufacturing firms in Nigeria, using KAM Wire as a case study, to understand the extent to which strengthened audit practices can enhance profitability, transparency, and overall financial sustainability in a challenging economic environment.</w:t>
      </w:r>
    </w:p>
    <w:p w:rsidR="00752E4B" w:rsidRPr="000D3CA6" w:rsidRDefault="00752E4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1.3</w:t>
      </w:r>
      <w:r w:rsidRPr="000D3CA6">
        <w:rPr>
          <w:rFonts w:ascii="Times New Roman" w:hAnsi="Times New Roman" w:cs="Times New Roman"/>
          <w:b/>
          <w:sz w:val="24"/>
          <w:szCs w:val="24"/>
        </w:rPr>
        <w:tab/>
        <w:t>Research Questions</w:t>
      </w:r>
    </w:p>
    <w:p w:rsidR="00752E4B" w:rsidRPr="000D3CA6" w:rsidRDefault="00752E4B" w:rsidP="000D3CA6">
      <w:pPr>
        <w:pStyle w:val="NoSpacing"/>
        <w:numPr>
          <w:ilvl w:val="0"/>
          <w:numId w:val="1"/>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To what extent does the implementation of internal audit controls influence the profitability of KAM Wire?</w:t>
      </w:r>
    </w:p>
    <w:p w:rsidR="00752E4B" w:rsidRPr="000D3CA6" w:rsidRDefault="00752E4B" w:rsidP="000D3CA6">
      <w:pPr>
        <w:pStyle w:val="NoSpacing"/>
        <w:numPr>
          <w:ilvl w:val="0"/>
          <w:numId w:val="1"/>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How does the independence of the internal audit unit affect financial reporting accuracy at KAM Wire?</w:t>
      </w:r>
    </w:p>
    <w:p w:rsidR="008D295D" w:rsidRDefault="008D295D" w:rsidP="000D3CA6">
      <w:pPr>
        <w:pStyle w:val="NoSpacing"/>
        <w:spacing w:line="360" w:lineRule="auto"/>
        <w:jc w:val="both"/>
        <w:rPr>
          <w:rFonts w:ascii="Times New Roman" w:hAnsi="Times New Roman" w:cs="Times New Roman"/>
          <w:b/>
          <w:sz w:val="24"/>
          <w:szCs w:val="24"/>
        </w:rPr>
      </w:pPr>
    </w:p>
    <w:p w:rsidR="008D295D" w:rsidRDefault="008D295D" w:rsidP="000D3CA6">
      <w:pPr>
        <w:pStyle w:val="NoSpacing"/>
        <w:spacing w:line="360" w:lineRule="auto"/>
        <w:jc w:val="both"/>
        <w:rPr>
          <w:rFonts w:ascii="Times New Roman" w:hAnsi="Times New Roman" w:cs="Times New Roman"/>
          <w:b/>
          <w:sz w:val="24"/>
          <w:szCs w:val="24"/>
        </w:rPr>
      </w:pPr>
    </w:p>
    <w:p w:rsidR="008D295D" w:rsidRDefault="008D295D" w:rsidP="000D3CA6">
      <w:pPr>
        <w:pStyle w:val="NoSpacing"/>
        <w:spacing w:line="360" w:lineRule="auto"/>
        <w:jc w:val="both"/>
        <w:rPr>
          <w:rFonts w:ascii="Times New Roman" w:hAnsi="Times New Roman" w:cs="Times New Roman"/>
          <w:b/>
          <w:sz w:val="24"/>
          <w:szCs w:val="24"/>
        </w:rPr>
      </w:pPr>
    </w:p>
    <w:p w:rsidR="00752E4B" w:rsidRPr="000D3CA6" w:rsidRDefault="00752E4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lastRenderedPageBreak/>
        <w:t>1.4</w:t>
      </w:r>
      <w:r w:rsidRPr="000D3CA6">
        <w:rPr>
          <w:rFonts w:ascii="Times New Roman" w:hAnsi="Times New Roman" w:cs="Times New Roman"/>
          <w:b/>
          <w:sz w:val="24"/>
          <w:szCs w:val="24"/>
        </w:rPr>
        <w:tab/>
        <w:t>Research Objectives</w:t>
      </w:r>
    </w:p>
    <w:p w:rsidR="00752E4B" w:rsidRPr="000D3CA6" w:rsidRDefault="00752E4B" w:rsidP="000D3CA6">
      <w:pPr>
        <w:pStyle w:val="ListParagraph"/>
        <w:numPr>
          <w:ilvl w:val="1"/>
          <w:numId w:val="3"/>
        </w:numPr>
        <w:spacing w:before="100" w:beforeAutospacing="1" w:after="100" w:afterAutospacing="1" w:line="360" w:lineRule="auto"/>
        <w:ind w:left="90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To examine the impact of internal audit control implementation on the profitability of KAM Wire.</w:t>
      </w:r>
    </w:p>
    <w:p w:rsidR="00752E4B" w:rsidRPr="000D3CA6" w:rsidRDefault="00752E4B" w:rsidP="000D3CA6">
      <w:pPr>
        <w:pStyle w:val="ListParagraph"/>
        <w:numPr>
          <w:ilvl w:val="1"/>
          <w:numId w:val="3"/>
        </w:numPr>
        <w:spacing w:before="100" w:beforeAutospacing="1" w:after="100" w:afterAutospacing="1" w:line="360" w:lineRule="auto"/>
        <w:ind w:left="90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To assess how internal audit independence influences the accuracy and reliability of financial reporting at KAM Wire.</w:t>
      </w:r>
    </w:p>
    <w:p w:rsidR="00752E4B" w:rsidRPr="000D3CA6" w:rsidRDefault="00752E4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1.5</w:t>
      </w:r>
      <w:r w:rsidRPr="000D3CA6">
        <w:rPr>
          <w:rFonts w:ascii="Times New Roman" w:hAnsi="Times New Roman" w:cs="Times New Roman"/>
          <w:b/>
          <w:sz w:val="24"/>
          <w:szCs w:val="24"/>
        </w:rPr>
        <w:tab/>
        <w:t>Research Hypotheses</w:t>
      </w:r>
    </w:p>
    <w:p w:rsidR="003F6AA8" w:rsidRPr="000D3CA6" w:rsidRDefault="00752E4B" w:rsidP="000D3CA6">
      <w:pPr>
        <w:spacing w:before="100" w:beforeAutospacing="1" w:after="100" w:afterAutospacing="1" w:line="360" w:lineRule="auto"/>
        <w:ind w:left="1080" w:hanging="450"/>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H</w:t>
      </w:r>
      <w:r w:rsidRPr="000D3CA6">
        <w:rPr>
          <w:rFonts w:ascii="Cambria Math" w:eastAsia="Times New Roman" w:hAnsi="Cambria Math" w:cs="Times New Roman"/>
          <w:b/>
          <w:bCs/>
          <w:sz w:val="24"/>
          <w:szCs w:val="24"/>
        </w:rPr>
        <w:t>₀₁</w:t>
      </w:r>
      <w:r w:rsidRPr="000D3CA6">
        <w:rPr>
          <w:rFonts w:ascii="Times New Roman" w:eastAsia="Times New Roman" w:hAnsi="Times New Roman" w:cs="Times New Roman"/>
          <w:b/>
          <w:bCs/>
          <w:sz w:val="24"/>
          <w:szCs w:val="24"/>
        </w:rPr>
        <w:t>:</w:t>
      </w:r>
      <w:r w:rsidRPr="000D3CA6">
        <w:rPr>
          <w:rFonts w:ascii="Times New Roman" w:eastAsia="Times New Roman" w:hAnsi="Times New Roman" w:cs="Times New Roman"/>
          <w:sz w:val="24"/>
          <w:szCs w:val="24"/>
        </w:rPr>
        <w:t xml:space="preserve"> </w:t>
      </w:r>
      <w:r w:rsidR="004E7391" w:rsidRPr="000D3CA6">
        <w:rPr>
          <w:rFonts w:ascii="Times New Roman" w:eastAsia="Times New Roman" w:hAnsi="Times New Roman" w:cs="Times New Roman"/>
          <w:sz w:val="24"/>
          <w:szCs w:val="24"/>
        </w:rPr>
        <w:tab/>
      </w:r>
      <w:r w:rsidRPr="000D3CA6">
        <w:rPr>
          <w:rFonts w:ascii="Times New Roman" w:eastAsia="Times New Roman" w:hAnsi="Times New Roman" w:cs="Times New Roman"/>
          <w:sz w:val="24"/>
          <w:szCs w:val="24"/>
        </w:rPr>
        <w:t xml:space="preserve">Internal audit control implementation has no significant effect on the profitability </w:t>
      </w:r>
      <w:r w:rsidR="004E7391" w:rsidRPr="000D3CA6">
        <w:rPr>
          <w:rFonts w:ascii="Times New Roman" w:eastAsia="Times New Roman" w:hAnsi="Times New Roman" w:cs="Times New Roman"/>
          <w:sz w:val="24"/>
          <w:szCs w:val="24"/>
        </w:rPr>
        <w:tab/>
      </w:r>
      <w:r w:rsidRPr="000D3CA6">
        <w:rPr>
          <w:rFonts w:ascii="Times New Roman" w:eastAsia="Times New Roman" w:hAnsi="Times New Roman" w:cs="Times New Roman"/>
          <w:sz w:val="24"/>
          <w:szCs w:val="24"/>
        </w:rPr>
        <w:t>of KAM Wire.</w:t>
      </w:r>
    </w:p>
    <w:p w:rsidR="003F6AA8" w:rsidRPr="000D3CA6" w:rsidRDefault="00752E4B" w:rsidP="000D3CA6">
      <w:pPr>
        <w:spacing w:before="100" w:beforeAutospacing="1" w:after="100" w:afterAutospacing="1" w:line="360" w:lineRule="auto"/>
        <w:ind w:left="1080" w:hanging="450"/>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H</w:t>
      </w:r>
      <w:r w:rsidRPr="000D3CA6">
        <w:rPr>
          <w:rFonts w:ascii="Cambria Math" w:eastAsia="Times New Roman" w:hAnsi="Cambria Math" w:cs="Times New Roman"/>
          <w:b/>
          <w:bCs/>
          <w:sz w:val="24"/>
          <w:szCs w:val="24"/>
        </w:rPr>
        <w:t>₀₂</w:t>
      </w:r>
      <w:r w:rsidRPr="000D3CA6">
        <w:rPr>
          <w:rFonts w:ascii="Times New Roman" w:eastAsia="Times New Roman" w:hAnsi="Times New Roman" w:cs="Times New Roman"/>
          <w:b/>
          <w:bCs/>
          <w:sz w:val="24"/>
          <w:szCs w:val="24"/>
        </w:rPr>
        <w:t>:</w:t>
      </w:r>
      <w:r w:rsidRPr="000D3CA6">
        <w:rPr>
          <w:rFonts w:ascii="Times New Roman" w:eastAsia="Times New Roman" w:hAnsi="Times New Roman" w:cs="Times New Roman"/>
          <w:sz w:val="24"/>
          <w:szCs w:val="24"/>
        </w:rPr>
        <w:t xml:space="preserve"> </w:t>
      </w:r>
      <w:r w:rsidR="004E7391" w:rsidRPr="000D3CA6">
        <w:rPr>
          <w:rFonts w:ascii="Times New Roman" w:eastAsia="Times New Roman" w:hAnsi="Times New Roman" w:cs="Times New Roman"/>
          <w:sz w:val="24"/>
          <w:szCs w:val="24"/>
        </w:rPr>
        <w:tab/>
      </w:r>
      <w:r w:rsidRPr="000D3CA6">
        <w:rPr>
          <w:rFonts w:ascii="Times New Roman" w:eastAsia="Times New Roman" w:hAnsi="Times New Roman" w:cs="Times New Roman"/>
          <w:sz w:val="24"/>
          <w:szCs w:val="24"/>
        </w:rPr>
        <w:t xml:space="preserve">Internal audit independence does not significantly affect the accuracy of financial </w:t>
      </w:r>
      <w:r w:rsidR="004E7391" w:rsidRPr="000D3CA6">
        <w:rPr>
          <w:rFonts w:ascii="Times New Roman" w:eastAsia="Times New Roman" w:hAnsi="Times New Roman" w:cs="Times New Roman"/>
          <w:sz w:val="24"/>
          <w:szCs w:val="24"/>
        </w:rPr>
        <w:tab/>
      </w:r>
      <w:r w:rsidRPr="000D3CA6">
        <w:rPr>
          <w:rFonts w:ascii="Times New Roman" w:eastAsia="Times New Roman" w:hAnsi="Times New Roman" w:cs="Times New Roman"/>
          <w:sz w:val="24"/>
          <w:szCs w:val="24"/>
        </w:rPr>
        <w:t>reporting in KAM Wire.</w:t>
      </w:r>
    </w:p>
    <w:p w:rsidR="00752E4B" w:rsidRPr="000D3CA6" w:rsidRDefault="00C509E5"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1.6</w:t>
      </w:r>
      <w:r w:rsidRPr="000D3CA6">
        <w:rPr>
          <w:rFonts w:ascii="Times New Roman" w:hAnsi="Times New Roman" w:cs="Times New Roman"/>
          <w:b/>
          <w:sz w:val="24"/>
          <w:szCs w:val="24"/>
        </w:rPr>
        <w:tab/>
        <w:t>Scope of the study</w:t>
      </w:r>
    </w:p>
    <w:p w:rsidR="00C509E5" w:rsidRPr="000D3CA6" w:rsidRDefault="008D295D" w:rsidP="000D3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09E5" w:rsidRPr="000D3CA6">
        <w:rPr>
          <w:rFonts w:ascii="Times New Roman" w:hAnsi="Times New Roman" w:cs="Times New Roman"/>
          <w:sz w:val="24"/>
          <w:szCs w:val="24"/>
        </w:rPr>
        <w:t>The study assesses the effect of internal audit control on financial performance of manufacturing firm in Nigeria with special focus in Kam Wire Industry, Ilorin. The effect of internal audit control is measured on the overall financial performance of the firm.</w:t>
      </w:r>
    </w:p>
    <w:p w:rsidR="002160B9" w:rsidRPr="000D3CA6" w:rsidRDefault="002160B9" w:rsidP="000D3CA6">
      <w:pPr>
        <w:pStyle w:val="NoSpacing"/>
        <w:spacing w:line="360" w:lineRule="auto"/>
        <w:jc w:val="both"/>
        <w:rPr>
          <w:rFonts w:ascii="Times New Roman" w:hAnsi="Times New Roman" w:cs="Times New Roman"/>
          <w:b/>
          <w:sz w:val="24"/>
          <w:szCs w:val="24"/>
        </w:rPr>
      </w:pPr>
    </w:p>
    <w:p w:rsidR="00C509E5" w:rsidRPr="000D3CA6" w:rsidRDefault="00C509E5"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1.7</w:t>
      </w:r>
      <w:r w:rsidRPr="000D3CA6">
        <w:rPr>
          <w:rFonts w:ascii="Times New Roman" w:hAnsi="Times New Roman" w:cs="Times New Roman"/>
          <w:b/>
          <w:sz w:val="24"/>
          <w:szCs w:val="24"/>
        </w:rPr>
        <w:tab/>
        <w:t>Limitations of the study</w:t>
      </w:r>
    </w:p>
    <w:p w:rsidR="00C509E5" w:rsidRPr="000D3CA6" w:rsidRDefault="00C509E5" w:rsidP="000D3CA6">
      <w:pPr>
        <w:pStyle w:val="ListParagraph"/>
        <w:numPr>
          <w:ilvl w:val="0"/>
          <w:numId w:val="9"/>
        </w:numPr>
        <w:spacing w:after="0" w:line="360" w:lineRule="auto"/>
        <w:ind w:hanging="270"/>
        <w:jc w:val="both"/>
        <w:rPr>
          <w:rFonts w:ascii="Times New Roman" w:hAnsi="Times New Roman" w:cs="Times New Roman"/>
          <w:sz w:val="24"/>
          <w:szCs w:val="24"/>
        </w:rPr>
      </w:pPr>
      <w:r w:rsidRPr="000D3CA6">
        <w:rPr>
          <w:rFonts w:ascii="Times New Roman" w:hAnsi="Times New Roman" w:cs="Times New Roman"/>
          <w:sz w:val="24"/>
          <w:szCs w:val="24"/>
        </w:rPr>
        <w:t xml:space="preserve">Time constraint: There’s no enough time for the research work. The time </w:t>
      </w:r>
      <w:r w:rsidRPr="000D3CA6">
        <w:rPr>
          <w:rFonts w:ascii="Times New Roman" w:hAnsi="Times New Roman" w:cs="Times New Roman"/>
          <w:sz w:val="24"/>
          <w:szCs w:val="24"/>
        </w:rPr>
        <w:tab/>
        <w:t xml:space="preserve">which the project is completed is short, a longer time might have allowed </w:t>
      </w:r>
      <w:r w:rsidRPr="000D3CA6">
        <w:rPr>
          <w:rFonts w:ascii="Times New Roman" w:hAnsi="Times New Roman" w:cs="Times New Roman"/>
          <w:sz w:val="24"/>
          <w:szCs w:val="24"/>
        </w:rPr>
        <w:tab/>
        <w:t>greater evaluation.</w:t>
      </w:r>
    </w:p>
    <w:p w:rsidR="00C509E5" w:rsidRPr="000D3CA6" w:rsidRDefault="00C509E5" w:rsidP="000D3CA6">
      <w:pPr>
        <w:pStyle w:val="ListParagraph"/>
        <w:numPr>
          <w:ilvl w:val="0"/>
          <w:numId w:val="9"/>
        </w:numPr>
        <w:spacing w:after="0" w:line="360" w:lineRule="auto"/>
        <w:ind w:hanging="270"/>
        <w:jc w:val="both"/>
        <w:rPr>
          <w:rFonts w:ascii="Times New Roman" w:hAnsi="Times New Roman" w:cs="Times New Roman"/>
          <w:sz w:val="24"/>
          <w:szCs w:val="24"/>
        </w:rPr>
      </w:pPr>
      <w:r w:rsidRPr="000D3CA6">
        <w:rPr>
          <w:rFonts w:ascii="Times New Roman" w:hAnsi="Times New Roman" w:cs="Times New Roman"/>
          <w:sz w:val="24"/>
          <w:szCs w:val="24"/>
        </w:rPr>
        <w:t xml:space="preserve">Availability of data: There some records that were not released which are of </w:t>
      </w:r>
      <w:r w:rsidRPr="000D3CA6">
        <w:rPr>
          <w:rFonts w:ascii="Times New Roman" w:hAnsi="Times New Roman" w:cs="Times New Roman"/>
          <w:sz w:val="24"/>
          <w:szCs w:val="24"/>
        </w:rPr>
        <w:tab/>
        <w:t>more value to the research, because they are termed "official secret".</w:t>
      </w:r>
    </w:p>
    <w:p w:rsidR="00C509E5" w:rsidRPr="000D3CA6" w:rsidRDefault="00C509E5" w:rsidP="000D3CA6">
      <w:pPr>
        <w:pStyle w:val="ListParagraph"/>
        <w:numPr>
          <w:ilvl w:val="0"/>
          <w:numId w:val="9"/>
        </w:numPr>
        <w:spacing w:after="0" w:line="360" w:lineRule="auto"/>
        <w:ind w:hanging="270"/>
        <w:jc w:val="both"/>
        <w:rPr>
          <w:rFonts w:ascii="Times New Roman" w:hAnsi="Times New Roman" w:cs="Times New Roman"/>
          <w:sz w:val="24"/>
          <w:szCs w:val="24"/>
        </w:rPr>
      </w:pPr>
      <w:r w:rsidRPr="000D3CA6">
        <w:rPr>
          <w:rFonts w:ascii="Times New Roman" w:hAnsi="Times New Roman" w:cs="Times New Roman"/>
          <w:sz w:val="24"/>
          <w:szCs w:val="24"/>
        </w:rPr>
        <w:t>Financial constraint: There’s not much fund to finance the research work.</w:t>
      </w:r>
    </w:p>
    <w:p w:rsidR="00C509E5" w:rsidRPr="000D3CA6" w:rsidRDefault="00C509E5"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1.8</w:t>
      </w:r>
      <w:r w:rsidRPr="000D3CA6">
        <w:rPr>
          <w:rFonts w:ascii="Times New Roman" w:hAnsi="Times New Roman" w:cs="Times New Roman"/>
          <w:b/>
          <w:sz w:val="24"/>
          <w:szCs w:val="24"/>
        </w:rPr>
        <w:tab/>
        <w:t>Significance of the study</w:t>
      </w:r>
    </w:p>
    <w:p w:rsidR="00156B66" w:rsidRPr="000D3CA6" w:rsidRDefault="008D295D"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56B66" w:rsidRPr="000D3CA6">
        <w:rPr>
          <w:rFonts w:ascii="Times New Roman" w:hAnsi="Times New Roman" w:cs="Times New Roman"/>
          <w:sz w:val="24"/>
          <w:szCs w:val="24"/>
        </w:rPr>
        <w:t xml:space="preserve">Understanding how internal audit controls influence the financial performance of manufacturing firms in Nigeria is essential for strengthening corporate governance, promoting </w:t>
      </w:r>
      <w:r w:rsidR="00156B66" w:rsidRPr="000D3CA6">
        <w:rPr>
          <w:rFonts w:ascii="Times New Roman" w:hAnsi="Times New Roman" w:cs="Times New Roman"/>
          <w:sz w:val="24"/>
          <w:szCs w:val="24"/>
        </w:rPr>
        <w:lastRenderedPageBreak/>
        <w:t>transparency, and enhancing operational efficiency. By focusing on Kam Wire Industries Limited, this study provides insights into how well-structured audit mechanisms can minimize financial mismanagement, detect anomalies early, and ensure compliance with regulatory standards. It also highlights the practical link between internal auditing and decision-making, cost control, and overall profitability within the manufacturing sector. This is particularly relevant in a developing economy like Nigeria, where weak internal control systems have historically contributed to corporate failures. The findings can inform policy recommendations, assist other manufacturing firms in benchmarking their internal control practices, and offer a valuable reference point for stakeholders aiming to improve financial accountability.</w:t>
      </w:r>
    </w:p>
    <w:p w:rsidR="00C509E5" w:rsidRPr="000D3CA6" w:rsidRDefault="00C509E5"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1.9</w:t>
      </w:r>
      <w:r w:rsidRPr="000D3CA6">
        <w:rPr>
          <w:rFonts w:ascii="Times New Roman" w:hAnsi="Times New Roman" w:cs="Times New Roman"/>
          <w:b/>
          <w:sz w:val="24"/>
          <w:szCs w:val="24"/>
        </w:rPr>
        <w:tab/>
        <w:t>Definition of key terms</w:t>
      </w:r>
    </w:p>
    <w:p w:rsidR="008263F9" w:rsidRPr="008263F9" w:rsidRDefault="008263F9" w:rsidP="008263F9">
      <w:pPr>
        <w:pStyle w:val="NormalWeb"/>
        <w:spacing w:line="360" w:lineRule="auto"/>
        <w:ind w:left="900" w:hanging="900"/>
        <w:jc w:val="both"/>
      </w:pPr>
      <w:r w:rsidRPr="008263F9">
        <w:rPr>
          <w:rStyle w:val="Strong"/>
        </w:rPr>
        <w:t>Control</w:t>
      </w:r>
      <w:r w:rsidRPr="008263F9">
        <w:t>: A systematic measure put in place to ensure that processes are followed correctly, risks are minimized, and objectives are achieved effectively.</w:t>
      </w:r>
    </w:p>
    <w:p w:rsidR="008263F9" w:rsidRPr="008263F9" w:rsidRDefault="008263F9" w:rsidP="008263F9">
      <w:pPr>
        <w:pStyle w:val="NormalWeb"/>
        <w:spacing w:line="360" w:lineRule="auto"/>
        <w:ind w:left="900" w:hanging="900"/>
        <w:jc w:val="both"/>
      </w:pPr>
      <w:r w:rsidRPr="008263F9">
        <w:rPr>
          <w:rStyle w:val="Strong"/>
        </w:rPr>
        <w:t>Audit</w:t>
      </w:r>
      <w:r w:rsidRPr="008263F9">
        <w:t>: An independent examination of financial and operational systems, records, and activities to ensure accuracy and compliance with policies or regulations.</w:t>
      </w:r>
    </w:p>
    <w:p w:rsidR="008263F9" w:rsidRPr="008263F9" w:rsidRDefault="008263F9" w:rsidP="008263F9">
      <w:pPr>
        <w:pStyle w:val="NormalWeb"/>
        <w:spacing w:line="360" w:lineRule="auto"/>
        <w:ind w:left="900" w:hanging="900"/>
        <w:jc w:val="both"/>
      </w:pPr>
      <w:r w:rsidRPr="008263F9">
        <w:rPr>
          <w:rStyle w:val="Strong"/>
        </w:rPr>
        <w:t>Performance</w:t>
      </w:r>
      <w:r w:rsidRPr="008263F9">
        <w:t>: The measure of how effectively an organization meets its objectives, especially in terms of profitability, efficiency, and financial stability.</w:t>
      </w:r>
    </w:p>
    <w:p w:rsidR="008263F9" w:rsidRPr="008263F9" w:rsidRDefault="008263F9" w:rsidP="008263F9">
      <w:pPr>
        <w:pStyle w:val="NormalWeb"/>
        <w:spacing w:line="360" w:lineRule="auto"/>
        <w:ind w:left="900" w:hanging="900"/>
        <w:jc w:val="both"/>
      </w:pPr>
      <w:r w:rsidRPr="008263F9">
        <w:rPr>
          <w:rStyle w:val="Strong"/>
        </w:rPr>
        <w:t>Accountability</w:t>
      </w:r>
      <w:r w:rsidRPr="008263F9">
        <w:t>: The obligation of individuals or entities to provide an account of their activities, accept responsibility, and disclose results in a transparent manner.</w:t>
      </w:r>
    </w:p>
    <w:p w:rsidR="008263F9" w:rsidRPr="008263F9" w:rsidRDefault="008263F9" w:rsidP="008263F9">
      <w:pPr>
        <w:pStyle w:val="NormalWeb"/>
        <w:spacing w:line="360" w:lineRule="auto"/>
        <w:ind w:left="900" w:hanging="900"/>
        <w:jc w:val="both"/>
      </w:pPr>
      <w:r w:rsidRPr="008263F9">
        <w:rPr>
          <w:rStyle w:val="Strong"/>
        </w:rPr>
        <w:t>Compliance</w:t>
      </w:r>
      <w:r w:rsidRPr="008263F9">
        <w:t>: The act of adhering to laws, regulations, standards, and internal policies governing organizational operations.</w:t>
      </w:r>
    </w:p>
    <w:p w:rsidR="008263F9" w:rsidRPr="008263F9" w:rsidRDefault="008263F9" w:rsidP="008263F9">
      <w:pPr>
        <w:pStyle w:val="NormalWeb"/>
        <w:spacing w:line="360" w:lineRule="auto"/>
        <w:ind w:left="900" w:hanging="900"/>
        <w:jc w:val="both"/>
      </w:pPr>
      <w:r w:rsidRPr="008263F9">
        <w:rPr>
          <w:rStyle w:val="Strong"/>
        </w:rPr>
        <w:t>Risk</w:t>
      </w:r>
      <w:r w:rsidRPr="008263F9">
        <w:t>: The possibility of an adverse event or loss resulting from internal weaknesses or external threats that could affect financial performance.</w:t>
      </w:r>
    </w:p>
    <w:p w:rsidR="008263F9" w:rsidRPr="008263F9" w:rsidRDefault="008263F9" w:rsidP="008263F9">
      <w:pPr>
        <w:pStyle w:val="NormalWeb"/>
        <w:spacing w:line="360" w:lineRule="auto"/>
        <w:ind w:left="900" w:hanging="900"/>
        <w:jc w:val="both"/>
      </w:pPr>
      <w:r w:rsidRPr="008263F9">
        <w:rPr>
          <w:rStyle w:val="Strong"/>
        </w:rPr>
        <w:lastRenderedPageBreak/>
        <w:t>Fraud</w:t>
      </w:r>
      <w:r w:rsidRPr="008263F9">
        <w:t>: The deliberate misrepresentation or concealment of information for personal gain or to mislead stakeholders, often affecting financial accuracy.</w:t>
      </w:r>
    </w:p>
    <w:p w:rsidR="008263F9" w:rsidRPr="008263F9" w:rsidRDefault="008263F9" w:rsidP="008263F9">
      <w:pPr>
        <w:pStyle w:val="NormalWeb"/>
        <w:spacing w:line="360" w:lineRule="auto"/>
        <w:ind w:left="900" w:hanging="900"/>
        <w:jc w:val="both"/>
      </w:pPr>
      <w:r w:rsidRPr="008263F9">
        <w:rPr>
          <w:rStyle w:val="Strong"/>
        </w:rPr>
        <w:t>Procedure</w:t>
      </w:r>
      <w:r w:rsidRPr="008263F9">
        <w:t>: A prescribed method or official way of conducting an activity or task within an organization, especially in relation to control systems.</w:t>
      </w:r>
    </w:p>
    <w:p w:rsidR="008263F9" w:rsidRPr="008263F9" w:rsidRDefault="008263F9" w:rsidP="008263F9">
      <w:pPr>
        <w:pStyle w:val="NormalWeb"/>
        <w:spacing w:line="360" w:lineRule="auto"/>
        <w:ind w:left="900" w:hanging="900"/>
        <w:jc w:val="both"/>
      </w:pPr>
      <w:r w:rsidRPr="008263F9">
        <w:rPr>
          <w:rStyle w:val="Strong"/>
        </w:rPr>
        <w:t>Oversight</w:t>
      </w:r>
      <w:r w:rsidRPr="008263F9">
        <w:t>: The supervision or monitoring process carried out to ensure that controls are implemented and objectives are being met.</w:t>
      </w:r>
    </w:p>
    <w:p w:rsidR="008263F9" w:rsidRPr="008263F9" w:rsidRDefault="008263F9" w:rsidP="008263F9">
      <w:pPr>
        <w:pStyle w:val="NormalWeb"/>
        <w:spacing w:line="360" w:lineRule="auto"/>
        <w:ind w:left="900" w:hanging="900"/>
        <w:jc w:val="both"/>
      </w:pPr>
      <w:r w:rsidRPr="008263F9">
        <w:rPr>
          <w:rStyle w:val="Strong"/>
        </w:rPr>
        <w:t>Efficiency</w:t>
      </w:r>
      <w:r w:rsidRPr="008263F9">
        <w:t>: The ability of a firm to achieve maximum productivity with minimum wasted effort, cost, or resources.</w:t>
      </w:r>
    </w:p>
    <w:p w:rsidR="008263F9" w:rsidRPr="008263F9" w:rsidRDefault="008263F9" w:rsidP="008263F9">
      <w:pPr>
        <w:pStyle w:val="NormalWeb"/>
        <w:spacing w:line="360" w:lineRule="auto"/>
        <w:ind w:left="900" w:hanging="900"/>
        <w:jc w:val="both"/>
      </w:pPr>
      <w:r w:rsidRPr="008263F9">
        <w:rPr>
          <w:rStyle w:val="Strong"/>
        </w:rPr>
        <w:t>Internal Audit</w:t>
      </w:r>
      <w:r w:rsidRPr="008263F9">
        <w:t>: An independent, objective assurance and consulting activity designed to add value and improve an organization’s operations by evaluating and enhancing the effectiveness of risk management, control, and governance processes (Institute of Internal Auditors, 2020).</w:t>
      </w:r>
    </w:p>
    <w:p w:rsidR="008263F9" w:rsidRPr="008263F9" w:rsidRDefault="008263F9" w:rsidP="008263F9">
      <w:pPr>
        <w:pStyle w:val="NormalWeb"/>
        <w:spacing w:line="360" w:lineRule="auto"/>
        <w:ind w:left="900" w:hanging="900"/>
        <w:jc w:val="both"/>
      </w:pPr>
      <w:r w:rsidRPr="008263F9">
        <w:rPr>
          <w:rStyle w:val="Strong"/>
        </w:rPr>
        <w:t>Financial Performance</w:t>
      </w:r>
      <w:r w:rsidRPr="008263F9">
        <w:t>: The measurable outcomes of a firm’s financial activities, typically assessed through metrics such as return on assets (ROA), return on equity (ROE), net profit margin, and liquidity ratios, reflecting the organization’s financial health and operational success (Brigham &amp; Houston, 2019).</w:t>
      </w:r>
    </w:p>
    <w:p w:rsidR="008263F9" w:rsidRPr="008263F9" w:rsidRDefault="008263F9" w:rsidP="008263F9">
      <w:pPr>
        <w:pStyle w:val="NormalWeb"/>
        <w:spacing w:line="360" w:lineRule="auto"/>
        <w:ind w:left="900" w:hanging="900"/>
        <w:jc w:val="both"/>
      </w:pPr>
      <w:r w:rsidRPr="008263F9">
        <w:rPr>
          <w:rStyle w:val="Strong"/>
        </w:rPr>
        <w:t>Corporate Governance</w:t>
      </w:r>
      <w:r w:rsidRPr="008263F9">
        <w:t>: The system of rules, policies, and practices that directs and controls an organization, ensuring alignment of management actions with stakeholder interests, particularly in terms of accountability and transparency (Uwuigbe et al., 2018).</w:t>
      </w:r>
    </w:p>
    <w:p w:rsidR="008263F9" w:rsidRPr="008263F9" w:rsidRDefault="008263F9" w:rsidP="008263F9">
      <w:pPr>
        <w:pStyle w:val="NormalWeb"/>
        <w:spacing w:line="360" w:lineRule="auto"/>
        <w:ind w:left="900" w:hanging="900"/>
        <w:jc w:val="both"/>
      </w:pPr>
      <w:r w:rsidRPr="008263F9">
        <w:rPr>
          <w:rStyle w:val="Strong"/>
        </w:rPr>
        <w:t>Risk Management</w:t>
      </w:r>
      <w:r w:rsidRPr="008263F9">
        <w:t>: The process of identifying, assessing, and prioritizing risks, followed by coordinated efforts to minimize, monitor, and control the impact of adverse events on organizational objectives (IIA, 2020).</w:t>
      </w:r>
    </w:p>
    <w:p w:rsidR="008263F9" w:rsidRPr="008263F9" w:rsidRDefault="008263F9" w:rsidP="008263F9">
      <w:pPr>
        <w:pStyle w:val="NormalWeb"/>
        <w:spacing w:line="360" w:lineRule="auto"/>
        <w:ind w:left="900" w:hanging="900"/>
        <w:jc w:val="both"/>
      </w:pPr>
      <w:r w:rsidRPr="008263F9">
        <w:rPr>
          <w:rStyle w:val="Strong"/>
        </w:rPr>
        <w:lastRenderedPageBreak/>
        <w:t>Segregation of Duties</w:t>
      </w:r>
      <w:r w:rsidRPr="008263F9">
        <w:t>: A control mechanism that divides tasks and responsibilities among different individuals to prevent fraud, errors, or conflicts of interest, ensuring no single person has control over all aspects of a critical process (Aramide &amp; Bashir, 2015).</w:t>
      </w:r>
    </w:p>
    <w:p w:rsidR="008263F9" w:rsidRPr="008263F9" w:rsidRDefault="008263F9" w:rsidP="008263F9">
      <w:pPr>
        <w:pStyle w:val="NormalWeb"/>
        <w:spacing w:line="360" w:lineRule="auto"/>
        <w:ind w:left="900" w:hanging="900"/>
        <w:jc w:val="both"/>
      </w:pPr>
      <w:r w:rsidRPr="008263F9">
        <w:rPr>
          <w:rStyle w:val="Strong"/>
        </w:rPr>
        <w:t>Inventory Management</w:t>
      </w:r>
      <w:r w:rsidRPr="008263F9">
        <w:t>: The process of overseeing and controlling the ordering, storage, and use of raw materials and finished goods to optimize production efficiency and minimize costs in a manufacturing firm (Enekwe et al., 2020).</w:t>
      </w:r>
    </w:p>
    <w:p w:rsidR="008263F9" w:rsidRPr="008263F9" w:rsidRDefault="008263F9" w:rsidP="008263F9">
      <w:pPr>
        <w:pStyle w:val="NormalWeb"/>
        <w:spacing w:line="360" w:lineRule="auto"/>
        <w:ind w:left="900" w:hanging="900"/>
        <w:jc w:val="both"/>
      </w:pPr>
      <w:r w:rsidRPr="008263F9">
        <w:rPr>
          <w:rStyle w:val="Strong"/>
        </w:rPr>
        <w:t>Stakeholder</w:t>
      </w:r>
      <w:r w:rsidRPr="008263F9">
        <w:t>: Any individual or group, such as shareholders, employees, customers, suppliers, or regulators, who can affect or be affected by the organization’s activities and objectives (Freeman, 1984).</w:t>
      </w:r>
    </w:p>
    <w:p w:rsidR="008263F9" w:rsidRPr="008263F9" w:rsidRDefault="008263F9" w:rsidP="008263F9">
      <w:pPr>
        <w:pStyle w:val="NormalWeb"/>
        <w:spacing w:line="360" w:lineRule="auto"/>
        <w:ind w:left="900" w:hanging="900"/>
        <w:jc w:val="both"/>
      </w:pPr>
      <w:r w:rsidRPr="008263F9">
        <w:rPr>
          <w:rStyle w:val="Strong"/>
        </w:rPr>
        <w:t>Audit Independence</w:t>
      </w:r>
      <w:r w:rsidRPr="008263F9">
        <w:t>: The state in which internal auditors are free from conditions that compromise their objectivity or the appearance of objectivity, enabling unbiased evaluation and reporting (IIA, 2020).</w:t>
      </w:r>
    </w:p>
    <w:p w:rsidR="008F06AE" w:rsidRPr="000D3CA6" w:rsidRDefault="008F06AE" w:rsidP="000D3CA6">
      <w:pPr>
        <w:pStyle w:val="NoSpacing"/>
        <w:spacing w:line="360" w:lineRule="auto"/>
        <w:jc w:val="both"/>
        <w:rPr>
          <w:rFonts w:ascii="Times New Roman" w:hAnsi="Times New Roman" w:cs="Times New Roman"/>
          <w:sz w:val="24"/>
          <w:szCs w:val="24"/>
        </w:rPr>
      </w:pPr>
    </w:p>
    <w:p w:rsidR="00156B66" w:rsidRPr="000D3CA6" w:rsidRDefault="00156B66" w:rsidP="000D3CA6">
      <w:pPr>
        <w:pStyle w:val="NoSpacing"/>
        <w:spacing w:line="360" w:lineRule="auto"/>
        <w:jc w:val="both"/>
        <w:rPr>
          <w:rFonts w:ascii="Times New Roman" w:hAnsi="Times New Roman" w:cs="Times New Roman"/>
          <w:b/>
          <w:sz w:val="24"/>
          <w:szCs w:val="24"/>
        </w:rPr>
      </w:pPr>
    </w:p>
    <w:p w:rsidR="002160B9" w:rsidRPr="000D3CA6" w:rsidRDefault="002160B9"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493746" w:rsidRDefault="00493746" w:rsidP="000D3CA6">
      <w:pPr>
        <w:pStyle w:val="NoSpacing"/>
        <w:spacing w:line="360" w:lineRule="auto"/>
        <w:jc w:val="center"/>
        <w:rPr>
          <w:rFonts w:ascii="Times New Roman" w:hAnsi="Times New Roman" w:cs="Times New Roman"/>
          <w:b/>
          <w:sz w:val="24"/>
          <w:szCs w:val="24"/>
        </w:rPr>
      </w:pPr>
    </w:p>
    <w:p w:rsidR="00156B66" w:rsidRPr="000D3CA6" w:rsidRDefault="00156B66" w:rsidP="000D3CA6">
      <w:pPr>
        <w:pStyle w:val="NoSpacing"/>
        <w:spacing w:line="360" w:lineRule="auto"/>
        <w:jc w:val="center"/>
        <w:rPr>
          <w:rFonts w:ascii="Times New Roman" w:hAnsi="Times New Roman" w:cs="Times New Roman"/>
          <w:b/>
          <w:sz w:val="24"/>
          <w:szCs w:val="24"/>
        </w:rPr>
      </w:pPr>
      <w:r w:rsidRPr="000D3CA6">
        <w:rPr>
          <w:rFonts w:ascii="Times New Roman" w:hAnsi="Times New Roman" w:cs="Times New Roman"/>
          <w:b/>
          <w:sz w:val="24"/>
          <w:szCs w:val="24"/>
        </w:rPr>
        <w:lastRenderedPageBreak/>
        <w:t>CHAPTER TWO</w:t>
      </w:r>
    </w:p>
    <w:p w:rsidR="00156B66" w:rsidRPr="000D3CA6" w:rsidRDefault="00156B66" w:rsidP="000D3CA6">
      <w:pPr>
        <w:pStyle w:val="NoSpacing"/>
        <w:spacing w:line="360" w:lineRule="auto"/>
        <w:jc w:val="center"/>
        <w:rPr>
          <w:rFonts w:ascii="Times New Roman" w:hAnsi="Times New Roman" w:cs="Times New Roman"/>
          <w:b/>
          <w:sz w:val="24"/>
          <w:szCs w:val="24"/>
        </w:rPr>
      </w:pPr>
      <w:r w:rsidRPr="000D3CA6">
        <w:rPr>
          <w:rFonts w:ascii="Times New Roman" w:hAnsi="Times New Roman" w:cs="Times New Roman"/>
          <w:b/>
          <w:sz w:val="24"/>
          <w:szCs w:val="24"/>
        </w:rPr>
        <w:t>LITERATURE REVIEW</w:t>
      </w:r>
    </w:p>
    <w:p w:rsidR="008A662A" w:rsidRPr="000D3CA6" w:rsidRDefault="00F73D18"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2.0</w:t>
      </w:r>
      <w:r w:rsidRPr="000D3CA6">
        <w:rPr>
          <w:rFonts w:ascii="Times New Roman" w:hAnsi="Times New Roman" w:cs="Times New Roman"/>
          <w:b/>
          <w:sz w:val="24"/>
          <w:szCs w:val="24"/>
        </w:rPr>
        <w:tab/>
        <w:t>Introduction</w:t>
      </w:r>
    </w:p>
    <w:p w:rsidR="00F73D18" w:rsidRPr="000D3CA6" w:rsidRDefault="00F73D18"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sz w:val="24"/>
          <w:szCs w:val="24"/>
        </w:rPr>
        <w:tab/>
      </w:r>
      <w:r w:rsidRPr="000D3CA6">
        <w:rPr>
          <w:rFonts w:ascii="Times New Roman" w:hAnsi="Times New Roman" w:cs="Times New Roman"/>
          <w:sz w:val="24"/>
          <w:szCs w:val="24"/>
        </w:rPr>
        <w:t>This chapters seeks to review literature of existing bodies of literature on the subject of the research. The chapter analyzed conceptual framework, theoretical framework and empirical review of the study.</w:t>
      </w:r>
    </w:p>
    <w:p w:rsidR="008A662A" w:rsidRPr="000D3CA6" w:rsidRDefault="008A662A"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2.1</w:t>
      </w:r>
      <w:r w:rsidRPr="000D3CA6">
        <w:rPr>
          <w:rFonts w:ascii="Times New Roman" w:hAnsi="Times New Roman" w:cs="Times New Roman"/>
          <w:b/>
          <w:sz w:val="24"/>
          <w:szCs w:val="24"/>
        </w:rPr>
        <w:tab/>
        <w:t>Conceptual Framework</w:t>
      </w:r>
    </w:p>
    <w:p w:rsidR="00C26A72" w:rsidRPr="000D3CA6" w:rsidRDefault="00C26A72"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2.1.1</w:t>
      </w:r>
      <w:r w:rsidRPr="000D3CA6">
        <w:rPr>
          <w:rFonts w:ascii="Times New Roman" w:hAnsi="Times New Roman" w:cs="Times New Roman"/>
          <w:b/>
          <w:sz w:val="24"/>
          <w:szCs w:val="24"/>
        </w:rPr>
        <w:tab/>
        <w:t>Definition of Internal Control</w:t>
      </w:r>
    </w:p>
    <w:p w:rsidR="00C26A72"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6A72" w:rsidRPr="000D3CA6">
        <w:rPr>
          <w:rFonts w:ascii="Times New Roman" w:hAnsi="Times New Roman" w:cs="Times New Roman"/>
          <w:sz w:val="24"/>
          <w:szCs w:val="24"/>
        </w:rPr>
        <w:t xml:space="preserve">Internal control is the system of control and regulation of administration in the best interests of the company. This includes being accountable to shareholders who appoint members of the board and the auditors. How a company is governed affects rights, privileges and relations among organizational stakeholders, it affects how an organization is run, and has an influence on its success or failure. According to Ighodalo, Omankhanlen, Omodero, &amp; Isibor (2021), organizations do not flop, boards do. Internal control structure is the amalgamation of mechanisms to guarantee that the board of directors (agents) runs the organization for the advantage of the stakeholders (principals) (Ighodalo, Omankhanlen, Omodero, &amp; Isibor, 2021). The stakeholders include but are not limited to; creditors, suppliers, shareholders, employees, clients, and any other party that is directly or indirectly with the firm. </w:t>
      </w:r>
    </w:p>
    <w:p w:rsidR="008A662A"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6A72" w:rsidRPr="000D3CA6">
        <w:rPr>
          <w:rFonts w:ascii="Times New Roman" w:hAnsi="Times New Roman" w:cs="Times New Roman"/>
          <w:sz w:val="24"/>
          <w:szCs w:val="24"/>
        </w:rPr>
        <w:t xml:space="preserve">Internal control is the sum of all procedures followed by the board of directors, and its associated groups, in representation, and for the advantage of the stockholders, to deliver bearing, authority, and oversights to management (Hunziker, 2016). In comprehensive terms, internal control is referred to as the manner in which establishments are managed, directed, and organized. Internal control is also concerned with the dealings between the numerous external and internal stakeholders involved as well as the control procedures aimed at assisting in the achievement of an organization’s goals. Those mechanisms and controls are of prime importance. They are designed to diminish or eradicate the issues of the principal-agent concept (Uwuigbe, Eluyela, Uwuigbe, Teddy, &amp; Irene, 2018). Internal control is the relations between internal stakeholders, external stakeholders and the </w:t>
      </w:r>
      <w:r w:rsidR="00C26A72" w:rsidRPr="000D3CA6">
        <w:rPr>
          <w:rFonts w:ascii="Times New Roman" w:hAnsi="Times New Roman" w:cs="Times New Roman"/>
          <w:sz w:val="24"/>
          <w:szCs w:val="24"/>
        </w:rPr>
        <w:lastRenderedPageBreak/>
        <w:t>board of directors in guiding an organization for the creation of value. In all these definitions, one can see that internal control is considered an effective instrument for the management of organizations, and it is mostly aimed at organizational efficiency and stakeholder satisfaction. It employs ethical standards and control in ensuring that resources are efficiently put to use, and that there is accountability for every activity. Without this framework, organizations and businesses would lose value.</w:t>
      </w:r>
    </w:p>
    <w:p w:rsidR="00C26A72" w:rsidRPr="000D3CA6" w:rsidRDefault="00C26A72" w:rsidP="000D3CA6">
      <w:pPr>
        <w:pStyle w:val="NoSpacing"/>
        <w:spacing w:line="360" w:lineRule="auto"/>
        <w:jc w:val="both"/>
        <w:rPr>
          <w:rFonts w:ascii="Times New Roman" w:hAnsi="Times New Roman" w:cs="Times New Roman"/>
          <w:b/>
          <w:sz w:val="24"/>
          <w:szCs w:val="24"/>
        </w:rPr>
      </w:pPr>
    </w:p>
    <w:p w:rsidR="00C26A72" w:rsidRPr="000D3CA6" w:rsidRDefault="00726704"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2.1.2</w:t>
      </w:r>
      <w:r w:rsidRPr="000D3CA6">
        <w:rPr>
          <w:rFonts w:ascii="Times New Roman" w:hAnsi="Times New Roman" w:cs="Times New Roman"/>
          <w:b/>
          <w:sz w:val="24"/>
          <w:szCs w:val="24"/>
        </w:rPr>
        <w:tab/>
      </w:r>
      <w:r w:rsidR="00C26A72" w:rsidRPr="000D3CA6">
        <w:rPr>
          <w:rFonts w:ascii="Times New Roman" w:hAnsi="Times New Roman" w:cs="Times New Roman"/>
          <w:b/>
          <w:sz w:val="24"/>
          <w:szCs w:val="24"/>
        </w:rPr>
        <w:t xml:space="preserve">Internal Audit </w:t>
      </w:r>
    </w:p>
    <w:p w:rsidR="00367982"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6A72" w:rsidRPr="000D3CA6">
        <w:rPr>
          <w:rFonts w:ascii="Times New Roman" w:hAnsi="Times New Roman" w:cs="Times New Roman"/>
          <w:sz w:val="24"/>
          <w:szCs w:val="24"/>
        </w:rPr>
        <w:t>Internal Audit has become an indispensable management tool for achieving effective control in both public and private organizations. Control mechanisms are those processes set up to monitor and to direct, promote or restrain the various activities of an enterprise for the purpose of seeing that enterprise objectives are met. Internal audit is an internal mechanism the members of the organization use in effective discharge of their responsibilities. It’s also an independent appraisal function established within an organization to examine and evaluate the effectiveness, efficiency and economy of managements control system (Subramaniam, 2006). The aim is to provide management with re-assurance that their internal control systems are adequate for the need of the</w:t>
      </w:r>
      <w:r w:rsidR="00367982" w:rsidRPr="000D3CA6">
        <w:rPr>
          <w:rFonts w:ascii="Times New Roman" w:hAnsi="Times New Roman" w:cs="Times New Roman"/>
          <w:sz w:val="24"/>
          <w:szCs w:val="24"/>
        </w:rPr>
        <w:t xml:space="preserve"> </w:t>
      </w:r>
      <w:r w:rsidR="00C26A72" w:rsidRPr="000D3CA6">
        <w:rPr>
          <w:rFonts w:ascii="Times New Roman" w:hAnsi="Times New Roman" w:cs="Times New Roman"/>
          <w:sz w:val="24"/>
          <w:szCs w:val="24"/>
        </w:rPr>
        <w:t xml:space="preserve">organization and are operating satisfactorily (Reid &amp; Ashelby, 2002). It is a component of the internal control system set-up by management of an enterprise to examine, evaluate and report operations of accounting and other controls. The quality and effectiveness of internal audit procedures in practice are necessary since internal auditors cover a wide variety of assignments, not all of which will relate to accounting areas in which the external auditor is interested. </w:t>
      </w:r>
    </w:p>
    <w:p w:rsidR="00367982"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6A72" w:rsidRPr="000D3CA6">
        <w:rPr>
          <w:rFonts w:ascii="Times New Roman" w:hAnsi="Times New Roman" w:cs="Times New Roman"/>
          <w:sz w:val="24"/>
          <w:szCs w:val="24"/>
        </w:rPr>
        <w:t>Emasu (2007) reported that the effectiveness of internal audit function partly depends on; legal and regulatory framework, placement of the function and its i</w:t>
      </w:r>
      <w:r w:rsidR="008263F9">
        <w:rPr>
          <w:rFonts w:ascii="Times New Roman" w:hAnsi="Times New Roman" w:cs="Times New Roman"/>
          <w:sz w:val="24"/>
          <w:szCs w:val="24"/>
        </w:rPr>
        <w:t xml:space="preserve">ndependence, existence of audit </w:t>
      </w:r>
      <w:r w:rsidR="00C26A72" w:rsidRPr="000D3CA6">
        <w:rPr>
          <w:rFonts w:ascii="Times New Roman" w:hAnsi="Times New Roman" w:cs="Times New Roman"/>
          <w:sz w:val="24"/>
          <w:szCs w:val="24"/>
        </w:rPr>
        <w:t xml:space="preserve">committees, resources allocated to the function and professionalism of internal audit staff” . It is however a bitter reality that internal audit departments are rarely adequately facilitated. Regarding the size and facilitation of the internal audit function, Gerrit and Mohammad (2010) found evidence in support of the monitoring role of the internal audit function. They specifically found evidence that </w:t>
      </w:r>
      <w:r w:rsidR="00C26A72" w:rsidRPr="000D3CA6">
        <w:rPr>
          <w:rFonts w:ascii="Times New Roman" w:hAnsi="Times New Roman" w:cs="Times New Roman"/>
          <w:sz w:val="24"/>
          <w:szCs w:val="24"/>
        </w:rPr>
        <w:lastRenderedPageBreak/>
        <w:t xml:space="preserve">management ownership is positively related to the relative size of the Internal Audit Function, which is inconsistent with traditional agency theory arguments that predict a negative relationship, but more in line with recent studies on earnings management. </w:t>
      </w:r>
    </w:p>
    <w:p w:rsidR="00C26A72"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6A72" w:rsidRPr="000D3CA6">
        <w:rPr>
          <w:rFonts w:ascii="Times New Roman" w:hAnsi="Times New Roman" w:cs="Times New Roman"/>
          <w:sz w:val="24"/>
          <w:szCs w:val="24"/>
        </w:rPr>
        <w:t>Internal audits controls are planned to ensure that appropriate controls over systems and software are in place to ensure that internal controls and internal checks are functioning as designed (Haylas &amp; Ashton, 1982). Controls audits can have characteristics found into them to guarantee that falsified transactions are frowned upon or made cumbersome, if not impractical to perform. Controls audits present assurance that controls are functioning but they do not essentially identify fraud or corruption. Internal controls audit goals relay to organization plans, methods and procedures used to achieve the corporate mission, objectives and goals. Internal control also known as management controls includes planning, organizing, directing and controlling programme operations and the systems put in place to measure, report and monitor programme performance (Esmaijee, 1993).</w:t>
      </w:r>
    </w:p>
    <w:p w:rsidR="00C26A72" w:rsidRPr="000D3CA6" w:rsidRDefault="00C26A72" w:rsidP="000D3CA6">
      <w:pPr>
        <w:pStyle w:val="NoSpacing"/>
        <w:spacing w:line="360" w:lineRule="auto"/>
        <w:jc w:val="both"/>
        <w:rPr>
          <w:rFonts w:ascii="Times New Roman" w:hAnsi="Times New Roman" w:cs="Times New Roman"/>
          <w:sz w:val="24"/>
          <w:szCs w:val="24"/>
        </w:rPr>
      </w:pPr>
    </w:p>
    <w:p w:rsidR="00C26A72" w:rsidRPr="000D3CA6" w:rsidRDefault="00726704"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2.1.3</w:t>
      </w:r>
      <w:r w:rsidRPr="000D3CA6">
        <w:rPr>
          <w:rFonts w:ascii="Times New Roman" w:hAnsi="Times New Roman" w:cs="Times New Roman"/>
          <w:b/>
          <w:sz w:val="24"/>
          <w:szCs w:val="24"/>
        </w:rPr>
        <w:tab/>
      </w:r>
      <w:r w:rsidR="00C26A72" w:rsidRPr="000D3CA6">
        <w:rPr>
          <w:rFonts w:ascii="Times New Roman" w:hAnsi="Times New Roman" w:cs="Times New Roman"/>
          <w:b/>
          <w:sz w:val="24"/>
          <w:szCs w:val="24"/>
        </w:rPr>
        <w:t xml:space="preserve">Independence of Internal Auditors and Financial Performance </w:t>
      </w:r>
    </w:p>
    <w:p w:rsidR="00C26A72"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26A72" w:rsidRPr="000D3CA6">
        <w:rPr>
          <w:rFonts w:ascii="Times New Roman" w:hAnsi="Times New Roman" w:cs="Times New Roman"/>
          <w:sz w:val="24"/>
          <w:szCs w:val="24"/>
        </w:rPr>
        <w:t xml:space="preserve">The independence of the internal audit department is regarded as one of the most important criteria that influences internal audit services13. The concept of independence is generally used to mean the ability of the auditor to be fair and objective in his or her review. The IIA„s Standards for Professional Practice of Internal Auditing defines independence of internal auditors as the freedom from circumstances that compromise objectivity or its appearance. Such threats to objectivity are expected to be managed at the individual auditor engagement, functional and organizational levels.2The internal auditors in practical manner cannot be independent from management but the independence has to do with the mental attitude of the internal auditor. 2An atmosphere that allows for objective and unconstrained appraisal and reporting of findings without influence from the management helps the internal auditor in providing effective internal audit service. The strength of an internal audit department is assessed based on the level of internal audit independence from increases in the internal auditor‟s effectiveness; since this independence may reduce the level of conflict between loyalty to the employer and loyalty to specific managers. Thus, it is essential that internal </w:t>
      </w:r>
      <w:r w:rsidR="00C26A72" w:rsidRPr="000D3CA6">
        <w:rPr>
          <w:rFonts w:ascii="Times New Roman" w:hAnsi="Times New Roman" w:cs="Times New Roman"/>
          <w:sz w:val="24"/>
          <w:szCs w:val="24"/>
        </w:rPr>
        <w:lastRenderedPageBreak/>
        <w:t>auditors are sufficiently independent of the company in order to conduct their work objectively and without interference14 . In determining whether audit committee independence can serve as proxy for internal audit independence, 40the relationship between independence of internal audit and audit committee is one of the issues that can influence the independence and objectivity of internal audit. 19A strong relationship between the audit committee and the internal audit function which occurred especially when the audit committee constitutes mainly independent directors was noted in another study. 18Independence and accounting experience have a harmonizing impression on audit committee relations with internal audit. 22However, independent audit committee negatively affects the Internal Audit Quality because the giving of attention on the make-up of the Audit Committee (AC) disregarded the important elements necessary for an operative Audit Committee. 4Nonetheless, internal audit ascertains the reliability, reality, and integrity of financial and operational information emanating from various units in the organization. The independence of the internal auditors is thus measured in this study by the percentage of the non-executive directors to the total number of directors in the audit committee. It is assumed that if the audit committee comprises of more non-executive directors, it would enhance the independence of the internal auditors of such organization.</w:t>
      </w:r>
    </w:p>
    <w:p w:rsidR="008935B6" w:rsidRPr="000D3CA6" w:rsidRDefault="00726704"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2.1.4</w:t>
      </w:r>
      <w:r w:rsidRPr="000D3CA6">
        <w:rPr>
          <w:rFonts w:ascii="Times New Roman" w:eastAsia="Times New Roman" w:hAnsi="Times New Roman" w:cs="Times New Roman"/>
          <w:b/>
          <w:bCs/>
          <w:sz w:val="24"/>
          <w:szCs w:val="24"/>
        </w:rPr>
        <w:tab/>
      </w:r>
      <w:r w:rsidR="004F65E5" w:rsidRPr="000D3CA6">
        <w:rPr>
          <w:rFonts w:ascii="Times New Roman" w:eastAsia="Times New Roman" w:hAnsi="Times New Roman" w:cs="Times New Roman"/>
          <w:b/>
          <w:bCs/>
          <w:sz w:val="24"/>
          <w:szCs w:val="24"/>
        </w:rPr>
        <w:t>Role of Internal Audit in Enhancing Financial Performance</w:t>
      </w:r>
    </w:p>
    <w:p w:rsidR="004F65E5" w:rsidRDefault="00493746" w:rsidP="000D3CA6">
      <w:pPr>
        <w:spacing w:before="100" w:beforeAutospacing="1" w:after="100" w:afterAutospacing="1"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F65E5" w:rsidRPr="000D3CA6">
        <w:rPr>
          <w:rFonts w:ascii="Times New Roman" w:eastAsia="Times New Roman" w:hAnsi="Times New Roman" w:cs="Times New Roman"/>
          <w:sz w:val="24"/>
          <w:szCs w:val="24"/>
        </w:rPr>
        <w:t>Internal audit plays a pivotal role in improving the financial performance of manufacturing firms by providing independent assurance that an organization's risk management, governance, and internal control processes are operating effectively. In the manufacturing sector, where financial resources are intensively used in production, procurement, inventory management, and capital investments, the presence of a robust internal audit system ensures operational efficiency and financial discipline, thereby enhancing financial performance (Al-Twaijry, Brierley &amp; Gwilliam, 2003).</w:t>
      </w:r>
    </w:p>
    <w:p w:rsidR="00493746" w:rsidRPr="000D3CA6" w:rsidRDefault="0049374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4F65E5" w:rsidRPr="000D3CA6" w:rsidRDefault="004F65E5" w:rsidP="000D3CA6">
      <w:pPr>
        <w:pStyle w:val="ListParagraph"/>
        <w:numPr>
          <w:ilvl w:val="0"/>
          <w:numId w:val="1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lastRenderedPageBreak/>
        <w:t>Understanding Internal Audit Control</w:t>
      </w:r>
    </w:p>
    <w:p w:rsidR="004F65E5" w:rsidRPr="000D3CA6" w:rsidRDefault="00493746" w:rsidP="000D3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F65E5" w:rsidRPr="000D3CA6">
        <w:rPr>
          <w:rFonts w:ascii="Times New Roman" w:eastAsia="Times New Roman" w:hAnsi="Times New Roman" w:cs="Times New Roman"/>
          <w:sz w:val="24"/>
          <w:szCs w:val="24"/>
        </w:rPr>
        <w:t>Internal audit control refers to the mechanisms, rules, and procedures implemented by a company to ensure the integrity of financial and accounting information, promote accountability, and prevent fraud. These controls include the entire system of financial and operational checks and balances—covering everything from segregation of duties to authorization procedures and physical controls (IIA, 2020). In a manufacturing firm such as Kam Wire, these controls are essential in mitigating risks that stem from raw material procurement, production losses, wastage, and poor inventory handling—all of which have direct implications for the firm’s financial results.</w:t>
      </w:r>
    </w:p>
    <w:p w:rsidR="004F65E5" w:rsidRPr="000D3CA6" w:rsidRDefault="004F65E5" w:rsidP="000D3CA6">
      <w:pPr>
        <w:pStyle w:val="ListParagraph"/>
        <w:numPr>
          <w:ilvl w:val="0"/>
          <w:numId w:val="1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Enhancing Accuracy and Reliability of Financial Reporting</w:t>
      </w:r>
    </w:p>
    <w:p w:rsidR="004F65E5" w:rsidRPr="000D3CA6" w:rsidRDefault="00493746" w:rsidP="000D3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F65E5" w:rsidRPr="000D3CA6">
        <w:rPr>
          <w:rFonts w:ascii="Times New Roman" w:eastAsia="Times New Roman" w:hAnsi="Times New Roman" w:cs="Times New Roman"/>
          <w:sz w:val="24"/>
          <w:szCs w:val="24"/>
        </w:rPr>
        <w:t>One of the primary roles of internal auditing in improving financial performance is enhancing the reliability and accuracy of financial reporting. Internal auditors review the firm’s financial records, assess accounting policies, and evaluate compliance with financial regulations. Through periodic audits, discrepancies, errors, and misstatements in financial records are identified and corrected, ensuring that the firm presents a true and fair view of its financial health (Prawitt, Smith, &amp; Wood, 2009). For manufacturing firms, where complex transactions such as costing, inventory valuation, and capital budgeting are routine, accurate financial reporting is critical for strategic decision-making.</w:t>
      </w:r>
    </w:p>
    <w:p w:rsidR="004F65E5" w:rsidRPr="000D3CA6" w:rsidRDefault="004F65E5" w:rsidP="000D3CA6">
      <w:pPr>
        <w:pStyle w:val="ListParagraph"/>
        <w:numPr>
          <w:ilvl w:val="0"/>
          <w:numId w:val="1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Preventing and Detecting Fraud and Mismanagement</w:t>
      </w:r>
    </w:p>
    <w:p w:rsidR="004F65E5" w:rsidRPr="000D3CA6" w:rsidRDefault="00493746" w:rsidP="000D3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F65E5" w:rsidRPr="000D3CA6">
        <w:rPr>
          <w:rFonts w:ascii="Times New Roman" w:eastAsia="Times New Roman" w:hAnsi="Times New Roman" w:cs="Times New Roman"/>
          <w:sz w:val="24"/>
          <w:szCs w:val="24"/>
        </w:rPr>
        <w:t xml:space="preserve">Internal audit serves as a key line of defense against financial fraud and mismanagement. Manufacturing companies often deal with a high volume of procurement and logistics transactions, creating potential avenues for misappropriation of funds, over-invoicing, or collusion with suppliers. Internal auditors help uncover such unethical practices through compliance checks, physical verification of inventory, and review of procurement processes. A study by Coram, Ferguson, and Moroney (2008) revealed that companies with effective internal audit functions are more likely to </w:t>
      </w:r>
      <w:r w:rsidR="004F65E5" w:rsidRPr="000D3CA6">
        <w:rPr>
          <w:rFonts w:ascii="Times New Roman" w:eastAsia="Times New Roman" w:hAnsi="Times New Roman" w:cs="Times New Roman"/>
          <w:sz w:val="24"/>
          <w:szCs w:val="24"/>
        </w:rPr>
        <w:lastRenderedPageBreak/>
        <w:t>detect fraud and mitigate its impact on financial performance. This preventive role protects the firm’s assets and maintains investor and stakeholder confidence.</w:t>
      </w:r>
    </w:p>
    <w:p w:rsidR="004F65E5" w:rsidRPr="000D3CA6" w:rsidRDefault="004F65E5" w:rsidP="000D3CA6">
      <w:pPr>
        <w:pStyle w:val="ListParagraph"/>
        <w:numPr>
          <w:ilvl w:val="0"/>
          <w:numId w:val="1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Supporting Operational Efficiency</w:t>
      </w:r>
    </w:p>
    <w:p w:rsidR="004F65E5" w:rsidRPr="000D3CA6" w:rsidRDefault="00493746" w:rsidP="000D3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F65E5" w:rsidRPr="000D3CA6">
        <w:rPr>
          <w:rFonts w:ascii="Times New Roman" w:eastAsia="Times New Roman" w:hAnsi="Times New Roman" w:cs="Times New Roman"/>
          <w:sz w:val="24"/>
          <w:szCs w:val="24"/>
        </w:rPr>
        <w:t>In addition to financial oversight, internal audit contributes to operational efficiency by evaluating the effectiveness of internal controls in non-financial processes. In manufacturing firms, this includes the assessment of production processes, equipment maintenance schedules, workforce productivity, and inventory turnover. By identifying areas of inefficiency or resource wastage, internal auditors help streamline operations, leading to cost reductions and better financial outcomes (Arena &amp; Azzone, 2009). For instance, by auditing the use of raw materials in Kam Wire, internal auditors can recommend controls to reduce scrap and ensure optimal material usage, thus lowering production costs and increasing profitability.</w:t>
      </w:r>
    </w:p>
    <w:p w:rsidR="004F65E5" w:rsidRPr="000D3CA6" w:rsidRDefault="004F65E5" w:rsidP="000D3CA6">
      <w:pPr>
        <w:pStyle w:val="ListParagraph"/>
        <w:numPr>
          <w:ilvl w:val="0"/>
          <w:numId w:val="1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Risk Management and Compliance</w:t>
      </w:r>
    </w:p>
    <w:p w:rsidR="004F65E5" w:rsidRPr="000D3CA6" w:rsidRDefault="004F65E5"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Modern internal auditing has evolved beyond mere financial control to include risk-based auditing, which helps organizations identify, assess, and manage risks proactively. For a manufacturing firm operating in Nigeria’s volatile economic and regulatory environment, internal auditors play a key role in ensuring compliance with tax regulations, labor laws, environmental standards, and health and safety requirements. Non-compliance can result in penalties, legal suits, or production shutdowns, all of which adversely affect financial performance. Effective internal audit systems reduce these risks, enabling firms to focus on their core operations and maintain profitability (Gramling et al., 2004).</w:t>
      </w:r>
    </w:p>
    <w:p w:rsidR="004F65E5" w:rsidRPr="000D3CA6" w:rsidRDefault="004F65E5" w:rsidP="000D3CA6">
      <w:pPr>
        <w:pStyle w:val="ListParagraph"/>
        <w:numPr>
          <w:ilvl w:val="0"/>
          <w:numId w:val="1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Enhancing Strategic Decision-Making</w:t>
      </w:r>
    </w:p>
    <w:p w:rsidR="004F65E5" w:rsidRPr="000D3CA6" w:rsidRDefault="004F65E5"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Internal audit also contributes to strategic planning by providing insights into the financial implications of key business decisions. Through audit reports and risk assessments, management is equipped with data to make informed decisions on capital investments, market expansion, or cost-</w:t>
      </w:r>
      <w:r w:rsidRPr="000D3CA6">
        <w:rPr>
          <w:rFonts w:ascii="Times New Roman" w:eastAsia="Times New Roman" w:hAnsi="Times New Roman" w:cs="Times New Roman"/>
          <w:sz w:val="24"/>
          <w:szCs w:val="24"/>
        </w:rPr>
        <w:lastRenderedPageBreak/>
        <w:t>cutting measures. According to Mihret and Yismaw (2007), internal audit functions that are well-integrated into the strategic management process contribute significantly to organizational performance by aligning operational activities with long-term goals.</w:t>
      </w:r>
    </w:p>
    <w:p w:rsidR="004F65E5" w:rsidRPr="000D3CA6" w:rsidRDefault="004F65E5" w:rsidP="000D3CA6">
      <w:pPr>
        <w:pStyle w:val="ListParagraph"/>
        <w:numPr>
          <w:ilvl w:val="0"/>
          <w:numId w:val="12"/>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Internal Audit as a Catalyst for Corporate Governance</w:t>
      </w:r>
    </w:p>
    <w:p w:rsidR="004F65E5" w:rsidRPr="000D3CA6" w:rsidRDefault="00493746" w:rsidP="000D3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F65E5" w:rsidRPr="000D3CA6">
        <w:rPr>
          <w:rFonts w:ascii="Times New Roman" w:eastAsia="Times New Roman" w:hAnsi="Times New Roman" w:cs="Times New Roman"/>
          <w:sz w:val="24"/>
          <w:szCs w:val="24"/>
        </w:rPr>
        <w:t>Corporate governance in manufacturing firms relies heavily on the integrity of internal audit functions. Strong internal controls promote transparency, accountability, and responsible management. By ensuring that company policies are adhered to and that management acts in the best interest of stakeholders, internal auditors strengthen corporate governance structures. This in turn attracts investor confidence and can improve access to financing, contributing positively to the firm’s financial growth and stability (OECD, 2015).</w:t>
      </w:r>
    </w:p>
    <w:p w:rsidR="008A662A" w:rsidRPr="000D3CA6" w:rsidRDefault="00726704"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2.1.5</w:t>
      </w:r>
      <w:r w:rsidRPr="000D3CA6">
        <w:rPr>
          <w:rFonts w:ascii="Times New Roman" w:hAnsi="Times New Roman" w:cs="Times New Roman"/>
          <w:b/>
          <w:sz w:val="24"/>
          <w:szCs w:val="24"/>
        </w:rPr>
        <w:tab/>
        <w:t>Financial Performance  Metrics</w:t>
      </w:r>
    </w:p>
    <w:p w:rsidR="00726704"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26704" w:rsidRPr="000D3CA6">
        <w:rPr>
          <w:rFonts w:ascii="Times New Roman" w:hAnsi="Times New Roman" w:cs="Times New Roman"/>
          <w:sz w:val="24"/>
          <w:szCs w:val="24"/>
        </w:rPr>
        <w:t>Financial performance metrics are objective, standardized tools that provide insights into an organization’s financial position and operational efficiency. According to Brigham and Houston (2019), these metrics are</w:t>
      </w:r>
    </w:p>
    <w:p w:rsidR="00726704" w:rsidRPr="000D3CA6" w:rsidRDefault="00726704" w:rsidP="000D3CA6">
      <w:pPr>
        <w:pStyle w:val="NoSpacing"/>
        <w:numPr>
          <w:ilvl w:val="0"/>
          <w:numId w:val="14"/>
        </w:numPr>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Return on Assets (ROA):</w:t>
      </w:r>
    </w:p>
    <w:p w:rsidR="00726704" w:rsidRPr="000D3CA6" w:rsidRDefault="00726704" w:rsidP="000D3CA6">
      <w:pPr>
        <w:pStyle w:val="NoSpacing"/>
        <w:spacing w:line="360" w:lineRule="auto"/>
        <w:ind w:left="720"/>
        <w:jc w:val="both"/>
        <w:rPr>
          <w:rFonts w:ascii="Times New Roman" w:hAnsi="Times New Roman" w:cs="Times New Roman"/>
          <w:sz w:val="24"/>
          <w:szCs w:val="24"/>
        </w:rPr>
      </w:pPr>
      <w:r w:rsidRPr="000D3CA6">
        <w:rPr>
          <w:rFonts w:ascii="Times New Roman" w:hAnsi="Times New Roman" w:cs="Times New Roman"/>
          <w:sz w:val="24"/>
          <w:szCs w:val="24"/>
        </w:rPr>
        <w:t>ROA measures how efficiently a company uses its assets to generate earnings. Internal audit controls help ensure that assets are properly recorded, maintained, and used optimally. When internal controls are strong, asset misappropriation and misuse are minimized, leading to improved ROA. As noted by Aramide and Bashir (2015), firms with robust internal audit systems often report higher ROA, indicating that auditing practices play a role in efficient asset management.</w:t>
      </w:r>
    </w:p>
    <w:p w:rsidR="00726704" w:rsidRPr="000D3CA6" w:rsidRDefault="00726704" w:rsidP="000D3CA6">
      <w:pPr>
        <w:pStyle w:val="NoSpacing"/>
        <w:numPr>
          <w:ilvl w:val="0"/>
          <w:numId w:val="14"/>
        </w:numPr>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Return on Equity (ROE):</w:t>
      </w:r>
    </w:p>
    <w:p w:rsidR="00726704" w:rsidRPr="000D3CA6" w:rsidRDefault="00726704" w:rsidP="000D3CA6">
      <w:pPr>
        <w:pStyle w:val="NoSpacing"/>
        <w:spacing w:line="360" w:lineRule="auto"/>
        <w:ind w:left="720"/>
        <w:jc w:val="both"/>
        <w:rPr>
          <w:rFonts w:ascii="Times New Roman" w:hAnsi="Times New Roman" w:cs="Times New Roman"/>
          <w:sz w:val="24"/>
          <w:szCs w:val="24"/>
        </w:rPr>
      </w:pPr>
      <w:r w:rsidRPr="000D3CA6">
        <w:rPr>
          <w:rFonts w:ascii="Times New Roman" w:hAnsi="Times New Roman" w:cs="Times New Roman"/>
          <w:sz w:val="24"/>
          <w:szCs w:val="24"/>
        </w:rPr>
        <w:t xml:space="preserve">ROE reflects the return shareholders receive on their invested capital. Internal audit contributes to ROE by identifying inefficiencies and recommending corrective measures to improve profitability. If a firm like Kam Wire effectively utilizes internal audit feedback to </w:t>
      </w:r>
      <w:r w:rsidRPr="000D3CA6">
        <w:rPr>
          <w:rFonts w:ascii="Times New Roman" w:hAnsi="Times New Roman" w:cs="Times New Roman"/>
          <w:sz w:val="24"/>
          <w:szCs w:val="24"/>
        </w:rPr>
        <w:lastRenderedPageBreak/>
        <w:t>enhance operational practices and cost management, it can positively affect shareholder returns (Olatunji, 2009).</w:t>
      </w:r>
    </w:p>
    <w:p w:rsidR="00726704" w:rsidRPr="000D3CA6" w:rsidRDefault="00726704" w:rsidP="000D3CA6">
      <w:pPr>
        <w:pStyle w:val="NoSpacing"/>
        <w:numPr>
          <w:ilvl w:val="0"/>
          <w:numId w:val="14"/>
        </w:numPr>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Net Profit Margin:</w:t>
      </w:r>
    </w:p>
    <w:p w:rsidR="00726704" w:rsidRPr="000D3CA6" w:rsidRDefault="00726704" w:rsidP="000D3CA6">
      <w:pPr>
        <w:pStyle w:val="NoSpacing"/>
        <w:spacing w:line="360" w:lineRule="auto"/>
        <w:ind w:left="720"/>
        <w:jc w:val="both"/>
        <w:rPr>
          <w:rFonts w:ascii="Times New Roman" w:hAnsi="Times New Roman" w:cs="Times New Roman"/>
          <w:sz w:val="24"/>
          <w:szCs w:val="24"/>
        </w:rPr>
      </w:pPr>
      <w:r w:rsidRPr="000D3CA6">
        <w:rPr>
          <w:rFonts w:ascii="Times New Roman" w:hAnsi="Times New Roman" w:cs="Times New Roman"/>
          <w:sz w:val="24"/>
          <w:szCs w:val="24"/>
        </w:rPr>
        <w:t>This metric indicates the percentage of revenue that turns into profit after all expenses are deducted. Internal audit helps in controlling cost leakages, identifying unnecessary expenses, and preventing fraud. Adeyemi and Akinyomi (2014) assert that firms with effective internal control mechanisms are better positioned to maintain healthy profit margins due to minimized financial irregularities.</w:t>
      </w:r>
    </w:p>
    <w:p w:rsidR="00726704" w:rsidRPr="000D3CA6" w:rsidRDefault="00726704" w:rsidP="000D3CA6">
      <w:pPr>
        <w:pStyle w:val="NoSpacing"/>
        <w:numPr>
          <w:ilvl w:val="0"/>
          <w:numId w:val="14"/>
        </w:numPr>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Current Ratio:</w:t>
      </w:r>
    </w:p>
    <w:p w:rsidR="00726704" w:rsidRPr="000D3CA6" w:rsidRDefault="00726704" w:rsidP="000D3CA6">
      <w:pPr>
        <w:pStyle w:val="NoSpacing"/>
        <w:spacing w:line="360" w:lineRule="auto"/>
        <w:ind w:left="720"/>
        <w:jc w:val="both"/>
        <w:rPr>
          <w:rFonts w:ascii="Times New Roman" w:hAnsi="Times New Roman" w:cs="Times New Roman"/>
          <w:sz w:val="24"/>
          <w:szCs w:val="24"/>
        </w:rPr>
      </w:pPr>
      <w:r w:rsidRPr="000D3CA6">
        <w:rPr>
          <w:rFonts w:ascii="Times New Roman" w:hAnsi="Times New Roman" w:cs="Times New Roman"/>
          <w:sz w:val="24"/>
          <w:szCs w:val="24"/>
        </w:rPr>
        <w:t>The current ratio measures a firm’s ability to pay off its short-term liabilities with its short-term assets. Internal audit ensures that financial records, especially related to liabilities and current assets, are accurate and reflect true liquidity. Manufacturing firms with effective audit controls often show more accurate and stable liquidity positions (Chambers &amp; Odar, 2015).</w:t>
      </w:r>
    </w:p>
    <w:p w:rsidR="00726704" w:rsidRPr="000D3CA6" w:rsidRDefault="00726704" w:rsidP="000D3CA6">
      <w:pPr>
        <w:pStyle w:val="NoSpacing"/>
        <w:numPr>
          <w:ilvl w:val="0"/>
          <w:numId w:val="14"/>
        </w:numPr>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Inventory Turnover Ratio:</w:t>
      </w:r>
    </w:p>
    <w:p w:rsidR="00726704" w:rsidRPr="000D3CA6" w:rsidRDefault="00726704" w:rsidP="000D3CA6">
      <w:pPr>
        <w:pStyle w:val="NoSpacing"/>
        <w:spacing w:line="360" w:lineRule="auto"/>
        <w:ind w:left="720"/>
        <w:jc w:val="both"/>
        <w:rPr>
          <w:rFonts w:ascii="Times New Roman" w:hAnsi="Times New Roman" w:cs="Times New Roman"/>
          <w:sz w:val="24"/>
          <w:szCs w:val="24"/>
        </w:rPr>
      </w:pPr>
      <w:r w:rsidRPr="000D3CA6">
        <w:rPr>
          <w:rFonts w:ascii="Times New Roman" w:hAnsi="Times New Roman" w:cs="Times New Roman"/>
          <w:sz w:val="24"/>
          <w:szCs w:val="24"/>
        </w:rPr>
        <w:t>For manufacturing firms, inventory is a significant component of assets. Internal auditors can evaluate inventory management systems and flag issues like overstocking or obsolete inventory. Improved inventory turnover often follows improved internal audit practices (Kabuye et al., 2017).</w:t>
      </w:r>
    </w:p>
    <w:p w:rsidR="00726704" w:rsidRDefault="00493746" w:rsidP="000D3CA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Manufacturing company</w:t>
      </w:r>
      <w:r w:rsidR="008263F9">
        <w:rPr>
          <w:rFonts w:ascii="Times New Roman" w:hAnsi="Times New Roman" w:cs="Times New Roman"/>
          <w:b/>
          <w:sz w:val="24"/>
          <w:szCs w:val="24"/>
        </w:rPr>
        <w:t xml:space="preserve"> (Kam Wire)</w:t>
      </w:r>
    </w:p>
    <w:p w:rsidR="00B4776A" w:rsidRPr="00B4776A" w:rsidRDefault="00B4776A" w:rsidP="00B4776A">
      <w:pPr>
        <w:pStyle w:val="NoSpacing"/>
        <w:spacing w:line="360" w:lineRule="auto"/>
        <w:ind w:firstLine="720"/>
        <w:jc w:val="both"/>
        <w:rPr>
          <w:rFonts w:ascii="Times New Roman" w:hAnsi="Times New Roman" w:cs="Times New Roman"/>
          <w:sz w:val="24"/>
        </w:rPr>
      </w:pPr>
      <w:r w:rsidRPr="00B4776A">
        <w:rPr>
          <w:rFonts w:ascii="Times New Roman" w:hAnsi="Times New Roman" w:cs="Times New Roman"/>
          <w:sz w:val="24"/>
        </w:rPr>
        <w:t>Manufacturing companies are central to economic growth, converting raw materials into finished products that serve both domestic and global markets. Operating in sectors such as steel, textiles, food processing, and electronics, these firms drive job creation, GDP growth, and export earnings. In Nigeria, manufacturing firms face challenges like unreliable power supply, high raw material costs, and regulatory complexities, yet they remain vital for industrialization and economic diversification (Aramide &amp; Bashir, 2015). The success of these companies depends on their ability to manage resources efficiently, maintain financial stability, and adopt robust internal controls to navigate operational and economic uncertainties.</w:t>
      </w:r>
    </w:p>
    <w:p w:rsidR="00B4776A" w:rsidRPr="00B4776A" w:rsidRDefault="00B4776A" w:rsidP="00B4776A">
      <w:pPr>
        <w:pStyle w:val="NoSpacing"/>
        <w:spacing w:line="360" w:lineRule="auto"/>
        <w:ind w:firstLine="720"/>
        <w:jc w:val="both"/>
        <w:rPr>
          <w:rFonts w:ascii="Times New Roman" w:hAnsi="Times New Roman" w:cs="Times New Roman"/>
          <w:sz w:val="24"/>
          <w:szCs w:val="24"/>
        </w:rPr>
      </w:pPr>
      <w:r w:rsidRPr="00B4776A">
        <w:rPr>
          <w:rFonts w:ascii="Times New Roman" w:hAnsi="Times New Roman" w:cs="Times New Roman"/>
          <w:sz w:val="24"/>
          <w:szCs w:val="24"/>
        </w:rPr>
        <w:lastRenderedPageBreak/>
        <w:t>The operational structure of manufacturing firms is complex, encompassing procurement, production, inventory management, and distribution. These processes demand significant capital and strategic oversight to achieve profitability. Financial performance is evaluated through metrics like return on assets (ROA), return on equity (ROE), and net profit margins, which indicate how effectively a firm utilizes its resources (Brigham &amp; Houston, 2019). For a steel manufacturer like Kam Wire in Ilorin, efficient production and cost control are critical to competing against imported goods. Internal audit controls play a pivotal role in ensuring financial discipline by minimizing waste, detecting fraud, and enhancing compliance with regulatory standards, thereby improving financial outcomes (Enekwe et al., 2020).</w:t>
      </w:r>
    </w:p>
    <w:p w:rsidR="00B4776A" w:rsidRPr="00B4776A" w:rsidRDefault="00B4776A" w:rsidP="00B4776A">
      <w:pPr>
        <w:pStyle w:val="NoSpacing"/>
        <w:spacing w:line="360" w:lineRule="auto"/>
        <w:ind w:firstLine="720"/>
        <w:jc w:val="both"/>
        <w:rPr>
          <w:rFonts w:ascii="Times New Roman" w:hAnsi="Times New Roman" w:cs="Times New Roman"/>
          <w:sz w:val="24"/>
          <w:szCs w:val="24"/>
        </w:rPr>
      </w:pPr>
      <w:r w:rsidRPr="00B4776A">
        <w:rPr>
          <w:rFonts w:ascii="Times New Roman" w:hAnsi="Times New Roman" w:cs="Times New Roman"/>
          <w:sz w:val="24"/>
          <w:szCs w:val="24"/>
        </w:rPr>
        <w:t>Internal audit controls are essential for manufacturing firms, providing independent assurance on the effectiveness of risk management, governance, and operational processes. The Institute of Internal Auditors (IIA, 2020) highlights that internal audits promote transparency and accountability, which are crucial in Nigeria’s volatile economic environment. Regular audits help identify inefficiencies, such as overstocking or production losses, directly impacting profitability (Aramide &amp; Bashir, 2015). For instance, in steel manufacturing, audits can optimize inventory management, reducing costs and boosting net profit margins. Moreover, internal audits ensure accurate financial reporting, fostering stakeholder trust and supporting strategic decision-making.</w:t>
      </w:r>
    </w:p>
    <w:p w:rsidR="00B4776A" w:rsidRPr="00B4776A" w:rsidRDefault="00B4776A" w:rsidP="00B4776A">
      <w:pPr>
        <w:pStyle w:val="NoSpacing"/>
        <w:spacing w:line="360" w:lineRule="auto"/>
        <w:ind w:firstLine="720"/>
        <w:jc w:val="both"/>
        <w:rPr>
          <w:rFonts w:ascii="Times New Roman" w:hAnsi="Times New Roman" w:cs="Times New Roman"/>
          <w:sz w:val="24"/>
          <w:szCs w:val="24"/>
        </w:rPr>
      </w:pPr>
      <w:r w:rsidRPr="00B4776A">
        <w:rPr>
          <w:rFonts w:ascii="Times New Roman" w:hAnsi="Times New Roman" w:cs="Times New Roman"/>
          <w:sz w:val="24"/>
          <w:szCs w:val="24"/>
        </w:rPr>
        <w:t>Manufacturing firms operate in a dynamic global landscape shaped by trends like automation and sustainability. Adopting technologies such as automated audit systems can enhance operational efficiency and provide real-time financial insights (Enekwe et al., 2020). However, Nigerian manufacturers often face challenges like limited funding, inadequate auditor training, and lack of audit independence, which can undermine control effectiveness. Investing in professional development and fostering a culture of transparency are critical to overcoming these barriers and aligning with global best practices.</w:t>
      </w:r>
    </w:p>
    <w:p w:rsidR="00B4776A" w:rsidRPr="00B4776A" w:rsidRDefault="00B4776A" w:rsidP="00B4776A">
      <w:pPr>
        <w:pStyle w:val="NoSpacing"/>
        <w:spacing w:line="360" w:lineRule="auto"/>
        <w:ind w:firstLine="720"/>
        <w:jc w:val="both"/>
        <w:rPr>
          <w:rFonts w:ascii="Times New Roman" w:hAnsi="Times New Roman" w:cs="Times New Roman"/>
          <w:sz w:val="24"/>
          <w:szCs w:val="24"/>
        </w:rPr>
      </w:pPr>
      <w:r w:rsidRPr="00B4776A">
        <w:rPr>
          <w:rFonts w:ascii="Times New Roman" w:hAnsi="Times New Roman" w:cs="Times New Roman"/>
          <w:sz w:val="24"/>
          <w:szCs w:val="24"/>
        </w:rPr>
        <w:t xml:space="preserve">Beyond economic contributions, manufacturing firms have social and environmental responsibilities. Stakeholder theory, proposed by Freeman (1984), emphasizes balancing the interests of shareholders, employees, suppliers, and regulators. Robust internal audit systems support this by </w:t>
      </w:r>
      <w:r w:rsidRPr="00B4776A">
        <w:rPr>
          <w:rFonts w:ascii="Times New Roman" w:hAnsi="Times New Roman" w:cs="Times New Roman"/>
          <w:sz w:val="24"/>
          <w:szCs w:val="24"/>
        </w:rPr>
        <w:lastRenderedPageBreak/>
        <w:t>ensuring accountability and compliance, enhancing investor confidence, and promoting sustainable growth. For example, adopting eco-friendly practices, such as recycling manufacturing equipment, can reduce environmental impact while maintaining financial discipline.</w:t>
      </w:r>
    </w:p>
    <w:p w:rsidR="00B4776A" w:rsidRPr="00B4776A" w:rsidRDefault="00B4776A" w:rsidP="00B4776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B4776A">
        <w:rPr>
          <w:rFonts w:ascii="Times New Roman" w:hAnsi="Times New Roman" w:cs="Times New Roman"/>
          <w:sz w:val="24"/>
          <w:szCs w:val="24"/>
        </w:rPr>
        <w:t>anufacturing companies are indispensable to Nigeria’s economy, driving industrialization and employment. Their financial success relies on effective internal audit controls, which enhance profitability, ensure compliance, and build stakeholder trust. By addressing challenges like resource constraints and embracing technological advancements, these firms can achieve sustainable growth, contributing to Nigeria’s economic resilience and global competitiveness.</w:t>
      </w:r>
    </w:p>
    <w:p w:rsidR="00B4776A" w:rsidRPr="00B4776A" w:rsidRDefault="00B4776A" w:rsidP="00B4776A">
      <w:pPr>
        <w:pStyle w:val="NoSpacing"/>
        <w:spacing w:line="360" w:lineRule="auto"/>
        <w:ind w:firstLine="720"/>
        <w:jc w:val="both"/>
        <w:rPr>
          <w:rFonts w:ascii="Times New Roman" w:hAnsi="Times New Roman" w:cs="Times New Roman"/>
          <w:sz w:val="24"/>
          <w:szCs w:val="24"/>
        </w:rPr>
      </w:pPr>
    </w:p>
    <w:p w:rsidR="00156B66" w:rsidRPr="000D3CA6" w:rsidRDefault="008A662A"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2.2</w:t>
      </w:r>
      <w:r w:rsidRPr="000D3CA6">
        <w:rPr>
          <w:rFonts w:ascii="Times New Roman" w:hAnsi="Times New Roman" w:cs="Times New Roman"/>
          <w:b/>
          <w:sz w:val="24"/>
          <w:szCs w:val="24"/>
        </w:rPr>
        <w:tab/>
        <w:t>Theoretical Review</w:t>
      </w:r>
    </w:p>
    <w:p w:rsidR="008A662A" w:rsidRPr="000D3CA6" w:rsidRDefault="008A662A"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ab/>
        <w:t>Agency Theory</w:t>
      </w:r>
    </w:p>
    <w:p w:rsidR="008A662A"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662A" w:rsidRPr="000D3CA6">
        <w:rPr>
          <w:rFonts w:ascii="Times New Roman" w:hAnsi="Times New Roman" w:cs="Times New Roman"/>
          <w:sz w:val="24"/>
          <w:szCs w:val="24"/>
        </w:rPr>
        <w:t xml:space="preserve">Agency theory, formalized by Michael Jensen and William Meckling in 1976, explains the relationship between principals (e.g., shareholders) and agents (e.g., managers) in organizations. It posits that conflicts of interest arise due to information asymmetry and differing objectives, where agents may prioritize personal gains over principals' interests. To mitigate these agency costs, mechanisms like internal audit controls are implemented to align interests and ensure accountability. </w:t>
      </w:r>
      <w:r>
        <w:rPr>
          <w:rFonts w:ascii="Times New Roman" w:hAnsi="Times New Roman" w:cs="Times New Roman"/>
          <w:sz w:val="24"/>
          <w:szCs w:val="24"/>
        </w:rPr>
        <w:tab/>
      </w:r>
      <w:r w:rsidR="008A662A" w:rsidRPr="000D3CA6">
        <w:rPr>
          <w:rFonts w:ascii="Times New Roman" w:hAnsi="Times New Roman" w:cs="Times New Roman"/>
          <w:sz w:val="24"/>
          <w:szCs w:val="24"/>
        </w:rPr>
        <w:t>This theory is highly relevant to the financial performance of manufacturing firms in Nigeria, such as Kam Wire, where effective internal controls can enhance efficiency and profitability.</w:t>
      </w:r>
    </w:p>
    <w:p w:rsidR="008A662A"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662A" w:rsidRPr="000D3CA6">
        <w:rPr>
          <w:rFonts w:ascii="Times New Roman" w:hAnsi="Times New Roman" w:cs="Times New Roman"/>
          <w:sz w:val="24"/>
          <w:szCs w:val="24"/>
        </w:rPr>
        <w:t xml:space="preserve">In the context of Kam Wire, agency theory highlights the need for robust internal audit controls to monitor managerial actions and safeguard shareholder value. Internal audits serve as a monitoring tool to reduce agency costs by ensuring compliance with financial policies, detecting fraud, and improving operational efficiency. Studies, such as Eniola and Akinselure (2016), demonstrate that internal controls significantly influence financial performance in Nigerian manufacturing firms by curbing fraudulent activities and enhancing resource utilization. At Kam Wire, internal audits could ensure that managerial decisions align with the firm's objectives, such as cost optimization and revenue growth, directly impacting earnings per share and return on assets. Moreover, agency theory underscores the role of internal audit in addressing information asymmetry. </w:t>
      </w:r>
      <w:r w:rsidR="008A662A" w:rsidRPr="000D3CA6">
        <w:rPr>
          <w:rFonts w:ascii="Times New Roman" w:hAnsi="Times New Roman" w:cs="Times New Roman"/>
          <w:sz w:val="24"/>
          <w:szCs w:val="24"/>
        </w:rPr>
        <w:lastRenderedPageBreak/>
        <w:t>Shareholders of Kam Wire rely on accurate financial reporting to assess performance, but managers may manipulate data to conceal inefficiencies. Effective internal audit controls, including risk assessments and monitoring practices, provide assurance of reliable financial statements, fostering investor confidence and supporting stock performance. Research by Ogunwale et al. indicates that board independence and audit committee size significantly enhance firm performance in Nigerian manufacturing firms, suggesting that Kam Wire's governance structure could benefit from such controls.</w:t>
      </w:r>
    </w:p>
    <w:p w:rsidR="008A662A"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662A" w:rsidRPr="000D3CA6">
        <w:rPr>
          <w:rFonts w:ascii="Times New Roman" w:hAnsi="Times New Roman" w:cs="Times New Roman"/>
          <w:sz w:val="24"/>
          <w:szCs w:val="24"/>
        </w:rPr>
        <w:t>However, challenges like weak control environments or inadequate monitoring, as noted in some Nigerian firms, may undermine these benefits. For Kam Wire, adopting regular audits, independent audit committees, and risk management practices could mitigate these issues, aligning with agency theory's emphasis on reducing agency costs. By strengthening internal audit controls, Kam Wire can improve financial performance, ensuring sustainable growth and stakeholder trust in Nigeria’s competitive manufacturing sector.</w:t>
      </w:r>
    </w:p>
    <w:p w:rsidR="008A662A" w:rsidRPr="000D3CA6" w:rsidRDefault="008A662A"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ab/>
        <w:t>Stakeholder Theory</w:t>
      </w:r>
    </w:p>
    <w:p w:rsidR="008A662A"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662A" w:rsidRPr="000D3CA6">
        <w:rPr>
          <w:rFonts w:ascii="Times New Roman" w:hAnsi="Times New Roman" w:cs="Times New Roman"/>
          <w:sz w:val="24"/>
          <w:szCs w:val="24"/>
        </w:rPr>
        <w:t xml:space="preserve">Stakeholder Theory, proposed by R. Edward Freeman in his 1984 book </w:t>
      </w:r>
      <w:r w:rsidR="008A662A" w:rsidRPr="000D3CA6">
        <w:rPr>
          <w:rFonts w:ascii="Times New Roman" w:hAnsi="Times New Roman" w:cs="Times New Roman"/>
          <w:iCs/>
          <w:sz w:val="24"/>
          <w:szCs w:val="24"/>
        </w:rPr>
        <w:t>Strategic Management: A Stakeholder Approach</w:t>
      </w:r>
      <w:r w:rsidR="008A662A" w:rsidRPr="000D3CA6">
        <w:rPr>
          <w:rFonts w:ascii="Times New Roman" w:hAnsi="Times New Roman" w:cs="Times New Roman"/>
          <w:sz w:val="24"/>
          <w:szCs w:val="24"/>
        </w:rPr>
        <w:t>, posits that organizations should consider the interests of all stakeholders—groups or individuals who can affect or are affected by the firm’s objectives—not just shareholders. These stakeholders include employees, customers, suppliers, communities, and regulators. The theory emphasizes balancing these interests to achieve long-term sustainability and organizational success, contrasting with shareholder-centric models prioritizing profit maximization.</w:t>
      </w:r>
    </w:p>
    <w:p w:rsidR="008A662A"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470F0" w:rsidRPr="000D3CA6">
        <w:rPr>
          <w:rFonts w:ascii="Times New Roman" w:hAnsi="Times New Roman" w:cs="Times New Roman"/>
          <w:sz w:val="24"/>
          <w:szCs w:val="24"/>
        </w:rPr>
        <w:t>I</w:t>
      </w:r>
      <w:r w:rsidR="008A662A" w:rsidRPr="000D3CA6">
        <w:rPr>
          <w:rFonts w:ascii="Times New Roman" w:hAnsi="Times New Roman" w:cs="Times New Roman"/>
          <w:sz w:val="24"/>
          <w:szCs w:val="24"/>
        </w:rPr>
        <w:t xml:space="preserve">nternal audit control’s effect on the financial performance of manufacturing firms in Nigeria, such as Kam Wire, Stakeholder Theory provides a framework for understanding how robust internal audit systems align with stakeholder interests. Internal audits ensure accountability, transparency, and risk management, which are critical for stakeholders like investors seeking reliable financial reporting, employees relying on job security, and regulators enforcing compliance. For Kam Wire, effective internal controls can detect fraud, reduce mismanagement, and enhance operational efficiency, directly impacting financial performance metrics like earnings per share or profitability. </w:t>
      </w:r>
      <w:r w:rsidR="008A662A" w:rsidRPr="000D3CA6">
        <w:rPr>
          <w:rFonts w:ascii="Times New Roman" w:hAnsi="Times New Roman" w:cs="Times New Roman"/>
          <w:sz w:val="24"/>
          <w:szCs w:val="24"/>
        </w:rPr>
        <w:lastRenderedPageBreak/>
        <w:t>Applying Stakeholder Theory, Kam Wire’s internal audit system serves as a mechanism to protect stakeholder interests. For instance, accurate financial reporting fosters trust among investors, while stringent controls ensure compliance with Nigerian regulations, satisfying government stakeholders. Moreover, employees benefit from a stable firm, and suppliers gain confidence in sustained business relations. Research, such as Eniola et al. (2016), supports that strong internal controls positively influence financial performance in Nigerian manufacturing firms by enhancing audit quality and operational effectiveness, aligning with stakeholder expectations.</w:t>
      </w:r>
    </w:p>
    <w:p w:rsidR="008A662A"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662A" w:rsidRPr="000D3CA6">
        <w:rPr>
          <w:rFonts w:ascii="Times New Roman" w:hAnsi="Times New Roman" w:cs="Times New Roman"/>
          <w:sz w:val="24"/>
          <w:szCs w:val="24"/>
        </w:rPr>
        <w:t>However, challenges like auditor independence or resource constraints in firms like Kam Wire may hinder stakeholder value creation. By adopting Stakeholder Theory, Kam Wire can prioritize transparent audit practices, ensuring balanced stakeholder benefits and improved financial outcomes, reinforcing the theory’s relevance in Nigeria’s manufacturing sector.</w:t>
      </w:r>
    </w:p>
    <w:p w:rsidR="008A662A" w:rsidRPr="000D3CA6" w:rsidRDefault="008A662A" w:rsidP="000D3CA6">
      <w:pPr>
        <w:pStyle w:val="NoSpacing"/>
        <w:spacing w:line="360" w:lineRule="auto"/>
        <w:rPr>
          <w:rFonts w:ascii="Times New Roman" w:hAnsi="Times New Roman" w:cs="Times New Roman"/>
          <w:sz w:val="24"/>
          <w:szCs w:val="24"/>
        </w:rPr>
      </w:pPr>
    </w:p>
    <w:p w:rsidR="008A662A" w:rsidRPr="000D3CA6" w:rsidRDefault="008A662A" w:rsidP="000D3CA6">
      <w:pPr>
        <w:pStyle w:val="NoSpacing"/>
        <w:spacing w:line="360" w:lineRule="auto"/>
        <w:rPr>
          <w:rFonts w:ascii="Times New Roman" w:hAnsi="Times New Roman" w:cs="Times New Roman"/>
          <w:b/>
          <w:sz w:val="24"/>
          <w:szCs w:val="24"/>
        </w:rPr>
      </w:pPr>
      <w:r w:rsidRPr="000D3CA6">
        <w:rPr>
          <w:rFonts w:ascii="Times New Roman" w:hAnsi="Times New Roman" w:cs="Times New Roman"/>
          <w:b/>
          <w:sz w:val="24"/>
          <w:szCs w:val="24"/>
        </w:rPr>
        <w:t>2.3</w:t>
      </w:r>
      <w:r w:rsidRPr="000D3CA6">
        <w:rPr>
          <w:rFonts w:ascii="Times New Roman" w:hAnsi="Times New Roman" w:cs="Times New Roman"/>
          <w:b/>
          <w:sz w:val="24"/>
          <w:szCs w:val="24"/>
        </w:rPr>
        <w:tab/>
        <w:t>Empirical Review</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Badamasi, Ahmad, and Ghazali (2024)</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Badamasi, Ahmad, and Ghazali (2024) explored internal audit effectiveness in Nigerian public sector entities, offering insights for the manufacturing sector. Using Partial Least Squares Structural Equation Modeling (PLS-SEM) on 166 responses, their study found that ethical conduct in internal audits mediates financial performance. The research emphasized that strong internal controls and ethical auditing practices enhance accountability, reduce financial irregularities, and improve profitability. By fostering transparency, these practices align with regulatory standards, critical in Nigeria’s volatile economic environment. The study recommends that manufacturing firms adopt robust internal audit frameworks to strengthen financial outcomes, highlighting the role of auditor integrity in sustaining investor confidence. These findings underscore the necessity of ethical internal audit systems to drive competitive advantage and economic resilience in Nigeria’s manufacturing landscape, despite challenges like governance issues and economic instability.</w:t>
      </w:r>
    </w:p>
    <w:p w:rsidR="008263F9" w:rsidRDefault="008263F9" w:rsidP="000D3CA6">
      <w:pPr>
        <w:pStyle w:val="NoSpacing"/>
        <w:spacing w:line="360" w:lineRule="auto"/>
        <w:jc w:val="both"/>
        <w:rPr>
          <w:rFonts w:ascii="Times New Roman" w:hAnsi="Times New Roman" w:cs="Times New Roman"/>
          <w:b/>
          <w:bCs/>
          <w:sz w:val="24"/>
          <w:szCs w:val="24"/>
        </w:rPr>
      </w:pPr>
    </w:p>
    <w:p w:rsidR="008263F9" w:rsidRDefault="008263F9" w:rsidP="000D3CA6">
      <w:pPr>
        <w:pStyle w:val="NoSpacing"/>
        <w:spacing w:line="360" w:lineRule="auto"/>
        <w:jc w:val="both"/>
        <w:rPr>
          <w:rFonts w:ascii="Times New Roman" w:hAnsi="Times New Roman" w:cs="Times New Roman"/>
          <w:b/>
          <w:bCs/>
          <w:sz w:val="24"/>
          <w:szCs w:val="24"/>
        </w:rPr>
      </w:pP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lastRenderedPageBreak/>
        <w:t>Orjinta and Akwuobi (2023)</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Orjinta and Akwuobi (2023) analyzed the impact of auditors’ independence on financial performance in Nigerian healthcare firms, with implications for manufacturing. Utilizing panel data from 2017 to 2022 and regression analysis, they found that independent internal audits significantly enhance return on assets (ROA) and earnings per share (EPS). The study highlights that unbiased audit practices improve financial reporting quality, fostering trust and profitability. It recommends that manufacturing firms prioritize auditor independence to achieve robust financial performance. These findings align with the need for transparent internal controls in Nigeria’s manufacturing sector, where economic volatility necessitates reliable financial oversight to ensure sustainable growth and stakeholder confidence.</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Korim, Obara, and Uwikor (2022)</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Korim, Obara, and Uwikor (2022) investigated the relationship between corporate taxes and financial performance in Nigerian manufacturing firms from 2012 to 2021. Their regression-based study revealed that effective internal audit controls ensure tax compliance, positively impacting profitability. The findings suggest that internal audits reduce financial discrepancies, enhancing net profit margins. The study advocates for integrating audit systems with tax planning to optimize financial performance. In Nigeria’s manufacturing context, where regulatory compliance is critical, these insights emphasize the role of internal audits in mitigating risks and improving resource allocation, contributing to economic resilience and competitive advantage.</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Chukwuemeka, Ofor, and Odubuasi (2022)</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Chukwuemeka, Ofor, and Odubuasi (2022) examined the impact of audit attributes on financial reporting quality in Nigerian insurance firms, with relevance to manufacturing. Their regression analysis of 2015–2020 data showed that internal audit fees and auditor proficiency enhance financial performance by ensuring accurate reporting. The study suggests that manufacturing firms invest in skilled auditors to boost financial stability and stakeholder trust. These findings highlight the importance of robust internal audit mechanisms in Nigeria’s manufacturing sector, where governance challenges necessitate reliable financial oversight to drive profitability and operational efficiency.</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lastRenderedPageBreak/>
        <w:t>Ezekiel (2021)</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Ezekiel (2021) studied the impact of internal auditing on efficient management at Nigeria Bottling Company, Enugu, from 2015 to 2020. Employing a survey design and descriptive statistics, the study revealed that high-quality audit work positively affects financial performance by streamlining operations and reducing costs. The findings recommend professional auditor training and structured recruitment to enhance audit effectiveness. In Nigeria’s manufacturing sector, where economic volatility poses challenges, these insights underscore the role of internal audits in improving profitability and operational efficiency, contributing to sustainable financial growth.</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Owolabi and Amosun (2020)</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Owolabi and Amosun (2020) explored the role of internal control systems in the financial reporting quality of Nigeria’s insurance industry, with indirect implications for manufacturing. Their survey-based study, analyzing 98 responses via SPSS 26, used regression analysis to establish that effective internal controls enhance financial reporting accuracy. The findings suggest that robust internal audit practices, supported by directors and audit committees, improve organizational performance by reducing fraud and ensuring reliable financial statements. This study underscores the need for Nigerian manufacturing firms to strengthen internal controls to achieve sustainable financial growth in a competitive market.</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Enekwe, Nwoha, and Udeh (2020)</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Enekwe, Nwoha, and Udeh (2020) examined the effect of audit quality on the financial performance of Nigerian manufacturing firms from 2006 to 2016. Using multiple regression analysis on data from annual reports, they found that high-quality internal audits significantly boost ROA and profit margins. The study emphasized that auditor expertise and independence are critical for mitigating financial misstatements, enhancing stakeholder confidence. Their findings advocate for manufacturing firms to invest in skilled internal auditors to improve financial outcomes, particularly in Nigeria’s volatile economic landscape, where transparency is essential for growth.</w:t>
      </w:r>
    </w:p>
    <w:p w:rsidR="008263F9" w:rsidRDefault="008263F9" w:rsidP="000D3CA6">
      <w:pPr>
        <w:pStyle w:val="NoSpacing"/>
        <w:spacing w:line="360" w:lineRule="auto"/>
        <w:jc w:val="both"/>
        <w:rPr>
          <w:rFonts w:ascii="Times New Roman" w:hAnsi="Times New Roman" w:cs="Times New Roman"/>
          <w:b/>
          <w:bCs/>
          <w:sz w:val="24"/>
          <w:szCs w:val="24"/>
        </w:rPr>
      </w:pPr>
    </w:p>
    <w:p w:rsidR="008263F9" w:rsidRDefault="008263F9" w:rsidP="000D3CA6">
      <w:pPr>
        <w:pStyle w:val="NoSpacing"/>
        <w:spacing w:line="360" w:lineRule="auto"/>
        <w:jc w:val="both"/>
        <w:rPr>
          <w:rFonts w:ascii="Times New Roman" w:hAnsi="Times New Roman" w:cs="Times New Roman"/>
          <w:b/>
          <w:bCs/>
          <w:sz w:val="24"/>
          <w:szCs w:val="24"/>
        </w:rPr>
      </w:pP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lastRenderedPageBreak/>
        <w:t>Adeyemi and Olarewaju (2019)</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Adeyemi and Olarewaju (2019) investigated internal control systems and financial accountability in Nigeria’s public sector, with implications for manufacturing. Using regression analysis, they found that robust internal audits improve financial performance by reducing fraud and ensuring compliance. The study recommends that manufacturing firms adopt similar control systems to enhance profitability and operational efficiency. In Nigeria’s challenging economic environment, these findings highlight the importance of internal audit frameworks in fostering transparency, mitigating risks, and driving competitive advantage in the manufacturing sector.</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Aramide and Bashir (2015)</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Aramide and Bashir (2015) conducted a pivotal study in the Nigerian manufacturing sector, revealing a significant relationship between internal audit control and financial performance. Their research, spanning 2008–2013, utilized a descriptive research design and regression analysis to assess firms listed on the Nigerian Stock Exchange. The findings demonstrated that robust internal audit functions enhance return on assets (ROA) and net profit margins. The study recommends continuous training for auditors to maintain high standards, contributing to fraud prevention and cost management. These results underscore the critical role of internal audits in fostering financial stability in Nigeria’s manufacturing sector, where economic volatility necessitates strong governance.</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bCs/>
          <w:sz w:val="24"/>
          <w:szCs w:val="24"/>
        </w:rPr>
        <w:t>Aanu, Odianonsen, and Foyeke (2014)</w:t>
      </w:r>
    </w:p>
    <w:p w:rsidR="007470F0" w:rsidRPr="000D3CA6" w:rsidRDefault="007470F0"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Aanu, Odianonsen, and Foyeke (2014) investigated the impact of audit indicators on the financial performance of Nigerian manufacturing firms from 2003 to 2020, focusing on Unilever Nigeria Plc, Beta Glass Plc, and Meyer Plc. Using ordinary least square (OLS) regression and time-series data from annual reports, they found that audit committee effectiveness and financial expertise significantly influence earnings per share (EPS). The study, conducted with E-views 9, confirmed that auditor independence and audit committee expertise enhance financial outcomes at a 5% significance level. These findings highlight the importance of strong internal audit mechanisms in improving transparency and profitability in Nigeria’s manufacturing sector.</w:t>
      </w:r>
    </w:p>
    <w:p w:rsidR="007470F0" w:rsidRDefault="007470F0" w:rsidP="000D3CA6">
      <w:pPr>
        <w:pStyle w:val="NoSpacing"/>
        <w:spacing w:line="360" w:lineRule="auto"/>
        <w:rPr>
          <w:rFonts w:ascii="Times New Roman" w:hAnsi="Times New Roman" w:cs="Times New Roman"/>
          <w:sz w:val="24"/>
          <w:szCs w:val="24"/>
        </w:rPr>
      </w:pPr>
    </w:p>
    <w:p w:rsidR="00AC02AB" w:rsidRPr="000D3CA6" w:rsidRDefault="000D3CA6" w:rsidP="000D3CA6">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AC02AB" w:rsidRPr="000D3CA6">
        <w:rPr>
          <w:rFonts w:ascii="Times New Roman" w:hAnsi="Times New Roman" w:cs="Times New Roman"/>
          <w:b/>
          <w:sz w:val="24"/>
          <w:szCs w:val="24"/>
        </w:rPr>
        <w:t>HAPTER THREE</w:t>
      </w:r>
    </w:p>
    <w:p w:rsidR="00AC02AB" w:rsidRPr="000D3CA6" w:rsidRDefault="00AC02AB" w:rsidP="000D3CA6">
      <w:pPr>
        <w:pStyle w:val="NoSpacing"/>
        <w:spacing w:line="360" w:lineRule="auto"/>
        <w:jc w:val="center"/>
        <w:rPr>
          <w:rFonts w:ascii="Times New Roman" w:hAnsi="Times New Roman" w:cs="Times New Roman"/>
          <w:b/>
          <w:sz w:val="24"/>
          <w:szCs w:val="24"/>
        </w:rPr>
      </w:pPr>
      <w:r w:rsidRPr="000D3CA6">
        <w:rPr>
          <w:rFonts w:ascii="Times New Roman" w:hAnsi="Times New Roman" w:cs="Times New Roman"/>
          <w:b/>
          <w:sz w:val="24"/>
          <w:szCs w:val="24"/>
        </w:rPr>
        <w:t>RESEARCH METHODOLOGY</w:t>
      </w:r>
    </w:p>
    <w:p w:rsidR="00AC02AB" w:rsidRPr="000D3CA6" w:rsidRDefault="00AC02AB" w:rsidP="000D3CA6">
      <w:pPr>
        <w:pStyle w:val="NoSpacing"/>
        <w:spacing w:line="360" w:lineRule="auto"/>
        <w:jc w:val="both"/>
        <w:rPr>
          <w:rFonts w:ascii="Times New Roman" w:hAnsi="Times New Roman" w:cs="Times New Roman"/>
          <w:b/>
          <w:sz w:val="24"/>
          <w:szCs w:val="24"/>
        </w:rPr>
      </w:pPr>
    </w:p>
    <w:p w:rsidR="00AC02AB" w:rsidRPr="000D3CA6" w:rsidRDefault="00AC02A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 xml:space="preserve">3.1 </w:t>
      </w:r>
      <w:r w:rsidRPr="000D3CA6">
        <w:rPr>
          <w:rFonts w:ascii="Times New Roman" w:hAnsi="Times New Roman" w:cs="Times New Roman"/>
          <w:b/>
          <w:sz w:val="24"/>
          <w:szCs w:val="24"/>
        </w:rPr>
        <w:tab/>
      </w:r>
      <w:r w:rsidR="008263F9" w:rsidRPr="000D3CA6">
        <w:rPr>
          <w:rFonts w:ascii="Times New Roman" w:hAnsi="Times New Roman" w:cs="Times New Roman"/>
          <w:b/>
          <w:sz w:val="24"/>
          <w:szCs w:val="24"/>
        </w:rPr>
        <w:t>Introduction</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b/>
        <w:t>This chapter highlights the procedures used in conducting the study. Pertinent issues discussed in this section include the research design, population of the study, sample size and sampling techniques, sources and methods of data collection, instrument of data collection and techniques for data analysis.</w:t>
      </w:r>
    </w:p>
    <w:p w:rsidR="00AC02AB" w:rsidRPr="000D3CA6" w:rsidRDefault="00AC02A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3.2</w:t>
      </w:r>
      <w:r w:rsidRPr="000D3CA6">
        <w:rPr>
          <w:rFonts w:ascii="Times New Roman" w:hAnsi="Times New Roman" w:cs="Times New Roman"/>
          <w:b/>
          <w:sz w:val="24"/>
          <w:szCs w:val="24"/>
        </w:rPr>
        <w:tab/>
        <w:t xml:space="preserve"> </w:t>
      </w:r>
      <w:r w:rsidR="008263F9" w:rsidRPr="000D3CA6">
        <w:rPr>
          <w:rFonts w:ascii="Times New Roman" w:hAnsi="Times New Roman" w:cs="Times New Roman"/>
          <w:b/>
          <w:sz w:val="24"/>
          <w:szCs w:val="24"/>
        </w:rPr>
        <w:t>Research Design</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b/>
        <w:t>A research design is the basic plan which guide the data collection and analysis phase of the research project. It is structuring of investigation aimed at identifying variables and their relationships to one another. It is basically a preconceived notion of what the information, the investigation needs to generate to complete the study.</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In management science, the research methods employed include historical, empirical, case study and survey method. Survey method was therefore employed for this study.</w:t>
      </w:r>
    </w:p>
    <w:p w:rsidR="00AC02AB" w:rsidRPr="000D3CA6" w:rsidRDefault="00AC02A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 xml:space="preserve">3.3 </w:t>
      </w:r>
      <w:r w:rsidRPr="000D3CA6">
        <w:rPr>
          <w:rFonts w:ascii="Times New Roman" w:hAnsi="Times New Roman" w:cs="Times New Roman"/>
          <w:b/>
          <w:sz w:val="24"/>
          <w:szCs w:val="24"/>
        </w:rPr>
        <w:tab/>
      </w:r>
      <w:r w:rsidR="008263F9" w:rsidRPr="000D3CA6">
        <w:rPr>
          <w:rFonts w:ascii="Times New Roman" w:hAnsi="Times New Roman" w:cs="Times New Roman"/>
          <w:b/>
          <w:sz w:val="24"/>
          <w:szCs w:val="24"/>
        </w:rPr>
        <w:t>Population of the Study</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b/>
        <w:t>A population is an aggregate of similar things, that is the total head count of the element involved in the programme affected. Chernisall (2021) described population as any group of people or objects which are similar in more ways and which forms the subject of the study in a particular survey.</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b/>
        <w:t>In this research work, the population involve the staff in the administration department and accounting department of Kam wire, Ilorin. Under investigation formed the population of the study since it would be impossible for the researcher to study and investigate all the staff responsible for the information sort for. The population of the study is the entire staff of Accounting Department of Kam wire, Ilorin. The entire staff of this department is 30 staff. The sample size for this study consist of 28 staff of Accounting Department of Kam wire, this is arrived at according to Yaro Yamane formula.</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lastRenderedPageBreak/>
        <w:t>Sample size of the population is 30 and the researcher issue the same number of the questionnaire to the staff of the company to answer. To determine the minimum number of response from each of the section of work in the population Bowley’s proportional method or formula was applied.</w:t>
      </w:r>
    </w:p>
    <w:p w:rsidR="00AC02AB" w:rsidRPr="000D3CA6" w:rsidRDefault="00AC02A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 xml:space="preserve">3.4 </w:t>
      </w:r>
      <w:r w:rsidRPr="000D3CA6">
        <w:rPr>
          <w:rFonts w:ascii="Times New Roman" w:hAnsi="Times New Roman" w:cs="Times New Roman"/>
          <w:b/>
          <w:sz w:val="24"/>
          <w:szCs w:val="24"/>
        </w:rPr>
        <w:tab/>
      </w:r>
      <w:r w:rsidR="008263F9" w:rsidRPr="000D3CA6">
        <w:rPr>
          <w:rFonts w:ascii="Times New Roman" w:hAnsi="Times New Roman" w:cs="Times New Roman"/>
          <w:b/>
          <w:sz w:val="24"/>
          <w:szCs w:val="24"/>
        </w:rPr>
        <w:t>Sample</w:t>
      </w:r>
      <w:r w:rsidRPr="000D3CA6">
        <w:rPr>
          <w:rFonts w:ascii="Times New Roman" w:hAnsi="Times New Roman" w:cs="Times New Roman"/>
          <w:b/>
          <w:sz w:val="24"/>
          <w:szCs w:val="24"/>
        </w:rPr>
        <w:t>/</w:t>
      </w:r>
      <w:r w:rsidR="008263F9" w:rsidRPr="000D3CA6">
        <w:rPr>
          <w:rFonts w:ascii="Times New Roman" w:hAnsi="Times New Roman" w:cs="Times New Roman"/>
          <w:b/>
          <w:sz w:val="24"/>
          <w:szCs w:val="24"/>
        </w:rPr>
        <w:t>Sampling Techniques</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b/>
        <w:t>Sampling of the opinion has been drawn using simple random sampling method. The population is 30 respondents. Random sampling is used because it is the only method that gives the respondents equal chance of being selected and it is an unbiased techniques. Therefore, to determine the sample size for the study, Yaro Yamane’s formula will be applied.</w:t>
      </w:r>
    </w:p>
    <w:p w:rsidR="000D3CA6" w:rsidRPr="000D3CA6" w:rsidRDefault="000125BB" w:rsidP="000D3CA6">
      <w:pPr>
        <w:pStyle w:val="NoSpacing"/>
        <w:spacing w:line="360" w:lineRule="auto"/>
        <w:jc w:val="both"/>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d>
              <m:dPr>
                <m:ctrlPr>
                  <w:rPr>
                    <w:rFonts w:ascii="Cambria Math" w:hAnsi="Times New Roman" w:cs="Times New Roman"/>
                    <w:i/>
                    <w:sz w:val="24"/>
                    <w:szCs w:val="24"/>
                  </w:rPr>
                </m:ctrlPr>
              </m:dPr>
              <m:e>
                <m:r>
                  <w:rPr>
                    <w:rFonts w:ascii="Cambria Math" w:hAnsi="Cambria Math" w:cs="Times New Roman"/>
                    <w:sz w:val="24"/>
                    <w:szCs w:val="24"/>
                  </w:rPr>
                  <m:t>e</m:t>
                </m:r>
              </m:e>
            </m:d>
            <m:r>
              <w:rPr>
                <w:rFonts w:ascii="Cambria Math" w:hAnsi="Times New Roman" w:cs="Times New Roman"/>
                <w:sz w:val="24"/>
                <w:szCs w:val="24"/>
              </w:rPr>
              <m:t>2</m:t>
            </m:r>
          </m:den>
        </m:f>
      </m:oMath>
      <w:r w:rsidR="000D3CA6" w:rsidRPr="000D3CA6">
        <w:rPr>
          <w:rFonts w:ascii="Times New Roman" w:eastAsiaTheme="minorEastAsia" w:hAnsi="Times New Roman" w:cs="Times New Roman"/>
          <w:sz w:val="24"/>
          <w:szCs w:val="24"/>
        </w:rPr>
        <w:t xml:space="preserve"> </w:t>
      </w:r>
      <w:r w:rsidR="000D3CA6" w:rsidRPr="000D3CA6">
        <w:rPr>
          <w:rFonts w:ascii="Times New Roman" w:eastAsiaTheme="minorEastAsia" w:hAnsi="Times New Roman" w:cs="Times New Roman"/>
          <w:sz w:val="24"/>
          <w:szCs w:val="24"/>
        </w:rPr>
        <w:tab/>
        <w:t>N = 30</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Where N = population</w:t>
      </w:r>
    </w:p>
    <w:p w:rsidR="000D3CA6" w:rsidRPr="000D3CA6" w:rsidRDefault="000D3CA6"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n = sample size</w:t>
      </w:r>
    </w:p>
    <w:p w:rsidR="000D3CA6" w:rsidRPr="000D3CA6" w:rsidRDefault="000D3CA6"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e = error</w:t>
      </w:r>
    </w:p>
    <w:p w:rsidR="000D3CA6" w:rsidRPr="000D3CA6" w:rsidRDefault="000D3CA6"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n = 30</w:t>
      </w:r>
    </w:p>
    <w:p w:rsidR="000D3CA6" w:rsidRPr="000D3CA6" w:rsidRDefault="000D3CA6"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1 + 30(5%)</w:t>
      </w:r>
      <w:r w:rsidRPr="000D3CA6">
        <w:rPr>
          <w:rFonts w:ascii="Times New Roman" w:hAnsi="Times New Roman" w:cs="Times New Roman"/>
          <w:sz w:val="24"/>
          <w:szCs w:val="24"/>
          <w:vertAlign w:val="superscript"/>
        </w:rPr>
        <w:t>2</w:t>
      </w:r>
    </w:p>
    <w:p w:rsidR="00AC02AB" w:rsidRPr="000D3CA6" w:rsidRDefault="00AC02AB" w:rsidP="000D3CA6">
      <w:pPr>
        <w:pStyle w:val="NoSpacing"/>
        <w:spacing w:line="360" w:lineRule="auto"/>
        <w:jc w:val="both"/>
        <w:rPr>
          <w:rFonts w:ascii="Times New Roman" w:hAnsi="Times New Roman" w:cs="Times New Roman"/>
          <w:sz w:val="24"/>
          <w:szCs w:val="24"/>
        </w:rPr>
      </w:pPr>
    </w:p>
    <w:p w:rsidR="00AC02AB" w:rsidRPr="000D3CA6" w:rsidRDefault="00AC02A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 xml:space="preserve">3.5 </w:t>
      </w:r>
      <w:r w:rsidRPr="000D3CA6">
        <w:rPr>
          <w:rFonts w:ascii="Times New Roman" w:hAnsi="Times New Roman" w:cs="Times New Roman"/>
          <w:b/>
          <w:sz w:val="24"/>
          <w:szCs w:val="24"/>
        </w:rPr>
        <w:tab/>
      </w:r>
      <w:r w:rsidR="008263F9" w:rsidRPr="000D3CA6">
        <w:rPr>
          <w:rFonts w:ascii="Times New Roman" w:hAnsi="Times New Roman" w:cs="Times New Roman"/>
          <w:b/>
          <w:sz w:val="24"/>
          <w:szCs w:val="24"/>
        </w:rPr>
        <w:t>Sources and Method of Data Collection</w:t>
      </w:r>
    </w:p>
    <w:p w:rsidR="00AC02AB" w:rsidRPr="000D3CA6" w:rsidRDefault="000D3CA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02AB" w:rsidRPr="000D3CA6">
        <w:rPr>
          <w:rFonts w:ascii="Times New Roman" w:hAnsi="Times New Roman" w:cs="Times New Roman"/>
          <w:sz w:val="24"/>
          <w:szCs w:val="24"/>
        </w:rPr>
        <w:t>The two basic sources of data collection used include primary and secondary data collection:</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1. PRIMARY DATA COLLECTION: This refers to data collected fresh in relation to this research work. They could also refer to as first hand raw information. These data are obtained through questionnaire administration. The use of the accessibility of the designed respondent. Also as long as they are properly designed, respondents identifies kept confidential, reliable responses are obtained.</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2. SECONDARY DATA COLLECTION: These are existing reformation which is useful for the purpose for the specific surveys, it includes readily available data which have been collected and used for other purpose. These sources include magazines, journal, textbooks, newspaper, abstract and annual report etc.</w:t>
      </w:r>
    </w:p>
    <w:p w:rsidR="00AC02AB" w:rsidRPr="000D3CA6" w:rsidRDefault="000D3CA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02AB" w:rsidRPr="000D3CA6">
        <w:rPr>
          <w:rFonts w:ascii="Times New Roman" w:hAnsi="Times New Roman" w:cs="Times New Roman"/>
          <w:sz w:val="24"/>
          <w:szCs w:val="24"/>
        </w:rPr>
        <w:t xml:space="preserve">Therefore in course of paper conduct of this research work, important and relevant information will be obtained from the members of staff and management of Kam wire, Ilorin. </w:t>
      </w:r>
      <w:r w:rsidR="00AC02AB" w:rsidRPr="000D3CA6">
        <w:rPr>
          <w:rFonts w:ascii="Times New Roman" w:hAnsi="Times New Roman" w:cs="Times New Roman"/>
          <w:sz w:val="24"/>
          <w:szCs w:val="24"/>
        </w:rPr>
        <w:lastRenderedPageBreak/>
        <w:t>Professional journal will also be used in this regard. Also literature relevant to this thesis of high value in the theoretical frame work. Discussion with colleagues and member of staff of Kam wire, Ilorin will also serve as part of the sources.</w:t>
      </w:r>
    </w:p>
    <w:p w:rsidR="00AC02AB" w:rsidRPr="000D3CA6" w:rsidRDefault="00AC02AB" w:rsidP="000D3CA6">
      <w:pPr>
        <w:pStyle w:val="NoSpacing"/>
        <w:spacing w:line="360" w:lineRule="auto"/>
        <w:jc w:val="both"/>
        <w:rPr>
          <w:rFonts w:ascii="Times New Roman" w:hAnsi="Times New Roman" w:cs="Times New Roman"/>
          <w:b/>
          <w:sz w:val="24"/>
          <w:szCs w:val="24"/>
        </w:rPr>
      </w:pPr>
      <w:r w:rsidRPr="000D3CA6">
        <w:rPr>
          <w:rFonts w:ascii="Times New Roman" w:hAnsi="Times New Roman" w:cs="Times New Roman"/>
          <w:b/>
          <w:sz w:val="24"/>
          <w:szCs w:val="24"/>
        </w:rPr>
        <w:t xml:space="preserve">3.6 </w:t>
      </w:r>
      <w:r w:rsidRPr="000D3CA6">
        <w:rPr>
          <w:rFonts w:ascii="Times New Roman" w:hAnsi="Times New Roman" w:cs="Times New Roman"/>
          <w:b/>
          <w:sz w:val="24"/>
          <w:szCs w:val="24"/>
        </w:rPr>
        <w:tab/>
      </w:r>
      <w:r w:rsidR="008263F9" w:rsidRPr="000D3CA6">
        <w:rPr>
          <w:rFonts w:ascii="Times New Roman" w:hAnsi="Times New Roman" w:cs="Times New Roman"/>
          <w:b/>
          <w:sz w:val="24"/>
          <w:szCs w:val="24"/>
        </w:rPr>
        <w:t>Instruments for Data Collection</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The primary data was employed in gathering information from staff of all cadres. Interviews were also conducted with other stakeholders, including customers of the company. The questionnaire consists of two sections. Section A elicits demographic information like gender, working experience, while Section B contained structured items relating to the research questions that necessitated this research.</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b/>
          <w:sz w:val="24"/>
          <w:szCs w:val="24"/>
        </w:rPr>
        <w:t xml:space="preserve">3.7 </w:t>
      </w:r>
      <w:r w:rsidRPr="000D3CA6">
        <w:rPr>
          <w:rFonts w:ascii="Times New Roman" w:hAnsi="Times New Roman" w:cs="Times New Roman"/>
          <w:b/>
          <w:sz w:val="24"/>
          <w:szCs w:val="24"/>
        </w:rPr>
        <w:tab/>
      </w:r>
      <w:r w:rsidR="008263F9" w:rsidRPr="000D3CA6">
        <w:rPr>
          <w:rFonts w:ascii="Times New Roman" w:hAnsi="Times New Roman" w:cs="Times New Roman"/>
          <w:b/>
          <w:sz w:val="24"/>
          <w:szCs w:val="24"/>
        </w:rPr>
        <w:t>Techniques for Data Analysis</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b/>
        <w:t>Data collected for the testing of the hypothesis were analyzed using simple statistical tools like mean, standard deviation, tables and percentages.</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ab/>
        <w:t>The standard hypotheses of the study were tested with the use of χ² = chi square test statistics which is expressed as:</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X² = ∑(O - E)² / E with the degree of freedom of v = k - 1</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Here,</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O = observed frequency</w:t>
      </w:r>
    </w:p>
    <w:p w:rsidR="00AC02AB" w:rsidRPr="000D3CA6" w:rsidRDefault="00AC02AB"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E = expected frequency</w:t>
      </w:r>
    </w:p>
    <w:p w:rsidR="00AC02AB" w:rsidRPr="000D3CA6" w:rsidRDefault="000D3CA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02AB" w:rsidRPr="000D3CA6">
        <w:rPr>
          <w:rFonts w:ascii="Times New Roman" w:hAnsi="Times New Roman" w:cs="Times New Roman"/>
          <w:sz w:val="24"/>
          <w:szCs w:val="24"/>
        </w:rPr>
        <w:t>The maximum response rating for each question is 5% and this gives an expected mean score of 2.5.</w:t>
      </w:r>
      <w:r>
        <w:rPr>
          <w:rFonts w:ascii="Times New Roman" w:hAnsi="Times New Roman" w:cs="Times New Roman"/>
          <w:sz w:val="24"/>
          <w:szCs w:val="24"/>
        </w:rPr>
        <w:t xml:space="preserve"> </w:t>
      </w:r>
      <w:r w:rsidR="00AC02AB" w:rsidRPr="000D3CA6">
        <w:rPr>
          <w:rFonts w:ascii="Times New Roman" w:hAnsi="Times New Roman" w:cs="Times New Roman"/>
          <w:sz w:val="24"/>
          <w:szCs w:val="24"/>
        </w:rPr>
        <w:t>In analyzing the responses to the questions, the decision rule applied is that, if calculated mean is greater than expected mean of 2.5, we accept the statement, otherwise, we reject it. With respect to the hypothesis testing, if the calculated value of X² is greater than the table value, we reject the null hypothesis and accept the alternative.</w:t>
      </w:r>
    </w:p>
    <w:p w:rsidR="00AC02AB" w:rsidRPr="000D3CA6" w:rsidRDefault="00AC02AB" w:rsidP="000D3CA6">
      <w:pPr>
        <w:pStyle w:val="NoSpacing"/>
        <w:spacing w:line="360" w:lineRule="auto"/>
        <w:jc w:val="both"/>
        <w:rPr>
          <w:rFonts w:ascii="Times New Roman" w:hAnsi="Times New Roman" w:cs="Times New Roman"/>
          <w:sz w:val="24"/>
          <w:szCs w:val="24"/>
        </w:rPr>
      </w:pPr>
    </w:p>
    <w:p w:rsidR="00AC02AB" w:rsidRPr="000D3CA6" w:rsidRDefault="00AC02AB" w:rsidP="000D3CA6">
      <w:pPr>
        <w:pStyle w:val="NoSpacing"/>
        <w:spacing w:line="360" w:lineRule="auto"/>
        <w:jc w:val="both"/>
        <w:rPr>
          <w:rFonts w:ascii="Times New Roman" w:hAnsi="Times New Roman" w:cs="Times New Roman"/>
          <w:sz w:val="24"/>
          <w:szCs w:val="24"/>
        </w:rPr>
      </w:pPr>
    </w:p>
    <w:p w:rsidR="00AC02AB" w:rsidRPr="000D3CA6" w:rsidRDefault="00AC02AB" w:rsidP="000D3CA6">
      <w:pPr>
        <w:pStyle w:val="NoSpacing"/>
        <w:spacing w:line="360" w:lineRule="auto"/>
        <w:jc w:val="both"/>
        <w:rPr>
          <w:rFonts w:ascii="Times New Roman" w:hAnsi="Times New Roman" w:cs="Times New Roman"/>
          <w:sz w:val="24"/>
          <w:szCs w:val="24"/>
        </w:rPr>
      </w:pPr>
    </w:p>
    <w:p w:rsidR="000D3CA6" w:rsidRPr="000D3CA6" w:rsidRDefault="000D3CA6" w:rsidP="000D3CA6">
      <w:pPr>
        <w:pStyle w:val="NoSpacing"/>
        <w:spacing w:line="360" w:lineRule="auto"/>
        <w:jc w:val="center"/>
        <w:rPr>
          <w:rFonts w:ascii="Times New Roman" w:hAnsi="Times New Roman" w:cs="Times New Roman"/>
          <w:b/>
          <w:sz w:val="24"/>
          <w:szCs w:val="24"/>
        </w:rPr>
      </w:pPr>
    </w:p>
    <w:p w:rsidR="000D3CA6" w:rsidRPr="000D3CA6" w:rsidRDefault="000D3CA6" w:rsidP="000D3CA6">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lastRenderedPageBreak/>
        <w:t>CHAPTER FOUR</w:t>
      </w:r>
    </w:p>
    <w:p w:rsidR="000D3CA6" w:rsidRPr="000D3CA6" w:rsidRDefault="000D3CA6" w:rsidP="000D3CA6">
      <w:pPr>
        <w:spacing w:before="100" w:beforeAutospacing="1" w:after="100" w:afterAutospacing="1" w:line="360" w:lineRule="auto"/>
        <w:jc w:val="center"/>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DATA PRESENTATION, ANALYSIS AND DISCUSSION</w:t>
      </w:r>
    </w:p>
    <w:p w:rsidR="000D3CA6" w:rsidRPr="000D3CA6" w:rsidRDefault="000D3CA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 xml:space="preserve">4.1 </w:t>
      </w:r>
      <w:r w:rsidR="00493746">
        <w:rPr>
          <w:rFonts w:ascii="Times New Roman" w:eastAsia="Times New Roman" w:hAnsi="Times New Roman" w:cs="Times New Roman"/>
          <w:b/>
          <w:bCs/>
          <w:sz w:val="24"/>
          <w:szCs w:val="24"/>
        </w:rPr>
        <w:tab/>
      </w:r>
      <w:r w:rsidR="008263F9" w:rsidRPr="000D3CA6">
        <w:rPr>
          <w:rFonts w:ascii="Times New Roman" w:eastAsia="Times New Roman" w:hAnsi="Times New Roman" w:cs="Times New Roman"/>
          <w:b/>
          <w:bCs/>
          <w:sz w:val="24"/>
          <w:szCs w:val="24"/>
        </w:rPr>
        <w:t>Introduction</w:t>
      </w:r>
    </w:p>
    <w:p w:rsidR="000D3CA6" w:rsidRPr="000D3CA6" w:rsidRDefault="00493746" w:rsidP="000D3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3CA6" w:rsidRPr="000D3CA6">
        <w:rPr>
          <w:rFonts w:ascii="Times New Roman" w:eastAsia="Times New Roman" w:hAnsi="Times New Roman" w:cs="Times New Roman"/>
          <w:sz w:val="24"/>
          <w:szCs w:val="24"/>
        </w:rPr>
        <w:t xml:space="preserve">This chapter presents and analyzes data obtained from the questionnaire administered to selected staff members of Kam Wire, Ilorin, with the aim of examining the </w:t>
      </w:r>
      <w:r w:rsidR="000D3CA6" w:rsidRPr="000D3CA6">
        <w:rPr>
          <w:rFonts w:ascii="Times New Roman" w:eastAsia="Times New Roman" w:hAnsi="Times New Roman" w:cs="Times New Roman"/>
          <w:bCs/>
          <w:sz w:val="24"/>
          <w:szCs w:val="24"/>
        </w:rPr>
        <w:t>effect of internal audit control on the financial performance</w:t>
      </w:r>
      <w:r w:rsidR="000D3CA6" w:rsidRPr="000D3CA6">
        <w:rPr>
          <w:rFonts w:ascii="Times New Roman" w:eastAsia="Times New Roman" w:hAnsi="Times New Roman" w:cs="Times New Roman"/>
          <w:sz w:val="24"/>
          <w:szCs w:val="24"/>
        </w:rPr>
        <w:t xml:space="preserve"> of the organization. The analysis is presented in tabular format and supported with narrative discussions. The statistical method used for hypothesis testing is Analysis of Variance (ANOVA). The questionnaire consists of 15 items grouped around the two main hypotheses.</w:t>
      </w:r>
    </w:p>
    <w:p w:rsidR="000D3CA6" w:rsidRPr="000D3CA6" w:rsidRDefault="000D3CA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 xml:space="preserve">4.2 </w:t>
      </w:r>
      <w:r w:rsidR="008263F9" w:rsidRPr="000D3CA6">
        <w:rPr>
          <w:rFonts w:ascii="Times New Roman" w:eastAsia="Times New Roman" w:hAnsi="Times New Roman" w:cs="Times New Roman"/>
          <w:b/>
          <w:bCs/>
          <w:sz w:val="24"/>
          <w:szCs w:val="24"/>
        </w:rPr>
        <w:t>Demographic Characteristics of Respondents</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Tables 4.2.1 to 4.2.5 provide a breakdown of the demographic characteristics of the 30 respondents.</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Table 4.2.1: Sex Distribution</w:t>
      </w:r>
    </w:p>
    <w:tbl>
      <w:tblPr>
        <w:tblStyle w:val="TableGrid"/>
        <w:tblW w:w="0" w:type="auto"/>
        <w:tblLook w:val="04A0"/>
      </w:tblPr>
      <w:tblGrid>
        <w:gridCol w:w="590"/>
        <w:gridCol w:w="923"/>
        <w:gridCol w:w="1310"/>
        <w:gridCol w:w="1809"/>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Sex</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Frequency</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Percentage (%)</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Male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18</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Female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Total</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30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100%</w:t>
            </w:r>
          </w:p>
        </w:tc>
      </w:tr>
    </w:tbl>
    <w:p w:rsidR="00493746" w:rsidRDefault="0049374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493746" w:rsidRDefault="0049374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8263F9" w:rsidRDefault="008263F9"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493746" w:rsidRDefault="0049374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lastRenderedPageBreak/>
        <w:t>Table 4.2.2: Age Distribution</w:t>
      </w:r>
    </w:p>
    <w:tbl>
      <w:tblPr>
        <w:tblStyle w:val="TableGrid"/>
        <w:tblW w:w="0" w:type="auto"/>
        <w:tblLook w:val="04A0"/>
      </w:tblPr>
      <w:tblGrid>
        <w:gridCol w:w="590"/>
        <w:gridCol w:w="1496"/>
        <w:gridCol w:w="1310"/>
        <w:gridCol w:w="1809"/>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Age Range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Frequency</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Percentage (%)</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20 – 29</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30 – 39</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40 – 49</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9</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50 and above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Total</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30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100%</w:t>
            </w: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Table 4.2.3: Educational Qualification</w:t>
      </w:r>
    </w:p>
    <w:tbl>
      <w:tblPr>
        <w:tblStyle w:val="TableGrid"/>
        <w:tblW w:w="0" w:type="auto"/>
        <w:tblLook w:val="04A0"/>
      </w:tblPr>
      <w:tblGrid>
        <w:gridCol w:w="590"/>
        <w:gridCol w:w="2456"/>
        <w:gridCol w:w="1310"/>
        <w:gridCol w:w="1809"/>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Qualification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Frequency</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Percentage (%)</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OND/NCE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8</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26.7%</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HND/B.Sc</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16</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53.3%</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M.Sc/Professional Cert</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20.0%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Total</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30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100%</w:t>
            </w: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Table 4.2.4: Departmental Distribution</w:t>
      </w:r>
    </w:p>
    <w:tbl>
      <w:tblPr>
        <w:tblStyle w:val="TableGrid"/>
        <w:tblW w:w="0" w:type="auto"/>
        <w:tblLook w:val="04A0"/>
      </w:tblPr>
      <w:tblGrid>
        <w:gridCol w:w="590"/>
        <w:gridCol w:w="2349"/>
        <w:gridCol w:w="1310"/>
        <w:gridCol w:w="1809"/>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Department</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Frequency</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Percentage (%)</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Internal Audit</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33.3%</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Finance and Accounts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40.0%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Administration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8</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26.7%</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Total</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30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100%</w:t>
            </w:r>
          </w:p>
        </w:tc>
      </w:tr>
    </w:tbl>
    <w:p w:rsidR="00493746" w:rsidRDefault="0049374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493746" w:rsidRDefault="0049374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lastRenderedPageBreak/>
        <w:t>Table 4.2.5: Work Experience</w:t>
      </w:r>
    </w:p>
    <w:tbl>
      <w:tblPr>
        <w:tblStyle w:val="TableGrid"/>
        <w:tblW w:w="0" w:type="auto"/>
        <w:tblLook w:val="04A0"/>
      </w:tblPr>
      <w:tblGrid>
        <w:gridCol w:w="590"/>
        <w:gridCol w:w="2283"/>
        <w:gridCol w:w="1310"/>
        <w:gridCol w:w="1809"/>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Years of Experience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Frequency</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Percentage (%)</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Less than 5 years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13.3%</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5 – 10 years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33.3%</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11 – 15 years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8</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26.7%</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16 – 20 years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20.0%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5</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Above 20 years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Total</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30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100%</w:t>
            </w:r>
          </w:p>
        </w:tc>
      </w:tr>
    </w:tbl>
    <w:p w:rsidR="000D3CA6" w:rsidRPr="000D3CA6" w:rsidRDefault="000D3CA6" w:rsidP="000D3CA6">
      <w:pPr>
        <w:spacing w:after="0" w:line="360" w:lineRule="auto"/>
        <w:jc w:val="both"/>
        <w:rPr>
          <w:rFonts w:ascii="Times New Roman" w:eastAsia="Times New Roman" w:hAnsi="Times New Roman" w:cs="Times New Roman"/>
          <w:sz w:val="24"/>
          <w:szCs w:val="24"/>
        </w:rPr>
      </w:pPr>
    </w:p>
    <w:p w:rsidR="000D3CA6" w:rsidRPr="000D3CA6" w:rsidRDefault="000D3CA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 xml:space="preserve">4.3 </w:t>
      </w:r>
      <w:r w:rsidR="008263F9" w:rsidRPr="000D3CA6">
        <w:rPr>
          <w:rFonts w:ascii="Times New Roman" w:eastAsia="Times New Roman" w:hAnsi="Times New Roman" w:cs="Times New Roman"/>
          <w:b/>
          <w:bCs/>
          <w:sz w:val="24"/>
          <w:szCs w:val="24"/>
        </w:rPr>
        <w:t>Analysis of Responses to Questionnaire items</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Each of the 15 questions is analyzed based on the responses received. The questions were structured around the two hypotheses stated in Chapter One.</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Question 1: Internal audit implementation positively influences profitability.</w:t>
      </w:r>
    </w:p>
    <w:tbl>
      <w:tblPr>
        <w:tblStyle w:val="TableGrid"/>
        <w:tblW w:w="0" w:type="auto"/>
        <w:tblLook w:val="04A0"/>
      </w:tblPr>
      <w:tblGrid>
        <w:gridCol w:w="1956"/>
        <w:gridCol w:w="1310"/>
        <w:gridCol w:w="1349"/>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Option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Frequency</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Percentage</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40.0%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33.3%</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Undecided</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Disagree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13.3%</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Disagree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i/>
          <w:iCs/>
          <w:sz w:val="24"/>
          <w:szCs w:val="24"/>
        </w:rPr>
        <w:t>Interpretation:</w:t>
      </w:r>
      <w:r w:rsidRPr="000D3CA6">
        <w:rPr>
          <w:rFonts w:ascii="Times New Roman" w:eastAsia="Times New Roman" w:hAnsi="Times New Roman" w:cs="Times New Roman"/>
          <w:sz w:val="24"/>
          <w:szCs w:val="24"/>
        </w:rPr>
        <w:t xml:space="preserve"> A total of 73.3% of respondents affirmed the positive influence of internal audit on profitability.</w:t>
      </w:r>
    </w:p>
    <w:p w:rsidR="00493746" w:rsidRDefault="0049374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lastRenderedPageBreak/>
        <w:t>Question 2: Independence of internal auditors enhances accurate financial reporting.</w:t>
      </w:r>
    </w:p>
    <w:tbl>
      <w:tblPr>
        <w:tblStyle w:val="TableGrid"/>
        <w:tblW w:w="0" w:type="auto"/>
        <w:tblLook w:val="04A0"/>
      </w:tblPr>
      <w:tblGrid>
        <w:gridCol w:w="1956"/>
        <w:gridCol w:w="1310"/>
        <w:gridCol w:w="1349"/>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Option</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Frequency</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Percentage</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14</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46.7%</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33.3%</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Undecided</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Disagree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10.0%</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Disagree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3.3%</w:t>
            </w: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i/>
          <w:iCs/>
          <w:sz w:val="24"/>
          <w:szCs w:val="24"/>
        </w:rPr>
        <w:t>Interpretation:</w:t>
      </w:r>
      <w:r w:rsidRPr="000D3CA6">
        <w:rPr>
          <w:rFonts w:ascii="Times New Roman" w:eastAsia="Times New Roman" w:hAnsi="Times New Roman" w:cs="Times New Roman"/>
          <w:sz w:val="24"/>
          <w:szCs w:val="24"/>
        </w:rPr>
        <w:t xml:space="preserve"> 80% of respondents believe that independence is crucial for reliable financial reports.</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Question 3: Internal audit helps in detecting fraud and errors.</w:t>
      </w:r>
    </w:p>
    <w:tbl>
      <w:tblPr>
        <w:tblStyle w:val="TableGrid"/>
        <w:tblW w:w="0" w:type="auto"/>
        <w:tblLook w:val="04A0"/>
      </w:tblPr>
      <w:tblGrid>
        <w:gridCol w:w="2448"/>
        <w:gridCol w:w="3936"/>
        <w:gridCol w:w="3192"/>
      </w:tblGrid>
      <w:tr w:rsidR="000D3CA6" w:rsidRPr="000D3CA6" w:rsidTr="00493746">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Option</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Frequency</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Percentage</w:t>
            </w:r>
          </w:p>
        </w:tc>
      </w:tr>
      <w:tr w:rsidR="000D3CA6" w:rsidRPr="000D3CA6" w:rsidTr="00493746">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16</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53.3%</w:t>
            </w:r>
          </w:p>
        </w:tc>
      </w:tr>
      <w:tr w:rsidR="000D3CA6" w:rsidRPr="000D3CA6" w:rsidTr="00493746">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33.3%</w:t>
            </w:r>
          </w:p>
        </w:tc>
      </w:tr>
      <w:tr w:rsidR="000D3CA6" w:rsidRPr="000D3CA6" w:rsidTr="00493746">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Undecided</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493746">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Disagree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493746">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Disagree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0</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0%</w:t>
            </w:r>
          </w:p>
        </w:tc>
      </w:tr>
      <w:tr w:rsidR="000D3CA6" w:rsidRPr="000D3CA6" w:rsidTr="00493746">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Total</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30</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100%</w:t>
            </w: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i/>
          <w:iCs/>
          <w:sz w:val="24"/>
          <w:szCs w:val="24"/>
        </w:rPr>
        <w:t>Interpretation:</w:t>
      </w:r>
      <w:r w:rsidRPr="000D3CA6">
        <w:rPr>
          <w:rFonts w:ascii="Times New Roman" w:eastAsia="Times New Roman" w:hAnsi="Times New Roman" w:cs="Times New Roman"/>
          <w:sz w:val="24"/>
          <w:szCs w:val="24"/>
        </w:rPr>
        <w:t xml:space="preserve"> Over 86% of respondents agree that internal audits are effective in detecting irregularities.</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0D3CA6" w:rsidRDefault="000D3CA6"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8263F9" w:rsidRPr="000D3CA6" w:rsidRDefault="008263F9" w:rsidP="000D3CA6">
      <w:pPr>
        <w:spacing w:before="100" w:beforeAutospacing="1" w:after="100" w:afterAutospacing="1" w:line="360" w:lineRule="auto"/>
        <w:jc w:val="both"/>
        <w:rPr>
          <w:rFonts w:ascii="Times New Roman" w:eastAsia="Times New Roman" w:hAnsi="Times New Roman" w:cs="Times New Roman"/>
          <w:b/>
          <w:bCs/>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lastRenderedPageBreak/>
        <w:t>Question 4: Audit recommendations are implemented promptly.</w:t>
      </w:r>
    </w:p>
    <w:tbl>
      <w:tblPr>
        <w:tblStyle w:val="TableGrid"/>
        <w:tblW w:w="0" w:type="auto"/>
        <w:tblLook w:val="04A0"/>
      </w:tblPr>
      <w:tblGrid>
        <w:gridCol w:w="2448"/>
        <w:gridCol w:w="3936"/>
        <w:gridCol w:w="3192"/>
      </w:tblGrid>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Option</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Frequency</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Percentage</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9</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30.0%</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12</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40.0%</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Undecided</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10.0%</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Disagree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13.3%</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Disagree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Total</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30</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100%</w:t>
            </w: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i/>
          <w:iCs/>
          <w:sz w:val="24"/>
          <w:szCs w:val="24"/>
        </w:rPr>
        <w:t>Interpretation:</w:t>
      </w:r>
      <w:r w:rsidRPr="000D3CA6">
        <w:rPr>
          <w:rFonts w:ascii="Times New Roman" w:eastAsia="Times New Roman" w:hAnsi="Times New Roman" w:cs="Times New Roman"/>
          <w:sz w:val="24"/>
          <w:szCs w:val="24"/>
        </w:rPr>
        <w:t xml:space="preserve"> While the majority (70%) support prompt implementation, 20% disagreed.</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Question 5: Internal audit functions are independent of financial accounting.</w:t>
      </w:r>
    </w:p>
    <w:tbl>
      <w:tblPr>
        <w:tblStyle w:val="TableGrid"/>
        <w:tblW w:w="0" w:type="auto"/>
        <w:tblLook w:val="04A0"/>
      </w:tblPr>
      <w:tblGrid>
        <w:gridCol w:w="2448"/>
        <w:gridCol w:w="3936"/>
        <w:gridCol w:w="3192"/>
      </w:tblGrid>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Option</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Frequency</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b/>
                <w:sz w:val="24"/>
                <w:szCs w:val="24"/>
              </w:rPr>
            </w:pPr>
            <w:r w:rsidRPr="000D3CA6">
              <w:rPr>
                <w:rFonts w:ascii="Times New Roman" w:eastAsia="Times New Roman" w:hAnsi="Times New Roman" w:cs="Times New Roman"/>
                <w:b/>
                <w:sz w:val="24"/>
                <w:szCs w:val="24"/>
              </w:rPr>
              <w:t>Percentage</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33.3%</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13</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43.3%</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Undecided</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Disagree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10.0%</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Strongly Disagree</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6.7%</w:t>
            </w:r>
          </w:p>
        </w:tc>
      </w:tr>
      <w:tr w:rsidR="000D3CA6" w:rsidRPr="000D3CA6" w:rsidTr="008D295D">
        <w:tc>
          <w:tcPr>
            <w:tcW w:w="2448"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Total</w:t>
            </w:r>
          </w:p>
        </w:tc>
        <w:tc>
          <w:tcPr>
            <w:tcW w:w="3936"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30</w:t>
            </w:r>
          </w:p>
        </w:tc>
        <w:tc>
          <w:tcPr>
            <w:tcW w:w="3192" w:type="dxa"/>
          </w:tcPr>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100%</w:t>
            </w: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i/>
          <w:iCs/>
          <w:sz w:val="24"/>
          <w:szCs w:val="24"/>
        </w:rPr>
        <w:t>Interpretation:</w:t>
      </w:r>
      <w:r w:rsidRPr="000D3CA6">
        <w:rPr>
          <w:rFonts w:ascii="Times New Roman" w:eastAsia="Times New Roman" w:hAnsi="Times New Roman" w:cs="Times New Roman"/>
          <w:sz w:val="24"/>
          <w:szCs w:val="24"/>
        </w:rPr>
        <w:t xml:space="preserve"> The majority recognize the need for functional segregation.</w:t>
      </w:r>
    </w:p>
    <w:p w:rsidR="000D3CA6" w:rsidRDefault="000D3CA6" w:rsidP="000D3CA6">
      <w:pPr>
        <w:spacing w:after="0" w:line="360" w:lineRule="auto"/>
        <w:jc w:val="both"/>
        <w:rPr>
          <w:rFonts w:ascii="Times New Roman" w:eastAsia="Times New Roman" w:hAnsi="Times New Roman" w:cs="Times New Roman"/>
          <w:sz w:val="24"/>
          <w:szCs w:val="24"/>
        </w:rPr>
      </w:pPr>
    </w:p>
    <w:p w:rsidR="00493746" w:rsidRDefault="00493746" w:rsidP="000D3CA6">
      <w:pPr>
        <w:spacing w:after="0" w:line="360" w:lineRule="auto"/>
        <w:jc w:val="both"/>
        <w:rPr>
          <w:rFonts w:ascii="Times New Roman" w:eastAsia="Times New Roman" w:hAnsi="Times New Roman" w:cs="Times New Roman"/>
          <w:sz w:val="24"/>
          <w:szCs w:val="24"/>
        </w:rPr>
      </w:pPr>
    </w:p>
    <w:p w:rsidR="00493746" w:rsidRDefault="00493746" w:rsidP="000D3CA6">
      <w:pPr>
        <w:spacing w:after="0" w:line="360" w:lineRule="auto"/>
        <w:jc w:val="both"/>
        <w:rPr>
          <w:rFonts w:ascii="Times New Roman" w:eastAsia="Times New Roman" w:hAnsi="Times New Roman" w:cs="Times New Roman"/>
          <w:sz w:val="24"/>
          <w:szCs w:val="24"/>
        </w:rPr>
      </w:pPr>
    </w:p>
    <w:p w:rsidR="00493746" w:rsidRPr="000D3CA6" w:rsidRDefault="00493746" w:rsidP="000D3CA6">
      <w:pPr>
        <w:spacing w:after="0" w:line="360" w:lineRule="auto"/>
        <w:jc w:val="both"/>
        <w:rPr>
          <w:rFonts w:ascii="Times New Roman" w:eastAsia="Times New Roman" w:hAnsi="Times New Roman" w:cs="Times New Roman"/>
          <w:sz w:val="24"/>
          <w:szCs w:val="24"/>
        </w:rPr>
      </w:pPr>
    </w:p>
    <w:p w:rsidR="000D3CA6" w:rsidRPr="000D3CA6" w:rsidRDefault="000D3CA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lastRenderedPageBreak/>
        <w:t xml:space="preserve">4.4 </w:t>
      </w:r>
      <w:r w:rsidR="008263F9" w:rsidRPr="000D3CA6">
        <w:rPr>
          <w:rFonts w:ascii="Times New Roman" w:eastAsia="Times New Roman" w:hAnsi="Times New Roman" w:cs="Times New Roman"/>
          <w:b/>
          <w:bCs/>
          <w:sz w:val="24"/>
          <w:szCs w:val="24"/>
        </w:rPr>
        <w:t>Test of hypotheses</w:t>
      </w:r>
    </w:p>
    <w:p w:rsidR="000D3CA6" w:rsidRPr="000D3CA6" w:rsidRDefault="000D3CA6" w:rsidP="000D3CA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4.4.1 Hypothesis One</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H</w:t>
      </w:r>
      <w:r w:rsidRPr="000D3CA6">
        <w:rPr>
          <w:rFonts w:ascii="Cambria Math" w:eastAsia="Times New Roman" w:hAnsi="Cambria Math" w:cs="Times New Roman"/>
          <w:b/>
          <w:bCs/>
          <w:sz w:val="24"/>
          <w:szCs w:val="24"/>
        </w:rPr>
        <w:t>₀₁</w:t>
      </w:r>
      <w:r w:rsidRPr="000D3CA6">
        <w:rPr>
          <w:rFonts w:ascii="Times New Roman" w:eastAsia="Times New Roman" w:hAnsi="Times New Roman" w:cs="Times New Roman"/>
          <w:sz w:val="24"/>
          <w:szCs w:val="24"/>
        </w:rPr>
        <w:t>: Internal audit control implementation has no significant effect on the profitability of Kam Wire.</w:t>
      </w:r>
    </w:p>
    <w:tbl>
      <w:tblPr>
        <w:tblStyle w:val="TableGrid"/>
        <w:tblW w:w="0" w:type="auto"/>
        <w:tblLook w:val="04A0"/>
      </w:tblPr>
      <w:tblGrid>
        <w:gridCol w:w="1823"/>
        <w:gridCol w:w="536"/>
        <w:gridCol w:w="756"/>
        <w:gridCol w:w="636"/>
        <w:gridCol w:w="636"/>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Source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DF</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MS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Between Groups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184.6</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92.3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5.62</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Within Groups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27</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443.2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16.4</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Total</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29</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627.8</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r>
    </w:tbl>
    <w:p w:rsidR="000D3CA6" w:rsidRPr="000D3CA6" w:rsidRDefault="000D3CA6" w:rsidP="000D3CA6">
      <w:pPr>
        <w:spacing w:before="100" w:beforeAutospacing="1" w:after="100" w:afterAutospacing="1" w:line="360" w:lineRule="auto"/>
        <w:rPr>
          <w:rFonts w:ascii="Times New Roman" w:eastAsia="Times New Roman" w:hAnsi="Times New Roman" w:cs="Times New Roman"/>
          <w:sz w:val="24"/>
          <w:szCs w:val="24"/>
        </w:rPr>
      </w:pPr>
      <w:r w:rsidRPr="000D3CA6">
        <w:rPr>
          <w:rFonts w:ascii="Times New Roman" w:eastAsia="Times New Roman" w:hAnsi="Times New Roman" w:cs="Times New Roman"/>
          <w:i/>
          <w:iCs/>
          <w:sz w:val="24"/>
          <w:szCs w:val="24"/>
        </w:rPr>
        <w:t>Decision:</w:t>
      </w:r>
      <w:r w:rsidRPr="000D3CA6">
        <w:rPr>
          <w:rFonts w:ascii="Times New Roman" w:eastAsia="Times New Roman" w:hAnsi="Times New Roman" w:cs="Times New Roman"/>
          <w:sz w:val="24"/>
          <w:szCs w:val="24"/>
        </w:rPr>
        <w:t xml:space="preserve"> Since F_cal (5.62) &gt; F_crit (3.35), we reject H</w:t>
      </w:r>
      <w:r w:rsidRPr="000D3CA6">
        <w:rPr>
          <w:rFonts w:ascii="Cambria Math" w:eastAsia="Times New Roman" w:hAnsi="Cambria Math" w:cs="Times New Roman"/>
          <w:sz w:val="24"/>
          <w:szCs w:val="24"/>
        </w:rPr>
        <w:t>₀</w:t>
      </w:r>
      <w:r w:rsidRPr="000D3CA6">
        <w:rPr>
          <w:rFonts w:ascii="Times New Roman" w:eastAsia="Times New Roman" w:hAnsi="Times New Roman" w:cs="Times New Roman"/>
          <w:sz w:val="24"/>
          <w:szCs w:val="24"/>
        </w:rPr>
        <w:t>.</w:t>
      </w:r>
      <w:r w:rsidRPr="000D3CA6">
        <w:rPr>
          <w:rFonts w:ascii="Times New Roman" w:eastAsia="Times New Roman" w:hAnsi="Times New Roman" w:cs="Times New Roman"/>
          <w:sz w:val="24"/>
          <w:szCs w:val="24"/>
        </w:rPr>
        <w:br/>
      </w:r>
      <w:r w:rsidRPr="000D3CA6">
        <w:rPr>
          <w:rFonts w:ascii="Times New Roman" w:eastAsia="Times New Roman" w:hAnsi="Times New Roman" w:cs="Times New Roman"/>
          <w:b/>
          <w:bCs/>
          <w:sz w:val="24"/>
          <w:szCs w:val="24"/>
        </w:rPr>
        <w:t>Conclusion:</w:t>
      </w:r>
      <w:r w:rsidRPr="000D3CA6">
        <w:rPr>
          <w:rFonts w:ascii="Times New Roman" w:eastAsia="Times New Roman" w:hAnsi="Times New Roman" w:cs="Times New Roman"/>
          <w:sz w:val="24"/>
          <w:szCs w:val="24"/>
        </w:rPr>
        <w:t xml:space="preserve"> Audit implementation has a statistically significant impact on profitability.</w:t>
      </w:r>
    </w:p>
    <w:p w:rsidR="000D3CA6" w:rsidRPr="000D3CA6" w:rsidRDefault="000D3CA6" w:rsidP="000D3CA6">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4.4.2 Hypothesis Two</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H</w:t>
      </w:r>
      <w:r w:rsidRPr="000D3CA6">
        <w:rPr>
          <w:rFonts w:ascii="Cambria Math" w:eastAsia="Times New Roman" w:hAnsi="Cambria Math" w:cs="Times New Roman"/>
          <w:b/>
          <w:bCs/>
          <w:sz w:val="24"/>
          <w:szCs w:val="24"/>
        </w:rPr>
        <w:t>₀₂</w:t>
      </w:r>
      <w:r w:rsidRPr="000D3CA6">
        <w:rPr>
          <w:rFonts w:ascii="Times New Roman" w:eastAsia="Times New Roman" w:hAnsi="Times New Roman" w:cs="Times New Roman"/>
          <w:sz w:val="24"/>
          <w:szCs w:val="24"/>
        </w:rPr>
        <w:t>: Internal audit independence does not significantly affect the accuracy of financial reporting.</w:t>
      </w:r>
    </w:p>
    <w:tbl>
      <w:tblPr>
        <w:tblStyle w:val="TableGrid"/>
        <w:tblW w:w="0" w:type="auto"/>
        <w:tblLook w:val="04A0"/>
      </w:tblPr>
      <w:tblGrid>
        <w:gridCol w:w="1823"/>
        <w:gridCol w:w="536"/>
        <w:gridCol w:w="756"/>
        <w:gridCol w:w="876"/>
        <w:gridCol w:w="636"/>
      </w:tblGrid>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Source</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DF</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SS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MS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t>F</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Between Groups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210.7</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105.35</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7.02</w:t>
            </w: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Within Groups</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27</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405.8</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15.03</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r>
      <w:tr w:rsidR="000D3CA6" w:rsidRPr="000D3CA6" w:rsidTr="00493746">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Total</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29</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616.5</w:t>
            </w: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c>
          <w:tcPr>
            <w:tcW w:w="0" w:type="auto"/>
            <w:hideMark/>
          </w:tcPr>
          <w:p w:rsidR="000D3CA6" w:rsidRPr="000D3CA6" w:rsidRDefault="000D3CA6" w:rsidP="000D3CA6">
            <w:pPr>
              <w:spacing w:line="360" w:lineRule="auto"/>
              <w:jc w:val="both"/>
              <w:rPr>
                <w:rFonts w:ascii="Times New Roman" w:eastAsia="Times New Roman" w:hAnsi="Times New Roman" w:cs="Times New Roman"/>
                <w:sz w:val="24"/>
                <w:szCs w:val="24"/>
              </w:rPr>
            </w:pPr>
          </w:p>
        </w:tc>
      </w:tr>
    </w:tbl>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i/>
          <w:iCs/>
          <w:sz w:val="24"/>
          <w:szCs w:val="24"/>
        </w:rPr>
        <w:t>Decision:</w:t>
      </w:r>
      <w:r w:rsidRPr="000D3CA6">
        <w:rPr>
          <w:rFonts w:ascii="Times New Roman" w:eastAsia="Times New Roman" w:hAnsi="Times New Roman" w:cs="Times New Roman"/>
          <w:sz w:val="24"/>
          <w:szCs w:val="24"/>
        </w:rPr>
        <w:t xml:space="preserve"> Since F_cal (7.02) &gt; F_crit (3.35), we reject H</w:t>
      </w:r>
      <w:r w:rsidRPr="000D3CA6">
        <w:rPr>
          <w:rFonts w:ascii="Cambria Math" w:eastAsia="Times New Roman" w:hAnsi="Cambria Math" w:cs="Times New Roman"/>
          <w:sz w:val="24"/>
          <w:szCs w:val="24"/>
        </w:rPr>
        <w:t>₀</w:t>
      </w:r>
      <w:r w:rsidRPr="000D3CA6">
        <w:rPr>
          <w:rFonts w:ascii="Times New Roman" w:eastAsia="Times New Roman" w:hAnsi="Times New Roman" w:cs="Times New Roman"/>
          <w:sz w:val="24"/>
          <w:szCs w:val="24"/>
        </w:rPr>
        <w:t>.</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r w:rsidRPr="000D3CA6">
        <w:rPr>
          <w:rFonts w:ascii="Times New Roman" w:eastAsia="Times New Roman" w:hAnsi="Times New Roman" w:cs="Times New Roman"/>
          <w:b/>
          <w:bCs/>
          <w:sz w:val="24"/>
          <w:szCs w:val="24"/>
        </w:rPr>
        <w:t>Conclusion:</w:t>
      </w:r>
      <w:r w:rsidRPr="000D3CA6">
        <w:rPr>
          <w:rFonts w:ascii="Times New Roman" w:eastAsia="Times New Roman" w:hAnsi="Times New Roman" w:cs="Times New Roman"/>
          <w:sz w:val="24"/>
          <w:szCs w:val="24"/>
        </w:rPr>
        <w:t xml:space="preserve"> Audit independence significantly affects financial reporting accuracy.</w:t>
      </w:r>
    </w:p>
    <w:p w:rsidR="00493746" w:rsidRDefault="0049374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493746" w:rsidRDefault="0049374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0D3CA6" w:rsidRPr="000D3CA6" w:rsidRDefault="000D3CA6" w:rsidP="000D3CA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D3CA6">
        <w:rPr>
          <w:rFonts w:ascii="Times New Roman" w:eastAsia="Times New Roman" w:hAnsi="Times New Roman" w:cs="Times New Roman"/>
          <w:b/>
          <w:bCs/>
          <w:sz w:val="24"/>
          <w:szCs w:val="24"/>
        </w:rPr>
        <w:lastRenderedPageBreak/>
        <w:t xml:space="preserve">4.5 </w:t>
      </w:r>
      <w:r w:rsidR="00493746">
        <w:rPr>
          <w:rFonts w:ascii="Times New Roman" w:eastAsia="Times New Roman" w:hAnsi="Times New Roman" w:cs="Times New Roman"/>
          <w:b/>
          <w:bCs/>
          <w:sz w:val="24"/>
          <w:szCs w:val="24"/>
        </w:rPr>
        <w:tab/>
      </w:r>
      <w:r w:rsidR="008263F9" w:rsidRPr="000D3CA6">
        <w:rPr>
          <w:rFonts w:ascii="Times New Roman" w:eastAsia="Times New Roman" w:hAnsi="Times New Roman" w:cs="Times New Roman"/>
          <w:b/>
          <w:bCs/>
          <w:sz w:val="24"/>
          <w:szCs w:val="24"/>
        </w:rPr>
        <w:t>Discussion of findings</w:t>
      </w:r>
    </w:p>
    <w:p w:rsidR="000D3CA6" w:rsidRPr="000D3CA6" w:rsidRDefault="00493746" w:rsidP="000D3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D3CA6" w:rsidRPr="000D3CA6">
        <w:rPr>
          <w:rFonts w:ascii="Times New Roman" w:eastAsia="Times New Roman" w:hAnsi="Times New Roman" w:cs="Times New Roman"/>
          <w:sz w:val="24"/>
          <w:szCs w:val="24"/>
        </w:rPr>
        <w:t>The results of this study affirm the pivotal role internal audit controls play in driving financial performance. A large percentage of respondents agreed that internal audit implementation and independence influence profitability and the accuracy of financial reports. The majority of employees believe that audit activities such as error detection, reporting, and procedural review contribute significantly to financial discipline and stakeholder trust</w:t>
      </w:r>
      <w:r>
        <w:rPr>
          <w:rFonts w:ascii="Times New Roman" w:eastAsia="Times New Roman" w:hAnsi="Times New Roman" w:cs="Times New Roman"/>
          <w:sz w:val="24"/>
          <w:szCs w:val="24"/>
        </w:rPr>
        <w:t xml:space="preserve">. </w:t>
      </w:r>
      <w:r w:rsidR="000D3CA6" w:rsidRPr="000D3CA6">
        <w:rPr>
          <w:rFonts w:ascii="Times New Roman" w:eastAsia="Times New Roman" w:hAnsi="Times New Roman" w:cs="Times New Roman"/>
          <w:sz w:val="24"/>
          <w:szCs w:val="24"/>
        </w:rPr>
        <w:t>Findings also confirm that professionally qualified audit staff, supported by management, ensures the effectiveness of the audit function. These findings are consistent with previous research (e.g., Olaoye &amp; Dada, 2014; Asare, 2008), which links audit effectiveness with improved organizational performance.</w:t>
      </w: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p>
    <w:p w:rsidR="000D3CA6" w:rsidRPr="000D3CA6" w:rsidRDefault="000D3CA6" w:rsidP="000D3CA6">
      <w:pPr>
        <w:spacing w:before="100" w:beforeAutospacing="1" w:after="100" w:afterAutospacing="1" w:line="360" w:lineRule="auto"/>
        <w:jc w:val="both"/>
        <w:rPr>
          <w:rFonts w:ascii="Times New Roman" w:eastAsia="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Default="000D3CA6" w:rsidP="000D3CA6">
      <w:pPr>
        <w:pStyle w:val="NoSpacing"/>
        <w:spacing w:line="360" w:lineRule="auto"/>
        <w:jc w:val="center"/>
        <w:rPr>
          <w:rFonts w:ascii="Times New Roman" w:hAnsi="Times New Roman" w:cs="Times New Roman"/>
          <w:b/>
          <w:bCs/>
          <w:sz w:val="24"/>
          <w:szCs w:val="24"/>
        </w:rPr>
      </w:pPr>
    </w:p>
    <w:p w:rsidR="000D3CA6" w:rsidRPr="000D3CA6" w:rsidRDefault="000D3CA6" w:rsidP="000D3CA6">
      <w:pPr>
        <w:pStyle w:val="NoSpacing"/>
        <w:spacing w:line="360" w:lineRule="auto"/>
        <w:jc w:val="center"/>
        <w:rPr>
          <w:rFonts w:ascii="Times New Roman" w:hAnsi="Times New Roman" w:cs="Times New Roman"/>
          <w:b/>
          <w:bCs/>
          <w:sz w:val="24"/>
          <w:szCs w:val="24"/>
        </w:rPr>
      </w:pPr>
      <w:r w:rsidRPr="000D3CA6">
        <w:rPr>
          <w:rFonts w:ascii="Times New Roman" w:hAnsi="Times New Roman" w:cs="Times New Roman"/>
          <w:b/>
          <w:bCs/>
          <w:sz w:val="24"/>
          <w:szCs w:val="24"/>
        </w:rPr>
        <w:lastRenderedPageBreak/>
        <w:t>CHAPTER FIVE</w:t>
      </w:r>
    </w:p>
    <w:p w:rsidR="000D3CA6" w:rsidRDefault="000D3CA6" w:rsidP="000D3CA6">
      <w:pPr>
        <w:pStyle w:val="NoSpacing"/>
        <w:spacing w:line="360" w:lineRule="auto"/>
        <w:jc w:val="center"/>
        <w:rPr>
          <w:rFonts w:ascii="Times New Roman" w:hAnsi="Times New Roman" w:cs="Times New Roman"/>
          <w:b/>
          <w:bCs/>
          <w:sz w:val="24"/>
          <w:szCs w:val="24"/>
        </w:rPr>
      </w:pPr>
      <w:r w:rsidRPr="000D3CA6">
        <w:rPr>
          <w:rFonts w:ascii="Times New Roman" w:hAnsi="Times New Roman" w:cs="Times New Roman"/>
          <w:b/>
          <w:bCs/>
          <w:sz w:val="24"/>
          <w:szCs w:val="24"/>
        </w:rPr>
        <w:t>SUMMARY, CONCLUSION, AND RECOMMENDATIONS</w:t>
      </w:r>
    </w:p>
    <w:p w:rsidR="00493746" w:rsidRPr="000D3CA6" w:rsidRDefault="00493746" w:rsidP="000D3CA6">
      <w:pPr>
        <w:pStyle w:val="NoSpacing"/>
        <w:spacing w:line="360" w:lineRule="auto"/>
        <w:jc w:val="center"/>
        <w:rPr>
          <w:rFonts w:ascii="Times New Roman" w:hAnsi="Times New Roman" w:cs="Times New Roman"/>
          <w:b/>
          <w:bCs/>
          <w:sz w:val="24"/>
          <w:szCs w:val="24"/>
        </w:rPr>
      </w:pPr>
    </w:p>
    <w:p w:rsidR="000D3CA6" w:rsidRPr="000D3CA6" w:rsidRDefault="000D3CA6" w:rsidP="000D3CA6">
      <w:pPr>
        <w:pStyle w:val="NoSpacing"/>
        <w:spacing w:line="360" w:lineRule="auto"/>
        <w:jc w:val="both"/>
        <w:rPr>
          <w:rFonts w:ascii="Times New Roman" w:hAnsi="Times New Roman" w:cs="Times New Roman"/>
          <w:b/>
          <w:bCs/>
          <w:sz w:val="24"/>
          <w:szCs w:val="24"/>
        </w:rPr>
      </w:pPr>
      <w:r w:rsidRPr="000D3CA6">
        <w:rPr>
          <w:rFonts w:ascii="Times New Roman" w:hAnsi="Times New Roman" w:cs="Times New Roman"/>
          <w:b/>
          <w:bCs/>
          <w:sz w:val="24"/>
          <w:szCs w:val="24"/>
        </w:rPr>
        <w:t xml:space="preserve">5.1 </w:t>
      </w:r>
      <w:r w:rsidR="00493746">
        <w:rPr>
          <w:rFonts w:ascii="Times New Roman" w:hAnsi="Times New Roman" w:cs="Times New Roman"/>
          <w:b/>
          <w:bCs/>
          <w:sz w:val="24"/>
          <w:szCs w:val="24"/>
        </w:rPr>
        <w:tab/>
      </w:r>
      <w:r w:rsidR="008263F9" w:rsidRPr="000D3CA6">
        <w:rPr>
          <w:rFonts w:ascii="Times New Roman" w:hAnsi="Times New Roman" w:cs="Times New Roman"/>
          <w:b/>
          <w:bCs/>
          <w:sz w:val="24"/>
          <w:szCs w:val="24"/>
        </w:rPr>
        <w:t>Summary of findings</w:t>
      </w:r>
    </w:p>
    <w:p w:rsidR="000D3CA6"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D3CA6" w:rsidRPr="000D3CA6">
        <w:rPr>
          <w:rFonts w:ascii="Times New Roman" w:hAnsi="Times New Roman" w:cs="Times New Roman"/>
          <w:sz w:val="24"/>
          <w:szCs w:val="24"/>
        </w:rPr>
        <w:t>This study investigated the effect of internal audit control on the financial performance of manufacturing firms in Nigeria, with a specific focus on Kam Wire. The research was guided by its objectives, and data were collected through personal interviews, questionnaire administration, library research, and hypothesis testing. The key findings from the investigation are summarized as follows:</w:t>
      </w:r>
    </w:p>
    <w:p w:rsidR="000D3CA6" w:rsidRPr="000D3CA6" w:rsidRDefault="000D3CA6" w:rsidP="000D3CA6">
      <w:pPr>
        <w:pStyle w:val="NoSpacing"/>
        <w:numPr>
          <w:ilvl w:val="0"/>
          <w:numId w:val="15"/>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There is a significant relationship between the implementation of internal audit control systems and the financial performance of manufacturing firms. The study revealed that effective internal audit controls at Kam Wire enhance financial accountability, reduce errors, and improve the accuracy of financial reporting compared to firms with weaker or no internal audit systems.</w:t>
      </w:r>
    </w:p>
    <w:p w:rsidR="000D3CA6" w:rsidRPr="000D3CA6" w:rsidRDefault="000D3CA6" w:rsidP="000D3CA6">
      <w:pPr>
        <w:pStyle w:val="NoSpacing"/>
        <w:numPr>
          <w:ilvl w:val="0"/>
          <w:numId w:val="15"/>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The presence of robust internal audit controls contributes to higher profitability and operational efficiency. This was substantiated through the statistical tests conducted, which showed a positive correlation between internal audit practices and financial outcomes.</w:t>
      </w:r>
    </w:p>
    <w:p w:rsidR="000D3CA6" w:rsidRPr="000D3CA6" w:rsidRDefault="000D3CA6" w:rsidP="000D3CA6">
      <w:pPr>
        <w:pStyle w:val="NoSpacing"/>
        <w:numPr>
          <w:ilvl w:val="0"/>
          <w:numId w:val="15"/>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Internal audit control systems serve as an effective mechanism for maintaining accurate financial records. These systems enable Kam Wire to process large volumes of financial transactions efficiently, ensuring timely and reliable financial reports. They also provide management with real-time financial data, facilitating informed decision-making.</w:t>
      </w:r>
    </w:p>
    <w:p w:rsidR="000D3CA6" w:rsidRPr="000D3CA6" w:rsidRDefault="000D3CA6" w:rsidP="000D3CA6">
      <w:pPr>
        <w:pStyle w:val="NoSpacing"/>
        <w:numPr>
          <w:ilvl w:val="0"/>
          <w:numId w:val="15"/>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The application of internal audit controls strengthens the internal control system, enhancing accountability and transparency in financial operations at Kam Wire.</w:t>
      </w:r>
    </w:p>
    <w:p w:rsidR="000D3CA6" w:rsidRPr="000D3CA6" w:rsidRDefault="000D3CA6" w:rsidP="000D3CA6">
      <w:pPr>
        <w:pStyle w:val="NoSpacing"/>
        <w:numPr>
          <w:ilvl w:val="0"/>
          <w:numId w:val="15"/>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Internal audit systems promote coordination across various departments within the manufacturing firm, ensuring seamless financial management and operational efficiency.</w:t>
      </w:r>
    </w:p>
    <w:p w:rsidR="00493746" w:rsidRDefault="00493746" w:rsidP="000D3CA6">
      <w:pPr>
        <w:pStyle w:val="NoSpacing"/>
        <w:spacing w:line="360" w:lineRule="auto"/>
        <w:jc w:val="both"/>
        <w:rPr>
          <w:rFonts w:ascii="Times New Roman" w:hAnsi="Times New Roman" w:cs="Times New Roman"/>
          <w:b/>
          <w:bCs/>
          <w:sz w:val="24"/>
          <w:szCs w:val="24"/>
        </w:rPr>
      </w:pPr>
    </w:p>
    <w:p w:rsidR="00493746" w:rsidRDefault="00493746" w:rsidP="000D3CA6">
      <w:pPr>
        <w:pStyle w:val="NoSpacing"/>
        <w:spacing w:line="360" w:lineRule="auto"/>
        <w:jc w:val="both"/>
        <w:rPr>
          <w:rFonts w:ascii="Times New Roman" w:hAnsi="Times New Roman" w:cs="Times New Roman"/>
          <w:b/>
          <w:bCs/>
          <w:sz w:val="24"/>
          <w:szCs w:val="24"/>
        </w:rPr>
      </w:pPr>
    </w:p>
    <w:p w:rsidR="00493746" w:rsidRDefault="00493746" w:rsidP="000D3CA6">
      <w:pPr>
        <w:pStyle w:val="NoSpacing"/>
        <w:spacing w:line="360" w:lineRule="auto"/>
        <w:jc w:val="both"/>
        <w:rPr>
          <w:rFonts w:ascii="Times New Roman" w:hAnsi="Times New Roman" w:cs="Times New Roman"/>
          <w:b/>
          <w:bCs/>
          <w:sz w:val="24"/>
          <w:szCs w:val="24"/>
        </w:rPr>
      </w:pPr>
    </w:p>
    <w:p w:rsidR="000D3CA6" w:rsidRPr="000D3CA6" w:rsidRDefault="000D3CA6" w:rsidP="000D3CA6">
      <w:pPr>
        <w:pStyle w:val="NoSpacing"/>
        <w:spacing w:line="360" w:lineRule="auto"/>
        <w:jc w:val="both"/>
        <w:rPr>
          <w:rFonts w:ascii="Times New Roman" w:hAnsi="Times New Roman" w:cs="Times New Roman"/>
          <w:b/>
          <w:bCs/>
          <w:sz w:val="24"/>
          <w:szCs w:val="24"/>
        </w:rPr>
      </w:pPr>
      <w:r w:rsidRPr="000D3CA6">
        <w:rPr>
          <w:rFonts w:ascii="Times New Roman" w:hAnsi="Times New Roman" w:cs="Times New Roman"/>
          <w:b/>
          <w:bCs/>
          <w:sz w:val="24"/>
          <w:szCs w:val="24"/>
        </w:rPr>
        <w:lastRenderedPageBreak/>
        <w:t xml:space="preserve">5.2 </w:t>
      </w:r>
      <w:r w:rsidRPr="000D3CA6">
        <w:rPr>
          <w:rFonts w:ascii="Times New Roman" w:hAnsi="Times New Roman" w:cs="Times New Roman"/>
          <w:b/>
          <w:bCs/>
          <w:sz w:val="24"/>
          <w:szCs w:val="24"/>
        </w:rPr>
        <w:tab/>
      </w:r>
      <w:r w:rsidR="008263F9" w:rsidRPr="000D3CA6">
        <w:rPr>
          <w:rFonts w:ascii="Times New Roman" w:hAnsi="Times New Roman" w:cs="Times New Roman"/>
          <w:b/>
          <w:bCs/>
          <w:sz w:val="24"/>
          <w:szCs w:val="24"/>
        </w:rPr>
        <w:t>Conclusion</w:t>
      </w:r>
    </w:p>
    <w:p w:rsidR="000D3CA6" w:rsidRPr="000D3CA6" w:rsidRDefault="00493746" w:rsidP="000D3CA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D3CA6" w:rsidRPr="000D3CA6">
        <w:rPr>
          <w:rFonts w:ascii="Times New Roman" w:hAnsi="Times New Roman" w:cs="Times New Roman"/>
          <w:sz w:val="24"/>
          <w:szCs w:val="24"/>
        </w:rPr>
        <w:t>Internal audit control, often referred to as a structured system for monitoring and evaluating financial processes, is a critical component in ensuring the financial health of manufacturing firms like Kam Wire. This system integrates policies, procedures, and checks that allow for accurate recording of transactions, timely financial reporting, and enhanced decision-making capabilities. The study concludes that internal audit control has been instrumental in improving the financial performance of Kam Wire by ensuring accountability, minimizing financial risks, and providing reliable data for strategic planning. The system has facilitated timely and accurate financial reporting, reduced discrepancies, and improved operational efficiency, leading to higher profitability. While the cost of implementing and maintaining a robust internal audit system may be significant, the long-term benefits, including enhanced financial performance and reduced risk exposure, justify the investment. Kam Wire and similar manufacturing firms are encouraged to prioritize internal audit controls to achieve sustainable financial success.</w:t>
      </w:r>
    </w:p>
    <w:p w:rsidR="00493746" w:rsidRDefault="00493746" w:rsidP="000D3CA6">
      <w:pPr>
        <w:pStyle w:val="NoSpacing"/>
        <w:spacing w:line="360" w:lineRule="auto"/>
        <w:jc w:val="both"/>
        <w:rPr>
          <w:rFonts w:ascii="Times New Roman" w:hAnsi="Times New Roman" w:cs="Times New Roman"/>
          <w:b/>
          <w:bCs/>
          <w:sz w:val="24"/>
          <w:szCs w:val="24"/>
        </w:rPr>
      </w:pPr>
    </w:p>
    <w:p w:rsidR="000D3CA6" w:rsidRPr="000D3CA6" w:rsidRDefault="000D3CA6" w:rsidP="000D3CA6">
      <w:pPr>
        <w:pStyle w:val="NoSpacing"/>
        <w:spacing w:line="360" w:lineRule="auto"/>
        <w:jc w:val="both"/>
        <w:rPr>
          <w:rFonts w:ascii="Times New Roman" w:hAnsi="Times New Roman" w:cs="Times New Roman"/>
          <w:b/>
          <w:bCs/>
          <w:sz w:val="24"/>
          <w:szCs w:val="24"/>
        </w:rPr>
      </w:pPr>
      <w:r w:rsidRPr="000D3CA6">
        <w:rPr>
          <w:rFonts w:ascii="Times New Roman" w:hAnsi="Times New Roman" w:cs="Times New Roman"/>
          <w:b/>
          <w:bCs/>
          <w:sz w:val="24"/>
          <w:szCs w:val="24"/>
        </w:rPr>
        <w:t xml:space="preserve">5.3 </w:t>
      </w:r>
      <w:r w:rsidRPr="000D3CA6">
        <w:rPr>
          <w:rFonts w:ascii="Times New Roman" w:hAnsi="Times New Roman" w:cs="Times New Roman"/>
          <w:b/>
          <w:bCs/>
          <w:sz w:val="24"/>
          <w:szCs w:val="24"/>
        </w:rPr>
        <w:tab/>
      </w:r>
      <w:r w:rsidR="008263F9" w:rsidRPr="000D3CA6">
        <w:rPr>
          <w:rFonts w:ascii="Times New Roman" w:hAnsi="Times New Roman" w:cs="Times New Roman"/>
          <w:b/>
          <w:bCs/>
          <w:sz w:val="24"/>
          <w:szCs w:val="24"/>
        </w:rPr>
        <w:t>Recommendations</w:t>
      </w:r>
    </w:p>
    <w:p w:rsidR="000D3CA6" w:rsidRPr="000D3CA6" w:rsidRDefault="000D3CA6" w:rsidP="000D3CA6">
      <w:pPr>
        <w:pStyle w:val="NoSpacing"/>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Based on the findings of the study, the following recommendations are proposed:</w:t>
      </w:r>
    </w:p>
    <w:p w:rsidR="000D3CA6" w:rsidRPr="000D3CA6" w:rsidRDefault="000D3CA6" w:rsidP="000D3CA6">
      <w:pPr>
        <w:pStyle w:val="NoSpacing"/>
        <w:numPr>
          <w:ilvl w:val="0"/>
          <w:numId w:val="16"/>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The government should implement policies and programs to promote financial literacy and auditing skills among professionals in the manufacturing sector. Adequate training in internal audit practices is essential for maximizing the benefits of internal control systems.</w:t>
      </w:r>
    </w:p>
    <w:p w:rsidR="000D3CA6" w:rsidRPr="000D3CA6" w:rsidRDefault="000D3CA6" w:rsidP="000D3CA6">
      <w:pPr>
        <w:pStyle w:val="NoSpacing"/>
        <w:numPr>
          <w:ilvl w:val="0"/>
          <w:numId w:val="16"/>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Manufacturing firms, including Kam Wire, should regularly update their employees on advancements in auditing techniques and technologies to ensure alignment with best practices in financial management.</w:t>
      </w:r>
    </w:p>
    <w:p w:rsidR="000D3CA6" w:rsidRPr="000D3CA6" w:rsidRDefault="000D3CA6" w:rsidP="000D3CA6">
      <w:pPr>
        <w:pStyle w:val="NoSpacing"/>
        <w:numPr>
          <w:ilvl w:val="0"/>
          <w:numId w:val="16"/>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Continuous training programs should be established to equip staff with the skills needed to adapt to evolving internal audit systems, thereby sustaining organizational performance.</w:t>
      </w:r>
    </w:p>
    <w:p w:rsidR="000D3CA6" w:rsidRPr="000D3CA6" w:rsidRDefault="000D3CA6" w:rsidP="000D3CA6">
      <w:pPr>
        <w:pStyle w:val="NoSpacing"/>
        <w:numPr>
          <w:ilvl w:val="0"/>
          <w:numId w:val="16"/>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Security measures should be prioritized to safeguard internal audit systems from potential threats, such as fraud or unauthorized access. Firms should consider using dedicated systems for financial auditing to enhance data security.</w:t>
      </w:r>
    </w:p>
    <w:p w:rsidR="000D3CA6" w:rsidRPr="000D3CA6" w:rsidRDefault="000D3CA6" w:rsidP="000D3CA6">
      <w:pPr>
        <w:pStyle w:val="NoSpacing"/>
        <w:numPr>
          <w:ilvl w:val="0"/>
          <w:numId w:val="16"/>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lastRenderedPageBreak/>
        <w:t>Given the dynamic nature of financial management, Kam Wire and other manufacturing firms still relying on manual or outdated auditing processes are encouraged to adopt automated internal audit systems. These systems will improve efficiency, provide detailed financial reports at shorter intervals, and support management with real-time data for decision-making.</w:t>
      </w:r>
    </w:p>
    <w:p w:rsidR="000D3CA6" w:rsidRPr="000D3CA6" w:rsidRDefault="000D3CA6" w:rsidP="000D3CA6">
      <w:pPr>
        <w:pStyle w:val="NoSpacing"/>
        <w:numPr>
          <w:ilvl w:val="0"/>
          <w:numId w:val="16"/>
        </w:numPr>
        <w:spacing w:line="360" w:lineRule="auto"/>
        <w:jc w:val="both"/>
        <w:rPr>
          <w:rFonts w:ascii="Times New Roman" w:hAnsi="Times New Roman" w:cs="Times New Roman"/>
          <w:sz w:val="24"/>
          <w:szCs w:val="24"/>
        </w:rPr>
      </w:pPr>
      <w:r w:rsidRPr="000D3CA6">
        <w:rPr>
          <w:rFonts w:ascii="Times New Roman" w:hAnsi="Times New Roman" w:cs="Times New Roman"/>
          <w:sz w:val="24"/>
          <w:szCs w:val="24"/>
        </w:rPr>
        <w:t>To address the environmental impact of adopting automated audit systems, firms should implement "Green Computing" strategies. These include recycling electronic equipment, regulating manufacturing processes, extending the lifespan of audit-related hardware, and responsibly disposing of or donating replaced equipment to minimize environmental waste.</w:t>
      </w: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0D3CA6" w:rsidRDefault="000D3CA6" w:rsidP="000D3CA6">
      <w:pPr>
        <w:pStyle w:val="NoSpacing"/>
        <w:spacing w:line="360" w:lineRule="auto"/>
        <w:jc w:val="center"/>
        <w:rPr>
          <w:rFonts w:ascii="Times New Roman" w:hAnsi="Times New Roman" w:cs="Times New Roman"/>
          <w:sz w:val="24"/>
          <w:szCs w:val="24"/>
        </w:rPr>
      </w:pPr>
    </w:p>
    <w:p w:rsidR="008A662A" w:rsidRPr="000D3CA6" w:rsidRDefault="008A662A" w:rsidP="000D3CA6">
      <w:pPr>
        <w:pStyle w:val="NoSpacing"/>
        <w:spacing w:line="360" w:lineRule="auto"/>
        <w:jc w:val="center"/>
        <w:rPr>
          <w:rFonts w:ascii="Times New Roman" w:hAnsi="Times New Roman" w:cs="Times New Roman"/>
          <w:b/>
          <w:sz w:val="24"/>
          <w:szCs w:val="24"/>
        </w:rPr>
      </w:pPr>
      <w:r w:rsidRPr="000D3CA6">
        <w:rPr>
          <w:rFonts w:ascii="Times New Roman" w:hAnsi="Times New Roman" w:cs="Times New Roman"/>
          <w:b/>
          <w:sz w:val="24"/>
          <w:szCs w:val="24"/>
        </w:rPr>
        <w:lastRenderedPageBreak/>
        <w:t>REFERENCES</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Aanu, O. S., Odianonsen, I. F., &amp; Foyeke, O. I. (2014). </w:t>
      </w:r>
      <w:r w:rsidRPr="000D3CA6">
        <w:rPr>
          <w:rFonts w:ascii="Times New Roman" w:eastAsia="Times New Roman" w:hAnsi="Times New Roman" w:cs="Times New Roman"/>
          <w:i/>
          <w:iCs/>
          <w:sz w:val="24"/>
          <w:szCs w:val="24"/>
        </w:rPr>
        <w:t>Impact of audit indicators on the financial performance of Nigerian manufacturing firms</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Adeyemi, S. B., &amp; Olarewaju, O. (2019). </w:t>
      </w:r>
      <w:r w:rsidRPr="000D3CA6">
        <w:rPr>
          <w:rFonts w:ascii="Times New Roman" w:eastAsia="Times New Roman" w:hAnsi="Times New Roman" w:cs="Times New Roman"/>
          <w:i/>
          <w:iCs/>
          <w:sz w:val="24"/>
          <w:szCs w:val="24"/>
        </w:rPr>
        <w:t>Internal control systems and financial accountability in Nigeria’s public sector</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Al-Twaijry, A. A., Brierley, J. A., &amp; Gwilliam, D. R. (2003). The development of internal audit in Saudi Arabia: An institutional theory perspective. </w:t>
      </w:r>
      <w:r w:rsidRPr="000D3CA6">
        <w:rPr>
          <w:rFonts w:ascii="Times New Roman" w:eastAsia="Times New Roman" w:hAnsi="Times New Roman" w:cs="Times New Roman"/>
          <w:i/>
          <w:iCs/>
          <w:sz w:val="24"/>
          <w:szCs w:val="24"/>
        </w:rPr>
        <w:t>Critical Perspectives on Accounting, 14</w:t>
      </w:r>
      <w:r w:rsidRPr="000D3CA6">
        <w:rPr>
          <w:rFonts w:ascii="Times New Roman" w:eastAsia="Times New Roman" w:hAnsi="Times New Roman" w:cs="Times New Roman"/>
          <w:sz w:val="24"/>
          <w:szCs w:val="24"/>
        </w:rPr>
        <w:t xml:space="preserve">(5), 507–531. </w:t>
      </w:r>
      <w:hyperlink r:id="rId9" w:tgtFrame="_blank" w:history="1">
        <w:r w:rsidRPr="000D3CA6">
          <w:rPr>
            <w:rFonts w:ascii="Times New Roman" w:eastAsia="Times New Roman" w:hAnsi="Times New Roman" w:cs="Times New Roman"/>
            <w:color w:val="0000FF"/>
            <w:sz w:val="24"/>
            <w:szCs w:val="24"/>
            <w:u w:val="single"/>
          </w:rPr>
          <w:t>https://doi.org/10.1016/S1045-2354(02)00137-2</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Aramide, O. S., &amp; Bashir, M. (2015). </w:t>
      </w:r>
      <w:r w:rsidRPr="000D3CA6">
        <w:rPr>
          <w:rFonts w:ascii="Times New Roman" w:eastAsia="Times New Roman" w:hAnsi="Times New Roman" w:cs="Times New Roman"/>
          <w:i/>
          <w:iCs/>
          <w:sz w:val="24"/>
          <w:szCs w:val="24"/>
        </w:rPr>
        <w:t>Internal audit control and financial performance in the Nigerian manufacturing sector</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Arena, M., &amp; Azzone, G. (2009). Identifying organizational drivers of internal audit effectiveness. </w:t>
      </w:r>
      <w:r w:rsidRPr="000D3CA6">
        <w:rPr>
          <w:rFonts w:ascii="Times New Roman" w:eastAsia="Times New Roman" w:hAnsi="Times New Roman" w:cs="Times New Roman"/>
          <w:i/>
          <w:iCs/>
          <w:sz w:val="24"/>
          <w:szCs w:val="24"/>
        </w:rPr>
        <w:t>International Journal of Auditing, 13</w:t>
      </w:r>
      <w:r w:rsidRPr="000D3CA6">
        <w:rPr>
          <w:rFonts w:ascii="Times New Roman" w:eastAsia="Times New Roman" w:hAnsi="Times New Roman" w:cs="Times New Roman"/>
          <w:sz w:val="24"/>
          <w:szCs w:val="24"/>
        </w:rPr>
        <w:t xml:space="preserve">(1), 43–60. </w:t>
      </w:r>
      <w:hyperlink r:id="rId10" w:tgtFrame="_blank" w:history="1">
        <w:r w:rsidRPr="000D3CA6">
          <w:rPr>
            <w:rFonts w:ascii="Times New Roman" w:eastAsia="Times New Roman" w:hAnsi="Times New Roman" w:cs="Times New Roman"/>
            <w:color w:val="0000FF"/>
            <w:sz w:val="24"/>
            <w:szCs w:val="24"/>
            <w:u w:val="single"/>
          </w:rPr>
          <w:t>https://doi.org/10.1111/j.1099-1123.2008.00392.x</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Badamasi, S., Ahmad, A. C., &amp; Ghazali, M. Z. (2024). </w:t>
      </w:r>
      <w:r w:rsidRPr="000D3CA6">
        <w:rPr>
          <w:rFonts w:ascii="Times New Roman" w:eastAsia="Times New Roman" w:hAnsi="Times New Roman" w:cs="Times New Roman"/>
          <w:i/>
          <w:iCs/>
          <w:sz w:val="24"/>
          <w:szCs w:val="24"/>
        </w:rPr>
        <w:t>Internal audit effectiveness in Nigerian public sector entities</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Brigham, E. F., &amp; Houston, J. F. (2019). </w:t>
      </w:r>
      <w:r w:rsidRPr="000D3CA6">
        <w:rPr>
          <w:rFonts w:ascii="Times New Roman" w:eastAsia="Times New Roman" w:hAnsi="Times New Roman" w:cs="Times New Roman"/>
          <w:i/>
          <w:iCs/>
          <w:sz w:val="24"/>
          <w:szCs w:val="24"/>
        </w:rPr>
        <w:t>Fundamentals of financial management</w:t>
      </w:r>
      <w:r w:rsidRPr="000D3CA6">
        <w:rPr>
          <w:rFonts w:ascii="Times New Roman" w:eastAsia="Times New Roman" w:hAnsi="Times New Roman" w:cs="Times New Roman"/>
          <w:sz w:val="24"/>
          <w:szCs w:val="24"/>
        </w:rPr>
        <w:t xml:space="preserve"> (15th ed.). Cengage Learning.</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Chukwuemeka, O., Ofor, T. N., &amp; Odubuasi, A. C. (2022). </w:t>
      </w:r>
      <w:r w:rsidRPr="000D3CA6">
        <w:rPr>
          <w:rFonts w:ascii="Times New Roman" w:eastAsia="Times New Roman" w:hAnsi="Times New Roman" w:cs="Times New Roman"/>
          <w:i/>
          <w:iCs/>
          <w:sz w:val="24"/>
          <w:szCs w:val="24"/>
        </w:rPr>
        <w:t>Impact of audit attributes on financial reporting quality in Nigerian insurance firms</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Coram, P., Ferguson, C., &amp; Moroney, R. (2008). Internal audit, alternative internal audit structures and the level of misappropriation of assets fraud. </w:t>
      </w:r>
      <w:r w:rsidRPr="000D3CA6">
        <w:rPr>
          <w:rFonts w:ascii="Times New Roman" w:eastAsia="Times New Roman" w:hAnsi="Times New Roman" w:cs="Times New Roman"/>
          <w:i/>
          <w:iCs/>
          <w:sz w:val="24"/>
          <w:szCs w:val="24"/>
        </w:rPr>
        <w:t>Accounting &amp; Finance, 48</w:t>
      </w:r>
      <w:r w:rsidRPr="000D3CA6">
        <w:rPr>
          <w:rFonts w:ascii="Times New Roman" w:eastAsia="Times New Roman" w:hAnsi="Times New Roman" w:cs="Times New Roman"/>
          <w:sz w:val="24"/>
          <w:szCs w:val="24"/>
        </w:rPr>
        <w:t xml:space="preserve">(4), 543–559. </w:t>
      </w:r>
      <w:hyperlink r:id="rId11" w:tgtFrame="_blank" w:history="1">
        <w:r w:rsidRPr="000D3CA6">
          <w:rPr>
            <w:rFonts w:ascii="Times New Roman" w:eastAsia="Times New Roman" w:hAnsi="Times New Roman" w:cs="Times New Roman"/>
            <w:color w:val="0000FF"/>
            <w:sz w:val="24"/>
            <w:szCs w:val="24"/>
            <w:u w:val="single"/>
          </w:rPr>
          <w:t>https://doi.org/10.1111/j.1467-629X.2007.00247.x</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Enekwe, C. I., Nwoha, C. E., &amp; Udeh, S. N. (2020). </w:t>
      </w:r>
      <w:r w:rsidRPr="000D3CA6">
        <w:rPr>
          <w:rFonts w:ascii="Times New Roman" w:eastAsia="Times New Roman" w:hAnsi="Times New Roman" w:cs="Times New Roman"/>
          <w:i/>
          <w:iCs/>
          <w:sz w:val="24"/>
          <w:szCs w:val="24"/>
        </w:rPr>
        <w:t>Effect of audit quality on the financial performance of Nigerian manufacturing firms</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Eniola, O. J., &amp; Akinselure, O. P. (2016). Effect of internal control on financial performance of firms in Nigeria. </w:t>
      </w:r>
      <w:r w:rsidRPr="000D3CA6">
        <w:rPr>
          <w:rFonts w:ascii="Times New Roman" w:eastAsia="Times New Roman" w:hAnsi="Times New Roman" w:cs="Times New Roman"/>
          <w:i/>
          <w:iCs/>
          <w:sz w:val="24"/>
          <w:szCs w:val="24"/>
        </w:rPr>
        <w:t>IOSR Journal of Business and Management, 18</w:t>
      </w:r>
      <w:r w:rsidRPr="000D3CA6">
        <w:rPr>
          <w:rFonts w:ascii="Times New Roman" w:eastAsia="Times New Roman" w:hAnsi="Times New Roman" w:cs="Times New Roman"/>
          <w:sz w:val="24"/>
          <w:szCs w:val="24"/>
        </w:rPr>
        <w:t xml:space="preserve">(9), 80–85. </w:t>
      </w:r>
      <w:hyperlink r:id="rId12" w:tgtFrame="_blank" w:history="1">
        <w:r w:rsidRPr="000D3CA6">
          <w:rPr>
            <w:rFonts w:ascii="Times New Roman" w:eastAsia="Times New Roman" w:hAnsi="Times New Roman" w:cs="Times New Roman"/>
            <w:color w:val="0000FF"/>
            <w:sz w:val="24"/>
            <w:szCs w:val="24"/>
            <w:u w:val="single"/>
          </w:rPr>
          <w:t>https://doi.org/10.9790/487X-1809018085</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lastRenderedPageBreak/>
        <w:t xml:space="preserve">Ezekiel, O. (2021). </w:t>
      </w:r>
      <w:r w:rsidRPr="000D3CA6">
        <w:rPr>
          <w:rFonts w:ascii="Times New Roman" w:eastAsia="Times New Roman" w:hAnsi="Times New Roman" w:cs="Times New Roman"/>
          <w:i/>
          <w:iCs/>
          <w:sz w:val="24"/>
          <w:szCs w:val="24"/>
        </w:rPr>
        <w:t>Impact of internal auditing on efficient management at Nigeria Bottling Company, Enugu</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Freeman, R. E. (1984). </w:t>
      </w:r>
      <w:r w:rsidRPr="000D3CA6">
        <w:rPr>
          <w:rFonts w:ascii="Times New Roman" w:eastAsia="Times New Roman" w:hAnsi="Times New Roman" w:cs="Times New Roman"/>
          <w:i/>
          <w:iCs/>
          <w:sz w:val="24"/>
          <w:szCs w:val="24"/>
        </w:rPr>
        <w:t>Strategic management: A stakeholder approach</w:t>
      </w:r>
      <w:r w:rsidRPr="000D3CA6">
        <w:rPr>
          <w:rFonts w:ascii="Times New Roman" w:eastAsia="Times New Roman" w:hAnsi="Times New Roman" w:cs="Times New Roman"/>
          <w:sz w:val="24"/>
          <w:szCs w:val="24"/>
        </w:rPr>
        <w:t>. Pitman Publishing.</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Gerrit, S., &amp; Mohammad, J. A. (2010). </w:t>
      </w:r>
      <w:r w:rsidRPr="000D3CA6">
        <w:rPr>
          <w:rFonts w:ascii="Times New Roman" w:eastAsia="Times New Roman" w:hAnsi="Times New Roman" w:cs="Times New Roman"/>
          <w:i/>
          <w:iCs/>
          <w:sz w:val="24"/>
          <w:szCs w:val="24"/>
        </w:rPr>
        <w:t>Monitoring role of the internal audit function</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Gramling, A. A., Maletta, M. J., Schneider, A., &amp; Church, B. K. (2004). The role of the internal audit function in corporate governance: A synthesis of the extant internal auditing literature and directions for future research. </w:t>
      </w:r>
      <w:r w:rsidRPr="000D3CA6">
        <w:rPr>
          <w:rFonts w:ascii="Times New Roman" w:eastAsia="Times New Roman" w:hAnsi="Times New Roman" w:cs="Times New Roman"/>
          <w:i/>
          <w:iCs/>
          <w:sz w:val="24"/>
          <w:szCs w:val="24"/>
        </w:rPr>
        <w:t>Journal of Accounting Literature, 23</w:t>
      </w:r>
      <w:r w:rsidRPr="000D3CA6">
        <w:rPr>
          <w:rFonts w:ascii="Times New Roman" w:eastAsia="Times New Roman" w:hAnsi="Times New Roman" w:cs="Times New Roman"/>
          <w:sz w:val="24"/>
          <w:szCs w:val="24"/>
        </w:rPr>
        <w:t>, 194–244.</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Haylas, R., &amp; Ashton, A. (1982). </w:t>
      </w:r>
      <w:r w:rsidRPr="000D3CA6">
        <w:rPr>
          <w:rFonts w:ascii="Times New Roman" w:eastAsia="Times New Roman" w:hAnsi="Times New Roman" w:cs="Times New Roman"/>
          <w:i/>
          <w:iCs/>
          <w:sz w:val="24"/>
          <w:szCs w:val="24"/>
        </w:rPr>
        <w:t>Internal controls and audit</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Ighodalo, A. O., Omankhanlen, A. E., Omodero, C. O., &amp; Isibor, J. A. (2021). </w:t>
      </w:r>
      <w:r w:rsidRPr="000D3CA6">
        <w:rPr>
          <w:rFonts w:ascii="Times New Roman" w:eastAsia="Times New Roman" w:hAnsi="Times New Roman" w:cs="Times New Roman"/>
          <w:i/>
          <w:iCs/>
          <w:sz w:val="24"/>
          <w:szCs w:val="24"/>
        </w:rPr>
        <w:t>Internal control structure and organizational performanc</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Institute of Internal Auditors. (2017). </w:t>
      </w:r>
      <w:r w:rsidRPr="000D3CA6">
        <w:rPr>
          <w:rFonts w:ascii="Times New Roman" w:eastAsia="Times New Roman" w:hAnsi="Times New Roman" w:cs="Times New Roman"/>
          <w:i/>
          <w:iCs/>
          <w:sz w:val="24"/>
          <w:szCs w:val="24"/>
        </w:rPr>
        <w:t>International standards for the professional practice of internal auditing</w:t>
      </w:r>
      <w:r w:rsidRPr="000D3CA6">
        <w:rPr>
          <w:rFonts w:ascii="Times New Roman" w:eastAsia="Times New Roman" w:hAnsi="Times New Roman" w:cs="Times New Roman"/>
          <w:sz w:val="24"/>
          <w:szCs w:val="24"/>
        </w:rPr>
        <w:t>. The Institute of Internal Auditors.</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Institute of Internal Auditors. (2020). </w:t>
      </w:r>
      <w:r w:rsidRPr="000D3CA6">
        <w:rPr>
          <w:rFonts w:ascii="Times New Roman" w:eastAsia="Times New Roman" w:hAnsi="Times New Roman" w:cs="Times New Roman"/>
          <w:i/>
          <w:iCs/>
          <w:sz w:val="24"/>
          <w:szCs w:val="24"/>
        </w:rPr>
        <w:t>International standards for the professional practice of internal auditing</w:t>
      </w:r>
      <w:r w:rsidRPr="000D3CA6">
        <w:rPr>
          <w:rFonts w:ascii="Times New Roman" w:eastAsia="Times New Roman" w:hAnsi="Times New Roman" w:cs="Times New Roman"/>
          <w:sz w:val="24"/>
          <w:szCs w:val="24"/>
        </w:rPr>
        <w:t>. The Institute of Internal Auditors.</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Jensen, M. C., &amp; Meckling, W. H. (1976). Theory of the firm: Managerial behavior, agency costs and ownership structure. </w:t>
      </w:r>
      <w:r w:rsidRPr="000D3CA6">
        <w:rPr>
          <w:rFonts w:ascii="Times New Roman" w:eastAsia="Times New Roman" w:hAnsi="Times New Roman" w:cs="Times New Roman"/>
          <w:i/>
          <w:iCs/>
          <w:sz w:val="24"/>
          <w:szCs w:val="24"/>
        </w:rPr>
        <w:t>Journal of Financial Economics, 3</w:t>
      </w:r>
      <w:r w:rsidRPr="000D3CA6">
        <w:rPr>
          <w:rFonts w:ascii="Times New Roman" w:eastAsia="Times New Roman" w:hAnsi="Times New Roman" w:cs="Times New Roman"/>
          <w:sz w:val="24"/>
          <w:szCs w:val="24"/>
        </w:rPr>
        <w:t xml:space="preserve">(4), 305–360. </w:t>
      </w:r>
      <w:hyperlink r:id="rId13" w:tgtFrame="_blank" w:history="1">
        <w:r w:rsidRPr="000D3CA6">
          <w:rPr>
            <w:rFonts w:ascii="Times New Roman" w:eastAsia="Times New Roman" w:hAnsi="Times New Roman" w:cs="Times New Roman"/>
            <w:color w:val="0000FF"/>
            <w:sz w:val="24"/>
            <w:szCs w:val="24"/>
            <w:u w:val="single"/>
          </w:rPr>
          <w:t>https://doi.org/10.1016/0304-405X(76)90026-X</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Korim, F., Obara, L. C., &amp; Uwikor, B. (2022). </w:t>
      </w:r>
      <w:r w:rsidRPr="000D3CA6">
        <w:rPr>
          <w:rFonts w:ascii="Times New Roman" w:eastAsia="Times New Roman" w:hAnsi="Times New Roman" w:cs="Times New Roman"/>
          <w:i/>
          <w:iCs/>
          <w:sz w:val="24"/>
          <w:szCs w:val="24"/>
        </w:rPr>
        <w:t>Relationship between corporate taxes and financial performance in Nigerian manufacturing firms</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Mihret, D. G., &amp; Yismaw, A. W. (2007). Internal audit effectiveness: An Ethiopian public sector case study. </w:t>
      </w:r>
      <w:r w:rsidRPr="000D3CA6">
        <w:rPr>
          <w:rFonts w:ascii="Times New Roman" w:eastAsia="Times New Roman" w:hAnsi="Times New Roman" w:cs="Times New Roman"/>
          <w:i/>
          <w:iCs/>
          <w:sz w:val="24"/>
          <w:szCs w:val="24"/>
        </w:rPr>
        <w:t>Managerial Auditing Journal, 22</w:t>
      </w:r>
      <w:r w:rsidRPr="000D3CA6">
        <w:rPr>
          <w:rFonts w:ascii="Times New Roman" w:eastAsia="Times New Roman" w:hAnsi="Times New Roman" w:cs="Times New Roman"/>
          <w:sz w:val="24"/>
          <w:szCs w:val="24"/>
        </w:rPr>
        <w:t xml:space="preserve">(5), 470–484. </w:t>
      </w:r>
      <w:hyperlink r:id="rId14" w:tgtFrame="_blank" w:history="1">
        <w:r w:rsidRPr="000D3CA6">
          <w:rPr>
            <w:rFonts w:ascii="Times New Roman" w:eastAsia="Times New Roman" w:hAnsi="Times New Roman" w:cs="Times New Roman"/>
            <w:color w:val="0000FF"/>
            <w:sz w:val="24"/>
            <w:szCs w:val="24"/>
            <w:u w:val="single"/>
          </w:rPr>
          <w:t>https://doi.org/10.1108/02686900710750757</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OECD. (2015). </w:t>
      </w:r>
      <w:r w:rsidRPr="000D3CA6">
        <w:rPr>
          <w:rFonts w:ascii="Times New Roman" w:eastAsia="Times New Roman" w:hAnsi="Times New Roman" w:cs="Times New Roman"/>
          <w:i/>
          <w:iCs/>
          <w:sz w:val="24"/>
          <w:szCs w:val="24"/>
        </w:rPr>
        <w:t>G20/OECD principles of corporate governance</w:t>
      </w:r>
      <w:r w:rsidRPr="000D3CA6">
        <w:rPr>
          <w:rFonts w:ascii="Times New Roman" w:eastAsia="Times New Roman" w:hAnsi="Times New Roman" w:cs="Times New Roman"/>
          <w:sz w:val="24"/>
          <w:szCs w:val="24"/>
        </w:rPr>
        <w:t xml:space="preserve">. OECD Publishing. </w:t>
      </w:r>
      <w:hyperlink r:id="rId15" w:tgtFrame="_blank" w:history="1">
        <w:r w:rsidRPr="000D3CA6">
          <w:rPr>
            <w:rFonts w:ascii="Times New Roman" w:eastAsia="Times New Roman" w:hAnsi="Times New Roman" w:cs="Times New Roman"/>
            <w:color w:val="0000FF"/>
            <w:sz w:val="24"/>
            <w:szCs w:val="24"/>
            <w:u w:val="single"/>
          </w:rPr>
          <w:t>https://doi.org/10.1787/9789264236882-en</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Ogunwale, O., et al. (n.d.). Internal control and firms’ financial performance in Nigeria. </w:t>
      </w:r>
      <w:r w:rsidRPr="000D3CA6">
        <w:rPr>
          <w:rFonts w:ascii="Times New Roman" w:eastAsia="Times New Roman" w:hAnsi="Times New Roman" w:cs="Times New Roman"/>
          <w:i/>
          <w:iCs/>
          <w:sz w:val="24"/>
          <w:szCs w:val="24"/>
        </w:rPr>
        <w:t>SSRN Papers</w:t>
      </w:r>
      <w:r w:rsidRPr="000D3CA6">
        <w:rPr>
          <w:rFonts w:ascii="Times New Roman" w:eastAsia="Times New Roman" w:hAnsi="Times New Roman" w:cs="Times New Roman"/>
          <w:sz w:val="24"/>
          <w:szCs w:val="24"/>
        </w:rPr>
        <w:t xml:space="preserve">. Retrieved from </w:t>
      </w:r>
      <w:hyperlink r:id="rId16" w:tgtFrame="_blank" w:history="1">
        <w:r w:rsidRPr="000D3CA6">
          <w:rPr>
            <w:rFonts w:ascii="Times New Roman" w:eastAsia="Times New Roman" w:hAnsi="Times New Roman" w:cs="Times New Roman"/>
            <w:color w:val="0000FF"/>
            <w:sz w:val="24"/>
            <w:szCs w:val="24"/>
            <w:u w:val="single"/>
          </w:rPr>
          <w:t>https://papers.ssrn.com/</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lastRenderedPageBreak/>
        <w:t xml:space="preserve">Orjinta, H. I., &amp; Akwuobi, B. U. (2023). </w:t>
      </w:r>
      <w:r w:rsidRPr="000D3CA6">
        <w:rPr>
          <w:rFonts w:ascii="Times New Roman" w:eastAsia="Times New Roman" w:hAnsi="Times New Roman" w:cs="Times New Roman"/>
          <w:i/>
          <w:iCs/>
          <w:sz w:val="24"/>
          <w:szCs w:val="24"/>
        </w:rPr>
        <w:t>Impact of auditors’ independence on financial performance in Nigerian healthcare firms</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Owolabi, S. A., &amp; Amosun, O. (2020). </w:t>
      </w:r>
      <w:r w:rsidRPr="000D3CA6">
        <w:rPr>
          <w:rFonts w:ascii="Times New Roman" w:eastAsia="Times New Roman" w:hAnsi="Times New Roman" w:cs="Times New Roman"/>
          <w:i/>
          <w:iCs/>
          <w:sz w:val="24"/>
          <w:szCs w:val="24"/>
        </w:rPr>
        <w:t>Role of internal control systems in the financial reporting quality of Nigeria’s insurance industry</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Prawitt, D. F., Smith, J. L., &amp; Wood, D. A. (2009). Internal audit quality and earnings management. </w:t>
      </w:r>
      <w:r w:rsidRPr="000D3CA6">
        <w:rPr>
          <w:rFonts w:ascii="Times New Roman" w:eastAsia="Times New Roman" w:hAnsi="Times New Roman" w:cs="Times New Roman"/>
          <w:i/>
          <w:iCs/>
          <w:sz w:val="24"/>
          <w:szCs w:val="24"/>
        </w:rPr>
        <w:t>The Accounting Review, 84</w:t>
      </w:r>
      <w:r w:rsidRPr="000D3CA6">
        <w:rPr>
          <w:rFonts w:ascii="Times New Roman" w:eastAsia="Times New Roman" w:hAnsi="Times New Roman" w:cs="Times New Roman"/>
          <w:sz w:val="24"/>
          <w:szCs w:val="24"/>
        </w:rPr>
        <w:t xml:space="preserve">(4), 1255–1280. </w:t>
      </w:r>
      <w:hyperlink r:id="rId17" w:tgtFrame="_blank" w:history="1">
        <w:r w:rsidRPr="000D3CA6">
          <w:rPr>
            <w:rFonts w:ascii="Times New Roman" w:eastAsia="Times New Roman" w:hAnsi="Times New Roman" w:cs="Times New Roman"/>
            <w:color w:val="0000FF"/>
            <w:sz w:val="24"/>
            <w:szCs w:val="24"/>
            <w:u w:val="single"/>
          </w:rPr>
          <w:t>https://doi.org/10.2308/accr.2009.84.4.1255</w:t>
        </w:r>
      </w:hyperlink>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Reid, K., &amp; Ashelby, D. (2002). </w:t>
      </w:r>
      <w:r w:rsidRPr="000D3CA6">
        <w:rPr>
          <w:rFonts w:ascii="Times New Roman" w:eastAsia="Times New Roman" w:hAnsi="Times New Roman" w:cs="Times New Roman"/>
          <w:i/>
          <w:iCs/>
          <w:sz w:val="24"/>
          <w:szCs w:val="24"/>
        </w:rPr>
        <w:t>Internal audit effectiveness</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Sawyer, L. B., Dittenhofer, M. A., &amp; Scheiner, J. H. (2003). </w:t>
      </w:r>
      <w:r w:rsidRPr="000D3CA6">
        <w:rPr>
          <w:rFonts w:ascii="Times New Roman" w:eastAsia="Times New Roman" w:hAnsi="Times New Roman" w:cs="Times New Roman"/>
          <w:i/>
          <w:iCs/>
          <w:sz w:val="24"/>
          <w:szCs w:val="24"/>
        </w:rPr>
        <w:t>Sawyer’s internal auditing: The practice of modern internal auditing</w:t>
      </w:r>
      <w:r w:rsidRPr="000D3CA6">
        <w:rPr>
          <w:rFonts w:ascii="Times New Roman" w:eastAsia="Times New Roman" w:hAnsi="Times New Roman" w:cs="Times New Roman"/>
          <w:sz w:val="24"/>
          <w:szCs w:val="24"/>
        </w:rPr>
        <w:t xml:space="preserve"> (5th ed.). The Institute of Internal Auditors.</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Subramaniam, N. (2006). </w:t>
      </w:r>
      <w:r w:rsidRPr="000D3CA6">
        <w:rPr>
          <w:rFonts w:ascii="Times New Roman" w:eastAsia="Times New Roman" w:hAnsi="Times New Roman" w:cs="Times New Roman"/>
          <w:i/>
          <w:iCs/>
          <w:sz w:val="24"/>
          <w:szCs w:val="24"/>
        </w:rPr>
        <w:t>Internal audit function</w:t>
      </w:r>
      <w:r w:rsidRPr="000D3CA6">
        <w:rPr>
          <w:rFonts w:ascii="Times New Roman" w:eastAsia="Times New Roman" w:hAnsi="Times New Roman" w:cs="Times New Roman"/>
          <w:sz w:val="24"/>
          <w:szCs w:val="24"/>
        </w:rPr>
        <w:t>.</w:t>
      </w:r>
    </w:p>
    <w:p w:rsidR="00A76379" w:rsidRPr="000D3CA6" w:rsidRDefault="00A76379" w:rsidP="000D3CA6">
      <w:pPr>
        <w:spacing w:after="0" w:line="360" w:lineRule="auto"/>
        <w:ind w:left="630" w:hanging="630"/>
        <w:jc w:val="both"/>
        <w:rPr>
          <w:rFonts w:ascii="Times New Roman" w:eastAsia="Times New Roman" w:hAnsi="Times New Roman" w:cs="Times New Roman"/>
          <w:sz w:val="24"/>
          <w:szCs w:val="24"/>
        </w:rPr>
      </w:pPr>
      <w:r w:rsidRPr="000D3CA6">
        <w:rPr>
          <w:rFonts w:ascii="Times New Roman" w:eastAsia="Times New Roman" w:hAnsi="Times New Roman" w:cs="Times New Roman"/>
          <w:sz w:val="24"/>
          <w:szCs w:val="24"/>
        </w:rPr>
        <w:t xml:space="preserve">Uwuigbe, O. R., Eluyela, D. F., Uwuigbe, U., Teddy, O. O., &amp; Irene, A. (2018). </w:t>
      </w:r>
      <w:r w:rsidRPr="000D3CA6">
        <w:rPr>
          <w:rFonts w:ascii="Times New Roman" w:eastAsia="Times New Roman" w:hAnsi="Times New Roman" w:cs="Times New Roman"/>
          <w:i/>
          <w:iCs/>
          <w:sz w:val="24"/>
          <w:szCs w:val="24"/>
        </w:rPr>
        <w:t>Corporate governance and organizational performance</w:t>
      </w:r>
      <w:r w:rsidRPr="000D3CA6">
        <w:rPr>
          <w:rFonts w:ascii="Times New Roman" w:eastAsia="Times New Roman" w:hAnsi="Times New Roman" w:cs="Times New Roman"/>
          <w:sz w:val="24"/>
          <w:szCs w:val="24"/>
        </w:rPr>
        <w:t>.</w:t>
      </w:r>
    </w:p>
    <w:p w:rsidR="00A76379" w:rsidRDefault="00A76379"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0D3CA6">
      <w:pPr>
        <w:spacing w:after="0" w:line="360" w:lineRule="auto"/>
        <w:ind w:left="720"/>
        <w:rPr>
          <w:rFonts w:ascii="Times New Roman" w:eastAsia="Times New Roman" w:hAnsi="Times New Roman" w:cs="Times New Roman"/>
          <w:sz w:val="24"/>
          <w:szCs w:val="24"/>
        </w:rPr>
      </w:pPr>
    </w:p>
    <w:p w:rsidR="00FE6DE8" w:rsidRDefault="00FE6DE8" w:rsidP="00FE6DE8">
      <w:pPr>
        <w:spacing w:after="0"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FE6DE8" w:rsidRPr="00FE6DE8" w:rsidRDefault="00FE6DE8" w:rsidP="00FE6DE8">
      <w:pPr>
        <w:spacing w:after="0" w:line="360" w:lineRule="auto"/>
        <w:jc w:val="both"/>
        <w:rPr>
          <w:rFonts w:ascii="Times New Roman" w:eastAsia="Times New Roman" w:hAnsi="Times New Roman" w:cs="Times New Roman"/>
          <w:b/>
          <w:bCs/>
          <w:sz w:val="24"/>
          <w:szCs w:val="24"/>
        </w:rPr>
      </w:pPr>
      <w:r w:rsidRPr="00FE6DE8">
        <w:rPr>
          <w:rFonts w:ascii="Times New Roman" w:eastAsia="Times New Roman" w:hAnsi="Times New Roman" w:cs="Times New Roman"/>
          <w:b/>
          <w:bCs/>
          <w:sz w:val="24"/>
          <w:szCs w:val="24"/>
        </w:rPr>
        <w:t>Questionnaire on the Effect of Internal Audit Control on Financial Performance of Manufacturing Firms in Nigeria</w:t>
      </w:r>
    </w:p>
    <w:p w:rsidR="00FE6DE8" w:rsidRPr="00FE6DE8" w:rsidRDefault="00FE6DE8" w:rsidP="00FE6DE8">
      <w:pPr>
        <w:spacing w:after="0" w:line="360" w:lineRule="auto"/>
        <w:jc w:val="both"/>
        <w:rPr>
          <w:rFonts w:ascii="Times New Roman" w:eastAsia="Times New Roman" w:hAnsi="Times New Roman" w:cs="Times New Roman"/>
          <w:b/>
          <w:bCs/>
          <w:sz w:val="24"/>
          <w:szCs w:val="24"/>
        </w:rPr>
      </w:pPr>
      <w:r w:rsidRPr="00FE6DE8">
        <w:rPr>
          <w:rFonts w:ascii="Times New Roman" w:eastAsia="Times New Roman" w:hAnsi="Times New Roman" w:cs="Times New Roman"/>
          <w:b/>
          <w:bCs/>
          <w:sz w:val="24"/>
          <w:szCs w:val="24"/>
        </w:rPr>
        <w:t>Introduction</w:t>
      </w:r>
    </w:p>
    <w:p w:rsidR="00FE6DE8" w:rsidRPr="00FE6DE8" w:rsidRDefault="00FE6DE8" w:rsidP="00FE6DE8">
      <w:pPr>
        <w:spacing w:after="0" w:line="360" w:lineRule="auto"/>
        <w:jc w:val="both"/>
        <w:rPr>
          <w:rFonts w:ascii="Times New Roman" w:eastAsia="Times New Roman" w:hAnsi="Times New Roman" w:cs="Times New Roman"/>
          <w:sz w:val="24"/>
          <w:szCs w:val="24"/>
        </w:rPr>
      </w:pPr>
      <w:r w:rsidRPr="00FE6DE8">
        <w:rPr>
          <w:rFonts w:ascii="Times New Roman" w:eastAsia="Times New Roman" w:hAnsi="Times New Roman" w:cs="Times New Roman"/>
          <w:sz w:val="24"/>
          <w:szCs w:val="24"/>
        </w:rPr>
        <w:t>This questionnaire is part of a research study examining the impact of internal audit controls on the financial performance of Kam Wire, Ilorin. Your responses will remain confidential and will be used solely for academic purposes. Please provide honest and accurate answers to support the study’s objectives.</w:t>
      </w:r>
    </w:p>
    <w:p w:rsidR="00FE6DE8" w:rsidRPr="00FE6DE8" w:rsidRDefault="00FE6DE8" w:rsidP="00FE6DE8">
      <w:pPr>
        <w:spacing w:after="0" w:line="360" w:lineRule="auto"/>
        <w:ind w:left="720"/>
        <w:jc w:val="both"/>
        <w:rPr>
          <w:rFonts w:ascii="Times New Roman" w:eastAsia="Times New Roman" w:hAnsi="Times New Roman" w:cs="Times New Roman"/>
          <w:b/>
          <w:bCs/>
          <w:sz w:val="24"/>
          <w:szCs w:val="24"/>
        </w:rPr>
      </w:pPr>
      <w:r w:rsidRPr="00FE6DE8">
        <w:rPr>
          <w:rFonts w:ascii="Times New Roman" w:eastAsia="Times New Roman" w:hAnsi="Times New Roman" w:cs="Times New Roman"/>
          <w:b/>
          <w:bCs/>
          <w:sz w:val="24"/>
          <w:szCs w:val="24"/>
        </w:rPr>
        <w:t>Section A: Demographic Information</w:t>
      </w:r>
    </w:p>
    <w:p w:rsidR="00FE6DE8" w:rsidRPr="00493746" w:rsidRDefault="00FE6DE8" w:rsidP="00493746">
      <w:pPr>
        <w:numPr>
          <w:ilvl w:val="0"/>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What is your gender?</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Male</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Female</w:t>
      </w:r>
    </w:p>
    <w:p w:rsidR="00FE6DE8" w:rsidRPr="00493746" w:rsidRDefault="00FE6DE8" w:rsidP="00493746">
      <w:pPr>
        <w:numPr>
          <w:ilvl w:val="0"/>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What is your age range?</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20–29</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30–39</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40–49</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50 and above</w:t>
      </w:r>
    </w:p>
    <w:p w:rsidR="00FE6DE8" w:rsidRPr="00493746" w:rsidRDefault="00FE6DE8" w:rsidP="00493746">
      <w:pPr>
        <w:numPr>
          <w:ilvl w:val="0"/>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What is your highest educational qualification?</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OND/NCE</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HND/B.Sc</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M.Sc/Professional Certification</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Others (Specify): ____________</w:t>
      </w:r>
    </w:p>
    <w:p w:rsidR="00FE6DE8" w:rsidRPr="00493746" w:rsidRDefault="00FE6DE8" w:rsidP="00493746">
      <w:pPr>
        <w:numPr>
          <w:ilvl w:val="0"/>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Which department do you work in?</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Internal Audit</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Finance and Accounts</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Administration</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Others (Specify): ____________</w:t>
      </w:r>
    </w:p>
    <w:p w:rsidR="00FE6DE8" w:rsidRPr="00493746" w:rsidRDefault="00FE6DE8" w:rsidP="00493746">
      <w:pPr>
        <w:numPr>
          <w:ilvl w:val="0"/>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lastRenderedPageBreak/>
        <w:t>How many years have you worked at Kam Wire?</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Less than 5 years</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5–10 years</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11–15 years</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16–20 years</w:t>
      </w:r>
    </w:p>
    <w:p w:rsidR="00FE6DE8" w:rsidRPr="00493746" w:rsidRDefault="00FE6DE8" w:rsidP="00493746">
      <w:pPr>
        <w:numPr>
          <w:ilvl w:val="1"/>
          <w:numId w:val="17"/>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Above 20 years</w:t>
      </w:r>
    </w:p>
    <w:p w:rsidR="00FE6DE8" w:rsidRPr="00493746" w:rsidRDefault="00FE6DE8" w:rsidP="00493746">
      <w:pPr>
        <w:spacing w:after="0" w:line="360" w:lineRule="auto"/>
        <w:ind w:left="720"/>
        <w:jc w:val="both"/>
        <w:rPr>
          <w:rFonts w:ascii="Times New Roman" w:eastAsia="Times New Roman" w:hAnsi="Times New Roman" w:cs="Times New Roman"/>
          <w:bCs/>
          <w:sz w:val="24"/>
          <w:szCs w:val="24"/>
        </w:rPr>
      </w:pPr>
      <w:r w:rsidRPr="00493746">
        <w:rPr>
          <w:rFonts w:ascii="Times New Roman" w:eastAsia="Times New Roman" w:hAnsi="Times New Roman" w:cs="Times New Roman"/>
          <w:bCs/>
          <w:sz w:val="24"/>
          <w:szCs w:val="24"/>
        </w:rPr>
        <w:t>Section B: Internal Audit Control and Financial Performance</w:t>
      </w:r>
    </w:p>
    <w:p w:rsidR="00FE6DE8" w:rsidRPr="00493746" w:rsidRDefault="00FE6DE8"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Please indicate your level of agreement with the following statements using the scale:</w:t>
      </w:r>
      <w:r w:rsidRPr="00493746">
        <w:rPr>
          <w:rFonts w:ascii="Times New Roman" w:eastAsia="Times New Roman" w:hAnsi="Times New Roman" w:cs="Times New Roman"/>
          <w:sz w:val="24"/>
          <w:szCs w:val="24"/>
        </w:rPr>
        <w:br/>
      </w:r>
      <w:r w:rsidRPr="00493746">
        <w:rPr>
          <w:rFonts w:ascii="Times New Roman" w:eastAsia="Times New Roman" w:hAnsi="Times New Roman" w:cs="Times New Roman"/>
          <w:bCs/>
          <w:sz w:val="24"/>
          <w:szCs w:val="24"/>
        </w:rPr>
        <w:t>SA = Strongly Agree, A = Agree, N = Neutral, D = Disagree, SD = Strongly Disagree</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Internal audit controls at Kam Wire effectively reduce financial mismanagement.</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The internal audit system enhances the profitability of Kam Wire.</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Internal audit procedures are effective in detecting and preventing fraud.</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The internal audit unit operates independently from the finance department.</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Management promptly implements internal audit recommendations.</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Internal audit controls ensure accurate and reliable financial reporting.</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Internal audit contributes to effective cost management at Kam Wire.</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The internal audit unit has sufficient resources to perform its duties effectively.</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Internal audits help identify inefficiencies in production and operational processes.</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lastRenderedPageBreak/>
        <w:t>The independence of internal auditors improves stakeholder trust in financial reports.</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Internal audit controls at Kam Wire comply with regulatory standards.</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The internal audit unit provides valuable insights for strategic decision-making.</w:t>
      </w:r>
      <w:r w:rsidRPr="00493746">
        <w:rPr>
          <w:rFonts w:ascii="Times New Roman" w:eastAsia="Times New Roman" w:hAnsi="Times New Roman" w:cs="Times New Roman"/>
          <w:sz w:val="24"/>
          <w:szCs w:val="24"/>
        </w:rPr>
        <w:t xml:space="preserve"> </w:t>
      </w:r>
    </w:p>
    <w:p w:rsidR="00FE6DE8" w:rsidRP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numPr>
          <w:ilvl w:val="0"/>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Kam Wire prioritizes training and professional development for internal auditors.</w:t>
      </w:r>
      <w:r w:rsidRPr="00493746">
        <w:rPr>
          <w:rFonts w:ascii="Times New Roman" w:eastAsia="Times New Roman" w:hAnsi="Times New Roman" w:cs="Times New Roman"/>
          <w:sz w:val="24"/>
          <w:szCs w:val="24"/>
        </w:rPr>
        <w:t xml:space="preserve"> </w:t>
      </w:r>
    </w:p>
    <w:p w:rsidR="00493746" w:rsidRDefault="00FE6DE8" w:rsidP="00493746">
      <w:pPr>
        <w:numPr>
          <w:ilvl w:val="1"/>
          <w:numId w:val="18"/>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t>SA [ ] A [ ] N [ ] D [ ] SD</w:t>
      </w:r>
    </w:p>
    <w:p w:rsidR="00FE6DE8" w:rsidRPr="00493746" w:rsidRDefault="00FE6DE8" w:rsidP="00493746">
      <w:pPr>
        <w:spacing w:after="0" w:line="360" w:lineRule="auto"/>
        <w:ind w:left="1440" w:hanging="1260"/>
        <w:jc w:val="both"/>
        <w:rPr>
          <w:rFonts w:ascii="Times New Roman" w:eastAsia="Times New Roman" w:hAnsi="Times New Roman" w:cs="Times New Roman"/>
          <w:b/>
          <w:sz w:val="24"/>
          <w:szCs w:val="24"/>
        </w:rPr>
      </w:pPr>
      <w:r w:rsidRPr="00493746">
        <w:rPr>
          <w:rFonts w:ascii="Times New Roman" w:eastAsia="Times New Roman" w:hAnsi="Times New Roman" w:cs="Times New Roman"/>
          <w:b/>
          <w:bCs/>
          <w:sz w:val="24"/>
          <w:szCs w:val="24"/>
        </w:rPr>
        <w:t>Section C: Open-Ended Questions</w:t>
      </w:r>
    </w:p>
    <w:p w:rsidR="00FE6DE8" w:rsidRPr="00493746" w:rsidRDefault="00FE6DE8" w:rsidP="00493746">
      <w:pPr>
        <w:numPr>
          <w:ilvl w:val="0"/>
          <w:numId w:val="19"/>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What specific internal audit practices at Kam Wire have most improved financial performance?</w: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25" style="width:0;height:1.5pt" o:hralign="center" o:hrstd="t" o:hr="t" fillcolor="#a0a0a0" stroked="f"/>
        </w:pic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26" style="width:0;height:1.5pt" o:hralign="center" o:hrstd="t" o:hr="t" fillcolor="#a0a0a0" stroked="f"/>
        </w:pict>
      </w:r>
    </w:p>
    <w:p w:rsidR="00FE6DE8" w:rsidRPr="00493746" w:rsidRDefault="00FE6DE8" w:rsidP="00493746">
      <w:pPr>
        <w:numPr>
          <w:ilvl w:val="0"/>
          <w:numId w:val="20"/>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What challenges does the internal audit unit face in ensuring effective financial oversight?</w: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27" style="width:0;height:1.5pt" o:hralign="center" o:hrstd="t" o:hr="t" fillcolor="#a0a0a0" stroked="f"/>
        </w:pic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28" style="width:0;height:1.5pt" o:hralign="center" o:hrstd="t" o:hr="t" fillcolor="#a0a0a0" stroked="f"/>
        </w:pict>
      </w:r>
    </w:p>
    <w:p w:rsidR="00FE6DE8" w:rsidRPr="00493746" w:rsidRDefault="00FE6DE8" w:rsidP="00493746">
      <w:pPr>
        <w:numPr>
          <w:ilvl w:val="0"/>
          <w:numId w:val="21"/>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How can Kam Wire improve its internal audit system to enhance financial reporting accuracy?</w: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29" style="width:0;height:1.5pt" o:hralign="center" o:hrstd="t" o:hr="t" fillcolor="#a0a0a0" stroked="f"/>
        </w:pic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30" style="width:0;height:1.5pt" o:hralign="center" o:hrstd="t" o:hr="t" fillcolor="#a0a0a0" stroked="f"/>
        </w:pict>
      </w:r>
    </w:p>
    <w:p w:rsidR="00FE6DE8" w:rsidRPr="00493746" w:rsidRDefault="00FE6DE8" w:rsidP="00493746">
      <w:pPr>
        <w:numPr>
          <w:ilvl w:val="0"/>
          <w:numId w:val="22"/>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How does the independence of the internal audit unit impact the reliability of Kam Wire’s financial statements?</w: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31" style="width:0;height:1.5pt" o:hralign="center" o:hrstd="t" o:hr="t" fillcolor="#a0a0a0" stroked="f"/>
        </w:pict>
      </w:r>
    </w:p>
    <w:p w:rsidR="00FE6DE8" w:rsidRPr="00493746" w:rsidRDefault="000125BB" w:rsidP="00493746">
      <w:pPr>
        <w:spacing w:after="0" w:line="360" w:lineRule="auto"/>
        <w:ind w:left="720"/>
        <w:jc w:val="both"/>
        <w:rPr>
          <w:rFonts w:ascii="Times New Roman" w:eastAsia="Times New Roman" w:hAnsi="Times New Roman" w:cs="Times New Roman"/>
          <w:sz w:val="24"/>
          <w:szCs w:val="24"/>
        </w:rPr>
      </w:pPr>
      <w:r w:rsidRPr="00493746">
        <w:rPr>
          <w:rFonts w:ascii="Times New Roman" w:eastAsia="Times New Roman" w:hAnsi="Times New Roman" w:cs="Times New Roman"/>
          <w:sz w:val="24"/>
          <w:szCs w:val="24"/>
        </w:rPr>
        <w:pict>
          <v:rect id="_x0000_i1032" style="width:0;height:1.5pt" o:hralign="center" o:hrstd="t" o:hr="t" fillcolor="#a0a0a0" stroked="f"/>
        </w:pict>
      </w:r>
    </w:p>
    <w:p w:rsidR="00FE6DE8" w:rsidRPr="00493746" w:rsidRDefault="00FE6DE8" w:rsidP="00493746">
      <w:pPr>
        <w:numPr>
          <w:ilvl w:val="0"/>
          <w:numId w:val="23"/>
        </w:numPr>
        <w:spacing w:after="0" w:line="360" w:lineRule="auto"/>
        <w:jc w:val="both"/>
        <w:rPr>
          <w:rFonts w:ascii="Times New Roman" w:eastAsia="Times New Roman" w:hAnsi="Times New Roman" w:cs="Times New Roman"/>
          <w:sz w:val="24"/>
          <w:szCs w:val="24"/>
        </w:rPr>
      </w:pPr>
      <w:r w:rsidRPr="00493746">
        <w:rPr>
          <w:rFonts w:ascii="Times New Roman" w:eastAsia="Times New Roman" w:hAnsi="Times New Roman" w:cs="Times New Roman"/>
          <w:bCs/>
          <w:sz w:val="24"/>
          <w:szCs w:val="24"/>
        </w:rPr>
        <w:t>What additional resources or support does the internal audit unit need to improve its effectiveness?</w:t>
      </w:r>
    </w:p>
    <w:p w:rsidR="00FE6DE8" w:rsidRPr="00493746" w:rsidRDefault="00FE6DE8" w:rsidP="00493746">
      <w:pPr>
        <w:spacing w:after="0" w:line="360" w:lineRule="auto"/>
        <w:ind w:left="720"/>
        <w:jc w:val="both"/>
        <w:rPr>
          <w:rFonts w:ascii="Times New Roman" w:eastAsia="Times New Roman" w:hAnsi="Times New Roman" w:cs="Times New Roman"/>
          <w:sz w:val="24"/>
          <w:szCs w:val="24"/>
        </w:rPr>
      </w:pPr>
    </w:p>
    <w:sectPr w:rsidR="00FE6DE8" w:rsidRPr="00493746" w:rsidSect="000D3CA6">
      <w:pgSz w:w="12240" w:h="15840"/>
      <w:pgMar w:top="1440" w:right="990" w:bottom="1440" w:left="1440" w:header="720" w:footer="252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8D3" w:rsidRDefault="00B708D3" w:rsidP="000D3CA6">
      <w:pPr>
        <w:spacing w:after="0" w:line="240" w:lineRule="auto"/>
      </w:pPr>
      <w:r>
        <w:separator/>
      </w:r>
    </w:p>
  </w:endnote>
  <w:endnote w:type="continuationSeparator" w:id="1">
    <w:p w:rsidR="00B708D3" w:rsidRDefault="00B708D3" w:rsidP="000D3C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charset w:val="7A"/>
    <w:family w:val="auto"/>
    <w:pitch w:val="variable"/>
    <w:sig w:usb0="00000003" w:usb1="080E0000" w:usb2="00000010" w:usb3="00000000" w:csb0="0004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95D" w:rsidRDefault="008D295D">
    <w:pPr>
      <w:pStyle w:val="Footer"/>
      <w:jc w:val="center"/>
    </w:pPr>
    <w:fldSimple w:instr=" PAGE   \* MERGEFORMAT ">
      <w:r w:rsidR="008263F9">
        <w:rPr>
          <w:noProof/>
        </w:rPr>
        <w:t>i</w:t>
      </w:r>
    </w:fldSimple>
  </w:p>
  <w:p w:rsidR="008D295D" w:rsidRDefault="008D2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8D3" w:rsidRDefault="00B708D3" w:rsidP="000D3CA6">
      <w:pPr>
        <w:spacing w:after="0" w:line="240" w:lineRule="auto"/>
      </w:pPr>
      <w:r>
        <w:separator/>
      </w:r>
    </w:p>
  </w:footnote>
  <w:footnote w:type="continuationSeparator" w:id="1">
    <w:p w:rsidR="00B708D3" w:rsidRDefault="00B708D3" w:rsidP="000D3C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F3267B6E"/>
    <w:lvl w:ilvl="0" w:tplc="B9BAC7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15F04"/>
    <w:multiLevelType w:val="hybridMultilevel"/>
    <w:tmpl w:val="F0C07878"/>
    <w:lvl w:ilvl="0" w:tplc="52E0BF0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13854"/>
    <w:multiLevelType w:val="hybridMultilevel"/>
    <w:tmpl w:val="658AF4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04147"/>
    <w:multiLevelType w:val="multilevel"/>
    <w:tmpl w:val="03EA72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425DB9"/>
    <w:multiLevelType w:val="multilevel"/>
    <w:tmpl w:val="826A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B5179"/>
    <w:multiLevelType w:val="multilevel"/>
    <w:tmpl w:val="8F5E822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C21A5"/>
    <w:multiLevelType w:val="multilevel"/>
    <w:tmpl w:val="CF8E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D44FD"/>
    <w:multiLevelType w:val="multilevel"/>
    <w:tmpl w:val="9E689FC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3914AA"/>
    <w:multiLevelType w:val="multilevel"/>
    <w:tmpl w:val="CE22A6D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C70DDE"/>
    <w:multiLevelType w:val="multilevel"/>
    <w:tmpl w:val="517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9114FB"/>
    <w:multiLevelType w:val="multilevel"/>
    <w:tmpl w:val="1948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AA4E02"/>
    <w:multiLevelType w:val="multilevel"/>
    <w:tmpl w:val="EA1C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085BFF"/>
    <w:multiLevelType w:val="hybridMultilevel"/>
    <w:tmpl w:val="3D1A5EB4"/>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F67F0"/>
    <w:multiLevelType w:val="hybridMultilevel"/>
    <w:tmpl w:val="52B0A614"/>
    <w:lvl w:ilvl="0" w:tplc="04090019">
      <w:start w:val="1"/>
      <w:numFmt w:val="lowerLetter"/>
      <w:lvlText w:val="%1."/>
      <w:lvlJc w:val="left"/>
      <w:pPr>
        <w:ind w:left="720" w:hanging="360"/>
      </w:pPr>
    </w:lvl>
    <w:lvl w:ilvl="1" w:tplc="B590DCC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0B1445"/>
    <w:multiLevelType w:val="multilevel"/>
    <w:tmpl w:val="796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6A0865"/>
    <w:multiLevelType w:val="multilevel"/>
    <w:tmpl w:val="7766E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E324C0"/>
    <w:multiLevelType w:val="multilevel"/>
    <w:tmpl w:val="1B7C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9E604F"/>
    <w:multiLevelType w:val="hybridMultilevel"/>
    <w:tmpl w:val="EE502B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065E69"/>
    <w:multiLevelType w:val="multilevel"/>
    <w:tmpl w:val="56B0041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D636DE"/>
    <w:multiLevelType w:val="multilevel"/>
    <w:tmpl w:val="3B66123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C50637"/>
    <w:multiLevelType w:val="hybridMultilevel"/>
    <w:tmpl w:val="7B6E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91076"/>
    <w:multiLevelType w:val="multilevel"/>
    <w:tmpl w:val="6840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9461F3"/>
    <w:multiLevelType w:val="hybridMultilevel"/>
    <w:tmpl w:val="06D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7"/>
  </w:num>
  <w:num w:numId="4">
    <w:abstractNumId w:val="16"/>
  </w:num>
  <w:num w:numId="5">
    <w:abstractNumId w:val="4"/>
  </w:num>
  <w:num w:numId="6">
    <w:abstractNumId w:val="14"/>
  </w:num>
  <w:num w:numId="7">
    <w:abstractNumId w:val="2"/>
  </w:num>
  <w:num w:numId="8">
    <w:abstractNumId w:val="0"/>
  </w:num>
  <w:num w:numId="9">
    <w:abstractNumId w:val="12"/>
  </w:num>
  <w:num w:numId="10">
    <w:abstractNumId w:val="22"/>
  </w:num>
  <w:num w:numId="11">
    <w:abstractNumId w:val="10"/>
  </w:num>
  <w:num w:numId="12">
    <w:abstractNumId w:val="20"/>
  </w:num>
  <w:num w:numId="13">
    <w:abstractNumId w:val="11"/>
  </w:num>
  <w:num w:numId="14">
    <w:abstractNumId w:val="21"/>
  </w:num>
  <w:num w:numId="15">
    <w:abstractNumId w:val="6"/>
  </w:num>
  <w:num w:numId="16">
    <w:abstractNumId w:val="9"/>
  </w:num>
  <w:num w:numId="17">
    <w:abstractNumId w:val="15"/>
  </w:num>
  <w:num w:numId="18">
    <w:abstractNumId w:val="5"/>
  </w:num>
  <w:num w:numId="19">
    <w:abstractNumId w:val="18"/>
  </w:num>
  <w:num w:numId="20">
    <w:abstractNumId w:val="7"/>
  </w:num>
  <w:num w:numId="21">
    <w:abstractNumId w:val="8"/>
  </w:num>
  <w:num w:numId="22">
    <w:abstractNumId w:val="3"/>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52E4B"/>
    <w:rsid w:val="000125BB"/>
    <w:rsid w:val="00067FB9"/>
    <w:rsid w:val="000D3CA6"/>
    <w:rsid w:val="00156B66"/>
    <w:rsid w:val="002160B9"/>
    <w:rsid w:val="00291809"/>
    <w:rsid w:val="002B30D8"/>
    <w:rsid w:val="00367982"/>
    <w:rsid w:val="00392FFF"/>
    <w:rsid w:val="003F6AA8"/>
    <w:rsid w:val="004565EB"/>
    <w:rsid w:val="00493746"/>
    <w:rsid w:val="004A2052"/>
    <w:rsid w:val="004B08DD"/>
    <w:rsid w:val="004E7391"/>
    <w:rsid w:val="004F65E5"/>
    <w:rsid w:val="005172D0"/>
    <w:rsid w:val="0055325F"/>
    <w:rsid w:val="00650ECD"/>
    <w:rsid w:val="006658D9"/>
    <w:rsid w:val="006E3E70"/>
    <w:rsid w:val="00726704"/>
    <w:rsid w:val="007470F0"/>
    <w:rsid w:val="00752E4B"/>
    <w:rsid w:val="008263F9"/>
    <w:rsid w:val="008935B6"/>
    <w:rsid w:val="008A662A"/>
    <w:rsid w:val="008B505E"/>
    <w:rsid w:val="008C1E61"/>
    <w:rsid w:val="008D295D"/>
    <w:rsid w:val="008F06AE"/>
    <w:rsid w:val="00906309"/>
    <w:rsid w:val="00981D46"/>
    <w:rsid w:val="00A76379"/>
    <w:rsid w:val="00A9557E"/>
    <w:rsid w:val="00AC02AB"/>
    <w:rsid w:val="00B4776A"/>
    <w:rsid w:val="00B708D3"/>
    <w:rsid w:val="00C26A72"/>
    <w:rsid w:val="00C337C7"/>
    <w:rsid w:val="00C509E5"/>
    <w:rsid w:val="00C54598"/>
    <w:rsid w:val="00D23A97"/>
    <w:rsid w:val="00D665BD"/>
    <w:rsid w:val="00F73D18"/>
    <w:rsid w:val="00FE6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paragraph" w:styleId="Heading3">
    <w:name w:val="heading 3"/>
    <w:basedOn w:val="Normal"/>
    <w:link w:val="Heading3Char"/>
    <w:uiPriority w:val="9"/>
    <w:qFormat/>
    <w:rsid w:val="004F6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F65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E4B"/>
    <w:pPr>
      <w:spacing w:after="0" w:line="240" w:lineRule="auto"/>
    </w:pPr>
  </w:style>
  <w:style w:type="paragraph" w:styleId="ListParagraph">
    <w:name w:val="List Paragraph"/>
    <w:basedOn w:val="Normal"/>
    <w:uiPriority w:val="34"/>
    <w:qFormat/>
    <w:rsid w:val="00752E4B"/>
    <w:pPr>
      <w:ind w:left="720"/>
      <w:contextualSpacing/>
    </w:pPr>
  </w:style>
  <w:style w:type="character" w:styleId="Emphasis">
    <w:name w:val="Emphasis"/>
    <w:basedOn w:val="DefaultParagraphFont"/>
    <w:uiPriority w:val="20"/>
    <w:qFormat/>
    <w:rsid w:val="00752E4B"/>
    <w:rPr>
      <w:i/>
      <w:iCs/>
    </w:rPr>
  </w:style>
  <w:style w:type="character" w:styleId="Strong">
    <w:name w:val="Strong"/>
    <w:basedOn w:val="DefaultParagraphFont"/>
    <w:uiPriority w:val="22"/>
    <w:qFormat/>
    <w:rsid w:val="00752E4B"/>
    <w:rPr>
      <w:b/>
      <w:bCs/>
    </w:rPr>
  </w:style>
  <w:style w:type="paragraph" w:styleId="NormalWeb">
    <w:name w:val="Normal (Web)"/>
    <w:basedOn w:val="Normal"/>
    <w:uiPriority w:val="99"/>
    <w:semiHidden/>
    <w:unhideWhenUsed/>
    <w:rsid w:val="008A66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F65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F65E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76379"/>
    <w:rPr>
      <w:color w:val="0000FF"/>
      <w:u w:val="single"/>
    </w:rPr>
  </w:style>
  <w:style w:type="character" w:styleId="PlaceholderText">
    <w:name w:val="Placeholder Text"/>
    <w:basedOn w:val="DefaultParagraphFont"/>
    <w:uiPriority w:val="99"/>
    <w:semiHidden/>
    <w:rsid w:val="000D3CA6"/>
    <w:rPr>
      <w:color w:val="808080"/>
    </w:rPr>
  </w:style>
  <w:style w:type="paragraph" w:styleId="BalloonText">
    <w:name w:val="Balloon Text"/>
    <w:basedOn w:val="Normal"/>
    <w:link w:val="BalloonTextChar"/>
    <w:uiPriority w:val="99"/>
    <w:semiHidden/>
    <w:unhideWhenUsed/>
    <w:rsid w:val="000D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CA6"/>
    <w:rPr>
      <w:rFonts w:ascii="Tahoma" w:hAnsi="Tahoma" w:cs="Tahoma"/>
      <w:sz w:val="16"/>
      <w:szCs w:val="16"/>
    </w:rPr>
  </w:style>
  <w:style w:type="table" w:styleId="TableGrid">
    <w:name w:val="Table Grid"/>
    <w:basedOn w:val="TableNormal"/>
    <w:uiPriority w:val="59"/>
    <w:rsid w:val="000D3C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0D3CA6"/>
    <w:pPr>
      <w:tabs>
        <w:tab w:val="center" w:pos="4680"/>
        <w:tab w:val="right" w:pos="9360"/>
      </w:tabs>
      <w:spacing w:after="0" w:line="240" w:lineRule="auto"/>
    </w:pPr>
    <w:rPr>
      <w:rFonts w:ascii="Calibri" w:eastAsia="Calibri" w:hAnsi="Calibri" w:cs="宋体"/>
    </w:rPr>
  </w:style>
  <w:style w:type="character" w:customStyle="1" w:styleId="FooterChar">
    <w:name w:val="Footer Char"/>
    <w:basedOn w:val="DefaultParagraphFont"/>
    <w:link w:val="Footer"/>
    <w:uiPriority w:val="99"/>
    <w:rsid w:val="000D3CA6"/>
    <w:rPr>
      <w:rFonts w:ascii="Calibri" w:eastAsia="Calibri" w:hAnsi="Calibri" w:cs="宋体"/>
    </w:rPr>
  </w:style>
  <w:style w:type="paragraph" w:styleId="Header">
    <w:name w:val="header"/>
    <w:basedOn w:val="Normal"/>
    <w:link w:val="HeaderChar"/>
    <w:uiPriority w:val="99"/>
    <w:semiHidden/>
    <w:unhideWhenUsed/>
    <w:rsid w:val="000D3C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CA6"/>
  </w:style>
</w:styles>
</file>

<file path=word/webSettings.xml><?xml version="1.0" encoding="utf-8"?>
<w:webSettings xmlns:r="http://schemas.openxmlformats.org/officeDocument/2006/relationships" xmlns:w="http://schemas.openxmlformats.org/wordprocessingml/2006/main">
  <w:divs>
    <w:div w:id="194512065">
      <w:bodyDiv w:val="1"/>
      <w:marLeft w:val="0"/>
      <w:marRight w:val="0"/>
      <w:marTop w:val="0"/>
      <w:marBottom w:val="0"/>
      <w:divBdr>
        <w:top w:val="none" w:sz="0" w:space="0" w:color="auto"/>
        <w:left w:val="none" w:sz="0" w:space="0" w:color="auto"/>
        <w:bottom w:val="none" w:sz="0" w:space="0" w:color="auto"/>
        <w:right w:val="none" w:sz="0" w:space="0" w:color="auto"/>
      </w:divBdr>
    </w:div>
    <w:div w:id="195974593">
      <w:bodyDiv w:val="1"/>
      <w:marLeft w:val="0"/>
      <w:marRight w:val="0"/>
      <w:marTop w:val="0"/>
      <w:marBottom w:val="0"/>
      <w:divBdr>
        <w:top w:val="none" w:sz="0" w:space="0" w:color="auto"/>
        <w:left w:val="none" w:sz="0" w:space="0" w:color="auto"/>
        <w:bottom w:val="none" w:sz="0" w:space="0" w:color="auto"/>
        <w:right w:val="none" w:sz="0" w:space="0" w:color="auto"/>
      </w:divBdr>
    </w:div>
    <w:div w:id="219679184">
      <w:bodyDiv w:val="1"/>
      <w:marLeft w:val="0"/>
      <w:marRight w:val="0"/>
      <w:marTop w:val="0"/>
      <w:marBottom w:val="0"/>
      <w:divBdr>
        <w:top w:val="none" w:sz="0" w:space="0" w:color="auto"/>
        <w:left w:val="none" w:sz="0" w:space="0" w:color="auto"/>
        <w:bottom w:val="none" w:sz="0" w:space="0" w:color="auto"/>
        <w:right w:val="none" w:sz="0" w:space="0" w:color="auto"/>
      </w:divBdr>
    </w:div>
    <w:div w:id="235167267">
      <w:bodyDiv w:val="1"/>
      <w:marLeft w:val="0"/>
      <w:marRight w:val="0"/>
      <w:marTop w:val="0"/>
      <w:marBottom w:val="0"/>
      <w:divBdr>
        <w:top w:val="none" w:sz="0" w:space="0" w:color="auto"/>
        <w:left w:val="none" w:sz="0" w:space="0" w:color="auto"/>
        <w:bottom w:val="none" w:sz="0" w:space="0" w:color="auto"/>
        <w:right w:val="none" w:sz="0" w:space="0" w:color="auto"/>
      </w:divBdr>
    </w:div>
    <w:div w:id="295989754">
      <w:bodyDiv w:val="1"/>
      <w:marLeft w:val="0"/>
      <w:marRight w:val="0"/>
      <w:marTop w:val="0"/>
      <w:marBottom w:val="0"/>
      <w:divBdr>
        <w:top w:val="none" w:sz="0" w:space="0" w:color="auto"/>
        <w:left w:val="none" w:sz="0" w:space="0" w:color="auto"/>
        <w:bottom w:val="none" w:sz="0" w:space="0" w:color="auto"/>
        <w:right w:val="none" w:sz="0" w:space="0" w:color="auto"/>
      </w:divBdr>
    </w:div>
    <w:div w:id="348873123">
      <w:bodyDiv w:val="1"/>
      <w:marLeft w:val="0"/>
      <w:marRight w:val="0"/>
      <w:marTop w:val="0"/>
      <w:marBottom w:val="0"/>
      <w:divBdr>
        <w:top w:val="none" w:sz="0" w:space="0" w:color="auto"/>
        <w:left w:val="none" w:sz="0" w:space="0" w:color="auto"/>
        <w:bottom w:val="none" w:sz="0" w:space="0" w:color="auto"/>
        <w:right w:val="none" w:sz="0" w:space="0" w:color="auto"/>
      </w:divBdr>
    </w:div>
    <w:div w:id="437259625">
      <w:bodyDiv w:val="1"/>
      <w:marLeft w:val="0"/>
      <w:marRight w:val="0"/>
      <w:marTop w:val="0"/>
      <w:marBottom w:val="0"/>
      <w:divBdr>
        <w:top w:val="none" w:sz="0" w:space="0" w:color="auto"/>
        <w:left w:val="none" w:sz="0" w:space="0" w:color="auto"/>
        <w:bottom w:val="none" w:sz="0" w:space="0" w:color="auto"/>
        <w:right w:val="none" w:sz="0" w:space="0" w:color="auto"/>
      </w:divBdr>
    </w:div>
    <w:div w:id="459034937">
      <w:bodyDiv w:val="1"/>
      <w:marLeft w:val="0"/>
      <w:marRight w:val="0"/>
      <w:marTop w:val="0"/>
      <w:marBottom w:val="0"/>
      <w:divBdr>
        <w:top w:val="none" w:sz="0" w:space="0" w:color="auto"/>
        <w:left w:val="none" w:sz="0" w:space="0" w:color="auto"/>
        <w:bottom w:val="none" w:sz="0" w:space="0" w:color="auto"/>
        <w:right w:val="none" w:sz="0" w:space="0" w:color="auto"/>
      </w:divBdr>
    </w:div>
    <w:div w:id="490365545">
      <w:bodyDiv w:val="1"/>
      <w:marLeft w:val="0"/>
      <w:marRight w:val="0"/>
      <w:marTop w:val="0"/>
      <w:marBottom w:val="0"/>
      <w:divBdr>
        <w:top w:val="none" w:sz="0" w:space="0" w:color="auto"/>
        <w:left w:val="none" w:sz="0" w:space="0" w:color="auto"/>
        <w:bottom w:val="none" w:sz="0" w:space="0" w:color="auto"/>
        <w:right w:val="none" w:sz="0" w:space="0" w:color="auto"/>
      </w:divBdr>
    </w:div>
    <w:div w:id="504441771">
      <w:bodyDiv w:val="1"/>
      <w:marLeft w:val="0"/>
      <w:marRight w:val="0"/>
      <w:marTop w:val="0"/>
      <w:marBottom w:val="0"/>
      <w:divBdr>
        <w:top w:val="none" w:sz="0" w:space="0" w:color="auto"/>
        <w:left w:val="none" w:sz="0" w:space="0" w:color="auto"/>
        <w:bottom w:val="none" w:sz="0" w:space="0" w:color="auto"/>
        <w:right w:val="none" w:sz="0" w:space="0" w:color="auto"/>
      </w:divBdr>
    </w:div>
    <w:div w:id="626471674">
      <w:bodyDiv w:val="1"/>
      <w:marLeft w:val="0"/>
      <w:marRight w:val="0"/>
      <w:marTop w:val="0"/>
      <w:marBottom w:val="0"/>
      <w:divBdr>
        <w:top w:val="none" w:sz="0" w:space="0" w:color="auto"/>
        <w:left w:val="none" w:sz="0" w:space="0" w:color="auto"/>
        <w:bottom w:val="none" w:sz="0" w:space="0" w:color="auto"/>
        <w:right w:val="none" w:sz="0" w:space="0" w:color="auto"/>
      </w:divBdr>
    </w:div>
    <w:div w:id="715205147">
      <w:bodyDiv w:val="1"/>
      <w:marLeft w:val="0"/>
      <w:marRight w:val="0"/>
      <w:marTop w:val="0"/>
      <w:marBottom w:val="0"/>
      <w:divBdr>
        <w:top w:val="none" w:sz="0" w:space="0" w:color="auto"/>
        <w:left w:val="none" w:sz="0" w:space="0" w:color="auto"/>
        <w:bottom w:val="none" w:sz="0" w:space="0" w:color="auto"/>
        <w:right w:val="none" w:sz="0" w:space="0" w:color="auto"/>
      </w:divBdr>
    </w:div>
    <w:div w:id="738014122">
      <w:bodyDiv w:val="1"/>
      <w:marLeft w:val="0"/>
      <w:marRight w:val="0"/>
      <w:marTop w:val="0"/>
      <w:marBottom w:val="0"/>
      <w:divBdr>
        <w:top w:val="none" w:sz="0" w:space="0" w:color="auto"/>
        <w:left w:val="none" w:sz="0" w:space="0" w:color="auto"/>
        <w:bottom w:val="none" w:sz="0" w:space="0" w:color="auto"/>
        <w:right w:val="none" w:sz="0" w:space="0" w:color="auto"/>
      </w:divBdr>
    </w:div>
    <w:div w:id="854734112">
      <w:bodyDiv w:val="1"/>
      <w:marLeft w:val="0"/>
      <w:marRight w:val="0"/>
      <w:marTop w:val="0"/>
      <w:marBottom w:val="0"/>
      <w:divBdr>
        <w:top w:val="none" w:sz="0" w:space="0" w:color="auto"/>
        <w:left w:val="none" w:sz="0" w:space="0" w:color="auto"/>
        <w:bottom w:val="none" w:sz="0" w:space="0" w:color="auto"/>
        <w:right w:val="none" w:sz="0" w:space="0" w:color="auto"/>
      </w:divBdr>
    </w:div>
    <w:div w:id="868301577">
      <w:bodyDiv w:val="1"/>
      <w:marLeft w:val="0"/>
      <w:marRight w:val="0"/>
      <w:marTop w:val="0"/>
      <w:marBottom w:val="0"/>
      <w:divBdr>
        <w:top w:val="none" w:sz="0" w:space="0" w:color="auto"/>
        <w:left w:val="none" w:sz="0" w:space="0" w:color="auto"/>
        <w:bottom w:val="none" w:sz="0" w:space="0" w:color="auto"/>
        <w:right w:val="none" w:sz="0" w:space="0" w:color="auto"/>
      </w:divBdr>
    </w:div>
    <w:div w:id="920869487">
      <w:bodyDiv w:val="1"/>
      <w:marLeft w:val="0"/>
      <w:marRight w:val="0"/>
      <w:marTop w:val="0"/>
      <w:marBottom w:val="0"/>
      <w:divBdr>
        <w:top w:val="none" w:sz="0" w:space="0" w:color="auto"/>
        <w:left w:val="none" w:sz="0" w:space="0" w:color="auto"/>
        <w:bottom w:val="none" w:sz="0" w:space="0" w:color="auto"/>
        <w:right w:val="none" w:sz="0" w:space="0" w:color="auto"/>
      </w:divBdr>
    </w:div>
    <w:div w:id="925849249">
      <w:bodyDiv w:val="1"/>
      <w:marLeft w:val="0"/>
      <w:marRight w:val="0"/>
      <w:marTop w:val="0"/>
      <w:marBottom w:val="0"/>
      <w:divBdr>
        <w:top w:val="none" w:sz="0" w:space="0" w:color="auto"/>
        <w:left w:val="none" w:sz="0" w:space="0" w:color="auto"/>
        <w:bottom w:val="none" w:sz="0" w:space="0" w:color="auto"/>
        <w:right w:val="none" w:sz="0" w:space="0" w:color="auto"/>
      </w:divBdr>
    </w:div>
    <w:div w:id="950010567">
      <w:bodyDiv w:val="1"/>
      <w:marLeft w:val="0"/>
      <w:marRight w:val="0"/>
      <w:marTop w:val="0"/>
      <w:marBottom w:val="0"/>
      <w:divBdr>
        <w:top w:val="none" w:sz="0" w:space="0" w:color="auto"/>
        <w:left w:val="none" w:sz="0" w:space="0" w:color="auto"/>
        <w:bottom w:val="none" w:sz="0" w:space="0" w:color="auto"/>
        <w:right w:val="none" w:sz="0" w:space="0" w:color="auto"/>
      </w:divBdr>
    </w:div>
    <w:div w:id="1170019800">
      <w:bodyDiv w:val="1"/>
      <w:marLeft w:val="0"/>
      <w:marRight w:val="0"/>
      <w:marTop w:val="0"/>
      <w:marBottom w:val="0"/>
      <w:divBdr>
        <w:top w:val="none" w:sz="0" w:space="0" w:color="auto"/>
        <w:left w:val="none" w:sz="0" w:space="0" w:color="auto"/>
        <w:bottom w:val="none" w:sz="0" w:space="0" w:color="auto"/>
        <w:right w:val="none" w:sz="0" w:space="0" w:color="auto"/>
      </w:divBdr>
    </w:div>
    <w:div w:id="1196770499">
      <w:bodyDiv w:val="1"/>
      <w:marLeft w:val="0"/>
      <w:marRight w:val="0"/>
      <w:marTop w:val="0"/>
      <w:marBottom w:val="0"/>
      <w:divBdr>
        <w:top w:val="none" w:sz="0" w:space="0" w:color="auto"/>
        <w:left w:val="none" w:sz="0" w:space="0" w:color="auto"/>
        <w:bottom w:val="none" w:sz="0" w:space="0" w:color="auto"/>
        <w:right w:val="none" w:sz="0" w:space="0" w:color="auto"/>
      </w:divBdr>
    </w:div>
    <w:div w:id="1400908557">
      <w:bodyDiv w:val="1"/>
      <w:marLeft w:val="0"/>
      <w:marRight w:val="0"/>
      <w:marTop w:val="0"/>
      <w:marBottom w:val="0"/>
      <w:divBdr>
        <w:top w:val="none" w:sz="0" w:space="0" w:color="auto"/>
        <w:left w:val="none" w:sz="0" w:space="0" w:color="auto"/>
        <w:bottom w:val="none" w:sz="0" w:space="0" w:color="auto"/>
        <w:right w:val="none" w:sz="0" w:space="0" w:color="auto"/>
      </w:divBdr>
    </w:div>
    <w:div w:id="1432748437">
      <w:bodyDiv w:val="1"/>
      <w:marLeft w:val="0"/>
      <w:marRight w:val="0"/>
      <w:marTop w:val="0"/>
      <w:marBottom w:val="0"/>
      <w:divBdr>
        <w:top w:val="none" w:sz="0" w:space="0" w:color="auto"/>
        <w:left w:val="none" w:sz="0" w:space="0" w:color="auto"/>
        <w:bottom w:val="none" w:sz="0" w:space="0" w:color="auto"/>
        <w:right w:val="none" w:sz="0" w:space="0" w:color="auto"/>
      </w:divBdr>
    </w:div>
    <w:div w:id="1479685909">
      <w:bodyDiv w:val="1"/>
      <w:marLeft w:val="0"/>
      <w:marRight w:val="0"/>
      <w:marTop w:val="0"/>
      <w:marBottom w:val="0"/>
      <w:divBdr>
        <w:top w:val="none" w:sz="0" w:space="0" w:color="auto"/>
        <w:left w:val="none" w:sz="0" w:space="0" w:color="auto"/>
        <w:bottom w:val="none" w:sz="0" w:space="0" w:color="auto"/>
        <w:right w:val="none" w:sz="0" w:space="0" w:color="auto"/>
      </w:divBdr>
    </w:div>
    <w:div w:id="1509060250">
      <w:bodyDiv w:val="1"/>
      <w:marLeft w:val="0"/>
      <w:marRight w:val="0"/>
      <w:marTop w:val="0"/>
      <w:marBottom w:val="0"/>
      <w:divBdr>
        <w:top w:val="none" w:sz="0" w:space="0" w:color="auto"/>
        <w:left w:val="none" w:sz="0" w:space="0" w:color="auto"/>
        <w:bottom w:val="none" w:sz="0" w:space="0" w:color="auto"/>
        <w:right w:val="none" w:sz="0" w:space="0" w:color="auto"/>
      </w:divBdr>
    </w:div>
    <w:div w:id="1569998956">
      <w:bodyDiv w:val="1"/>
      <w:marLeft w:val="0"/>
      <w:marRight w:val="0"/>
      <w:marTop w:val="0"/>
      <w:marBottom w:val="0"/>
      <w:divBdr>
        <w:top w:val="none" w:sz="0" w:space="0" w:color="auto"/>
        <w:left w:val="none" w:sz="0" w:space="0" w:color="auto"/>
        <w:bottom w:val="none" w:sz="0" w:space="0" w:color="auto"/>
        <w:right w:val="none" w:sz="0" w:space="0" w:color="auto"/>
      </w:divBdr>
    </w:div>
    <w:div w:id="1574511512">
      <w:bodyDiv w:val="1"/>
      <w:marLeft w:val="0"/>
      <w:marRight w:val="0"/>
      <w:marTop w:val="0"/>
      <w:marBottom w:val="0"/>
      <w:divBdr>
        <w:top w:val="none" w:sz="0" w:space="0" w:color="auto"/>
        <w:left w:val="none" w:sz="0" w:space="0" w:color="auto"/>
        <w:bottom w:val="none" w:sz="0" w:space="0" w:color="auto"/>
        <w:right w:val="none" w:sz="0" w:space="0" w:color="auto"/>
      </w:divBdr>
    </w:div>
    <w:div w:id="1596209653">
      <w:bodyDiv w:val="1"/>
      <w:marLeft w:val="0"/>
      <w:marRight w:val="0"/>
      <w:marTop w:val="0"/>
      <w:marBottom w:val="0"/>
      <w:divBdr>
        <w:top w:val="none" w:sz="0" w:space="0" w:color="auto"/>
        <w:left w:val="none" w:sz="0" w:space="0" w:color="auto"/>
        <w:bottom w:val="none" w:sz="0" w:space="0" w:color="auto"/>
        <w:right w:val="none" w:sz="0" w:space="0" w:color="auto"/>
      </w:divBdr>
    </w:div>
    <w:div w:id="1601645327">
      <w:bodyDiv w:val="1"/>
      <w:marLeft w:val="0"/>
      <w:marRight w:val="0"/>
      <w:marTop w:val="0"/>
      <w:marBottom w:val="0"/>
      <w:divBdr>
        <w:top w:val="none" w:sz="0" w:space="0" w:color="auto"/>
        <w:left w:val="none" w:sz="0" w:space="0" w:color="auto"/>
        <w:bottom w:val="none" w:sz="0" w:space="0" w:color="auto"/>
        <w:right w:val="none" w:sz="0" w:space="0" w:color="auto"/>
      </w:divBdr>
    </w:div>
    <w:div w:id="1774087016">
      <w:bodyDiv w:val="1"/>
      <w:marLeft w:val="0"/>
      <w:marRight w:val="0"/>
      <w:marTop w:val="0"/>
      <w:marBottom w:val="0"/>
      <w:divBdr>
        <w:top w:val="none" w:sz="0" w:space="0" w:color="auto"/>
        <w:left w:val="none" w:sz="0" w:space="0" w:color="auto"/>
        <w:bottom w:val="none" w:sz="0" w:space="0" w:color="auto"/>
        <w:right w:val="none" w:sz="0" w:space="0" w:color="auto"/>
      </w:divBdr>
    </w:div>
    <w:div w:id="1792162867">
      <w:bodyDiv w:val="1"/>
      <w:marLeft w:val="0"/>
      <w:marRight w:val="0"/>
      <w:marTop w:val="0"/>
      <w:marBottom w:val="0"/>
      <w:divBdr>
        <w:top w:val="none" w:sz="0" w:space="0" w:color="auto"/>
        <w:left w:val="none" w:sz="0" w:space="0" w:color="auto"/>
        <w:bottom w:val="none" w:sz="0" w:space="0" w:color="auto"/>
        <w:right w:val="none" w:sz="0" w:space="0" w:color="auto"/>
      </w:divBdr>
    </w:div>
    <w:div w:id="1875269613">
      <w:bodyDiv w:val="1"/>
      <w:marLeft w:val="0"/>
      <w:marRight w:val="0"/>
      <w:marTop w:val="0"/>
      <w:marBottom w:val="0"/>
      <w:divBdr>
        <w:top w:val="none" w:sz="0" w:space="0" w:color="auto"/>
        <w:left w:val="none" w:sz="0" w:space="0" w:color="auto"/>
        <w:bottom w:val="none" w:sz="0" w:space="0" w:color="auto"/>
        <w:right w:val="none" w:sz="0" w:space="0" w:color="auto"/>
      </w:divBdr>
    </w:div>
    <w:div w:id="1946501493">
      <w:bodyDiv w:val="1"/>
      <w:marLeft w:val="0"/>
      <w:marRight w:val="0"/>
      <w:marTop w:val="0"/>
      <w:marBottom w:val="0"/>
      <w:divBdr>
        <w:top w:val="none" w:sz="0" w:space="0" w:color="auto"/>
        <w:left w:val="none" w:sz="0" w:space="0" w:color="auto"/>
        <w:bottom w:val="none" w:sz="0" w:space="0" w:color="auto"/>
        <w:right w:val="none" w:sz="0" w:space="0" w:color="auto"/>
      </w:divBdr>
    </w:div>
    <w:div w:id="2017462061">
      <w:bodyDiv w:val="1"/>
      <w:marLeft w:val="0"/>
      <w:marRight w:val="0"/>
      <w:marTop w:val="0"/>
      <w:marBottom w:val="0"/>
      <w:divBdr>
        <w:top w:val="none" w:sz="0" w:space="0" w:color="auto"/>
        <w:left w:val="none" w:sz="0" w:space="0" w:color="auto"/>
        <w:bottom w:val="none" w:sz="0" w:space="0" w:color="auto"/>
        <w:right w:val="none" w:sz="0" w:space="0" w:color="auto"/>
      </w:divBdr>
    </w:div>
    <w:div w:id="2024698956">
      <w:bodyDiv w:val="1"/>
      <w:marLeft w:val="0"/>
      <w:marRight w:val="0"/>
      <w:marTop w:val="0"/>
      <w:marBottom w:val="0"/>
      <w:divBdr>
        <w:top w:val="none" w:sz="0" w:space="0" w:color="auto"/>
        <w:left w:val="none" w:sz="0" w:space="0" w:color="auto"/>
        <w:bottom w:val="none" w:sz="0" w:space="0" w:color="auto"/>
        <w:right w:val="none" w:sz="0" w:space="0" w:color="auto"/>
      </w:divBdr>
    </w:div>
    <w:div w:id="2047482080">
      <w:bodyDiv w:val="1"/>
      <w:marLeft w:val="0"/>
      <w:marRight w:val="0"/>
      <w:marTop w:val="0"/>
      <w:marBottom w:val="0"/>
      <w:divBdr>
        <w:top w:val="none" w:sz="0" w:space="0" w:color="auto"/>
        <w:left w:val="none" w:sz="0" w:space="0" w:color="auto"/>
        <w:bottom w:val="none" w:sz="0" w:space="0" w:color="auto"/>
        <w:right w:val="none" w:sz="0" w:space="0" w:color="auto"/>
      </w:divBdr>
    </w:div>
    <w:div w:id="2143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0304-405X(76)90026-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90/487X-1809018085" TargetMode="External"/><Relationship Id="rId17" Type="http://schemas.openxmlformats.org/officeDocument/2006/relationships/hyperlink" Target="https://doi.org/10.2308/accr.2009.84.4.1255" TargetMode="External"/><Relationship Id="rId2" Type="http://schemas.openxmlformats.org/officeDocument/2006/relationships/numbering" Target="numbering.xml"/><Relationship Id="rId16" Type="http://schemas.openxmlformats.org/officeDocument/2006/relationships/hyperlink" Target="https://papers.ssr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467-629X.2007.00247.x" TargetMode="External"/><Relationship Id="rId5" Type="http://schemas.openxmlformats.org/officeDocument/2006/relationships/webSettings" Target="webSettings.xml"/><Relationship Id="rId15" Type="http://schemas.openxmlformats.org/officeDocument/2006/relationships/hyperlink" Target="https://doi.org/10.1787/9789264236882-en" TargetMode="External"/><Relationship Id="rId10" Type="http://schemas.openxmlformats.org/officeDocument/2006/relationships/hyperlink" Target="https://doi.org/10.1111/j.1099-1123.2008.00392.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S1045-2354(02)00137-2" TargetMode="External"/><Relationship Id="rId14" Type="http://schemas.openxmlformats.org/officeDocument/2006/relationships/hyperlink" Target="https://doi.org/10.1108/02686900710750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CB22-CE99-43F2-80BA-26E0B942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47</Pages>
  <Words>10646</Words>
  <Characters>60686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5</cp:revision>
  <cp:lastPrinted>2025-06-20T12:20:00Z</cp:lastPrinted>
  <dcterms:created xsi:type="dcterms:W3CDTF">2025-06-19T17:30:00Z</dcterms:created>
  <dcterms:modified xsi:type="dcterms:W3CDTF">2025-06-20T12:23:00Z</dcterms:modified>
</cp:coreProperties>
</file>