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955" w:rsidRPr="000A1B8C" w:rsidRDefault="00D90955" w:rsidP="00D90955">
      <w:pPr>
        <w:spacing w:line="360" w:lineRule="auto"/>
        <w:ind w:left="2160" w:firstLine="720"/>
        <w:rPr>
          <w:rFonts w:ascii="Times New Roman" w:hAnsi="Times New Roman" w:cs="Times New Roman"/>
          <w:b/>
          <w:sz w:val="24"/>
          <w:szCs w:val="24"/>
        </w:rPr>
      </w:pPr>
      <w:r w:rsidRPr="000A1B8C">
        <w:rPr>
          <w:rFonts w:ascii="Times New Roman" w:hAnsi="Times New Roman" w:cs="Times New Roman"/>
          <w:b/>
          <w:sz w:val="24"/>
          <w:szCs w:val="24"/>
        </w:rPr>
        <w:t>CHAPTER ONE</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w:t>
      </w:r>
      <w:r w:rsidRPr="000A1B8C">
        <w:rPr>
          <w:rFonts w:ascii="Times New Roman" w:hAnsi="Times New Roman" w:cs="Times New Roman"/>
          <w:b/>
          <w:sz w:val="24"/>
          <w:szCs w:val="24"/>
        </w:rPr>
        <w:tab/>
        <w:t>Introduction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b/>
          <w:sz w:val="24"/>
          <w:szCs w:val="24"/>
        </w:rPr>
        <w:t>1.1</w:t>
      </w:r>
      <w:r w:rsidRPr="000A1B8C">
        <w:rPr>
          <w:rFonts w:ascii="Times New Roman" w:hAnsi="Times New Roman" w:cs="Times New Roman"/>
          <w:b/>
          <w:sz w:val="24"/>
          <w:szCs w:val="24"/>
        </w:rPr>
        <w:tab/>
        <w:t>Background to the Study</w:t>
      </w:r>
      <w:bookmarkStart w:id="0" w:name="_GoBack"/>
      <w:bookmarkEnd w:id="0"/>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setting up a business, the value of profit maximization is very important. And in order to achieve this objective, the organization uses numbers of tools out of which inventory management is very prominent.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any manufacturing organization the need for inventory management cannot be over emphasis in that it serves as a potent management tool verifying the arithmetical accuracy of stock record with physical stock in the store. It also deals with identification of every stock in the store. It is therefore a process of identifying and describing all items in a systematic order.</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Stock management is defined as the activity of determining the level and quantity of material which should be stock to meet the whole variety of stock requirement of the organization which has narrow selection of different items as possible and regulations of receipt and issue of these material stock management therefore ensure that stock out does occur and that surplus stock are not tired down; it also involved the related process of replenishment which indicated the instruction given for the placing of order.</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It is necessary and appropriate at this point to mention that stock taking is important and essential in the area of cost management. It enhances strong familiarity of the stock take with stock item contribute to the possible management of stock avoiding overstocking or understock.</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Inventories are an asset that represents a relevantamount of short-term investments for the firms, thestudy of the existence of an optimal level ofinventory investments in relation to the firm’sperformance and value creation is justified as acollaboration to the understanding of whether thereis an optimal level of inventory or not. Inventorymanagement is the optimization of stocks of goodsproduced, work in progress, raw materials and otherobjects of activity by enterprises in order to reduce storage costs while ensuring the level of service anduninterrupted operation of the enterprise (Wisner,Tan, &amp; Leong, 2014). Inventory management inlogistics - </w:t>
      </w:r>
      <w:r w:rsidRPr="000A1B8C">
        <w:rPr>
          <w:rFonts w:ascii="Times New Roman" w:hAnsi="Times New Roman" w:cs="Times New Roman"/>
          <w:sz w:val="24"/>
          <w:szCs w:val="24"/>
        </w:rPr>
        <w:lastRenderedPageBreak/>
        <w:t>optimization of operations directly relatedto the processing and clearance of goods and coordination with the procurement and salesservices, the calculation of the optimal number of warehouses and their location.</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Effective inventory management allows anorganization to meet or exceed customerexpectations by creating stocks of each product thatmaximize net income. Corporate policy thatpromotes efficient inventory management is the firstcomponent of successful inventory management(Graves, &amp; Willems, 2000). Other essentialingredients are good hardware and software and theknowledge necessary to use the software.</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The value of a well-thought-out corporate policy ineffective inventory management is invaluable. Allemployees of the organization must understand thefundamental basis on which a corporate businessplan is drawn up. Before studying new revolutionaryways of determining when and how many goods toorder, a business need to make sure that the stock isin order; and for this the firm needs to follow certaincorporate policies and procedures and monitor andmanage stocks.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Inventory management is an area of management in which you can greatly benefit from the use of effective methods, and this gain is directly measured in monetary terms. These methods are outlined by Ballou (2007) in an accessible and complete way. However, it should be noted that the application of a particular approach to inventory management should be determined by the strategy of the company and the resulting strategy of inventory management. The cost of storing raw materials, semi-finished products and finished products are often dangerously high. Studies conducted by large companies have shown that annual storage costs range from 30 to 45% of their value (Ballou, 2007). In other words, each $ 1 million of raw materials and materials requires another 250-400 thousand dollars a year in the form of storage costs. At first glance, these numbers are hard to believe. </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1.2</w:t>
      </w:r>
      <w:r w:rsidRPr="000A1B8C">
        <w:rPr>
          <w:rFonts w:ascii="Times New Roman" w:hAnsi="Times New Roman" w:cs="Times New Roman"/>
          <w:b/>
          <w:sz w:val="24"/>
          <w:szCs w:val="24"/>
        </w:rPr>
        <w:tab/>
        <w:t>Statement of the Research Problem</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 Inventory management is a vital part of industrial concerns public &amp; private utility undertakings, agricultural enterprises, municipal department. It therefore beholds on this organization especially the one with profit motive to take it more seriously.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It must also be so designed as to allow it effectiveness to increase and thereby maximize the particular organization’s profit. It has been emphasized that service is the principal objective of the stock management but more to the fact is the economical desirability of the management.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most important consideration here is to maintain the value of inventory at the lowest practical level at all time in order to:</w:t>
      </w:r>
    </w:p>
    <w:p w:rsidR="00D90955" w:rsidRPr="000A1B8C" w:rsidRDefault="00D90955" w:rsidP="00D90955">
      <w:pPr>
        <w:pStyle w:val="ListParagraph"/>
        <w:numPr>
          <w:ilvl w:val="0"/>
          <w:numId w:val="3"/>
        </w:numPr>
        <w:spacing w:line="360" w:lineRule="auto"/>
        <w:rPr>
          <w:rFonts w:ascii="Times New Roman" w:hAnsi="Times New Roman" w:cs="Times New Roman"/>
          <w:sz w:val="24"/>
          <w:szCs w:val="24"/>
        </w:rPr>
      </w:pPr>
      <w:r w:rsidRPr="000A1B8C">
        <w:rPr>
          <w:rFonts w:ascii="Times New Roman" w:hAnsi="Times New Roman" w:cs="Times New Roman"/>
          <w:sz w:val="24"/>
          <w:szCs w:val="24"/>
        </w:rPr>
        <w:t>Economize the use of working capital</w:t>
      </w:r>
    </w:p>
    <w:p w:rsidR="00D90955" w:rsidRPr="000A1B8C" w:rsidRDefault="00D90955" w:rsidP="00D90955">
      <w:pPr>
        <w:pStyle w:val="ListParagraph"/>
        <w:numPr>
          <w:ilvl w:val="0"/>
          <w:numId w:val="3"/>
        </w:numPr>
        <w:spacing w:line="360" w:lineRule="auto"/>
        <w:rPr>
          <w:rFonts w:ascii="Times New Roman" w:hAnsi="Times New Roman" w:cs="Times New Roman"/>
          <w:sz w:val="24"/>
          <w:szCs w:val="24"/>
        </w:rPr>
      </w:pPr>
      <w:r w:rsidRPr="000A1B8C">
        <w:rPr>
          <w:rFonts w:ascii="Times New Roman" w:hAnsi="Times New Roman" w:cs="Times New Roman"/>
          <w:sz w:val="24"/>
          <w:szCs w:val="24"/>
        </w:rPr>
        <w:t>Minimize the cost of storage</w:t>
      </w:r>
    </w:p>
    <w:p w:rsidR="00D90955" w:rsidRPr="000A1B8C" w:rsidRDefault="00D90955" w:rsidP="00D90955">
      <w:pPr>
        <w:pStyle w:val="ListParagraph"/>
        <w:numPr>
          <w:ilvl w:val="0"/>
          <w:numId w:val="3"/>
        </w:numPr>
        <w:spacing w:line="360" w:lineRule="auto"/>
        <w:rPr>
          <w:rFonts w:ascii="Times New Roman" w:hAnsi="Times New Roman" w:cs="Times New Roman"/>
          <w:sz w:val="24"/>
          <w:szCs w:val="24"/>
        </w:rPr>
      </w:pPr>
      <w:r w:rsidRPr="000A1B8C">
        <w:rPr>
          <w:rFonts w:ascii="Times New Roman" w:hAnsi="Times New Roman" w:cs="Times New Roman"/>
          <w:sz w:val="24"/>
          <w:szCs w:val="24"/>
        </w:rPr>
        <w:t>Disclose the possibility of fraud, theft or loss and to reveal any weakness in the system of the custody and management of stock which on the long run resulted in upward trend of the organizations profit.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study is relevant because there is no single profit oriented business organization which doesn’t to make profit, therefore, this study will thus serve as one means by which these organizations can log onto success (i.e. managing their inventory, making it sound and at the same time not typing it down unnecessary to maximum organization profit on the long run.</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1.3</w:t>
      </w:r>
      <w:r w:rsidRPr="000A1B8C">
        <w:rPr>
          <w:rFonts w:ascii="Times New Roman" w:hAnsi="Times New Roman" w:cs="Times New Roman"/>
          <w:b/>
          <w:sz w:val="24"/>
          <w:szCs w:val="24"/>
        </w:rPr>
        <w:tab/>
        <w:t>Research Questions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line with specific objectives as enumerated above, the following research questions are raised:</w:t>
      </w:r>
    </w:p>
    <w:p w:rsidR="00D90955" w:rsidRPr="000A1B8C" w:rsidRDefault="00D90955" w:rsidP="00D90955">
      <w:pPr>
        <w:pStyle w:val="ListParagraph"/>
        <w:numPr>
          <w:ilvl w:val="0"/>
          <w:numId w:val="1"/>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what extent has inventory turnover ratio effected on the profitability of the selected manufacturing firm?</w:t>
      </w:r>
    </w:p>
    <w:p w:rsidR="00D90955" w:rsidRPr="000A1B8C" w:rsidRDefault="00D90955" w:rsidP="00D90955">
      <w:pPr>
        <w:pStyle w:val="ListParagraph"/>
        <w:numPr>
          <w:ilvl w:val="0"/>
          <w:numId w:val="1"/>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what extent has inventory level effected n the profitability of the selected manufacturing firm?</w:t>
      </w:r>
    </w:p>
    <w:p w:rsidR="00D90955" w:rsidRPr="000A1B8C" w:rsidRDefault="00D90955" w:rsidP="00D90955">
      <w:pPr>
        <w:pStyle w:val="ListParagraph"/>
        <w:numPr>
          <w:ilvl w:val="0"/>
          <w:numId w:val="1"/>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what extent has electronic inventory management system effected on the profitability of the selected manufacturing firm?</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1.4</w:t>
      </w:r>
      <w:r w:rsidRPr="000A1B8C">
        <w:rPr>
          <w:rFonts w:ascii="Times New Roman" w:hAnsi="Times New Roman" w:cs="Times New Roman"/>
          <w:b/>
          <w:sz w:val="24"/>
          <w:szCs w:val="24"/>
        </w:rPr>
        <w:tab/>
        <w:t>Objectives of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overall objective of the study is to examine the impact of inventory management on performance of manufacturing organization. The specific objectives include the following:</w:t>
      </w:r>
    </w:p>
    <w:p w:rsidR="00D90955" w:rsidRPr="000A1B8C" w:rsidRDefault="00D90955" w:rsidP="00D90955">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To determine the impact of inventory management on performance of manufacturing organization of the selected manufacturing firm.</w:t>
      </w:r>
    </w:p>
    <w:p w:rsidR="00D90955" w:rsidRPr="000A1B8C" w:rsidRDefault="00D90955" w:rsidP="00D90955">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determine the impact of inventory turnover ratio on performance of manufacturing organization of the selected manufacturing firm.</w:t>
      </w:r>
    </w:p>
    <w:p w:rsidR="00D90955" w:rsidRPr="000A1B8C" w:rsidRDefault="00D90955" w:rsidP="00D90955">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determine the impact of inventory level on performance of manufacturing organization of the selected manufacturing firm.</w:t>
      </w:r>
    </w:p>
    <w:p w:rsidR="00D90955" w:rsidRPr="000A1B8C" w:rsidRDefault="00D90955" w:rsidP="00D90955">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determine the impact of electronic inventory management system on performance of manufacturing organization of the selected manufacturing firm.</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1.5</w:t>
      </w:r>
      <w:r w:rsidRPr="000A1B8C">
        <w:rPr>
          <w:rFonts w:ascii="Times New Roman" w:hAnsi="Times New Roman" w:cs="Times New Roman"/>
          <w:b/>
          <w:sz w:val="24"/>
          <w:szCs w:val="24"/>
        </w:rPr>
        <w:tab/>
        <w:t>Research Hypothesis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following null hypotheses are advanced in order to examine the impact of inventory managementon profitability of the manufacturing organization;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xml:space="preserve">1: </w:t>
      </w:r>
      <w:r w:rsidRPr="000A1B8C">
        <w:rPr>
          <w:rFonts w:ascii="Times New Roman" w:hAnsi="Times New Roman" w:cs="Times New Roman"/>
          <w:sz w:val="24"/>
          <w:szCs w:val="24"/>
        </w:rPr>
        <w:tab/>
        <w:t>There is no significant relationship between inventory turnover ratio and profitability of the selected manufacturing organization.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2:</w:t>
      </w:r>
      <w:r w:rsidRPr="000A1B8C">
        <w:rPr>
          <w:rFonts w:ascii="Times New Roman" w:hAnsi="Times New Roman" w:cs="Times New Roman"/>
          <w:sz w:val="24"/>
          <w:szCs w:val="24"/>
        </w:rPr>
        <w:tab/>
        <w:t>There is no significant relationship between inventory level and profitability of the selected manufacturing organization.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3:</w:t>
      </w:r>
      <w:r w:rsidRPr="000A1B8C">
        <w:rPr>
          <w:rFonts w:ascii="Times New Roman" w:hAnsi="Times New Roman" w:cs="Times New Roman"/>
          <w:sz w:val="24"/>
          <w:szCs w:val="24"/>
        </w:rPr>
        <w:tab/>
        <w:t>There is no significant relationship between electronic inventory management system and profitability of the selected manufacturing organization.</w:t>
      </w:r>
    </w:p>
    <w:p w:rsidR="00D90955" w:rsidRPr="000A1B8C" w:rsidRDefault="00D90955" w:rsidP="00D90955">
      <w:pPr>
        <w:spacing w:line="360" w:lineRule="auto"/>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0A1B8C">
        <w:rPr>
          <w:rFonts w:ascii="Times New Roman" w:hAnsi="Times New Roman" w:cs="Times New Roman"/>
          <w:b/>
          <w:sz w:val="24"/>
          <w:szCs w:val="24"/>
        </w:rPr>
        <w:t>Significance of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An understanding of the impact of inventory management on profitability of manufacturing firms is crucial for the appreciation of trend and development in business arena. The significance of this research among others will assist various stakeholders to understand the company’s inventory management system which has an important role in determining the success and failure of the company and has an important impact on selecting suitable inventory policies. Manufacturing firms will know how to keep an adequate inventor</w:t>
      </w:r>
      <w:r>
        <w:rPr>
          <w:rFonts w:ascii="Times New Roman" w:hAnsi="Times New Roman" w:cs="Times New Roman"/>
          <w:sz w:val="24"/>
          <w:szCs w:val="24"/>
        </w:rPr>
        <w:t xml:space="preserve">y control and ensure that they </w:t>
      </w:r>
      <w:r w:rsidRPr="000A1B8C">
        <w:rPr>
          <w:rFonts w:ascii="Times New Roman" w:hAnsi="Times New Roman" w:cs="Times New Roman"/>
          <w:sz w:val="24"/>
          <w:szCs w:val="24"/>
        </w:rPr>
        <w:t xml:space="preserve">do not run out of stock or have excess stock which endanger their liquidity position as well as it relate to inventory management in private sector. The research findings and recommendation </w:t>
      </w:r>
      <w:r w:rsidRPr="000A1B8C">
        <w:rPr>
          <w:rFonts w:ascii="Times New Roman" w:hAnsi="Times New Roman" w:cs="Times New Roman"/>
          <w:sz w:val="24"/>
          <w:szCs w:val="24"/>
        </w:rPr>
        <w:lastRenderedPageBreak/>
        <w:t>will form a base that will be relied upon by other researchers who may wish to make further inquiries into the subject matter.</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Finally, the current study will contribute to the existing literature as few studies in this area were available.</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1.7</w:t>
      </w:r>
      <w:r w:rsidRPr="000A1B8C">
        <w:rPr>
          <w:rFonts w:ascii="Times New Roman" w:hAnsi="Times New Roman" w:cs="Times New Roman"/>
          <w:b/>
          <w:sz w:val="24"/>
          <w:szCs w:val="24"/>
        </w:rPr>
        <w:tab/>
        <w:t>Scope of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project has been properly designed and segmented into five chapter in which it focuses its attention on major area of inventory management with particular consideration of Cadbury Nigeria Plc, Lagos.</w:t>
      </w:r>
    </w:p>
    <w:p w:rsidR="00D90955"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Firstly, the maiden chapter covers short introduction of the project. The second chapter embodies the literature review in which all the information obtained from different authors and sources were gathered together. These pieces of information are basically on the topic of this project.</w:t>
      </w:r>
    </w:p>
    <w:p w:rsidR="00D90955" w:rsidRPr="00707DE3"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Moreover, chapter three covers research methodology; this entails the methods of data collection and presentation collected through use of unstructured interview and in form of conclusions. In chapter four, data collected were however analyzed and interpreted. On the other hand, chapter five basically meant for the appropriate recommendation and conclusion reached from the information so collected from the proceeding chapters.</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1.8</w:t>
      </w:r>
      <w:r w:rsidRPr="000A1B8C">
        <w:rPr>
          <w:rFonts w:ascii="Times New Roman" w:hAnsi="Times New Roman" w:cs="Times New Roman"/>
          <w:b/>
          <w:sz w:val="24"/>
          <w:szCs w:val="24"/>
        </w:rPr>
        <w:tab/>
        <w:t>Limitation of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There is no estimation of issue without its own problem; the research on this project is not an exception because it has been subjected to a series of set back and explicable constraint. </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First instance, the major limitation is that of financial constraint for this hard time, it is difficult to raise money to finance this project i.e. for travelling, buying of all materials needed and other thing necessary for use etc.</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Also, time factor affected the search for the required information for this project and according to common maximum which says, “Time is money”. It follows that the available time couple with the semester course of carrying out the research.</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Consequently, there were inadequate textbooks to review for some relevant information to derive fact for the course of the study, therefore, some stock taking and inventory terms were not used.</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More also, it proved a difficult task for me to get information from the case study. This made the period of writing this project longer and the staff to welcome audience and the little time given is not sufficient to get all the information required. Therefore, it worth mentioning despite all odds, I was able to come up with the required information for this project.</w:t>
      </w:r>
    </w:p>
    <w:p w:rsidR="00D90955" w:rsidRPr="001F3AF5" w:rsidRDefault="00D90955" w:rsidP="00D90955">
      <w:pPr>
        <w:spacing w:line="360" w:lineRule="auto"/>
        <w:rPr>
          <w:rFonts w:ascii="Times New Roman" w:hAnsi="Times New Roman" w:cs="Times New Roman"/>
          <w:b/>
          <w:sz w:val="24"/>
          <w:szCs w:val="24"/>
        </w:rPr>
      </w:pPr>
      <w:r w:rsidRPr="001F3AF5">
        <w:rPr>
          <w:rFonts w:ascii="Times New Roman" w:hAnsi="Times New Roman" w:cs="Times New Roman"/>
          <w:b/>
          <w:sz w:val="24"/>
          <w:szCs w:val="24"/>
        </w:rPr>
        <w:t>1.9</w:t>
      </w:r>
      <w:r w:rsidRPr="001F3AF5">
        <w:rPr>
          <w:rFonts w:ascii="Times New Roman" w:hAnsi="Times New Roman" w:cs="Times New Roman"/>
          <w:b/>
          <w:sz w:val="24"/>
          <w:szCs w:val="24"/>
        </w:rPr>
        <w:tab/>
        <w:t>Definition of the Key Terms</w:t>
      </w:r>
    </w:p>
    <w:p w:rsidR="00D90955" w:rsidRPr="001F3AF5" w:rsidRDefault="00D90955" w:rsidP="00D90955">
      <w:pPr>
        <w:spacing w:line="360" w:lineRule="auto"/>
        <w:rPr>
          <w:rFonts w:ascii="Times New Roman" w:hAnsi="Times New Roman" w:cs="Times New Roman"/>
          <w:color w:val="0D0D0D"/>
          <w:sz w:val="24"/>
          <w:szCs w:val="24"/>
          <w:shd w:val="clear" w:color="auto" w:fill="FFFFFF"/>
        </w:rPr>
      </w:pPr>
      <w:r w:rsidRPr="001F3AF5">
        <w:rPr>
          <w:rFonts w:ascii="Times New Roman" w:hAnsi="Times New Roman" w:cs="Times New Roman"/>
          <w:b/>
          <w:color w:val="0D0D0D"/>
          <w:sz w:val="24"/>
          <w:szCs w:val="24"/>
          <w:shd w:val="clear" w:color="auto" w:fill="FFFFFF"/>
        </w:rPr>
        <w:t>Inventory management</w:t>
      </w:r>
      <w:r>
        <w:rPr>
          <w:rFonts w:ascii="Times New Roman" w:hAnsi="Times New Roman" w:cs="Times New Roman"/>
          <w:b/>
          <w:color w:val="0D0D0D"/>
          <w:sz w:val="24"/>
          <w:szCs w:val="24"/>
          <w:shd w:val="clear" w:color="auto" w:fill="FFFFFF"/>
        </w:rPr>
        <w:t>:</w:t>
      </w:r>
      <w:r w:rsidRPr="001F3AF5">
        <w:rPr>
          <w:rFonts w:ascii="Times New Roman" w:hAnsi="Times New Roman" w:cs="Times New Roman"/>
          <w:color w:val="0D0D0D"/>
          <w:sz w:val="24"/>
          <w:szCs w:val="24"/>
          <w:shd w:val="clear" w:color="auto" w:fill="FFFFFF"/>
        </w:rPr>
        <w:t xml:space="preserve"> is the strategic process of overseeing and controlling the flow of goods and materials within a business. It involves monitoring the stock of products, raw materials, and supplies, as well as optimizing their acquisition, storage, and distribution to ensure efficient operations. Key aspects of inventory management include inventory tracking, forecasting demand, setting reorder points, managing stock levels, minimizing carrying costs, and preventing stockouts or overstock situations. The primary goals of inventory management are to meet customer demand, minimize costs, and maximize profitability.</w:t>
      </w:r>
    </w:p>
    <w:p w:rsidR="00D90955" w:rsidRPr="001F3AF5" w:rsidRDefault="00D90955" w:rsidP="00D90955">
      <w:pPr>
        <w:spacing w:line="360" w:lineRule="auto"/>
        <w:rPr>
          <w:rFonts w:ascii="Times New Roman" w:hAnsi="Times New Roman" w:cs="Times New Roman"/>
          <w:color w:val="0D0D0D"/>
          <w:sz w:val="24"/>
          <w:szCs w:val="24"/>
          <w:shd w:val="clear" w:color="auto" w:fill="FFFFFF"/>
        </w:rPr>
      </w:pPr>
      <w:r w:rsidRPr="001F3AF5">
        <w:rPr>
          <w:rFonts w:ascii="Times New Roman" w:hAnsi="Times New Roman" w:cs="Times New Roman"/>
          <w:b/>
          <w:color w:val="0D0D0D"/>
          <w:sz w:val="24"/>
          <w:szCs w:val="24"/>
          <w:shd w:val="clear" w:color="auto" w:fill="FFFFFF"/>
        </w:rPr>
        <w:t>Inventory Turnover Ratio</w:t>
      </w:r>
      <w:r>
        <w:rPr>
          <w:rFonts w:ascii="Times New Roman" w:hAnsi="Times New Roman" w:cs="Times New Roman"/>
          <w:b/>
          <w:color w:val="0D0D0D"/>
          <w:sz w:val="24"/>
          <w:szCs w:val="24"/>
          <w:shd w:val="clear" w:color="auto" w:fill="FFFFFF"/>
        </w:rPr>
        <w:t>:</w:t>
      </w:r>
      <w:r w:rsidRPr="001F3AF5">
        <w:rPr>
          <w:rFonts w:ascii="Times New Roman" w:hAnsi="Times New Roman" w:cs="Times New Roman"/>
          <w:color w:val="0D0D0D"/>
          <w:sz w:val="24"/>
          <w:szCs w:val="24"/>
          <w:shd w:val="clear" w:color="auto" w:fill="FFFFFF"/>
        </w:rPr>
        <w:t xml:space="preserve"> The inventory turnover ratio is a financial metric used to measure how efficiently a company manages its inventory. It represents the number of times a company's inventory is sold and replaced within a specific period, typically a year.</w:t>
      </w:r>
    </w:p>
    <w:p w:rsidR="00D90955" w:rsidRPr="001F3AF5" w:rsidRDefault="00D90955" w:rsidP="00D90955">
      <w:pPr>
        <w:spacing w:line="360" w:lineRule="auto"/>
        <w:rPr>
          <w:rFonts w:ascii="Times New Roman" w:hAnsi="Times New Roman" w:cs="Times New Roman"/>
          <w:color w:val="0D0D0D"/>
          <w:sz w:val="24"/>
          <w:szCs w:val="24"/>
          <w:shd w:val="clear" w:color="auto" w:fill="FFFFFF"/>
        </w:rPr>
      </w:pPr>
      <w:r w:rsidRPr="006654EF">
        <w:rPr>
          <w:rFonts w:ascii="Times New Roman" w:hAnsi="Times New Roman" w:cs="Times New Roman"/>
          <w:b/>
          <w:color w:val="0D0D0D"/>
          <w:sz w:val="24"/>
          <w:szCs w:val="24"/>
          <w:shd w:val="clear" w:color="auto" w:fill="FFFFFF"/>
        </w:rPr>
        <w:t>Inventory level</w:t>
      </w:r>
      <w:r>
        <w:rPr>
          <w:rFonts w:ascii="Times New Roman" w:hAnsi="Times New Roman" w:cs="Times New Roman"/>
          <w:b/>
          <w:color w:val="0D0D0D"/>
          <w:sz w:val="24"/>
          <w:szCs w:val="24"/>
          <w:shd w:val="clear" w:color="auto" w:fill="FFFFFF"/>
        </w:rPr>
        <w:t>:</w:t>
      </w:r>
      <w:r>
        <w:rPr>
          <w:rFonts w:ascii="Times New Roman" w:hAnsi="Times New Roman" w:cs="Times New Roman"/>
          <w:color w:val="0D0D0D"/>
          <w:sz w:val="24"/>
          <w:szCs w:val="24"/>
          <w:shd w:val="clear" w:color="auto" w:fill="FFFFFF"/>
        </w:rPr>
        <w:t>This</w:t>
      </w:r>
      <w:r w:rsidRPr="001F3AF5">
        <w:rPr>
          <w:rFonts w:ascii="Times New Roman" w:hAnsi="Times New Roman" w:cs="Times New Roman"/>
          <w:color w:val="0D0D0D"/>
          <w:sz w:val="24"/>
          <w:szCs w:val="24"/>
          <w:shd w:val="clear" w:color="auto" w:fill="FFFFFF"/>
        </w:rPr>
        <w:t xml:space="preserve"> refers to the quantity of goods, materials, or products that a company currently holds in its inventory at a specific point in time. It represents the amount of stock available for sale or use in production and is typically measured in units, such as items, kilograms, or liters.</w:t>
      </w:r>
    </w:p>
    <w:p w:rsidR="00D90955" w:rsidRPr="001F3AF5" w:rsidRDefault="00D90955" w:rsidP="00D90955">
      <w:pPr>
        <w:spacing w:line="360" w:lineRule="auto"/>
        <w:rPr>
          <w:rFonts w:ascii="Times New Roman" w:hAnsi="Times New Roman" w:cs="Times New Roman"/>
          <w:color w:val="0D0D0D"/>
          <w:sz w:val="24"/>
          <w:szCs w:val="24"/>
          <w:shd w:val="clear" w:color="auto" w:fill="FFFFFF"/>
        </w:rPr>
      </w:pPr>
      <w:r w:rsidRPr="00072DEE">
        <w:rPr>
          <w:rFonts w:ascii="Times New Roman" w:hAnsi="Times New Roman" w:cs="Times New Roman"/>
          <w:b/>
          <w:color w:val="0D0D0D"/>
          <w:sz w:val="24"/>
          <w:szCs w:val="24"/>
          <w:shd w:val="clear" w:color="auto" w:fill="FFFFFF"/>
        </w:rPr>
        <w:t>Electronic inventory management:</w:t>
      </w:r>
      <w:r>
        <w:rPr>
          <w:rFonts w:ascii="Times New Roman" w:hAnsi="Times New Roman" w:cs="Times New Roman"/>
          <w:color w:val="0D0D0D"/>
          <w:sz w:val="24"/>
          <w:szCs w:val="24"/>
          <w:shd w:val="clear" w:color="auto" w:fill="FFFFFF"/>
        </w:rPr>
        <w:t xml:space="preserve"> This </w:t>
      </w:r>
      <w:r w:rsidRPr="001F3AF5">
        <w:rPr>
          <w:rFonts w:ascii="Times New Roman" w:hAnsi="Times New Roman" w:cs="Times New Roman"/>
          <w:color w:val="0D0D0D"/>
          <w:sz w:val="24"/>
          <w:szCs w:val="24"/>
          <w:shd w:val="clear" w:color="auto" w:fill="FFFFFF"/>
        </w:rPr>
        <w:t>refers to the use of digital tools, software, and systems to track, monitor, and control inventory levels and movements within a business. It involves the implementation of technology-based solutions to streamline inventory-related processes, improve accuracy, and enhance efficiency in managing stock.</w:t>
      </w:r>
    </w:p>
    <w:p w:rsidR="00D90955" w:rsidRPr="001F3AF5" w:rsidRDefault="00D90955" w:rsidP="00D90955">
      <w:pPr>
        <w:spacing w:line="360" w:lineRule="auto"/>
        <w:rPr>
          <w:rFonts w:ascii="Times New Roman" w:hAnsi="Times New Roman" w:cs="Times New Roman"/>
          <w:sz w:val="24"/>
          <w:szCs w:val="24"/>
        </w:rPr>
      </w:pPr>
      <w:r w:rsidRPr="00E8413C">
        <w:rPr>
          <w:rFonts w:ascii="Times New Roman" w:hAnsi="Times New Roman" w:cs="Times New Roman"/>
          <w:b/>
          <w:color w:val="0D0D0D"/>
          <w:sz w:val="24"/>
          <w:szCs w:val="24"/>
          <w:shd w:val="clear" w:color="auto" w:fill="FFFFFF"/>
        </w:rPr>
        <w:lastRenderedPageBreak/>
        <w:t>Profitability:</w:t>
      </w:r>
      <w:r w:rsidRPr="001F3AF5">
        <w:rPr>
          <w:rFonts w:ascii="Times New Roman" w:hAnsi="Times New Roman" w:cs="Times New Roman"/>
          <w:color w:val="0D0D0D"/>
          <w:sz w:val="24"/>
          <w:szCs w:val="24"/>
          <w:shd w:val="clear" w:color="auto" w:fill="FFFFFF"/>
        </w:rPr>
        <w:t xml:space="preserve"> refers to the ability of a business or an investment to generate a financial gain or profit relative to its expenses and investments over a specific period of time. It is a key measure of financial performance and is typically expressed as a ratio or percentage.</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TWO</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2.0</w:t>
      </w:r>
      <w:r w:rsidRPr="000A1B8C">
        <w:rPr>
          <w:rFonts w:ascii="Times New Roman" w:hAnsi="Times New Roman" w:cs="Times New Roman"/>
          <w:b/>
          <w:sz w:val="24"/>
          <w:szCs w:val="24"/>
        </w:rPr>
        <w:tab/>
        <w:t>Literature Review</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b/>
          <w:sz w:val="24"/>
          <w:szCs w:val="24"/>
        </w:rPr>
        <w:t>2.1</w:t>
      </w:r>
      <w:r w:rsidRPr="000A1B8C">
        <w:rPr>
          <w:rFonts w:ascii="Times New Roman" w:hAnsi="Times New Roman" w:cs="Times New Roman"/>
          <w:b/>
          <w:sz w:val="24"/>
          <w:szCs w:val="24"/>
        </w:rPr>
        <w:tab/>
        <w:t>Preamble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 truly effective inventory management system will minimize the complexes involve in planning, executing and controlling a supply chain network which is critical to business success. The opportunity available by improving a company’s inventory management can significantly improve bottom line business performance. Oftentimes, inventory is the largest items in a manufacturer’s or distributor’s balance sheet. As a result, there is a lot of management emphasis on keeping inventories down so that they will not consume too much cash.</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2.2</w:t>
      </w:r>
      <w:r w:rsidRPr="000A1B8C">
        <w:rPr>
          <w:rFonts w:ascii="Times New Roman" w:hAnsi="Times New Roman" w:cs="Times New Roman"/>
          <w:b/>
          <w:sz w:val="24"/>
          <w:szCs w:val="24"/>
        </w:rPr>
        <w:tab/>
        <w:t>Conceptual Framework</w:t>
      </w:r>
    </w:p>
    <w:p w:rsidR="00D90955" w:rsidRPr="000A1B8C" w:rsidRDefault="00D90955" w:rsidP="00D90955">
      <w:pPr>
        <w:spacing w:line="360" w:lineRule="auto"/>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0A1B8C">
        <w:rPr>
          <w:rFonts w:ascii="Times New Roman" w:hAnsi="Times New Roman" w:cs="Times New Roman"/>
          <w:b/>
          <w:sz w:val="24"/>
          <w:szCs w:val="24"/>
        </w:rPr>
        <w:t>Inventory</w:t>
      </w:r>
      <w:r>
        <w:rPr>
          <w:rFonts w:ascii="Times New Roman" w:hAnsi="Times New Roman" w:cs="Times New Roman"/>
          <w:b/>
          <w:sz w:val="24"/>
          <w:szCs w:val="24"/>
        </w:rPr>
        <w:t xml:space="preserve"> Management</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The management of materials in organizations cannot be achieved without reference toinventory, also referred to as stock. Inventory and its management remains a central theme indiscourse on managing materials. Vrat (2014) in general terms defines inventory as the stock ofgoods physically stored to meet expected demand. However, from a material managementaxis, Vrat (2014) views inventory as resources that though having economic value for useremain idle. Vrat argues that it is sensible to set aside some physical stock that can take care ofanticipated demands rather than cause delays in operations for lack of relevant materials,necessitating inventory in most organizations.</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Kontus (2014) posits that inventory management is a key organizational function that helps inthe development of policies aimed at optimal investment in inventory. Consequently, optimalinventory management can lead to maximization of liquidity and risk. Chambers and Lacey(2011) observe that inventory management seeks to strike a balance between benefits thataccrue from holding inventory and costs of doing the same. Consequently, inventorymanagement as noted by chambers and Lacey is a process designed to maximize the netbenefits of the inventory, yet at the same time minimize expenses that go to it.</w:t>
      </w:r>
    </w:p>
    <w:p w:rsidR="00D90955" w:rsidRPr="004653CA" w:rsidRDefault="00D90955" w:rsidP="00D90955">
      <w:pPr>
        <w:autoSpaceDE w:val="0"/>
        <w:autoSpaceDN w:val="0"/>
        <w:adjustRightInd w:val="0"/>
        <w:spacing w:after="0" w:line="360" w:lineRule="auto"/>
        <w:rPr>
          <w:rFonts w:ascii="Times New Roman" w:hAnsi="Times New Roman" w:cs="Times New Roman"/>
          <w:b/>
          <w:sz w:val="24"/>
          <w:szCs w:val="24"/>
        </w:rPr>
      </w:pPr>
      <w:r w:rsidRPr="004653CA">
        <w:rPr>
          <w:rFonts w:ascii="Times New Roman" w:hAnsi="Times New Roman" w:cs="Times New Roman"/>
          <w:b/>
          <w:sz w:val="24"/>
          <w:szCs w:val="24"/>
        </w:rPr>
        <w:lastRenderedPageBreak/>
        <w:t>2.2.2</w:t>
      </w:r>
      <w:r w:rsidRPr="004653CA">
        <w:rPr>
          <w:rFonts w:ascii="Times New Roman" w:hAnsi="Times New Roman" w:cs="Times New Roman"/>
          <w:b/>
          <w:sz w:val="24"/>
          <w:szCs w:val="24"/>
        </w:rPr>
        <w:tab/>
        <w:t>Inventory Turnover Ratio</w:t>
      </w:r>
    </w:p>
    <w:p w:rsidR="00D90955"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The ratio between inventories and other variables was the subject of much research. Urban (1998, p. 31) generalized and integrated two distinct streams of research, inventory management and shelf-space allocation decisions, by extending the inventory-level-dependent demand inventory model to the multi-item shelf space situation. Using the survey of 101 chain store units, (Dubelaar </w:t>
      </w:r>
      <w:r w:rsidRPr="000A1B8C">
        <w:rPr>
          <w:rFonts w:ascii="Times New Roman" w:hAnsi="Times New Roman" w:cs="Times New Roman"/>
          <w:i/>
          <w:iCs/>
          <w:sz w:val="24"/>
          <w:szCs w:val="24"/>
        </w:rPr>
        <w:t xml:space="preserve">et al., </w:t>
      </w:r>
      <w:r w:rsidRPr="000A1B8C">
        <w:rPr>
          <w:rFonts w:ascii="Times New Roman" w:hAnsi="Times New Roman" w:cs="Times New Roman"/>
          <w:sz w:val="24"/>
          <w:szCs w:val="24"/>
        </w:rPr>
        <w:t xml:space="preserve">2001) quantified positive relationships between retail inventory, sales and customer service. Koschat (2008) documented the market study, which presents empirical evidence that store inventory can affect demand. Positive effect of inventory levels on retail store sales was also found by Ton and Raman (2010). </w:t>
      </w:r>
    </w:p>
    <w:p w:rsidR="00D90955"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However, in the case of phantom products (located in the retail outlet but unavailable to customers), they established opposite trends, i.e. that sales tend to decline with the rise in the level of inventories. In addition to sales, inventories are also related to the variety (Ryzin &amp; Mahajan, 1999) and the forecasting process. (Kesavan </w:t>
      </w:r>
      <w:r w:rsidRPr="000A1B8C">
        <w:rPr>
          <w:rFonts w:ascii="Times New Roman" w:hAnsi="Times New Roman" w:cs="Times New Roman"/>
          <w:i/>
          <w:iCs/>
          <w:sz w:val="24"/>
          <w:szCs w:val="24"/>
        </w:rPr>
        <w:t xml:space="preserve">et al., </w:t>
      </w:r>
      <w:r w:rsidRPr="000A1B8C">
        <w:rPr>
          <w:rFonts w:ascii="Times New Roman" w:hAnsi="Times New Roman" w:cs="Times New Roman"/>
          <w:sz w:val="24"/>
          <w:szCs w:val="24"/>
        </w:rPr>
        <w:t xml:space="preserve">2010) developed the simultaneous equations model, pointing to the relevance of historical data on </w:t>
      </w:r>
      <w:r>
        <w:rPr>
          <w:rFonts w:ascii="Times New Roman" w:hAnsi="Times New Roman" w:cs="Times New Roman"/>
          <w:sz w:val="24"/>
          <w:szCs w:val="24"/>
        </w:rPr>
        <w:t>inventories on sales forecasts.</w:t>
      </w:r>
    </w:p>
    <w:p w:rsidR="00D90955"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This relation is especially important having in mind that inventory inaccuracy can affect supply chain performance and its costs (Fleisch &amp; Tellkamp, 2005). A lot of attention in inventory analysis is paid to the turnover ratio, one of the most significant efficiency indicators, equal to sales per square meter and sales per employee. (Vergin, 1998, p. 51) analysed trends in inventory turnover ratios of the Fortune 500 largest industrial corporations in the United States during the period of 1986-1995. </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Beside definitions of the inventory turnover, Hill and (Zhang, 2010, p. 36) presented its six common misuses (invariant turnover with changing demand, average of ratios, end-of-period inventory, incompatible numerator and denominator, improper comparisons, and common days on hand) and suggested several ways for their avoiding. In Serbia, (Lovreta </w:t>
      </w:r>
      <w:r w:rsidRPr="000A1B8C">
        <w:rPr>
          <w:rFonts w:ascii="Times New Roman" w:hAnsi="Times New Roman" w:cs="Times New Roman"/>
          <w:i/>
          <w:iCs/>
          <w:sz w:val="24"/>
          <w:szCs w:val="24"/>
        </w:rPr>
        <w:t xml:space="preserve">et al., </w:t>
      </w:r>
      <w:r w:rsidRPr="000A1B8C">
        <w:rPr>
          <w:rFonts w:ascii="Times New Roman" w:hAnsi="Times New Roman" w:cs="Times New Roman"/>
          <w:sz w:val="24"/>
          <w:szCs w:val="24"/>
        </w:rPr>
        <w:t>2009) examined inventory turnover ratios across several retail sectors. Similar reports, concerning values and trends in inventory turnover ratios of different retail segments and firms, have been published in Lithuania too (National Stock Exchange of Lithuania, 2002; Euromonitor, 2012).</w:t>
      </w:r>
    </w:p>
    <w:p w:rsidR="00D90955" w:rsidRDefault="00D90955" w:rsidP="00D90955">
      <w:pPr>
        <w:autoSpaceDE w:val="0"/>
        <w:autoSpaceDN w:val="0"/>
        <w:adjustRightInd w:val="0"/>
        <w:spacing w:after="0" w:line="360" w:lineRule="auto"/>
        <w:rPr>
          <w:rFonts w:ascii="Times New Roman" w:hAnsi="Times New Roman" w:cs="Times New Roman"/>
          <w:sz w:val="24"/>
          <w:szCs w:val="24"/>
        </w:rPr>
      </w:pPr>
    </w:p>
    <w:p w:rsidR="00D90955" w:rsidRDefault="00D90955" w:rsidP="00D90955">
      <w:pPr>
        <w:autoSpaceDE w:val="0"/>
        <w:autoSpaceDN w:val="0"/>
        <w:adjustRightInd w:val="0"/>
        <w:spacing w:after="0" w:line="360" w:lineRule="auto"/>
        <w:rPr>
          <w:rFonts w:ascii="Times New Roman" w:hAnsi="Times New Roman" w:cs="Times New Roman"/>
          <w:sz w:val="24"/>
          <w:szCs w:val="24"/>
        </w:rPr>
      </w:pPr>
    </w:p>
    <w:p w:rsidR="00D90955" w:rsidRPr="004653CA" w:rsidRDefault="00D90955" w:rsidP="00D90955">
      <w:pPr>
        <w:autoSpaceDE w:val="0"/>
        <w:autoSpaceDN w:val="0"/>
        <w:adjustRightInd w:val="0"/>
        <w:spacing w:after="0" w:line="360" w:lineRule="auto"/>
        <w:rPr>
          <w:rFonts w:ascii="Times New Roman" w:hAnsi="Times New Roman" w:cs="Times New Roman"/>
          <w:b/>
          <w:sz w:val="24"/>
          <w:szCs w:val="24"/>
        </w:rPr>
      </w:pPr>
      <w:r w:rsidRPr="004653CA">
        <w:rPr>
          <w:rFonts w:ascii="Times New Roman" w:hAnsi="Times New Roman" w:cs="Times New Roman"/>
          <w:b/>
          <w:sz w:val="24"/>
          <w:szCs w:val="24"/>
        </w:rPr>
        <w:lastRenderedPageBreak/>
        <w:t>2.2.3</w:t>
      </w:r>
      <w:r w:rsidRPr="004653CA">
        <w:rPr>
          <w:rFonts w:ascii="Times New Roman" w:hAnsi="Times New Roman" w:cs="Times New Roman"/>
          <w:b/>
          <w:sz w:val="24"/>
          <w:szCs w:val="24"/>
        </w:rPr>
        <w:tab/>
        <w:t xml:space="preserve"> Inventory Level</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 the management of inventory </w:t>
      </w:r>
      <w:r>
        <w:rPr>
          <w:rFonts w:ascii="Times New Roman" w:hAnsi="Times New Roman" w:cs="Times New Roman"/>
          <w:sz w:val="24"/>
          <w:szCs w:val="24"/>
        </w:rPr>
        <w:t xml:space="preserve">of </w:t>
      </w:r>
      <w:r w:rsidRPr="000A1B8C">
        <w:rPr>
          <w:rFonts w:ascii="Times New Roman" w:hAnsi="Times New Roman" w:cs="Times New Roman"/>
          <w:sz w:val="24"/>
          <w:szCs w:val="24"/>
        </w:rPr>
        <w:t>the firm is always faced with the problem of meeting two conflicting needs: - maintaining a large size of inventory for efficient and smooth production and sales operations and maintaining a minimum level of inventory so as to maximize profitability (Pandey, 2008). Both excessive and inadequate inventories are not desirable. The dangers of excessive inventories are that stockholding costs are too high and as a result the firm’s profitability is reduced. According to Mohammad (2011) managers can create value for shareholders by means of decreasing inventory levels. However, maintaining inadequate level of inventory is also dangerous because ordering costs are too high. It may also lead to stock out costs. Saleemi (1993) asserts that there are advantages of maintaining an ideal level of inventory. This includes economies of scale to be gained through quantity and trade discounts, less risks of deterioration and obsolescence, and reduced cost of insurance among others. A study carried out by Mathuva (2010) on the influence of working capital management components on corporate profitability found that there exists a highly significant positive relationship between the period taken to convert inventories into sales and profitability. This meant that firms maintained sufficiently high inventory levels which reduced costs of possible interruptions in the production process and loss of business due to scarcity of products. Nyabwanga, Ojera, Lumumba, Odondo and Otieno(2012) found that small scale enterprises often prepare inventory budgets and reviewed their inventory levels. These results were in agreement with the findings of Kwame (2007) which established that majority of businesses review their inventory levels and prepare inventory budgets. These findings had already been stressed by Lazaridis and Tryponidis (2006) that enhancing the management of inventory enables businesses to avoid tying up excess capital in idle stock at the expense of profitable ventures. Nyabwanga et al. (2012) assert that good performance is positively related to efficiency inventory management.</w:t>
      </w:r>
    </w:p>
    <w:p w:rsidR="00D90955" w:rsidRPr="004653CA" w:rsidRDefault="00D90955" w:rsidP="00D90955">
      <w:pPr>
        <w:autoSpaceDE w:val="0"/>
        <w:autoSpaceDN w:val="0"/>
        <w:adjustRightInd w:val="0"/>
        <w:spacing w:after="0" w:line="360" w:lineRule="auto"/>
        <w:rPr>
          <w:rFonts w:ascii="Times New Roman" w:hAnsi="Times New Roman" w:cs="Times New Roman"/>
          <w:b/>
          <w:sz w:val="24"/>
          <w:szCs w:val="24"/>
        </w:rPr>
      </w:pPr>
      <w:r w:rsidRPr="004653CA">
        <w:rPr>
          <w:rFonts w:ascii="Times New Roman" w:hAnsi="Times New Roman" w:cs="Times New Roman"/>
          <w:b/>
          <w:sz w:val="24"/>
          <w:szCs w:val="24"/>
        </w:rPr>
        <w:t>2.2.4</w:t>
      </w:r>
      <w:r w:rsidRPr="004653CA">
        <w:rPr>
          <w:rFonts w:ascii="Times New Roman" w:hAnsi="Times New Roman" w:cs="Times New Roman"/>
          <w:b/>
          <w:sz w:val="24"/>
          <w:szCs w:val="24"/>
        </w:rPr>
        <w:tab/>
        <w:t>Electronic Inventory Management</w:t>
      </w:r>
    </w:p>
    <w:p w:rsidR="00D90955"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According to Hardgrave, Langford, Waller &amp; Miller (2008) firms have to acquire the righttechnology of inventory control systems for managing their supply chain inventories. Williams,Roh, Tokar and Swink, (2013), examined inventory control systems through collaborativemodels. They further discussed the integration of traditional logistics decisions with </w:t>
      </w:r>
      <w:r w:rsidRPr="000A1B8C">
        <w:rPr>
          <w:rFonts w:ascii="Times New Roman" w:hAnsi="Times New Roman" w:cs="Times New Roman"/>
          <w:sz w:val="24"/>
          <w:szCs w:val="24"/>
        </w:rPr>
        <w:lastRenderedPageBreak/>
        <w:t>inventorymanagement decisions using traditional control models. Inventory control systems wouldintegrate the farmers, tea factories and customers of the tea products (Mogere, et al., 2013). Changes to recording methods include the use of different methods of information collectionand processing, e.g. bar coding in retailing and manufacture and electronic exchange ofinformation. Control methods are more computer-based and are becoming part of increasingly integrated systems. Procedures are needed to bring one-off analyses of inventory to become</w:t>
      </w:r>
      <w:r>
        <w:rPr>
          <w:rFonts w:ascii="Times New Roman" w:hAnsi="Times New Roman" w:cs="Times New Roman"/>
          <w:sz w:val="24"/>
          <w:szCs w:val="24"/>
        </w:rPr>
        <w:t xml:space="preserve"> part </w:t>
      </w:r>
      <w:r w:rsidRPr="000A1B8C">
        <w:rPr>
          <w:rFonts w:ascii="Times New Roman" w:hAnsi="Times New Roman" w:cs="Times New Roman"/>
          <w:sz w:val="24"/>
          <w:szCs w:val="24"/>
        </w:rPr>
        <w:t>of routine systems, work needs to be done to produce performance measures which areconsistent between different levels of the organisations and the modeling of dynamicperformance needs to become part of the design of inventory systems (Bonney, 1994).</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Cachon &amp; Fisher (2000) described the advantages of computerization of inventory system.They explained that in traditional supply chain inventory management, orders are the onlyinformation firms’ exchange, but information technology now allows firms to share demandand inventory data quickly and inexpensively. In their study the value of sharing these data ina model with one supplier, N identical retailers, and stationary stochastic consumer demand.</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There are inventory holding costs and back-order penalty costs. They compared a traditionalinformation policy that does not use shared information with a full information policy that doesexploit shared information. Their study revealed that supply chain costs are 2.2% lower onaverage with the full information policy than with the traditional information policy, and themaximum difference is 12.1%.</w:t>
      </w:r>
    </w:p>
    <w:p w:rsidR="00D90955" w:rsidRDefault="00D90955" w:rsidP="00D90955">
      <w:pPr>
        <w:autoSpaceDE w:val="0"/>
        <w:autoSpaceDN w:val="0"/>
        <w:adjustRightInd w:val="0"/>
        <w:spacing w:after="0" w:line="360" w:lineRule="auto"/>
        <w:rPr>
          <w:rFonts w:ascii="Times New Roman" w:hAnsi="Times New Roman" w:cs="Times New Roman"/>
          <w:b/>
          <w:sz w:val="24"/>
          <w:szCs w:val="24"/>
        </w:rPr>
      </w:pPr>
      <w:r w:rsidRPr="006710EC">
        <w:rPr>
          <w:rFonts w:ascii="Times New Roman" w:hAnsi="Times New Roman" w:cs="Times New Roman"/>
          <w:b/>
          <w:sz w:val="24"/>
          <w:szCs w:val="24"/>
        </w:rPr>
        <w:t>2.2.5</w:t>
      </w:r>
      <w:r w:rsidRPr="006710EC">
        <w:rPr>
          <w:rFonts w:ascii="Times New Roman" w:hAnsi="Times New Roman" w:cs="Times New Roman"/>
          <w:b/>
          <w:sz w:val="24"/>
          <w:szCs w:val="24"/>
        </w:rPr>
        <w:tab/>
        <w:t>Profitability</w:t>
      </w:r>
    </w:p>
    <w:p w:rsidR="00D90955" w:rsidRPr="00B61D32" w:rsidRDefault="00D90955" w:rsidP="00D90955">
      <w:pPr>
        <w:pStyle w:val="Default"/>
        <w:spacing w:line="360" w:lineRule="auto"/>
      </w:pPr>
      <w:r w:rsidRPr="00B61D32">
        <w:t xml:space="preserve">Profitability is usually seen as significant prerequisite for firm survival and long term achievement; In addition, the variable significantly affects the performance of the other financial goals of the company. Some other factors that describe the position of the profitability of the company are its effect on economic development, technological change, employment and innovation. But as a result of increased competition, price forces and improved efficiency, companies are facing more difficulties to the required profitability. If the question what factors determine the profitability elements are one of a high priority for researchers and practitioners, including debt holders, managers, debt holders, policy makers and investors (Yazdanfar, 2013). </w:t>
      </w:r>
    </w:p>
    <w:p w:rsidR="00D90955" w:rsidRPr="00C64415" w:rsidRDefault="00D90955" w:rsidP="00D90955">
      <w:pPr>
        <w:autoSpaceDE w:val="0"/>
        <w:autoSpaceDN w:val="0"/>
        <w:adjustRightInd w:val="0"/>
        <w:spacing w:after="0" w:line="360" w:lineRule="auto"/>
        <w:rPr>
          <w:rFonts w:ascii="Times New Roman" w:hAnsi="Times New Roman" w:cs="Times New Roman"/>
          <w:color w:val="000000"/>
          <w:sz w:val="24"/>
          <w:szCs w:val="24"/>
        </w:rPr>
      </w:pPr>
      <w:r w:rsidRPr="00B61D32">
        <w:rPr>
          <w:rFonts w:ascii="Times New Roman" w:hAnsi="Times New Roman" w:cs="Times New Roman"/>
          <w:color w:val="000000"/>
          <w:sz w:val="24"/>
          <w:szCs w:val="24"/>
        </w:rPr>
        <w:lastRenderedPageBreak/>
        <w:t>The interest to study the determinants of profitability has grown over time in a wide range of scientific disciplines. Internal resources of a company are believed to have significant impact on profitability by strategic management, finance and accountancy scholars (Barney, 2001). Slater &amp; Olson, (2001) recognize the competition within the market in which the company operates in as the determining factor of profitability in Industrial economics.</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2.3</w:t>
      </w:r>
      <w:r w:rsidRPr="000A1B8C">
        <w:rPr>
          <w:rFonts w:ascii="Times New Roman" w:hAnsi="Times New Roman" w:cs="Times New Roman"/>
          <w:b/>
          <w:sz w:val="24"/>
          <w:szCs w:val="24"/>
        </w:rPr>
        <w:tab/>
        <w:t>Theoretical Framework</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2.3.1</w:t>
      </w:r>
      <w:r w:rsidRPr="000A1B8C">
        <w:rPr>
          <w:rFonts w:ascii="Times New Roman" w:hAnsi="Times New Roman" w:cs="Times New Roman"/>
          <w:b/>
          <w:sz w:val="24"/>
          <w:szCs w:val="24"/>
        </w:rPr>
        <w:tab/>
        <w:t>Queuing Theory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theory will guide the study investigating the relationship between material handling equipment and effective inventory management. Queuing theory is a mathematical study of waiting for lines or queue (Shingo, 2005). The theory enables mathematical study analysis of several related process including arriving at the back of the queue, waiting in the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 such as empty, full having an available server or having to wait a certain time to be served (Houtzeel, 1992).</w:t>
      </w:r>
    </w:p>
    <w:p w:rsidR="00D90955" w:rsidRPr="000A1B8C" w:rsidRDefault="00D90955" w:rsidP="00D90955">
      <w:pPr>
        <w:autoSpaceDE w:val="0"/>
        <w:autoSpaceDN w:val="0"/>
        <w:adjustRightInd w:val="0"/>
        <w:spacing w:after="0"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2.3.2 </w:t>
      </w:r>
      <w:r w:rsidRPr="000A1B8C">
        <w:rPr>
          <w:rFonts w:ascii="Times New Roman" w:hAnsi="Times New Roman" w:cs="Times New Roman"/>
          <w:b/>
          <w:sz w:val="24"/>
          <w:szCs w:val="24"/>
        </w:rPr>
        <w:tab/>
        <w:t>Lean Theory</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Heizer and Render (2006) indicate that “inventory management or “inventory planning andcontrol” refers to the ongoing provision of standard items with independent demand, wheresome speculative quantity should always be on hand.Lean theory therefore focuses onoptimization of costs in inventory systems. It is posited that through this theory, decisions onmanufacturing, warehousing, and general supply chain concerns can be expedited</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(Tempelmeier, 2011). The theory builds upon the economic order quantity (EOQ) model thatseeks to optimize the quantity of any individual item ordered.</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Choice of Lean Theory for this study was informed by the need to examine how inventorymanagement influences organizational performance thereby calling for a prudent approach to inventory management.</w:t>
      </w:r>
    </w:p>
    <w:p w:rsidR="00D90955"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2.4</w:t>
      </w:r>
      <w:r w:rsidRPr="000A1B8C">
        <w:rPr>
          <w:rFonts w:ascii="Times New Roman" w:hAnsi="Times New Roman" w:cs="Times New Roman"/>
          <w:b/>
          <w:sz w:val="24"/>
          <w:szCs w:val="24"/>
        </w:rPr>
        <w:tab/>
        <w:t>Empirical Review</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Anehebe and Agu (2013), effects of inventory management on organizational effectiveness in selected organization in Enugu was carried out to assess the impact of proper inventory management on organizational performance in Yemenite, Hardis, Dromedas and the Nigeria Bottling Company in Enugu State. Descriptive research method especially survey and case study were employed in carrying out the study. The population of the study is six hundred and fifty eight (658). A sample size of two hundred and two hundred and forty eight (248) was derived using taro yamane formula for the sample size determination from a finite populations. Data were generated using questionnaire, oral interviews, observation, books, Journals and internet. Data were presented in tables and analyzed using simple percentages, Pearson Product Moment Correlation Coefficient and Linear Regression were used in the hypothesis testing.From the analysis, it was discovered that irrespective of the fact that they were applying the tenets of good inventory management, they from time to time turn into the problems of inventory inadequacy. This consequently affected their production, leading to the scarcity of one brand of their products or the other; thereby affecting their profitability and consequential effectiveness negative significant relationship between good inventory management and organizational profitability. The study concluded that inventory management is very vital to the success and growth of organizations. The entire profitability of an organization is tied down to volume of product sold which has a direct relationship with the quality of the product against this background of the study recommended that organization should diversify their inventory system to suit specific needs of production and that management should closely monitor and manipulate their inventory system to maintain production consistency for organizational profitability and effectiveness.</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Mogere, Oloko and Okibo (2013) conducted a case study on Gianchore tea factory to assess how inventory control systems affect operational performance in the tea industry. Using a structured questionnaire to collect data and regression analysis, the study found out that use of material requirement planning, distribution planning, and vendor managed inventory had a positive influence on operations efficiency and by extension on organizational performance.</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Lwiki, Ojera, Mugenda and Wachira (2013) examined how inventory management practices used in the sugar manufacturing firms impact on those firms financial performance. The study used both primary data and secondary data. Correlation analysis results revealed that inventory management impacted positively with both return on sales and return on equity.</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Onchoke and Wanyoike (2016) analyzed the influence that inventory control practices used Agrichemical distributors operating in Nakuru Central Sub-county have on their procurement performance. The study used self–administered questionnaires that were dropped and picked. Regression analysis results revealed that inventory auditing, inventory security practices, and computerized inventory control positively and significantly influenced procurement performance.</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Mwangi and Nyambura (2015) examined the role inventory management plays in the</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performance of companies engaged in food processing. Using the descriptive research design</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and multiple regression analysis, the study identified production maintenance, cost control, record reduced loss, and continuous supply as key elements of inventory management that play an important role in the performance of the food processing companies.</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Wangari and Kagiri (2015) investigated the influence of practices used in inventory management at Safaricom Kenya Ltd on its competitiveness. Data was collected using drop and pick questionnaires. Regression analysis results revealed that inventory investment, inventory shrinkage and inventory turnover were significant predictors of competitiveness in Safaricom Ltd and by extension on organizational competitiveness.</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Ngei and Kihara (2017) sought to find out how inventory management systems used in firms that manufacture Gas in Nairobi City County influence performance of those firms. The study used both primary and secondary data, and was analyzed using multiple regressions. Results revealed that Vendor Managed Inventory (VMI), Enterprise Resource Planning (ERP), Radio Frequency Identification (RFID) and e-procurement significantly predicted performance of gas firms.</w:t>
      </w:r>
    </w:p>
    <w:p w:rsidR="00D90955" w:rsidRPr="000A1B8C" w:rsidRDefault="00D90955" w:rsidP="00D90955">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Mukopi and Iravo (2015) analyzed effects of inventory management on performance from a sugar sector perspective. The study used 30 procurement personnel drawn from a target population of 100 personnel in Sugar firms in Western Kenya. Using ANOVA the study established that strategic supplier partnership; learn inventory systems; legal policies; and </w:t>
      </w:r>
      <w:r w:rsidRPr="000A1B8C">
        <w:rPr>
          <w:rFonts w:ascii="Times New Roman" w:hAnsi="Times New Roman" w:cs="Times New Roman"/>
          <w:sz w:val="24"/>
          <w:szCs w:val="24"/>
        </w:rPr>
        <w:lastRenderedPageBreak/>
        <w:t>information technology related strongly with inventory management and hence firm performance.</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THREE</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3.0</w:t>
      </w:r>
      <w:r w:rsidRPr="000A1B8C">
        <w:rPr>
          <w:rFonts w:ascii="Times New Roman" w:hAnsi="Times New Roman" w:cs="Times New Roman"/>
          <w:b/>
          <w:sz w:val="24"/>
          <w:szCs w:val="24"/>
        </w:rPr>
        <w:tab/>
        <w:t>Research Methodology</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3.1</w:t>
      </w:r>
      <w:r w:rsidRPr="000A1B8C">
        <w:rPr>
          <w:rFonts w:ascii="Times New Roman" w:hAnsi="Times New Roman" w:cs="Times New Roman"/>
          <w:b/>
          <w:sz w:val="24"/>
          <w:szCs w:val="24"/>
        </w:rPr>
        <w:tab/>
        <w:t>Preamble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chapter covers research design, the area of study, the source of data, method of data analysis, validity of the test and reliability of the test.</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3.2</w:t>
      </w:r>
      <w:r w:rsidRPr="000A1B8C">
        <w:rPr>
          <w:rFonts w:ascii="Times New Roman" w:hAnsi="Times New Roman" w:cs="Times New Roman"/>
          <w:b/>
          <w:sz w:val="24"/>
          <w:szCs w:val="24"/>
        </w:rPr>
        <w:tab/>
        <w:t>Research Design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order to produce quality research work and the need to adopt a consistent research methodology cannot be over emphasized. This will in some small measures help to achieve consciousness, precisions and consistency in the trend of fact and level.</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Consequently, the data needed for this research work were collected from the actual inventory management section of Cadbury Nigeria Plc, Lagos State.</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3.3 </w:t>
      </w:r>
      <w:r w:rsidRPr="000A1B8C">
        <w:rPr>
          <w:rFonts w:ascii="Times New Roman" w:hAnsi="Times New Roman" w:cs="Times New Roman"/>
          <w:b/>
          <w:sz w:val="24"/>
          <w:szCs w:val="24"/>
        </w:rPr>
        <w:tab/>
        <w:t>Population of the Study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Cadbury Nigeria Plc, Lagos State has a total number of Five hundred (500) employees but because of the nature of th</w:t>
      </w:r>
      <w:r>
        <w:rPr>
          <w:rFonts w:ascii="Times New Roman" w:hAnsi="Times New Roman" w:cs="Times New Roman"/>
          <w:sz w:val="24"/>
          <w:szCs w:val="24"/>
        </w:rPr>
        <w:t xml:space="preserve">is work, the population will be </w:t>
      </w:r>
      <w:r w:rsidRPr="000A1B8C">
        <w:rPr>
          <w:rFonts w:ascii="Times New Roman" w:hAnsi="Times New Roman" w:cs="Times New Roman"/>
          <w:sz w:val="24"/>
          <w:szCs w:val="24"/>
        </w:rPr>
        <w:t>reduce to a total number of 60 which consist of production department, sales de</w:t>
      </w:r>
      <w:r>
        <w:rPr>
          <w:rFonts w:ascii="Times New Roman" w:hAnsi="Times New Roman" w:cs="Times New Roman"/>
          <w:sz w:val="24"/>
          <w:szCs w:val="24"/>
        </w:rPr>
        <w:t xml:space="preserve">partment and </w:t>
      </w:r>
      <w:r w:rsidRPr="000A1B8C">
        <w:rPr>
          <w:rFonts w:ascii="Times New Roman" w:hAnsi="Times New Roman" w:cs="Times New Roman"/>
          <w:sz w:val="24"/>
          <w:szCs w:val="24"/>
        </w:rPr>
        <w:t>marketing department.</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3.4</w:t>
      </w:r>
      <w:r w:rsidRPr="000A1B8C">
        <w:rPr>
          <w:rFonts w:ascii="Times New Roman" w:hAnsi="Times New Roman" w:cs="Times New Roman"/>
          <w:b/>
          <w:sz w:val="24"/>
          <w:szCs w:val="24"/>
        </w:rPr>
        <w:tab/>
        <w:t>Sample Size and Sampling Technique</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1125855</wp:posOffset>
                </wp:positionV>
                <wp:extent cx="1242695" cy="238760"/>
                <wp:effectExtent l="0" t="1905"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sidRPr="009B2874">
                              <w:rPr>
                                <w:rFonts w:asciiTheme="majorBidi" w:hAnsiTheme="majorBidi" w:cstheme="majorBidi"/>
                                <w:sz w:val="19"/>
                                <w:szCs w:val="19"/>
                              </w:rPr>
                              <w:t>N</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8pt;margin-top:88.65pt;width:97.8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" stroked="f">
                <v:textbo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sidRPr="009B2874">
                        <w:rPr>
                          <w:rFonts w:asciiTheme="majorBidi" w:hAnsiTheme="majorBidi" w:cstheme="majorBidi"/>
                          <w:sz w:val="19"/>
                          <w:szCs w:val="19"/>
                        </w:rPr>
                        <w:t>N</w:t>
                      </w:r>
                    </w:p>
                    <w:p w:rsidR="00D90955" w:rsidRDefault="00D90955" w:rsidP="00D90955"/>
                    <w:p w:rsidR="00D90955" w:rsidRDefault="00D90955" w:rsidP="00D90955"/>
                  </w:txbxContent>
                </v:textbox>
              </v:rect>
            </w:pict>
          </mc:Fallback>
        </mc:AlternateContent>
      </w:r>
      <w:r w:rsidRPr="000A1B8C">
        <w:rPr>
          <w:rFonts w:ascii="Times New Roman" w:hAnsi="Times New Roman" w:cs="Times New Roman"/>
          <w:sz w:val="24"/>
          <w:szCs w:val="24"/>
        </w:rPr>
        <w:t>The sampling Technique used in this research work is systematic random sampling with a total number of sixty (60)top management of the production department, sales department and marketing department in Cadbury Nigeria Plc Lagos State. And the sample size is determined using Taro Yamani Formula:</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262890</wp:posOffset>
                </wp:positionH>
                <wp:positionV relativeFrom="paragraph">
                  <wp:posOffset>199390</wp:posOffset>
                </wp:positionV>
                <wp:extent cx="600075" cy="0"/>
                <wp:effectExtent l="5715" t="8890" r="13335" b="101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51732" id="_x0000_t32" coordsize="21600,21600" o:spt="32" o:oned="t" path="m,l21600,21600e" filled="f">
                <v:path arrowok="t" fillok="f" o:connecttype="none"/>
                <o:lock v:ext="edit" shapetype="t"/>
              </v:shapetype>
              <v:shape id="Straight Arrow Connector 27" o:spid="_x0000_s1026" type="#_x0000_t32" style="position:absolute;margin-left:20.7pt;margin-top:15.7pt;width:4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147955</wp:posOffset>
                </wp:positionV>
                <wp:extent cx="927100" cy="238760"/>
                <wp:effectExtent l="1905" t="0" r="4445" b="381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9B2874" w:rsidRDefault="00D90955" w:rsidP="00D90955">
                            <w:pPr>
                              <w:rPr>
                                <w:rFonts w:asciiTheme="majorBidi" w:hAnsiTheme="majorBidi" w:cstheme="majorBidi"/>
                                <w:sz w:val="19"/>
                                <w:szCs w:val="19"/>
                              </w:rPr>
                            </w:pPr>
                            <w:r w:rsidRPr="009B2874">
                              <w:rPr>
                                <w:rFonts w:asciiTheme="majorBidi" w:hAnsiTheme="majorBidi" w:cstheme="majorBidi"/>
                                <w:sz w:val="19"/>
                                <w:szCs w:val="19"/>
                              </w:rPr>
                              <w:t xml:space="preserve">    1+ N (e)</w:t>
                            </w:r>
                            <w:r w:rsidRPr="009B2874">
                              <w:rPr>
                                <w:rFonts w:asciiTheme="majorBidi" w:hAnsiTheme="majorBidi" w:cstheme="majorBidi"/>
                                <w:sz w:val="19"/>
                                <w:szCs w:val="19"/>
                                <w:vertAlign w:val="superscript"/>
                              </w:rPr>
                              <w:t>2</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margin-left:2.4pt;margin-top:11.65pt;width:73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" stroked="f">
                <v:textbox>
                  <w:txbxContent>
                    <w:p w:rsidR="00D90955" w:rsidRPr="009B2874" w:rsidRDefault="00D90955" w:rsidP="00D90955">
                      <w:pPr>
                        <w:rPr>
                          <w:rFonts w:asciiTheme="majorBidi" w:hAnsiTheme="majorBidi" w:cstheme="majorBidi"/>
                          <w:sz w:val="19"/>
                          <w:szCs w:val="19"/>
                        </w:rPr>
                      </w:pPr>
                      <w:r w:rsidRPr="009B2874">
                        <w:rPr>
                          <w:rFonts w:asciiTheme="majorBidi" w:hAnsiTheme="majorBidi" w:cstheme="majorBidi"/>
                          <w:sz w:val="19"/>
                          <w:szCs w:val="19"/>
                        </w:rPr>
                        <w:t xml:space="preserve">    1+ N (e)</w:t>
                      </w:r>
                      <w:r w:rsidRPr="009B2874">
                        <w:rPr>
                          <w:rFonts w:asciiTheme="majorBidi" w:hAnsiTheme="majorBidi" w:cstheme="majorBidi"/>
                          <w:sz w:val="19"/>
                          <w:szCs w:val="19"/>
                          <w:vertAlign w:val="superscript"/>
                        </w:rPr>
                        <w:t>2</w:t>
                      </w:r>
                    </w:p>
                    <w:p w:rsidR="00D90955" w:rsidRDefault="00D90955" w:rsidP="00D90955"/>
                    <w:p w:rsidR="00D90955" w:rsidRDefault="00D90955" w:rsidP="00D90955"/>
                  </w:txbxContent>
                </v:textbox>
              </v:rect>
            </w:pict>
          </mc:Fallback>
        </mc:AlternateConten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Where,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n= Sample Size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 Population Size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e= Margin on error (5%)</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 60</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e= 0.05</w:t>
      </w: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Therefore,</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-100330</wp:posOffset>
                </wp:positionH>
                <wp:positionV relativeFrom="paragraph">
                  <wp:posOffset>147320</wp:posOffset>
                </wp:positionV>
                <wp:extent cx="1242695" cy="238760"/>
                <wp:effectExtent l="4445" t="4445" r="635" b="444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8" style="position:absolute;margin-left:-7.9pt;margin-top:11.6pt;width:97.8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v:textbox>
              </v:rect>
            </w:pict>
          </mc:Fallback>
        </mc:AlternateConten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-118110</wp:posOffset>
                </wp:positionH>
                <wp:positionV relativeFrom="paragraph">
                  <wp:posOffset>137160</wp:posOffset>
                </wp:positionV>
                <wp:extent cx="1107440" cy="349250"/>
                <wp:effectExtent l="0" t="3810" r="127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1+ 60(0.05)</w:t>
                            </w:r>
                            <w:r w:rsidRPr="004830DF">
                              <w:rPr>
                                <w:rFonts w:asciiTheme="majorBidi" w:hAnsiTheme="majorBidi" w:cstheme="majorBidi"/>
                                <w:sz w:val="24"/>
                                <w:szCs w:val="24"/>
                                <w:vertAlign w:val="superscript"/>
                              </w:rPr>
                              <w:t>2</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9" style="position:absolute;margin-left:-9.3pt;margin-top:10.8pt;width:87.2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1+ 60(0.05)</w:t>
                      </w:r>
                      <w:r w:rsidRPr="004830DF">
                        <w:rPr>
                          <w:rFonts w:asciiTheme="majorBidi" w:hAnsiTheme="majorBidi" w:cstheme="majorBidi"/>
                          <w:sz w:val="24"/>
                          <w:szCs w:val="24"/>
                          <w:vertAlign w:val="superscript"/>
                        </w:rPr>
                        <w:t>2</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48260</wp:posOffset>
                </wp:positionH>
                <wp:positionV relativeFrom="paragraph">
                  <wp:posOffset>102235</wp:posOffset>
                </wp:positionV>
                <wp:extent cx="993775" cy="635"/>
                <wp:effectExtent l="10160" t="6985" r="5715" b="1143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65D2" id="Straight Arrow Connector 23" o:spid="_x0000_s1026" type="#_x0000_t32" style="position:absolute;margin-left:3.8pt;margin-top:8.05pt;width:78.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LcKAIAAE0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"/>
            </w:pict>
          </mc:Fallback>
        </mc:AlternateConten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26670</wp:posOffset>
                </wp:positionH>
                <wp:positionV relativeFrom="paragraph">
                  <wp:posOffset>896620</wp:posOffset>
                </wp:positionV>
                <wp:extent cx="953770" cy="238760"/>
                <wp:effectExtent l="0" t="1270" r="63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1+ 0.15</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0" style="position:absolute;margin-left:2.1pt;margin-top:70.6pt;width:75.1pt;height:1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1+ 0.15</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166370</wp:posOffset>
                </wp:positionH>
                <wp:positionV relativeFrom="paragraph">
                  <wp:posOffset>888365</wp:posOffset>
                </wp:positionV>
                <wp:extent cx="763270" cy="635"/>
                <wp:effectExtent l="13970" t="12065" r="13335"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B3545" id="Straight Arrow Connector 21" o:spid="_x0000_s1026" type="#_x0000_t32" style="position:absolute;margin-left:13.1pt;margin-top:69.95pt;width:60.1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-71120</wp:posOffset>
                </wp:positionH>
                <wp:positionV relativeFrom="paragraph">
                  <wp:posOffset>587375</wp:posOffset>
                </wp:positionV>
                <wp:extent cx="1242695" cy="238760"/>
                <wp:effectExtent l="0" t="0" r="0" b="25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margin-left:-5.6pt;margin-top:46.25pt;width:97.85pt;height:1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-90170</wp:posOffset>
                </wp:positionH>
                <wp:positionV relativeFrom="paragraph">
                  <wp:posOffset>308610</wp:posOffset>
                </wp:positionV>
                <wp:extent cx="1213485" cy="238760"/>
                <wp:effectExtent l="0" t="3810" r="63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1+ 60(0.0025)</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margin-left:-7.1pt;margin-top:24.3pt;width:95.55pt;height:1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1+ 60(0.0025)</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147320</wp:posOffset>
                </wp:positionH>
                <wp:positionV relativeFrom="paragraph">
                  <wp:posOffset>300355</wp:posOffset>
                </wp:positionV>
                <wp:extent cx="993775" cy="635"/>
                <wp:effectExtent l="13970" t="5080" r="11430"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2ADE4" id="Straight Arrow Connector 18" o:spid="_x0000_s1026" type="#_x0000_t32" style="position:absolute;margin-left:11.6pt;margin-top:23.65pt;width:78.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26035</wp:posOffset>
                </wp:positionV>
                <wp:extent cx="1242695" cy="238760"/>
                <wp:effectExtent l="0" t="0" r="0" b="19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margin-left:-7.8pt;margin-top:2.05pt;width:97.85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v:textbox>
              </v:rect>
            </w:pict>
          </mc:Fallback>
        </mc:AlternateConten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194310</wp:posOffset>
                </wp:positionH>
                <wp:positionV relativeFrom="paragraph">
                  <wp:posOffset>391160</wp:posOffset>
                </wp:positionV>
                <wp:extent cx="763270" cy="635"/>
                <wp:effectExtent l="13335" t="10160" r="13970"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3B63C" id="Straight Arrow Connector 16" o:spid="_x0000_s1026" type="#_x0000_t32" style="position:absolute;margin-left:15.3pt;margin-top:30.8pt;width:60.1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oRJwIAAE0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-60960</wp:posOffset>
                </wp:positionH>
                <wp:positionV relativeFrom="paragraph">
                  <wp:posOffset>76835</wp:posOffset>
                </wp:positionV>
                <wp:extent cx="1242695" cy="238760"/>
                <wp:effectExtent l="0" t="635"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4" style="position:absolute;margin-left:-4.8pt;margin-top:6.05pt;width:97.85pt;height:1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n=      60</w:t>
                      </w:r>
                    </w:p>
                    <w:p w:rsidR="00D90955" w:rsidRDefault="00D90955" w:rsidP="00D90955"/>
                    <w:p w:rsidR="00D90955" w:rsidRDefault="00D90955" w:rsidP="00D90955"/>
                  </w:txbxContent>
                </v:textbox>
              </v:rect>
            </w:pict>
          </mc:Fallback>
        </mc:AlternateContent>
      </w:r>
    </w:p>
    <w:p w:rsidR="00D90955"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125730</wp:posOffset>
                </wp:positionH>
                <wp:positionV relativeFrom="paragraph">
                  <wp:posOffset>33655</wp:posOffset>
                </wp:positionV>
                <wp:extent cx="953770" cy="377190"/>
                <wp:effectExtent l="1905"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1.15</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margin-left:9.9pt;margin-top:2.65pt;width:75.1pt;height:2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" stroked="f">
                <v:textbox>
                  <w:txbxContent>
                    <w:p w:rsidR="00D90955" w:rsidRPr="004830DF" w:rsidRDefault="00D90955" w:rsidP="00D90955">
                      <w:pPr>
                        <w:rPr>
                          <w:rFonts w:asciiTheme="majorBidi" w:hAnsiTheme="majorBidi" w:cstheme="majorBidi"/>
                          <w:sz w:val="24"/>
                          <w:szCs w:val="24"/>
                        </w:rPr>
                      </w:pPr>
                      <w:r w:rsidRPr="004830DF">
                        <w:rPr>
                          <w:rFonts w:asciiTheme="majorBidi" w:hAnsiTheme="majorBidi" w:cstheme="majorBidi"/>
                          <w:sz w:val="24"/>
                          <w:szCs w:val="24"/>
                        </w:rPr>
                        <w:t xml:space="preserve">    1.15</w:t>
                      </w:r>
                    </w:p>
                    <w:p w:rsidR="00D90955" w:rsidRDefault="00D90955" w:rsidP="00D90955"/>
                    <w:p w:rsidR="00D90955" w:rsidRDefault="00D90955" w:rsidP="00D90955"/>
                  </w:txbxContent>
                </v:textbox>
              </v:rect>
            </w:pict>
          </mc:Fallback>
        </mc:AlternateConten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n=52</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Therefore, a sample size of 52 is used.</w:t>
      </w:r>
    </w:p>
    <w:p w:rsidR="00D90955" w:rsidRDefault="00D90955" w:rsidP="00D90955">
      <w:pPr>
        <w:spacing w:line="360" w:lineRule="auto"/>
        <w:rPr>
          <w:rFonts w:ascii="Times New Roman" w:hAnsi="Times New Roman" w:cs="Times New Roman"/>
          <w:sz w:val="24"/>
          <w:szCs w:val="24"/>
        </w:rPr>
      </w:pPr>
    </w:p>
    <w:p w:rsidR="00D90955"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Determination of sample size for each department</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151130</wp:posOffset>
                </wp:positionH>
                <wp:positionV relativeFrom="paragraph">
                  <wp:posOffset>243840</wp:posOffset>
                </wp:positionV>
                <wp:extent cx="501650" cy="635"/>
                <wp:effectExtent l="8255" t="5715" r="13970"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792BD" id="Straight Arrow Connector 13" o:spid="_x0000_s1026" type="#_x0000_t32" style="position:absolute;margin-left:11.9pt;margin-top:19.2pt;width:39.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2540</wp:posOffset>
                </wp:positionH>
                <wp:positionV relativeFrom="paragraph">
                  <wp:posOffset>207645</wp:posOffset>
                </wp:positionV>
                <wp:extent cx="953770" cy="238760"/>
                <wp:effectExtent l="2540" t="0" r="0" b="12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N</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6" style="position:absolute;margin-left:.2pt;margin-top:16.35pt;width:75.1pt;height:1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" stroked="f">
                <v:textbo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N</w:t>
                      </w:r>
                    </w:p>
                    <w:p w:rsidR="00D90955" w:rsidRDefault="00D90955" w:rsidP="00D90955"/>
                    <w:p w:rsidR="00D90955" w:rsidRDefault="00D90955" w:rsidP="00D90955"/>
                  </w:txbxContent>
                </v:textbox>
              </v:rect>
            </w:pict>
          </mc:Fallback>
        </mc:AlternateContent>
      </w:r>
      <w:r w:rsidRPr="000A1B8C">
        <w:rPr>
          <w:rFonts w:ascii="Times New Roman" w:hAnsi="Times New Roman" w:cs="Times New Roman"/>
          <w:sz w:val="24"/>
          <w:szCs w:val="24"/>
        </w:rPr>
        <w:t>nh=  nNh</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Where,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Nh = Population of the unit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 total Population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nh= Sample Size Per unit</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-44450</wp:posOffset>
                </wp:positionH>
                <wp:positionV relativeFrom="paragraph">
                  <wp:posOffset>226060</wp:posOffset>
                </wp:positionV>
                <wp:extent cx="1371600" cy="238760"/>
                <wp:effectExtent l="3175" t="0" r="0" b="19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52×21= 18</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7" style="position:absolute;margin-left:-3.5pt;margin-top:17.8pt;width:108pt;height:1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" stroked="f">
                <v:textbo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52×21= 18</w:t>
                      </w:r>
                    </w:p>
                    <w:p w:rsidR="00D90955" w:rsidRDefault="00D90955" w:rsidP="00D90955"/>
                    <w:p w:rsidR="00D90955" w:rsidRDefault="00D90955" w:rsidP="00D90955"/>
                  </w:txbxContent>
                </v:textbox>
              </v:rect>
            </w:pict>
          </mc:Fallback>
        </mc:AlternateContent>
      </w:r>
      <w:r w:rsidRPr="000A1B8C">
        <w:rPr>
          <w:rFonts w:ascii="Times New Roman" w:hAnsi="Times New Roman" w:cs="Times New Roman"/>
          <w:sz w:val="24"/>
          <w:szCs w:val="24"/>
        </w:rPr>
        <w:t>Production Department</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447040</wp:posOffset>
                </wp:positionH>
                <wp:positionV relativeFrom="paragraph">
                  <wp:posOffset>168910</wp:posOffset>
                </wp:positionV>
                <wp:extent cx="756285" cy="35750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8" style="position:absolute;margin-left:35.2pt;margin-top:13.3pt;width:59.55pt;height:2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EjphAIAAA8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" stroked="f">
                <v:textbo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540385</wp:posOffset>
                </wp:positionH>
                <wp:positionV relativeFrom="paragraph">
                  <wp:posOffset>213360</wp:posOffset>
                </wp:positionV>
                <wp:extent cx="501650" cy="635"/>
                <wp:effectExtent l="6985" t="13335" r="5715"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B3083" id="Straight Arrow Connector 9" o:spid="_x0000_s1026" type="#_x0000_t32" style="position:absolute;margin-left:42.55pt;margin-top:16.8pt;width:39.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UJQIAAEsEAAAOAAAAZHJzL2Uyb0RvYy54bWysVMGO2jAQvVfqP1i5s0lYo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"/>
            </w:pict>
          </mc:Fallback>
        </mc:AlternateConten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546100</wp:posOffset>
                </wp:positionH>
                <wp:positionV relativeFrom="paragraph">
                  <wp:posOffset>563880</wp:posOffset>
                </wp:positionV>
                <wp:extent cx="756285" cy="238760"/>
                <wp:effectExtent l="3175" t="1905" r="254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9" style="position:absolute;margin-left:43pt;margin-top:44.4pt;width:59.55pt;height:1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Q0hQIAAA0F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" stroked="f">
                <v:textbo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586105</wp:posOffset>
                </wp:positionH>
                <wp:positionV relativeFrom="paragraph">
                  <wp:posOffset>563880</wp:posOffset>
                </wp:positionV>
                <wp:extent cx="501650" cy="635"/>
                <wp:effectExtent l="5080" t="11430" r="7620"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2262C" id="Straight Arrow Connector 7" o:spid="_x0000_s1026" type="#_x0000_t32" style="position:absolute;margin-left:46.15pt;margin-top:44.4pt;width:39.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107950</wp:posOffset>
                </wp:positionH>
                <wp:positionV relativeFrom="paragraph">
                  <wp:posOffset>325120</wp:posOffset>
                </wp:positionV>
                <wp:extent cx="1371600" cy="238760"/>
                <wp:effectExtent l="3175" t="127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52×20= 17</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0" style="position:absolute;margin-left:8.5pt;margin-top:25.6pt;width:108pt;height:1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" stroked="f">
                <v:textbo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52×20= 17</w:t>
                      </w:r>
                    </w:p>
                    <w:p w:rsidR="00D90955" w:rsidRDefault="00D90955" w:rsidP="00D90955"/>
                    <w:p w:rsidR="00D90955" w:rsidRDefault="00D90955" w:rsidP="00D90955"/>
                  </w:txbxContent>
                </v:textbox>
              </v:rect>
            </w:pict>
          </mc:Fallback>
        </mc:AlternateContent>
      </w:r>
      <w:r w:rsidRPr="000A1B8C">
        <w:rPr>
          <w:rFonts w:ascii="Times New Roman" w:hAnsi="Times New Roman" w:cs="Times New Roman"/>
          <w:sz w:val="24"/>
          <w:szCs w:val="24"/>
        </w:rPr>
        <w:t>Sales Department</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29210</wp:posOffset>
                </wp:positionH>
                <wp:positionV relativeFrom="paragraph">
                  <wp:posOffset>201295</wp:posOffset>
                </wp:positionV>
                <wp:extent cx="1371600" cy="238760"/>
                <wp:effectExtent l="635" t="127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52×20= 17</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1" style="position:absolute;margin-left:2.3pt;margin-top:15.85pt;width:108pt;height:1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" stroked="f">
                <v:textbox>
                  <w:txbxContent>
                    <w:p w:rsidR="00D90955" w:rsidRPr="00C0210D" w:rsidRDefault="00D90955" w:rsidP="00D90955">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52×20= 17</w:t>
                      </w:r>
                    </w:p>
                    <w:p w:rsidR="00D90955" w:rsidRDefault="00D90955" w:rsidP="00D90955"/>
                    <w:p w:rsidR="00D90955" w:rsidRDefault="00D90955" w:rsidP="00D90955"/>
                  </w:txbxContent>
                </v:textbox>
              </v:rect>
            </w:pict>
          </mc:Fallback>
        </mc:AlternateContent>
      </w:r>
      <w:r w:rsidRPr="000A1B8C">
        <w:rPr>
          <w:rFonts w:ascii="Times New Roman" w:hAnsi="Times New Roman" w:cs="Times New Roman"/>
          <w:sz w:val="24"/>
          <w:szCs w:val="24"/>
        </w:rPr>
        <w:t>Marketing Department</w:t>
      </w:r>
    </w:p>
    <w:p w:rsidR="00D90955" w:rsidRPr="000A1B8C" w:rsidRDefault="00D90955" w:rsidP="00D9095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467360</wp:posOffset>
                </wp:positionH>
                <wp:positionV relativeFrom="paragraph">
                  <wp:posOffset>152400</wp:posOffset>
                </wp:positionV>
                <wp:extent cx="756285" cy="238760"/>
                <wp:effectExtent l="635"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2" style="position:absolute;margin-left:36.8pt;margin-top:12pt;width:59.55pt;height:1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" stroked="f">
                <v:textbo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60</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534035</wp:posOffset>
                </wp:positionH>
                <wp:positionV relativeFrom="paragraph">
                  <wp:posOffset>134620</wp:posOffset>
                </wp:positionV>
                <wp:extent cx="501650" cy="635"/>
                <wp:effectExtent l="10160" t="10795" r="1206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6AECF" id="Straight Arrow Connector 3" o:spid="_x0000_s1026" type="#_x0000_t32" style="position:absolute;margin-left:42.05pt;margin-top:10.6pt;width:39.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"/>
            </w:pict>
          </mc:Fallback>
        </mc:AlternateContent>
      </w:r>
    </w:p>
    <w:p w:rsidR="00D90955" w:rsidRPr="000A1B8C" w:rsidRDefault="00D90955" w:rsidP="00D90955">
      <w:pPr>
        <w:tabs>
          <w:tab w:val="left" w:pos="2382"/>
        </w:tabs>
        <w:spacing w:line="360" w:lineRule="auto"/>
        <w:rPr>
          <w:rFonts w:ascii="Times New Roman" w:hAnsi="Times New Roman" w:cs="Times New Roman"/>
          <w:sz w:val="24"/>
          <w:szCs w:val="24"/>
        </w:rPr>
      </w:pPr>
    </w:p>
    <w:p w:rsidR="00D90955" w:rsidRPr="000A1B8C" w:rsidRDefault="00D90955" w:rsidP="00D90955">
      <w:pPr>
        <w:tabs>
          <w:tab w:val="left" w:pos="2382"/>
        </w:tabs>
        <w:spacing w:line="360" w:lineRule="auto"/>
        <w:rPr>
          <w:rFonts w:ascii="Times New Roman" w:hAnsi="Times New Roman" w:cs="Times New Roman"/>
          <w:b/>
          <w:sz w:val="24"/>
          <w:szCs w:val="24"/>
        </w:rPr>
      </w:pPr>
      <w:r w:rsidRPr="000A1B8C">
        <w:rPr>
          <w:rFonts w:ascii="Times New Roman" w:hAnsi="Times New Roman" w:cs="Times New Roman"/>
          <w:b/>
          <w:sz w:val="24"/>
          <w:szCs w:val="24"/>
        </w:rPr>
        <w:t>3.5         Sources of Method of Data Collection</w:t>
      </w:r>
    </w:p>
    <w:p w:rsidR="00D90955" w:rsidRPr="00085D61" w:rsidRDefault="00D90955" w:rsidP="00D90955">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There are two sources of data collected and used in this work and they are: Primary source of data and secondary source of data. The primary data was generated through the distribution of questionnaire and oral interviews. And the secondary data was obtained from the relevant text books, journals and newspapers</w:t>
      </w:r>
      <w:r>
        <w:rPr>
          <w:rFonts w:ascii="Times New Roman" w:hAnsi="Times New Roman" w:cs="Times New Roman"/>
          <w:sz w:val="24"/>
          <w:szCs w:val="24"/>
        </w:rPr>
        <w:t>.</w:t>
      </w:r>
    </w:p>
    <w:p w:rsidR="00D90955" w:rsidRPr="000A1B8C" w:rsidRDefault="00D90955" w:rsidP="00D90955">
      <w:pPr>
        <w:tabs>
          <w:tab w:val="left" w:pos="2382"/>
        </w:tabs>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3.6         Instrument for Data Collection</w:t>
      </w:r>
    </w:p>
    <w:p w:rsidR="00D90955" w:rsidRPr="000A1B8C" w:rsidRDefault="00D90955" w:rsidP="00D90955">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 The data collected for this research were collected through primary and secondary source s. the data primary data utilized was the questionnaire which was designed and administered to staff from various departments such as the production department, sales department and marketing department. Interview was also used; it was carried out by interviewing the officers of the stores and purchasing department.</w:t>
      </w:r>
    </w:p>
    <w:p w:rsidR="00D90955" w:rsidRPr="000A1B8C" w:rsidRDefault="00D90955" w:rsidP="00D90955">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 secondary data collected involved the use of various journals write-ups on inventory management and hand bills</w:t>
      </w:r>
    </w:p>
    <w:p w:rsidR="00D90955" w:rsidRPr="000A1B8C" w:rsidRDefault="00D90955" w:rsidP="00D90955">
      <w:pPr>
        <w:tabs>
          <w:tab w:val="left" w:pos="2382"/>
        </w:tabs>
        <w:spacing w:line="360" w:lineRule="auto"/>
        <w:rPr>
          <w:rFonts w:ascii="Times New Roman" w:hAnsi="Times New Roman" w:cs="Times New Roman"/>
          <w:b/>
          <w:sz w:val="24"/>
          <w:szCs w:val="24"/>
        </w:rPr>
      </w:pPr>
      <w:r w:rsidRPr="000A1B8C">
        <w:rPr>
          <w:rFonts w:ascii="Times New Roman" w:hAnsi="Times New Roman" w:cs="Times New Roman"/>
          <w:b/>
          <w:sz w:val="24"/>
          <w:szCs w:val="24"/>
        </w:rPr>
        <w:t>3.7         Techniques of Data Analysis</w:t>
      </w:r>
    </w:p>
    <w:p w:rsidR="00D90955" w:rsidRPr="000A1B8C" w:rsidRDefault="00D90955" w:rsidP="00D90955">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 researcher used simple percentage to analyze the data collected by the use of tables. The simple percentages used were computed and findings were presented, discussed and interpreted. The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used in testing the hypothesis. The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one of the standardized statistical distributions used in hypothesis testing. It was developed in 1930 by Karl Person, it enables one to know whether the discrepancy between the actual outcome and the expected outcome can be attributed to be observed reasonably. This is to determine if the observed outcome can be attributed to chance.</w:t>
      </w:r>
    </w:p>
    <w:p w:rsidR="00D90955" w:rsidRPr="000A1B8C" w:rsidRDefault="00D90955" w:rsidP="00D90955">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 formula for chi-square is presented as:</w:t>
      </w:r>
    </w:p>
    <w:p w:rsidR="00D90955" w:rsidRPr="000A1B8C" w:rsidRDefault="00D90955" w:rsidP="00D90955">
      <w:pPr>
        <w:tabs>
          <w:tab w:val="left" w:pos="2382"/>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118745</wp:posOffset>
                </wp:positionH>
                <wp:positionV relativeFrom="paragraph">
                  <wp:posOffset>210185</wp:posOffset>
                </wp:positionV>
                <wp:extent cx="497205" cy="238760"/>
                <wp:effectExtent l="4445" t="635" r="317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E</w:t>
                            </w:r>
                          </w:p>
                          <w:p w:rsidR="00D90955" w:rsidRDefault="00D90955" w:rsidP="00D90955"/>
                          <w:p w:rsidR="00D90955" w:rsidRDefault="00D90955" w:rsidP="00D90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3" style="position:absolute;margin-left:9.35pt;margin-top:16.55pt;width:39.15pt;height:1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" stroked="f">
                <v:textbox>
                  <w:txbxContent>
                    <w:p w:rsidR="00D90955" w:rsidRPr="00C0210D" w:rsidRDefault="00D90955" w:rsidP="00D90955">
                      <w:pPr>
                        <w:rPr>
                          <w:rFonts w:asciiTheme="majorBidi" w:hAnsiTheme="majorBidi" w:cstheme="majorBidi"/>
                          <w:sz w:val="24"/>
                          <w:szCs w:val="24"/>
                        </w:rPr>
                      </w:pPr>
                      <w:r>
                        <w:rPr>
                          <w:rFonts w:asciiTheme="majorBidi" w:hAnsiTheme="majorBidi" w:cstheme="majorBidi"/>
                          <w:sz w:val="24"/>
                          <w:szCs w:val="24"/>
                        </w:rPr>
                        <w:t xml:space="preserve">    E</w:t>
                      </w:r>
                    </w:p>
                    <w:p w:rsidR="00D90955" w:rsidRDefault="00D90955" w:rsidP="00D90955"/>
                    <w:p w:rsidR="00D90955" w:rsidRDefault="00D90955" w:rsidP="00D9095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161290</wp:posOffset>
                </wp:positionH>
                <wp:positionV relativeFrom="paragraph">
                  <wp:posOffset>202565</wp:posOffset>
                </wp:positionV>
                <wp:extent cx="501650" cy="635"/>
                <wp:effectExtent l="8890" t="12065" r="1333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501EB" id="Straight Arrow Connector 1" o:spid="_x0000_s1026" type="#_x0000_t32" style="position:absolute;margin-left:12.7pt;margin-top:15.95pt;width:39.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"/>
            </w:pict>
          </mc:Fallback>
        </mc:AlternateContent>
      </w:r>
      <w:r w:rsidRPr="000A1B8C">
        <w:rPr>
          <w:rFonts w:ascii="Times New Roman" w:hAnsi="Times New Roman" w:cs="Times New Roman"/>
          <w:sz w:val="24"/>
          <w:szCs w:val="24"/>
        </w:rPr>
        <w:t>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Ʃ (O-E)</w:t>
      </w:r>
      <w:r w:rsidRPr="000A1B8C">
        <w:rPr>
          <w:rFonts w:ascii="Times New Roman" w:hAnsi="Times New Roman" w:cs="Times New Roman"/>
          <w:sz w:val="24"/>
          <w:szCs w:val="24"/>
        </w:rPr>
        <w:tab/>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Where,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Chi-Square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E= Expected Value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O= Observed Value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The degree of freedom is gotten from the rows and columns of a contingency table. It is given by the number of rows minus one multiply by the number of columns minus ones. DF= (R-I) (C-I) or n-I as the case maybe. The hypothesis will be at the 95% level of confidence that is 5% limit which is 0.05.</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Decision Rule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If the calculated chi-square value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greater than the value gotten from the chi-square table distribution table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reject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xml:space="preserve"> which is null hypothesis and accept H</w:t>
      </w:r>
      <w:r w:rsidRPr="000A1B8C">
        <w:rPr>
          <w:rFonts w:ascii="Times New Roman" w:hAnsi="Times New Roman" w:cs="Times New Roman"/>
          <w:sz w:val="24"/>
          <w:szCs w:val="24"/>
          <w:vertAlign w:val="subscript"/>
        </w:rPr>
        <w:t xml:space="preserve">I </w:t>
      </w:r>
      <w:r w:rsidRPr="000A1B8C">
        <w:rPr>
          <w:rFonts w:ascii="Times New Roman" w:hAnsi="Times New Roman" w:cs="Times New Roman"/>
          <w:sz w:val="24"/>
          <w:szCs w:val="24"/>
        </w:rPr>
        <w:t>which is alternative hypothesis. But if the chi-square distribution table value is greater than the calculated value, reject the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xml:space="preserve"> which is alternative hypothesis and accept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xml:space="preserve"> which is null hypothesis.</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p>
    <w:p w:rsidR="00D90955"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FOUR</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r w:rsidRPr="000A1B8C">
        <w:rPr>
          <w:rFonts w:ascii="Times New Roman" w:hAnsi="Times New Roman" w:cs="Times New Roman"/>
          <w:b/>
          <w:sz w:val="24"/>
          <w:szCs w:val="24"/>
        </w:rPr>
        <w:tab/>
        <w:t>Analysis and Discussion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b/>
          <w:sz w:val="24"/>
          <w:szCs w:val="24"/>
        </w:rPr>
        <w:t>4.1</w:t>
      </w:r>
      <w:r w:rsidRPr="000A1B8C">
        <w:rPr>
          <w:rFonts w:ascii="Times New Roman" w:hAnsi="Times New Roman" w:cs="Times New Roman"/>
          <w:b/>
          <w:sz w:val="24"/>
          <w:szCs w:val="24"/>
        </w:rPr>
        <w:tab/>
        <w:t>Preamble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analysis of data collected shows that stock held in the store represents part of the company’s current asset of which inventory management serves as a mean for effective and efficient management of the stock. From the information gathered from store keeper, stock taking was said to be operation using the perpetual invent system in order to avoid discrepancies and stock out.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Furthermore, we discovered that stock record is adopted in keeping of records of the company and also conducts stock taking periodically and use stock record card for recording the number of items of stock that are available in the store at any point in time the stock record card also shows the number of issue of stock are found to be on the authority and appall after the department requestingfor stock item has raised the necessary requisition on the store department.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Analysis of data collected revealed that the replenishment of item when the stock record falls to predetermined. Level is made by the use of order level system time; system is implemented by using Local Purchase Order (LPO) for stock which is imported into the country.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It was also discovered that through the various method adopted in the store department the company is able to minimize total loss and paltering of stock items and prevent deterioration through need said and appropriate step taken.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On how company ensures the security of store department we observed that the company following steps was taken to safeguard the store hones availability of fire extinguisher to reduce the loss by fire outbreak, adequate door locks, tight custody of store key and security guard on stuff among others.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The interview carried out on the purchasing officer resealed that adequate and careful decisions are made before selecting suppliers. The suppliers chosen represent good and appropriate quality price and delivery period.</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interviews also revealed that the company is very careful about the various materials delivered by the supplier by checking the material delivered to check that the right quality and quantity are delivered and make sure that there is no defect in the product sent.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As a result of the interview, it was discovered that the company in order to maximize its profit; they are very careful in keeping the ordering and carrying cost to determine the minimum and at the same time avoiding the stop age cost.</w:t>
      </w:r>
    </w:p>
    <w:p w:rsidR="00D90955"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r>
        <w:rPr>
          <w:rFonts w:ascii="Times New Roman" w:hAnsi="Times New Roman" w:cs="Times New Roman"/>
          <w:b/>
          <w:sz w:val="24"/>
          <w:szCs w:val="24"/>
        </w:rPr>
        <w:t>4.</w:t>
      </w:r>
      <w:r w:rsidRPr="000A1B8C">
        <w:rPr>
          <w:rFonts w:ascii="Times New Roman" w:hAnsi="Times New Roman" w:cs="Times New Roman"/>
          <w:b/>
          <w:sz w:val="24"/>
          <w:szCs w:val="24"/>
        </w:rPr>
        <w:t>2</w:t>
      </w:r>
      <w:r w:rsidRPr="000A1B8C">
        <w:rPr>
          <w:rFonts w:ascii="Times New Roman" w:hAnsi="Times New Roman" w:cs="Times New Roman"/>
          <w:b/>
          <w:sz w:val="24"/>
          <w:szCs w:val="24"/>
        </w:rPr>
        <w:tab/>
        <w:t>Demographic Characteristics of the Respondents</w:t>
      </w:r>
    </w:p>
    <w:p w:rsidR="00D90955" w:rsidRPr="000A1B8C"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t>Gender Categories of the Respondents</w:t>
      </w:r>
    </w:p>
    <w:tbl>
      <w:tblPr>
        <w:tblStyle w:val="TableGrid"/>
        <w:tblW w:w="0" w:type="auto"/>
        <w:tblLook w:val="04A0" w:firstRow="1" w:lastRow="0" w:firstColumn="1" w:lastColumn="0" w:noHBand="0" w:noVBand="1"/>
      </w:tblPr>
      <w:tblGrid>
        <w:gridCol w:w="2301"/>
        <w:gridCol w:w="3825"/>
        <w:gridCol w:w="1687"/>
        <w:gridCol w:w="1537"/>
      </w:tblGrid>
      <w:tr w:rsidR="00D90955" w:rsidRPr="000A1B8C" w:rsidTr="005C2EB5">
        <w:trPr>
          <w:trHeight w:val="557"/>
        </w:trPr>
        <w:tc>
          <w:tcPr>
            <w:tcW w:w="2392" w:type="dxa"/>
            <w:vMerge w:val="restart"/>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Gender</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Male</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26</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65</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Female</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14</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r w:rsidR="00D90955" w:rsidRPr="000A1B8C" w:rsidTr="005C2EB5">
        <w:trPr>
          <w:trHeight w:val="530"/>
        </w:trPr>
        <w:tc>
          <w:tcPr>
            <w:tcW w:w="9576" w:type="dxa"/>
            <w:gridSpan w:val="4"/>
          </w:tcPr>
          <w:p w:rsidR="00D90955" w:rsidRPr="000A1B8C" w:rsidRDefault="00D90955" w:rsidP="005C2EB5">
            <w:pPr>
              <w:spacing w:line="360" w:lineRule="auto"/>
              <w:jc w:val="center"/>
              <w:rPr>
                <w:rFonts w:ascii="Times New Roman" w:hAnsi="Times New Roman" w:cs="Times New Roman"/>
                <w:sz w:val="24"/>
                <w:szCs w:val="24"/>
              </w:rPr>
            </w:pPr>
            <w:r w:rsidRPr="000A1B8C">
              <w:rPr>
                <w:rFonts w:ascii="Times New Roman" w:hAnsi="Times New Roman" w:cs="Times New Roman"/>
                <w:b/>
                <w:sz w:val="24"/>
                <w:szCs w:val="24"/>
              </w:rPr>
              <w:t>Working Experience</w:t>
            </w:r>
          </w:p>
        </w:tc>
      </w:tr>
      <w:tr w:rsidR="00D90955" w:rsidRPr="000A1B8C" w:rsidTr="005C2EB5">
        <w:trPr>
          <w:trHeight w:val="530"/>
        </w:trPr>
        <w:tc>
          <w:tcPr>
            <w:tcW w:w="2392" w:type="dxa"/>
            <w:vMerge w:val="restart"/>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Months/Years of Experience</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One Month to Six Months</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Seven Months to One Year</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One Years to Two Years</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11</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27.5</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Three Years and Above</w:t>
            </w:r>
          </w:p>
        </w:tc>
        <w:tc>
          <w:tcPr>
            <w:tcW w:w="1710"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29</w:t>
            </w:r>
          </w:p>
        </w:tc>
        <w:tc>
          <w:tcPr>
            <w:tcW w:w="1548"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72.5</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Total </w:t>
            </w:r>
          </w:p>
        </w:tc>
        <w:tc>
          <w:tcPr>
            <w:tcW w:w="1710"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r w:rsidR="00D90955" w:rsidRPr="000A1B8C" w:rsidTr="005C2EB5">
        <w:trPr>
          <w:trHeight w:val="530"/>
        </w:trPr>
        <w:tc>
          <w:tcPr>
            <w:tcW w:w="9576" w:type="dxa"/>
            <w:gridSpan w:val="4"/>
          </w:tcPr>
          <w:p w:rsidR="00D90955" w:rsidRPr="000A1B8C" w:rsidRDefault="00D90955" w:rsidP="005C2EB5">
            <w:pPr>
              <w:spacing w:line="360" w:lineRule="auto"/>
              <w:jc w:val="center"/>
              <w:rPr>
                <w:rFonts w:ascii="Times New Roman" w:hAnsi="Times New Roman" w:cs="Times New Roman"/>
                <w:sz w:val="24"/>
                <w:szCs w:val="24"/>
              </w:rPr>
            </w:pPr>
            <w:r w:rsidRPr="000A1B8C">
              <w:rPr>
                <w:rFonts w:ascii="Times New Roman" w:hAnsi="Times New Roman" w:cs="Times New Roman"/>
                <w:b/>
                <w:sz w:val="24"/>
                <w:szCs w:val="24"/>
              </w:rPr>
              <w:t>Qualification</w:t>
            </w:r>
          </w:p>
        </w:tc>
      </w:tr>
      <w:tr w:rsidR="00D90955" w:rsidRPr="000A1B8C" w:rsidTr="005C2EB5">
        <w:trPr>
          <w:trHeight w:val="620"/>
        </w:trPr>
        <w:tc>
          <w:tcPr>
            <w:tcW w:w="2392" w:type="dxa"/>
            <w:vMerge w:val="restart"/>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Level of Education</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D90955" w:rsidRPr="000A1B8C" w:rsidTr="005C2EB5">
        <w:trPr>
          <w:trHeight w:val="62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Degree/HND</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25</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62.5</w:t>
            </w:r>
          </w:p>
        </w:tc>
      </w:tr>
      <w:tr w:rsidR="00D90955" w:rsidRPr="000A1B8C" w:rsidTr="005C2EB5">
        <w:trPr>
          <w:trHeight w:val="62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Master/Professional</w:t>
            </w:r>
          </w:p>
        </w:tc>
        <w:tc>
          <w:tcPr>
            <w:tcW w:w="1710"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48" w:type="dxa"/>
            <w:tcBorders>
              <w:bottom w:val="single" w:sz="4" w:space="0" w:color="auto"/>
            </w:tcBorders>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37.5</w:t>
            </w:r>
          </w:p>
        </w:tc>
      </w:tr>
      <w:tr w:rsidR="00D90955" w:rsidRPr="000A1B8C" w:rsidTr="005C2EB5">
        <w:trPr>
          <w:trHeight w:val="71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1710"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Borders>
              <w:top w:val="single" w:sz="4" w:space="0" w:color="auto"/>
            </w:tcBorders>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r w:rsidR="00D90955" w:rsidRPr="000A1B8C" w:rsidTr="005C2EB5">
        <w:trPr>
          <w:trHeight w:val="530"/>
        </w:trPr>
        <w:tc>
          <w:tcPr>
            <w:tcW w:w="9576" w:type="dxa"/>
            <w:gridSpan w:val="4"/>
          </w:tcPr>
          <w:p w:rsidR="00D90955" w:rsidRPr="000A1B8C" w:rsidRDefault="00D90955" w:rsidP="005C2EB5">
            <w:pPr>
              <w:spacing w:line="360" w:lineRule="auto"/>
              <w:jc w:val="center"/>
              <w:rPr>
                <w:rFonts w:ascii="Times New Roman" w:hAnsi="Times New Roman" w:cs="Times New Roman"/>
                <w:sz w:val="24"/>
                <w:szCs w:val="24"/>
              </w:rPr>
            </w:pPr>
            <w:r w:rsidRPr="000A1B8C">
              <w:rPr>
                <w:rFonts w:ascii="Times New Roman" w:hAnsi="Times New Roman" w:cs="Times New Roman"/>
                <w:b/>
                <w:sz w:val="24"/>
                <w:szCs w:val="24"/>
              </w:rPr>
              <w:t>Departments</w:t>
            </w:r>
          </w:p>
        </w:tc>
      </w:tr>
      <w:tr w:rsidR="00D90955" w:rsidRPr="000A1B8C" w:rsidTr="005C2EB5">
        <w:trPr>
          <w:trHeight w:val="530"/>
        </w:trPr>
        <w:tc>
          <w:tcPr>
            <w:tcW w:w="2392" w:type="dxa"/>
            <w:vMerge w:val="restart"/>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Assigned Department</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Sales</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Marketing</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r>
      <w:tr w:rsidR="00D90955" w:rsidRPr="000A1B8C" w:rsidTr="005C2EB5">
        <w:trPr>
          <w:trHeight w:val="530"/>
        </w:trPr>
        <w:tc>
          <w:tcPr>
            <w:tcW w:w="2392" w:type="dxa"/>
            <w:vMerge/>
          </w:tcPr>
          <w:p w:rsidR="00D90955" w:rsidRPr="000A1B8C" w:rsidRDefault="00D90955" w:rsidP="005C2EB5">
            <w:pPr>
              <w:spacing w:line="360" w:lineRule="auto"/>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Production</w:t>
            </w:r>
          </w:p>
        </w:tc>
        <w:tc>
          <w:tcPr>
            <w:tcW w:w="1710"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16</w:t>
            </w:r>
          </w:p>
        </w:tc>
        <w:tc>
          <w:tcPr>
            <w:tcW w:w="154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r>
      <w:tr w:rsidR="00D90955" w:rsidRPr="000A1B8C" w:rsidTr="005C2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1"/>
        </w:trPr>
        <w:tc>
          <w:tcPr>
            <w:tcW w:w="2392" w:type="dxa"/>
            <w:vMerge/>
          </w:tcPr>
          <w:p w:rsidR="00D90955" w:rsidRPr="000A1B8C" w:rsidRDefault="00D90955" w:rsidP="005C2EB5">
            <w:pPr>
              <w:spacing w:line="360" w:lineRule="auto"/>
              <w:ind w:left="108"/>
              <w:rPr>
                <w:rFonts w:ascii="Times New Roman" w:hAnsi="Times New Roman" w:cs="Times New Roman"/>
                <w:sz w:val="24"/>
                <w:szCs w:val="24"/>
              </w:rPr>
            </w:pPr>
          </w:p>
        </w:tc>
        <w:tc>
          <w:tcPr>
            <w:tcW w:w="392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1710"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As the it is stated in the table above, the gender categories of the respondents shows that males are of 65% and female are of 35%. And also the working experience shows that 27.5% of the respondent have working experience of one to two year and 72.5% have working experience of three years and above. Furthermore, qualification shows the level of education of the respondents; therefore, 62.5% of the respondents have Degree/HND and 37.5% have Master/Professional. And lastly, Departments shows the departments of the respondents; therefore, 30% of the respondents are from sales department, 30% also are Marketing department and 40% of the respondents are from production department. </w:t>
      </w:r>
    </w:p>
    <w:p w:rsidR="00D90955" w:rsidRPr="000A1B8C"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4.3</w:t>
      </w:r>
      <w:r w:rsidRPr="000A1B8C">
        <w:rPr>
          <w:rFonts w:ascii="Times New Roman" w:hAnsi="Times New Roman" w:cs="Times New Roman"/>
          <w:b/>
          <w:sz w:val="24"/>
          <w:szCs w:val="24"/>
        </w:rPr>
        <w:tab/>
        <w:t>Research Questions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1.</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Are you familiar with the concept of inventory turnover ratio?</w:t>
      </w:r>
    </w:p>
    <w:tbl>
      <w:tblPr>
        <w:tblStyle w:val="TableGrid"/>
        <w:tblW w:w="0" w:type="auto"/>
        <w:tblLook w:val="04A0" w:firstRow="1" w:lastRow="0" w:firstColumn="1" w:lastColumn="0" w:noHBand="0" w:noVBand="1"/>
      </w:tblPr>
      <w:tblGrid>
        <w:gridCol w:w="3109"/>
        <w:gridCol w:w="3124"/>
        <w:gridCol w:w="3117"/>
      </w:tblGrid>
      <w:tr w:rsidR="00D90955" w:rsidRPr="000A1B8C" w:rsidTr="005C2EB5">
        <w:trPr>
          <w:trHeight w:val="395"/>
        </w:trPr>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Number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rPr>
          <w:trHeight w:val="395"/>
        </w:trPr>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38</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95</w:t>
            </w:r>
          </w:p>
        </w:tc>
      </w:tr>
      <w:tr w:rsidR="00D90955" w:rsidRPr="000A1B8C" w:rsidTr="005C2EB5">
        <w:trPr>
          <w:trHeight w:val="386"/>
        </w:trPr>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r w:rsidR="00D90955" w:rsidRPr="000A1B8C" w:rsidTr="005C2EB5">
        <w:trPr>
          <w:trHeight w:val="377"/>
        </w:trPr>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95% of respondents chose yes, that is, they are familiar with the concept of inventory turnover ratio,while 5% of the respondents chose no.</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2.</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Do you believe that inventory turnover ratio is important for a manufacturing organization's financial health?</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Response </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38</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95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From the table above, 95% of the respondents chose yes and 5% of the respondents chose no; the means that majority of the respondents believe that inventory turnover ratio is important for manufacturing organization financial health.</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3.</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Does your organization regularly monitor its inventory turnover ratio?</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36</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90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90% of the respondents chose yes and 10% of the respondents chose no which means that the organization regularly monitor its inventory turnover ratio.</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4.</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In your experience, does a high inventory turnover ratio positively impact profitability?</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100% of the respondents chose yes; while none of the respondents chose no; which means that high inventory turnover ratio positively impacts profitability.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Are you familiar with the concept of inventory levels?</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100% of the respondents chose yes and none of the respondents chose no; which means that they are familiar with the concept of inventory levels.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6.</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Does your organization regularly monitor its inventory levels?</w:t>
      </w:r>
    </w:p>
    <w:tbl>
      <w:tblPr>
        <w:tblStyle w:val="TableGrid"/>
        <w:tblW w:w="0" w:type="auto"/>
        <w:tblLook w:val="04A0" w:firstRow="1" w:lastRow="0" w:firstColumn="1" w:lastColumn="0" w:noHBand="0" w:noVBand="1"/>
      </w:tblPr>
      <w:tblGrid>
        <w:gridCol w:w="3108"/>
        <w:gridCol w:w="3124"/>
        <w:gridCol w:w="3118"/>
      </w:tblGrid>
      <w:tr w:rsidR="00D90955" w:rsidRPr="000A1B8C" w:rsidTr="005C2EB5">
        <w:tc>
          <w:tcPr>
            <w:tcW w:w="3191"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3"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1"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3193"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87.5</w:t>
            </w:r>
          </w:p>
        </w:tc>
      </w:tr>
      <w:tr w:rsidR="00D90955" w:rsidRPr="000A1B8C" w:rsidTr="005C2EB5">
        <w:tc>
          <w:tcPr>
            <w:tcW w:w="3191"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3193"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12.5</w:t>
            </w:r>
          </w:p>
        </w:tc>
      </w:tr>
      <w:tr w:rsidR="00D90955" w:rsidRPr="000A1B8C" w:rsidTr="005C2EB5">
        <w:tc>
          <w:tcPr>
            <w:tcW w:w="3191"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3"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87.5% of the respondents chose yes; while 12.5% of the respondents chose no. which means that the organization regularly monitor its inventory levels.</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sz w:val="24"/>
          <w:szCs w:val="24"/>
        </w:rPr>
        <w:t>7.</w:t>
      </w:r>
      <w:r w:rsidRPr="000A1B8C">
        <w:rPr>
          <w:rFonts w:ascii="Times New Roman" w:hAnsi="Times New Roman" w:cs="Times New Roman"/>
          <w:sz w:val="24"/>
          <w:szCs w:val="24"/>
        </w:rPr>
        <w:tab/>
      </w:r>
      <w:r w:rsidRPr="000A1B8C">
        <w:rPr>
          <w:rFonts w:ascii="Times New Roman" w:hAnsi="Times New Roman" w:cs="Times New Roman"/>
          <w:color w:val="0D0D0D"/>
          <w:sz w:val="24"/>
          <w:szCs w:val="24"/>
          <w:shd w:val="clear" w:color="auto" w:fill="FFFFFF"/>
        </w:rPr>
        <w:t>In your experience, do higher inventory levels negatively impact profitability?</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38</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No</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2</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D90955" w:rsidRPr="000A1B8C" w:rsidRDefault="00D90955" w:rsidP="00D9095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lastRenderedPageBreak/>
        <w:t>Source: Field Survey, 2024</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From the table above, 95% of the respondents chose yes; while 5% of the respondents chose no; which means that higher inventory levels negatively impact profitability.</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8.</w:t>
      </w:r>
      <w:r w:rsidRPr="000A1B8C">
        <w:rPr>
          <w:rFonts w:ascii="Times New Roman" w:hAnsi="Times New Roman" w:cs="Times New Roman"/>
          <w:color w:val="0D0D0D"/>
          <w:sz w:val="24"/>
          <w:szCs w:val="24"/>
          <w:shd w:val="clear" w:color="auto" w:fill="FFFFFF"/>
        </w:rPr>
        <w:tab/>
        <w:t>Do you believe that technology and innovation can help in managing inventory levels and improving profitability in manufacturing organizations?</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38</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No</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2</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D90955" w:rsidRPr="000A1B8C" w:rsidRDefault="00D90955" w:rsidP="00D9095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Source: Field Survey, 2024</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From table above, 95% of the respondents chose yes; while 5% of the respondents chose no; which means that technology and innovation can help in managing inventory levels and improving profitability in manufacturing organizations.</w:t>
      </w:r>
    </w:p>
    <w:p w:rsidR="00D90955" w:rsidRDefault="00D90955" w:rsidP="00D90955">
      <w:pPr>
        <w:spacing w:line="360" w:lineRule="auto"/>
        <w:rPr>
          <w:rFonts w:ascii="Times New Roman" w:hAnsi="Times New Roman" w:cs="Times New Roman"/>
          <w:color w:val="0D0D0D"/>
          <w:sz w:val="24"/>
          <w:szCs w:val="24"/>
          <w:shd w:val="clear" w:color="auto" w:fill="FFFFFF"/>
        </w:rPr>
      </w:pPr>
    </w:p>
    <w:p w:rsidR="00D90955" w:rsidRDefault="00D90955" w:rsidP="00D90955">
      <w:pPr>
        <w:spacing w:line="360" w:lineRule="auto"/>
        <w:rPr>
          <w:rFonts w:ascii="Times New Roman" w:hAnsi="Times New Roman" w:cs="Times New Roman"/>
          <w:color w:val="0D0D0D"/>
          <w:sz w:val="24"/>
          <w:szCs w:val="24"/>
          <w:shd w:val="clear" w:color="auto" w:fill="FFFFFF"/>
        </w:rPr>
      </w:pPr>
    </w:p>
    <w:p w:rsidR="00D90955" w:rsidRDefault="00D90955" w:rsidP="00D90955">
      <w:pPr>
        <w:spacing w:line="360" w:lineRule="auto"/>
        <w:rPr>
          <w:rFonts w:ascii="Times New Roman" w:hAnsi="Times New Roman" w:cs="Times New Roman"/>
          <w:color w:val="0D0D0D"/>
          <w:sz w:val="24"/>
          <w:szCs w:val="24"/>
          <w:shd w:val="clear" w:color="auto" w:fill="FFFFFF"/>
        </w:rPr>
      </w:pPr>
    </w:p>
    <w:p w:rsidR="00D90955" w:rsidRDefault="00D90955" w:rsidP="00D90955">
      <w:pPr>
        <w:spacing w:line="360" w:lineRule="auto"/>
        <w:rPr>
          <w:rFonts w:ascii="Times New Roman" w:hAnsi="Times New Roman" w:cs="Times New Roman"/>
          <w:color w:val="0D0D0D"/>
          <w:sz w:val="24"/>
          <w:szCs w:val="24"/>
          <w:shd w:val="clear" w:color="auto" w:fill="FFFFFF"/>
        </w:rPr>
      </w:pP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w:t>
      </w:r>
      <w:r w:rsidRPr="000A1B8C">
        <w:rPr>
          <w:rFonts w:ascii="Times New Roman" w:hAnsi="Times New Roman" w:cs="Times New Roman"/>
          <w:color w:val="0D0D0D"/>
          <w:sz w:val="24"/>
          <w:szCs w:val="24"/>
          <w:shd w:val="clear" w:color="auto" w:fill="FFFFFF"/>
        </w:rPr>
        <w:tab/>
        <w:t>Are you familiar with the concept of electronic inventory management systems?</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40</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100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lastRenderedPageBreak/>
              <w:t>No</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D90955" w:rsidRPr="000A1B8C" w:rsidRDefault="00D90955" w:rsidP="00D9095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Source: Field Survey, 2024</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From the table above, 100% of the respondents chose yes; while none of the respondents chose no; which means that they are familiar with the concept of electronic inventory management systems.</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10.</w:t>
      </w:r>
      <w:r w:rsidRPr="000A1B8C">
        <w:rPr>
          <w:rFonts w:ascii="Times New Roman" w:hAnsi="Times New Roman" w:cs="Times New Roman"/>
          <w:color w:val="0D0D0D"/>
          <w:sz w:val="24"/>
          <w:szCs w:val="24"/>
          <w:shd w:val="clear" w:color="auto" w:fill="FFFFFF"/>
        </w:rPr>
        <w:tab/>
        <w:t>Do you believe electronic inventory management systems can positively impact a manufacturing organization's profitability?</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38</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No</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2</w:t>
            </w:r>
          </w:p>
        </w:tc>
        <w:tc>
          <w:tcPr>
            <w:tcW w:w="3192" w:type="dxa"/>
          </w:tcPr>
          <w:p w:rsidR="00D90955" w:rsidRPr="000A1B8C" w:rsidRDefault="00D90955" w:rsidP="005C2EB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D90955" w:rsidRPr="000A1B8C" w:rsidRDefault="00D90955" w:rsidP="005C2EB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D90955" w:rsidRPr="000A1B8C" w:rsidRDefault="00D90955" w:rsidP="00D90955">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Source: Field Survey, 2024</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From the table above, 95% of the respondents confirmed that electronic inventory management systems can positively impact a manufacturing organization’s profitability by choosing yes; while 5% of the respondents chose no.</w:t>
      </w:r>
    </w:p>
    <w:p w:rsidR="00D90955" w:rsidRPr="000A1B8C" w:rsidRDefault="00D90955" w:rsidP="00D90955">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11.</w:t>
      </w:r>
      <w:r w:rsidRPr="000A1B8C">
        <w:rPr>
          <w:rFonts w:ascii="Times New Roman" w:hAnsi="Times New Roman" w:cs="Times New Roman"/>
          <w:color w:val="0D0D0D"/>
          <w:sz w:val="24"/>
          <w:szCs w:val="24"/>
          <w:shd w:val="clear" w:color="auto" w:fill="FFFFFF"/>
        </w:rPr>
        <w:tab/>
        <w:t>Has your organization implemented an electronic inventory management system?</w:t>
      </w:r>
    </w:p>
    <w:tbl>
      <w:tblPr>
        <w:tblStyle w:val="TableGrid"/>
        <w:tblW w:w="0" w:type="auto"/>
        <w:tblLook w:val="04A0" w:firstRow="1" w:lastRow="0" w:firstColumn="1" w:lastColumn="0" w:noHBand="0" w:noVBand="1"/>
      </w:tblPr>
      <w:tblGrid>
        <w:gridCol w:w="3109"/>
        <w:gridCol w:w="3124"/>
        <w:gridCol w:w="3117"/>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Source Field Survey, 2024</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100% of the respondents confirmed that their organization has implemented inventory management system by choosing yes; while, none of the respondents chose no.</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4.4</w:t>
      </w:r>
      <w:r w:rsidRPr="000A1B8C">
        <w:rPr>
          <w:rFonts w:ascii="Times New Roman" w:hAnsi="Times New Roman" w:cs="Times New Roman"/>
          <w:b/>
          <w:sz w:val="24"/>
          <w:szCs w:val="24"/>
        </w:rPr>
        <w:tab/>
        <w:t>Method of Data Analysis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ab/>
        <w:t>This study used descriptive and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to analysis data. The descriptive analysis is used to determine if the departments are well managed and organized. While, the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used to test the hypotheses.</w:t>
      </w:r>
    </w:p>
    <w:tbl>
      <w:tblPr>
        <w:tblStyle w:val="TableGrid"/>
        <w:tblW w:w="0" w:type="auto"/>
        <w:tblLook w:val="04A0" w:firstRow="1" w:lastRow="0" w:firstColumn="1" w:lastColumn="0" w:noHBand="0" w:noVBand="1"/>
      </w:tblPr>
      <w:tblGrid>
        <w:gridCol w:w="4689"/>
        <w:gridCol w:w="4661"/>
      </w:tblGrid>
      <w:tr w:rsidR="00D90955" w:rsidRPr="000A1B8C" w:rsidTr="005C2EB5">
        <w:tc>
          <w:tcPr>
            <w:tcW w:w="478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Questionnaires distributed</w:t>
            </w:r>
          </w:p>
        </w:tc>
        <w:tc>
          <w:tcPr>
            <w:tcW w:w="478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52</w:t>
            </w:r>
          </w:p>
        </w:tc>
      </w:tr>
      <w:tr w:rsidR="00D90955" w:rsidRPr="000A1B8C" w:rsidTr="005C2EB5">
        <w:tc>
          <w:tcPr>
            <w:tcW w:w="478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Answered and Returned Questionnaire</w:t>
            </w:r>
          </w:p>
        </w:tc>
        <w:tc>
          <w:tcPr>
            <w:tcW w:w="478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r>
      <w:tr w:rsidR="00D90955" w:rsidRPr="000A1B8C" w:rsidTr="005C2EB5">
        <w:tc>
          <w:tcPr>
            <w:tcW w:w="478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Unanswered and Unreturned Questionnaire</w:t>
            </w:r>
          </w:p>
        </w:tc>
        <w:tc>
          <w:tcPr>
            <w:tcW w:w="4788"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w:t>
            </w:r>
          </w:p>
        </w:tc>
      </w:tr>
      <w:tr w:rsidR="00D90955" w:rsidRPr="000A1B8C" w:rsidTr="005C2EB5">
        <w:tc>
          <w:tcPr>
            <w:tcW w:w="478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Responses rate (40/52)</w:t>
            </w:r>
          </w:p>
        </w:tc>
        <w:tc>
          <w:tcPr>
            <w:tcW w:w="4788"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76.9%</w:t>
            </w:r>
          </w:p>
        </w:tc>
      </w:tr>
    </w:tbl>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4.5</w:t>
      </w:r>
      <w:r w:rsidRPr="000A1B8C">
        <w:rPr>
          <w:rFonts w:ascii="Times New Roman" w:hAnsi="Times New Roman" w:cs="Times New Roman"/>
          <w:b/>
          <w:sz w:val="24"/>
          <w:szCs w:val="24"/>
        </w:rPr>
        <w:tab/>
        <w:t>Test of Hypotheses</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Hypothesis One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there is no significant relationship between inventory turnover ratio and profitability of the selected manufacturing organization.</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Contingency Table:</w:t>
      </w:r>
    </w:p>
    <w:tbl>
      <w:tblPr>
        <w:tblStyle w:val="TableGrid"/>
        <w:tblW w:w="0" w:type="auto"/>
        <w:tblLook w:val="04A0" w:firstRow="1" w:lastRow="0" w:firstColumn="1" w:lastColumn="0" w:noHBand="0" w:noVBand="1"/>
      </w:tblPr>
      <w:tblGrid>
        <w:gridCol w:w="3107"/>
        <w:gridCol w:w="3121"/>
        <w:gridCol w:w="3122"/>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Option</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75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Total</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Computation of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for hypothesis one:</w:t>
      </w:r>
    </w:p>
    <w:tbl>
      <w:tblPr>
        <w:tblStyle w:val="TableGrid"/>
        <w:tblW w:w="0" w:type="auto"/>
        <w:tblLook w:val="04A0" w:firstRow="1" w:lastRow="0" w:firstColumn="1" w:lastColumn="0" w:noHBand="0" w:noVBand="1"/>
      </w:tblPr>
      <w:tblGrid>
        <w:gridCol w:w="1574"/>
        <w:gridCol w:w="1575"/>
        <w:gridCol w:w="1573"/>
        <w:gridCol w:w="1536"/>
        <w:gridCol w:w="1541"/>
        <w:gridCol w:w="1551"/>
      </w:tblGrid>
      <w:tr w:rsidR="00D90955" w:rsidRPr="000A1B8C" w:rsidTr="005C2EB5">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Observed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Expected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r w:rsidRPr="000A1B8C">
              <w:rPr>
                <w:rFonts w:ascii="Times New Roman" w:hAnsi="Times New Roman" w:cs="Times New Roman"/>
                <w:b/>
                <w:sz w:val="24"/>
                <w:szCs w:val="24"/>
              </w:rPr>
              <w:t>/E</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D.F = (R – 1) (C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(2 – 1) (2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1×1= 1D.F</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=1, calculated X</w:t>
      </w:r>
      <w:r w:rsidRPr="000A1B8C">
        <w:rPr>
          <w:rFonts w:ascii="Times New Roman" w:hAnsi="Times New Roman" w:cs="Times New Roman"/>
          <w:sz w:val="24"/>
          <w:szCs w:val="24"/>
          <w:vertAlign w:val="superscript"/>
        </w:rPr>
        <w:t>2</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(O – E)</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 10</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Critical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xml:space="preserve"> = 3.841 at 0.05 error limit less than the calculated value; therefore, the null hypothesis (H</w:t>
      </w:r>
      <w:r w:rsidRPr="000A1B8C">
        <w:rPr>
          <w:rFonts w:ascii="Times New Roman" w:hAnsi="Times New Roman" w:cs="Times New Roman"/>
          <w:sz w:val="24"/>
          <w:szCs w:val="24"/>
          <w:vertAlign w:val="subscript"/>
        </w:rPr>
        <w:t>o</w:t>
      </w:r>
      <w:r>
        <w:rPr>
          <w:rFonts w:ascii="Times New Roman" w:hAnsi="Times New Roman" w:cs="Times New Roman"/>
          <w:sz w:val="24"/>
          <w:szCs w:val="24"/>
        </w:rPr>
        <w:t xml:space="preserve">) </w:t>
      </w:r>
      <w:r w:rsidRPr="000A1B8C">
        <w:rPr>
          <w:rFonts w:ascii="Times New Roman" w:hAnsi="Times New Roman" w:cs="Times New Roman"/>
          <w:sz w:val="24"/>
          <w:szCs w:val="24"/>
        </w:rPr>
        <w:t>is rejected and the alternative hypothesis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is accepted which states that there is significant relationship between inventory turnover ratio and profitability of the selected manufacturing organization.</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Hypothesis Two</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there is no significant relationship between inventory level and profitability of the selected manufacturing organization.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Contingency Table</w:t>
      </w:r>
    </w:p>
    <w:tbl>
      <w:tblPr>
        <w:tblStyle w:val="TableGrid"/>
        <w:tblW w:w="0" w:type="auto"/>
        <w:tblLook w:val="04A0" w:firstRow="1" w:lastRow="0" w:firstColumn="1" w:lastColumn="0" w:noHBand="0" w:noVBand="1"/>
      </w:tblPr>
      <w:tblGrid>
        <w:gridCol w:w="3107"/>
        <w:gridCol w:w="3121"/>
        <w:gridCol w:w="3122"/>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Option</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87.5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Computation of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for hypothesis two:</w:t>
      </w:r>
    </w:p>
    <w:tbl>
      <w:tblPr>
        <w:tblStyle w:val="TableGrid"/>
        <w:tblW w:w="0" w:type="auto"/>
        <w:tblLook w:val="04A0" w:firstRow="1" w:lastRow="0" w:firstColumn="1" w:lastColumn="0" w:noHBand="0" w:noVBand="1"/>
      </w:tblPr>
      <w:tblGrid>
        <w:gridCol w:w="1574"/>
        <w:gridCol w:w="1575"/>
        <w:gridCol w:w="1573"/>
        <w:gridCol w:w="1536"/>
        <w:gridCol w:w="1541"/>
        <w:gridCol w:w="1551"/>
      </w:tblGrid>
      <w:tr w:rsidR="00D90955" w:rsidRPr="000A1B8C" w:rsidTr="005C2EB5">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Observed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Expected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(O – E) </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r w:rsidRPr="000A1B8C">
              <w:rPr>
                <w:rFonts w:ascii="Times New Roman" w:hAnsi="Times New Roman" w:cs="Times New Roman"/>
                <w:b/>
                <w:sz w:val="24"/>
                <w:szCs w:val="24"/>
              </w:rPr>
              <w:t>/E</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D.F = (R – 1) (C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(2 – 1) (2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1×1= 1D.F</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=1, calculated X</w:t>
      </w:r>
      <w:r w:rsidRPr="000A1B8C">
        <w:rPr>
          <w:rFonts w:ascii="Times New Roman" w:hAnsi="Times New Roman" w:cs="Times New Roman"/>
          <w:sz w:val="24"/>
          <w:szCs w:val="24"/>
          <w:vertAlign w:val="superscript"/>
        </w:rPr>
        <w:t>2</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(O – E)</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 11.25</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Critical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xml:space="preserve"> = 3.841 at 0.05 error limit less than the calculated value; therefore, the null hypothesis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is rejected and the alternative hypothesis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is accepted which states that there is significant relationship between inventory level and profitability of the selected manufacturing organization.</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Hypothesis Three</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There is no significant relationship between electronic management system and profitability of the selected manufacturing organization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Contingency Table</w:t>
      </w:r>
    </w:p>
    <w:tbl>
      <w:tblPr>
        <w:tblStyle w:val="TableGrid"/>
        <w:tblW w:w="0" w:type="auto"/>
        <w:tblLook w:val="04A0" w:firstRow="1" w:lastRow="0" w:firstColumn="1" w:lastColumn="0" w:noHBand="0" w:noVBand="1"/>
      </w:tblPr>
      <w:tblGrid>
        <w:gridCol w:w="3107"/>
        <w:gridCol w:w="3121"/>
        <w:gridCol w:w="3122"/>
      </w:tblGrid>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Option</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87.5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3192"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12.5</w:t>
            </w:r>
          </w:p>
        </w:tc>
      </w:tr>
      <w:tr w:rsidR="00D90955" w:rsidRPr="000A1B8C" w:rsidTr="005C2EB5">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Computation of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for hypothesis three:</w:t>
      </w:r>
    </w:p>
    <w:tbl>
      <w:tblPr>
        <w:tblStyle w:val="TableGrid"/>
        <w:tblW w:w="0" w:type="auto"/>
        <w:tblLook w:val="04A0" w:firstRow="1" w:lastRow="0" w:firstColumn="1" w:lastColumn="0" w:noHBand="0" w:noVBand="1"/>
      </w:tblPr>
      <w:tblGrid>
        <w:gridCol w:w="1574"/>
        <w:gridCol w:w="1575"/>
        <w:gridCol w:w="1573"/>
        <w:gridCol w:w="1536"/>
        <w:gridCol w:w="1541"/>
        <w:gridCol w:w="1551"/>
      </w:tblGrid>
      <w:tr w:rsidR="00D90955" w:rsidRPr="000A1B8C" w:rsidTr="005C2EB5">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Observed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Expected</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p>
        </w:tc>
        <w:tc>
          <w:tcPr>
            <w:tcW w:w="1596" w:type="dxa"/>
          </w:tcPr>
          <w:p w:rsidR="00D90955" w:rsidRPr="000A1B8C" w:rsidRDefault="00D90955" w:rsidP="005C2EB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r w:rsidRPr="000A1B8C">
              <w:rPr>
                <w:rFonts w:ascii="Times New Roman" w:hAnsi="Times New Roman" w:cs="Times New Roman"/>
                <w:b/>
                <w:sz w:val="24"/>
                <w:szCs w:val="24"/>
              </w:rPr>
              <w:t>/E</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r w:rsidR="00D90955" w:rsidRPr="000A1B8C" w:rsidTr="005C2EB5">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D90955" w:rsidRPr="000A1B8C" w:rsidRDefault="00D90955" w:rsidP="005C2EB5">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bl>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D.F = (R – 1) (C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(2 – 1) (2 – 1)</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1×1= 1D.F</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=1, calculated X</w:t>
      </w:r>
      <w:r w:rsidRPr="000A1B8C">
        <w:rPr>
          <w:rFonts w:ascii="Times New Roman" w:hAnsi="Times New Roman" w:cs="Times New Roman"/>
          <w:sz w:val="24"/>
          <w:szCs w:val="24"/>
          <w:vertAlign w:val="superscript"/>
        </w:rPr>
        <w:t>2</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(O – E)</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 11.25</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Critical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xml:space="preserve"> = 3.841 at 0.05 error limit less than the calculated value; therefore, the null hypothesis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is rejected and the alternative hypothesis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xml:space="preserve">) is accepted which states that there </w:t>
      </w:r>
      <w:r w:rsidRPr="000A1B8C">
        <w:rPr>
          <w:rFonts w:ascii="Times New Roman" w:hAnsi="Times New Roman" w:cs="Times New Roman"/>
          <w:sz w:val="24"/>
          <w:szCs w:val="24"/>
        </w:rPr>
        <w:lastRenderedPageBreak/>
        <w:t>is significant relationship between electronic management system and profitability of the selected manufacturing organization.</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4.6</w:t>
      </w:r>
      <w:r w:rsidRPr="000A1B8C">
        <w:rPr>
          <w:rFonts w:ascii="Times New Roman" w:hAnsi="Times New Roman" w:cs="Times New Roman"/>
          <w:b/>
          <w:sz w:val="24"/>
          <w:szCs w:val="24"/>
        </w:rPr>
        <w:tab/>
        <w:t>Summary of Findings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the area of decision making from the analysis, it is realized that Cadbury Nigeria Plc takes decision from customer point of view. The research also found out that after the analysis that the greater percentage of customers have patronized the Cadbury Nigeria Plc for more than being in marketing which means that market oriented has joined the current trend in marketing which is customer satisfaction and maintenance.</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t>CHAPTER FIVE</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5.0</w:t>
      </w:r>
      <w:r w:rsidRPr="000A1B8C">
        <w:rPr>
          <w:rFonts w:ascii="Times New Roman" w:hAnsi="Times New Roman" w:cs="Times New Roman"/>
          <w:b/>
          <w:sz w:val="24"/>
          <w:szCs w:val="24"/>
        </w:rPr>
        <w:tab/>
        <w:t>Summary, Conclusion and Recommendation</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5.1</w:t>
      </w:r>
      <w:r w:rsidRPr="000A1B8C">
        <w:rPr>
          <w:rFonts w:ascii="Times New Roman" w:hAnsi="Times New Roman" w:cs="Times New Roman"/>
          <w:b/>
          <w:sz w:val="24"/>
          <w:szCs w:val="24"/>
        </w:rPr>
        <w:tab/>
        <w:t>Summary</w:t>
      </w:r>
      <w:r>
        <w:rPr>
          <w:rFonts w:ascii="Times New Roman" w:hAnsi="Times New Roman" w:cs="Times New Roman"/>
          <w:b/>
          <w:sz w:val="24"/>
          <w:szCs w:val="24"/>
        </w:rPr>
        <w:t xml:space="preserve"> of Findings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the course of this project we have examined in details the scope of inventory management as a potential management tools that is carried out in the store department of any organization. Stock taking and stock checking as inter-related concept in store management were extensively discussed and the role and importance of inventory management in reducing the cost was also discussed ABO contained is the receipt and issue by the store department. It covers the purchase department activities in minimizing the order cost by selecting appropriate supplier which represent an appropriate amount of discount carriage and so 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Through effective and efficient inventory management Cadbury Nigeria Plc has over years been able to minimize the cost of holding stock through able to secure and in the event of reducing fraud. The cost of ordering was also reduced by uniting tenders from various supplies and the </w:t>
      </w:r>
      <w:r w:rsidRPr="000A1B8C">
        <w:rPr>
          <w:rFonts w:ascii="Times New Roman" w:hAnsi="Times New Roman" w:cs="Times New Roman"/>
          <w:sz w:val="24"/>
          <w:szCs w:val="24"/>
        </w:rPr>
        <w:lastRenderedPageBreak/>
        <w:t>appropriate supplier which as the cost of stock out by providing adequate storage facility and operating inventory management system like period review system and recorder level system to prevent labour frustrate over stop-pages loss of customer goodwill and loss of production stop-pages.</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5.2</w:t>
      </w:r>
      <w:r w:rsidRPr="000A1B8C">
        <w:rPr>
          <w:rFonts w:ascii="Times New Roman" w:hAnsi="Times New Roman" w:cs="Times New Roman"/>
          <w:b/>
          <w:sz w:val="24"/>
          <w:szCs w:val="24"/>
        </w:rPr>
        <w:tab/>
        <w:t>Conclusion</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project is in no doubt carried out for the purpose of ascertaining the role and importance of inventory management as a potential management tools in the Cadbury Nigeria Plc, Lagos State. In the previous chapters we discussed to a great extent stock management system and procedure to ensure that investment in stock are not excessive and at the same time guarantee stock availability as when demanded. However, the various management measure and procedures do not themselves guarantee the balance of investment in stock in relation to other current asset. When stock value is rising without a proportional rise in turnover this could be a sign of overtrading and perhaps the beginning of insolvency; it therefore necessary for management to ensure total investment in stock is in line with the best of their judgment.</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In practice, it appears that management of the Company decided on it stock level based on the realities of the company situation the Company on an attempt to reduce the difficulties in getting stock of imported raw material because of red taping of imported documentaries prefer to have few large order rather than many small order with exchange management rigors.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The Company ABO purchase appropriate stock without any under or over purchase of stock in order to reduce the ordering cost and holding cost to minimize its profit quality and the bedrock of successful operation; Cadbury Nigeria Plc has recorded a huge success over the years which could be attributed to its growth and expansion. The contribution of Cadbury Nigeria Plc Lagos State to contemporary Nigeria driving economy is of employment opportunity for over one thousand Nigerian, contribution to revenue of the federal government through various taxes just to mention a few.</w:t>
      </w:r>
    </w:p>
    <w:p w:rsidR="00D90955" w:rsidRPr="000A1B8C" w:rsidRDefault="00D90955" w:rsidP="00D90955">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5.3</w:t>
      </w:r>
      <w:r w:rsidRPr="000A1B8C">
        <w:rPr>
          <w:rFonts w:ascii="Times New Roman" w:hAnsi="Times New Roman" w:cs="Times New Roman"/>
          <w:b/>
          <w:sz w:val="24"/>
          <w:szCs w:val="24"/>
        </w:rPr>
        <w:tab/>
        <w:t>Recommendations</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The validity of any project work rest on this suggestion or recommendation it offers. It is on this fact that we consider it imperative, necessary and appropriate to make the following suitable suggestion to management of Cadbury Nigeria Plc while its effect will in no small measure improve the quality of inventory in the manufacturing organization and will go a long way to becoming a result oriented approach.</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First and foremost, the arrangement of stock item should be made in such a way that there is force access to every item of stock to facilitate easy checked and issue from sack and shelve to this end item of similar nature must be kept in the same area. A good stock keeping requires that stocking arrangement of bulky and heavy items be done such that it make issue and country easy and possible access to store should be strictly limited to store department staff only and on no account be allowed to take delivery should be at dispatch bay.</w:t>
      </w:r>
    </w:p>
    <w:p w:rsidR="00D90955" w:rsidRPr="000A1B8C" w:rsidRDefault="00D90955" w:rsidP="00D90955">
      <w:pPr>
        <w:spacing w:line="360" w:lineRule="auto"/>
        <w:rPr>
          <w:rFonts w:ascii="Times New Roman" w:hAnsi="Times New Roman" w:cs="Times New Roman"/>
          <w:sz w:val="24"/>
          <w:szCs w:val="24"/>
        </w:rPr>
      </w:pPr>
      <w:r w:rsidRPr="000A1B8C">
        <w:rPr>
          <w:rFonts w:ascii="Times New Roman" w:hAnsi="Times New Roman" w:cs="Times New Roman"/>
          <w:sz w:val="24"/>
          <w:szCs w:val="24"/>
        </w:rPr>
        <w:t>Furthermore, the management should organize training programme for staff to ensure cooperation between store staff and other department and to enlighten staff on the importance of the store department.</w:t>
      </w: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rPr>
          <w:rFonts w:ascii="Times New Roman" w:hAnsi="Times New Roman" w:cs="Times New Roman"/>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0A1B8C" w:rsidRDefault="00D90955" w:rsidP="00D90955">
      <w:pPr>
        <w:spacing w:line="360" w:lineRule="auto"/>
        <w:jc w:val="center"/>
        <w:rPr>
          <w:rFonts w:ascii="Times New Roman" w:hAnsi="Times New Roman" w:cs="Times New Roman"/>
          <w:b/>
          <w:sz w:val="24"/>
          <w:szCs w:val="24"/>
        </w:rPr>
      </w:pPr>
    </w:p>
    <w:p w:rsidR="00D90955" w:rsidRPr="006769A9" w:rsidRDefault="00D90955" w:rsidP="00D90955">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t>Reference</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Ballou, F. (2007).</w:t>
      </w:r>
      <w:r w:rsidRPr="002C7638">
        <w:rPr>
          <w:rFonts w:ascii="Times New Roman" w:hAnsi="Times New Roman" w:cs="Times New Roman"/>
          <w:sz w:val="24"/>
          <w:szCs w:val="24"/>
        </w:rPr>
        <w:t xml:space="preserve"> Impact of Inventory Management on Firm Performance: A Case Study of Listed Manufacturing Firms in Ghana.</w:t>
      </w:r>
    </w:p>
    <w:p w:rsidR="00D90955" w:rsidRPr="002C7638" w:rsidRDefault="00D90955" w:rsidP="00D90955">
      <w:pPr>
        <w:pStyle w:val="Default"/>
        <w:spacing w:line="276" w:lineRule="auto"/>
      </w:pPr>
      <w:r w:rsidRPr="006769A9">
        <w:rPr>
          <w:b/>
        </w:rPr>
        <w:t>Barney, J. (2001).</w:t>
      </w:r>
      <w:r w:rsidRPr="002C7638">
        <w:t xml:space="preserve"> Resources-based theories of competitive adva</w:t>
      </w:r>
      <w:r>
        <w:t xml:space="preserve">ntage: A ten-year retrospective </w:t>
      </w:r>
      <w:r w:rsidRPr="002C7638">
        <w:t xml:space="preserve">on the resource based view. </w:t>
      </w:r>
      <w:r w:rsidRPr="002C7638">
        <w:rPr>
          <w:i/>
          <w:iCs/>
        </w:rPr>
        <w:t>Journal of Management, 27</w:t>
      </w:r>
      <w:r w:rsidRPr="002C7638">
        <w:t>(6), 643-650.</w:t>
      </w:r>
    </w:p>
    <w:p w:rsidR="00D90955" w:rsidRPr="006769A9" w:rsidRDefault="00D90955" w:rsidP="00D90955">
      <w:pPr>
        <w:autoSpaceDE w:val="0"/>
        <w:autoSpaceDN w:val="0"/>
        <w:adjustRightInd w:val="0"/>
        <w:spacing w:after="0"/>
        <w:rPr>
          <w:rFonts w:ascii="Times New Roman" w:hAnsi="Times New Roman" w:cs="Times New Roman"/>
          <w:i/>
          <w:iCs/>
          <w:sz w:val="24"/>
          <w:szCs w:val="24"/>
        </w:rPr>
      </w:pPr>
      <w:r w:rsidRPr="002C7638">
        <w:rPr>
          <w:rFonts w:ascii="Times New Roman" w:hAnsi="Times New Roman" w:cs="Times New Roman"/>
          <w:b/>
          <w:sz w:val="24"/>
          <w:szCs w:val="24"/>
        </w:rPr>
        <w:t>Bonney, M.C., (1994).</w:t>
      </w:r>
      <w:r w:rsidRPr="002C7638">
        <w:rPr>
          <w:rFonts w:ascii="Times New Roman" w:hAnsi="Times New Roman" w:cs="Times New Roman"/>
          <w:sz w:val="24"/>
          <w:szCs w:val="24"/>
        </w:rPr>
        <w:t xml:space="preserve"> Trends in inventory management. </w:t>
      </w:r>
      <w:r w:rsidRPr="002C7638">
        <w:rPr>
          <w:rFonts w:ascii="Times New Roman" w:hAnsi="Times New Roman" w:cs="Times New Roman"/>
          <w:i/>
          <w:iCs/>
          <w:sz w:val="24"/>
          <w:szCs w:val="24"/>
        </w:rPr>
        <w:t>International Journal of ProductionEconomics</w:t>
      </w:r>
      <w:r w:rsidRPr="002C7638">
        <w:rPr>
          <w:rFonts w:ascii="Times New Roman" w:hAnsi="Times New Roman" w:cs="Times New Roman"/>
          <w:sz w:val="24"/>
          <w:szCs w:val="24"/>
        </w:rPr>
        <w:t>, 35(1–3), pp.107–114.</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Buffa, B. (1972).</w:t>
      </w:r>
      <w:r w:rsidRPr="002C7638">
        <w:rPr>
          <w:rFonts w:ascii="Times New Roman" w:hAnsi="Times New Roman" w:cs="Times New Roman"/>
          <w:sz w:val="24"/>
          <w:szCs w:val="24"/>
        </w:rPr>
        <w:t xml:space="preserve"> Effect of inventory management practices on Organizational performance in Public health institutions in Kenya: A case study of Kenyatta national hospital. International journal of education and research, 3(3), 703- 714.</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Cachon, G.P. &amp; Fisher, M., (2000).</w:t>
      </w:r>
      <w:r w:rsidRPr="002C7638">
        <w:rPr>
          <w:rFonts w:ascii="Times New Roman" w:hAnsi="Times New Roman" w:cs="Times New Roman"/>
          <w:sz w:val="24"/>
          <w:szCs w:val="24"/>
        </w:rPr>
        <w:t xml:space="preserve"> Supply Chain Inventory Management and the Value ofShared Information. </w:t>
      </w:r>
      <w:r w:rsidRPr="002C7638">
        <w:rPr>
          <w:rFonts w:ascii="Times New Roman" w:hAnsi="Times New Roman" w:cs="Times New Roman"/>
          <w:i/>
          <w:iCs/>
          <w:sz w:val="24"/>
          <w:szCs w:val="24"/>
        </w:rPr>
        <w:t>Management Science</w:t>
      </w:r>
      <w:r w:rsidRPr="002C7638">
        <w:rPr>
          <w:rFonts w:ascii="Times New Roman" w:hAnsi="Times New Roman" w:cs="Times New Roman"/>
          <w:sz w:val="24"/>
          <w:szCs w:val="24"/>
        </w:rPr>
        <w:t>, 46(8), pp.1032–1048.</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Chambers, D., Lacey, N. (2011).</w:t>
      </w:r>
      <w:r w:rsidRPr="002C7638">
        <w:rPr>
          <w:rFonts w:ascii="Times New Roman" w:hAnsi="Times New Roman" w:cs="Times New Roman"/>
          <w:sz w:val="24"/>
          <w:szCs w:val="24"/>
        </w:rPr>
        <w:t xml:space="preserve"> Modern Corporate Finance, Sixth Edition, Michigan: Hayden McNeil Publishing.</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Dubelaar, C., Chow, G., &amp; Larson, P. (2001).</w:t>
      </w:r>
      <w:r w:rsidRPr="002C7638">
        <w:rPr>
          <w:rFonts w:ascii="Times New Roman" w:hAnsi="Times New Roman" w:cs="Times New Roman"/>
          <w:sz w:val="24"/>
          <w:szCs w:val="24"/>
        </w:rPr>
        <w:t xml:space="preserve"> Relationships</w:t>
      </w:r>
      <w:r>
        <w:rPr>
          <w:rFonts w:ascii="Times New Roman" w:hAnsi="Times New Roman" w:cs="Times New Roman"/>
          <w:sz w:val="24"/>
          <w:szCs w:val="24"/>
        </w:rPr>
        <w:t xml:space="preserve"> between Inventory, Sales and </w:t>
      </w:r>
      <w:r w:rsidRPr="002C7638">
        <w:rPr>
          <w:rFonts w:ascii="Times New Roman" w:hAnsi="Times New Roman" w:cs="Times New Roman"/>
          <w:sz w:val="24"/>
          <w:szCs w:val="24"/>
        </w:rPr>
        <w:t xml:space="preserve">Service in a Retail Chain Store Operation. </w:t>
      </w:r>
      <w:r w:rsidRPr="002C7638">
        <w:rPr>
          <w:rFonts w:ascii="Times New Roman" w:hAnsi="Times New Roman" w:cs="Times New Roman"/>
          <w:i/>
          <w:iCs/>
          <w:sz w:val="24"/>
          <w:szCs w:val="24"/>
        </w:rPr>
        <w:t>International Jou</w:t>
      </w:r>
      <w:r>
        <w:rPr>
          <w:rFonts w:ascii="Times New Roman" w:hAnsi="Times New Roman" w:cs="Times New Roman"/>
          <w:i/>
          <w:iCs/>
          <w:sz w:val="24"/>
          <w:szCs w:val="24"/>
        </w:rPr>
        <w:t>rnal of Physical Distribution &amp;</w:t>
      </w:r>
      <w:r w:rsidRPr="002C7638">
        <w:rPr>
          <w:rFonts w:ascii="Times New Roman" w:hAnsi="Times New Roman" w:cs="Times New Roman"/>
          <w:i/>
          <w:iCs/>
          <w:sz w:val="24"/>
          <w:szCs w:val="24"/>
        </w:rPr>
        <w:t>Logistics Management</w:t>
      </w:r>
      <w:r w:rsidRPr="002C7638">
        <w:rPr>
          <w:rFonts w:ascii="Times New Roman" w:hAnsi="Times New Roman" w:cs="Times New Roman"/>
          <w:sz w:val="24"/>
          <w:szCs w:val="24"/>
        </w:rPr>
        <w:t>,31,96-108. http://dx.doi.org/ 10.1108/09600030110387480</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Euromonitor. (2012).</w:t>
      </w:r>
      <w:r w:rsidRPr="002C7638">
        <w:rPr>
          <w:rFonts w:ascii="Times New Roman" w:hAnsi="Times New Roman" w:cs="Times New Roman"/>
          <w:sz w:val="24"/>
          <w:szCs w:val="24"/>
        </w:rPr>
        <w:t xml:space="preserve"> Retailing in Lithuania. Country Report. Vilnius.</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lastRenderedPageBreak/>
        <w:t>Fleisch, E., &amp; Tellkamp, C. (2005).</w:t>
      </w:r>
      <w:r w:rsidRPr="002C7638">
        <w:rPr>
          <w:rFonts w:ascii="Times New Roman" w:hAnsi="Times New Roman" w:cs="Times New Roman"/>
          <w:sz w:val="24"/>
          <w:szCs w:val="24"/>
        </w:rPr>
        <w:t xml:space="preserve"> Inventory Inaccuracy </w:t>
      </w:r>
      <w:r>
        <w:rPr>
          <w:rFonts w:ascii="Times New Roman" w:hAnsi="Times New Roman" w:cs="Times New Roman"/>
          <w:sz w:val="24"/>
          <w:szCs w:val="24"/>
        </w:rPr>
        <w:t xml:space="preserve">and Supply Chain Performance: a </w:t>
      </w:r>
      <w:r w:rsidRPr="002C7638">
        <w:rPr>
          <w:rFonts w:ascii="Times New Roman" w:hAnsi="Times New Roman" w:cs="Times New Roman"/>
          <w:sz w:val="24"/>
          <w:szCs w:val="24"/>
        </w:rPr>
        <w:t xml:space="preserve">Simulation Study of a Retail Supply Chain. </w:t>
      </w:r>
      <w:r w:rsidRPr="002C7638">
        <w:rPr>
          <w:rFonts w:ascii="Times New Roman" w:hAnsi="Times New Roman" w:cs="Times New Roman"/>
          <w:i/>
          <w:iCs/>
          <w:sz w:val="24"/>
          <w:szCs w:val="24"/>
        </w:rPr>
        <w:t>International Journal of Production Economics</w:t>
      </w:r>
      <w:r>
        <w:rPr>
          <w:rFonts w:ascii="Times New Roman" w:hAnsi="Times New Roman" w:cs="Times New Roman"/>
          <w:sz w:val="24"/>
          <w:szCs w:val="24"/>
        </w:rPr>
        <w:t xml:space="preserve">, 95, </w:t>
      </w:r>
      <w:r w:rsidRPr="002C7638">
        <w:rPr>
          <w:rFonts w:ascii="Times New Roman" w:hAnsi="Times New Roman" w:cs="Times New Roman"/>
          <w:sz w:val="24"/>
          <w:szCs w:val="24"/>
        </w:rPr>
        <w:t xml:space="preserve">373-385. </w:t>
      </w:r>
      <w:hyperlink r:id="rId5" w:history="1">
        <w:r w:rsidRPr="002C7638">
          <w:rPr>
            <w:rStyle w:val="Hyperlink"/>
            <w:rFonts w:ascii="Times New Roman" w:hAnsi="Times New Roman" w:cs="Times New Roman"/>
            <w:sz w:val="24"/>
            <w:szCs w:val="24"/>
          </w:rPr>
          <w:t>http://dx.doi.org/10.1016/j.ijpe.2004.02.003</w:t>
        </w:r>
      </w:hyperlink>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Graves, A &amp; Willems, S. (2000).</w:t>
      </w:r>
      <w:r w:rsidRPr="002C7638">
        <w:rPr>
          <w:rFonts w:ascii="Times New Roman" w:hAnsi="Times New Roman" w:cs="Times New Roman"/>
          <w:sz w:val="24"/>
          <w:szCs w:val="24"/>
        </w:rPr>
        <w:t xml:space="preserve"> The Effect of Inventory Cost Management on Profitability: A Study of Listed Brewery Companies in Nigeria. International Journal of Economics, Commerce and Management United Kingdom, 4(6).</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Hardgrave, B.C. et al., (2008).</w:t>
      </w:r>
      <w:r w:rsidRPr="002C7638">
        <w:rPr>
          <w:rFonts w:ascii="Times New Roman" w:hAnsi="Times New Roman" w:cs="Times New Roman"/>
          <w:sz w:val="24"/>
          <w:szCs w:val="24"/>
        </w:rPr>
        <w:t xml:space="preserve"> Measuring the Impact of RFID on Out of Stocks at Wal-Mart.</w:t>
      </w:r>
      <w:r w:rsidRPr="002C7638">
        <w:rPr>
          <w:rFonts w:ascii="Times New Roman" w:hAnsi="Times New Roman" w:cs="Times New Roman"/>
          <w:i/>
          <w:iCs/>
          <w:sz w:val="24"/>
          <w:szCs w:val="24"/>
        </w:rPr>
        <w:t>MIS Quarterly Executive</w:t>
      </w:r>
      <w:r w:rsidRPr="002C7638">
        <w:rPr>
          <w:rFonts w:ascii="Times New Roman" w:hAnsi="Times New Roman" w:cs="Times New Roman"/>
          <w:sz w:val="24"/>
          <w:szCs w:val="24"/>
        </w:rPr>
        <w:t>, 7(4), pp.613–624.</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Hill, A. V., &amp; Zhang, W. (2010).</w:t>
      </w:r>
      <w:r w:rsidRPr="002C7638">
        <w:rPr>
          <w:rFonts w:ascii="Times New Roman" w:hAnsi="Times New Roman" w:cs="Times New Roman"/>
          <w:sz w:val="24"/>
          <w:szCs w:val="24"/>
        </w:rPr>
        <w:t xml:space="preserve"> Six Common Misuses of the</w:t>
      </w:r>
      <w:r>
        <w:rPr>
          <w:rFonts w:ascii="Times New Roman" w:hAnsi="Times New Roman" w:cs="Times New Roman"/>
          <w:sz w:val="24"/>
          <w:szCs w:val="24"/>
        </w:rPr>
        <w:t xml:space="preserve"> Inventory Turnover and Days on </w:t>
      </w:r>
      <w:r w:rsidRPr="002C7638">
        <w:rPr>
          <w:rFonts w:ascii="Times New Roman" w:hAnsi="Times New Roman" w:cs="Times New Roman"/>
          <w:sz w:val="24"/>
          <w:szCs w:val="24"/>
        </w:rPr>
        <w:t xml:space="preserve">Hand Metrics. </w:t>
      </w:r>
      <w:r w:rsidRPr="002C7638">
        <w:rPr>
          <w:rFonts w:ascii="Times New Roman" w:hAnsi="Times New Roman" w:cs="Times New Roman"/>
          <w:i/>
          <w:iCs/>
          <w:sz w:val="24"/>
          <w:szCs w:val="24"/>
        </w:rPr>
        <w:t>Production and Inventory Management Journal</w:t>
      </w:r>
      <w:r w:rsidRPr="002C7638">
        <w:rPr>
          <w:rFonts w:ascii="Times New Roman" w:hAnsi="Times New Roman" w:cs="Times New Roman"/>
          <w:sz w:val="24"/>
          <w:szCs w:val="24"/>
        </w:rPr>
        <w:t>, 46(1), 36-45.</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Houtzeel, G. (1992).</w:t>
      </w:r>
      <w:r w:rsidRPr="002C7638">
        <w:rPr>
          <w:rFonts w:ascii="Times New Roman" w:hAnsi="Times New Roman" w:cs="Times New Roman"/>
          <w:sz w:val="24"/>
          <w:szCs w:val="24"/>
        </w:rPr>
        <w:t xml:space="preserve"> The effect of inventory management on firm performance. International journal of productivity and performance management, 57(5), 355-369.</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Kesavan, S., Gaur, V., &amp; Raman, A. (2010).</w:t>
      </w:r>
      <w:r w:rsidRPr="002C7638">
        <w:rPr>
          <w:rFonts w:ascii="Times New Roman" w:hAnsi="Times New Roman" w:cs="Times New Roman"/>
          <w:sz w:val="24"/>
          <w:szCs w:val="24"/>
        </w:rPr>
        <w:t xml:space="preserve"> Do Inventor</w:t>
      </w:r>
      <w:r>
        <w:rPr>
          <w:rFonts w:ascii="Times New Roman" w:hAnsi="Times New Roman" w:cs="Times New Roman"/>
          <w:sz w:val="24"/>
          <w:szCs w:val="24"/>
        </w:rPr>
        <w:t xml:space="preserve">y and Gross Margin Data Improve </w:t>
      </w:r>
      <w:r w:rsidRPr="002C7638">
        <w:rPr>
          <w:rFonts w:ascii="Times New Roman" w:hAnsi="Times New Roman" w:cs="Times New Roman"/>
          <w:sz w:val="24"/>
          <w:szCs w:val="24"/>
        </w:rPr>
        <w:t xml:space="preserve">Sales Forecasts for U.S. Public Retailers? </w:t>
      </w:r>
      <w:r w:rsidRPr="002C7638">
        <w:rPr>
          <w:rFonts w:ascii="Times New Roman" w:hAnsi="Times New Roman" w:cs="Times New Roman"/>
          <w:i/>
          <w:iCs/>
          <w:sz w:val="24"/>
          <w:szCs w:val="24"/>
        </w:rPr>
        <w:t>Management Science</w:t>
      </w:r>
      <w:r w:rsidRPr="002C7638">
        <w:rPr>
          <w:rFonts w:ascii="Times New Roman" w:hAnsi="Times New Roman" w:cs="Times New Roman"/>
          <w:sz w:val="24"/>
          <w:szCs w:val="24"/>
        </w:rPr>
        <w:t>, 56(9), 1519-1533.</w:t>
      </w:r>
      <w:hyperlink r:id="rId6" w:history="1">
        <w:r w:rsidRPr="002C7638">
          <w:rPr>
            <w:rStyle w:val="Hyperlink"/>
            <w:rFonts w:ascii="Times New Roman" w:hAnsi="Times New Roman" w:cs="Times New Roman"/>
            <w:sz w:val="24"/>
            <w:szCs w:val="24"/>
          </w:rPr>
          <w:t>http://dx.doi.org/10.1287/mnsc.1100.1209</w:t>
        </w:r>
      </w:hyperlink>
    </w:p>
    <w:p w:rsidR="00D90955" w:rsidRPr="002C7638" w:rsidRDefault="00D90955" w:rsidP="00D90955">
      <w:pPr>
        <w:autoSpaceDE w:val="0"/>
        <w:autoSpaceDN w:val="0"/>
        <w:adjustRightInd w:val="0"/>
        <w:spacing w:after="0"/>
        <w:rPr>
          <w:rFonts w:ascii="Times New Roman" w:hAnsi="Times New Roman" w:cs="Times New Roman"/>
          <w:i/>
          <w:iCs/>
          <w:sz w:val="24"/>
          <w:szCs w:val="24"/>
        </w:rPr>
      </w:pPr>
      <w:r w:rsidRPr="002C7638">
        <w:rPr>
          <w:rFonts w:ascii="Times New Roman" w:hAnsi="Times New Roman" w:cs="Times New Roman"/>
          <w:b/>
          <w:sz w:val="24"/>
          <w:szCs w:val="24"/>
        </w:rPr>
        <w:t>Kontus, E. (2014).</w:t>
      </w:r>
      <w:r w:rsidRPr="002C7638">
        <w:rPr>
          <w:rFonts w:ascii="Times New Roman" w:hAnsi="Times New Roman" w:cs="Times New Roman"/>
          <w:sz w:val="24"/>
          <w:szCs w:val="24"/>
        </w:rPr>
        <w:t xml:space="preserve">Management of inventory in a company. </w:t>
      </w:r>
      <w:r w:rsidRPr="002C7638">
        <w:rPr>
          <w:rFonts w:ascii="Times New Roman" w:hAnsi="Times New Roman" w:cs="Times New Roman"/>
          <w:i/>
          <w:iCs/>
          <w:sz w:val="24"/>
          <w:szCs w:val="24"/>
        </w:rPr>
        <w:t>International Journal of Sales,Retailing and Marketing,</w:t>
      </w:r>
      <w:r w:rsidRPr="002C7638">
        <w:rPr>
          <w:rFonts w:ascii="Times New Roman" w:hAnsi="Times New Roman" w:cs="Times New Roman"/>
          <w:sz w:val="24"/>
          <w:szCs w:val="24"/>
        </w:rPr>
        <w:t>1(3),245-256.</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Koschat, A. M. (2008).</w:t>
      </w:r>
      <w:r w:rsidRPr="002C7638">
        <w:rPr>
          <w:rFonts w:ascii="Times New Roman" w:hAnsi="Times New Roman" w:cs="Times New Roman"/>
          <w:sz w:val="24"/>
          <w:szCs w:val="24"/>
        </w:rPr>
        <w:t xml:space="preserve"> Store Inventory can Affect Demand: Empirical Eviden</w:t>
      </w:r>
      <w:r>
        <w:rPr>
          <w:rFonts w:ascii="Times New Roman" w:hAnsi="Times New Roman" w:cs="Times New Roman"/>
          <w:sz w:val="24"/>
          <w:szCs w:val="24"/>
        </w:rPr>
        <w:t xml:space="preserve">ce from Magazine </w:t>
      </w:r>
      <w:r w:rsidRPr="002C7638">
        <w:rPr>
          <w:rFonts w:ascii="Times New Roman" w:hAnsi="Times New Roman" w:cs="Times New Roman"/>
          <w:sz w:val="24"/>
          <w:szCs w:val="24"/>
        </w:rPr>
        <w:t xml:space="preserve">Retailing. </w:t>
      </w:r>
      <w:r w:rsidRPr="002C7638">
        <w:rPr>
          <w:rFonts w:ascii="Times New Roman" w:hAnsi="Times New Roman" w:cs="Times New Roman"/>
          <w:i/>
          <w:iCs/>
          <w:sz w:val="24"/>
          <w:szCs w:val="24"/>
        </w:rPr>
        <w:t xml:space="preserve">Journal of Retailing </w:t>
      </w:r>
      <w:r w:rsidRPr="002C7638">
        <w:rPr>
          <w:rFonts w:ascii="Times New Roman" w:hAnsi="Times New Roman" w:cs="Times New Roman"/>
          <w:sz w:val="24"/>
          <w:szCs w:val="24"/>
        </w:rPr>
        <w:t xml:space="preserve">84, 165-179. </w:t>
      </w:r>
      <w:hyperlink r:id="rId7" w:history="1">
        <w:r w:rsidRPr="002C7638">
          <w:rPr>
            <w:rStyle w:val="Hyperlink"/>
            <w:rFonts w:ascii="Times New Roman" w:hAnsi="Times New Roman" w:cs="Times New Roman"/>
            <w:sz w:val="24"/>
            <w:szCs w:val="24"/>
          </w:rPr>
          <w:t>http://dx.doi.org/10.1016/j.jretai.2008.04.003</w:t>
        </w:r>
      </w:hyperlink>
    </w:p>
    <w:p w:rsidR="00D90955" w:rsidRPr="002C7638" w:rsidRDefault="00D90955" w:rsidP="00D90955">
      <w:pPr>
        <w:pStyle w:val="Default"/>
        <w:spacing w:line="276" w:lineRule="auto"/>
      </w:pPr>
      <w:r w:rsidRPr="002C7638">
        <w:rPr>
          <w:b/>
        </w:rPr>
        <w:t>Kwame, K. (2007).</w:t>
      </w:r>
      <w:r w:rsidRPr="002C7638">
        <w:t xml:space="preserve"> Working Capital Management Practices of Small Firms in the Ash</w:t>
      </w:r>
      <w:r>
        <w:t xml:space="preserve">arti </w:t>
      </w:r>
      <w:r w:rsidRPr="002C7638">
        <w:t xml:space="preserve">Region of Ghana. Retrieved September 15, 2015 from http://www.ssrn.com </w:t>
      </w:r>
    </w:p>
    <w:p w:rsidR="00D90955" w:rsidRPr="002C7638" w:rsidRDefault="00D90955" w:rsidP="00D90955">
      <w:pPr>
        <w:pStyle w:val="Default"/>
        <w:spacing w:line="276" w:lineRule="auto"/>
      </w:pPr>
      <w:r w:rsidRPr="002C7638">
        <w:rPr>
          <w:b/>
        </w:rPr>
        <w:t>Lazaridis, I. &amp;Tryforidis, D. (2006).</w:t>
      </w:r>
      <w:r w:rsidRPr="002C7638">
        <w:t xml:space="preserve"> Relationship between</w:t>
      </w:r>
      <w:r>
        <w:t xml:space="preserve"> Working Capital Management and </w:t>
      </w:r>
      <w:r w:rsidRPr="002C7638">
        <w:t xml:space="preserve">Profitability of Listed Companies in the Athens Stock Exchange. </w:t>
      </w:r>
      <w:r w:rsidRPr="002C7638">
        <w:rPr>
          <w:i/>
          <w:iCs/>
        </w:rPr>
        <w:t>Journal of Financi</w:t>
      </w:r>
      <w:r>
        <w:rPr>
          <w:i/>
          <w:iCs/>
        </w:rPr>
        <w:t xml:space="preserve">al </w:t>
      </w:r>
      <w:r w:rsidRPr="002C7638">
        <w:rPr>
          <w:i/>
          <w:iCs/>
        </w:rPr>
        <w:t xml:space="preserve">Management and Analysis, </w:t>
      </w:r>
      <w:r w:rsidRPr="002C7638">
        <w:t xml:space="preserve">19 (1) 26-35. </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Lovreta, S. (2009).</w:t>
      </w:r>
      <w:r w:rsidRPr="002C7638">
        <w:rPr>
          <w:rFonts w:ascii="Times New Roman" w:hAnsi="Times New Roman" w:cs="Times New Roman"/>
          <w:sz w:val="24"/>
          <w:szCs w:val="24"/>
        </w:rPr>
        <w:t xml:space="preserve"> Strategija Razvoja Trgovine Republi</w:t>
      </w:r>
      <w:r>
        <w:rPr>
          <w:rFonts w:ascii="Times New Roman" w:hAnsi="Times New Roman" w:cs="Times New Roman"/>
          <w:sz w:val="24"/>
          <w:szCs w:val="24"/>
        </w:rPr>
        <w:t xml:space="preserve">ke Srbije. Belgrade: Faculty of </w:t>
      </w:r>
      <w:r w:rsidRPr="002C7638">
        <w:rPr>
          <w:rFonts w:ascii="Times New Roman" w:hAnsi="Times New Roman" w:cs="Times New Roman"/>
          <w:sz w:val="24"/>
          <w:szCs w:val="24"/>
        </w:rPr>
        <w:t>Economics.</w:t>
      </w:r>
    </w:p>
    <w:p w:rsidR="00D90955" w:rsidRPr="002C7638" w:rsidRDefault="00D90955" w:rsidP="00D90955">
      <w:pPr>
        <w:pStyle w:val="Default"/>
        <w:spacing w:line="276" w:lineRule="auto"/>
      </w:pPr>
      <w:r w:rsidRPr="002C7638">
        <w:rPr>
          <w:b/>
        </w:rPr>
        <w:t>Mathuva, D. (2010).</w:t>
      </w:r>
      <w:r w:rsidRPr="002C7638">
        <w:t xml:space="preserve"> The Influence of Working Capital Management Components on Corporate Profitability: A Surveyon Kenyan listed firms. </w:t>
      </w:r>
      <w:r w:rsidRPr="002C7638">
        <w:rPr>
          <w:i/>
          <w:iCs/>
        </w:rPr>
        <w:t xml:space="preserve">Research Journal of Business Management, </w:t>
      </w:r>
      <w:r>
        <w:t xml:space="preserve">3, 1 </w:t>
      </w:r>
      <w:r w:rsidRPr="002C7638">
        <w:t xml:space="preserve">11. </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Mogere, K.M., Oloko, M. &amp; Okibo, W., (2013).</w:t>
      </w:r>
      <w:r w:rsidRPr="002C7638">
        <w:rPr>
          <w:rFonts w:ascii="Times New Roman" w:hAnsi="Times New Roman" w:cs="Times New Roman"/>
          <w:sz w:val="24"/>
          <w:szCs w:val="24"/>
        </w:rPr>
        <w:t xml:space="preserve"> Effect of Inventory Control Systems onOperational Performance of Tea Processing Firms : A Case Study of Gianchore TeaFactory. </w:t>
      </w:r>
      <w:r>
        <w:rPr>
          <w:rFonts w:ascii="Times New Roman" w:hAnsi="Times New Roman" w:cs="Times New Roman"/>
          <w:i/>
          <w:iCs/>
          <w:sz w:val="24"/>
          <w:szCs w:val="24"/>
        </w:rPr>
        <w:t xml:space="preserve">The </w:t>
      </w:r>
      <w:r w:rsidRPr="002C7638">
        <w:rPr>
          <w:rFonts w:ascii="Times New Roman" w:hAnsi="Times New Roman" w:cs="Times New Roman"/>
          <w:i/>
          <w:iCs/>
          <w:sz w:val="24"/>
          <w:szCs w:val="24"/>
        </w:rPr>
        <w:t>International Journal of Business &amp; Management</w:t>
      </w:r>
      <w:r w:rsidRPr="002C7638">
        <w:rPr>
          <w:rFonts w:ascii="Times New Roman" w:hAnsi="Times New Roman" w:cs="Times New Roman"/>
          <w:sz w:val="24"/>
          <w:szCs w:val="24"/>
        </w:rPr>
        <w:t>, 1(5), pp.12–27.</w:t>
      </w:r>
    </w:p>
    <w:p w:rsidR="00D90955" w:rsidRPr="002C7638" w:rsidRDefault="00D90955" w:rsidP="00D90955">
      <w:pPr>
        <w:pStyle w:val="Default"/>
        <w:spacing w:line="276" w:lineRule="auto"/>
      </w:pPr>
      <w:r w:rsidRPr="002C7638">
        <w:rPr>
          <w:b/>
        </w:rPr>
        <w:t>Mohamad, A. (2011).</w:t>
      </w:r>
      <w:r w:rsidRPr="002C7638">
        <w:t xml:space="preserve"> “Working Capital Management a</w:t>
      </w:r>
      <w:r>
        <w:t xml:space="preserve">nd Profitability: Evidence from </w:t>
      </w:r>
      <w:r w:rsidRPr="002C7638">
        <w:t>Iran”.</w:t>
      </w:r>
      <w:r w:rsidRPr="002C7638">
        <w:rPr>
          <w:i/>
          <w:iCs/>
        </w:rPr>
        <w:t>World Applied Sciences Journal</w:t>
      </w:r>
      <w:r w:rsidRPr="002C7638">
        <w:t xml:space="preserve">, 12 (7), 1093-1099. </w:t>
      </w:r>
    </w:p>
    <w:p w:rsidR="00D90955" w:rsidRPr="002C7638" w:rsidRDefault="00D90955" w:rsidP="00D90955">
      <w:pPr>
        <w:rPr>
          <w:rFonts w:ascii="Times New Roman" w:hAnsi="Times New Roman" w:cs="Times New Roman"/>
          <w:sz w:val="24"/>
          <w:szCs w:val="24"/>
        </w:rPr>
      </w:pPr>
      <w:r w:rsidRPr="006769A9">
        <w:rPr>
          <w:rFonts w:ascii="Times New Roman" w:hAnsi="Times New Roman" w:cs="Times New Roman"/>
          <w:b/>
          <w:sz w:val="24"/>
          <w:szCs w:val="24"/>
        </w:rPr>
        <w:lastRenderedPageBreak/>
        <w:t>National Stock Exchange of Lithuania. (2002).</w:t>
      </w:r>
      <w:r w:rsidRPr="002C7638">
        <w:rPr>
          <w:rFonts w:ascii="Times New Roman" w:hAnsi="Times New Roman" w:cs="Times New Roman"/>
          <w:sz w:val="24"/>
          <w:szCs w:val="24"/>
        </w:rPr>
        <w:t xml:space="preserve"> Guide to Listed Companies. Vilnius.</w:t>
      </w:r>
    </w:p>
    <w:p w:rsidR="00D90955" w:rsidRPr="002C7638" w:rsidRDefault="00D90955" w:rsidP="00D90955">
      <w:pPr>
        <w:pStyle w:val="Default"/>
        <w:spacing w:line="276" w:lineRule="auto"/>
      </w:pPr>
      <w:r w:rsidRPr="002C7638">
        <w:rPr>
          <w:b/>
        </w:rPr>
        <w:t xml:space="preserve">Nyabwanga, R. N., Ojera, P., Lumumba, P., Odondo, A. J. &amp;Otieno, S. (2012). </w:t>
      </w:r>
      <w:r>
        <w:t xml:space="preserve">Effects of </w:t>
      </w:r>
      <w:r w:rsidRPr="002C7638">
        <w:t>Working CapitalManagement Practices on Financial Perf</w:t>
      </w:r>
      <w:r>
        <w:t xml:space="preserve">ormance: A Study of Small Scale </w:t>
      </w:r>
      <w:r w:rsidRPr="002C7638">
        <w:t>Enterprises in Kisii South District,Kenya.</w:t>
      </w:r>
      <w:r w:rsidRPr="002C7638">
        <w:rPr>
          <w:i/>
          <w:iCs/>
        </w:rPr>
        <w:t xml:space="preserve">Africa Journal of Management, </w:t>
      </w:r>
      <w:r w:rsidRPr="002C7638">
        <w:t xml:space="preserve">6 (18), 5807 - 5817. </w:t>
      </w:r>
    </w:p>
    <w:p w:rsidR="00D90955" w:rsidRPr="002C7638" w:rsidRDefault="00D90955" w:rsidP="00D90955">
      <w:pPr>
        <w:pStyle w:val="Default"/>
        <w:spacing w:line="276" w:lineRule="auto"/>
      </w:pPr>
      <w:r w:rsidRPr="002C7638">
        <w:rPr>
          <w:b/>
        </w:rPr>
        <w:t>Pandey, I. M. (2008).</w:t>
      </w:r>
      <w:r w:rsidRPr="002C7638">
        <w:t xml:space="preserve"> “</w:t>
      </w:r>
      <w:r w:rsidRPr="002C7638">
        <w:rPr>
          <w:i/>
          <w:iCs/>
        </w:rPr>
        <w:t>Financial Management</w:t>
      </w:r>
      <w:r w:rsidRPr="002C7638">
        <w:t xml:space="preserve">”, 10th </w:t>
      </w:r>
      <w:r>
        <w:t xml:space="preserve">Edition. New Delhi: Vikas </w:t>
      </w:r>
      <w:r w:rsidRPr="002C7638">
        <w:t xml:space="preserve">PublishingHousePvt.Limited. </w:t>
      </w:r>
    </w:p>
    <w:p w:rsidR="00D90955" w:rsidRPr="002C7638" w:rsidRDefault="00D90955" w:rsidP="00D90955">
      <w:pPr>
        <w:pStyle w:val="Default"/>
        <w:spacing w:line="276" w:lineRule="auto"/>
      </w:pPr>
      <w:r w:rsidRPr="002C7638">
        <w:rPr>
          <w:b/>
        </w:rPr>
        <w:t>Saleemi N. A. (1993).</w:t>
      </w:r>
      <w:r w:rsidRPr="002C7638">
        <w:rPr>
          <w:i/>
          <w:iCs/>
        </w:rPr>
        <w:t>Business Finance Simplified</w:t>
      </w:r>
      <w:r w:rsidRPr="002C7638">
        <w:t xml:space="preserve">. Nairobi: Saleemi Publications Limited </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Shingo, H. (2005).</w:t>
      </w:r>
      <w:r w:rsidRPr="002C7638">
        <w:rPr>
          <w:rFonts w:ascii="Times New Roman" w:hAnsi="Times New Roman" w:cs="Times New Roman"/>
          <w:sz w:val="24"/>
          <w:szCs w:val="24"/>
        </w:rPr>
        <w:t xml:space="preserve"> Queuing Theory: Analysing the differences between theoretical and implemented supply chain strategies in selected organisations. Journal of Transport and Supply Chain Management, 5(1), 299-315.</w:t>
      </w:r>
    </w:p>
    <w:p w:rsidR="00D90955" w:rsidRPr="002C7638" w:rsidRDefault="00D90955" w:rsidP="00D90955">
      <w:pPr>
        <w:pStyle w:val="Default"/>
        <w:spacing w:line="276" w:lineRule="auto"/>
      </w:pPr>
      <w:r w:rsidRPr="006769A9">
        <w:rPr>
          <w:b/>
        </w:rPr>
        <w:t>Slater, S., &amp; Olson, E. (2001).</w:t>
      </w:r>
      <w:r w:rsidRPr="002C7638">
        <w:t xml:space="preserve"> A fresh look at industry and market analysis. </w:t>
      </w:r>
      <w:r>
        <w:rPr>
          <w:i/>
          <w:iCs/>
        </w:rPr>
        <w:t xml:space="preserve">Business Horizons, </w:t>
      </w:r>
      <w:r w:rsidRPr="002C7638">
        <w:rPr>
          <w:i/>
          <w:iCs/>
        </w:rPr>
        <w:t>15</w:t>
      </w:r>
      <w:r w:rsidRPr="002C7638">
        <w:t>(1), 15-22.</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6769A9">
        <w:rPr>
          <w:rFonts w:ascii="Times New Roman" w:hAnsi="Times New Roman" w:cs="Times New Roman"/>
          <w:b/>
          <w:sz w:val="24"/>
          <w:szCs w:val="24"/>
        </w:rPr>
        <w:t>Tempelmeier, H. (2011).</w:t>
      </w:r>
      <w:r w:rsidRPr="002C7638">
        <w:rPr>
          <w:rFonts w:ascii="Times New Roman" w:hAnsi="Times New Roman" w:cs="Times New Roman"/>
          <w:i/>
          <w:iCs/>
          <w:sz w:val="24"/>
          <w:szCs w:val="24"/>
        </w:rPr>
        <w:t>Inventory Management in Supply Networks</w:t>
      </w:r>
      <w:r w:rsidRPr="002C7638">
        <w:rPr>
          <w:rFonts w:ascii="Times New Roman" w:hAnsi="Times New Roman" w:cs="Times New Roman"/>
          <w:sz w:val="24"/>
          <w:szCs w:val="24"/>
        </w:rPr>
        <w:t>, 3rd. Edition, Norderstedt(Books on Demand), ISBN 3-8423-4677-8</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Ton, Z., &amp; Raman, A. (2010).</w:t>
      </w:r>
      <w:r w:rsidRPr="002C7638">
        <w:rPr>
          <w:rFonts w:ascii="Times New Roman" w:hAnsi="Times New Roman" w:cs="Times New Roman"/>
          <w:sz w:val="24"/>
          <w:szCs w:val="24"/>
        </w:rPr>
        <w:t xml:space="preserve"> The Effect of Product Variety and Inventory L</w:t>
      </w:r>
      <w:r>
        <w:rPr>
          <w:rFonts w:ascii="Times New Roman" w:hAnsi="Times New Roman" w:cs="Times New Roman"/>
          <w:sz w:val="24"/>
          <w:szCs w:val="24"/>
        </w:rPr>
        <w:t xml:space="preserve">evels on Retail </w:t>
      </w:r>
      <w:r w:rsidRPr="002C7638">
        <w:rPr>
          <w:rFonts w:ascii="Times New Roman" w:hAnsi="Times New Roman" w:cs="Times New Roman"/>
          <w:sz w:val="24"/>
          <w:szCs w:val="24"/>
        </w:rPr>
        <w:t xml:space="preserve">Store Sales: a Longitudinal Study. </w:t>
      </w:r>
      <w:r w:rsidRPr="002C7638">
        <w:rPr>
          <w:rFonts w:ascii="Times New Roman" w:hAnsi="Times New Roman" w:cs="Times New Roman"/>
          <w:i/>
          <w:iCs/>
          <w:sz w:val="24"/>
          <w:szCs w:val="24"/>
        </w:rPr>
        <w:t xml:space="preserve">Production and Operations Management, </w:t>
      </w:r>
      <w:r w:rsidRPr="002C7638">
        <w:rPr>
          <w:rFonts w:ascii="Times New Roman" w:hAnsi="Times New Roman" w:cs="Times New Roman"/>
          <w:sz w:val="24"/>
          <w:szCs w:val="24"/>
        </w:rPr>
        <w:t>19(5), 546-560.</w:t>
      </w:r>
      <w:hyperlink r:id="rId8" w:history="1">
        <w:r w:rsidRPr="002C7638">
          <w:rPr>
            <w:rStyle w:val="Hyperlink"/>
            <w:rFonts w:ascii="Times New Roman" w:hAnsi="Times New Roman" w:cs="Times New Roman"/>
            <w:sz w:val="24"/>
            <w:szCs w:val="24"/>
          </w:rPr>
          <w:t>http://dx.doi.org/10.1111/j.1937-5956.2010.01120.x</w:t>
        </w:r>
      </w:hyperlink>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Urban, T. (1998).</w:t>
      </w:r>
      <w:r w:rsidRPr="002C7638">
        <w:rPr>
          <w:rFonts w:ascii="Times New Roman" w:hAnsi="Times New Roman" w:cs="Times New Roman"/>
          <w:sz w:val="24"/>
          <w:szCs w:val="24"/>
        </w:rPr>
        <w:t xml:space="preserve"> An Inventory-theoretic Approach to Pro</w:t>
      </w:r>
      <w:r>
        <w:rPr>
          <w:rFonts w:ascii="Times New Roman" w:hAnsi="Times New Roman" w:cs="Times New Roman"/>
          <w:sz w:val="24"/>
          <w:szCs w:val="24"/>
        </w:rPr>
        <w:t xml:space="preserve">duct Assortment and Shelf-Space </w:t>
      </w:r>
      <w:r w:rsidRPr="002C7638">
        <w:rPr>
          <w:rFonts w:ascii="Times New Roman" w:hAnsi="Times New Roman" w:cs="Times New Roman"/>
          <w:sz w:val="24"/>
          <w:szCs w:val="24"/>
        </w:rPr>
        <w:t xml:space="preserve">Allocation. </w:t>
      </w:r>
      <w:r w:rsidRPr="002C7638">
        <w:rPr>
          <w:rFonts w:ascii="Times New Roman" w:hAnsi="Times New Roman" w:cs="Times New Roman"/>
          <w:i/>
          <w:iCs/>
          <w:sz w:val="24"/>
          <w:szCs w:val="24"/>
        </w:rPr>
        <w:t>Journal of Retailing</w:t>
      </w:r>
      <w:r w:rsidRPr="002C7638">
        <w:rPr>
          <w:rFonts w:ascii="Times New Roman" w:hAnsi="Times New Roman" w:cs="Times New Roman"/>
          <w:sz w:val="24"/>
          <w:szCs w:val="24"/>
        </w:rPr>
        <w:t xml:space="preserve">; Spring, 74(1), 15-35. </w:t>
      </w:r>
      <w:hyperlink r:id="rId9" w:history="1">
        <w:r w:rsidRPr="00B15248">
          <w:rPr>
            <w:rStyle w:val="Hyperlink"/>
            <w:rFonts w:ascii="Times New Roman" w:hAnsi="Times New Roman" w:cs="Times New Roman"/>
            <w:sz w:val="24"/>
            <w:szCs w:val="24"/>
          </w:rPr>
          <w:t>http://dx.doi.org/10.1016/S0022 4359(99)80086-4</w:t>
        </w:r>
      </w:hyperlink>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Van Ryzin, G., &amp; Mahajan, S. (1999).</w:t>
      </w:r>
      <w:r w:rsidRPr="002C7638">
        <w:rPr>
          <w:rFonts w:ascii="Times New Roman" w:hAnsi="Times New Roman" w:cs="Times New Roman"/>
          <w:sz w:val="24"/>
          <w:szCs w:val="24"/>
        </w:rPr>
        <w:t xml:space="preserve"> On the Relations</w:t>
      </w:r>
      <w:r>
        <w:rPr>
          <w:rFonts w:ascii="Times New Roman" w:hAnsi="Times New Roman" w:cs="Times New Roman"/>
          <w:sz w:val="24"/>
          <w:szCs w:val="24"/>
        </w:rPr>
        <w:t xml:space="preserve">hip between Inventory Costs and </w:t>
      </w:r>
      <w:r w:rsidRPr="002C7638">
        <w:rPr>
          <w:rFonts w:ascii="Times New Roman" w:hAnsi="Times New Roman" w:cs="Times New Roman"/>
          <w:sz w:val="24"/>
          <w:szCs w:val="24"/>
        </w:rPr>
        <w:t xml:space="preserve">Variety benefits in Retail Assortments. </w:t>
      </w:r>
      <w:r w:rsidRPr="002C7638">
        <w:rPr>
          <w:rFonts w:ascii="Times New Roman" w:hAnsi="Times New Roman" w:cs="Times New Roman"/>
          <w:i/>
          <w:iCs/>
          <w:sz w:val="24"/>
          <w:szCs w:val="24"/>
        </w:rPr>
        <w:t>Management Science</w:t>
      </w:r>
      <w:r w:rsidRPr="002C7638">
        <w:rPr>
          <w:rFonts w:ascii="Times New Roman" w:hAnsi="Times New Roman" w:cs="Times New Roman"/>
          <w:sz w:val="24"/>
          <w:szCs w:val="24"/>
        </w:rPr>
        <w:t>; 45(11), 1496-1509.</w:t>
      </w:r>
      <w:hyperlink r:id="rId10" w:history="1">
        <w:r w:rsidRPr="002C7638">
          <w:rPr>
            <w:rStyle w:val="Hyperlink"/>
            <w:rFonts w:ascii="Times New Roman" w:hAnsi="Times New Roman" w:cs="Times New Roman"/>
            <w:sz w:val="24"/>
            <w:szCs w:val="24"/>
          </w:rPr>
          <w:t>http://dx.doi.org/10.1287/mnsc.45.11.1496</w:t>
        </w:r>
      </w:hyperlink>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Vergin, R. C. (1998).</w:t>
      </w:r>
      <w:r w:rsidRPr="002C7638">
        <w:rPr>
          <w:rFonts w:ascii="Times New Roman" w:hAnsi="Times New Roman" w:cs="Times New Roman"/>
          <w:sz w:val="24"/>
          <w:szCs w:val="24"/>
        </w:rPr>
        <w:t xml:space="preserve"> An Examination of Inventory Turnove</w:t>
      </w:r>
      <w:r>
        <w:rPr>
          <w:rFonts w:ascii="Times New Roman" w:hAnsi="Times New Roman" w:cs="Times New Roman"/>
          <w:sz w:val="24"/>
          <w:szCs w:val="24"/>
        </w:rPr>
        <w:t xml:space="preserve">r in the Fortune 500 Industrial </w:t>
      </w:r>
      <w:r w:rsidRPr="002C7638">
        <w:rPr>
          <w:rFonts w:ascii="Times New Roman" w:hAnsi="Times New Roman" w:cs="Times New Roman"/>
          <w:sz w:val="24"/>
          <w:szCs w:val="24"/>
        </w:rPr>
        <w:t xml:space="preserve">Companies. </w:t>
      </w:r>
      <w:r w:rsidRPr="002C7638">
        <w:rPr>
          <w:rFonts w:ascii="Times New Roman" w:hAnsi="Times New Roman" w:cs="Times New Roman"/>
          <w:i/>
          <w:iCs/>
          <w:sz w:val="24"/>
          <w:szCs w:val="24"/>
        </w:rPr>
        <w:t xml:space="preserve">Production and Inventory Management Journal, </w:t>
      </w:r>
      <w:r w:rsidRPr="002C7638">
        <w:rPr>
          <w:rFonts w:ascii="Times New Roman" w:hAnsi="Times New Roman" w:cs="Times New Roman"/>
          <w:sz w:val="24"/>
          <w:szCs w:val="24"/>
        </w:rPr>
        <w:t>(39)1, 51-56.</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Vrat, P. (2014).</w:t>
      </w:r>
      <w:r w:rsidRPr="002C7638">
        <w:rPr>
          <w:rFonts w:ascii="Times New Roman" w:hAnsi="Times New Roman" w:cs="Times New Roman"/>
          <w:sz w:val="24"/>
          <w:szCs w:val="24"/>
        </w:rPr>
        <w:t xml:space="preserve"> Materials Management, Springer Texts in Business and Economics, DOI10.1007/978-81-322-1970-5_221.</w:t>
      </w:r>
    </w:p>
    <w:p w:rsidR="00D90955" w:rsidRPr="002C7638" w:rsidRDefault="00D90955" w:rsidP="00D90955">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Williams, B.D. et al., (2013).</w:t>
      </w:r>
      <w:r w:rsidRPr="002C7638">
        <w:rPr>
          <w:rFonts w:ascii="Times New Roman" w:hAnsi="Times New Roman" w:cs="Times New Roman"/>
          <w:sz w:val="24"/>
          <w:szCs w:val="24"/>
        </w:rPr>
        <w:t xml:space="preserve"> Leveraging supply chain visibility for responsiveness: Themoderating role of internal integration. </w:t>
      </w:r>
      <w:r w:rsidRPr="002C7638">
        <w:rPr>
          <w:rFonts w:ascii="Times New Roman" w:hAnsi="Times New Roman" w:cs="Times New Roman"/>
          <w:i/>
          <w:iCs/>
          <w:sz w:val="24"/>
          <w:szCs w:val="24"/>
        </w:rPr>
        <w:t>Journal of Operations Management</w:t>
      </w:r>
      <w:r w:rsidRPr="002C7638">
        <w:rPr>
          <w:rFonts w:ascii="Times New Roman" w:hAnsi="Times New Roman" w:cs="Times New Roman"/>
          <w:sz w:val="24"/>
          <w:szCs w:val="24"/>
        </w:rPr>
        <w:t>, 31(7–8),pp.543–554.</w:t>
      </w:r>
    </w:p>
    <w:p w:rsidR="00D90955" w:rsidRPr="002C7638" w:rsidRDefault="00D90955" w:rsidP="00D90955">
      <w:pPr>
        <w:rPr>
          <w:rFonts w:ascii="Times New Roman" w:hAnsi="Times New Roman" w:cs="Times New Roman"/>
          <w:sz w:val="24"/>
          <w:szCs w:val="24"/>
        </w:rPr>
      </w:pPr>
      <w:r w:rsidRPr="002C7638">
        <w:rPr>
          <w:rFonts w:ascii="Times New Roman" w:hAnsi="Times New Roman" w:cs="Times New Roman"/>
          <w:b/>
          <w:sz w:val="24"/>
          <w:szCs w:val="24"/>
        </w:rPr>
        <w:t>Wisner, S. Tan, K. &amp; Leong, A. (2014).</w:t>
      </w:r>
      <w:r w:rsidRPr="002C7638">
        <w:rPr>
          <w:rFonts w:ascii="Times New Roman" w:hAnsi="Times New Roman" w:cs="Times New Roman"/>
          <w:sz w:val="24"/>
          <w:szCs w:val="24"/>
        </w:rPr>
        <w:t xml:space="preserve"> The Effect of Inventory Management on Firm Profitability and Operating Cash Flows of Kenya Breweries Limited, Beer Distribution Firms in Nairobi County (Doctoral dissertation, School of Business, University of Nairobi).</w:t>
      </w:r>
    </w:p>
    <w:p w:rsidR="00D90955" w:rsidRPr="002C7638" w:rsidRDefault="00D90955" w:rsidP="00D90955">
      <w:pPr>
        <w:pStyle w:val="Default"/>
        <w:spacing w:line="276" w:lineRule="auto"/>
      </w:pPr>
      <w:r w:rsidRPr="006769A9">
        <w:rPr>
          <w:b/>
        </w:rPr>
        <w:lastRenderedPageBreak/>
        <w:t>Yazdanfar, D. (2013).</w:t>
      </w:r>
      <w:r w:rsidRPr="002C7638">
        <w:t xml:space="preserve"> Profitability determinants among mic</w:t>
      </w:r>
      <w:r>
        <w:t xml:space="preserve">ro firms: evidence from Swedish </w:t>
      </w:r>
      <w:r w:rsidRPr="002C7638">
        <w:t xml:space="preserve">data. </w:t>
      </w:r>
      <w:r w:rsidRPr="002C7638">
        <w:rPr>
          <w:i/>
          <w:iCs/>
        </w:rPr>
        <w:t>International Journal of Managerial Finance, 09</w:t>
      </w:r>
      <w:r w:rsidRPr="002C7638">
        <w:t>(02), 150-160.</w:t>
      </w:r>
    </w:p>
    <w:p w:rsidR="00332E39" w:rsidRDefault="00332E39"/>
    <w:sectPr w:rsidR="00332E39" w:rsidSect="008C4D01">
      <w:footerReference w:type="default" r:id="rId11"/>
      <w:pgSz w:w="12240" w:h="14400"/>
      <w:pgMar w:top="806"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707645"/>
      <w:docPartObj>
        <w:docPartGallery w:val="Page Numbers (Bottom of Page)"/>
        <w:docPartUnique/>
      </w:docPartObj>
    </w:sdtPr>
    <w:sdtEndPr>
      <w:rPr>
        <w:noProof/>
      </w:rPr>
    </w:sdtEndPr>
    <w:sdtContent>
      <w:p w:rsidR="00954B45" w:rsidRDefault="00D909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54B45" w:rsidRDefault="00D9095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799E"/>
    <w:multiLevelType w:val="hybridMultilevel"/>
    <w:tmpl w:val="E0EEC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85F96"/>
    <w:multiLevelType w:val="hybridMultilevel"/>
    <w:tmpl w:val="93EC52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D1885"/>
    <w:multiLevelType w:val="hybridMultilevel"/>
    <w:tmpl w:val="B78AC5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B10AB2"/>
    <w:multiLevelType w:val="hybridMultilevel"/>
    <w:tmpl w:val="E5BAC8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065D1"/>
    <w:multiLevelType w:val="hybridMultilevel"/>
    <w:tmpl w:val="DAA21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0630D"/>
    <w:multiLevelType w:val="hybridMultilevel"/>
    <w:tmpl w:val="63B0ABB4"/>
    <w:lvl w:ilvl="0" w:tplc="0409001B">
      <w:start w:val="1"/>
      <w:numFmt w:val="lowerRoman"/>
      <w:lvlText w:val="%1."/>
      <w:lvlJc w:val="righ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6">
    <w:nsid w:val="23F52C03"/>
    <w:multiLevelType w:val="multilevel"/>
    <w:tmpl w:val="31B2FD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708213A"/>
    <w:multiLevelType w:val="hybridMultilevel"/>
    <w:tmpl w:val="C50CE4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4E68FD"/>
    <w:multiLevelType w:val="hybridMultilevel"/>
    <w:tmpl w:val="161E04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763C3"/>
    <w:multiLevelType w:val="hybridMultilevel"/>
    <w:tmpl w:val="1D1636BA"/>
    <w:lvl w:ilvl="0" w:tplc="0409000F">
      <w:start w:val="1"/>
      <w:numFmt w:val="decimal"/>
      <w:lvlText w:val="%1."/>
      <w:lvlJc w:val="left"/>
      <w:pPr>
        <w:ind w:left="1011" w:hanging="360"/>
      </w:p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0">
    <w:nsid w:val="33D65937"/>
    <w:multiLevelType w:val="hybridMultilevel"/>
    <w:tmpl w:val="A1A251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8D36BC"/>
    <w:multiLevelType w:val="hybridMultilevel"/>
    <w:tmpl w:val="290E81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194DB4"/>
    <w:multiLevelType w:val="hybridMultilevel"/>
    <w:tmpl w:val="8A12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F2431E"/>
    <w:multiLevelType w:val="hybridMultilevel"/>
    <w:tmpl w:val="1C649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63270"/>
    <w:multiLevelType w:val="hybridMultilevel"/>
    <w:tmpl w:val="52F4C0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C6210E"/>
    <w:multiLevelType w:val="hybridMultilevel"/>
    <w:tmpl w:val="9F343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6752B"/>
    <w:multiLevelType w:val="hybridMultilevel"/>
    <w:tmpl w:val="8BB64DC8"/>
    <w:lvl w:ilvl="0" w:tplc="0409001B">
      <w:start w:val="1"/>
      <w:numFmt w:val="lowerRoman"/>
      <w:lvlText w:val="%1."/>
      <w:lvlJc w:val="right"/>
      <w:pPr>
        <w:ind w:left="955" w:hanging="360"/>
      </w:p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7">
    <w:nsid w:val="6698325D"/>
    <w:multiLevelType w:val="hybridMultilevel"/>
    <w:tmpl w:val="CD6AD6E6"/>
    <w:lvl w:ilvl="0" w:tplc="0409001B">
      <w:start w:val="1"/>
      <w:numFmt w:val="lowerRoman"/>
      <w:lvlText w:val="%1."/>
      <w:lvlJc w:val="righ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8">
    <w:nsid w:val="77BF2658"/>
    <w:multiLevelType w:val="hybridMultilevel"/>
    <w:tmpl w:val="723E3D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4"/>
  </w:num>
  <w:num w:numId="3">
    <w:abstractNumId w:val="5"/>
  </w:num>
  <w:num w:numId="4">
    <w:abstractNumId w:val="4"/>
  </w:num>
  <w:num w:numId="5">
    <w:abstractNumId w:val="7"/>
  </w:num>
  <w:num w:numId="6">
    <w:abstractNumId w:val="11"/>
  </w:num>
  <w:num w:numId="7">
    <w:abstractNumId w:val="10"/>
  </w:num>
  <w:num w:numId="8">
    <w:abstractNumId w:val="18"/>
  </w:num>
  <w:num w:numId="9">
    <w:abstractNumId w:val="2"/>
  </w:num>
  <w:num w:numId="10">
    <w:abstractNumId w:val="13"/>
  </w:num>
  <w:num w:numId="11">
    <w:abstractNumId w:val="9"/>
  </w:num>
  <w:num w:numId="12">
    <w:abstractNumId w:val="15"/>
  </w:num>
  <w:num w:numId="13">
    <w:abstractNumId w:val="1"/>
  </w:num>
  <w:num w:numId="14">
    <w:abstractNumId w:val="8"/>
  </w:num>
  <w:num w:numId="15">
    <w:abstractNumId w:val="17"/>
  </w:num>
  <w:num w:numId="16">
    <w:abstractNumId w:val="0"/>
  </w:num>
  <w:num w:numId="17">
    <w:abstractNumId w:val="3"/>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55"/>
    <w:rsid w:val="00332E39"/>
    <w:rsid w:val="00D9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0AE7E-4EF3-4868-A40F-1DF006E2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9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955"/>
    <w:pPr>
      <w:ind w:left="720"/>
      <w:contextualSpacing/>
    </w:pPr>
  </w:style>
  <w:style w:type="paragraph" w:styleId="BalloonText">
    <w:name w:val="Balloon Text"/>
    <w:basedOn w:val="Normal"/>
    <w:link w:val="BalloonTextChar"/>
    <w:uiPriority w:val="99"/>
    <w:semiHidden/>
    <w:unhideWhenUsed/>
    <w:rsid w:val="00D90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955"/>
    <w:rPr>
      <w:rFonts w:ascii="Tahoma" w:hAnsi="Tahoma" w:cs="Tahoma"/>
      <w:sz w:val="16"/>
      <w:szCs w:val="16"/>
    </w:rPr>
  </w:style>
  <w:style w:type="paragraph" w:styleId="Header">
    <w:name w:val="header"/>
    <w:basedOn w:val="Normal"/>
    <w:link w:val="HeaderChar"/>
    <w:uiPriority w:val="99"/>
    <w:unhideWhenUsed/>
    <w:rsid w:val="00D90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955"/>
  </w:style>
  <w:style w:type="paragraph" w:styleId="Footer">
    <w:name w:val="footer"/>
    <w:basedOn w:val="Normal"/>
    <w:link w:val="FooterChar"/>
    <w:uiPriority w:val="99"/>
    <w:unhideWhenUsed/>
    <w:rsid w:val="00D90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955"/>
  </w:style>
  <w:style w:type="table" w:styleId="TableGrid">
    <w:name w:val="Table Grid"/>
    <w:basedOn w:val="TableNormal"/>
    <w:uiPriority w:val="59"/>
    <w:rsid w:val="00D909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9095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90955"/>
    <w:rPr>
      <w:color w:val="0563C1" w:themeColor="hyperlink"/>
      <w:u w:val="single"/>
    </w:rPr>
  </w:style>
  <w:style w:type="character" w:styleId="FollowedHyperlink">
    <w:name w:val="FollowedHyperlink"/>
    <w:basedOn w:val="DefaultParagraphFont"/>
    <w:uiPriority w:val="99"/>
    <w:semiHidden/>
    <w:unhideWhenUsed/>
    <w:rsid w:val="00D909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937-5956.2010.01120.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016/j.jretai.2008.04.0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287/mnsc.1100.1209" TargetMode="External"/><Relationship Id="rId11" Type="http://schemas.openxmlformats.org/officeDocument/2006/relationships/footer" Target="footer1.xml"/><Relationship Id="rId5" Type="http://schemas.openxmlformats.org/officeDocument/2006/relationships/hyperlink" Target="http://dx.doi.org/10.1016/j.ijpe.2004.02.003" TargetMode="External"/><Relationship Id="rId10" Type="http://schemas.openxmlformats.org/officeDocument/2006/relationships/hyperlink" Target="http://dx.doi.org/10.1287/mnsc.45.11.1496" TargetMode="External"/><Relationship Id="rId4" Type="http://schemas.openxmlformats.org/officeDocument/2006/relationships/webSettings" Target="webSettings.xml"/><Relationship Id="rId9" Type="http://schemas.openxmlformats.org/officeDocument/2006/relationships/hyperlink" Target="http://dx.doi.org/10.1016/S0022%204359(99)800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8814</Words>
  <Characters>46010</Characters>
  <Application>Microsoft Office Word</Application>
  <DocSecurity>0</DocSecurity>
  <Lines>1210</Lines>
  <Paragraphs>898</Paragraphs>
  <ScaleCrop>false</ScaleCrop>
  <Company/>
  <LinksUpToDate>false</LinksUpToDate>
  <CharactersWithSpaces>53926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1</cp:revision>
  <dcterms:created xsi:type="dcterms:W3CDTF">2025-05-31T09:02:00Z</dcterms:created>
  <dcterms:modified xsi:type="dcterms:W3CDTF">2025-05-31T09:04:00Z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e79cce38-694a-4d65-b748-af866b2002b9</vt:lpwstr>
  </property>
</Properties>
</file>