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C71A" w14:textId="77777777" w:rsidR="00377D6A" w:rsidRDefault="0024293A">
      <w:pPr>
        <w:jc w:val="center"/>
      </w:pPr>
      <w:r>
        <w:rPr>
          <w:rFonts w:ascii="Times New Roman" w:hAnsi="Times New Roman"/>
          <w:b/>
          <w:noProof/>
          <w:sz w:val="36"/>
          <w:szCs w:val="36"/>
        </w:rPr>
        <w:drawing>
          <wp:inline distT="0" distB="0" distL="0" distR="0" wp14:anchorId="297EE2F4" wp14:editId="03D565EA">
            <wp:extent cx="971550" cy="923928"/>
            <wp:effectExtent l="0" t="0" r="0" b="9522"/>
            <wp:docPr id="79258043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1550" cy="923928"/>
                    </a:xfrm>
                    <a:prstGeom prst="rect">
                      <a:avLst/>
                    </a:prstGeom>
                    <a:noFill/>
                    <a:ln>
                      <a:noFill/>
                      <a:prstDash/>
                    </a:ln>
                  </pic:spPr>
                </pic:pic>
              </a:graphicData>
            </a:graphic>
          </wp:inline>
        </w:drawing>
      </w:r>
    </w:p>
    <w:p w14:paraId="7E9829C0" w14:textId="77777777" w:rsidR="00377D6A" w:rsidRDefault="0024293A">
      <w:pPr>
        <w:jc w:val="center"/>
        <w:rPr>
          <w:rFonts w:ascii="Times New Roman" w:hAnsi="Times New Roman"/>
          <w:b/>
          <w:bCs/>
          <w:sz w:val="36"/>
          <w:szCs w:val="36"/>
        </w:rPr>
      </w:pPr>
      <w:r>
        <w:rPr>
          <w:rFonts w:ascii="Times New Roman" w:hAnsi="Times New Roman"/>
          <w:b/>
          <w:bCs/>
          <w:sz w:val="36"/>
          <w:szCs w:val="36"/>
        </w:rPr>
        <w:t>SOCIAL MEDIA INFLUENCE ON CANCEL CULTURE AWARENESS AMONG STUDENT OF KWARA STATE POLYTECHNIC</w:t>
      </w:r>
    </w:p>
    <w:p w14:paraId="2E86ADF3" w14:textId="77777777" w:rsidR="00377D6A" w:rsidRDefault="0024293A">
      <w:pPr>
        <w:jc w:val="center"/>
        <w:rPr>
          <w:rFonts w:ascii="Times New Roman" w:hAnsi="Times New Roman"/>
          <w:b/>
          <w:bCs/>
          <w:sz w:val="36"/>
          <w:szCs w:val="36"/>
        </w:rPr>
      </w:pPr>
      <w:r>
        <w:rPr>
          <w:rFonts w:ascii="Times New Roman" w:hAnsi="Times New Roman"/>
          <w:b/>
          <w:bCs/>
          <w:sz w:val="36"/>
          <w:szCs w:val="36"/>
        </w:rPr>
        <w:t>BY</w:t>
      </w:r>
    </w:p>
    <w:p w14:paraId="7FCC1F36" w14:textId="77777777" w:rsidR="00377D6A" w:rsidRDefault="0024293A">
      <w:pPr>
        <w:jc w:val="center"/>
        <w:rPr>
          <w:rFonts w:ascii="Times New Roman" w:hAnsi="Times New Roman"/>
          <w:b/>
          <w:bCs/>
          <w:sz w:val="36"/>
          <w:szCs w:val="36"/>
        </w:rPr>
      </w:pPr>
      <w:r>
        <w:rPr>
          <w:rFonts w:ascii="Times New Roman" w:hAnsi="Times New Roman"/>
          <w:b/>
          <w:bCs/>
          <w:sz w:val="36"/>
          <w:szCs w:val="36"/>
        </w:rPr>
        <w:t>MUSIBAU RUKAYAT YETUNDE HND/23/MAC/FT/0161</w:t>
      </w:r>
    </w:p>
    <w:p w14:paraId="54D655F3" w14:textId="77777777" w:rsidR="00377D6A" w:rsidRDefault="0024293A">
      <w:pPr>
        <w:jc w:val="center"/>
        <w:rPr>
          <w:rFonts w:ascii="Times New Roman" w:hAnsi="Times New Roman"/>
          <w:b/>
          <w:bCs/>
          <w:sz w:val="36"/>
          <w:szCs w:val="36"/>
        </w:rPr>
      </w:pPr>
      <w:r>
        <w:rPr>
          <w:rFonts w:ascii="Times New Roman" w:hAnsi="Times New Roman"/>
          <w:b/>
          <w:bCs/>
          <w:sz w:val="36"/>
          <w:szCs w:val="36"/>
        </w:rPr>
        <w:t>BEING A RESEARCH PROJECT SUBMITTED TO THE DEPARTMENT OF MASS COMMUNICATION,</w:t>
      </w:r>
    </w:p>
    <w:p w14:paraId="3DAC2484" w14:textId="77777777" w:rsidR="00377D6A" w:rsidRDefault="0024293A">
      <w:pPr>
        <w:jc w:val="center"/>
        <w:rPr>
          <w:rFonts w:ascii="Times New Roman" w:hAnsi="Times New Roman"/>
          <w:b/>
          <w:bCs/>
          <w:sz w:val="36"/>
          <w:szCs w:val="36"/>
        </w:rPr>
      </w:pPr>
      <w:r>
        <w:rPr>
          <w:rFonts w:ascii="Times New Roman" w:hAnsi="Times New Roman"/>
          <w:b/>
          <w:bCs/>
          <w:sz w:val="36"/>
          <w:szCs w:val="36"/>
        </w:rPr>
        <w:t>INSTITUTE OF INFORMATION AND COMMUNICATION TECHNOLOGY (IICT),</w:t>
      </w:r>
    </w:p>
    <w:p w14:paraId="1001C29C" w14:textId="77777777" w:rsidR="00377D6A" w:rsidRDefault="0024293A">
      <w:pPr>
        <w:jc w:val="center"/>
        <w:rPr>
          <w:rFonts w:ascii="Times New Roman" w:hAnsi="Times New Roman"/>
          <w:b/>
          <w:bCs/>
          <w:sz w:val="36"/>
          <w:szCs w:val="36"/>
        </w:rPr>
      </w:pPr>
      <w:r>
        <w:rPr>
          <w:rFonts w:ascii="Times New Roman" w:hAnsi="Times New Roman"/>
          <w:b/>
          <w:bCs/>
          <w:sz w:val="36"/>
          <w:szCs w:val="36"/>
        </w:rPr>
        <w:t>KWARA STATE POLYTECHNIC, ILORIN.</w:t>
      </w:r>
    </w:p>
    <w:p w14:paraId="2E93884E" w14:textId="77777777" w:rsidR="00377D6A" w:rsidRDefault="00377D6A">
      <w:pPr>
        <w:jc w:val="center"/>
        <w:rPr>
          <w:rFonts w:ascii="Times New Roman" w:hAnsi="Times New Roman"/>
          <w:b/>
          <w:bCs/>
          <w:sz w:val="36"/>
          <w:szCs w:val="36"/>
        </w:rPr>
      </w:pPr>
    </w:p>
    <w:p w14:paraId="6CE0E390" w14:textId="77777777" w:rsidR="00377D6A" w:rsidRDefault="0024293A">
      <w:pPr>
        <w:jc w:val="center"/>
        <w:rPr>
          <w:rFonts w:ascii="Times New Roman" w:hAnsi="Times New Roman"/>
          <w:b/>
          <w:bCs/>
          <w:sz w:val="36"/>
          <w:szCs w:val="36"/>
        </w:rPr>
      </w:pPr>
      <w:r>
        <w:rPr>
          <w:rFonts w:ascii="Times New Roman" w:hAnsi="Times New Roman"/>
          <w:b/>
          <w:bCs/>
          <w:sz w:val="36"/>
          <w:szCs w:val="36"/>
        </w:rPr>
        <w:t>IN FULFILMENT OF THE REQUIREMENT FOR THE AWARD OF HIGHER NATIONAL DIPLOMA (HND) IN MASS COMMUNICATION, KWARA STATE POLYTECHNIC, ILORIN.</w:t>
      </w:r>
    </w:p>
    <w:p w14:paraId="0A86F33E" w14:textId="77777777" w:rsidR="00377D6A" w:rsidRDefault="00377D6A">
      <w:pPr>
        <w:jc w:val="center"/>
        <w:rPr>
          <w:rFonts w:ascii="Times New Roman" w:hAnsi="Times New Roman"/>
          <w:b/>
          <w:bCs/>
          <w:sz w:val="36"/>
          <w:szCs w:val="36"/>
        </w:rPr>
      </w:pPr>
    </w:p>
    <w:p w14:paraId="762E4299" w14:textId="77777777" w:rsidR="00377D6A" w:rsidRDefault="0024293A">
      <w:pPr>
        <w:jc w:val="right"/>
        <w:rPr>
          <w:rFonts w:ascii="Times New Roman" w:hAnsi="Times New Roman"/>
          <w:b/>
          <w:bCs/>
          <w:sz w:val="36"/>
          <w:szCs w:val="36"/>
        </w:rPr>
      </w:pPr>
      <w:r>
        <w:rPr>
          <w:rFonts w:ascii="Times New Roman" w:hAnsi="Times New Roman"/>
          <w:b/>
          <w:bCs/>
          <w:sz w:val="36"/>
          <w:szCs w:val="36"/>
        </w:rPr>
        <w:t>MAY, 2025.</w:t>
      </w:r>
    </w:p>
    <w:p w14:paraId="67BDE6CF" w14:textId="77777777" w:rsidR="00377D6A" w:rsidRDefault="00377D6A">
      <w:pPr>
        <w:jc w:val="both"/>
        <w:rPr>
          <w:rFonts w:ascii="Times New Roman" w:hAnsi="Times New Roman"/>
          <w:b/>
          <w:bCs/>
        </w:rPr>
      </w:pPr>
    </w:p>
    <w:p w14:paraId="7B4C7D85" w14:textId="77777777" w:rsidR="00377D6A" w:rsidRDefault="00377D6A">
      <w:pPr>
        <w:jc w:val="both"/>
        <w:rPr>
          <w:rFonts w:ascii="Times New Roman" w:hAnsi="Times New Roman"/>
          <w:b/>
          <w:bCs/>
        </w:rPr>
      </w:pPr>
    </w:p>
    <w:p w14:paraId="40784DDA" w14:textId="77777777" w:rsidR="00377D6A" w:rsidRDefault="00377D6A">
      <w:pPr>
        <w:jc w:val="both"/>
        <w:rPr>
          <w:rFonts w:ascii="Times New Roman" w:hAnsi="Times New Roman"/>
          <w:b/>
          <w:bCs/>
        </w:rPr>
      </w:pPr>
    </w:p>
    <w:p w14:paraId="624F8BD2" w14:textId="77777777" w:rsidR="00377D6A" w:rsidRDefault="00377D6A">
      <w:pPr>
        <w:jc w:val="both"/>
        <w:rPr>
          <w:rFonts w:ascii="Times New Roman" w:hAnsi="Times New Roman"/>
          <w:b/>
          <w:bCs/>
        </w:rPr>
      </w:pPr>
    </w:p>
    <w:p w14:paraId="20B3D926" w14:textId="77777777" w:rsidR="00377D6A" w:rsidRDefault="0024293A">
      <w:pPr>
        <w:jc w:val="center"/>
        <w:rPr>
          <w:rFonts w:ascii="Times New Roman" w:hAnsi="Times New Roman"/>
          <w:b/>
          <w:bCs/>
        </w:rPr>
      </w:pPr>
      <w:r>
        <w:rPr>
          <w:rFonts w:ascii="Times New Roman" w:hAnsi="Times New Roman"/>
          <w:b/>
          <w:bCs/>
        </w:rPr>
        <w:t>CERTIFICATION</w:t>
      </w:r>
    </w:p>
    <w:p w14:paraId="2E9E42D3" w14:textId="77777777" w:rsidR="00377D6A" w:rsidRDefault="0024293A">
      <w:pPr>
        <w:jc w:val="both"/>
      </w:pPr>
      <w:r>
        <w:rPr>
          <w:rFonts w:ascii="Times New Roman" w:hAnsi="Times New Roman"/>
        </w:rPr>
        <w:lastRenderedPageBreak/>
        <w:tab/>
        <w:t xml:space="preserve">This is to certify that this research work has been completed by </w:t>
      </w:r>
      <w:r>
        <w:rPr>
          <w:rFonts w:ascii="Times New Roman" w:hAnsi="Times New Roman"/>
          <w:b/>
          <w:bCs/>
        </w:rPr>
        <w:t>MUSIBAU RUKAYAT YETUNDE</w:t>
      </w:r>
      <w:r>
        <w:rPr>
          <w:rFonts w:ascii="Times New Roman" w:hAnsi="Times New Roman"/>
        </w:rPr>
        <w:t xml:space="preserve"> with matric number, </w:t>
      </w:r>
      <w:r>
        <w:rPr>
          <w:rFonts w:ascii="Times New Roman" w:hAnsi="Times New Roman"/>
          <w:b/>
          <w:bCs/>
        </w:rPr>
        <w:t>HND/23/MAC/FT/0161,</w:t>
      </w:r>
      <w:r>
        <w:rPr>
          <w:rFonts w:ascii="Times New Roman" w:hAnsi="Times New Roman"/>
        </w:rPr>
        <w:t xml:space="preserve"> read through and approved as meeting the requirement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fulfilment for the Award of Higher National Diploma (HNDN) in Mass Communication.</w:t>
      </w:r>
    </w:p>
    <w:p w14:paraId="08765F17" w14:textId="77777777" w:rsidR="00377D6A" w:rsidRDefault="00377D6A">
      <w:pPr>
        <w:jc w:val="both"/>
        <w:rPr>
          <w:rFonts w:ascii="Times New Roman" w:hAnsi="Times New Roman"/>
        </w:rPr>
      </w:pPr>
    </w:p>
    <w:p w14:paraId="402A9EF1" w14:textId="77777777" w:rsidR="00377D6A" w:rsidRDefault="00377D6A">
      <w:pPr>
        <w:jc w:val="both"/>
        <w:rPr>
          <w:rFonts w:ascii="Times New Roman" w:hAnsi="Times New Roman"/>
        </w:rPr>
      </w:pPr>
    </w:p>
    <w:p w14:paraId="3E20561F" w14:textId="77777777" w:rsidR="00377D6A" w:rsidRDefault="00377D6A">
      <w:pPr>
        <w:jc w:val="both"/>
        <w:rPr>
          <w:rFonts w:ascii="Times New Roman" w:hAnsi="Times New Roman"/>
        </w:rPr>
      </w:pPr>
    </w:p>
    <w:p w14:paraId="7994C38B" w14:textId="77777777" w:rsidR="00377D6A" w:rsidRDefault="0024293A">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5B1E94FE" w14:textId="149F5CF2" w:rsidR="00377D6A" w:rsidRDefault="0024293A">
      <w:pPr>
        <w:jc w:val="both"/>
        <w:rPr>
          <w:rFonts w:ascii="Times New Roman" w:hAnsi="Times New Roman"/>
          <w:b/>
          <w:bCs/>
        </w:rPr>
      </w:pPr>
      <w:r>
        <w:rPr>
          <w:rFonts w:ascii="Times New Roman" w:hAnsi="Times New Roman"/>
          <w:b/>
          <w:bCs/>
        </w:rPr>
        <w:t xml:space="preserve">MR.  </w:t>
      </w:r>
      <w:r w:rsidR="00410573">
        <w:rPr>
          <w:rFonts w:ascii="Times New Roman" w:hAnsi="Times New Roman"/>
          <w:b/>
          <w:bCs/>
        </w:rPr>
        <w:t>OLOHUNGBEBE</w:t>
      </w:r>
      <w:r w:rsidR="00A55917">
        <w:rPr>
          <w:rFonts w:ascii="Times New Roman" w:hAnsi="Times New Roman"/>
          <w:b/>
          <w:bCs/>
        </w:rPr>
        <w:t xml:space="preserve"> F. T</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DATE</w:t>
      </w:r>
    </w:p>
    <w:p w14:paraId="3F46CAE3" w14:textId="77777777" w:rsidR="00377D6A" w:rsidRDefault="0024293A">
      <w:pPr>
        <w:jc w:val="both"/>
        <w:rPr>
          <w:rFonts w:ascii="Times New Roman" w:hAnsi="Times New Roman"/>
          <w:b/>
          <w:bCs/>
        </w:rPr>
      </w:pPr>
      <w:r>
        <w:rPr>
          <w:rFonts w:ascii="Times New Roman" w:hAnsi="Times New Roman"/>
          <w:b/>
          <w:bCs/>
        </w:rPr>
        <w:t>(Project Supervisor)</w:t>
      </w:r>
    </w:p>
    <w:p w14:paraId="19E22E8C" w14:textId="77777777" w:rsidR="00377D6A" w:rsidRDefault="00377D6A">
      <w:pPr>
        <w:jc w:val="both"/>
        <w:rPr>
          <w:rFonts w:ascii="Times New Roman" w:hAnsi="Times New Roman"/>
          <w:b/>
          <w:bCs/>
        </w:rPr>
      </w:pPr>
    </w:p>
    <w:p w14:paraId="152080A9" w14:textId="77777777" w:rsidR="00377D6A" w:rsidRDefault="00377D6A">
      <w:pPr>
        <w:jc w:val="both"/>
        <w:rPr>
          <w:rFonts w:ascii="Times New Roman" w:hAnsi="Times New Roman"/>
          <w:b/>
          <w:bCs/>
        </w:rPr>
      </w:pPr>
    </w:p>
    <w:p w14:paraId="1AF49808" w14:textId="77777777" w:rsidR="00377D6A" w:rsidRDefault="00377D6A">
      <w:pPr>
        <w:jc w:val="both"/>
        <w:rPr>
          <w:rFonts w:ascii="Times New Roman" w:hAnsi="Times New Roman"/>
          <w:b/>
          <w:bCs/>
        </w:rPr>
      </w:pPr>
    </w:p>
    <w:p w14:paraId="34792D12" w14:textId="77777777" w:rsidR="00377D6A" w:rsidRDefault="0024293A">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27C2CDED" w14:textId="1CFCED29" w:rsidR="00377D6A" w:rsidRDefault="0024293A">
      <w:pPr>
        <w:jc w:val="both"/>
        <w:rPr>
          <w:rFonts w:ascii="Times New Roman" w:hAnsi="Times New Roman"/>
          <w:b/>
          <w:bCs/>
        </w:rPr>
      </w:pPr>
      <w:r>
        <w:rPr>
          <w:rFonts w:ascii="Times New Roman" w:hAnsi="Times New Roman"/>
          <w:b/>
          <w:bCs/>
        </w:rPr>
        <w:t xml:space="preserve">MR. OLUFADI </w:t>
      </w:r>
      <w:r w:rsidR="00410573">
        <w:rPr>
          <w:rFonts w:ascii="Times New Roman" w:hAnsi="Times New Roman"/>
          <w:b/>
          <w:bCs/>
        </w:rPr>
        <w:t>A.</w:t>
      </w:r>
      <w:r>
        <w:rPr>
          <w:rFonts w:ascii="Times New Roman" w:hAnsi="Times New Roman"/>
          <w:b/>
          <w:bCs/>
        </w:rPr>
        <w:t xml:space="preserve">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7762D463" w14:textId="77777777" w:rsidR="00377D6A" w:rsidRDefault="0024293A">
      <w:pPr>
        <w:jc w:val="both"/>
        <w:rPr>
          <w:rFonts w:ascii="Times New Roman" w:hAnsi="Times New Roman"/>
          <w:b/>
          <w:bCs/>
        </w:rPr>
      </w:pPr>
      <w:r>
        <w:rPr>
          <w:rFonts w:ascii="Times New Roman" w:hAnsi="Times New Roman"/>
          <w:b/>
          <w:bCs/>
        </w:rPr>
        <w:t>(Project Coordinator)</w:t>
      </w:r>
    </w:p>
    <w:p w14:paraId="257ACB42" w14:textId="77777777" w:rsidR="00377D6A" w:rsidRDefault="00377D6A">
      <w:pPr>
        <w:jc w:val="both"/>
        <w:rPr>
          <w:rFonts w:ascii="Times New Roman" w:hAnsi="Times New Roman"/>
          <w:b/>
          <w:bCs/>
        </w:rPr>
      </w:pPr>
    </w:p>
    <w:p w14:paraId="72D46F07" w14:textId="77777777" w:rsidR="00377D6A" w:rsidRDefault="00377D6A">
      <w:pPr>
        <w:jc w:val="both"/>
        <w:rPr>
          <w:rFonts w:ascii="Times New Roman" w:hAnsi="Times New Roman"/>
          <w:b/>
          <w:bCs/>
        </w:rPr>
      </w:pPr>
    </w:p>
    <w:p w14:paraId="5AB44764" w14:textId="77777777" w:rsidR="00377D6A" w:rsidRDefault="00377D6A">
      <w:pPr>
        <w:jc w:val="both"/>
        <w:rPr>
          <w:rFonts w:ascii="Times New Roman" w:hAnsi="Times New Roman"/>
          <w:b/>
          <w:bCs/>
        </w:rPr>
      </w:pPr>
    </w:p>
    <w:p w14:paraId="5123BE3D" w14:textId="77777777" w:rsidR="00377D6A" w:rsidRDefault="0024293A">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63460E1D" w14:textId="13449708" w:rsidR="00377D6A" w:rsidRDefault="0024293A">
      <w:pPr>
        <w:jc w:val="both"/>
        <w:rPr>
          <w:rFonts w:ascii="Times New Roman" w:hAnsi="Times New Roman"/>
          <w:b/>
          <w:bCs/>
        </w:rPr>
      </w:pPr>
      <w:r>
        <w:rPr>
          <w:rFonts w:ascii="Times New Roman" w:hAnsi="Times New Roman"/>
          <w:b/>
          <w:bCs/>
        </w:rPr>
        <w:t>MR.</w:t>
      </w:r>
      <w:r w:rsidR="00410573">
        <w:rPr>
          <w:rFonts w:ascii="Times New Roman" w:hAnsi="Times New Roman"/>
          <w:b/>
          <w:bCs/>
        </w:rPr>
        <w:t xml:space="preserve"> </w:t>
      </w:r>
      <w:r>
        <w:rPr>
          <w:rFonts w:ascii="Times New Roman" w:hAnsi="Times New Roman"/>
          <w:b/>
          <w:bCs/>
        </w:rPr>
        <w:t xml:space="preserve">OLOHUNGBEBE </w:t>
      </w:r>
      <w:r w:rsidR="00410573">
        <w:rPr>
          <w:rFonts w:ascii="Times New Roman" w:hAnsi="Times New Roman"/>
          <w:b/>
          <w:bCs/>
        </w:rPr>
        <w:t>F. 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11985437" w14:textId="77777777" w:rsidR="00377D6A" w:rsidRDefault="0024293A">
      <w:pPr>
        <w:jc w:val="both"/>
        <w:rPr>
          <w:rFonts w:ascii="Times New Roman" w:hAnsi="Times New Roman"/>
          <w:b/>
          <w:bCs/>
        </w:rPr>
      </w:pPr>
      <w:r>
        <w:rPr>
          <w:rFonts w:ascii="Times New Roman" w:hAnsi="Times New Roman"/>
          <w:b/>
          <w:bCs/>
        </w:rPr>
        <w:t>(Head of Department)</w:t>
      </w:r>
    </w:p>
    <w:p w14:paraId="1BE3881E" w14:textId="77777777" w:rsidR="00377D6A" w:rsidRDefault="00377D6A">
      <w:pPr>
        <w:jc w:val="both"/>
        <w:rPr>
          <w:rFonts w:ascii="Times New Roman" w:hAnsi="Times New Roman"/>
          <w:b/>
          <w:bCs/>
        </w:rPr>
      </w:pPr>
    </w:p>
    <w:p w14:paraId="02E99AFA" w14:textId="77777777" w:rsidR="00377D6A" w:rsidRDefault="00377D6A">
      <w:pPr>
        <w:jc w:val="both"/>
        <w:rPr>
          <w:rFonts w:ascii="Times New Roman" w:hAnsi="Times New Roman"/>
          <w:b/>
          <w:bCs/>
        </w:rPr>
      </w:pPr>
    </w:p>
    <w:p w14:paraId="56EB2583" w14:textId="77777777" w:rsidR="00377D6A" w:rsidRDefault="00377D6A">
      <w:pPr>
        <w:jc w:val="both"/>
        <w:rPr>
          <w:rFonts w:ascii="Times New Roman" w:hAnsi="Times New Roman"/>
          <w:b/>
          <w:bCs/>
        </w:rPr>
      </w:pPr>
    </w:p>
    <w:p w14:paraId="160AF161" w14:textId="77777777" w:rsidR="00377D6A" w:rsidRDefault="00377D6A">
      <w:pPr>
        <w:jc w:val="both"/>
        <w:rPr>
          <w:rFonts w:ascii="Times New Roman" w:hAnsi="Times New Roman"/>
          <w:b/>
          <w:bCs/>
        </w:rPr>
      </w:pPr>
    </w:p>
    <w:p w14:paraId="3CDAD81A" w14:textId="77777777" w:rsidR="00377D6A" w:rsidRDefault="00377D6A">
      <w:pPr>
        <w:jc w:val="both"/>
        <w:rPr>
          <w:rFonts w:ascii="Times New Roman" w:hAnsi="Times New Roman"/>
          <w:b/>
          <w:bCs/>
        </w:rPr>
      </w:pPr>
    </w:p>
    <w:p w14:paraId="32A12A53" w14:textId="77777777" w:rsidR="00377D6A" w:rsidRDefault="00377D6A">
      <w:pPr>
        <w:jc w:val="both"/>
        <w:rPr>
          <w:rFonts w:ascii="Times New Roman" w:hAnsi="Times New Roman"/>
          <w:b/>
          <w:bCs/>
        </w:rPr>
      </w:pPr>
    </w:p>
    <w:p w14:paraId="6BE17390" w14:textId="77777777" w:rsidR="00377D6A" w:rsidRDefault="00377D6A">
      <w:pPr>
        <w:jc w:val="both"/>
        <w:rPr>
          <w:rFonts w:ascii="Times New Roman" w:hAnsi="Times New Roman"/>
          <w:b/>
          <w:bCs/>
        </w:rPr>
      </w:pPr>
    </w:p>
    <w:p w14:paraId="431B4B1B" w14:textId="77777777" w:rsidR="00377D6A" w:rsidRDefault="0024293A">
      <w:pPr>
        <w:jc w:val="center"/>
        <w:rPr>
          <w:rFonts w:ascii="Times New Roman" w:hAnsi="Times New Roman"/>
          <w:b/>
          <w:bCs/>
        </w:rPr>
      </w:pPr>
      <w:r>
        <w:rPr>
          <w:rFonts w:ascii="Times New Roman" w:hAnsi="Times New Roman"/>
          <w:b/>
          <w:bCs/>
        </w:rPr>
        <w:t>DEDICATION</w:t>
      </w:r>
    </w:p>
    <w:p w14:paraId="091D24F3" w14:textId="77777777" w:rsidR="00377D6A" w:rsidRDefault="0024293A">
      <w:pPr>
        <w:jc w:val="both"/>
      </w:pPr>
      <w:r>
        <w:rPr>
          <w:rFonts w:ascii="Times New Roman" w:hAnsi="Times New Roman"/>
        </w:rPr>
        <w:lastRenderedPageBreak/>
        <w:t xml:space="preserve">I dedicate this project to God the Ruler of the universe, the Custodian of everything in the heavens and the earth, the Supreme Being, gives Knowledge and Wisdom. Also, this project is dedicated to our lovely and caring parents, </w:t>
      </w:r>
      <w:r>
        <w:rPr>
          <w:rFonts w:ascii="Times New Roman" w:hAnsi="Times New Roman"/>
          <w:b/>
          <w:bCs/>
        </w:rPr>
        <w:t>MR &amp; MRS. MUSIBAU</w:t>
      </w:r>
    </w:p>
    <w:p w14:paraId="3E1F4576" w14:textId="77777777" w:rsidR="00377D6A" w:rsidRDefault="00377D6A">
      <w:pPr>
        <w:jc w:val="both"/>
        <w:rPr>
          <w:rFonts w:ascii="Times New Roman" w:hAnsi="Times New Roman"/>
        </w:rPr>
      </w:pPr>
    </w:p>
    <w:p w14:paraId="50B888C6" w14:textId="77777777" w:rsidR="00377D6A" w:rsidRDefault="00377D6A">
      <w:pPr>
        <w:jc w:val="both"/>
        <w:rPr>
          <w:rFonts w:ascii="Times New Roman" w:hAnsi="Times New Roman"/>
        </w:rPr>
      </w:pPr>
    </w:p>
    <w:p w14:paraId="5263E3A7" w14:textId="77777777" w:rsidR="00377D6A" w:rsidRDefault="00377D6A">
      <w:pPr>
        <w:jc w:val="both"/>
        <w:rPr>
          <w:rFonts w:ascii="Times New Roman" w:hAnsi="Times New Roman"/>
        </w:rPr>
      </w:pPr>
    </w:p>
    <w:p w14:paraId="5D2161B2" w14:textId="77777777" w:rsidR="00377D6A" w:rsidRDefault="00377D6A">
      <w:pPr>
        <w:jc w:val="both"/>
        <w:rPr>
          <w:rFonts w:ascii="Times New Roman" w:hAnsi="Times New Roman"/>
        </w:rPr>
      </w:pPr>
    </w:p>
    <w:p w14:paraId="64ADD64F" w14:textId="77777777" w:rsidR="00377D6A" w:rsidRDefault="00377D6A">
      <w:pPr>
        <w:jc w:val="both"/>
        <w:rPr>
          <w:rFonts w:ascii="Times New Roman" w:hAnsi="Times New Roman"/>
        </w:rPr>
      </w:pPr>
    </w:p>
    <w:p w14:paraId="7C037D12" w14:textId="77777777" w:rsidR="00377D6A" w:rsidRDefault="00377D6A">
      <w:pPr>
        <w:jc w:val="both"/>
        <w:rPr>
          <w:rFonts w:ascii="Times New Roman" w:hAnsi="Times New Roman"/>
        </w:rPr>
      </w:pPr>
    </w:p>
    <w:p w14:paraId="2CE21CB8" w14:textId="77777777" w:rsidR="00377D6A" w:rsidRDefault="00377D6A">
      <w:pPr>
        <w:jc w:val="both"/>
        <w:rPr>
          <w:rFonts w:ascii="Times New Roman" w:hAnsi="Times New Roman"/>
        </w:rPr>
      </w:pPr>
    </w:p>
    <w:p w14:paraId="79747803" w14:textId="77777777" w:rsidR="00377D6A" w:rsidRDefault="00377D6A">
      <w:pPr>
        <w:jc w:val="both"/>
        <w:rPr>
          <w:rFonts w:ascii="Times New Roman" w:hAnsi="Times New Roman"/>
        </w:rPr>
      </w:pPr>
    </w:p>
    <w:p w14:paraId="042CFBA3" w14:textId="77777777" w:rsidR="00377D6A" w:rsidRDefault="00377D6A">
      <w:pPr>
        <w:jc w:val="both"/>
        <w:rPr>
          <w:rFonts w:ascii="Times New Roman" w:hAnsi="Times New Roman"/>
        </w:rPr>
      </w:pPr>
    </w:p>
    <w:p w14:paraId="4CBE4919" w14:textId="77777777" w:rsidR="00377D6A" w:rsidRDefault="00377D6A">
      <w:pPr>
        <w:jc w:val="center"/>
        <w:rPr>
          <w:rFonts w:ascii="Times New Roman" w:hAnsi="Times New Roman"/>
          <w:b/>
          <w:bCs/>
        </w:rPr>
      </w:pPr>
    </w:p>
    <w:p w14:paraId="3B07165B" w14:textId="77777777" w:rsidR="00377D6A" w:rsidRDefault="00377D6A">
      <w:pPr>
        <w:jc w:val="center"/>
        <w:rPr>
          <w:rFonts w:ascii="Times New Roman" w:hAnsi="Times New Roman"/>
          <w:b/>
          <w:bCs/>
        </w:rPr>
      </w:pPr>
    </w:p>
    <w:p w14:paraId="19F16579" w14:textId="77777777" w:rsidR="00377D6A" w:rsidRDefault="00377D6A">
      <w:pPr>
        <w:jc w:val="center"/>
        <w:rPr>
          <w:rFonts w:ascii="Times New Roman" w:hAnsi="Times New Roman"/>
          <w:b/>
          <w:bCs/>
        </w:rPr>
      </w:pPr>
    </w:p>
    <w:p w14:paraId="5CCE8036" w14:textId="77777777" w:rsidR="00377D6A" w:rsidRDefault="00377D6A">
      <w:pPr>
        <w:jc w:val="center"/>
        <w:rPr>
          <w:rFonts w:ascii="Times New Roman" w:hAnsi="Times New Roman"/>
          <w:b/>
          <w:bCs/>
        </w:rPr>
      </w:pPr>
    </w:p>
    <w:p w14:paraId="79198CBA" w14:textId="77777777" w:rsidR="00377D6A" w:rsidRDefault="00377D6A">
      <w:pPr>
        <w:jc w:val="center"/>
        <w:rPr>
          <w:rFonts w:ascii="Times New Roman" w:hAnsi="Times New Roman"/>
          <w:b/>
          <w:bCs/>
        </w:rPr>
      </w:pPr>
    </w:p>
    <w:p w14:paraId="6438B819" w14:textId="77777777" w:rsidR="00377D6A" w:rsidRDefault="00377D6A">
      <w:pPr>
        <w:jc w:val="center"/>
        <w:rPr>
          <w:rFonts w:ascii="Times New Roman" w:hAnsi="Times New Roman"/>
          <w:b/>
          <w:bCs/>
        </w:rPr>
      </w:pPr>
    </w:p>
    <w:p w14:paraId="6EFB9316" w14:textId="77777777" w:rsidR="00377D6A" w:rsidRDefault="00377D6A">
      <w:pPr>
        <w:jc w:val="center"/>
        <w:rPr>
          <w:rFonts w:ascii="Times New Roman" w:hAnsi="Times New Roman"/>
          <w:b/>
          <w:bCs/>
        </w:rPr>
      </w:pPr>
    </w:p>
    <w:p w14:paraId="4446A46F" w14:textId="77777777" w:rsidR="00377D6A" w:rsidRDefault="00377D6A">
      <w:pPr>
        <w:jc w:val="center"/>
        <w:rPr>
          <w:rFonts w:ascii="Times New Roman" w:hAnsi="Times New Roman"/>
          <w:b/>
          <w:bCs/>
        </w:rPr>
      </w:pPr>
    </w:p>
    <w:p w14:paraId="651F1076" w14:textId="77777777" w:rsidR="00377D6A" w:rsidRDefault="00377D6A">
      <w:pPr>
        <w:jc w:val="center"/>
        <w:rPr>
          <w:rFonts w:ascii="Times New Roman" w:hAnsi="Times New Roman"/>
          <w:b/>
          <w:bCs/>
        </w:rPr>
      </w:pPr>
    </w:p>
    <w:p w14:paraId="73C76C69" w14:textId="77777777" w:rsidR="00377D6A" w:rsidRDefault="00377D6A">
      <w:pPr>
        <w:jc w:val="center"/>
        <w:rPr>
          <w:rFonts w:ascii="Times New Roman" w:hAnsi="Times New Roman"/>
          <w:b/>
          <w:bCs/>
        </w:rPr>
      </w:pPr>
    </w:p>
    <w:p w14:paraId="4496E76A" w14:textId="77777777" w:rsidR="00377D6A" w:rsidRDefault="00377D6A">
      <w:pPr>
        <w:jc w:val="center"/>
        <w:rPr>
          <w:rFonts w:ascii="Times New Roman" w:hAnsi="Times New Roman"/>
          <w:b/>
          <w:bCs/>
        </w:rPr>
      </w:pPr>
    </w:p>
    <w:p w14:paraId="6C389D4E" w14:textId="77777777" w:rsidR="00377D6A" w:rsidRDefault="00377D6A">
      <w:pPr>
        <w:jc w:val="center"/>
        <w:rPr>
          <w:rFonts w:ascii="Times New Roman" w:hAnsi="Times New Roman"/>
          <w:b/>
          <w:bCs/>
        </w:rPr>
      </w:pPr>
    </w:p>
    <w:p w14:paraId="52F7A455" w14:textId="77777777" w:rsidR="00377D6A" w:rsidRDefault="00377D6A">
      <w:pPr>
        <w:jc w:val="center"/>
        <w:rPr>
          <w:rFonts w:ascii="Times New Roman" w:hAnsi="Times New Roman"/>
          <w:b/>
          <w:bCs/>
        </w:rPr>
      </w:pPr>
    </w:p>
    <w:p w14:paraId="01683968" w14:textId="77777777" w:rsidR="00377D6A" w:rsidRDefault="00377D6A">
      <w:pPr>
        <w:jc w:val="center"/>
        <w:rPr>
          <w:rFonts w:ascii="Times New Roman" w:hAnsi="Times New Roman"/>
          <w:b/>
          <w:bCs/>
        </w:rPr>
      </w:pPr>
    </w:p>
    <w:p w14:paraId="166F0D2C" w14:textId="77777777" w:rsidR="00377D6A" w:rsidRDefault="00377D6A">
      <w:pPr>
        <w:jc w:val="center"/>
        <w:rPr>
          <w:rFonts w:ascii="Times New Roman" w:hAnsi="Times New Roman"/>
          <w:b/>
          <w:bCs/>
        </w:rPr>
      </w:pPr>
    </w:p>
    <w:p w14:paraId="3D5901EA" w14:textId="77777777" w:rsidR="00377D6A" w:rsidRDefault="00377D6A">
      <w:pPr>
        <w:jc w:val="center"/>
        <w:rPr>
          <w:rFonts w:ascii="Times New Roman" w:hAnsi="Times New Roman"/>
          <w:b/>
          <w:bCs/>
        </w:rPr>
      </w:pPr>
    </w:p>
    <w:p w14:paraId="1AAB4471" w14:textId="77777777" w:rsidR="00377D6A" w:rsidRDefault="00377D6A">
      <w:pPr>
        <w:jc w:val="center"/>
        <w:rPr>
          <w:rFonts w:ascii="Times New Roman" w:hAnsi="Times New Roman"/>
          <w:b/>
          <w:bCs/>
        </w:rPr>
      </w:pPr>
    </w:p>
    <w:p w14:paraId="376D575A" w14:textId="77777777" w:rsidR="00377D6A" w:rsidRDefault="0024293A">
      <w:pPr>
        <w:jc w:val="center"/>
        <w:rPr>
          <w:rFonts w:ascii="Times New Roman" w:hAnsi="Times New Roman"/>
          <w:b/>
          <w:bCs/>
        </w:rPr>
      </w:pPr>
      <w:r>
        <w:rPr>
          <w:rFonts w:ascii="Times New Roman" w:hAnsi="Times New Roman"/>
          <w:b/>
          <w:bCs/>
        </w:rPr>
        <w:t>ACKNOWLEDGEMENT</w:t>
      </w:r>
    </w:p>
    <w:p w14:paraId="78BCE94A" w14:textId="77777777" w:rsidR="00377D6A" w:rsidRDefault="00377D6A">
      <w:pPr>
        <w:jc w:val="both"/>
        <w:rPr>
          <w:rFonts w:ascii="Times New Roman" w:hAnsi="Times New Roman"/>
        </w:rPr>
      </w:pPr>
    </w:p>
    <w:p w14:paraId="024EB4AC" w14:textId="77777777" w:rsidR="00377D6A" w:rsidRDefault="0024293A">
      <w:pPr>
        <w:jc w:val="both"/>
        <w:rPr>
          <w:rFonts w:ascii="Times New Roman" w:hAnsi="Times New Roman"/>
        </w:rPr>
      </w:pPr>
      <w:r>
        <w:rPr>
          <w:rFonts w:ascii="Times New Roman" w:hAnsi="Times New Roman"/>
        </w:rPr>
        <w:lastRenderedPageBreak/>
        <w:t>First and foremost, I express my profound gratitude to Almighty God for the strength, wisdom, and guidance granted throughout the course of this research work.</w:t>
      </w:r>
    </w:p>
    <w:p w14:paraId="2075D678" w14:textId="34A4188E" w:rsidR="00377D6A" w:rsidRDefault="0024293A">
      <w:pPr>
        <w:jc w:val="both"/>
        <w:rPr>
          <w:rFonts w:ascii="Times New Roman" w:hAnsi="Times New Roman"/>
        </w:rPr>
      </w:pPr>
      <w:r>
        <w:rPr>
          <w:rFonts w:ascii="Times New Roman" w:hAnsi="Times New Roman"/>
        </w:rPr>
        <w:t xml:space="preserve">I sincerely appreciate my supervisor, </w:t>
      </w:r>
      <w:r w:rsidR="009255E5">
        <w:rPr>
          <w:rFonts w:ascii="Times New Roman" w:hAnsi="Times New Roman"/>
        </w:rPr>
        <w:t>Mr. Olohungbebe F. T</w:t>
      </w:r>
      <w:r>
        <w:rPr>
          <w:rFonts w:ascii="Times New Roman" w:hAnsi="Times New Roman"/>
        </w:rPr>
        <w:t>, for their invaluable support, constructive criticism, and continuous encouragement throughout the stages of this project. Your guidance has been a source of motivation and direction.</w:t>
      </w:r>
    </w:p>
    <w:p w14:paraId="63B184F9" w14:textId="77777777" w:rsidR="00377D6A" w:rsidRDefault="0024293A">
      <w:pPr>
        <w:jc w:val="both"/>
        <w:rPr>
          <w:rFonts w:ascii="Times New Roman" w:hAnsi="Times New Roman"/>
        </w:rPr>
      </w:pPr>
      <w:r>
        <w:rPr>
          <w:rFonts w:ascii="Times New Roman" w:hAnsi="Times New Roman"/>
        </w:rPr>
        <w:t>My heartfelt thanks go to all the lecturers and staff of the Mass communication, IICT, for their academic contributions and support during my study.</w:t>
      </w:r>
    </w:p>
    <w:p w14:paraId="2C472AF6" w14:textId="77777777" w:rsidR="00377D6A" w:rsidRDefault="0024293A">
      <w:pPr>
        <w:jc w:val="both"/>
        <w:rPr>
          <w:rFonts w:ascii="Times New Roman" w:hAnsi="Times New Roman"/>
        </w:rPr>
      </w:pPr>
      <w:r>
        <w:rPr>
          <w:rFonts w:ascii="Times New Roman" w:hAnsi="Times New Roman"/>
        </w:rPr>
        <w:t>I am also grateful to my respondents and participants who took the time to provide relevant information during the fieldwork. Your input greatly enriched the outcome of this research.</w:t>
      </w:r>
    </w:p>
    <w:p w14:paraId="4147E56D" w14:textId="77777777" w:rsidR="00377D6A" w:rsidRDefault="0024293A">
      <w:pPr>
        <w:jc w:val="both"/>
        <w:rPr>
          <w:rFonts w:ascii="Times New Roman" w:hAnsi="Times New Roman"/>
        </w:rPr>
      </w:pPr>
      <w:r>
        <w:rPr>
          <w:rFonts w:ascii="Times New Roman" w:hAnsi="Times New Roman"/>
        </w:rPr>
        <w:t xml:space="preserve">To my parents, family, and friends, especially my </w:t>
      </w:r>
      <w:proofErr w:type="spellStart"/>
      <w:r>
        <w:rPr>
          <w:rFonts w:ascii="Times New Roman" w:hAnsi="Times New Roman"/>
        </w:rPr>
        <w:t>Papito</w:t>
      </w:r>
      <w:proofErr w:type="spellEnd"/>
      <w:r>
        <w:rPr>
          <w:rFonts w:ascii="Times New Roman" w:hAnsi="Times New Roman"/>
        </w:rPr>
        <w:t>, I say thank you for your love, patience, and moral support.</w:t>
      </w:r>
    </w:p>
    <w:p w14:paraId="7E395A10" w14:textId="77777777" w:rsidR="00377D6A" w:rsidRDefault="0024293A">
      <w:pPr>
        <w:jc w:val="both"/>
        <w:rPr>
          <w:rFonts w:ascii="Times New Roman" w:hAnsi="Times New Roman"/>
        </w:rPr>
      </w:pPr>
      <w:r>
        <w:rPr>
          <w:rFonts w:ascii="Times New Roman" w:hAnsi="Times New Roman"/>
        </w:rPr>
        <w:t xml:space="preserve">Finally, I appreciate my colleagues and classmates </w:t>
      </w:r>
      <w:proofErr w:type="spellStart"/>
      <w:r>
        <w:rPr>
          <w:rFonts w:ascii="Times New Roman" w:hAnsi="Times New Roman"/>
        </w:rPr>
        <w:t>GiGi</w:t>
      </w:r>
      <w:proofErr w:type="spellEnd"/>
      <w:r>
        <w:rPr>
          <w:rFonts w:ascii="Times New Roman" w:hAnsi="Times New Roman"/>
        </w:rPr>
        <w:t xml:space="preserve">, </w:t>
      </w:r>
      <w:proofErr w:type="spellStart"/>
      <w:r>
        <w:rPr>
          <w:rFonts w:ascii="Times New Roman" w:hAnsi="Times New Roman"/>
        </w:rPr>
        <w:t>Rahmat</w:t>
      </w:r>
      <w:proofErr w:type="spellEnd"/>
      <w:r>
        <w:rPr>
          <w:rFonts w:ascii="Times New Roman" w:hAnsi="Times New Roman"/>
        </w:rPr>
        <w:t xml:space="preserve">, </w:t>
      </w:r>
      <w:proofErr w:type="spellStart"/>
      <w:r>
        <w:rPr>
          <w:rFonts w:ascii="Times New Roman" w:hAnsi="Times New Roman"/>
        </w:rPr>
        <w:t>Busolami</w:t>
      </w:r>
      <w:proofErr w:type="spellEnd"/>
      <w:r>
        <w:rPr>
          <w:rFonts w:ascii="Times New Roman" w:hAnsi="Times New Roman"/>
        </w:rPr>
        <w:t>, and my girls for the insightful discussions and mutual encouragement that kept me going.</w:t>
      </w:r>
    </w:p>
    <w:p w14:paraId="79412559" w14:textId="77777777" w:rsidR="00377D6A" w:rsidRDefault="00377D6A">
      <w:pPr>
        <w:jc w:val="both"/>
        <w:rPr>
          <w:rFonts w:ascii="Times New Roman" w:hAnsi="Times New Roman"/>
        </w:rPr>
      </w:pPr>
    </w:p>
    <w:p w14:paraId="5342CC2E" w14:textId="77777777" w:rsidR="00377D6A" w:rsidRDefault="0024293A">
      <w:pPr>
        <w:jc w:val="both"/>
        <w:rPr>
          <w:rFonts w:ascii="Times New Roman" w:hAnsi="Times New Roman"/>
        </w:rPr>
      </w:pPr>
      <w:r>
        <w:rPr>
          <w:rFonts w:ascii="Times New Roman" w:hAnsi="Times New Roman"/>
        </w:rPr>
        <w:t xml:space="preserve">Thank you all. I love you </w:t>
      </w:r>
      <w:proofErr w:type="spellStart"/>
      <w:r>
        <w:rPr>
          <w:rFonts w:ascii="Times New Roman" w:hAnsi="Times New Roman"/>
        </w:rPr>
        <w:t>guysssss</w:t>
      </w:r>
      <w:proofErr w:type="spellEnd"/>
    </w:p>
    <w:p w14:paraId="449FDC80" w14:textId="77777777" w:rsidR="00377D6A" w:rsidRDefault="00377D6A">
      <w:pPr>
        <w:jc w:val="both"/>
        <w:rPr>
          <w:rFonts w:ascii="Times New Roman" w:hAnsi="Times New Roman"/>
        </w:rPr>
      </w:pPr>
    </w:p>
    <w:p w14:paraId="43DAE188" w14:textId="77777777" w:rsidR="00377D6A" w:rsidRDefault="00377D6A">
      <w:pPr>
        <w:jc w:val="both"/>
        <w:rPr>
          <w:rFonts w:ascii="Times New Roman" w:hAnsi="Times New Roman"/>
        </w:rPr>
      </w:pPr>
    </w:p>
    <w:p w14:paraId="3F0AFFBD" w14:textId="77777777" w:rsidR="00377D6A" w:rsidRDefault="00377D6A">
      <w:pPr>
        <w:jc w:val="both"/>
        <w:rPr>
          <w:rFonts w:ascii="Times New Roman" w:hAnsi="Times New Roman"/>
        </w:rPr>
      </w:pPr>
    </w:p>
    <w:p w14:paraId="2401CDA1" w14:textId="77777777" w:rsidR="00377D6A" w:rsidRDefault="00377D6A">
      <w:pPr>
        <w:jc w:val="both"/>
        <w:rPr>
          <w:rFonts w:ascii="Times New Roman" w:hAnsi="Times New Roman"/>
        </w:rPr>
      </w:pPr>
    </w:p>
    <w:p w14:paraId="743A5667" w14:textId="77777777" w:rsidR="00377D6A" w:rsidRDefault="00377D6A">
      <w:pPr>
        <w:spacing w:after="0"/>
        <w:jc w:val="both"/>
        <w:rPr>
          <w:rFonts w:ascii="Times New Roman" w:hAnsi="Times New Roman"/>
        </w:rPr>
      </w:pPr>
    </w:p>
    <w:p w14:paraId="7D11A11B" w14:textId="77777777" w:rsidR="00377D6A" w:rsidRDefault="00377D6A">
      <w:pPr>
        <w:spacing w:after="0"/>
        <w:jc w:val="both"/>
        <w:rPr>
          <w:rFonts w:ascii="Times New Roman" w:hAnsi="Times New Roman"/>
        </w:rPr>
      </w:pPr>
    </w:p>
    <w:p w14:paraId="285E7408" w14:textId="77777777" w:rsidR="00377D6A" w:rsidRDefault="00377D6A">
      <w:pPr>
        <w:spacing w:after="0"/>
        <w:jc w:val="both"/>
        <w:rPr>
          <w:rFonts w:ascii="Times New Roman" w:hAnsi="Times New Roman"/>
        </w:rPr>
      </w:pPr>
    </w:p>
    <w:p w14:paraId="4A962E0C" w14:textId="77777777" w:rsidR="00377D6A" w:rsidRDefault="00377D6A">
      <w:pPr>
        <w:spacing w:after="0"/>
        <w:jc w:val="both"/>
        <w:rPr>
          <w:rFonts w:ascii="Times New Roman" w:hAnsi="Times New Roman"/>
        </w:rPr>
      </w:pPr>
    </w:p>
    <w:p w14:paraId="7E7165B6" w14:textId="77777777" w:rsidR="00377D6A" w:rsidRDefault="00377D6A">
      <w:pPr>
        <w:spacing w:after="0"/>
        <w:jc w:val="both"/>
        <w:rPr>
          <w:rFonts w:ascii="Times New Roman" w:hAnsi="Times New Roman"/>
        </w:rPr>
      </w:pPr>
    </w:p>
    <w:p w14:paraId="5F57F1C6" w14:textId="77777777" w:rsidR="00377D6A" w:rsidRDefault="00377D6A">
      <w:pPr>
        <w:spacing w:after="0"/>
        <w:jc w:val="both"/>
        <w:rPr>
          <w:rFonts w:ascii="Times New Roman" w:hAnsi="Times New Roman"/>
        </w:rPr>
      </w:pPr>
    </w:p>
    <w:p w14:paraId="4BE3201B" w14:textId="77777777" w:rsidR="00377D6A" w:rsidRDefault="00377D6A">
      <w:pPr>
        <w:spacing w:after="0"/>
        <w:jc w:val="both"/>
        <w:rPr>
          <w:rFonts w:ascii="Times New Roman" w:hAnsi="Times New Roman"/>
        </w:rPr>
      </w:pPr>
    </w:p>
    <w:p w14:paraId="63538A37" w14:textId="77777777" w:rsidR="00377D6A" w:rsidRDefault="00377D6A">
      <w:pPr>
        <w:spacing w:after="0"/>
        <w:jc w:val="both"/>
        <w:rPr>
          <w:rFonts w:ascii="Times New Roman" w:hAnsi="Times New Roman"/>
        </w:rPr>
      </w:pPr>
    </w:p>
    <w:p w14:paraId="16EA5B17" w14:textId="77777777" w:rsidR="00377D6A" w:rsidRDefault="00377D6A">
      <w:pPr>
        <w:spacing w:after="0"/>
        <w:jc w:val="both"/>
        <w:rPr>
          <w:rFonts w:ascii="Times New Roman" w:hAnsi="Times New Roman"/>
        </w:rPr>
      </w:pPr>
    </w:p>
    <w:p w14:paraId="37B5458B" w14:textId="77777777" w:rsidR="00377D6A" w:rsidRDefault="00377D6A">
      <w:pPr>
        <w:spacing w:after="0"/>
        <w:jc w:val="both"/>
        <w:rPr>
          <w:rFonts w:ascii="Times New Roman" w:hAnsi="Times New Roman"/>
        </w:rPr>
      </w:pPr>
    </w:p>
    <w:p w14:paraId="4039A436" w14:textId="77777777" w:rsidR="00377D6A" w:rsidRDefault="00377D6A">
      <w:pPr>
        <w:spacing w:after="0"/>
        <w:jc w:val="both"/>
        <w:rPr>
          <w:rFonts w:ascii="Times New Roman" w:hAnsi="Times New Roman"/>
        </w:rPr>
      </w:pPr>
    </w:p>
    <w:p w14:paraId="7E5D86BA" w14:textId="77777777" w:rsidR="00377D6A" w:rsidRDefault="00377D6A">
      <w:pPr>
        <w:spacing w:after="0"/>
        <w:jc w:val="both"/>
        <w:rPr>
          <w:rFonts w:ascii="Times New Roman" w:hAnsi="Times New Roman"/>
        </w:rPr>
      </w:pPr>
    </w:p>
    <w:p w14:paraId="650688FA" w14:textId="77777777" w:rsidR="00377D6A" w:rsidRDefault="00377D6A">
      <w:pPr>
        <w:spacing w:after="0"/>
        <w:jc w:val="both"/>
        <w:rPr>
          <w:rFonts w:ascii="Times New Roman" w:hAnsi="Times New Roman"/>
        </w:rPr>
      </w:pPr>
    </w:p>
    <w:p w14:paraId="46C1BEF4" w14:textId="77777777" w:rsidR="00377D6A" w:rsidRDefault="00377D6A">
      <w:pPr>
        <w:spacing w:after="0"/>
        <w:jc w:val="both"/>
        <w:rPr>
          <w:rFonts w:ascii="Times New Roman" w:hAnsi="Times New Roman"/>
        </w:rPr>
      </w:pPr>
    </w:p>
    <w:p w14:paraId="11C77235" w14:textId="77777777" w:rsidR="00377D6A" w:rsidRDefault="00377D6A">
      <w:pPr>
        <w:jc w:val="both"/>
        <w:rPr>
          <w:rFonts w:ascii="Times New Roman" w:hAnsi="Times New Roman"/>
          <w:b/>
          <w:bCs/>
        </w:rPr>
      </w:pPr>
    </w:p>
    <w:p w14:paraId="2B750D62" w14:textId="77777777" w:rsidR="00377D6A" w:rsidRDefault="0024293A">
      <w:pPr>
        <w:spacing w:after="0"/>
        <w:jc w:val="both"/>
        <w:rPr>
          <w:rFonts w:ascii="Times New Roman" w:hAnsi="Times New Roman"/>
          <w:b/>
          <w:bCs/>
        </w:rPr>
      </w:pPr>
      <w:r>
        <w:rPr>
          <w:rFonts w:ascii="Times New Roman" w:hAnsi="Times New Roman"/>
          <w:b/>
          <w:bCs/>
        </w:rPr>
        <w:t>TABLE OF CONTENTS</w:t>
      </w:r>
    </w:p>
    <w:p w14:paraId="448F2FEF" w14:textId="77777777" w:rsidR="00377D6A" w:rsidRDefault="0024293A">
      <w:pPr>
        <w:spacing w:after="0"/>
        <w:jc w:val="both"/>
        <w:rPr>
          <w:rFonts w:ascii="Times New Roman" w:hAnsi="Times New Roman"/>
          <w:b/>
          <w:bCs/>
        </w:rPr>
      </w:pPr>
      <w:r>
        <w:rPr>
          <w:rFonts w:ascii="Times New Roman" w:hAnsi="Times New Roman"/>
          <w:b/>
          <w:bCs/>
        </w:rPr>
        <w:t xml:space="preserve">Title Page               </w:t>
      </w:r>
    </w:p>
    <w:p w14:paraId="442EBAAB" w14:textId="77777777" w:rsidR="00377D6A" w:rsidRDefault="0024293A">
      <w:pPr>
        <w:spacing w:after="0"/>
        <w:jc w:val="both"/>
        <w:rPr>
          <w:rFonts w:ascii="Times New Roman" w:hAnsi="Times New Roman"/>
          <w:b/>
          <w:bCs/>
        </w:rPr>
      </w:pPr>
      <w:r>
        <w:rPr>
          <w:rFonts w:ascii="Times New Roman" w:hAnsi="Times New Roman"/>
          <w:b/>
          <w:bCs/>
        </w:rPr>
        <w:t>Certification</w:t>
      </w:r>
    </w:p>
    <w:p w14:paraId="4FBBF99A" w14:textId="77777777" w:rsidR="00377D6A" w:rsidRDefault="0024293A">
      <w:pPr>
        <w:spacing w:after="0"/>
        <w:jc w:val="both"/>
        <w:rPr>
          <w:rFonts w:ascii="Times New Roman" w:hAnsi="Times New Roman"/>
          <w:b/>
          <w:bCs/>
        </w:rPr>
      </w:pPr>
      <w:r>
        <w:rPr>
          <w:rFonts w:ascii="Times New Roman" w:hAnsi="Times New Roman"/>
          <w:b/>
          <w:bCs/>
        </w:rPr>
        <w:t>Dedication</w:t>
      </w:r>
    </w:p>
    <w:p w14:paraId="79636DB8" w14:textId="77777777" w:rsidR="00377D6A" w:rsidRDefault="0024293A">
      <w:pPr>
        <w:spacing w:after="0"/>
        <w:jc w:val="both"/>
        <w:rPr>
          <w:rFonts w:ascii="Times New Roman" w:hAnsi="Times New Roman"/>
          <w:b/>
          <w:bCs/>
        </w:rPr>
      </w:pPr>
      <w:r>
        <w:rPr>
          <w:rFonts w:ascii="Times New Roman" w:hAnsi="Times New Roman"/>
          <w:b/>
          <w:bCs/>
        </w:rPr>
        <w:lastRenderedPageBreak/>
        <w:t>Acknowledgement</w:t>
      </w:r>
    </w:p>
    <w:p w14:paraId="767537CF" w14:textId="77777777" w:rsidR="00377D6A" w:rsidRDefault="0024293A">
      <w:pPr>
        <w:spacing w:after="0"/>
        <w:jc w:val="both"/>
        <w:rPr>
          <w:rFonts w:ascii="Times New Roman" w:hAnsi="Times New Roman"/>
          <w:b/>
          <w:bCs/>
        </w:rPr>
      </w:pPr>
      <w:r>
        <w:rPr>
          <w:rFonts w:ascii="Times New Roman" w:hAnsi="Times New Roman"/>
          <w:b/>
          <w:bCs/>
        </w:rPr>
        <w:t>Table of Contents</w:t>
      </w:r>
    </w:p>
    <w:p w14:paraId="09EAE5BB" w14:textId="77777777" w:rsidR="00377D6A" w:rsidRDefault="0024293A">
      <w:pPr>
        <w:spacing w:after="0"/>
        <w:jc w:val="both"/>
        <w:rPr>
          <w:rFonts w:ascii="Times New Roman" w:hAnsi="Times New Roman"/>
          <w:b/>
          <w:bCs/>
        </w:rPr>
      </w:pPr>
      <w:r>
        <w:rPr>
          <w:rFonts w:ascii="Times New Roman" w:hAnsi="Times New Roman"/>
          <w:b/>
          <w:bCs/>
        </w:rPr>
        <w:t>Abstracts</w:t>
      </w:r>
    </w:p>
    <w:p w14:paraId="137BEF35" w14:textId="77777777" w:rsidR="00377D6A" w:rsidRDefault="0024293A">
      <w:pPr>
        <w:spacing w:after="0"/>
        <w:jc w:val="both"/>
        <w:rPr>
          <w:rFonts w:ascii="Times New Roman" w:hAnsi="Times New Roman"/>
          <w:b/>
          <w:bCs/>
        </w:rPr>
      </w:pPr>
      <w:r>
        <w:rPr>
          <w:rFonts w:ascii="Times New Roman" w:hAnsi="Times New Roman"/>
          <w:b/>
          <w:bCs/>
        </w:rPr>
        <w:t>CHAPTER ONE: INTRODUCTION</w:t>
      </w:r>
    </w:p>
    <w:p w14:paraId="1494878B" w14:textId="77777777" w:rsidR="00377D6A" w:rsidRDefault="0024293A">
      <w:pPr>
        <w:spacing w:after="0"/>
        <w:jc w:val="both"/>
        <w:rPr>
          <w:rFonts w:ascii="Times New Roman" w:hAnsi="Times New Roman"/>
          <w:b/>
          <w:bCs/>
        </w:rPr>
      </w:pPr>
      <w:r>
        <w:rPr>
          <w:rFonts w:ascii="Times New Roman" w:hAnsi="Times New Roman"/>
          <w:b/>
          <w:bCs/>
        </w:rPr>
        <w:t>1.1</w:t>
      </w:r>
      <w:r>
        <w:rPr>
          <w:rFonts w:ascii="Times New Roman" w:hAnsi="Times New Roman"/>
          <w:b/>
          <w:bCs/>
        </w:rPr>
        <w:tab/>
        <w:t>Background of the study</w:t>
      </w:r>
    </w:p>
    <w:p w14:paraId="21209752" w14:textId="77777777" w:rsidR="00377D6A" w:rsidRDefault="0024293A">
      <w:pPr>
        <w:spacing w:after="0"/>
        <w:jc w:val="both"/>
        <w:rPr>
          <w:rFonts w:ascii="Times New Roman" w:hAnsi="Times New Roman"/>
          <w:b/>
          <w:bCs/>
        </w:rPr>
      </w:pPr>
      <w:r>
        <w:rPr>
          <w:rFonts w:ascii="Times New Roman" w:hAnsi="Times New Roman"/>
          <w:b/>
          <w:bCs/>
        </w:rPr>
        <w:t>1.2</w:t>
      </w:r>
      <w:r>
        <w:rPr>
          <w:rFonts w:ascii="Times New Roman" w:hAnsi="Times New Roman"/>
          <w:b/>
          <w:bCs/>
        </w:rPr>
        <w:tab/>
        <w:t>Statement of problem</w:t>
      </w:r>
    </w:p>
    <w:p w14:paraId="7A59E4A0" w14:textId="77777777" w:rsidR="00377D6A" w:rsidRDefault="0024293A">
      <w:pPr>
        <w:spacing w:after="0"/>
        <w:jc w:val="both"/>
        <w:rPr>
          <w:rFonts w:ascii="Times New Roman" w:hAnsi="Times New Roman"/>
          <w:b/>
          <w:bCs/>
        </w:rPr>
      </w:pPr>
      <w:r>
        <w:rPr>
          <w:rFonts w:ascii="Times New Roman" w:hAnsi="Times New Roman"/>
          <w:b/>
          <w:bCs/>
        </w:rPr>
        <w:t>1.3</w:t>
      </w:r>
      <w:r>
        <w:rPr>
          <w:rFonts w:ascii="Times New Roman" w:hAnsi="Times New Roman"/>
          <w:b/>
          <w:bCs/>
        </w:rPr>
        <w:tab/>
        <w:t>Objective of the study</w:t>
      </w:r>
    </w:p>
    <w:p w14:paraId="65A4C509" w14:textId="77777777" w:rsidR="00377D6A" w:rsidRDefault="0024293A">
      <w:pPr>
        <w:spacing w:after="0"/>
        <w:jc w:val="both"/>
        <w:rPr>
          <w:rFonts w:ascii="Times New Roman" w:hAnsi="Times New Roman"/>
          <w:b/>
          <w:bCs/>
        </w:rPr>
      </w:pPr>
      <w:r>
        <w:rPr>
          <w:rFonts w:ascii="Times New Roman" w:hAnsi="Times New Roman"/>
          <w:b/>
          <w:bCs/>
        </w:rPr>
        <w:t>1.4</w:t>
      </w:r>
      <w:r>
        <w:rPr>
          <w:rFonts w:ascii="Times New Roman" w:hAnsi="Times New Roman"/>
          <w:b/>
          <w:bCs/>
        </w:rPr>
        <w:tab/>
        <w:t>Research questions</w:t>
      </w:r>
    </w:p>
    <w:p w14:paraId="7D27CE4C" w14:textId="77777777" w:rsidR="00377D6A" w:rsidRDefault="0024293A">
      <w:pPr>
        <w:spacing w:after="0"/>
        <w:jc w:val="both"/>
        <w:rPr>
          <w:rFonts w:ascii="Times New Roman" w:hAnsi="Times New Roman"/>
          <w:b/>
          <w:bCs/>
        </w:rPr>
      </w:pPr>
      <w:r>
        <w:rPr>
          <w:rFonts w:ascii="Times New Roman" w:hAnsi="Times New Roman"/>
          <w:b/>
          <w:bCs/>
        </w:rPr>
        <w:t>1.5</w:t>
      </w:r>
      <w:r>
        <w:rPr>
          <w:rFonts w:ascii="Times New Roman" w:hAnsi="Times New Roman"/>
          <w:b/>
          <w:bCs/>
        </w:rPr>
        <w:tab/>
        <w:t>Significant of the study</w:t>
      </w:r>
    </w:p>
    <w:p w14:paraId="7B222641" w14:textId="77777777" w:rsidR="00377D6A" w:rsidRDefault="0024293A">
      <w:pPr>
        <w:spacing w:after="0"/>
        <w:jc w:val="both"/>
        <w:rPr>
          <w:rFonts w:ascii="Times New Roman" w:hAnsi="Times New Roman"/>
          <w:b/>
          <w:bCs/>
        </w:rPr>
      </w:pPr>
      <w:r>
        <w:rPr>
          <w:rFonts w:ascii="Times New Roman" w:hAnsi="Times New Roman"/>
          <w:b/>
          <w:bCs/>
        </w:rPr>
        <w:t>1.6</w:t>
      </w:r>
      <w:r>
        <w:rPr>
          <w:rFonts w:ascii="Times New Roman" w:hAnsi="Times New Roman"/>
          <w:b/>
          <w:bCs/>
        </w:rPr>
        <w:tab/>
        <w:t>Scope and limitation of the study</w:t>
      </w:r>
    </w:p>
    <w:p w14:paraId="68227423" w14:textId="77777777" w:rsidR="00377D6A" w:rsidRDefault="0024293A">
      <w:pPr>
        <w:spacing w:after="0"/>
        <w:jc w:val="both"/>
        <w:rPr>
          <w:rFonts w:ascii="Times New Roman" w:hAnsi="Times New Roman"/>
          <w:b/>
          <w:bCs/>
        </w:rPr>
      </w:pPr>
      <w:r>
        <w:rPr>
          <w:rFonts w:ascii="Times New Roman" w:hAnsi="Times New Roman"/>
          <w:b/>
          <w:bCs/>
        </w:rPr>
        <w:t>1.7</w:t>
      </w:r>
      <w:r>
        <w:rPr>
          <w:rFonts w:ascii="Times New Roman" w:hAnsi="Times New Roman"/>
          <w:b/>
          <w:bCs/>
        </w:rPr>
        <w:tab/>
        <w:t>Definition of terms</w:t>
      </w:r>
    </w:p>
    <w:p w14:paraId="0CCE4B8B" w14:textId="77777777" w:rsidR="00377D6A" w:rsidRDefault="0024293A">
      <w:pPr>
        <w:spacing w:after="0"/>
        <w:jc w:val="both"/>
        <w:rPr>
          <w:rFonts w:ascii="Times New Roman" w:hAnsi="Times New Roman"/>
          <w:b/>
          <w:bCs/>
        </w:rPr>
      </w:pPr>
      <w:r>
        <w:rPr>
          <w:rFonts w:ascii="Times New Roman" w:hAnsi="Times New Roman"/>
          <w:b/>
          <w:bCs/>
        </w:rPr>
        <w:t>CHAPTER TWO: LITERATURE REVIEW</w:t>
      </w:r>
    </w:p>
    <w:p w14:paraId="6134CB64" w14:textId="77777777" w:rsidR="00377D6A" w:rsidRDefault="0024293A">
      <w:pPr>
        <w:spacing w:after="0"/>
        <w:jc w:val="both"/>
        <w:rPr>
          <w:rFonts w:ascii="Times New Roman" w:hAnsi="Times New Roman"/>
          <w:b/>
          <w:bCs/>
        </w:rPr>
      </w:pPr>
      <w:r>
        <w:rPr>
          <w:rFonts w:ascii="Times New Roman" w:hAnsi="Times New Roman"/>
          <w:b/>
          <w:bCs/>
        </w:rPr>
        <w:t>2.0 Introduction</w:t>
      </w:r>
    </w:p>
    <w:p w14:paraId="416BA880" w14:textId="77777777" w:rsidR="00377D6A" w:rsidRDefault="0024293A">
      <w:pPr>
        <w:spacing w:after="0"/>
        <w:jc w:val="both"/>
        <w:rPr>
          <w:rFonts w:ascii="Times New Roman" w:hAnsi="Times New Roman"/>
          <w:b/>
          <w:bCs/>
        </w:rPr>
      </w:pPr>
      <w:r>
        <w:rPr>
          <w:rFonts w:ascii="Times New Roman" w:hAnsi="Times New Roman"/>
          <w:b/>
          <w:bCs/>
        </w:rPr>
        <w:t>2.1. Conceptual Framework</w:t>
      </w:r>
    </w:p>
    <w:p w14:paraId="5A2C02ED" w14:textId="77777777" w:rsidR="00377D6A" w:rsidRDefault="0024293A">
      <w:pPr>
        <w:spacing w:after="0"/>
        <w:jc w:val="both"/>
        <w:rPr>
          <w:rFonts w:ascii="Times New Roman" w:hAnsi="Times New Roman"/>
          <w:b/>
          <w:bCs/>
        </w:rPr>
      </w:pPr>
      <w:r>
        <w:rPr>
          <w:rFonts w:ascii="Times New Roman" w:hAnsi="Times New Roman"/>
          <w:b/>
          <w:bCs/>
        </w:rPr>
        <w:t>2.2 Theoretical Framework</w:t>
      </w:r>
    </w:p>
    <w:p w14:paraId="6579226D" w14:textId="77777777" w:rsidR="00377D6A" w:rsidRDefault="0024293A">
      <w:pPr>
        <w:spacing w:after="0"/>
        <w:jc w:val="both"/>
        <w:rPr>
          <w:rFonts w:ascii="Times New Roman" w:hAnsi="Times New Roman"/>
          <w:b/>
          <w:bCs/>
        </w:rPr>
      </w:pPr>
      <w:r>
        <w:rPr>
          <w:rFonts w:ascii="Times New Roman" w:hAnsi="Times New Roman"/>
          <w:b/>
          <w:bCs/>
        </w:rPr>
        <w:t>2.3 Empirical Reviews</w:t>
      </w:r>
    </w:p>
    <w:p w14:paraId="732A91C0" w14:textId="77777777" w:rsidR="00377D6A" w:rsidRDefault="0024293A">
      <w:pPr>
        <w:spacing w:after="0"/>
        <w:jc w:val="both"/>
        <w:rPr>
          <w:rFonts w:ascii="Times New Roman" w:hAnsi="Times New Roman"/>
          <w:b/>
          <w:bCs/>
        </w:rPr>
      </w:pPr>
      <w:r>
        <w:rPr>
          <w:rFonts w:ascii="Times New Roman" w:hAnsi="Times New Roman"/>
          <w:b/>
          <w:bCs/>
        </w:rPr>
        <w:t>CHAPTER THREE: RESEARCH METHODOLOGY</w:t>
      </w:r>
    </w:p>
    <w:p w14:paraId="43267101" w14:textId="77777777" w:rsidR="00377D6A" w:rsidRDefault="0024293A">
      <w:pPr>
        <w:spacing w:after="0"/>
        <w:jc w:val="both"/>
        <w:rPr>
          <w:rFonts w:ascii="Times New Roman" w:hAnsi="Times New Roman"/>
          <w:b/>
          <w:bCs/>
        </w:rPr>
      </w:pPr>
      <w:r>
        <w:rPr>
          <w:rFonts w:ascii="Times New Roman" w:hAnsi="Times New Roman"/>
          <w:b/>
          <w:bCs/>
        </w:rPr>
        <w:t xml:space="preserve">3.0. Introduction </w:t>
      </w:r>
    </w:p>
    <w:p w14:paraId="34CA0FC0" w14:textId="77777777" w:rsidR="00377D6A" w:rsidRDefault="0024293A">
      <w:pPr>
        <w:spacing w:after="0"/>
        <w:jc w:val="both"/>
        <w:rPr>
          <w:rFonts w:ascii="Times New Roman" w:hAnsi="Times New Roman"/>
          <w:b/>
          <w:bCs/>
        </w:rPr>
      </w:pPr>
      <w:r>
        <w:rPr>
          <w:rFonts w:ascii="Times New Roman" w:hAnsi="Times New Roman"/>
          <w:b/>
          <w:bCs/>
        </w:rPr>
        <w:t>3.1. Research Design</w:t>
      </w:r>
    </w:p>
    <w:p w14:paraId="46CB112A" w14:textId="77777777" w:rsidR="00377D6A" w:rsidRDefault="0024293A">
      <w:pPr>
        <w:spacing w:after="0"/>
        <w:jc w:val="both"/>
        <w:rPr>
          <w:rFonts w:ascii="Times New Roman" w:hAnsi="Times New Roman"/>
          <w:b/>
          <w:bCs/>
        </w:rPr>
      </w:pPr>
      <w:r>
        <w:rPr>
          <w:rFonts w:ascii="Times New Roman" w:hAnsi="Times New Roman"/>
          <w:b/>
          <w:bCs/>
        </w:rPr>
        <w:t>3.2. Population of the Study</w:t>
      </w:r>
    </w:p>
    <w:p w14:paraId="775E5EFB" w14:textId="77777777" w:rsidR="00377D6A" w:rsidRDefault="0024293A">
      <w:pPr>
        <w:spacing w:after="0"/>
        <w:jc w:val="both"/>
        <w:rPr>
          <w:rFonts w:ascii="Times New Roman" w:hAnsi="Times New Roman"/>
          <w:b/>
          <w:bCs/>
        </w:rPr>
      </w:pPr>
      <w:r>
        <w:rPr>
          <w:rFonts w:ascii="Times New Roman" w:hAnsi="Times New Roman"/>
          <w:b/>
          <w:bCs/>
        </w:rPr>
        <w:t>3.3 Sample Size and Sample Techniques</w:t>
      </w:r>
    </w:p>
    <w:p w14:paraId="7A6EC482" w14:textId="77777777" w:rsidR="00377D6A" w:rsidRDefault="0024293A">
      <w:pPr>
        <w:spacing w:after="0"/>
        <w:jc w:val="both"/>
        <w:rPr>
          <w:rFonts w:ascii="Times New Roman" w:hAnsi="Times New Roman"/>
          <w:b/>
          <w:bCs/>
        </w:rPr>
      </w:pPr>
      <w:r>
        <w:rPr>
          <w:rFonts w:ascii="Times New Roman" w:hAnsi="Times New Roman"/>
          <w:b/>
          <w:bCs/>
        </w:rPr>
        <w:t>3.4. Research Instrument</w:t>
      </w:r>
    </w:p>
    <w:p w14:paraId="06759CDA" w14:textId="77777777" w:rsidR="00377D6A" w:rsidRDefault="0024293A">
      <w:pPr>
        <w:spacing w:after="0"/>
        <w:jc w:val="both"/>
        <w:rPr>
          <w:rFonts w:ascii="Times New Roman" w:hAnsi="Times New Roman"/>
          <w:b/>
          <w:bCs/>
        </w:rPr>
      </w:pPr>
      <w:r>
        <w:rPr>
          <w:rFonts w:ascii="Times New Roman" w:hAnsi="Times New Roman"/>
          <w:b/>
          <w:bCs/>
        </w:rPr>
        <w:t>3.5. Validity and Reliability of the Instrument</w:t>
      </w:r>
    </w:p>
    <w:p w14:paraId="690F00C7" w14:textId="77777777" w:rsidR="00377D6A" w:rsidRDefault="0024293A">
      <w:pPr>
        <w:spacing w:after="0"/>
        <w:jc w:val="both"/>
        <w:rPr>
          <w:rFonts w:ascii="Times New Roman" w:hAnsi="Times New Roman"/>
          <w:b/>
          <w:bCs/>
        </w:rPr>
      </w:pPr>
      <w:r>
        <w:rPr>
          <w:rFonts w:ascii="Times New Roman" w:hAnsi="Times New Roman"/>
          <w:b/>
          <w:bCs/>
        </w:rPr>
        <w:t>3.6. Method of Administration of Instruments</w:t>
      </w:r>
    </w:p>
    <w:p w14:paraId="7F9DCB39" w14:textId="77777777" w:rsidR="00377D6A" w:rsidRDefault="0024293A">
      <w:pPr>
        <w:spacing w:after="0"/>
        <w:jc w:val="both"/>
        <w:rPr>
          <w:rFonts w:ascii="Times New Roman" w:hAnsi="Times New Roman"/>
          <w:b/>
          <w:bCs/>
        </w:rPr>
      </w:pPr>
      <w:r>
        <w:rPr>
          <w:rFonts w:ascii="Times New Roman" w:hAnsi="Times New Roman"/>
          <w:b/>
          <w:bCs/>
        </w:rPr>
        <w:t>3.7 Method of Data Analysis</w:t>
      </w:r>
    </w:p>
    <w:p w14:paraId="638A505A" w14:textId="77777777" w:rsidR="00377D6A" w:rsidRDefault="0024293A">
      <w:pPr>
        <w:spacing w:after="0"/>
        <w:jc w:val="both"/>
        <w:rPr>
          <w:rFonts w:ascii="Times New Roman" w:hAnsi="Times New Roman"/>
          <w:b/>
          <w:bCs/>
        </w:rPr>
      </w:pPr>
      <w:r>
        <w:rPr>
          <w:rFonts w:ascii="Times New Roman" w:hAnsi="Times New Roman"/>
          <w:b/>
          <w:bCs/>
        </w:rPr>
        <w:t xml:space="preserve">CHAPTER FOUR: DATA PRESENTATION AND ANALYSIS </w:t>
      </w:r>
    </w:p>
    <w:p w14:paraId="4C397645" w14:textId="77777777" w:rsidR="00377D6A" w:rsidRDefault="0024293A">
      <w:pPr>
        <w:spacing w:after="0"/>
        <w:jc w:val="both"/>
        <w:rPr>
          <w:rFonts w:ascii="Times New Roman" w:hAnsi="Times New Roman"/>
          <w:b/>
          <w:bCs/>
        </w:rPr>
      </w:pPr>
      <w:r>
        <w:rPr>
          <w:rFonts w:ascii="Times New Roman" w:hAnsi="Times New Roman"/>
          <w:b/>
          <w:bCs/>
        </w:rPr>
        <w:t>4.0 Introduction</w:t>
      </w:r>
    </w:p>
    <w:p w14:paraId="537B0C48" w14:textId="77777777" w:rsidR="00377D6A" w:rsidRDefault="0024293A">
      <w:pPr>
        <w:spacing w:after="0"/>
        <w:jc w:val="both"/>
        <w:rPr>
          <w:rFonts w:ascii="Times New Roman" w:hAnsi="Times New Roman"/>
          <w:b/>
          <w:bCs/>
        </w:rPr>
      </w:pPr>
      <w:r>
        <w:rPr>
          <w:rFonts w:ascii="Times New Roman" w:hAnsi="Times New Roman"/>
          <w:b/>
          <w:bCs/>
        </w:rPr>
        <w:t>4.1 Data Presentation</w:t>
      </w:r>
    </w:p>
    <w:p w14:paraId="3293107B" w14:textId="77777777" w:rsidR="00377D6A" w:rsidRDefault="0024293A">
      <w:pPr>
        <w:spacing w:after="0"/>
        <w:jc w:val="both"/>
      </w:pPr>
      <w:r>
        <w:rPr>
          <w:rFonts w:ascii="Times New Roman" w:hAnsi="Times New Roman"/>
          <w:b/>
          <w:bCs/>
        </w:rPr>
        <w:t xml:space="preserve">4.2 </w:t>
      </w:r>
      <w:r>
        <w:rPr>
          <w:rFonts w:ascii="Times New Roman" w:hAnsi="Times New Roman"/>
        </w:rPr>
        <w:t>Analysis</w:t>
      </w:r>
      <w:r>
        <w:rPr>
          <w:rFonts w:ascii="Times New Roman" w:hAnsi="Times New Roman"/>
          <w:b/>
          <w:bCs/>
        </w:rPr>
        <w:t xml:space="preserve"> of Research Questions</w:t>
      </w:r>
    </w:p>
    <w:p w14:paraId="4EEC0EDB" w14:textId="77777777" w:rsidR="00377D6A" w:rsidRDefault="0024293A">
      <w:pPr>
        <w:spacing w:after="0"/>
        <w:jc w:val="both"/>
        <w:rPr>
          <w:rFonts w:ascii="Times New Roman" w:hAnsi="Times New Roman"/>
          <w:b/>
          <w:bCs/>
        </w:rPr>
      </w:pPr>
      <w:r>
        <w:rPr>
          <w:rFonts w:ascii="Times New Roman" w:hAnsi="Times New Roman"/>
          <w:b/>
          <w:bCs/>
        </w:rPr>
        <w:t>4.3 Discussion of Findings</w:t>
      </w:r>
    </w:p>
    <w:p w14:paraId="5102CF09" w14:textId="77777777" w:rsidR="00377D6A" w:rsidRDefault="0024293A">
      <w:pPr>
        <w:spacing w:after="0"/>
        <w:jc w:val="both"/>
        <w:rPr>
          <w:rFonts w:ascii="Times New Roman" w:hAnsi="Times New Roman"/>
          <w:b/>
          <w:bCs/>
        </w:rPr>
      </w:pPr>
      <w:r>
        <w:rPr>
          <w:rFonts w:ascii="Times New Roman" w:hAnsi="Times New Roman"/>
          <w:b/>
          <w:bCs/>
        </w:rPr>
        <w:t>CHAPTER FIVE: SUMMARY, CONCLUSION AND RECOMMENDATIONS</w:t>
      </w:r>
    </w:p>
    <w:p w14:paraId="73CD6030" w14:textId="77777777" w:rsidR="00377D6A" w:rsidRDefault="0024293A">
      <w:pPr>
        <w:spacing w:after="0"/>
        <w:jc w:val="both"/>
        <w:rPr>
          <w:rFonts w:ascii="Times New Roman" w:hAnsi="Times New Roman"/>
          <w:b/>
          <w:bCs/>
        </w:rPr>
      </w:pPr>
      <w:r>
        <w:rPr>
          <w:rFonts w:ascii="Times New Roman" w:hAnsi="Times New Roman"/>
          <w:b/>
          <w:bCs/>
        </w:rPr>
        <w:t>5.1 Summary</w:t>
      </w:r>
    </w:p>
    <w:p w14:paraId="28EFFC10" w14:textId="77777777" w:rsidR="00377D6A" w:rsidRDefault="0024293A">
      <w:pPr>
        <w:spacing w:after="0"/>
        <w:jc w:val="both"/>
        <w:rPr>
          <w:rFonts w:ascii="Times New Roman" w:hAnsi="Times New Roman"/>
          <w:b/>
          <w:bCs/>
        </w:rPr>
      </w:pPr>
      <w:r>
        <w:rPr>
          <w:rFonts w:ascii="Times New Roman" w:hAnsi="Times New Roman"/>
          <w:b/>
          <w:bCs/>
        </w:rPr>
        <w:t xml:space="preserve">5.2 Conclusion </w:t>
      </w:r>
    </w:p>
    <w:p w14:paraId="19A5B793" w14:textId="77777777" w:rsidR="00377D6A" w:rsidRDefault="0024293A">
      <w:pPr>
        <w:spacing w:after="0"/>
        <w:jc w:val="both"/>
        <w:rPr>
          <w:rFonts w:ascii="Times New Roman" w:hAnsi="Times New Roman"/>
          <w:b/>
          <w:bCs/>
        </w:rPr>
      </w:pPr>
      <w:r>
        <w:rPr>
          <w:rFonts w:ascii="Times New Roman" w:hAnsi="Times New Roman"/>
          <w:b/>
          <w:bCs/>
        </w:rPr>
        <w:t>5.3 Recommendations</w:t>
      </w:r>
    </w:p>
    <w:p w14:paraId="05803A01" w14:textId="77777777" w:rsidR="00377D6A" w:rsidRDefault="0024293A">
      <w:pPr>
        <w:spacing w:after="0"/>
        <w:jc w:val="both"/>
        <w:rPr>
          <w:rFonts w:ascii="Times New Roman" w:hAnsi="Times New Roman"/>
          <w:b/>
          <w:bCs/>
        </w:rPr>
      </w:pPr>
      <w:r>
        <w:rPr>
          <w:rFonts w:ascii="Times New Roman" w:hAnsi="Times New Roman"/>
          <w:b/>
          <w:bCs/>
        </w:rPr>
        <w:t xml:space="preserve">References </w:t>
      </w:r>
    </w:p>
    <w:p w14:paraId="233DE34D" w14:textId="424FE482" w:rsidR="00377D6A" w:rsidRDefault="009255E5">
      <w:pPr>
        <w:spacing w:after="0"/>
        <w:jc w:val="both"/>
        <w:rPr>
          <w:rFonts w:ascii="Times New Roman" w:hAnsi="Times New Roman"/>
          <w:b/>
          <w:bCs/>
        </w:rPr>
      </w:pPr>
      <w:r>
        <w:rPr>
          <w:rFonts w:ascii="Times New Roman" w:hAnsi="Times New Roman"/>
          <w:b/>
          <w:bCs/>
        </w:rPr>
        <w:t xml:space="preserve">Appendix </w:t>
      </w:r>
    </w:p>
    <w:p w14:paraId="1845B786" w14:textId="77777777" w:rsidR="00377D6A" w:rsidRDefault="00377D6A">
      <w:pPr>
        <w:jc w:val="both"/>
        <w:rPr>
          <w:rFonts w:ascii="Times New Roman" w:hAnsi="Times New Roman"/>
        </w:rPr>
      </w:pPr>
    </w:p>
    <w:p w14:paraId="459E4C26" w14:textId="77777777" w:rsidR="00377D6A" w:rsidRDefault="00377D6A">
      <w:pPr>
        <w:rPr>
          <w:rFonts w:ascii="Times New Roman" w:hAnsi="Times New Roman"/>
          <w:b/>
          <w:bCs/>
        </w:rPr>
      </w:pPr>
    </w:p>
    <w:p w14:paraId="64DC17AF" w14:textId="77777777" w:rsidR="00377D6A" w:rsidRDefault="00377D6A">
      <w:pPr>
        <w:jc w:val="center"/>
        <w:rPr>
          <w:rFonts w:ascii="Times New Roman" w:hAnsi="Times New Roman"/>
          <w:b/>
          <w:bCs/>
        </w:rPr>
      </w:pPr>
    </w:p>
    <w:p w14:paraId="6A857228" w14:textId="77777777" w:rsidR="00377D6A" w:rsidRDefault="0024293A">
      <w:pPr>
        <w:jc w:val="center"/>
        <w:rPr>
          <w:rFonts w:ascii="Times New Roman" w:hAnsi="Times New Roman"/>
          <w:b/>
          <w:bCs/>
        </w:rPr>
      </w:pPr>
      <w:r>
        <w:rPr>
          <w:rFonts w:ascii="Times New Roman" w:hAnsi="Times New Roman"/>
          <w:b/>
          <w:bCs/>
        </w:rPr>
        <w:t>ABSTRACT</w:t>
      </w:r>
    </w:p>
    <w:p w14:paraId="1C7963B7" w14:textId="77777777" w:rsidR="00377D6A" w:rsidRDefault="0024293A">
      <w:pPr>
        <w:jc w:val="both"/>
        <w:rPr>
          <w:rFonts w:ascii="Times New Roman" w:hAnsi="Times New Roman"/>
          <w:i/>
          <w:iCs/>
          <w:sz w:val="22"/>
          <w:szCs w:val="22"/>
          <w:lang w:val="en-US"/>
        </w:rPr>
      </w:pPr>
      <w:r>
        <w:rPr>
          <w:rFonts w:ascii="Times New Roman" w:hAnsi="Times New Roman"/>
          <w:i/>
          <w:iCs/>
          <w:sz w:val="22"/>
          <w:szCs w:val="22"/>
          <w:lang w:val="en-US"/>
        </w:rPr>
        <w:t xml:space="preserve">This study investigates the influence of social media on cancel culture awareness among students of </w:t>
      </w:r>
      <w:proofErr w:type="spellStart"/>
      <w:r>
        <w:rPr>
          <w:rFonts w:ascii="Times New Roman" w:hAnsi="Times New Roman"/>
          <w:i/>
          <w:iCs/>
          <w:sz w:val="22"/>
          <w:szCs w:val="22"/>
          <w:lang w:val="en-US"/>
        </w:rPr>
        <w:t>Kwara</w:t>
      </w:r>
      <w:proofErr w:type="spellEnd"/>
      <w:r>
        <w:rPr>
          <w:rFonts w:ascii="Times New Roman" w:hAnsi="Times New Roman"/>
          <w:i/>
          <w:iCs/>
          <w:sz w:val="22"/>
          <w:szCs w:val="22"/>
          <w:lang w:val="en-US"/>
        </w:rPr>
        <w:t xml:space="preserve"> State Polytechnic. With the increasing prevalence of online platforms such as Twitter, Instagram, and Facebook, cancel culture has emerged as a powerful tool through which individuals and communities call out perceived wrongdoings, often leading to social consequences for the affected </w:t>
      </w:r>
      <w:r>
        <w:rPr>
          <w:rFonts w:ascii="Times New Roman" w:hAnsi="Times New Roman"/>
          <w:i/>
          <w:iCs/>
          <w:sz w:val="22"/>
          <w:szCs w:val="22"/>
          <w:lang w:val="en-US"/>
        </w:rPr>
        <w:lastRenderedPageBreak/>
        <w:t>parties. The study explores the level of awareness, perception, and participation of students in cancel culture activities, as well as the role social media plays in shaping their attitudes and responses. A descriptive survey design was adopted, and data were collected using structured questionnaires distributed to 100 students across various departments. Findings reveal that a significant majority of respondents are highly aware of cancel culture and often engage with related content on social media. Additionally, platforms like Twitter and Instagram were found to be the most influential in promoting cancel-related narratives. The study concludes that social media significantly contributes to the spread and awareness of cancel culture among youth, influencing their social and moral judgments. It recommends digital literacy campaigns to promote critical engagement and responsible use of social media in addressing public issues.</w:t>
      </w:r>
    </w:p>
    <w:p w14:paraId="77F32EA1" w14:textId="77777777" w:rsidR="00377D6A" w:rsidRDefault="0024293A">
      <w:pPr>
        <w:jc w:val="both"/>
      </w:pPr>
      <w:r>
        <w:rPr>
          <w:rFonts w:ascii="Times New Roman" w:hAnsi="Times New Roman"/>
          <w:b/>
          <w:bCs/>
          <w:i/>
          <w:iCs/>
          <w:sz w:val="22"/>
          <w:szCs w:val="22"/>
          <w:lang w:val="en-US"/>
        </w:rPr>
        <w:t>Keywords:</w:t>
      </w:r>
      <w:r>
        <w:rPr>
          <w:rFonts w:ascii="Times New Roman" w:hAnsi="Times New Roman"/>
          <w:i/>
          <w:iCs/>
          <w:sz w:val="22"/>
          <w:szCs w:val="22"/>
          <w:lang w:val="en-US"/>
        </w:rPr>
        <w:t xml:space="preserve"> Social media, cancel culture, awareness, students, </w:t>
      </w:r>
      <w:proofErr w:type="spellStart"/>
      <w:r>
        <w:rPr>
          <w:rFonts w:ascii="Times New Roman" w:hAnsi="Times New Roman"/>
          <w:i/>
          <w:iCs/>
          <w:sz w:val="22"/>
          <w:szCs w:val="22"/>
          <w:lang w:val="en-US"/>
        </w:rPr>
        <w:t>Kwara</w:t>
      </w:r>
      <w:proofErr w:type="spellEnd"/>
      <w:r>
        <w:rPr>
          <w:rFonts w:ascii="Times New Roman" w:hAnsi="Times New Roman"/>
          <w:i/>
          <w:iCs/>
          <w:sz w:val="22"/>
          <w:szCs w:val="22"/>
          <w:lang w:val="en-US"/>
        </w:rPr>
        <w:t xml:space="preserve"> State Polytechnic, digital influence</w:t>
      </w:r>
    </w:p>
    <w:p w14:paraId="4750DDCF" w14:textId="77777777" w:rsidR="00377D6A" w:rsidRDefault="00377D6A">
      <w:pPr>
        <w:jc w:val="both"/>
        <w:rPr>
          <w:rFonts w:ascii="Times New Roman" w:hAnsi="Times New Roman"/>
        </w:rPr>
      </w:pPr>
    </w:p>
    <w:p w14:paraId="045A29D7" w14:textId="77777777" w:rsidR="00377D6A" w:rsidRDefault="00377D6A">
      <w:pPr>
        <w:jc w:val="both"/>
        <w:rPr>
          <w:rFonts w:ascii="Times New Roman" w:hAnsi="Times New Roman"/>
          <w:b/>
          <w:bCs/>
        </w:rPr>
      </w:pPr>
    </w:p>
    <w:p w14:paraId="1203D634" w14:textId="77777777" w:rsidR="00377D6A" w:rsidRDefault="00377D6A">
      <w:pPr>
        <w:jc w:val="both"/>
        <w:rPr>
          <w:rFonts w:ascii="Times New Roman" w:hAnsi="Times New Roman"/>
          <w:b/>
          <w:bCs/>
        </w:rPr>
      </w:pPr>
    </w:p>
    <w:p w14:paraId="383D4C1A" w14:textId="77777777" w:rsidR="00377D6A" w:rsidRDefault="00377D6A">
      <w:pPr>
        <w:jc w:val="both"/>
        <w:rPr>
          <w:rFonts w:ascii="Times New Roman" w:hAnsi="Times New Roman"/>
          <w:b/>
          <w:bCs/>
        </w:rPr>
      </w:pPr>
    </w:p>
    <w:p w14:paraId="229D58AA" w14:textId="77777777" w:rsidR="00377D6A" w:rsidRDefault="00377D6A">
      <w:pPr>
        <w:jc w:val="both"/>
        <w:rPr>
          <w:rFonts w:ascii="Times New Roman" w:hAnsi="Times New Roman"/>
          <w:b/>
          <w:bCs/>
        </w:rPr>
      </w:pPr>
    </w:p>
    <w:p w14:paraId="095F35B9" w14:textId="77777777" w:rsidR="00377D6A" w:rsidRDefault="00377D6A">
      <w:pPr>
        <w:jc w:val="both"/>
        <w:rPr>
          <w:rFonts w:ascii="Times New Roman" w:hAnsi="Times New Roman"/>
          <w:b/>
          <w:bCs/>
        </w:rPr>
      </w:pPr>
    </w:p>
    <w:p w14:paraId="249CA405" w14:textId="77777777" w:rsidR="00377D6A" w:rsidRDefault="00377D6A">
      <w:pPr>
        <w:jc w:val="both"/>
        <w:rPr>
          <w:rFonts w:ascii="Times New Roman" w:hAnsi="Times New Roman"/>
          <w:b/>
          <w:bCs/>
        </w:rPr>
      </w:pPr>
    </w:p>
    <w:p w14:paraId="284D14EE" w14:textId="77777777" w:rsidR="00377D6A" w:rsidRDefault="00377D6A">
      <w:pPr>
        <w:jc w:val="both"/>
        <w:rPr>
          <w:rFonts w:ascii="Times New Roman" w:hAnsi="Times New Roman"/>
          <w:b/>
          <w:bCs/>
        </w:rPr>
      </w:pPr>
    </w:p>
    <w:p w14:paraId="3028C262" w14:textId="77777777" w:rsidR="00377D6A" w:rsidRDefault="00377D6A">
      <w:pPr>
        <w:jc w:val="both"/>
        <w:rPr>
          <w:rFonts w:ascii="Times New Roman" w:hAnsi="Times New Roman"/>
          <w:b/>
          <w:bCs/>
        </w:rPr>
      </w:pPr>
    </w:p>
    <w:p w14:paraId="26B5EDDD" w14:textId="77777777" w:rsidR="00377D6A" w:rsidRDefault="00377D6A">
      <w:pPr>
        <w:jc w:val="both"/>
        <w:rPr>
          <w:rFonts w:ascii="Times New Roman" w:hAnsi="Times New Roman"/>
          <w:b/>
          <w:bCs/>
        </w:rPr>
      </w:pPr>
    </w:p>
    <w:p w14:paraId="2C72FCF8" w14:textId="77777777" w:rsidR="00377D6A" w:rsidRDefault="00377D6A">
      <w:pPr>
        <w:jc w:val="both"/>
        <w:rPr>
          <w:rFonts w:ascii="Times New Roman" w:hAnsi="Times New Roman"/>
          <w:b/>
          <w:bCs/>
        </w:rPr>
      </w:pPr>
    </w:p>
    <w:p w14:paraId="525F8D16" w14:textId="77777777" w:rsidR="00377D6A" w:rsidRDefault="00377D6A">
      <w:pPr>
        <w:jc w:val="both"/>
        <w:rPr>
          <w:rFonts w:ascii="Times New Roman" w:hAnsi="Times New Roman"/>
          <w:b/>
          <w:bCs/>
        </w:rPr>
      </w:pPr>
    </w:p>
    <w:p w14:paraId="36B45A69" w14:textId="77777777" w:rsidR="00377D6A" w:rsidRDefault="00377D6A">
      <w:pPr>
        <w:jc w:val="both"/>
        <w:rPr>
          <w:rFonts w:ascii="Times New Roman" w:hAnsi="Times New Roman"/>
          <w:b/>
          <w:bCs/>
        </w:rPr>
      </w:pPr>
    </w:p>
    <w:p w14:paraId="3FFD4AAE" w14:textId="77777777" w:rsidR="00377D6A" w:rsidRDefault="00377D6A">
      <w:pPr>
        <w:jc w:val="both"/>
        <w:rPr>
          <w:rFonts w:ascii="Times New Roman" w:hAnsi="Times New Roman"/>
          <w:b/>
          <w:bCs/>
        </w:rPr>
      </w:pPr>
    </w:p>
    <w:p w14:paraId="7326DB8F" w14:textId="77777777" w:rsidR="00377D6A" w:rsidRDefault="00377D6A">
      <w:pPr>
        <w:jc w:val="both"/>
        <w:rPr>
          <w:rFonts w:ascii="Times New Roman" w:hAnsi="Times New Roman"/>
          <w:b/>
          <w:bCs/>
        </w:rPr>
      </w:pPr>
    </w:p>
    <w:p w14:paraId="34C201CC" w14:textId="77777777" w:rsidR="00377D6A" w:rsidRDefault="00377D6A">
      <w:pPr>
        <w:jc w:val="both"/>
        <w:rPr>
          <w:rFonts w:ascii="Times New Roman" w:hAnsi="Times New Roman"/>
          <w:b/>
          <w:bCs/>
        </w:rPr>
      </w:pPr>
    </w:p>
    <w:p w14:paraId="11CBCAE6" w14:textId="77777777" w:rsidR="00377D6A" w:rsidRDefault="00377D6A">
      <w:pPr>
        <w:jc w:val="both"/>
        <w:rPr>
          <w:rFonts w:ascii="Times New Roman" w:hAnsi="Times New Roman"/>
        </w:rPr>
      </w:pPr>
    </w:p>
    <w:p w14:paraId="5233A096" w14:textId="77777777" w:rsidR="00377D6A" w:rsidRDefault="00377D6A">
      <w:pPr>
        <w:jc w:val="both"/>
        <w:rPr>
          <w:rFonts w:ascii="Times New Roman" w:hAnsi="Times New Roman"/>
          <w:b/>
          <w:bCs/>
        </w:rPr>
      </w:pPr>
    </w:p>
    <w:p w14:paraId="21A47BD4" w14:textId="77777777" w:rsidR="00377D6A" w:rsidRDefault="0024293A">
      <w:pPr>
        <w:jc w:val="center"/>
        <w:rPr>
          <w:rFonts w:ascii="Times New Roman" w:hAnsi="Times New Roman"/>
          <w:b/>
          <w:bCs/>
        </w:rPr>
      </w:pPr>
      <w:r>
        <w:rPr>
          <w:rFonts w:ascii="Times New Roman" w:hAnsi="Times New Roman"/>
          <w:b/>
          <w:bCs/>
        </w:rPr>
        <w:t>CHAPTER ONE</w:t>
      </w:r>
    </w:p>
    <w:p w14:paraId="3E2F259E" w14:textId="77777777" w:rsidR="00377D6A" w:rsidRDefault="0024293A">
      <w:pPr>
        <w:jc w:val="both"/>
        <w:rPr>
          <w:rFonts w:ascii="Times New Roman" w:hAnsi="Times New Roman"/>
          <w:b/>
          <w:bCs/>
        </w:rPr>
      </w:pPr>
      <w:r>
        <w:rPr>
          <w:rFonts w:ascii="Times New Roman" w:hAnsi="Times New Roman"/>
          <w:b/>
          <w:bCs/>
        </w:rPr>
        <w:t>1.1. Background of the Study</w:t>
      </w:r>
    </w:p>
    <w:p w14:paraId="31C301AE" w14:textId="77777777" w:rsidR="00377D6A" w:rsidRDefault="0024293A">
      <w:pPr>
        <w:jc w:val="both"/>
        <w:rPr>
          <w:rFonts w:ascii="Times New Roman" w:hAnsi="Times New Roman"/>
        </w:rPr>
      </w:pPr>
      <w:r>
        <w:rPr>
          <w:rFonts w:ascii="Times New Roman" w:hAnsi="Times New Roman"/>
        </w:rPr>
        <w:t xml:space="preserve">Social media has revolutionized how individuals communicate, share information, and form opinions. It has become a dominant platform for shaping public discourse on various socio-political, economic, and cultural issues. Among the various phenomena influenced by social </w:t>
      </w:r>
      <w:r>
        <w:rPr>
          <w:rFonts w:ascii="Times New Roman" w:hAnsi="Times New Roman"/>
        </w:rPr>
        <w:lastRenderedPageBreak/>
        <w:t xml:space="preserve">media is cancel culture, a contemporary form of social boycott where individuals or groups are held accountable for their actions or opinions perceived as harmful or controversial. </w:t>
      </w:r>
    </w:p>
    <w:p w14:paraId="21243D8A" w14:textId="77777777" w:rsidR="00377D6A" w:rsidRDefault="0024293A">
      <w:pPr>
        <w:jc w:val="both"/>
        <w:rPr>
          <w:rFonts w:ascii="Times New Roman" w:hAnsi="Times New Roman"/>
        </w:rPr>
      </w:pPr>
      <w:r>
        <w:rPr>
          <w:rFonts w:ascii="Times New Roman" w:hAnsi="Times New Roman"/>
        </w:rPr>
        <w:t xml:space="preserve">Social media platforms such as Twitter, Instagram, Facebook, and </w:t>
      </w:r>
      <w:proofErr w:type="spellStart"/>
      <w:r>
        <w:rPr>
          <w:rFonts w:ascii="Times New Roman" w:hAnsi="Times New Roman"/>
        </w:rPr>
        <w:t>TikTok</w:t>
      </w:r>
      <w:proofErr w:type="spellEnd"/>
      <w:r>
        <w:rPr>
          <w:rFonts w:ascii="Times New Roman" w:hAnsi="Times New Roman"/>
        </w:rPr>
        <w:t xml:space="preserve"> have become vital tools for engagement, particularly among young people. These platforms allow users to share opinions, amplify voices, and advocate for social change. For students, social media is not just a tool for communication; it is a space for learning, networking, and activism. According to recent studies, youth aged 18–30 are among the most active social media users, spending an average of four to six hours daily on these platforms (Anderson &amp; Jiang, 2018).</w:t>
      </w:r>
    </w:p>
    <w:p w14:paraId="06599BFF" w14:textId="77777777" w:rsidR="00377D6A" w:rsidRDefault="0024293A">
      <w:pPr>
        <w:jc w:val="both"/>
        <w:rPr>
          <w:rFonts w:ascii="Times New Roman" w:hAnsi="Times New Roman"/>
        </w:rPr>
      </w:pPr>
      <w:r>
        <w:rPr>
          <w:rFonts w:ascii="Times New Roman" w:hAnsi="Times New Roman"/>
        </w:rPr>
        <w:t xml:space="preserve">At </w:t>
      </w:r>
      <w:proofErr w:type="spellStart"/>
      <w:r>
        <w:rPr>
          <w:rFonts w:ascii="Times New Roman" w:hAnsi="Times New Roman"/>
        </w:rPr>
        <w:t>Kwara</w:t>
      </w:r>
      <w:proofErr w:type="spellEnd"/>
      <w:r>
        <w:rPr>
          <w:rFonts w:ascii="Times New Roman" w:hAnsi="Times New Roman"/>
        </w:rPr>
        <w:t xml:space="preserve"> State Polytechnic, social media plays an integral role in shaping students’ worldview. Students use these platforms to stay informed about local and global events, discuss trending issues, and participate in debates. These interactions often include conversations about societal norms, justice, and morality—concepts central to cancel culture.</w:t>
      </w:r>
    </w:p>
    <w:p w14:paraId="36C23657" w14:textId="77777777" w:rsidR="00377D6A" w:rsidRDefault="0024293A">
      <w:pPr>
        <w:jc w:val="both"/>
        <w:rPr>
          <w:rFonts w:ascii="Times New Roman" w:hAnsi="Times New Roman"/>
        </w:rPr>
      </w:pPr>
      <w:r>
        <w:rPr>
          <w:rFonts w:ascii="Times New Roman" w:hAnsi="Times New Roman"/>
        </w:rPr>
        <w:t>Cancel culture, also referred to as “call-out culture,” is a relatively new but impactful concept. It involves withdrawing support for public figures, brands, or institutions that have engaged in unethical, offensive, or controversial actions. While proponents view it as a form of accountability and social justice, critics argue that it promotes mob mentality, suppresses free speech, and lacks due process (Ng, 2020).</w:t>
      </w:r>
    </w:p>
    <w:p w14:paraId="53AB83FE" w14:textId="77777777" w:rsidR="00377D6A" w:rsidRDefault="0024293A">
      <w:pPr>
        <w:jc w:val="both"/>
        <w:rPr>
          <w:rFonts w:ascii="Times New Roman" w:hAnsi="Times New Roman"/>
        </w:rPr>
      </w:pPr>
      <w:r>
        <w:rPr>
          <w:rFonts w:ascii="Times New Roman" w:hAnsi="Times New Roman"/>
        </w:rPr>
        <w:t>The term gained widespread attention in the late 2010s, coinciding with the rise of social media as a medium for activism. Today, cancel culture has extended beyond public figures to include ordinary individuals and institutions, making its impact more personal and widespread. Among students, cancel culture serves as a tool for expressing dissent, addressing grievances, and demanding accountability. However, its implications—both positive and negative—remain a subject of debate.</w:t>
      </w:r>
    </w:p>
    <w:p w14:paraId="75F37FB0" w14:textId="77777777" w:rsidR="00377D6A" w:rsidRDefault="0024293A">
      <w:pPr>
        <w:jc w:val="both"/>
        <w:rPr>
          <w:rFonts w:ascii="Times New Roman" w:hAnsi="Times New Roman"/>
        </w:rPr>
      </w:pPr>
      <w:r>
        <w:rPr>
          <w:rFonts w:ascii="Times New Roman" w:hAnsi="Times New Roman"/>
        </w:rPr>
        <w:t>Social media is the engine driving cancel culture, providing platforms where individuals can share opinions, highlight misconduct, and rally support for boycotts. The hashtags, memes, and viral posts commonly associated with cancel culture are social media phenomena. For instance, campaigns such as #MeToo and #EndSARS demonstrated the power of social media in mobilizing collective action against injustice (</w:t>
      </w:r>
      <w:proofErr w:type="spellStart"/>
      <w:r>
        <w:rPr>
          <w:rFonts w:ascii="Times New Roman" w:hAnsi="Times New Roman"/>
        </w:rPr>
        <w:t>Kperogi</w:t>
      </w:r>
      <w:proofErr w:type="spellEnd"/>
      <w:r>
        <w:rPr>
          <w:rFonts w:ascii="Times New Roman" w:hAnsi="Times New Roman"/>
        </w:rPr>
        <w:t>, 2021).</w:t>
      </w:r>
    </w:p>
    <w:p w14:paraId="197669AB" w14:textId="77777777" w:rsidR="00377D6A" w:rsidRDefault="0024293A">
      <w:pPr>
        <w:jc w:val="both"/>
        <w:rPr>
          <w:rFonts w:ascii="Times New Roman" w:hAnsi="Times New Roman"/>
        </w:rPr>
      </w:pPr>
      <w:r>
        <w:rPr>
          <w:rFonts w:ascii="Times New Roman" w:hAnsi="Times New Roman"/>
        </w:rPr>
        <w:t xml:space="preserve">For students of </w:t>
      </w:r>
      <w:proofErr w:type="spellStart"/>
      <w:r>
        <w:rPr>
          <w:rFonts w:ascii="Times New Roman" w:hAnsi="Times New Roman"/>
        </w:rPr>
        <w:t>Kwara</w:t>
      </w:r>
      <w:proofErr w:type="spellEnd"/>
      <w:r>
        <w:rPr>
          <w:rFonts w:ascii="Times New Roman" w:hAnsi="Times New Roman"/>
        </w:rPr>
        <w:t xml:space="preserve"> State Polytechnic, the accessibility of social media means that cancel culture trends are easy to follow and engage with. Many students learn about cancel culture through online discussions, viral stories, and influencers who highlight issues of injustice or controversy. This digital engagement significantly influences their awareness and perception of the phenomenon.</w:t>
      </w:r>
    </w:p>
    <w:p w14:paraId="6EC079CB" w14:textId="77777777" w:rsidR="00377D6A" w:rsidRDefault="0024293A">
      <w:pPr>
        <w:jc w:val="both"/>
        <w:rPr>
          <w:rFonts w:ascii="Times New Roman" w:hAnsi="Times New Roman"/>
        </w:rPr>
      </w:pPr>
      <w:proofErr w:type="spellStart"/>
      <w:r>
        <w:rPr>
          <w:rFonts w:ascii="Times New Roman" w:hAnsi="Times New Roman"/>
        </w:rPr>
        <w:t>Kwara</w:t>
      </w:r>
      <w:proofErr w:type="spellEnd"/>
      <w:r>
        <w:rPr>
          <w:rFonts w:ascii="Times New Roman" w:hAnsi="Times New Roman"/>
        </w:rPr>
        <w:t xml:space="preserve"> State Polytechnic, like many higher institutions, is a hub for intellectual growth and cultural exchange. Its diverse student population reflects a microcosm of society, where opinions and beliefs collide and evolve. Within this environment, social media acts as an extension of the classroom, providing students with platforms to explore contemporary issues like cancel culture.</w:t>
      </w:r>
    </w:p>
    <w:p w14:paraId="690D552F" w14:textId="77777777" w:rsidR="00377D6A" w:rsidRDefault="0024293A">
      <w:pPr>
        <w:jc w:val="both"/>
        <w:rPr>
          <w:rFonts w:ascii="Times New Roman" w:hAnsi="Times New Roman"/>
        </w:rPr>
      </w:pPr>
      <w:r>
        <w:rPr>
          <w:rFonts w:ascii="Times New Roman" w:hAnsi="Times New Roman"/>
        </w:rPr>
        <w:t>The institution’s students are part of a generation that prioritizes digital interaction. Studies show that the majority of Nigerian youths access the internet via mobile devices, with a significant portion of their online activities dedicated to social media (</w:t>
      </w:r>
      <w:proofErr w:type="spellStart"/>
      <w:r>
        <w:rPr>
          <w:rFonts w:ascii="Times New Roman" w:hAnsi="Times New Roman"/>
        </w:rPr>
        <w:t>Adewunmi</w:t>
      </w:r>
      <w:proofErr w:type="spellEnd"/>
      <w:r>
        <w:rPr>
          <w:rFonts w:ascii="Times New Roman" w:hAnsi="Times New Roman"/>
        </w:rPr>
        <w:t xml:space="preserve"> et al., 2023). </w:t>
      </w:r>
      <w:r>
        <w:rPr>
          <w:rFonts w:ascii="Times New Roman" w:hAnsi="Times New Roman"/>
        </w:rPr>
        <w:lastRenderedPageBreak/>
        <w:t xml:space="preserve">This exposure provides students with opportunities to discuss, </w:t>
      </w:r>
      <w:proofErr w:type="spellStart"/>
      <w:r>
        <w:rPr>
          <w:rFonts w:ascii="Times New Roman" w:hAnsi="Times New Roman"/>
        </w:rPr>
        <w:t>analyze</w:t>
      </w:r>
      <w:proofErr w:type="spellEnd"/>
      <w:r>
        <w:rPr>
          <w:rFonts w:ascii="Times New Roman" w:hAnsi="Times New Roman"/>
        </w:rPr>
        <w:t>, and form opinions about cancel culture and its broader implications. For many, their understanding of cancel culture is shaped by the content they consume on platforms like Twitter and Instagram.</w:t>
      </w:r>
    </w:p>
    <w:p w14:paraId="3F89D067" w14:textId="77777777" w:rsidR="00377D6A" w:rsidRDefault="0024293A">
      <w:pPr>
        <w:jc w:val="both"/>
        <w:rPr>
          <w:rFonts w:ascii="Times New Roman" w:hAnsi="Times New Roman"/>
        </w:rPr>
      </w:pPr>
      <w:r>
        <w:rPr>
          <w:rFonts w:ascii="Times New Roman" w:hAnsi="Times New Roman"/>
        </w:rPr>
        <w:t>Cancel culture presents both opportunities and challenges for students. On one hand, it empowers individuals to speak out against injustice, discrimination, and abuse. Students can use their voices to advocate for positive societal change and hold individuals and institutions accountable. On the other hand, cancel culture can lead to cyberbullying, misinformation, and unnecessary ostracism, especially when accusations lack concrete evidence.</w:t>
      </w:r>
    </w:p>
    <w:p w14:paraId="250CE193" w14:textId="77777777" w:rsidR="00377D6A" w:rsidRDefault="0024293A">
      <w:pPr>
        <w:jc w:val="both"/>
        <w:rPr>
          <w:rFonts w:ascii="Times New Roman" w:hAnsi="Times New Roman"/>
        </w:rPr>
      </w:pPr>
      <w:r>
        <w:rPr>
          <w:rFonts w:ascii="Times New Roman" w:hAnsi="Times New Roman"/>
        </w:rPr>
        <w:t>The challenges of navigating cancel culture highlight the importance of critical thinking and media literacy among students. While social media offers a platform for free expression, it also necessitates careful consideration of the accuracy, intent, and potential consequences of shared content. Understanding cancel culture thus requires a nuanced approach, one that balances the need for accountability with the principles of fairness and due process.</w:t>
      </w:r>
    </w:p>
    <w:p w14:paraId="7A369C4A" w14:textId="77777777" w:rsidR="00377D6A" w:rsidRDefault="0024293A">
      <w:pPr>
        <w:jc w:val="both"/>
        <w:rPr>
          <w:rFonts w:ascii="Times New Roman" w:hAnsi="Times New Roman"/>
        </w:rPr>
      </w:pPr>
      <w:r>
        <w:rPr>
          <w:rFonts w:ascii="Times New Roman" w:hAnsi="Times New Roman"/>
        </w:rPr>
        <w:t>In Nigeria, cancel culture has manifested in various forms, from political activism to social justice campaigns. The #EndSARS protests of 2020 are a prime example of how social media was used to highlight police brutality and demand systemic reforms. This movement, largely driven by young Nigerians, showcased the power of collective action in holding authorities accountable (</w:t>
      </w:r>
      <w:proofErr w:type="spellStart"/>
      <w:r>
        <w:rPr>
          <w:rFonts w:ascii="Times New Roman" w:hAnsi="Times New Roman"/>
        </w:rPr>
        <w:t>Oluranti</w:t>
      </w:r>
      <w:proofErr w:type="spellEnd"/>
      <w:r>
        <w:rPr>
          <w:rFonts w:ascii="Times New Roman" w:hAnsi="Times New Roman"/>
        </w:rPr>
        <w:t>, 2021).</w:t>
      </w:r>
    </w:p>
    <w:p w14:paraId="1C16C58F" w14:textId="77777777" w:rsidR="00377D6A" w:rsidRDefault="0024293A">
      <w:pPr>
        <w:jc w:val="both"/>
        <w:rPr>
          <w:rFonts w:ascii="Times New Roman" w:hAnsi="Times New Roman"/>
        </w:rPr>
      </w:pPr>
      <w:r>
        <w:rPr>
          <w:rFonts w:ascii="Times New Roman" w:hAnsi="Times New Roman"/>
        </w:rPr>
        <w:t xml:space="preserve">However, cancel culture in Nigeria also reflects the complexities of cultural, religious, and socio-economic dynamics. For students at </w:t>
      </w:r>
      <w:proofErr w:type="spellStart"/>
      <w:r>
        <w:rPr>
          <w:rFonts w:ascii="Times New Roman" w:hAnsi="Times New Roman"/>
        </w:rPr>
        <w:t>Kwara</w:t>
      </w:r>
      <w:proofErr w:type="spellEnd"/>
      <w:r>
        <w:rPr>
          <w:rFonts w:ascii="Times New Roman" w:hAnsi="Times New Roman"/>
        </w:rPr>
        <w:t xml:space="preserve"> State Polytechnic, these dynamics influence how they engage with cancel culture on social media. Issues such as respect for elders, religious sensitivities, and communal values often shape their perception of accountability and justice.</w:t>
      </w:r>
    </w:p>
    <w:p w14:paraId="30A5D066" w14:textId="77777777" w:rsidR="00377D6A" w:rsidRDefault="0024293A">
      <w:pPr>
        <w:jc w:val="both"/>
        <w:rPr>
          <w:rFonts w:ascii="Times New Roman" w:hAnsi="Times New Roman"/>
        </w:rPr>
      </w:pPr>
      <w:r>
        <w:rPr>
          <w:rFonts w:ascii="Times New Roman" w:hAnsi="Times New Roman"/>
        </w:rPr>
        <w:t xml:space="preserve">The increasing prevalence of social media in students’ lives calls for an examination of its impact on their understanding of cancel culture. </w:t>
      </w:r>
      <w:proofErr w:type="spellStart"/>
      <w:r>
        <w:rPr>
          <w:rFonts w:ascii="Times New Roman" w:hAnsi="Times New Roman"/>
        </w:rPr>
        <w:t>Kwara</w:t>
      </w:r>
      <w:proofErr w:type="spellEnd"/>
      <w:r>
        <w:rPr>
          <w:rFonts w:ascii="Times New Roman" w:hAnsi="Times New Roman"/>
        </w:rPr>
        <w:t xml:space="preserve"> State Polytechnic students are part of a digital generation whose beliefs and </w:t>
      </w:r>
      <w:proofErr w:type="spellStart"/>
      <w:r>
        <w:rPr>
          <w:rFonts w:ascii="Times New Roman" w:hAnsi="Times New Roman"/>
        </w:rPr>
        <w:t>behaviors</w:t>
      </w:r>
      <w:proofErr w:type="spellEnd"/>
      <w:r>
        <w:rPr>
          <w:rFonts w:ascii="Times New Roman" w:hAnsi="Times New Roman"/>
        </w:rPr>
        <w:t xml:space="preserve"> are significantly influenced by online interactions. Understanding how social media shapes their awareness of cancel culture is essential for fostering responsible digital citizenship.</w:t>
      </w:r>
    </w:p>
    <w:p w14:paraId="64389D8A" w14:textId="77777777" w:rsidR="00377D6A" w:rsidRDefault="0024293A">
      <w:pPr>
        <w:jc w:val="both"/>
        <w:rPr>
          <w:rFonts w:ascii="Times New Roman" w:hAnsi="Times New Roman"/>
        </w:rPr>
      </w:pPr>
      <w:r>
        <w:rPr>
          <w:rFonts w:ascii="Times New Roman" w:hAnsi="Times New Roman"/>
        </w:rPr>
        <w:t>By exploring these questions, the study seeks to contribute to ongoing discussions about social media, cancel culture, and youth engagement in Nigeria. It also aims to provide insights for educators, policymakers, and students themselves, helping them navigate the complexities of social media-driven activism.</w:t>
      </w:r>
    </w:p>
    <w:p w14:paraId="6B0091B8" w14:textId="77777777" w:rsidR="00377D6A" w:rsidRDefault="0024293A">
      <w:pPr>
        <w:jc w:val="both"/>
        <w:rPr>
          <w:rFonts w:ascii="Times New Roman" w:hAnsi="Times New Roman"/>
        </w:rPr>
      </w:pPr>
      <w:r>
        <w:rPr>
          <w:rFonts w:ascii="Times New Roman" w:hAnsi="Times New Roman"/>
        </w:rPr>
        <w:t xml:space="preserve">The phenomenon of cancel culture, </w:t>
      </w:r>
      <w:proofErr w:type="spellStart"/>
      <w:r>
        <w:rPr>
          <w:rFonts w:ascii="Times New Roman" w:hAnsi="Times New Roman"/>
        </w:rPr>
        <w:t>fueled</w:t>
      </w:r>
      <w:proofErr w:type="spellEnd"/>
      <w:r>
        <w:rPr>
          <w:rFonts w:ascii="Times New Roman" w:hAnsi="Times New Roman"/>
        </w:rPr>
        <w:t xml:space="preserve"> by the ubiquity of social media, has become a defining aspect of contemporary discourse. For students of </w:t>
      </w:r>
      <w:proofErr w:type="spellStart"/>
      <w:r>
        <w:rPr>
          <w:rFonts w:ascii="Times New Roman" w:hAnsi="Times New Roman"/>
        </w:rPr>
        <w:t>Kwara</w:t>
      </w:r>
      <w:proofErr w:type="spellEnd"/>
      <w:r>
        <w:rPr>
          <w:rFonts w:ascii="Times New Roman" w:hAnsi="Times New Roman"/>
        </w:rPr>
        <w:t xml:space="preserve"> State Polytechnic, understanding cancel culture is not just an academic exercise but a necessary skill for navigating a digitalized world. This study provides a foundation for examining the interplay between social media and cancel culture awareness, offering a lens through which to understand the broader societal implications of this dynamic.</w:t>
      </w:r>
    </w:p>
    <w:p w14:paraId="0FE330D7" w14:textId="77777777" w:rsidR="00377D6A" w:rsidRDefault="0024293A">
      <w:pPr>
        <w:jc w:val="both"/>
        <w:rPr>
          <w:rFonts w:ascii="Times New Roman" w:hAnsi="Times New Roman"/>
        </w:rPr>
      </w:pPr>
      <w:r>
        <w:rPr>
          <w:rFonts w:ascii="Times New Roman" w:hAnsi="Times New Roman"/>
        </w:rPr>
        <w:t xml:space="preserve">This study seeks to explore the influence of social media on cancel culture awareness among students of </w:t>
      </w:r>
      <w:proofErr w:type="spellStart"/>
      <w:r>
        <w:rPr>
          <w:rFonts w:ascii="Times New Roman" w:hAnsi="Times New Roman"/>
        </w:rPr>
        <w:t>Kwara</w:t>
      </w:r>
      <w:proofErr w:type="spellEnd"/>
      <w:r>
        <w:rPr>
          <w:rFonts w:ascii="Times New Roman" w:hAnsi="Times New Roman"/>
        </w:rPr>
        <w:t xml:space="preserve"> State Polytechnic, Ilorin.</w:t>
      </w:r>
    </w:p>
    <w:p w14:paraId="19D55849" w14:textId="77777777" w:rsidR="00377D6A" w:rsidRDefault="0024293A">
      <w:pPr>
        <w:jc w:val="both"/>
        <w:rPr>
          <w:rFonts w:ascii="Times New Roman" w:hAnsi="Times New Roman"/>
          <w:b/>
          <w:bCs/>
        </w:rPr>
      </w:pPr>
      <w:r>
        <w:rPr>
          <w:rFonts w:ascii="Times New Roman" w:hAnsi="Times New Roman"/>
          <w:b/>
          <w:bCs/>
        </w:rPr>
        <w:t>1.2. Statement of the Problem</w:t>
      </w:r>
    </w:p>
    <w:p w14:paraId="28A8BA7E" w14:textId="77777777" w:rsidR="00377D6A" w:rsidRDefault="0024293A">
      <w:pPr>
        <w:jc w:val="both"/>
        <w:rPr>
          <w:rFonts w:ascii="Times New Roman" w:hAnsi="Times New Roman"/>
        </w:rPr>
      </w:pPr>
      <w:r>
        <w:rPr>
          <w:rFonts w:ascii="Times New Roman" w:hAnsi="Times New Roman"/>
        </w:rPr>
        <w:lastRenderedPageBreak/>
        <w:t>Social media has become a powerful tool for shaping public opinion and driving social activism, especially among youths. One of the most prominent phenomena linked to social media is cancel culture, a practice where individuals, groups, or organizations are publicly criticized and boycotted for their perceived misconduct or controversial actions. While cancel culture has been praised for promoting accountability and justice, it has also been criticized for fostering mob mentality, misinformation, and cyberbullying (Ng, 2020).</w:t>
      </w:r>
    </w:p>
    <w:p w14:paraId="6C0742AC" w14:textId="77777777" w:rsidR="00377D6A" w:rsidRDefault="0024293A">
      <w:pPr>
        <w:jc w:val="both"/>
        <w:rPr>
          <w:rFonts w:ascii="Times New Roman" w:hAnsi="Times New Roman"/>
        </w:rPr>
      </w:pPr>
      <w:r>
        <w:rPr>
          <w:rFonts w:ascii="Times New Roman" w:hAnsi="Times New Roman"/>
        </w:rPr>
        <w:t xml:space="preserve">In the context of </w:t>
      </w:r>
      <w:proofErr w:type="spellStart"/>
      <w:r>
        <w:rPr>
          <w:rFonts w:ascii="Times New Roman" w:hAnsi="Times New Roman"/>
        </w:rPr>
        <w:t>Kwara</w:t>
      </w:r>
      <w:proofErr w:type="spellEnd"/>
      <w:r>
        <w:rPr>
          <w:rFonts w:ascii="Times New Roman" w:hAnsi="Times New Roman"/>
        </w:rPr>
        <w:t xml:space="preserve"> State Polytechnic, students are highly active on social media platforms, which exposes them to global and local trends, including cancel culture. This exposure raises questions about their awareness, understanding, and engagement with the concept. Despite its relevance, little is known about how social media influences students’ perceptions of cancel culture or how they navigate its complexities. Are students equipped with the critical thinking skills needed to engage constructively with cancel culture? How does cancel culture impact their social relationships, academic performance, and mental well-being?</w:t>
      </w:r>
    </w:p>
    <w:p w14:paraId="6D95A496" w14:textId="77777777" w:rsidR="00377D6A" w:rsidRDefault="0024293A">
      <w:pPr>
        <w:jc w:val="both"/>
        <w:rPr>
          <w:rFonts w:ascii="Times New Roman" w:hAnsi="Times New Roman"/>
        </w:rPr>
      </w:pPr>
      <w:r>
        <w:rPr>
          <w:rFonts w:ascii="Times New Roman" w:hAnsi="Times New Roman"/>
        </w:rPr>
        <w:t>Additionally, the cultural and socio-political dynamics in Nigeria may influence how students interpret and engage with cancel culture. In a society where communal values, respect for authority, and religious beliefs play a significant role, students may experience conflicting viewpoints about the appropriateness of cancel culture (</w:t>
      </w:r>
      <w:proofErr w:type="spellStart"/>
      <w:r>
        <w:rPr>
          <w:rFonts w:ascii="Times New Roman" w:hAnsi="Times New Roman"/>
        </w:rPr>
        <w:t>Oluranti</w:t>
      </w:r>
      <w:proofErr w:type="spellEnd"/>
      <w:r>
        <w:rPr>
          <w:rFonts w:ascii="Times New Roman" w:hAnsi="Times New Roman"/>
        </w:rPr>
        <w:t xml:space="preserve">, 2021). These complexities necessitate an in-depth investigation into how social media drives awareness of cancel culture among students of </w:t>
      </w:r>
      <w:proofErr w:type="spellStart"/>
      <w:r>
        <w:rPr>
          <w:rFonts w:ascii="Times New Roman" w:hAnsi="Times New Roman"/>
        </w:rPr>
        <w:t>Kwara</w:t>
      </w:r>
      <w:proofErr w:type="spellEnd"/>
      <w:r>
        <w:rPr>
          <w:rFonts w:ascii="Times New Roman" w:hAnsi="Times New Roman"/>
        </w:rPr>
        <w:t xml:space="preserve"> State Polytechnic.</w:t>
      </w:r>
    </w:p>
    <w:p w14:paraId="20D8021C" w14:textId="77777777" w:rsidR="00377D6A" w:rsidRDefault="0024293A">
      <w:pPr>
        <w:jc w:val="both"/>
        <w:rPr>
          <w:rFonts w:ascii="Times New Roman" w:hAnsi="Times New Roman"/>
        </w:rPr>
      </w:pPr>
      <w:r>
        <w:rPr>
          <w:rFonts w:ascii="Times New Roman" w:hAnsi="Times New Roman"/>
        </w:rPr>
        <w:t>Without adequate research, educators, policymakers, and students may lack the understanding needed to address the positive and negative implications of cancel culture. This study, therefore, aims to fill this gap by examining the role of social media in shaping students’ awareness and perceptions of cancel culture while providing insights into its broader societal implications (</w:t>
      </w:r>
      <w:proofErr w:type="spellStart"/>
      <w:r>
        <w:rPr>
          <w:rFonts w:ascii="Times New Roman" w:hAnsi="Times New Roman"/>
        </w:rPr>
        <w:t>KperPolytechnic</w:t>
      </w:r>
      <w:proofErr w:type="spellEnd"/>
      <w:r>
        <w:rPr>
          <w:rFonts w:ascii="Times New Roman" w:hAnsi="Times New Roman"/>
        </w:rPr>
        <w:t>.</w:t>
      </w:r>
    </w:p>
    <w:p w14:paraId="19D5AA24" w14:textId="77777777" w:rsidR="00377D6A" w:rsidRDefault="0024293A">
      <w:pPr>
        <w:numPr>
          <w:ilvl w:val="1"/>
          <w:numId w:val="2"/>
        </w:numPr>
        <w:jc w:val="both"/>
        <w:rPr>
          <w:rFonts w:ascii="Times New Roman" w:hAnsi="Times New Roman"/>
          <w:b/>
          <w:bCs/>
        </w:rPr>
      </w:pPr>
      <w:r>
        <w:rPr>
          <w:rFonts w:ascii="Times New Roman" w:hAnsi="Times New Roman"/>
          <w:b/>
          <w:bCs/>
        </w:rPr>
        <w:t>Research Objectives</w:t>
      </w:r>
    </w:p>
    <w:p w14:paraId="34ECE2DF" w14:textId="77777777" w:rsidR="00377D6A" w:rsidRDefault="0024293A">
      <w:pPr>
        <w:numPr>
          <w:ilvl w:val="0"/>
          <w:numId w:val="4"/>
        </w:numPr>
        <w:jc w:val="both"/>
        <w:rPr>
          <w:rFonts w:ascii="Times New Roman" w:hAnsi="Times New Roman"/>
        </w:rPr>
      </w:pPr>
      <w:r>
        <w:rPr>
          <w:rFonts w:ascii="Times New Roman" w:hAnsi="Times New Roman"/>
        </w:rPr>
        <w:t xml:space="preserve"> examine the influence of social media on students’ awareness of cancel culture at </w:t>
      </w:r>
      <w:proofErr w:type="spellStart"/>
      <w:r>
        <w:rPr>
          <w:rFonts w:ascii="Times New Roman" w:hAnsi="Times New Roman"/>
        </w:rPr>
        <w:t>Kwara</w:t>
      </w:r>
      <w:proofErr w:type="spellEnd"/>
      <w:r>
        <w:rPr>
          <w:rFonts w:ascii="Times New Roman" w:hAnsi="Times New Roman"/>
        </w:rPr>
        <w:t xml:space="preserve"> State Polytechnic.</w:t>
      </w:r>
    </w:p>
    <w:p w14:paraId="7EC85CE6" w14:textId="77777777" w:rsidR="00377D6A" w:rsidRDefault="0024293A">
      <w:pPr>
        <w:numPr>
          <w:ilvl w:val="0"/>
          <w:numId w:val="1"/>
        </w:numPr>
        <w:jc w:val="both"/>
        <w:rPr>
          <w:rFonts w:ascii="Times New Roman" w:hAnsi="Times New Roman"/>
        </w:rPr>
      </w:pPr>
      <w:r>
        <w:rPr>
          <w:rFonts w:ascii="Times New Roman" w:hAnsi="Times New Roman"/>
        </w:rPr>
        <w:t xml:space="preserve">To </w:t>
      </w:r>
      <w:proofErr w:type="spellStart"/>
      <w:r>
        <w:rPr>
          <w:rFonts w:ascii="Times New Roman" w:hAnsi="Times New Roman"/>
        </w:rPr>
        <w:t>analyze</w:t>
      </w:r>
      <w:proofErr w:type="spellEnd"/>
      <w:r>
        <w:rPr>
          <w:rFonts w:ascii="Times New Roman" w:hAnsi="Times New Roman"/>
        </w:rPr>
        <w:t xml:space="preserve"> how cancel culture trends on social media shape students’ perceptions and attitudes toward accountability and justice.</w:t>
      </w:r>
    </w:p>
    <w:p w14:paraId="67A0E63A" w14:textId="77777777" w:rsidR="00377D6A" w:rsidRDefault="0024293A">
      <w:pPr>
        <w:numPr>
          <w:ilvl w:val="0"/>
          <w:numId w:val="1"/>
        </w:numPr>
        <w:jc w:val="both"/>
        <w:rPr>
          <w:rFonts w:ascii="Times New Roman" w:hAnsi="Times New Roman"/>
        </w:rPr>
      </w:pPr>
      <w:r>
        <w:rPr>
          <w:rFonts w:ascii="Times New Roman" w:hAnsi="Times New Roman"/>
        </w:rPr>
        <w:t>To assess the impact of cancel culture on students’ social relationships, academic performance, and mental well-being.</w:t>
      </w:r>
    </w:p>
    <w:p w14:paraId="22AD36E2" w14:textId="77777777" w:rsidR="00377D6A" w:rsidRDefault="0024293A">
      <w:pPr>
        <w:numPr>
          <w:ilvl w:val="1"/>
          <w:numId w:val="6"/>
        </w:numPr>
        <w:jc w:val="both"/>
        <w:rPr>
          <w:rFonts w:ascii="Times New Roman" w:hAnsi="Times New Roman"/>
          <w:b/>
          <w:bCs/>
        </w:rPr>
      </w:pPr>
      <w:r>
        <w:rPr>
          <w:rFonts w:ascii="Times New Roman" w:hAnsi="Times New Roman"/>
          <w:b/>
          <w:bCs/>
        </w:rPr>
        <w:t>Research Questions</w:t>
      </w:r>
    </w:p>
    <w:p w14:paraId="6A1F4095" w14:textId="77777777" w:rsidR="00377D6A" w:rsidRDefault="0024293A">
      <w:pPr>
        <w:numPr>
          <w:ilvl w:val="0"/>
          <w:numId w:val="8"/>
        </w:numPr>
        <w:jc w:val="both"/>
        <w:rPr>
          <w:rFonts w:ascii="Times New Roman" w:hAnsi="Times New Roman"/>
        </w:rPr>
      </w:pPr>
      <w:r>
        <w:rPr>
          <w:rFonts w:ascii="Times New Roman" w:hAnsi="Times New Roman"/>
        </w:rPr>
        <w:t xml:space="preserve">How does social media influence students’ awareness of cancel culture at </w:t>
      </w:r>
      <w:proofErr w:type="spellStart"/>
      <w:r>
        <w:rPr>
          <w:rFonts w:ascii="Times New Roman" w:hAnsi="Times New Roman"/>
        </w:rPr>
        <w:t>Kwara</w:t>
      </w:r>
      <w:proofErr w:type="spellEnd"/>
      <w:r>
        <w:rPr>
          <w:rFonts w:ascii="Times New Roman" w:hAnsi="Times New Roman"/>
        </w:rPr>
        <w:t xml:space="preserve"> State Polytechnic?</w:t>
      </w:r>
    </w:p>
    <w:p w14:paraId="4BFD9515" w14:textId="77777777" w:rsidR="00377D6A" w:rsidRDefault="0024293A">
      <w:pPr>
        <w:numPr>
          <w:ilvl w:val="0"/>
          <w:numId w:val="7"/>
        </w:numPr>
        <w:jc w:val="both"/>
        <w:rPr>
          <w:rFonts w:ascii="Times New Roman" w:hAnsi="Times New Roman"/>
        </w:rPr>
      </w:pPr>
      <w:r>
        <w:rPr>
          <w:rFonts w:ascii="Times New Roman" w:hAnsi="Times New Roman"/>
        </w:rPr>
        <w:t>In what ways do cancel culture trends on social media shape students’ perceptions and attitudes toward accountability and justice?</w:t>
      </w:r>
    </w:p>
    <w:p w14:paraId="5A4D1142" w14:textId="77777777" w:rsidR="00377D6A" w:rsidRDefault="0024293A">
      <w:pPr>
        <w:numPr>
          <w:ilvl w:val="0"/>
          <w:numId w:val="7"/>
        </w:numPr>
        <w:jc w:val="both"/>
        <w:rPr>
          <w:rFonts w:ascii="Times New Roman" w:hAnsi="Times New Roman"/>
        </w:rPr>
      </w:pPr>
      <w:r>
        <w:rPr>
          <w:rFonts w:ascii="Times New Roman" w:hAnsi="Times New Roman"/>
        </w:rPr>
        <w:t xml:space="preserve">What are the social, academic, and psychological impacts of cancel culture on students at </w:t>
      </w:r>
      <w:proofErr w:type="spellStart"/>
      <w:r>
        <w:rPr>
          <w:rFonts w:ascii="Times New Roman" w:hAnsi="Times New Roman"/>
        </w:rPr>
        <w:t>Kwara</w:t>
      </w:r>
      <w:proofErr w:type="spellEnd"/>
      <w:r>
        <w:rPr>
          <w:rFonts w:ascii="Times New Roman" w:hAnsi="Times New Roman"/>
        </w:rPr>
        <w:t xml:space="preserve"> State Polytechnic?</w:t>
      </w:r>
    </w:p>
    <w:p w14:paraId="599BE784" w14:textId="77777777" w:rsidR="00377D6A" w:rsidRDefault="0024293A">
      <w:pPr>
        <w:numPr>
          <w:ilvl w:val="1"/>
          <w:numId w:val="5"/>
        </w:numPr>
        <w:jc w:val="both"/>
        <w:rPr>
          <w:rFonts w:ascii="Times New Roman" w:hAnsi="Times New Roman"/>
          <w:b/>
          <w:bCs/>
        </w:rPr>
      </w:pPr>
      <w:r>
        <w:rPr>
          <w:rFonts w:ascii="Times New Roman" w:hAnsi="Times New Roman"/>
          <w:b/>
          <w:bCs/>
        </w:rPr>
        <w:t>Significance of the Study</w:t>
      </w:r>
    </w:p>
    <w:p w14:paraId="4D0DAB4A" w14:textId="77777777" w:rsidR="00377D6A" w:rsidRDefault="0024293A">
      <w:pPr>
        <w:jc w:val="both"/>
        <w:rPr>
          <w:rFonts w:ascii="Times New Roman" w:hAnsi="Times New Roman"/>
        </w:rPr>
      </w:pPr>
      <w:r>
        <w:rPr>
          <w:rFonts w:ascii="Times New Roman" w:hAnsi="Times New Roman"/>
        </w:rPr>
        <w:lastRenderedPageBreak/>
        <w:t xml:space="preserve">This study on the influence of social media on cancel culture awareness among students of </w:t>
      </w:r>
      <w:proofErr w:type="spellStart"/>
      <w:r>
        <w:rPr>
          <w:rFonts w:ascii="Times New Roman" w:hAnsi="Times New Roman"/>
        </w:rPr>
        <w:t>Kwara</w:t>
      </w:r>
      <w:proofErr w:type="spellEnd"/>
      <w:r>
        <w:rPr>
          <w:rFonts w:ascii="Times New Roman" w:hAnsi="Times New Roman"/>
        </w:rPr>
        <w:t xml:space="preserve"> State Polytechnic is significant for several reasons.</w:t>
      </w:r>
    </w:p>
    <w:p w14:paraId="207104C9" w14:textId="77777777" w:rsidR="00377D6A" w:rsidRDefault="0024293A">
      <w:pPr>
        <w:jc w:val="both"/>
        <w:rPr>
          <w:rFonts w:ascii="Times New Roman" w:hAnsi="Times New Roman"/>
        </w:rPr>
      </w:pPr>
      <w:r>
        <w:rPr>
          <w:rFonts w:ascii="Times New Roman" w:hAnsi="Times New Roman"/>
        </w:rPr>
        <w:t xml:space="preserve">Firstly, it provides valuable insights into how social media shapes students’ awareness and engagement with cancel culture. In an era where social media platforms play a central role in communication and activism, understanding their impact on students is crucial for fostering responsible digital </w:t>
      </w:r>
      <w:proofErr w:type="spellStart"/>
      <w:r>
        <w:rPr>
          <w:rFonts w:ascii="Times New Roman" w:hAnsi="Times New Roman"/>
        </w:rPr>
        <w:t>behavior</w:t>
      </w:r>
      <w:proofErr w:type="spellEnd"/>
      <w:r>
        <w:rPr>
          <w:rFonts w:ascii="Times New Roman" w:hAnsi="Times New Roman"/>
        </w:rPr>
        <w:t>.</w:t>
      </w:r>
    </w:p>
    <w:p w14:paraId="2AD150C3" w14:textId="77777777" w:rsidR="00377D6A" w:rsidRDefault="0024293A">
      <w:pPr>
        <w:jc w:val="both"/>
        <w:rPr>
          <w:rFonts w:ascii="Times New Roman" w:hAnsi="Times New Roman"/>
        </w:rPr>
      </w:pPr>
      <w:r>
        <w:rPr>
          <w:rFonts w:ascii="Times New Roman" w:hAnsi="Times New Roman"/>
        </w:rPr>
        <w:t>Secondly, the findings of this study will contribute to the growing body of knowledge on cancel culture, particularly within the Nigerian context. While much of the existing research focuses on Western societies, this study will highlight how cultural, religious, and socio-political dynamics in Nigeria influence the perception and practice of cancel culture among students.</w:t>
      </w:r>
    </w:p>
    <w:p w14:paraId="3B141617" w14:textId="77777777" w:rsidR="00377D6A" w:rsidRDefault="0024293A">
      <w:pPr>
        <w:jc w:val="both"/>
        <w:rPr>
          <w:rFonts w:ascii="Times New Roman" w:hAnsi="Times New Roman"/>
        </w:rPr>
      </w:pPr>
      <w:r>
        <w:rPr>
          <w:rFonts w:ascii="Times New Roman" w:hAnsi="Times New Roman"/>
        </w:rPr>
        <w:t xml:space="preserve">Thirdly, the study will benefit educators and policymakers by highlighting the need for media literacy and critical thinking skills among students. By understanding how social media influences students’ attitudes and </w:t>
      </w:r>
      <w:proofErr w:type="spellStart"/>
      <w:r>
        <w:rPr>
          <w:rFonts w:ascii="Times New Roman" w:hAnsi="Times New Roman"/>
        </w:rPr>
        <w:t>behaviors</w:t>
      </w:r>
      <w:proofErr w:type="spellEnd"/>
      <w:r>
        <w:rPr>
          <w:rFonts w:ascii="Times New Roman" w:hAnsi="Times New Roman"/>
        </w:rPr>
        <w:t>, educators can design interventions to promote constructive engagement with cancel culture while mitigating its negative effects, such as misinformation and cyberbullying.</w:t>
      </w:r>
    </w:p>
    <w:p w14:paraId="0CA0549D" w14:textId="77777777" w:rsidR="00377D6A" w:rsidRDefault="0024293A">
      <w:pPr>
        <w:jc w:val="both"/>
        <w:rPr>
          <w:rFonts w:ascii="Times New Roman" w:hAnsi="Times New Roman"/>
        </w:rPr>
      </w:pPr>
      <w:r>
        <w:rPr>
          <w:rFonts w:ascii="Times New Roman" w:hAnsi="Times New Roman"/>
        </w:rPr>
        <w:t>Lastly, this research will serve as a resource for students themselves. It will help them understand the complexities of cancel culture and encourage them to critically evaluate social media trends before participating in online campaigns. This knowledge will empower students to balance accountability with fairness and foster healthier social and academic environments.</w:t>
      </w:r>
    </w:p>
    <w:p w14:paraId="7DDABFDB" w14:textId="77777777" w:rsidR="00377D6A" w:rsidRDefault="0024293A">
      <w:pPr>
        <w:jc w:val="both"/>
        <w:rPr>
          <w:rFonts w:ascii="Times New Roman" w:hAnsi="Times New Roman"/>
        </w:rPr>
      </w:pPr>
      <w:r>
        <w:rPr>
          <w:rFonts w:ascii="Times New Roman" w:hAnsi="Times New Roman"/>
        </w:rPr>
        <w:t xml:space="preserve">In summary, this study is significant for its contributions to academic research, educational practices, and the development of responsible social media use among students of </w:t>
      </w:r>
      <w:proofErr w:type="spellStart"/>
      <w:r>
        <w:rPr>
          <w:rFonts w:ascii="Times New Roman" w:hAnsi="Times New Roman"/>
        </w:rPr>
        <w:t>Kwara</w:t>
      </w:r>
      <w:proofErr w:type="spellEnd"/>
      <w:r>
        <w:rPr>
          <w:rFonts w:ascii="Times New Roman" w:hAnsi="Times New Roman"/>
        </w:rPr>
        <w:t xml:space="preserve"> State Polytechnic.</w:t>
      </w:r>
    </w:p>
    <w:p w14:paraId="4BFF36EF" w14:textId="77777777" w:rsidR="00377D6A" w:rsidRDefault="0024293A">
      <w:pPr>
        <w:numPr>
          <w:ilvl w:val="1"/>
          <w:numId w:val="5"/>
        </w:numPr>
        <w:jc w:val="both"/>
        <w:rPr>
          <w:rFonts w:ascii="Times New Roman" w:hAnsi="Times New Roman"/>
          <w:b/>
          <w:bCs/>
        </w:rPr>
      </w:pPr>
      <w:r>
        <w:rPr>
          <w:rFonts w:ascii="Times New Roman" w:hAnsi="Times New Roman"/>
          <w:b/>
          <w:bCs/>
        </w:rPr>
        <w:t>Scope of the Study</w:t>
      </w:r>
    </w:p>
    <w:p w14:paraId="18EB4AC4" w14:textId="77777777" w:rsidR="00377D6A" w:rsidRDefault="0024293A">
      <w:pPr>
        <w:jc w:val="both"/>
        <w:rPr>
          <w:rFonts w:ascii="Times New Roman" w:hAnsi="Times New Roman"/>
        </w:rPr>
      </w:pPr>
      <w:r>
        <w:rPr>
          <w:rFonts w:ascii="Times New Roman" w:hAnsi="Times New Roman"/>
        </w:rPr>
        <w:t xml:space="preserve">This study focuses on examining the influence of social media on cancel culture awareness among students of </w:t>
      </w:r>
      <w:proofErr w:type="spellStart"/>
      <w:r>
        <w:rPr>
          <w:rFonts w:ascii="Times New Roman" w:hAnsi="Times New Roman"/>
        </w:rPr>
        <w:t>Kwara</w:t>
      </w:r>
      <w:proofErr w:type="spellEnd"/>
      <w:r>
        <w:rPr>
          <w:rFonts w:ascii="Times New Roman" w:hAnsi="Times New Roman"/>
        </w:rPr>
        <w:t xml:space="preserve"> State Polytechnic, Ilorin. It specifically explores how social media platforms such as Twitter, Facebook, Instagram, and </w:t>
      </w:r>
      <w:proofErr w:type="spellStart"/>
      <w:r>
        <w:rPr>
          <w:rFonts w:ascii="Times New Roman" w:hAnsi="Times New Roman"/>
        </w:rPr>
        <w:t>TikTok</w:t>
      </w:r>
      <w:proofErr w:type="spellEnd"/>
      <w:r>
        <w:rPr>
          <w:rFonts w:ascii="Times New Roman" w:hAnsi="Times New Roman"/>
        </w:rPr>
        <w:t xml:space="preserve"> shape students’ understanding, attitudes, and engagement with cancel culture.</w:t>
      </w:r>
    </w:p>
    <w:p w14:paraId="159FEFD0" w14:textId="77777777" w:rsidR="00377D6A" w:rsidRDefault="0024293A">
      <w:pPr>
        <w:jc w:val="both"/>
        <w:rPr>
          <w:rFonts w:ascii="Times New Roman" w:hAnsi="Times New Roman"/>
        </w:rPr>
      </w:pPr>
      <w:r>
        <w:rPr>
          <w:rFonts w:ascii="Times New Roman" w:hAnsi="Times New Roman"/>
        </w:rPr>
        <w:t xml:space="preserve">The study will primarily target Higher National Diploma (HND) students across various departments within </w:t>
      </w:r>
      <w:proofErr w:type="spellStart"/>
      <w:r>
        <w:rPr>
          <w:rFonts w:ascii="Times New Roman" w:hAnsi="Times New Roman"/>
        </w:rPr>
        <w:t>Kwara</w:t>
      </w:r>
      <w:proofErr w:type="spellEnd"/>
      <w:r>
        <w:rPr>
          <w:rFonts w:ascii="Times New Roman" w:hAnsi="Times New Roman"/>
        </w:rPr>
        <w:t xml:space="preserve"> State Polytechnic, as they represent a significant demographic actively engaged in social media usage. It will investigate their level of awareness of cancel culture, the factors influencing their participation in cancel culture-related discussions, and the social, academic, and psychological implications of these engagements.</w:t>
      </w:r>
    </w:p>
    <w:p w14:paraId="33BFB14A" w14:textId="77777777" w:rsidR="00377D6A" w:rsidRDefault="0024293A">
      <w:pPr>
        <w:jc w:val="both"/>
        <w:rPr>
          <w:rFonts w:ascii="Times New Roman" w:hAnsi="Times New Roman"/>
        </w:rPr>
      </w:pPr>
      <w:r>
        <w:rPr>
          <w:rFonts w:ascii="Times New Roman" w:hAnsi="Times New Roman"/>
        </w:rPr>
        <w:t xml:space="preserve">Geographically, the study is limited to </w:t>
      </w:r>
      <w:proofErr w:type="spellStart"/>
      <w:r>
        <w:rPr>
          <w:rFonts w:ascii="Times New Roman" w:hAnsi="Times New Roman"/>
        </w:rPr>
        <w:t>Kwara</w:t>
      </w:r>
      <w:proofErr w:type="spellEnd"/>
      <w:r>
        <w:rPr>
          <w:rFonts w:ascii="Times New Roman" w:hAnsi="Times New Roman"/>
        </w:rPr>
        <w:t xml:space="preserve"> State Polytechnic, making its findings contextual to the institution. While the study acknowledges the broader cultural and societal factors influencing cancel culture in Nigeria, its primary focus is on the students’ experiences and perspectives within the polytechnic environment.</w:t>
      </w:r>
    </w:p>
    <w:p w14:paraId="5C013C99" w14:textId="77777777" w:rsidR="00377D6A" w:rsidRDefault="0024293A">
      <w:pPr>
        <w:jc w:val="both"/>
        <w:rPr>
          <w:rFonts w:ascii="Times New Roman" w:hAnsi="Times New Roman"/>
        </w:rPr>
      </w:pPr>
      <w:r>
        <w:rPr>
          <w:rFonts w:ascii="Times New Roman" w:hAnsi="Times New Roman"/>
        </w:rPr>
        <w:t>Temporally, the study will consider recent trends and events in cancel culture as observed on social media platforms over the last five years, reflecting the period of significant growth in online activism and awareness campaigns.</w:t>
      </w:r>
    </w:p>
    <w:p w14:paraId="367E95D2" w14:textId="77777777" w:rsidR="00377D6A" w:rsidRDefault="0024293A">
      <w:pPr>
        <w:jc w:val="both"/>
        <w:rPr>
          <w:rFonts w:ascii="Times New Roman" w:hAnsi="Times New Roman"/>
        </w:rPr>
      </w:pPr>
      <w:r>
        <w:rPr>
          <w:rFonts w:ascii="Times New Roman" w:hAnsi="Times New Roman"/>
        </w:rPr>
        <w:lastRenderedPageBreak/>
        <w:t>The study does not extend to other educational institutions or older demographics outside the polytechnic community. Its scope is also limited to qualitative and quantitative data collected through surveys, interviews, and analysis of relevant social media content involving the students.</w:t>
      </w:r>
    </w:p>
    <w:p w14:paraId="314663C5" w14:textId="77777777" w:rsidR="00377D6A" w:rsidRDefault="00377D6A">
      <w:pPr>
        <w:jc w:val="both"/>
        <w:rPr>
          <w:rFonts w:ascii="Times New Roman" w:hAnsi="Times New Roman"/>
        </w:rPr>
      </w:pPr>
    </w:p>
    <w:p w14:paraId="746E452B" w14:textId="77777777" w:rsidR="00377D6A" w:rsidRDefault="0024293A">
      <w:pPr>
        <w:numPr>
          <w:ilvl w:val="1"/>
          <w:numId w:val="10"/>
        </w:numPr>
        <w:jc w:val="both"/>
        <w:rPr>
          <w:rFonts w:ascii="Times New Roman" w:hAnsi="Times New Roman"/>
          <w:b/>
          <w:bCs/>
        </w:rPr>
      </w:pPr>
      <w:r>
        <w:rPr>
          <w:rFonts w:ascii="Times New Roman" w:hAnsi="Times New Roman"/>
          <w:b/>
          <w:bCs/>
        </w:rPr>
        <w:t>Definition of Terms</w:t>
      </w:r>
    </w:p>
    <w:p w14:paraId="45608333" w14:textId="77777777" w:rsidR="00377D6A" w:rsidRDefault="0024293A">
      <w:pPr>
        <w:numPr>
          <w:ilvl w:val="0"/>
          <w:numId w:val="12"/>
        </w:numPr>
        <w:jc w:val="both"/>
      </w:pPr>
      <w:r>
        <w:rPr>
          <w:rFonts w:ascii="Times New Roman" w:hAnsi="Times New Roman"/>
          <w:b/>
          <w:bCs/>
        </w:rPr>
        <w:t xml:space="preserve">Social Media: </w:t>
      </w:r>
      <w:r>
        <w:rPr>
          <w:rFonts w:ascii="Times New Roman" w:hAnsi="Times New Roman"/>
        </w:rPr>
        <w:t xml:space="preserve">Online platforms and applications such as Twitter, Facebook, Instagram, and </w:t>
      </w:r>
      <w:proofErr w:type="spellStart"/>
      <w:r>
        <w:rPr>
          <w:rFonts w:ascii="Times New Roman" w:hAnsi="Times New Roman"/>
        </w:rPr>
        <w:t>TikTok</w:t>
      </w:r>
      <w:proofErr w:type="spellEnd"/>
      <w:r>
        <w:rPr>
          <w:rFonts w:ascii="Times New Roman" w:hAnsi="Times New Roman"/>
        </w:rPr>
        <w:t xml:space="preserve"> that enable users to create, share, and interact with content and participate in social networking.</w:t>
      </w:r>
    </w:p>
    <w:p w14:paraId="229609AE" w14:textId="77777777" w:rsidR="00377D6A" w:rsidRDefault="0024293A">
      <w:pPr>
        <w:numPr>
          <w:ilvl w:val="0"/>
          <w:numId w:val="9"/>
        </w:numPr>
        <w:jc w:val="both"/>
      </w:pPr>
      <w:r>
        <w:rPr>
          <w:rFonts w:ascii="Times New Roman" w:hAnsi="Times New Roman"/>
          <w:b/>
          <w:bCs/>
        </w:rPr>
        <w:t xml:space="preserve">Influence: </w:t>
      </w:r>
      <w:r>
        <w:rPr>
          <w:rFonts w:ascii="Times New Roman" w:hAnsi="Times New Roman"/>
        </w:rPr>
        <w:t xml:space="preserve">The capacity of social media to shape, alter, or guide students’ opinions, </w:t>
      </w:r>
      <w:proofErr w:type="spellStart"/>
      <w:r>
        <w:rPr>
          <w:rFonts w:ascii="Times New Roman" w:hAnsi="Times New Roman"/>
        </w:rPr>
        <w:t>behaviors</w:t>
      </w:r>
      <w:proofErr w:type="spellEnd"/>
      <w:r>
        <w:rPr>
          <w:rFonts w:ascii="Times New Roman" w:hAnsi="Times New Roman"/>
        </w:rPr>
        <w:t>, and awareness regarding specific issues, including cancel culture.</w:t>
      </w:r>
    </w:p>
    <w:p w14:paraId="70FE1CFE" w14:textId="77777777" w:rsidR="00377D6A" w:rsidRDefault="0024293A">
      <w:pPr>
        <w:numPr>
          <w:ilvl w:val="0"/>
          <w:numId w:val="9"/>
        </w:numPr>
        <w:jc w:val="both"/>
      </w:pPr>
      <w:r>
        <w:rPr>
          <w:rFonts w:ascii="Times New Roman" w:hAnsi="Times New Roman"/>
          <w:b/>
          <w:bCs/>
        </w:rPr>
        <w:t xml:space="preserve">Cancel Culture: </w:t>
      </w:r>
      <w:r>
        <w:rPr>
          <w:rFonts w:ascii="Times New Roman" w:hAnsi="Times New Roman"/>
        </w:rPr>
        <w:t>A social practice where individuals, groups, or organizations are publicly criticized or boycotted on social media for actions or statements considered offensive, unethical, or harmful.</w:t>
      </w:r>
    </w:p>
    <w:p w14:paraId="5FAB32BC" w14:textId="77777777" w:rsidR="00377D6A" w:rsidRDefault="0024293A">
      <w:pPr>
        <w:numPr>
          <w:ilvl w:val="0"/>
          <w:numId w:val="9"/>
        </w:numPr>
        <w:jc w:val="both"/>
      </w:pPr>
      <w:r>
        <w:rPr>
          <w:rFonts w:ascii="Times New Roman" w:hAnsi="Times New Roman"/>
          <w:b/>
          <w:bCs/>
        </w:rPr>
        <w:t>Awareness</w:t>
      </w:r>
      <w:r>
        <w:rPr>
          <w:rFonts w:ascii="Times New Roman" w:hAnsi="Times New Roman"/>
        </w:rPr>
        <w:t>: The level of knowledge and understanding students have about cancel culture, including its practices, implications, and associated trends on social media.</w:t>
      </w:r>
    </w:p>
    <w:p w14:paraId="45C636E1" w14:textId="77777777" w:rsidR="00377D6A" w:rsidRDefault="0024293A">
      <w:pPr>
        <w:numPr>
          <w:ilvl w:val="0"/>
          <w:numId w:val="9"/>
        </w:numPr>
        <w:jc w:val="both"/>
      </w:pPr>
      <w:r>
        <w:rPr>
          <w:rFonts w:ascii="Times New Roman" w:hAnsi="Times New Roman"/>
          <w:b/>
          <w:bCs/>
        </w:rPr>
        <w:t xml:space="preserve">Students of </w:t>
      </w:r>
      <w:proofErr w:type="spellStart"/>
      <w:r>
        <w:rPr>
          <w:rFonts w:ascii="Times New Roman" w:hAnsi="Times New Roman"/>
          <w:b/>
          <w:bCs/>
        </w:rPr>
        <w:t>Kwara</w:t>
      </w:r>
      <w:proofErr w:type="spellEnd"/>
      <w:r>
        <w:rPr>
          <w:rFonts w:ascii="Times New Roman" w:hAnsi="Times New Roman"/>
          <w:b/>
          <w:bCs/>
        </w:rPr>
        <w:t xml:space="preserve"> State Polytechnic: </w:t>
      </w:r>
      <w:r>
        <w:rPr>
          <w:rFonts w:ascii="Times New Roman" w:hAnsi="Times New Roman"/>
        </w:rPr>
        <w:t xml:space="preserve">The population of learners enrolled in </w:t>
      </w:r>
      <w:proofErr w:type="spellStart"/>
      <w:r>
        <w:rPr>
          <w:rFonts w:ascii="Times New Roman" w:hAnsi="Times New Roman"/>
        </w:rPr>
        <w:t>Kwara</w:t>
      </w:r>
      <w:proofErr w:type="spellEnd"/>
      <w:r>
        <w:rPr>
          <w:rFonts w:ascii="Times New Roman" w:hAnsi="Times New Roman"/>
        </w:rPr>
        <w:t xml:space="preserve"> State Polytechnic, Ilorin, particularly those engaged in social media platforms and exposed to cancel culture-related content.</w:t>
      </w:r>
    </w:p>
    <w:p w14:paraId="603434BF" w14:textId="77777777" w:rsidR="00377D6A" w:rsidRDefault="00377D6A">
      <w:pPr>
        <w:jc w:val="both"/>
        <w:rPr>
          <w:rFonts w:ascii="Times New Roman" w:hAnsi="Times New Roman"/>
        </w:rPr>
      </w:pPr>
    </w:p>
    <w:p w14:paraId="4DD86983" w14:textId="77777777" w:rsidR="00377D6A" w:rsidRDefault="00377D6A">
      <w:pPr>
        <w:jc w:val="both"/>
        <w:rPr>
          <w:rFonts w:ascii="Times New Roman" w:hAnsi="Times New Roman"/>
        </w:rPr>
      </w:pPr>
    </w:p>
    <w:p w14:paraId="0254B689" w14:textId="77777777" w:rsidR="00377D6A" w:rsidRDefault="00377D6A">
      <w:pPr>
        <w:jc w:val="both"/>
        <w:rPr>
          <w:rFonts w:ascii="Times New Roman" w:hAnsi="Times New Roman"/>
        </w:rPr>
      </w:pPr>
    </w:p>
    <w:p w14:paraId="06EB677C" w14:textId="77777777" w:rsidR="00377D6A" w:rsidRDefault="00377D6A">
      <w:pPr>
        <w:jc w:val="both"/>
        <w:rPr>
          <w:rFonts w:ascii="Times New Roman" w:hAnsi="Times New Roman"/>
        </w:rPr>
      </w:pPr>
    </w:p>
    <w:p w14:paraId="0FEDBEFE" w14:textId="77777777" w:rsidR="00377D6A" w:rsidRDefault="00377D6A">
      <w:pPr>
        <w:jc w:val="both"/>
        <w:rPr>
          <w:rFonts w:ascii="Times New Roman" w:hAnsi="Times New Roman"/>
          <w:lang w:val="en-US"/>
        </w:rPr>
      </w:pPr>
    </w:p>
    <w:p w14:paraId="2EC4D08F" w14:textId="77777777" w:rsidR="00377D6A" w:rsidRDefault="0024293A">
      <w:pPr>
        <w:jc w:val="center"/>
        <w:rPr>
          <w:rFonts w:ascii="Times New Roman" w:hAnsi="Times New Roman"/>
          <w:b/>
          <w:bCs/>
          <w:lang w:val="en-US"/>
        </w:rPr>
      </w:pPr>
      <w:r>
        <w:rPr>
          <w:rFonts w:ascii="Times New Roman" w:hAnsi="Times New Roman"/>
          <w:b/>
          <w:bCs/>
          <w:lang w:val="en-US"/>
        </w:rPr>
        <w:t>CHAPTER TWO</w:t>
      </w:r>
    </w:p>
    <w:p w14:paraId="4F81D4AE" w14:textId="77777777" w:rsidR="00377D6A" w:rsidRDefault="0024293A">
      <w:pPr>
        <w:jc w:val="center"/>
        <w:rPr>
          <w:rFonts w:ascii="Times New Roman" w:hAnsi="Times New Roman"/>
          <w:b/>
          <w:bCs/>
          <w:lang w:val="en-US"/>
        </w:rPr>
      </w:pPr>
      <w:r>
        <w:rPr>
          <w:rFonts w:ascii="Times New Roman" w:hAnsi="Times New Roman"/>
          <w:b/>
          <w:bCs/>
          <w:lang w:val="en-US"/>
        </w:rPr>
        <w:t>LITERATURE REVIEW</w:t>
      </w:r>
    </w:p>
    <w:p w14:paraId="42C8E76C" w14:textId="77777777" w:rsidR="00377D6A" w:rsidRDefault="0024293A">
      <w:pPr>
        <w:jc w:val="both"/>
        <w:rPr>
          <w:rFonts w:ascii="Times New Roman" w:hAnsi="Times New Roman"/>
          <w:b/>
          <w:bCs/>
          <w:lang w:val="en-US"/>
        </w:rPr>
      </w:pPr>
      <w:r>
        <w:rPr>
          <w:rFonts w:ascii="Times New Roman" w:hAnsi="Times New Roman"/>
          <w:b/>
          <w:bCs/>
          <w:lang w:val="en-US"/>
        </w:rPr>
        <w:t>2.1</w:t>
      </w:r>
      <w:r>
        <w:rPr>
          <w:rFonts w:ascii="Times New Roman" w:hAnsi="Times New Roman"/>
          <w:b/>
          <w:bCs/>
          <w:lang w:val="en-US"/>
        </w:rPr>
        <w:tab/>
        <w:t xml:space="preserve">Conceptual Review </w:t>
      </w:r>
    </w:p>
    <w:p w14:paraId="3062F20D" w14:textId="77777777" w:rsidR="00377D6A" w:rsidRDefault="0024293A">
      <w:pPr>
        <w:jc w:val="both"/>
      </w:pPr>
      <w:r>
        <w:rPr>
          <w:rFonts w:ascii="Times New Roman" w:hAnsi="Times New Roman"/>
          <w:b/>
          <w:bCs/>
          <w:lang w:val="en-US"/>
        </w:rPr>
        <w:t>2.1.1</w:t>
      </w:r>
      <w:r>
        <w:rPr>
          <w:rFonts w:ascii="Times New Roman" w:hAnsi="Times New Roman"/>
          <w:b/>
          <w:bCs/>
          <w:lang w:val="en-US"/>
        </w:rPr>
        <w:tab/>
        <w:t>Concept of Social Media</w:t>
      </w:r>
    </w:p>
    <w:p w14:paraId="5EECB210" w14:textId="77777777" w:rsidR="00377D6A" w:rsidRDefault="0024293A">
      <w:pPr>
        <w:jc w:val="both"/>
        <w:rPr>
          <w:rFonts w:ascii="Times New Roman" w:hAnsi="Times New Roman"/>
          <w:bCs/>
          <w:lang w:val="en-US"/>
        </w:rPr>
      </w:pPr>
      <w:r>
        <w:rPr>
          <w:rFonts w:ascii="Times New Roman" w:hAnsi="Times New Roman"/>
          <w:bCs/>
          <w:lang w:val="en-US"/>
        </w:rPr>
        <w:tab/>
        <w:t xml:space="preserve">Social media as a concept keeps changing that it is said no one could pinpoint exact and or recognized definition for social media. Yet this has not stopped scholars and definers from trying over the past years. For examples, the following definitions are found in Bernard John </w:t>
      </w:r>
      <w:proofErr w:type="spellStart"/>
      <w:r>
        <w:rPr>
          <w:rFonts w:ascii="Times New Roman" w:hAnsi="Times New Roman"/>
          <w:bCs/>
          <w:lang w:val="en-US"/>
        </w:rPr>
        <w:t>Kolan</w:t>
      </w:r>
      <w:proofErr w:type="spellEnd"/>
      <w:r>
        <w:rPr>
          <w:rFonts w:ascii="Times New Roman" w:hAnsi="Times New Roman"/>
          <w:bCs/>
          <w:lang w:val="en-US"/>
        </w:rPr>
        <w:t xml:space="preserve">&amp; Patience </w:t>
      </w:r>
      <w:proofErr w:type="spellStart"/>
      <w:r>
        <w:rPr>
          <w:rFonts w:ascii="Times New Roman" w:hAnsi="Times New Roman"/>
          <w:bCs/>
          <w:lang w:val="en-US"/>
        </w:rPr>
        <w:t>EmefaDzandza</w:t>
      </w:r>
      <w:proofErr w:type="spellEnd"/>
      <w:r>
        <w:rPr>
          <w:rFonts w:ascii="Times New Roman" w:hAnsi="Times New Roman"/>
          <w:bCs/>
          <w:lang w:val="en-US"/>
        </w:rPr>
        <w:t xml:space="preserve"> (2018):</w:t>
      </w:r>
    </w:p>
    <w:p w14:paraId="39780BBF" w14:textId="77777777" w:rsidR="00377D6A" w:rsidRDefault="0024293A">
      <w:pPr>
        <w:numPr>
          <w:ilvl w:val="0"/>
          <w:numId w:val="13"/>
        </w:numPr>
        <w:jc w:val="both"/>
        <w:rPr>
          <w:rFonts w:ascii="Times New Roman" w:hAnsi="Times New Roman"/>
          <w:bCs/>
          <w:lang w:val="en-US"/>
        </w:rPr>
      </w:pPr>
      <w:r>
        <w:rPr>
          <w:rFonts w:ascii="Times New Roman" w:hAnsi="Times New Roman"/>
          <w:bCs/>
          <w:lang w:val="en-US"/>
        </w:rPr>
        <w:t xml:space="preserve">Social media is a group of internet-based applications that build on the ideological and technological foundations of Web 2.0 and allow the creation and exchange of user-generated content. Kaplan and </w:t>
      </w:r>
      <w:proofErr w:type="spellStart"/>
      <w:r>
        <w:rPr>
          <w:rFonts w:ascii="Times New Roman" w:hAnsi="Times New Roman"/>
          <w:bCs/>
          <w:lang w:val="en-US"/>
        </w:rPr>
        <w:t>Haenlein</w:t>
      </w:r>
      <w:proofErr w:type="spellEnd"/>
      <w:r>
        <w:rPr>
          <w:rFonts w:ascii="Times New Roman" w:hAnsi="Times New Roman"/>
          <w:bCs/>
          <w:lang w:val="en-US"/>
        </w:rPr>
        <w:t xml:space="preserve"> (2010)</w:t>
      </w:r>
    </w:p>
    <w:p w14:paraId="4D67627F" w14:textId="77777777" w:rsidR="00377D6A" w:rsidRDefault="0024293A">
      <w:pPr>
        <w:numPr>
          <w:ilvl w:val="0"/>
          <w:numId w:val="13"/>
        </w:numPr>
        <w:jc w:val="both"/>
        <w:rPr>
          <w:rFonts w:ascii="Times New Roman" w:hAnsi="Times New Roman"/>
          <w:bCs/>
          <w:lang w:val="en-US"/>
        </w:rPr>
      </w:pPr>
      <w:r>
        <w:rPr>
          <w:rFonts w:ascii="Times New Roman" w:hAnsi="Times New Roman"/>
          <w:bCs/>
          <w:lang w:val="en-US"/>
        </w:rPr>
        <w:lastRenderedPageBreak/>
        <w:t>“Websites and applications used for social networking”. The Oxford dictionary (2011).</w:t>
      </w:r>
    </w:p>
    <w:p w14:paraId="123A8040" w14:textId="77777777" w:rsidR="00377D6A" w:rsidRDefault="0024293A">
      <w:pPr>
        <w:numPr>
          <w:ilvl w:val="0"/>
          <w:numId w:val="13"/>
        </w:numPr>
        <w:jc w:val="both"/>
        <w:rPr>
          <w:rFonts w:ascii="Times New Roman" w:hAnsi="Times New Roman"/>
          <w:bCs/>
          <w:lang w:val="en-US"/>
        </w:rPr>
      </w:pPr>
      <w:r>
        <w:rPr>
          <w:rFonts w:ascii="Times New Roman" w:hAnsi="Times New Roman"/>
          <w:bCs/>
          <w:lang w:val="en-US"/>
        </w:rPr>
        <w:t>‘’Communication channel which is very popular, extremely fast and broad, has proven to be highly effective, as well as trusted by billions of people, to share and discover content concerning individuals, brands, information, entertainment and knowhow’’ (Dearborn, 2014).</w:t>
      </w:r>
    </w:p>
    <w:p w14:paraId="6956D01E" w14:textId="77777777" w:rsidR="00377D6A" w:rsidRDefault="0024293A">
      <w:pPr>
        <w:jc w:val="both"/>
        <w:rPr>
          <w:rFonts w:ascii="Times New Roman" w:hAnsi="Times New Roman"/>
          <w:bCs/>
          <w:lang w:val="en-US"/>
        </w:rPr>
      </w:pPr>
      <w:r>
        <w:rPr>
          <w:rFonts w:ascii="Times New Roman" w:hAnsi="Times New Roman"/>
          <w:bCs/>
          <w:lang w:val="en-US"/>
        </w:rPr>
        <w:t xml:space="preserve">And these two from Peter </w:t>
      </w:r>
      <w:proofErr w:type="spellStart"/>
      <w:r>
        <w:rPr>
          <w:rFonts w:ascii="Times New Roman" w:hAnsi="Times New Roman"/>
          <w:bCs/>
          <w:lang w:val="en-US"/>
        </w:rPr>
        <w:t>Osharive</w:t>
      </w:r>
      <w:proofErr w:type="spellEnd"/>
      <w:r>
        <w:rPr>
          <w:rFonts w:ascii="Times New Roman" w:hAnsi="Times New Roman"/>
          <w:bCs/>
          <w:lang w:val="en-US"/>
        </w:rPr>
        <w:t xml:space="preserve"> (2015):</w:t>
      </w:r>
    </w:p>
    <w:p w14:paraId="427B09EE" w14:textId="77777777" w:rsidR="00377D6A" w:rsidRDefault="0024293A">
      <w:pPr>
        <w:numPr>
          <w:ilvl w:val="0"/>
          <w:numId w:val="13"/>
        </w:numPr>
        <w:jc w:val="both"/>
        <w:rPr>
          <w:rFonts w:ascii="Times New Roman" w:hAnsi="Times New Roman"/>
          <w:bCs/>
          <w:lang w:val="en-US"/>
        </w:rPr>
      </w:pPr>
      <w:r>
        <w:rPr>
          <w:rFonts w:ascii="Times New Roman" w:hAnsi="Times New Roman"/>
          <w:bCs/>
          <w:lang w:val="en-US"/>
        </w:rPr>
        <w:t>Social media is that means that employs mobile and web-based technology to create highly interactive platforms via which individuals and community share, co-create, discuss and modifies user-generated content (</w:t>
      </w:r>
      <w:proofErr w:type="spellStart"/>
      <w:r>
        <w:rPr>
          <w:rFonts w:ascii="Times New Roman" w:hAnsi="Times New Roman"/>
          <w:bCs/>
          <w:lang w:val="en-US"/>
        </w:rPr>
        <w:t>Kietzmannn</w:t>
      </w:r>
      <w:proofErr w:type="spellEnd"/>
      <w:r>
        <w:rPr>
          <w:rFonts w:ascii="Times New Roman" w:hAnsi="Times New Roman"/>
          <w:bCs/>
          <w:lang w:val="en-US"/>
        </w:rPr>
        <w:t>, 2012).</w:t>
      </w:r>
    </w:p>
    <w:p w14:paraId="0538D30B" w14:textId="77777777" w:rsidR="00377D6A" w:rsidRDefault="0024293A">
      <w:pPr>
        <w:numPr>
          <w:ilvl w:val="0"/>
          <w:numId w:val="13"/>
        </w:numPr>
        <w:jc w:val="both"/>
        <w:rPr>
          <w:rFonts w:ascii="Times New Roman" w:hAnsi="Times New Roman"/>
          <w:bCs/>
          <w:lang w:val="en-US"/>
        </w:rPr>
      </w:pPr>
      <w:r>
        <w:rPr>
          <w:rFonts w:ascii="Times New Roman" w:hAnsi="Times New Roman"/>
          <w:bCs/>
          <w:lang w:val="en-US"/>
        </w:rPr>
        <w:t>Social media refers to the means of interaction among people in which they create, share, exchange and comment among themselves in different networks. Andreas and Michael (2010)</w:t>
      </w:r>
    </w:p>
    <w:p w14:paraId="70050FD4" w14:textId="77777777" w:rsidR="00377D6A" w:rsidRDefault="0024293A">
      <w:pPr>
        <w:jc w:val="both"/>
        <w:rPr>
          <w:rFonts w:ascii="Times New Roman" w:hAnsi="Times New Roman"/>
          <w:bCs/>
          <w:lang w:val="en-US"/>
        </w:rPr>
      </w:pPr>
      <w:r>
        <w:rPr>
          <w:rFonts w:ascii="Times New Roman" w:hAnsi="Times New Roman"/>
          <w:bCs/>
          <w:lang w:val="en-US"/>
        </w:rPr>
        <w:t xml:space="preserve">Cognizant phenomenal that keeps reoccurring in these contexts, which can be defined underpin is that social media involves some form of communication between individuals over the internet. The birth of “Six Degrees” in 1997 was the first recognized social media network. This was a technological innovation enabled people to upload a profile and make friends. In less than half a decade [1997 to 2001]a number of community tools; Asian Avenue, black planet and </w:t>
      </w:r>
      <w:proofErr w:type="spellStart"/>
      <w:r>
        <w:rPr>
          <w:rFonts w:ascii="Times New Roman" w:hAnsi="Times New Roman"/>
          <w:bCs/>
          <w:lang w:val="en-US"/>
        </w:rPr>
        <w:t>MiGentebegan</w:t>
      </w:r>
      <w:proofErr w:type="spellEnd"/>
      <w:r>
        <w:rPr>
          <w:rFonts w:ascii="Times New Roman" w:hAnsi="Times New Roman"/>
          <w:bCs/>
          <w:lang w:val="en-US"/>
        </w:rPr>
        <w:t xml:space="preserve"> supporting various combination of profile and publicly articulated friend (Boyd, </w:t>
      </w:r>
      <w:proofErr w:type="spellStart"/>
      <w:r>
        <w:rPr>
          <w:rFonts w:ascii="Times New Roman" w:hAnsi="Times New Roman"/>
          <w:bCs/>
          <w:lang w:val="en-US"/>
        </w:rPr>
        <w:t>Danah</w:t>
      </w:r>
      <w:proofErr w:type="spellEnd"/>
      <w:r>
        <w:rPr>
          <w:rFonts w:ascii="Times New Roman" w:hAnsi="Times New Roman"/>
          <w:bCs/>
          <w:lang w:val="en-US"/>
        </w:rPr>
        <w:t xml:space="preserve">, Ellison and Nicole, 2007). There has been tremendous improvement since this era and today there exist uncountable social networking sites either developed for local use, specific purpose or international use. Kaplan and </w:t>
      </w:r>
      <w:proofErr w:type="spellStart"/>
      <w:r>
        <w:rPr>
          <w:rFonts w:ascii="Times New Roman" w:hAnsi="Times New Roman"/>
          <w:bCs/>
          <w:lang w:val="en-US"/>
        </w:rPr>
        <w:t>Haenle</w:t>
      </w:r>
      <w:proofErr w:type="spellEnd"/>
      <w:r>
        <w:rPr>
          <w:rFonts w:ascii="Times New Roman" w:hAnsi="Times New Roman"/>
          <w:bCs/>
          <w:lang w:val="en-US"/>
        </w:rPr>
        <w:t xml:space="preserve"> in (2010), classified social media into six (6) different categories as follow:</w:t>
      </w:r>
    </w:p>
    <w:p w14:paraId="0D3D391F" w14:textId="77777777" w:rsidR="00377D6A" w:rsidRDefault="0024293A">
      <w:pPr>
        <w:jc w:val="both"/>
        <w:rPr>
          <w:rFonts w:ascii="Times New Roman" w:hAnsi="Times New Roman"/>
          <w:bCs/>
          <w:lang w:val="en-US"/>
        </w:rPr>
      </w:pPr>
      <w:r>
        <w:rPr>
          <w:rFonts w:ascii="Times New Roman" w:hAnsi="Times New Roman"/>
          <w:bCs/>
          <w:lang w:val="en-US"/>
        </w:rPr>
        <w:t>1. Collaborative project (Wikipedia)</w:t>
      </w:r>
    </w:p>
    <w:p w14:paraId="00C50C8B" w14:textId="77777777" w:rsidR="00377D6A" w:rsidRDefault="0024293A">
      <w:pPr>
        <w:jc w:val="both"/>
        <w:rPr>
          <w:rFonts w:ascii="Times New Roman" w:hAnsi="Times New Roman"/>
          <w:bCs/>
          <w:lang w:val="en-US"/>
        </w:rPr>
      </w:pPr>
      <w:r>
        <w:rPr>
          <w:rFonts w:ascii="Times New Roman" w:hAnsi="Times New Roman"/>
          <w:bCs/>
          <w:lang w:val="en-US"/>
        </w:rPr>
        <w:t>2. Blogs and micro blogs (twitter)</w:t>
      </w:r>
    </w:p>
    <w:p w14:paraId="227EDF67" w14:textId="77777777" w:rsidR="00377D6A" w:rsidRDefault="0024293A">
      <w:pPr>
        <w:jc w:val="both"/>
        <w:rPr>
          <w:rFonts w:ascii="Times New Roman" w:hAnsi="Times New Roman"/>
          <w:bCs/>
          <w:lang w:val="en-US"/>
        </w:rPr>
      </w:pPr>
      <w:r>
        <w:rPr>
          <w:rFonts w:ascii="Times New Roman" w:hAnsi="Times New Roman"/>
          <w:bCs/>
          <w:lang w:val="en-US"/>
        </w:rPr>
        <w:t>3. Content communities (YouTube)</w:t>
      </w:r>
    </w:p>
    <w:p w14:paraId="784D4104" w14:textId="77777777" w:rsidR="00377D6A" w:rsidRDefault="0024293A">
      <w:pPr>
        <w:jc w:val="both"/>
        <w:rPr>
          <w:rFonts w:ascii="Times New Roman" w:hAnsi="Times New Roman"/>
          <w:bCs/>
          <w:lang w:val="en-US"/>
        </w:rPr>
      </w:pPr>
      <w:r>
        <w:rPr>
          <w:rFonts w:ascii="Times New Roman" w:hAnsi="Times New Roman"/>
          <w:bCs/>
          <w:lang w:val="en-US"/>
        </w:rPr>
        <w:t>4. Social networking sites (FB, 2go, BB chat)</w:t>
      </w:r>
    </w:p>
    <w:p w14:paraId="46C4308C" w14:textId="77777777" w:rsidR="00377D6A" w:rsidRDefault="0024293A">
      <w:pPr>
        <w:jc w:val="both"/>
        <w:rPr>
          <w:rFonts w:ascii="Times New Roman" w:hAnsi="Times New Roman"/>
          <w:bCs/>
          <w:lang w:val="en-US"/>
        </w:rPr>
      </w:pPr>
      <w:r>
        <w:rPr>
          <w:rFonts w:ascii="Times New Roman" w:hAnsi="Times New Roman"/>
          <w:bCs/>
          <w:lang w:val="en-US"/>
        </w:rPr>
        <w:t>5. Virtual game World (world of war craft)</w:t>
      </w:r>
    </w:p>
    <w:p w14:paraId="6F875747" w14:textId="77777777" w:rsidR="00377D6A" w:rsidRDefault="0024293A">
      <w:pPr>
        <w:jc w:val="both"/>
        <w:rPr>
          <w:rFonts w:ascii="Times New Roman" w:hAnsi="Times New Roman"/>
          <w:bCs/>
          <w:lang w:val="en-US"/>
        </w:rPr>
      </w:pPr>
      <w:r>
        <w:rPr>
          <w:rFonts w:ascii="Times New Roman" w:hAnsi="Times New Roman"/>
          <w:bCs/>
          <w:lang w:val="en-US"/>
        </w:rPr>
        <w:t>6. Virtual second world (second life)</w:t>
      </w:r>
    </w:p>
    <w:p w14:paraId="362C38A1" w14:textId="77777777" w:rsidR="00377D6A" w:rsidRDefault="0024293A">
      <w:pPr>
        <w:jc w:val="both"/>
        <w:rPr>
          <w:rFonts w:ascii="Times New Roman" w:hAnsi="Times New Roman"/>
          <w:bCs/>
          <w:lang w:val="en-US"/>
        </w:rPr>
      </w:pPr>
      <w:r>
        <w:rPr>
          <w:rFonts w:ascii="Times New Roman" w:hAnsi="Times New Roman"/>
          <w:bCs/>
          <w:lang w:val="en-US"/>
        </w:rPr>
        <w:t>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Mankind has enormously benefited and continues to benefit from it and as such cannot underestimate its importance as far as communication is concerned.</w:t>
      </w:r>
    </w:p>
    <w:p w14:paraId="59853973" w14:textId="77777777" w:rsidR="00377D6A" w:rsidRDefault="0024293A">
      <w:pPr>
        <w:jc w:val="both"/>
        <w:rPr>
          <w:rFonts w:ascii="Times New Roman" w:hAnsi="Times New Roman"/>
          <w:bCs/>
          <w:lang w:val="en-US"/>
        </w:rPr>
      </w:pPr>
      <w:r>
        <w:rPr>
          <w:rFonts w:ascii="Times New Roman" w:hAnsi="Times New Roman"/>
          <w:bCs/>
          <w:lang w:val="en-US"/>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w:t>
      </w:r>
      <w:r>
        <w:rPr>
          <w:rFonts w:ascii="Times New Roman" w:hAnsi="Times New Roman"/>
          <w:bCs/>
          <w:lang w:val="en-US"/>
        </w:rPr>
        <w:lastRenderedPageBreak/>
        <w:t>networking.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14:paraId="66F9DD1F" w14:textId="77777777" w:rsidR="00377D6A" w:rsidRDefault="0024293A">
      <w:pPr>
        <w:jc w:val="both"/>
      </w:pPr>
      <w:r>
        <w:rPr>
          <w:rFonts w:ascii="Times New Roman" w:hAnsi="Times New Roman"/>
          <w:b/>
          <w:bCs/>
          <w:lang w:val="en-US"/>
        </w:rPr>
        <w:t>2.1.2</w:t>
      </w:r>
      <w:r>
        <w:rPr>
          <w:rFonts w:ascii="Times New Roman" w:hAnsi="Times New Roman"/>
          <w:b/>
          <w:bCs/>
          <w:lang w:val="en-US"/>
        </w:rPr>
        <w:tab/>
        <w:t>Types of Social Media</w:t>
      </w:r>
    </w:p>
    <w:p w14:paraId="1AA4E121" w14:textId="77777777" w:rsidR="00377D6A" w:rsidRDefault="0024293A">
      <w:pPr>
        <w:jc w:val="both"/>
        <w:rPr>
          <w:rFonts w:ascii="Times New Roman" w:hAnsi="Times New Roman"/>
          <w:bCs/>
          <w:lang w:val="en-US"/>
        </w:rPr>
      </w:pPr>
      <w:r>
        <w:rPr>
          <w:rFonts w:ascii="Times New Roman" w:hAnsi="Times New Roman"/>
          <w:bCs/>
          <w:lang w:val="en-US"/>
        </w:rPr>
        <w:t xml:space="preserve">According to Tim </w:t>
      </w:r>
      <w:proofErr w:type="spellStart"/>
      <w:r>
        <w:rPr>
          <w:rFonts w:ascii="Times New Roman" w:hAnsi="Times New Roman"/>
          <w:bCs/>
          <w:lang w:val="en-US"/>
        </w:rPr>
        <w:t>Grahi</w:t>
      </w:r>
      <w:proofErr w:type="spellEnd"/>
      <w:r>
        <w:rPr>
          <w:rFonts w:ascii="Times New Roman" w:hAnsi="Times New Roman"/>
          <w:bCs/>
          <w:lang w:val="en-US"/>
        </w:rPr>
        <w:t xml:space="preserve"> (2014), there are six (6) types of social media</w:t>
      </w:r>
    </w:p>
    <w:p w14:paraId="425D73EC" w14:textId="77777777" w:rsidR="00377D6A" w:rsidRDefault="0024293A">
      <w:pPr>
        <w:numPr>
          <w:ilvl w:val="0"/>
          <w:numId w:val="15"/>
        </w:numPr>
        <w:jc w:val="both"/>
      </w:pPr>
      <w:r>
        <w:rPr>
          <w:rFonts w:ascii="Times New Roman" w:hAnsi="Times New Roman"/>
          <w:b/>
          <w:bCs/>
          <w:lang w:val="en-US"/>
        </w:rPr>
        <w:t>Social Networks</w:t>
      </w:r>
      <w:r>
        <w:rPr>
          <w:rFonts w:ascii="Times New Roman" w:hAnsi="Times New Roman"/>
          <w:bCs/>
          <w:lang w:val="en-US"/>
        </w:rPr>
        <w:t xml:space="preserve">: These are social media services that allow you to connect with other people of similar interest and background. Usually they consist of a profile, various ways to interact with other users, ability to set up groups, etc. The most popular are Facebook and LinkedIn. </w:t>
      </w:r>
    </w:p>
    <w:p w14:paraId="163502C6" w14:textId="77777777" w:rsidR="00377D6A" w:rsidRDefault="0024293A">
      <w:pPr>
        <w:numPr>
          <w:ilvl w:val="0"/>
          <w:numId w:val="14"/>
        </w:numPr>
        <w:jc w:val="both"/>
      </w:pPr>
      <w:r>
        <w:rPr>
          <w:rFonts w:ascii="Times New Roman" w:hAnsi="Times New Roman"/>
          <w:b/>
          <w:bCs/>
          <w:lang w:val="en-US"/>
        </w:rPr>
        <w:t>Bookmarking Sites</w:t>
      </w:r>
      <w:r>
        <w:rPr>
          <w:rFonts w:ascii="Times New Roman" w:hAnsi="Times New Roman"/>
          <w:bCs/>
          <w:lang w:val="en-US"/>
        </w:rPr>
        <w:t xml:space="preserve">: These are social media services that allow you to save organize and manage links to various websites and resources and around the internet, most allow you to “tag” your links to make them essay to search and share the most popular are delicious and </w:t>
      </w:r>
      <w:proofErr w:type="spellStart"/>
      <w:r>
        <w:rPr>
          <w:rFonts w:ascii="Times New Roman" w:hAnsi="Times New Roman"/>
          <w:bCs/>
          <w:lang w:val="en-US"/>
        </w:rPr>
        <w:t>StumbleUpon</w:t>
      </w:r>
      <w:proofErr w:type="spellEnd"/>
      <w:r>
        <w:rPr>
          <w:rFonts w:ascii="Times New Roman" w:hAnsi="Times New Roman"/>
          <w:bCs/>
          <w:lang w:val="en-US"/>
        </w:rPr>
        <w:t xml:space="preserve">. </w:t>
      </w:r>
    </w:p>
    <w:p w14:paraId="0AB817D6" w14:textId="77777777" w:rsidR="00377D6A" w:rsidRDefault="0024293A">
      <w:pPr>
        <w:numPr>
          <w:ilvl w:val="0"/>
          <w:numId w:val="14"/>
        </w:numPr>
        <w:jc w:val="both"/>
      </w:pPr>
      <w:r>
        <w:rPr>
          <w:rFonts w:ascii="Times New Roman" w:hAnsi="Times New Roman"/>
          <w:b/>
          <w:bCs/>
          <w:lang w:val="en-US"/>
        </w:rPr>
        <w:t>Social News:</w:t>
      </w:r>
      <w:r>
        <w:rPr>
          <w:rFonts w:ascii="Times New Roman" w:hAnsi="Times New Roman"/>
          <w:bCs/>
          <w:lang w:val="en-US"/>
        </w:rPr>
        <w:t xml:space="preserve"> These are social services that allow people to post various news items or links to outside articles and then allow its users to vote on the items. The voting is the core aspect as the items that get the most votes and’ displayed the most prominently. </w:t>
      </w:r>
    </w:p>
    <w:p w14:paraId="53771F2B" w14:textId="77777777" w:rsidR="00377D6A" w:rsidRDefault="0024293A">
      <w:pPr>
        <w:numPr>
          <w:ilvl w:val="0"/>
          <w:numId w:val="14"/>
        </w:numPr>
        <w:jc w:val="both"/>
      </w:pPr>
      <w:r>
        <w:rPr>
          <w:rFonts w:ascii="Times New Roman" w:hAnsi="Times New Roman"/>
          <w:b/>
          <w:bCs/>
          <w:lang w:val="en-US"/>
        </w:rPr>
        <w:t>Media Sharing:</w:t>
      </w:r>
      <w:r>
        <w:rPr>
          <w:rFonts w:ascii="Times New Roman" w:hAnsi="Times New Roman"/>
          <w:bCs/>
          <w:lang w:val="en-US"/>
        </w:rPr>
        <w:t xml:space="preserve"> These are social media services that allow you upload and share various media such as pictures and videos, most services have additional social features such as profiles, commenting etc. The most popular are YouTube and Flickr.</w:t>
      </w:r>
    </w:p>
    <w:p w14:paraId="1BF397D4" w14:textId="77777777" w:rsidR="00377D6A" w:rsidRDefault="0024293A">
      <w:pPr>
        <w:numPr>
          <w:ilvl w:val="0"/>
          <w:numId w:val="14"/>
        </w:numPr>
        <w:jc w:val="both"/>
      </w:pPr>
      <w:r>
        <w:rPr>
          <w:rFonts w:ascii="Times New Roman" w:hAnsi="Times New Roman"/>
          <w:b/>
          <w:bCs/>
          <w:lang w:val="en-US"/>
        </w:rPr>
        <w:t xml:space="preserve">Micro blogging: </w:t>
      </w:r>
      <w:r>
        <w:rPr>
          <w:rFonts w:ascii="Times New Roman" w:hAnsi="Times New Roman"/>
          <w:bCs/>
          <w:lang w:val="en-US"/>
        </w:rPr>
        <w:t xml:space="preserve">These are social media services that focus on short updates that pushed out to anyone subscribed to receive the updates. The most popular is Twitter. </w:t>
      </w:r>
    </w:p>
    <w:p w14:paraId="6B14665F" w14:textId="77777777" w:rsidR="00377D6A" w:rsidRDefault="0024293A">
      <w:pPr>
        <w:numPr>
          <w:ilvl w:val="0"/>
          <w:numId w:val="14"/>
        </w:numPr>
        <w:jc w:val="both"/>
      </w:pPr>
      <w:r>
        <w:rPr>
          <w:rFonts w:ascii="Times New Roman" w:hAnsi="Times New Roman"/>
          <w:b/>
          <w:bCs/>
          <w:lang w:val="en-US"/>
        </w:rPr>
        <w:t>Blog Comments and Forum</w:t>
      </w:r>
      <w:r>
        <w:rPr>
          <w:rFonts w:ascii="Times New Roman" w:hAnsi="Times New Roman"/>
          <w:bCs/>
          <w:lang w:val="en-US"/>
        </w:rPr>
        <w:t xml:space="preserve">: These are online forums that allow members to hold conversations by, posting messages. Blog comments are ~ similar except they are attached to blogs and usually the discussion centers around the topic of the blog post. There are many popular blogs and forums. </w:t>
      </w:r>
    </w:p>
    <w:p w14:paraId="08A839DC" w14:textId="77777777" w:rsidR="00377D6A" w:rsidRDefault="0024293A">
      <w:pPr>
        <w:jc w:val="both"/>
        <w:rPr>
          <w:rFonts w:ascii="Times New Roman" w:hAnsi="Times New Roman"/>
          <w:b/>
          <w:bCs/>
          <w:lang w:val="en-US"/>
        </w:rPr>
      </w:pPr>
      <w:r>
        <w:rPr>
          <w:rFonts w:ascii="Times New Roman" w:hAnsi="Times New Roman"/>
          <w:b/>
          <w:bCs/>
          <w:lang w:val="en-US"/>
        </w:rPr>
        <w:t>2.1.3</w:t>
      </w:r>
      <w:r>
        <w:rPr>
          <w:rFonts w:ascii="Times New Roman" w:hAnsi="Times New Roman"/>
          <w:b/>
          <w:bCs/>
          <w:lang w:val="en-US"/>
        </w:rPr>
        <w:tab/>
        <w:t xml:space="preserve">Use of Social Media </w:t>
      </w:r>
    </w:p>
    <w:p w14:paraId="38C05D67" w14:textId="77777777" w:rsidR="00377D6A" w:rsidRDefault="0024293A">
      <w:pPr>
        <w:jc w:val="both"/>
        <w:rPr>
          <w:rFonts w:ascii="Times New Roman" w:hAnsi="Times New Roman"/>
          <w:bCs/>
          <w:lang w:val="en-US"/>
        </w:rPr>
      </w:pPr>
      <w:r>
        <w:rPr>
          <w:rFonts w:ascii="Times New Roman" w:hAnsi="Times New Roman"/>
          <w:bCs/>
          <w:lang w:val="en-US"/>
        </w:rPr>
        <w:t xml:space="preserve">According to Dominick (2011) cited by </w:t>
      </w:r>
      <w:proofErr w:type="spellStart"/>
      <w:r>
        <w:rPr>
          <w:rFonts w:ascii="Times New Roman" w:hAnsi="Times New Roman"/>
          <w:bCs/>
          <w:lang w:val="en-US"/>
        </w:rPr>
        <w:t>Shamsudeen</w:t>
      </w:r>
      <w:proofErr w:type="spellEnd"/>
      <w:r>
        <w:rPr>
          <w:rFonts w:ascii="Times New Roman" w:hAnsi="Times New Roman"/>
          <w:bCs/>
          <w:lang w:val="en-US"/>
        </w:rPr>
        <w:t xml:space="preserve"> and </w:t>
      </w:r>
      <w:proofErr w:type="spellStart"/>
      <w:r>
        <w:rPr>
          <w:rFonts w:ascii="Times New Roman" w:hAnsi="Times New Roman"/>
          <w:bCs/>
          <w:lang w:val="en-US"/>
        </w:rPr>
        <w:t>Hashin</w:t>
      </w:r>
      <w:proofErr w:type="spellEnd"/>
      <w:r>
        <w:rPr>
          <w:rFonts w:ascii="Times New Roman" w:hAnsi="Times New Roman"/>
          <w:bCs/>
          <w:lang w:val="en-US"/>
        </w:rPr>
        <w:t xml:space="preserve"> (2013), the development of internet and convergence of mass communication channels and technologies have created significant changes in the mass communication industry, social media are online communications that use specific techniques that involves participation, conversation sharing, collaboration and linkage. </w:t>
      </w:r>
    </w:p>
    <w:p w14:paraId="46CBFFE6" w14:textId="77777777" w:rsidR="00377D6A" w:rsidRDefault="0024293A">
      <w:pPr>
        <w:jc w:val="both"/>
        <w:rPr>
          <w:rFonts w:ascii="Times New Roman" w:hAnsi="Times New Roman"/>
          <w:bCs/>
          <w:lang w:val="en-US"/>
        </w:rPr>
      </w:pPr>
      <w:r>
        <w:rPr>
          <w:rFonts w:ascii="Times New Roman" w:hAnsi="Times New Roman"/>
          <w:bCs/>
          <w:lang w:val="en-US"/>
        </w:rPr>
        <w:t xml:space="preserve">Similarly, Kaplan and </w:t>
      </w:r>
      <w:proofErr w:type="spellStart"/>
      <w:r>
        <w:rPr>
          <w:rFonts w:ascii="Times New Roman" w:hAnsi="Times New Roman"/>
          <w:bCs/>
          <w:lang w:val="en-US"/>
        </w:rPr>
        <w:t>Healien</w:t>
      </w:r>
      <w:proofErr w:type="spellEnd"/>
      <w:r>
        <w:rPr>
          <w:rFonts w:ascii="Times New Roman" w:hAnsi="Times New Roman"/>
          <w:bCs/>
          <w:lang w:val="en-US"/>
        </w:rPr>
        <w:t xml:space="preserve"> (2019) cited by </w:t>
      </w:r>
      <w:proofErr w:type="spellStart"/>
      <w:r>
        <w:rPr>
          <w:rFonts w:ascii="Times New Roman" w:hAnsi="Times New Roman"/>
          <w:bCs/>
          <w:lang w:val="en-US"/>
        </w:rPr>
        <w:t>Shamsudden</w:t>
      </w:r>
      <w:proofErr w:type="spellEnd"/>
      <w:r>
        <w:rPr>
          <w:rFonts w:ascii="Times New Roman" w:hAnsi="Times New Roman"/>
          <w:bCs/>
          <w:lang w:val="en-US"/>
        </w:rPr>
        <w:t xml:space="preserve"> and </w:t>
      </w:r>
      <w:proofErr w:type="spellStart"/>
      <w:r>
        <w:rPr>
          <w:rFonts w:ascii="Times New Roman" w:hAnsi="Times New Roman"/>
          <w:bCs/>
          <w:lang w:val="en-US"/>
        </w:rPr>
        <w:t>Hashim</w:t>
      </w:r>
      <w:proofErr w:type="spellEnd"/>
      <w:r>
        <w:rPr>
          <w:rFonts w:ascii="Times New Roman" w:hAnsi="Times New Roman"/>
          <w:bCs/>
          <w:lang w:val="en-US"/>
        </w:rPr>
        <w:t xml:space="preserve"> (2013), view them from a technological perspective. They define social media as a group or internet based application that built on the ideological and technological foundation of web 2.0 and that allow the creation in the same vein </w:t>
      </w:r>
      <w:proofErr w:type="spellStart"/>
      <w:r>
        <w:rPr>
          <w:rFonts w:ascii="Times New Roman" w:hAnsi="Times New Roman"/>
          <w:bCs/>
          <w:lang w:val="en-US"/>
        </w:rPr>
        <w:t>Waheed</w:t>
      </w:r>
      <w:proofErr w:type="spellEnd"/>
      <w:r>
        <w:rPr>
          <w:rFonts w:ascii="Times New Roman" w:hAnsi="Times New Roman"/>
          <w:bCs/>
          <w:lang w:val="en-US"/>
        </w:rPr>
        <w:t xml:space="preserve"> &amp; </w:t>
      </w:r>
      <w:proofErr w:type="spellStart"/>
      <w:r>
        <w:rPr>
          <w:rFonts w:ascii="Times New Roman" w:hAnsi="Times New Roman"/>
          <w:bCs/>
          <w:lang w:val="en-US"/>
        </w:rPr>
        <w:t>Mohd</w:t>
      </w:r>
      <w:proofErr w:type="spellEnd"/>
      <w:r>
        <w:rPr>
          <w:rFonts w:ascii="Times New Roman" w:hAnsi="Times New Roman"/>
          <w:bCs/>
          <w:lang w:val="en-US"/>
        </w:rPr>
        <w:t xml:space="preserve"> (2013) cited by Christopher (2015) intend that social media networking exist so as to provide communication among people regardless of the distance, making it open to people easily to share information files, pictures, video, create blog and send messages and conduct real-time conversations these systems are referred to as social </w:t>
      </w:r>
      <w:r>
        <w:rPr>
          <w:rFonts w:ascii="Times New Roman" w:hAnsi="Times New Roman"/>
          <w:bCs/>
          <w:lang w:val="en-US"/>
        </w:rPr>
        <w:lastRenderedPageBreak/>
        <w:t xml:space="preserve">media simply because they allow communication with friends, family and co-workers so easily and effectively. </w:t>
      </w:r>
    </w:p>
    <w:p w14:paraId="1B24FF56" w14:textId="77777777" w:rsidR="00377D6A" w:rsidRDefault="0024293A">
      <w:pPr>
        <w:jc w:val="both"/>
        <w:rPr>
          <w:rFonts w:ascii="Times New Roman" w:hAnsi="Times New Roman"/>
          <w:bCs/>
          <w:lang w:val="en-US"/>
        </w:rPr>
      </w:pPr>
      <w:r>
        <w:rPr>
          <w:rFonts w:ascii="Times New Roman" w:hAnsi="Times New Roman"/>
          <w:bCs/>
          <w:lang w:val="en-US"/>
        </w:rPr>
        <w:t xml:space="preserve">According to James (2017) he observed that social media refers to all! ‘Applications and websites or blogs that enable people around the globe to interconnect via the internet chat and share content; video call among many other functionalities it offers to its users for a person to be a member of any social media, he or she has to first sign up and then sign into access content and be able to share and chat with other users of that social media platform. </w:t>
      </w:r>
    </w:p>
    <w:p w14:paraId="7564457B" w14:textId="77777777" w:rsidR="00377D6A" w:rsidRDefault="0024293A">
      <w:pPr>
        <w:jc w:val="both"/>
        <w:rPr>
          <w:rFonts w:ascii="Times New Roman" w:hAnsi="Times New Roman"/>
          <w:bCs/>
          <w:lang w:val="en-US"/>
        </w:rPr>
      </w:pPr>
      <w:proofErr w:type="spellStart"/>
      <w:r>
        <w:rPr>
          <w:rFonts w:ascii="Times New Roman" w:hAnsi="Times New Roman"/>
          <w:bCs/>
          <w:lang w:val="en-US"/>
        </w:rPr>
        <w:t>Fabinu</w:t>
      </w:r>
      <w:proofErr w:type="spellEnd"/>
      <w:r>
        <w:rPr>
          <w:rFonts w:ascii="Times New Roman" w:hAnsi="Times New Roman"/>
          <w:bCs/>
          <w:lang w:val="en-US"/>
        </w:rPr>
        <w:t xml:space="preserve"> (2014) in a special report by people daily define social media as the new media that speed up conversation in a more interactive way that makes communication more effective and worthwhile. It is an online media that takes communication beyond the limitations of the traditional media which most often delivers content but doesn’t permit readers or as the case may be, viewers or listeners to participate in the formation or development of the content but a web content but a web content analyst, Ron Jones cited by daily (2014) illustrate social media as a category of online media where people are talking, participating, sharing. networking and book making online, currently, there is an array of social media network in the world ranging from social sharing sites such as You tube, Twitter to LinkedIn and Facebook among others. </w:t>
      </w:r>
    </w:p>
    <w:p w14:paraId="22CA6537" w14:textId="77777777" w:rsidR="00377D6A" w:rsidRDefault="0024293A">
      <w:pPr>
        <w:jc w:val="both"/>
      </w:pPr>
      <w:r>
        <w:rPr>
          <w:rFonts w:ascii="Times New Roman" w:hAnsi="Times New Roman"/>
          <w:bCs/>
          <w:lang w:val="en-US"/>
        </w:rPr>
        <w:t xml:space="preserve">In 2006, Bryant, Sanders-Jackson, and Smallwood reported that the main findings related to youth use of socially interactive technologies were:  Youth are using new interactive technologies (SITs) to enhance communication among friends and family, to make plans with one another, and to maintain social contact outside of their day-to-day face-to-face conversations.  These technologies have been adopted by teens relatively quickly because </w:t>
      </w:r>
      <w:proofErr w:type="spellStart"/>
      <w:r>
        <w:rPr>
          <w:rFonts w:ascii="Times New Roman" w:hAnsi="Times New Roman"/>
          <w:bCs/>
          <w:lang w:val="en-US"/>
        </w:rPr>
        <w:t>IMing</w:t>
      </w:r>
      <w:proofErr w:type="spellEnd"/>
      <w:r>
        <w:rPr>
          <w:rFonts w:ascii="Times New Roman" w:hAnsi="Times New Roman"/>
          <w:bCs/>
          <w:lang w:val="en-US"/>
        </w:rPr>
        <w:t xml:space="preserve"> and</w:t>
      </w:r>
      <w:r>
        <w:rPr>
          <w:rFonts w:ascii="Symbol" w:eastAsia="Symbol" w:hAnsi="Symbol" w:cs="Symbol"/>
          <w:bCs/>
          <w:lang w:val="en-US"/>
        </w:rPr>
        <w:t></w:t>
      </w:r>
      <w:r>
        <w:rPr>
          <w:rFonts w:ascii="Times New Roman" w:hAnsi="Times New Roman"/>
          <w:bCs/>
          <w:lang w:val="en-US"/>
        </w:rPr>
        <w:t xml:space="preserve"> Text messaging are more convenient, less expensive, and faster than traditional technologies.  Research in this arena has shown that although preference for using SITs to communicate</w:t>
      </w:r>
      <w:r>
        <w:rPr>
          <w:rFonts w:ascii="Symbol" w:eastAsia="Symbol" w:hAnsi="Symbol" w:cs="Symbol"/>
          <w:bCs/>
          <w:lang w:val="en-US"/>
        </w:rPr>
        <w:t></w:t>
      </w:r>
      <w:r>
        <w:rPr>
          <w:rFonts w:ascii="Times New Roman" w:hAnsi="Times New Roman"/>
          <w:bCs/>
          <w:lang w:val="en-US"/>
        </w:rPr>
        <w:t xml:space="preserve"> is definitely on the rise, and the use of SITs has surpassed that of email, youth still tend to hold in-depth, important conversations offline.</w:t>
      </w:r>
    </w:p>
    <w:p w14:paraId="4999A740" w14:textId="77777777" w:rsidR="00377D6A" w:rsidRDefault="0024293A">
      <w:pPr>
        <w:jc w:val="both"/>
        <w:rPr>
          <w:rFonts w:ascii="Times New Roman" w:hAnsi="Times New Roman"/>
          <w:bCs/>
          <w:lang w:val="en-US"/>
        </w:rPr>
      </w:pPr>
      <w:r>
        <w:rPr>
          <w:rFonts w:ascii="Times New Roman" w:hAnsi="Times New Roman"/>
          <w:bCs/>
          <w:lang w:val="en-US"/>
        </w:rPr>
        <w:t xml:space="preserve">However, majority of Nigeria youth are ignorant, like everything in life, the internet and the social media have positive and negative, the internet allows us access to useful positive and educative resource materials that can turn our lives around for good. Instead, many youths would rather focus on just posting their entire life history and movement on it, this sustain the arguments back and forth without any one gaining anything meaningful form the discourse. </w:t>
      </w:r>
    </w:p>
    <w:p w14:paraId="26B22BE7" w14:textId="77777777" w:rsidR="00377D6A" w:rsidRDefault="0024293A">
      <w:pPr>
        <w:jc w:val="both"/>
        <w:rPr>
          <w:rFonts w:ascii="Times New Roman" w:hAnsi="Times New Roman"/>
          <w:b/>
          <w:bCs/>
          <w:lang w:val="en-US"/>
        </w:rPr>
      </w:pPr>
      <w:r>
        <w:rPr>
          <w:rFonts w:ascii="Times New Roman" w:hAnsi="Times New Roman"/>
          <w:b/>
          <w:bCs/>
          <w:lang w:val="en-US"/>
        </w:rPr>
        <w:t>2.1.4</w:t>
      </w:r>
      <w:r>
        <w:rPr>
          <w:rFonts w:ascii="Times New Roman" w:hAnsi="Times New Roman"/>
          <w:b/>
          <w:bCs/>
          <w:lang w:val="en-US"/>
        </w:rPr>
        <w:tab/>
        <w:t>Concept of Cancel Culture</w:t>
      </w:r>
    </w:p>
    <w:p w14:paraId="1C4AF4BE" w14:textId="77777777" w:rsidR="00377D6A" w:rsidRDefault="0024293A">
      <w:pPr>
        <w:jc w:val="both"/>
        <w:rPr>
          <w:rFonts w:ascii="Times New Roman" w:hAnsi="Times New Roman"/>
          <w:bCs/>
          <w:lang w:val="en-US"/>
        </w:rPr>
      </w:pPr>
      <w:r>
        <w:rPr>
          <w:rFonts w:ascii="Times New Roman" w:hAnsi="Times New Roman"/>
          <w:bCs/>
          <w:lang w:val="en-US"/>
        </w:rPr>
        <w:t>Cancel Culture is the new age of calling out or boycotting a brand or an individual on social media in which usually an unethical or controversial opinion has been shared (J.E. Bromwich, 2018). Social media can “cancel” individuals instantly and with this new phenomenon it is important to understand the effects it can have on society. The protagonists of Western culture and history are struck by the phrase "cancel culture" (</w:t>
      </w:r>
      <w:proofErr w:type="spellStart"/>
      <w:r>
        <w:rPr>
          <w:rFonts w:ascii="Times New Roman" w:hAnsi="Times New Roman"/>
          <w:bCs/>
          <w:lang w:val="en-US"/>
        </w:rPr>
        <w:t>Romanellie</w:t>
      </w:r>
      <w:proofErr w:type="spellEnd"/>
      <w:r>
        <w:rPr>
          <w:rFonts w:ascii="Times New Roman" w:hAnsi="Times New Roman"/>
          <w:bCs/>
          <w:lang w:val="en-US"/>
        </w:rPr>
        <w:t>, 2021). Duque et al, (2021) investigated how Cancel Culture can spark disparate movement such as Black Lives Matter in calling out social injustice on social media. Cancel Culture can end careers, destroy legacies and severely effect individuals which can often be due to exaggerate accusations (Dershowitz, 2020).</w:t>
      </w:r>
    </w:p>
    <w:p w14:paraId="029BDCDE" w14:textId="77777777" w:rsidR="00377D6A" w:rsidRDefault="0024293A">
      <w:pPr>
        <w:jc w:val="both"/>
        <w:rPr>
          <w:rFonts w:ascii="Times New Roman" w:hAnsi="Times New Roman"/>
          <w:bCs/>
          <w:lang w:val="en-US"/>
        </w:rPr>
      </w:pPr>
      <w:r>
        <w:rPr>
          <w:rFonts w:ascii="Times New Roman" w:hAnsi="Times New Roman"/>
          <w:bCs/>
          <w:lang w:val="en-US"/>
        </w:rPr>
        <w:lastRenderedPageBreak/>
        <w:t>Norris (2021) describes Cancel Culture as a collective strategy using social pressures to achieve cultural ostracism of individuals who are suspected of being offensive. While the term "cancel culture" has gained popularity on social media, scholarly research into the phenomena is still in its early stages (</w:t>
      </w:r>
      <w:proofErr w:type="spellStart"/>
      <w:r>
        <w:rPr>
          <w:rFonts w:ascii="Times New Roman" w:hAnsi="Times New Roman"/>
          <w:bCs/>
          <w:lang w:val="en-US"/>
        </w:rPr>
        <w:t>Tandoc</w:t>
      </w:r>
      <w:proofErr w:type="spellEnd"/>
      <w:r>
        <w:rPr>
          <w:rFonts w:ascii="Times New Roman" w:hAnsi="Times New Roman"/>
          <w:bCs/>
          <w:lang w:val="en-US"/>
        </w:rPr>
        <w:t xml:space="preserve"> et al, 2022). Cancel culture can be examined in crisis communication, however, is antithetical to effective crisis management (</w:t>
      </w:r>
      <w:proofErr w:type="spellStart"/>
      <w:r>
        <w:rPr>
          <w:rFonts w:ascii="Times New Roman" w:hAnsi="Times New Roman"/>
          <w:bCs/>
          <w:lang w:val="en-US"/>
        </w:rPr>
        <w:t>Sellnow</w:t>
      </w:r>
      <w:proofErr w:type="spellEnd"/>
      <w:r>
        <w:rPr>
          <w:rFonts w:ascii="Times New Roman" w:hAnsi="Times New Roman"/>
          <w:bCs/>
          <w:lang w:val="en-US"/>
        </w:rPr>
        <w:t xml:space="preserve"> et al, 2017). Despite its paradox, erasure is a valuable conceptual framework for analyzing and unpacking a crisis of dialectical tensions in the age of cancel culture (Veil and </w:t>
      </w:r>
      <w:proofErr w:type="spellStart"/>
      <w:r>
        <w:rPr>
          <w:rFonts w:ascii="Times New Roman" w:hAnsi="Times New Roman"/>
          <w:bCs/>
          <w:lang w:val="en-US"/>
        </w:rPr>
        <w:t>Waymer</w:t>
      </w:r>
      <w:proofErr w:type="spellEnd"/>
      <w:r>
        <w:rPr>
          <w:rFonts w:ascii="Times New Roman" w:hAnsi="Times New Roman"/>
          <w:bCs/>
          <w:lang w:val="en-US"/>
        </w:rPr>
        <w:t>, 2021).</w:t>
      </w:r>
    </w:p>
    <w:p w14:paraId="3074DAD6" w14:textId="77777777" w:rsidR="00377D6A" w:rsidRDefault="0024293A">
      <w:pPr>
        <w:jc w:val="both"/>
        <w:rPr>
          <w:rFonts w:ascii="Times New Roman" w:hAnsi="Times New Roman"/>
          <w:bCs/>
          <w:lang w:val="en-US"/>
        </w:rPr>
      </w:pPr>
      <w:r>
        <w:rPr>
          <w:rFonts w:ascii="Times New Roman" w:hAnsi="Times New Roman"/>
          <w:bCs/>
          <w:lang w:val="en-US"/>
        </w:rPr>
        <w:t>As identified social media has become an essential marketing tool, but this proposes a dark side as cancel culture which can deemed as a form of ostracism in which a person or a brand is thrust out of social or professional circles either online, social media or in person (</w:t>
      </w:r>
      <w:proofErr w:type="spellStart"/>
      <w:r>
        <w:rPr>
          <w:rFonts w:ascii="Times New Roman" w:hAnsi="Times New Roman"/>
          <w:bCs/>
          <w:lang w:val="en-US"/>
        </w:rPr>
        <w:t>Hardie</w:t>
      </w:r>
      <w:proofErr w:type="spellEnd"/>
      <w:r>
        <w:rPr>
          <w:rFonts w:ascii="Times New Roman" w:hAnsi="Times New Roman"/>
          <w:bCs/>
          <w:lang w:val="en-US"/>
        </w:rPr>
        <w:t>, 2022). Although every brand is at risk of being a victim of cancel culture, certain topics increase a brand risk including Covid-19, race, sexual orientation and privilege (</w:t>
      </w:r>
      <w:proofErr w:type="spellStart"/>
      <w:r>
        <w:rPr>
          <w:rFonts w:ascii="Times New Roman" w:hAnsi="Times New Roman"/>
          <w:bCs/>
          <w:lang w:val="en-US"/>
        </w:rPr>
        <w:t>Fielden</w:t>
      </w:r>
      <w:proofErr w:type="spellEnd"/>
      <w:r>
        <w:rPr>
          <w:rFonts w:ascii="Times New Roman" w:hAnsi="Times New Roman"/>
          <w:bCs/>
          <w:lang w:val="en-US"/>
        </w:rPr>
        <w:t xml:space="preserve"> et al, 2018). Brands can even be cancelled for trying to promote social responsibility of these topics in awareness, but individuals can misinterpret this and use social media to boycott or cancel a brand.</w:t>
      </w:r>
    </w:p>
    <w:p w14:paraId="0DFC0157" w14:textId="77777777" w:rsidR="00377D6A" w:rsidRDefault="0024293A">
      <w:pPr>
        <w:jc w:val="both"/>
        <w:rPr>
          <w:rFonts w:ascii="Times New Roman" w:hAnsi="Times New Roman"/>
          <w:bCs/>
          <w:lang w:val="en-US"/>
        </w:rPr>
      </w:pPr>
      <w:proofErr w:type="spellStart"/>
      <w:r>
        <w:rPr>
          <w:rFonts w:ascii="Times New Roman" w:hAnsi="Times New Roman"/>
          <w:bCs/>
          <w:lang w:val="en-US"/>
        </w:rPr>
        <w:t>Hardie</w:t>
      </w:r>
      <w:proofErr w:type="spellEnd"/>
      <w:r>
        <w:rPr>
          <w:rFonts w:ascii="Times New Roman" w:hAnsi="Times New Roman"/>
          <w:bCs/>
          <w:lang w:val="en-US"/>
        </w:rPr>
        <w:t>, (2022) indicates how there is also a challenge if brands do not take a stand in these issues, they risk getting attacked but in addition if they do take a stand and consumers are not in favor they are also at risk. Cancel culture is a form of public shaming on social media which aims to deprive someone of their customary clout or attention in order to spread public debate and make it less monopolized by those in positions of power (Velasco, 2020). This has been a resulted of the power that lies with individuals due to their voice on social media.</w:t>
      </w:r>
    </w:p>
    <w:p w14:paraId="17CC1690" w14:textId="77777777" w:rsidR="00377D6A" w:rsidRDefault="0024293A">
      <w:pPr>
        <w:jc w:val="both"/>
        <w:rPr>
          <w:rFonts w:ascii="Times New Roman" w:hAnsi="Times New Roman"/>
          <w:bCs/>
          <w:lang w:val="en-US"/>
        </w:rPr>
      </w:pPr>
      <w:r>
        <w:rPr>
          <w:rFonts w:ascii="Times New Roman" w:hAnsi="Times New Roman"/>
          <w:bCs/>
          <w:lang w:val="en-US"/>
        </w:rPr>
        <w:t>With the advent of social media, customers can now use this instrument against celebrities and corporations in the aftermath of a negative experience, such as an undesirable and contentious incident Cancel culture aims at to cancel an individual the process of cancel culture using various tactics such as social media content aiming at exploiting an individual and the sharing of this content (</w:t>
      </w:r>
      <w:proofErr w:type="spellStart"/>
      <w:r>
        <w:rPr>
          <w:rFonts w:ascii="Times New Roman" w:hAnsi="Times New Roman"/>
          <w:bCs/>
          <w:lang w:val="en-US"/>
        </w:rPr>
        <w:t>Saldanha</w:t>
      </w:r>
      <w:proofErr w:type="spellEnd"/>
      <w:r>
        <w:rPr>
          <w:rFonts w:ascii="Times New Roman" w:hAnsi="Times New Roman"/>
          <w:bCs/>
          <w:lang w:val="en-US"/>
        </w:rPr>
        <w:t xml:space="preserve"> et al, 2022). A viral thread surfaced when individuals shared their thoughts on the beauty pageant Miss Universe having an eligibility rule that mothers and married women are not able to compete. Following this backlash Miss Universe responded by update its rules and taking effect in 2023 mothers and married women will be able to compete.</w:t>
      </w:r>
    </w:p>
    <w:p w14:paraId="0B8A4F62" w14:textId="77777777" w:rsidR="00377D6A" w:rsidRDefault="0024293A">
      <w:pPr>
        <w:jc w:val="both"/>
        <w:rPr>
          <w:rFonts w:ascii="Times New Roman" w:hAnsi="Times New Roman"/>
          <w:bCs/>
          <w:lang w:val="en-US"/>
        </w:rPr>
      </w:pPr>
      <w:r>
        <w:rPr>
          <w:rFonts w:ascii="Times New Roman" w:hAnsi="Times New Roman"/>
          <w:bCs/>
          <w:lang w:val="en-US"/>
        </w:rPr>
        <w:t>Individuals may un-follow and individual or brand and choose to further boycott this brand. Those who choose to 'cancel' expect an apology, from those who perform immoral, unlawful, or unethical acts will be judged on their own character. For example, syrup brand Aunt Jemima was cancelled due to its name and logo being deemed racially offensive (savage, 2021). This resulted in Aunt Jemima to rebrand and progress to portray an image of racial equality. Accountability is being demanded, with the idea that society requires a collective consensus on moral behavior (Mueller, 2021). Although cancel culture can provide positive results in movements such as the #MeToo movement in exposing the scope of sexual harassment and assault. Cancel culture is an example of how content circulation on digital platforms circulates fast and large-scale responses to situations that are deemed problematic (Ng, 2020).</w:t>
      </w:r>
    </w:p>
    <w:p w14:paraId="54141780" w14:textId="77777777" w:rsidR="00377D6A" w:rsidRDefault="0024293A">
      <w:pPr>
        <w:jc w:val="both"/>
        <w:rPr>
          <w:rFonts w:ascii="Times New Roman" w:hAnsi="Times New Roman"/>
          <w:b/>
          <w:bCs/>
          <w:lang w:val="en-US"/>
        </w:rPr>
      </w:pPr>
      <w:r>
        <w:rPr>
          <w:rFonts w:ascii="Times New Roman" w:hAnsi="Times New Roman"/>
          <w:b/>
          <w:bCs/>
          <w:lang w:val="en-US"/>
        </w:rPr>
        <w:t>2.1.5</w:t>
      </w:r>
      <w:r>
        <w:rPr>
          <w:rFonts w:ascii="Times New Roman" w:hAnsi="Times New Roman"/>
          <w:b/>
          <w:bCs/>
          <w:lang w:val="en-US"/>
        </w:rPr>
        <w:tab/>
        <w:t>Cancel Culture: An Overview</w:t>
      </w:r>
    </w:p>
    <w:p w14:paraId="21D66C7C" w14:textId="77777777" w:rsidR="00377D6A" w:rsidRDefault="0024293A">
      <w:pPr>
        <w:jc w:val="both"/>
        <w:rPr>
          <w:rFonts w:ascii="Times New Roman" w:hAnsi="Times New Roman"/>
          <w:bCs/>
          <w:lang w:val="en-US"/>
        </w:rPr>
      </w:pPr>
      <w:r>
        <w:rPr>
          <w:rFonts w:ascii="Times New Roman" w:hAnsi="Times New Roman"/>
          <w:bCs/>
          <w:lang w:val="en-US"/>
        </w:rPr>
        <w:t xml:space="preserve">Cancel culture is a pervasive and unique aspect of social media. The concept of who can be canceled and why is ever changing and fluid. With no set of rules or guidelines, canceling has </w:t>
      </w:r>
      <w:r>
        <w:rPr>
          <w:rFonts w:ascii="Times New Roman" w:hAnsi="Times New Roman"/>
          <w:bCs/>
          <w:lang w:val="en-US"/>
        </w:rPr>
        <w:lastRenderedPageBreak/>
        <w:t>been known to effect non-power holding individuals, elites, corporations, and movements or organizations. Why someone or something may be canceled may include everything between derogatory language or claims to outright felonies. With the creation of new language, symbols, groups, communities, and system of governance (no matter how inconsistent), canceling is a culture derived and nurtured through social media.</w:t>
      </w:r>
    </w:p>
    <w:p w14:paraId="3A0C8280" w14:textId="77777777" w:rsidR="00377D6A" w:rsidRDefault="0024293A">
      <w:pPr>
        <w:jc w:val="both"/>
        <w:rPr>
          <w:rFonts w:ascii="Times New Roman" w:hAnsi="Times New Roman"/>
          <w:bCs/>
          <w:lang w:val="en-US"/>
        </w:rPr>
      </w:pPr>
      <w:r>
        <w:rPr>
          <w:rFonts w:ascii="Times New Roman" w:hAnsi="Times New Roman"/>
          <w:bCs/>
          <w:lang w:val="en-US"/>
        </w:rPr>
        <w:t>Cancel culture can alter a whole brands reputation and the widespread of social media can cause this boycotting to rapidly occur. Raj and Roy, (2015) manifest how customers develop trust on brands that are reputable. In orders for brands to be trust they need brand reputation which is at risk of cancel culture.</w:t>
      </w:r>
    </w:p>
    <w:p w14:paraId="0CF73DD9" w14:textId="77777777" w:rsidR="00377D6A" w:rsidRDefault="0024293A">
      <w:pPr>
        <w:jc w:val="both"/>
        <w:rPr>
          <w:rFonts w:ascii="Times New Roman" w:hAnsi="Times New Roman"/>
          <w:bCs/>
          <w:lang w:val="en-US"/>
        </w:rPr>
      </w:pPr>
      <w:r>
        <w:rPr>
          <w:rFonts w:ascii="Times New Roman" w:hAnsi="Times New Roman"/>
          <w:bCs/>
          <w:lang w:val="en-US"/>
        </w:rPr>
        <w:t>Facebook pages and mommy blogs begin calling for a boycott of the products and created a petition in hopes that Kraft would remove the dyes while shaming Kraft for potentially harming their children, (Kirkwood et al., 2019). Kraft responded and stated that they would remove the dyes and replace them with natural coloring, but denied that the boycott and petitions swayed their decision. Then in 2016, Kraft came out with a new frozen pasta product called “Devour” which was advertised with the tagline “food you want to fork” a play on words for “food you want to fuck.” Religious organizations took to social media and told their members to boycott Kraft products due 27 to the products advertising campaign (Reimer-Barry, 2016).</w:t>
      </w:r>
    </w:p>
    <w:p w14:paraId="040C5D0A" w14:textId="77777777" w:rsidR="00377D6A" w:rsidRDefault="0024293A">
      <w:pPr>
        <w:jc w:val="both"/>
        <w:rPr>
          <w:rFonts w:ascii="Times New Roman" w:hAnsi="Times New Roman"/>
          <w:bCs/>
          <w:lang w:val="en-US"/>
        </w:rPr>
      </w:pPr>
      <w:r>
        <w:rPr>
          <w:rFonts w:ascii="Times New Roman" w:hAnsi="Times New Roman"/>
          <w:bCs/>
          <w:lang w:val="en-US"/>
        </w:rPr>
        <w:t xml:space="preserve">But it wasn’t until 2019 when Kraft released an ad during the Super Bowl that depicted a couple watching “amateur food porn” and posted a longer version of the ad on Pornhub.com that the fear of a full-fledged boycott caused Kraft to take action. The sexual nature of the ads concerned parents who associate the brand with a product they give their children. The </w:t>
      </w:r>
      <w:proofErr w:type="spellStart"/>
      <w:r>
        <w:rPr>
          <w:rFonts w:ascii="Times New Roman" w:hAnsi="Times New Roman"/>
          <w:bCs/>
          <w:lang w:val="en-US"/>
        </w:rPr>
        <w:t>Pornhub</w:t>
      </w:r>
      <w:proofErr w:type="spellEnd"/>
      <w:r>
        <w:rPr>
          <w:rFonts w:ascii="Times New Roman" w:hAnsi="Times New Roman"/>
          <w:bCs/>
          <w:lang w:val="en-US"/>
        </w:rPr>
        <w:t xml:space="preserve"> ad was on the site for one day before it was removed. Kraft apologized and stated that they would avoid using pornography sites to advertise in the future. The intent of boycotting a brand is for a behavior or act to stop (</w:t>
      </w:r>
      <w:proofErr w:type="spellStart"/>
      <w:r>
        <w:rPr>
          <w:rFonts w:ascii="Times New Roman" w:hAnsi="Times New Roman"/>
          <w:bCs/>
          <w:lang w:val="en-US"/>
        </w:rPr>
        <w:t>Makarem</w:t>
      </w:r>
      <w:proofErr w:type="spellEnd"/>
      <w:r>
        <w:rPr>
          <w:rFonts w:ascii="Times New Roman" w:hAnsi="Times New Roman"/>
          <w:bCs/>
          <w:lang w:val="en-US"/>
        </w:rPr>
        <w:t xml:space="preserve"> &amp; Jae, 2016).</w:t>
      </w:r>
    </w:p>
    <w:p w14:paraId="695A0CBE" w14:textId="77777777" w:rsidR="00377D6A" w:rsidRDefault="0024293A">
      <w:pPr>
        <w:jc w:val="both"/>
        <w:rPr>
          <w:rFonts w:ascii="Times New Roman" w:hAnsi="Times New Roman"/>
          <w:bCs/>
          <w:lang w:val="en-US"/>
        </w:rPr>
      </w:pPr>
      <w:r>
        <w:rPr>
          <w:rFonts w:ascii="Times New Roman" w:hAnsi="Times New Roman"/>
          <w:bCs/>
          <w:lang w:val="en-US"/>
        </w:rPr>
        <w:t>Social media has provided a platform for those who share similar interests to stand together and demand change. Trolling is an act that is unique to technology and online interactions. Defined as “an online subculture primarily interested in upsetting and alienating as many people as possible” (</w:t>
      </w:r>
      <w:proofErr w:type="spellStart"/>
      <w:r>
        <w:rPr>
          <w:rFonts w:ascii="Times New Roman" w:hAnsi="Times New Roman"/>
          <w:bCs/>
          <w:lang w:val="en-US"/>
        </w:rPr>
        <w:t>Aspray</w:t>
      </w:r>
      <w:proofErr w:type="spellEnd"/>
      <w:r>
        <w:rPr>
          <w:rFonts w:ascii="Times New Roman" w:hAnsi="Times New Roman"/>
          <w:bCs/>
          <w:lang w:val="en-US"/>
        </w:rPr>
        <w:t>, 2019, p.155), online trolls work to direct the attention of a person or event in a negative manner through subverting the truth, with little regard to the impact it may have on an individual or public level (</w:t>
      </w:r>
      <w:proofErr w:type="spellStart"/>
      <w:r>
        <w:rPr>
          <w:rFonts w:ascii="Times New Roman" w:hAnsi="Times New Roman"/>
          <w:bCs/>
          <w:lang w:val="en-US"/>
        </w:rPr>
        <w:t>Aspray</w:t>
      </w:r>
      <w:proofErr w:type="spellEnd"/>
      <w:r>
        <w:rPr>
          <w:rFonts w:ascii="Times New Roman" w:hAnsi="Times New Roman"/>
          <w:bCs/>
          <w:lang w:val="en-US"/>
        </w:rPr>
        <w:t>, 2019). Trolls often work fast and deliberately, posting as much as they can and responding to comments to encourage outrage and gather attention (Herring et al., 2002). However, social media’s growth and prominence has bred a new form of troll that works as a sort of vigilante rooted in resistance.</w:t>
      </w:r>
    </w:p>
    <w:p w14:paraId="3EA7B322" w14:textId="77777777" w:rsidR="00377D6A" w:rsidRDefault="0024293A">
      <w:pPr>
        <w:jc w:val="both"/>
        <w:rPr>
          <w:rFonts w:ascii="Times New Roman" w:hAnsi="Times New Roman"/>
          <w:bCs/>
          <w:lang w:val="en-US"/>
        </w:rPr>
      </w:pPr>
      <w:r>
        <w:rPr>
          <w:rFonts w:ascii="Times New Roman" w:hAnsi="Times New Roman"/>
          <w:bCs/>
          <w:lang w:val="en-US"/>
        </w:rPr>
        <w:t xml:space="preserve">This new troll is not necessarily concerned with targeting people “for the </w:t>
      </w:r>
      <w:proofErr w:type="spellStart"/>
      <w:r>
        <w:rPr>
          <w:rFonts w:ascii="Times New Roman" w:hAnsi="Times New Roman"/>
          <w:bCs/>
          <w:lang w:val="en-US"/>
        </w:rPr>
        <w:t>lulz</w:t>
      </w:r>
      <w:proofErr w:type="spellEnd"/>
      <w:r>
        <w:rPr>
          <w:rFonts w:ascii="Times New Roman" w:hAnsi="Times New Roman"/>
          <w:bCs/>
          <w:lang w:val="en-US"/>
        </w:rPr>
        <w:t>” (</w:t>
      </w:r>
      <w:proofErr w:type="spellStart"/>
      <w:r>
        <w:rPr>
          <w:rFonts w:ascii="Times New Roman" w:hAnsi="Times New Roman"/>
          <w:bCs/>
          <w:lang w:val="en-US"/>
        </w:rPr>
        <w:t>Aspray</w:t>
      </w:r>
      <w:proofErr w:type="spellEnd"/>
      <w:r>
        <w:rPr>
          <w:rFonts w:ascii="Times New Roman" w:hAnsi="Times New Roman"/>
          <w:bCs/>
          <w:lang w:val="en-US"/>
        </w:rPr>
        <w:t>, 2019, p.157), but instead targets bigger fish, such as corporations and the elite to rally attention. Traditional trolls are heavily associated with alt-right and right-wing ideologies, working to further agendas that are intertwined with their beliefs (</w:t>
      </w:r>
      <w:proofErr w:type="spellStart"/>
      <w:r>
        <w:rPr>
          <w:rFonts w:ascii="Times New Roman" w:hAnsi="Times New Roman"/>
          <w:bCs/>
          <w:lang w:val="en-US"/>
        </w:rPr>
        <w:t>Aspray</w:t>
      </w:r>
      <w:proofErr w:type="spellEnd"/>
      <w:r>
        <w:rPr>
          <w:rFonts w:ascii="Times New Roman" w:hAnsi="Times New Roman"/>
          <w:bCs/>
          <w:lang w:val="en-US"/>
        </w:rPr>
        <w:t>, 2019). Either the original troll, or troll 2.0, both use humor, aggression, and dismissive 28 behavior to further their goals: to shame, ridicule, bend the truth, and have as many people as possible see it happen. Doxing is the process of revealing personal information to a mass audience and can include phone numbers, addresses, social security numbers, places of employment, and more. Doxing is often used to harass an individual who has been targeted to the point of needing to completely uproot their life in order to stay safe (Gallardo, 2017).</w:t>
      </w:r>
    </w:p>
    <w:p w14:paraId="428FFE96" w14:textId="77777777" w:rsidR="00377D6A" w:rsidRDefault="0024293A">
      <w:pPr>
        <w:jc w:val="both"/>
        <w:rPr>
          <w:rFonts w:ascii="Times New Roman" w:hAnsi="Times New Roman"/>
          <w:bCs/>
          <w:lang w:val="en-US"/>
        </w:rPr>
      </w:pPr>
      <w:r>
        <w:rPr>
          <w:rFonts w:ascii="Times New Roman" w:hAnsi="Times New Roman"/>
          <w:bCs/>
          <w:lang w:val="en-US"/>
        </w:rPr>
        <w:lastRenderedPageBreak/>
        <w:t>In 2014, Anita Sarkeesian, a feminist media and video game blogger was targeted by a community of men who disagreed with her feminist critique of tropes in media and video games. Her private information was leaked to the public and she started getting non-stop phone calls that threatened her with rape and murder (Campbell, 2019). Her face was posted on pornographic websites and every post she made to her YouTube channel or social media platforms were bombarded with threats and harassment (Campbell, 2019). Another instance of doxing was seen in 2020 when former Oklahoma Council member Alex Scott had her home address leaked online by an individual after Scott proposed cutting the law enforcement budget by 4.5 million dollars (Shen, 2020).</w:t>
      </w:r>
    </w:p>
    <w:p w14:paraId="2926952A" w14:textId="77777777" w:rsidR="00377D6A" w:rsidRDefault="0024293A">
      <w:pPr>
        <w:jc w:val="both"/>
        <w:rPr>
          <w:rFonts w:ascii="Times New Roman" w:hAnsi="Times New Roman"/>
          <w:bCs/>
          <w:lang w:val="en-US"/>
        </w:rPr>
      </w:pPr>
      <w:r>
        <w:rPr>
          <w:rFonts w:ascii="Times New Roman" w:hAnsi="Times New Roman"/>
          <w:bCs/>
          <w:lang w:val="en-US"/>
        </w:rPr>
        <w:t>Her address was shared on social media by someone who submitted a public records request, and Scott’s information was spread on several social media platforms. Shortly after her information was released, her neighbor in the duplex next to Scott’s was raped, and Scott claims that she herself was the intended target in response to her proposed budget cuts, and that if her information wasn’t leaked, this situation may have never happened (Shen, 2020).</w:t>
      </w:r>
    </w:p>
    <w:p w14:paraId="48352979" w14:textId="77777777" w:rsidR="00377D6A" w:rsidRDefault="0024293A">
      <w:pPr>
        <w:jc w:val="both"/>
        <w:rPr>
          <w:rFonts w:ascii="Times New Roman" w:hAnsi="Times New Roman"/>
          <w:bCs/>
          <w:lang w:val="en-US"/>
        </w:rPr>
      </w:pPr>
      <w:r>
        <w:rPr>
          <w:rFonts w:ascii="Times New Roman" w:hAnsi="Times New Roman"/>
          <w:bCs/>
          <w:lang w:val="en-US"/>
        </w:rPr>
        <w:t>Social media has provided an expansive platform where networked publics combine the advancements of technology with communication (</w:t>
      </w:r>
      <w:proofErr w:type="spellStart"/>
      <w:r>
        <w:rPr>
          <w:rFonts w:ascii="Times New Roman" w:hAnsi="Times New Roman"/>
          <w:bCs/>
          <w:lang w:val="en-US"/>
        </w:rPr>
        <w:t>boyd</w:t>
      </w:r>
      <w:proofErr w:type="spellEnd"/>
      <w:r>
        <w:rPr>
          <w:rFonts w:ascii="Times New Roman" w:hAnsi="Times New Roman"/>
          <w:bCs/>
          <w:lang w:val="en-US"/>
        </w:rPr>
        <w:t xml:space="preserve">, 2010; </w:t>
      </w:r>
      <w:proofErr w:type="spellStart"/>
      <w:r>
        <w:rPr>
          <w:rFonts w:ascii="Times New Roman" w:hAnsi="Times New Roman"/>
          <w:bCs/>
          <w:lang w:val="en-US"/>
        </w:rPr>
        <w:t>Constantinides</w:t>
      </w:r>
      <w:proofErr w:type="spellEnd"/>
      <w:r>
        <w:rPr>
          <w:rFonts w:ascii="Times New Roman" w:hAnsi="Times New Roman"/>
          <w:bCs/>
          <w:lang w:val="en-US"/>
        </w:rPr>
        <w:t xml:space="preserve">, 2014; Ellison &amp; </w:t>
      </w:r>
      <w:proofErr w:type="spellStart"/>
      <w:r>
        <w:rPr>
          <w:rFonts w:ascii="Times New Roman" w:hAnsi="Times New Roman"/>
          <w:bCs/>
          <w:lang w:val="en-US"/>
        </w:rPr>
        <w:t>boyd</w:t>
      </w:r>
      <w:proofErr w:type="spellEnd"/>
      <w:r>
        <w:rPr>
          <w:rFonts w:ascii="Times New Roman" w:hAnsi="Times New Roman"/>
          <w:bCs/>
          <w:lang w:val="en-US"/>
        </w:rPr>
        <w:t xml:space="preserve">, 2008; Marwick &amp; </w:t>
      </w:r>
      <w:proofErr w:type="spellStart"/>
      <w:r>
        <w:rPr>
          <w:rFonts w:ascii="Times New Roman" w:hAnsi="Times New Roman"/>
          <w:bCs/>
          <w:lang w:val="en-US"/>
        </w:rPr>
        <w:t>boyd</w:t>
      </w:r>
      <w:proofErr w:type="spellEnd"/>
      <w:r>
        <w:rPr>
          <w:rFonts w:ascii="Times New Roman" w:hAnsi="Times New Roman"/>
          <w:bCs/>
          <w:lang w:val="en-US"/>
        </w:rPr>
        <w:t xml:space="preserve">, 2010). Humans are 29 evolving with technology bound communication, and are building communities, new language, and spaces where the masses on social media hold more control in participating with news and the dissemination of information (Bonilla &amp; Rosa, 2015; Brock, 2012; </w:t>
      </w:r>
      <w:proofErr w:type="spellStart"/>
      <w:r>
        <w:rPr>
          <w:rFonts w:ascii="Times New Roman" w:hAnsi="Times New Roman"/>
          <w:bCs/>
          <w:lang w:val="en-US"/>
        </w:rPr>
        <w:t>Darmon</w:t>
      </w:r>
      <w:proofErr w:type="spellEnd"/>
      <w:r>
        <w:rPr>
          <w:rFonts w:ascii="Times New Roman" w:hAnsi="Times New Roman"/>
          <w:bCs/>
          <w:lang w:val="en-US"/>
        </w:rPr>
        <w:t xml:space="preserve"> et al., 2015; Marwick &amp; </w:t>
      </w:r>
      <w:proofErr w:type="spellStart"/>
      <w:r>
        <w:rPr>
          <w:rFonts w:ascii="Times New Roman" w:hAnsi="Times New Roman"/>
          <w:bCs/>
          <w:lang w:val="en-US"/>
        </w:rPr>
        <w:t>boyd</w:t>
      </w:r>
      <w:proofErr w:type="spellEnd"/>
      <w:r>
        <w:rPr>
          <w:rFonts w:ascii="Times New Roman" w:hAnsi="Times New Roman"/>
          <w:bCs/>
          <w:lang w:val="en-US"/>
        </w:rPr>
        <w:t xml:space="preserve">, 2010; </w:t>
      </w:r>
      <w:proofErr w:type="spellStart"/>
      <w:r>
        <w:rPr>
          <w:rFonts w:ascii="Times New Roman" w:hAnsi="Times New Roman"/>
          <w:bCs/>
          <w:lang w:val="en-US"/>
        </w:rPr>
        <w:t>Pfister</w:t>
      </w:r>
      <w:proofErr w:type="spellEnd"/>
      <w:r>
        <w:rPr>
          <w:rFonts w:ascii="Times New Roman" w:hAnsi="Times New Roman"/>
          <w:bCs/>
          <w:lang w:val="en-US"/>
        </w:rPr>
        <w:t xml:space="preserve"> &amp; </w:t>
      </w:r>
      <w:proofErr w:type="spellStart"/>
      <w:r>
        <w:rPr>
          <w:rFonts w:ascii="Times New Roman" w:hAnsi="Times New Roman"/>
          <w:bCs/>
          <w:lang w:val="en-US"/>
        </w:rPr>
        <w:t>Soliz</w:t>
      </w:r>
      <w:proofErr w:type="spellEnd"/>
      <w:r>
        <w:rPr>
          <w:rFonts w:ascii="Times New Roman" w:hAnsi="Times New Roman"/>
          <w:bCs/>
          <w:lang w:val="en-US"/>
        </w:rPr>
        <w:t xml:space="preserve">, 2011; Richardson &amp; Ragland, 2018; </w:t>
      </w:r>
      <w:proofErr w:type="spellStart"/>
      <w:r>
        <w:rPr>
          <w:rFonts w:ascii="Times New Roman" w:hAnsi="Times New Roman"/>
          <w:bCs/>
          <w:lang w:val="en-US"/>
        </w:rPr>
        <w:t>Rightler-McDaniels</w:t>
      </w:r>
      <w:proofErr w:type="spellEnd"/>
      <w:r>
        <w:rPr>
          <w:rFonts w:ascii="Times New Roman" w:hAnsi="Times New Roman"/>
          <w:bCs/>
          <w:lang w:val="en-US"/>
        </w:rPr>
        <w:t xml:space="preserve"> &amp; Hendrickson, 2014). These new forms of communication have led to critiques of disproportionate holdings of power by the elite and expressing resistance to the status quo (Creech, 2020; </w:t>
      </w:r>
      <w:proofErr w:type="spellStart"/>
      <w:r>
        <w:rPr>
          <w:rFonts w:ascii="Times New Roman" w:hAnsi="Times New Roman"/>
          <w:bCs/>
          <w:lang w:val="en-US"/>
        </w:rPr>
        <w:t>Keltner</w:t>
      </w:r>
      <w:proofErr w:type="spellEnd"/>
      <w:r>
        <w:rPr>
          <w:rFonts w:ascii="Times New Roman" w:hAnsi="Times New Roman"/>
          <w:bCs/>
          <w:lang w:val="en-US"/>
        </w:rPr>
        <w:t xml:space="preserve"> et al., 2003; Khan, 2012; </w:t>
      </w:r>
      <w:proofErr w:type="spellStart"/>
      <w:r>
        <w:rPr>
          <w:rFonts w:ascii="Times New Roman" w:hAnsi="Times New Roman"/>
          <w:bCs/>
          <w:lang w:val="en-US"/>
        </w:rPr>
        <w:t>Zarsky</w:t>
      </w:r>
      <w:proofErr w:type="spellEnd"/>
      <w:r>
        <w:rPr>
          <w:rFonts w:ascii="Times New Roman" w:hAnsi="Times New Roman"/>
          <w:bCs/>
          <w:lang w:val="en-US"/>
        </w:rPr>
        <w:t>, 2014).</w:t>
      </w:r>
    </w:p>
    <w:p w14:paraId="3A84F028" w14:textId="77777777" w:rsidR="00377D6A" w:rsidRDefault="0024293A">
      <w:pPr>
        <w:jc w:val="both"/>
        <w:rPr>
          <w:rFonts w:ascii="Times New Roman" w:hAnsi="Times New Roman"/>
          <w:bCs/>
          <w:lang w:val="en-US"/>
        </w:rPr>
      </w:pPr>
      <w:r>
        <w:rPr>
          <w:rFonts w:ascii="Times New Roman" w:hAnsi="Times New Roman"/>
          <w:bCs/>
          <w:lang w:val="en-US"/>
        </w:rPr>
        <w:t>Unlike traditional media, social media platforms encourage discourse and networking with others on the platform and disclosing information about oneself to share with an audience (</w:t>
      </w:r>
      <w:proofErr w:type="spellStart"/>
      <w:r>
        <w:rPr>
          <w:rFonts w:ascii="Times New Roman" w:hAnsi="Times New Roman"/>
          <w:bCs/>
          <w:lang w:val="en-US"/>
        </w:rPr>
        <w:t>Bazarova</w:t>
      </w:r>
      <w:proofErr w:type="spellEnd"/>
      <w:r>
        <w:rPr>
          <w:rFonts w:ascii="Times New Roman" w:hAnsi="Times New Roman"/>
          <w:bCs/>
          <w:lang w:val="en-US"/>
        </w:rPr>
        <w:t xml:space="preserve"> &amp; Choi, 2014; </w:t>
      </w:r>
      <w:proofErr w:type="spellStart"/>
      <w:r>
        <w:rPr>
          <w:rFonts w:ascii="Times New Roman" w:hAnsi="Times New Roman"/>
          <w:bCs/>
          <w:lang w:val="en-US"/>
        </w:rPr>
        <w:t>boyd</w:t>
      </w:r>
      <w:proofErr w:type="spellEnd"/>
      <w:r>
        <w:rPr>
          <w:rFonts w:ascii="Times New Roman" w:hAnsi="Times New Roman"/>
          <w:bCs/>
          <w:lang w:val="en-US"/>
        </w:rPr>
        <w:t xml:space="preserve">, 2010; Marwick &amp; </w:t>
      </w:r>
      <w:proofErr w:type="spellStart"/>
      <w:r>
        <w:rPr>
          <w:rFonts w:ascii="Times New Roman" w:hAnsi="Times New Roman"/>
          <w:bCs/>
          <w:lang w:val="en-US"/>
        </w:rPr>
        <w:t>boyd</w:t>
      </w:r>
      <w:proofErr w:type="spellEnd"/>
      <w:r>
        <w:rPr>
          <w:rFonts w:ascii="Times New Roman" w:hAnsi="Times New Roman"/>
          <w:bCs/>
          <w:lang w:val="en-US"/>
        </w:rPr>
        <w:t xml:space="preserve">, 2010). This freedom to express ideas and concerns with others reveals issues in society that may not be receiving the attention it deserves (Bonilla &amp; Rosa, 2015; Brock, 2012; Clark, 2019; </w:t>
      </w:r>
      <w:proofErr w:type="spellStart"/>
      <w:r>
        <w:rPr>
          <w:rFonts w:ascii="Times New Roman" w:hAnsi="Times New Roman"/>
          <w:bCs/>
          <w:lang w:val="en-US"/>
        </w:rPr>
        <w:t>Kuo</w:t>
      </w:r>
      <w:proofErr w:type="spellEnd"/>
      <w:r>
        <w:rPr>
          <w:rFonts w:ascii="Times New Roman" w:hAnsi="Times New Roman"/>
          <w:bCs/>
          <w:lang w:val="en-US"/>
        </w:rPr>
        <w:t xml:space="preserve">, 2016; Richardson &amp; Ragland, 2018; </w:t>
      </w:r>
      <w:proofErr w:type="spellStart"/>
      <w:r>
        <w:rPr>
          <w:rFonts w:ascii="Times New Roman" w:hAnsi="Times New Roman"/>
          <w:bCs/>
          <w:lang w:val="en-US"/>
        </w:rPr>
        <w:t>Rightler-McDaniels</w:t>
      </w:r>
      <w:proofErr w:type="spellEnd"/>
      <w:r>
        <w:rPr>
          <w:rFonts w:ascii="Times New Roman" w:hAnsi="Times New Roman"/>
          <w:bCs/>
          <w:lang w:val="en-US"/>
        </w:rPr>
        <w:t xml:space="preserve"> &amp; Hendrickson, 2014). Social change through online activism has proven to be a successful by making substantial change that lends itself to offline spaces (Clark, 2019; </w:t>
      </w:r>
      <w:proofErr w:type="spellStart"/>
      <w:r>
        <w:rPr>
          <w:rFonts w:ascii="Times New Roman" w:hAnsi="Times New Roman"/>
          <w:bCs/>
          <w:lang w:val="en-US"/>
        </w:rPr>
        <w:t>Jost</w:t>
      </w:r>
      <w:proofErr w:type="spellEnd"/>
      <w:r>
        <w:rPr>
          <w:rFonts w:ascii="Times New Roman" w:hAnsi="Times New Roman"/>
          <w:bCs/>
          <w:lang w:val="en-US"/>
        </w:rPr>
        <w:t xml:space="preserve"> et al., 2018; </w:t>
      </w:r>
      <w:proofErr w:type="spellStart"/>
      <w:r>
        <w:rPr>
          <w:rFonts w:ascii="Times New Roman" w:hAnsi="Times New Roman"/>
          <w:bCs/>
          <w:lang w:val="en-US"/>
        </w:rPr>
        <w:t>Kuo</w:t>
      </w:r>
      <w:proofErr w:type="spellEnd"/>
      <w:r>
        <w:rPr>
          <w:rFonts w:ascii="Times New Roman" w:hAnsi="Times New Roman"/>
          <w:bCs/>
          <w:lang w:val="en-US"/>
        </w:rPr>
        <w:t>, 2016). Social media is a mass form of communication that provides limitless information to millions of users around the world on a given platform.</w:t>
      </w:r>
    </w:p>
    <w:p w14:paraId="18FE0946" w14:textId="77777777" w:rsidR="00377D6A" w:rsidRDefault="0024293A">
      <w:pPr>
        <w:jc w:val="both"/>
        <w:rPr>
          <w:rFonts w:ascii="Times New Roman" w:hAnsi="Times New Roman"/>
          <w:bCs/>
          <w:lang w:val="en-US"/>
        </w:rPr>
      </w:pPr>
      <w:r>
        <w:rPr>
          <w:rFonts w:ascii="Times New Roman" w:hAnsi="Times New Roman"/>
          <w:bCs/>
          <w:lang w:val="en-US"/>
        </w:rPr>
        <w:t xml:space="preserve">The diversity in experience, values, and ideas of acceptable behavior make rules or guidelines of how to treat others a difficult feat. Anonymity and access to mass audiences have fostered several forms of shaming individuals on social media with varied results (Gallardo, 2017; Hands, 2014; Herring et al., 2002; Hess &amp; Waller, 2014; Kirkwood et al., 2019; Mason, 2005; </w:t>
      </w:r>
      <w:proofErr w:type="spellStart"/>
      <w:r>
        <w:rPr>
          <w:rFonts w:ascii="Times New Roman" w:hAnsi="Times New Roman"/>
          <w:bCs/>
          <w:lang w:val="en-US"/>
        </w:rPr>
        <w:t>Mielczarek</w:t>
      </w:r>
      <w:proofErr w:type="spellEnd"/>
      <w:r>
        <w:rPr>
          <w:rFonts w:ascii="Times New Roman" w:hAnsi="Times New Roman"/>
          <w:bCs/>
          <w:lang w:val="en-US"/>
        </w:rPr>
        <w:t>, 2018; Shenton, 2020). 30 The last few years have led us to a pivotal moment in online public shaming, where one’s reputation, livelihood, and privacy is at risk through one’s presence on social media.</w:t>
      </w:r>
    </w:p>
    <w:p w14:paraId="64B674A1" w14:textId="77777777" w:rsidR="00377D6A" w:rsidRDefault="0024293A">
      <w:pPr>
        <w:jc w:val="both"/>
        <w:rPr>
          <w:rFonts w:ascii="Times New Roman" w:hAnsi="Times New Roman"/>
          <w:b/>
          <w:bCs/>
          <w:lang w:val="en-US"/>
        </w:rPr>
      </w:pPr>
      <w:r>
        <w:rPr>
          <w:rFonts w:ascii="Times New Roman" w:hAnsi="Times New Roman"/>
          <w:b/>
          <w:bCs/>
          <w:lang w:val="en-US"/>
        </w:rPr>
        <w:t>2.1.6</w:t>
      </w:r>
      <w:r>
        <w:rPr>
          <w:rFonts w:ascii="Times New Roman" w:hAnsi="Times New Roman"/>
          <w:b/>
          <w:bCs/>
          <w:lang w:val="en-US"/>
        </w:rPr>
        <w:tab/>
        <w:t>Twitter in Cancel Culture</w:t>
      </w:r>
    </w:p>
    <w:p w14:paraId="46A53927" w14:textId="77777777" w:rsidR="00377D6A" w:rsidRDefault="0024293A">
      <w:pPr>
        <w:jc w:val="both"/>
        <w:rPr>
          <w:rFonts w:ascii="Times New Roman" w:hAnsi="Times New Roman"/>
          <w:bCs/>
          <w:lang w:val="en-US"/>
        </w:rPr>
      </w:pPr>
      <w:r>
        <w:rPr>
          <w:rFonts w:ascii="Times New Roman" w:hAnsi="Times New Roman"/>
          <w:bCs/>
          <w:lang w:val="en-US"/>
        </w:rPr>
        <w:lastRenderedPageBreak/>
        <w:t xml:space="preserve">The social media site Twitter is a popular medium for consumers in attempting to cancel individuals or a brand. </w:t>
      </w:r>
      <w:proofErr w:type="spellStart"/>
      <w:r>
        <w:rPr>
          <w:rFonts w:ascii="Times New Roman" w:hAnsi="Times New Roman"/>
          <w:bCs/>
          <w:lang w:val="en-US"/>
        </w:rPr>
        <w:t>Bouvier</w:t>
      </w:r>
      <w:proofErr w:type="spellEnd"/>
      <w:r>
        <w:rPr>
          <w:rFonts w:ascii="Times New Roman" w:hAnsi="Times New Roman"/>
          <w:bCs/>
          <w:lang w:val="en-US"/>
        </w:rPr>
        <w:t xml:space="preserve"> and Machin, (2021) explain how Twitter campaigns attacking those who make racist or xenophobic addressing how major institutions are failing to address important matters of social injustice, but concerns lie as Twitter tends to extremes and there is a lack of nuance and incivility which is shaping how issues are being addressed and represented. Twitter users who also engage in cancel culture endure an affective flow of outrage as well as fun and enjoyment but this as at an expense of others (</w:t>
      </w:r>
      <w:proofErr w:type="spellStart"/>
      <w:r>
        <w:rPr>
          <w:rFonts w:ascii="Times New Roman" w:hAnsi="Times New Roman"/>
          <w:bCs/>
          <w:lang w:val="en-US"/>
        </w:rPr>
        <w:t>Bouvier</w:t>
      </w:r>
      <w:proofErr w:type="spellEnd"/>
      <w:r>
        <w:rPr>
          <w:rFonts w:ascii="Times New Roman" w:hAnsi="Times New Roman"/>
          <w:bCs/>
          <w:lang w:val="en-US"/>
        </w:rPr>
        <w:t>, 2020). Individuals can cancel individuals and have sufficient power, but this proposes issues, for example 1.7 million Game of Thrones fans signed a petitioning demanding new writers and an alternative ending for the last season (</w:t>
      </w:r>
      <w:proofErr w:type="spellStart"/>
      <w:r>
        <w:rPr>
          <w:rFonts w:ascii="Times New Roman" w:hAnsi="Times New Roman"/>
          <w:bCs/>
          <w:lang w:val="en-US"/>
        </w:rPr>
        <w:t>Mccluskey</w:t>
      </w:r>
      <w:proofErr w:type="spellEnd"/>
      <w:r>
        <w:rPr>
          <w:rFonts w:ascii="Times New Roman" w:hAnsi="Times New Roman"/>
          <w:bCs/>
          <w:lang w:val="en-US"/>
        </w:rPr>
        <w:t>, 2019).</w:t>
      </w:r>
    </w:p>
    <w:p w14:paraId="4B8E5FE3" w14:textId="77777777" w:rsidR="00377D6A" w:rsidRDefault="0024293A">
      <w:pPr>
        <w:jc w:val="both"/>
        <w:rPr>
          <w:rFonts w:ascii="Times New Roman" w:hAnsi="Times New Roman"/>
          <w:bCs/>
          <w:lang w:val="en-US"/>
        </w:rPr>
      </w:pPr>
      <w:r>
        <w:rPr>
          <w:rFonts w:ascii="Times New Roman" w:hAnsi="Times New Roman"/>
          <w:bCs/>
          <w:lang w:val="en-US"/>
        </w:rPr>
        <w:t>This symbiotic interaction between artists, audiences, and critics can either help or hinder the success of shows and films (Anderson- Lopez at al, 2021). Organizations face the risk of cancel culture for addressing issues or for not addressing them they are still at risk. The Sci-Fi series 100, received backlash and fans creating online petitions calling for recognition for LGBTQ characters and trending hashtags on Twitter of #BuryYourGays and #LGBTQDeservesBetter (</w:t>
      </w:r>
      <w:proofErr w:type="spellStart"/>
      <w:r>
        <w:rPr>
          <w:rFonts w:ascii="Times New Roman" w:hAnsi="Times New Roman"/>
          <w:bCs/>
          <w:lang w:val="en-US"/>
        </w:rPr>
        <w:t>Adalian</w:t>
      </w:r>
      <w:proofErr w:type="spellEnd"/>
      <w:r>
        <w:rPr>
          <w:rFonts w:ascii="Times New Roman" w:hAnsi="Times New Roman"/>
          <w:bCs/>
          <w:lang w:val="en-US"/>
        </w:rPr>
        <w:t>, 2012).</w:t>
      </w:r>
    </w:p>
    <w:p w14:paraId="300175B0" w14:textId="77777777" w:rsidR="00377D6A" w:rsidRDefault="0024293A">
      <w:pPr>
        <w:jc w:val="both"/>
        <w:rPr>
          <w:rFonts w:ascii="Times New Roman" w:hAnsi="Times New Roman"/>
          <w:bCs/>
          <w:lang w:val="en-US"/>
        </w:rPr>
      </w:pPr>
      <w:r>
        <w:rPr>
          <w:rFonts w:ascii="Times New Roman" w:hAnsi="Times New Roman"/>
          <w:bCs/>
          <w:lang w:val="en-US"/>
        </w:rPr>
        <w:t xml:space="preserve">Social media users try to cancel the series and in attempting to cancel they demand accountability. This causes brands a need to address these issues to resonate positive narratives amongst the public. Twitter seems to be a popular medium for cancel culture due to it being easily accessible for users and high popularity (Jackson, 2012). Tweets are effective in cancel culture as they drive multiple actions across different platforms this includes searching and engagement, the authors suggest marketers need to learn how to integrate Tweet messages, hashtags and calls to actions with campaigns on other media (Nagy and </w:t>
      </w:r>
      <w:proofErr w:type="spellStart"/>
      <w:r>
        <w:rPr>
          <w:rFonts w:ascii="Times New Roman" w:hAnsi="Times New Roman"/>
          <w:bCs/>
          <w:lang w:val="en-US"/>
        </w:rPr>
        <w:t>Midha</w:t>
      </w:r>
      <w:proofErr w:type="spellEnd"/>
      <w:r>
        <w:rPr>
          <w:rFonts w:ascii="Times New Roman" w:hAnsi="Times New Roman"/>
          <w:bCs/>
          <w:lang w:val="en-US"/>
        </w:rPr>
        <w:t>, 2015).</w:t>
      </w:r>
    </w:p>
    <w:p w14:paraId="430C9BD5" w14:textId="77777777" w:rsidR="00377D6A" w:rsidRDefault="0024293A">
      <w:pPr>
        <w:jc w:val="both"/>
        <w:rPr>
          <w:rFonts w:ascii="Times New Roman" w:hAnsi="Times New Roman"/>
          <w:bCs/>
          <w:lang w:val="en-US"/>
        </w:rPr>
      </w:pPr>
      <w:r>
        <w:rPr>
          <w:rFonts w:ascii="Times New Roman" w:hAnsi="Times New Roman"/>
          <w:bCs/>
          <w:lang w:val="en-US"/>
        </w:rPr>
        <w:t xml:space="preserve">Twitter and the engagement options cause tweets and threads to become viral rapidly which spread across platforms which can be hard to control, and false allegations can be spread without any truth behind it. The sharing </w:t>
      </w:r>
      <w:proofErr w:type="spellStart"/>
      <w:r>
        <w:rPr>
          <w:rFonts w:ascii="Times New Roman" w:hAnsi="Times New Roman"/>
          <w:bCs/>
          <w:lang w:val="en-US"/>
        </w:rPr>
        <w:t>optio</w:t>
      </w:r>
      <w:proofErr w:type="spellEnd"/>
      <w:r>
        <w:rPr>
          <w:rFonts w:ascii="Times New Roman" w:hAnsi="Times New Roman"/>
          <w:bCs/>
          <w:lang w:val="en-US"/>
        </w:rPr>
        <w:t xml:space="preserve"> and being able to share tweets across other platforms the discussion can reach a high amount of social media users at a rapid rate. As indicated previously this can cause difficulties for brands because these Tweets can be a false narrative or unlawful allegations and be hard to control and manage their 19 reputation. There appears to be no clear solution in how to deal with cancel culture campaigns. Twitter allows voices who previously has no platform allows to speak and be heard by coming together with individuals with shared ideas and interests (Castells, 2015).</w:t>
      </w:r>
    </w:p>
    <w:p w14:paraId="55C30B60" w14:textId="77777777" w:rsidR="00377D6A" w:rsidRDefault="0024293A">
      <w:pPr>
        <w:jc w:val="both"/>
        <w:rPr>
          <w:rFonts w:ascii="Times New Roman" w:hAnsi="Times New Roman"/>
          <w:bCs/>
          <w:lang w:val="en-US"/>
        </w:rPr>
      </w:pPr>
      <w:r>
        <w:rPr>
          <w:rFonts w:ascii="Times New Roman" w:hAnsi="Times New Roman"/>
          <w:bCs/>
          <w:lang w:val="en-US"/>
        </w:rPr>
        <w:t>The hashtags on Twitter such as #MeToo and #BlackLivesMatters have the capability of bringing public injustice issues to light. Cancel culture also aims to cancel individuals or celebrities, JK Rowling received backlash and faced cancel culture due to being deemed as transphobic. Allen, (2021) discusses how individuals who are cancelled often find themselves back in the public good graces within a matter of either months or in some cases weeks. This suggests that cancel culture can be trending on sites such as Twitter but not be a prolonged effect on the individual. Due to the viral spread of Twitter hate campaigns there lies an investigation of the role of social media in spreading hate and misinformation (Ng, 2020).</w:t>
      </w:r>
    </w:p>
    <w:p w14:paraId="36984947" w14:textId="77777777" w:rsidR="00377D6A" w:rsidRDefault="0024293A">
      <w:pPr>
        <w:jc w:val="both"/>
        <w:rPr>
          <w:rFonts w:ascii="Times New Roman" w:hAnsi="Times New Roman"/>
          <w:bCs/>
          <w:lang w:val="en-US"/>
        </w:rPr>
      </w:pPr>
      <w:r>
        <w:rPr>
          <w:rFonts w:ascii="Times New Roman" w:hAnsi="Times New Roman"/>
          <w:bCs/>
          <w:lang w:val="en-US"/>
        </w:rPr>
        <w:t>The internet has a tremendous reach that is difficult to manage, thus this creates a space for what is known as online trolls, who attempt to subvert internet debates, disrupt a factual dialogue, or sway public opinion (</w:t>
      </w:r>
      <w:proofErr w:type="spellStart"/>
      <w:r>
        <w:rPr>
          <w:rFonts w:ascii="Times New Roman" w:hAnsi="Times New Roman"/>
          <w:bCs/>
          <w:lang w:val="en-US"/>
        </w:rPr>
        <w:t>Machova</w:t>
      </w:r>
      <w:proofErr w:type="spellEnd"/>
      <w:r>
        <w:rPr>
          <w:rFonts w:ascii="Times New Roman" w:hAnsi="Times New Roman"/>
          <w:bCs/>
          <w:lang w:val="en-US"/>
        </w:rPr>
        <w:t xml:space="preserve"> et al, 2021). Trolls try to increase or decrease </w:t>
      </w:r>
      <w:r>
        <w:rPr>
          <w:rFonts w:ascii="Times New Roman" w:hAnsi="Times New Roman"/>
          <w:bCs/>
          <w:lang w:val="en-US"/>
        </w:rPr>
        <w:lastRenderedPageBreak/>
        <w:t>popular support for a person, an idea, or a project. Trolls can be defined as an act of online harassment but have diverse online behaviors which vary with motivations and current events, thus not all trolls or trolling behavior can be deemed as negative (Lopez et al, 2021).</w:t>
      </w:r>
    </w:p>
    <w:p w14:paraId="0B3FF5BF" w14:textId="77777777" w:rsidR="00377D6A" w:rsidRDefault="0024293A">
      <w:pPr>
        <w:jc w:val="both"/>
        <w:rPr>
          <w:rFonts w:ascii="Times New Roman" w:hAnsi="Times New Roman"/>
          <w:bCs/>
          <w:lang w:val="en-US"/>
        </w:rPr>
      </w:pPr>
      <w:proofErr w:type="spellStart"/>
      <w:r>
        <w:rPr>
          <w:rFonts w:ascii="Times New Roman" w:hAnsi="Times New Roman"/>
          <w:bCs/>
          <w:lang w:val="en-US"/>
        </w:rPr>
        <w:t>Hardaker</w:t>
      </w:r>
      <w:proofErr w:type="spellEnd"/>
      <w:r>
        <w:rPr>
          <w:rFonts w:ascii="Times New Roman" w:hAnsi="Times New Roman"/>
          <w:bCs/>
          <w:lang w:val="en-US"/>
        </w:rPr>
        <w:t>, (2010) defines online trolling internet users for their own entertainment, who purposely cause interruptions and/or disagreements with their communicative conduct. Online trolls may wish to cancel someone for their own enjoyment and take pleasure in seeing their Tweets or threads go viral. Trolls are also notorious for wishing to remain anonymous so they cannot receive backlash for what they are doing is unethical/ Trolls of this type have a long and tumultuous history in the social media world's online subcultures (Phillips, 2015). Trolls of this type may not be trying to promote moral issues but for personal gain this is becomes difficult as this can affect a brand image and trolls often do not receive backlash due to fake accounts or the anonymous aspect.</w:t>
      </w:r>
    </w:p>
    <w:p w14:paraId="2FC368C5" w14:textId="77777777" w:rsidR="00377D6A" w:rsidRDefault="0024293A">
      <w:pPr>
        <w:jc w:val="both"/>
        <w:rPr>
          <w:rFonts w:ascii="Times New Roman" w:hAnsi="Times New Roman"/>
          <w:b/>
          <w:bCs/>
          <w:lang w:val="en-US"/>
        </w:rPr>
      </w:pPr>
      <w:r>
        <w:rPr>
          <w:rFonts w:ascii="Times New Roman" w:hAnsi="Times New Roman"/>
          <w:b/>
          <w:bCs/>
          <w:lang w:val="en-US"/>
        </w:rPr>
        <w:t>2.1.7</w:t>
      </w:r>
      <w:r>
        <w:rPr>
          <w:rFonts w:ascii="Times New Roman" w:hAnsi="Times New Roman"/>
          <w:b/>
          <w:bCs/>
          <w:lang w:val="en-US"/>
        </w:rPr>
        <w:tab/>
        <w:t>Cancel Culture effect on brands</w:t>
      </w:r>
    </w:p>
    <w:p w14:paraId="769712DF" w14:textId="77777777" w:rsidR="00377D6A" w:rsidRDefault="0024293A">
      <w:pPr>
        <w:jc w:val="both"/>
        <w:rPr>
          <w:rFonts w:ascii="Times New Roman" w:hAnsi="Times New Roman"/>
          <w:bCs/>
          <w:lang w:val="en-US"/>
        </w:rPr>
      </w:pPr>
      <w:proofErr w:type="spellStart"/>
      <w:r>
        <w:rPr>
          <w:rFonts w:ascii="Times New Roman" w:hAnsi="Times New Roman"/>
          <w:bCs/>
          <w:lang w:val="en-US"/>
        </w:rPr>
        <w:t>Bouvier</w:t>
      </w:r>
      <w:proofErr w:type="spellEnd"/>
      <w:r>
        <w:rPr>
          <w:rFonts w:ascii="Times New Roman" w:hAnsi="Times New Roman"/>
          <w:bCs/>
          <w:lang w:val="en-US"/>
        </w:rPr>
        <w:t xml:space="preserve"> and Machin, (2021) examine how major institutions are failing to address important matters involving social injustices and using their voice to fight social injustices issues. </w:t>
      </w:r>
      <w:proofErr w:type="spellStart"/>
      <w:r>
        <w:rPr>
          <w:rFonts w:ascii="Times New Roman" w:hAnsi="Times New Roman"/>
          <w:bCs/>
          <w:lang w:val="en-US"/>
        </w:rPr>
        <w:t>Strossen</w:t>
      </w:r>
      <w:proofErr w:type="spellEnd"/>
      <w:r>
        <w:rPr>
          <w:rFonts w:ascii="Times New Roman" w:hAnsi="Times New Roman"/>
          <w:bCs/>
          <w:lang w:val="en-US"/>
        </w:rPr>
        <w:t>, (2020) identified how brands can stay silent on such matters as the fear of inadvertently saying something may result in it being insensitive or offensive. O’Toole, (2020) describes cancel culture as the new age of boycotting but results in a rapid growth due to social media. Cancel culture isn’t about seeking truth it is about shaping the information battlefield to coerce conformity (Gillespie, 2021).</w:t>
      </w:r>
    </w:p>
    <w:p w14:paraId="1CBBF5E4" w14:textId="77777777" w:rsidR="00377D6A" w:rsidRDefault="0024293A">
      <w:pPr>
        <w:jc w:val="both"/>
        <w:rPr>
          <w:rFonts w:ascii="Times New Roman" w:hAnsi="Times New Roman"/>
          <w:bCs/>
          <w:lang w:val="en-US"/>
        </w:rPr>
      </w:pPr>
      <w:r>
        <w:rPr>
          <w:rFonts w:ascii="Times New Roman" w:hAnsi="Times New Roman"/>
          <w:bCs/>
          <w:lang w:val="en-US"/>
        </w:rPr>
        <w:t xml:space="preserve">In certain aspects this applies for movements such as Black Lives Matters and the </w:t>
      </w:r>
      <w:proofErr w:type="spellStart"/>
      <w:r>
        <w:rPr>
          <w:rFonts w:ascii="Times New Roman" w:hAnsi="Times New Roman"/>
          <w:bCs/>
          <w:lang w:val="en-US"/>
        </w:rPr>
        <w:t>MeToo</w:t>
      </w:r>
      <w:proofErr w:type="spellEnd"/>
      <w:r>
        <w:rPr>
          <w:rFonts w:ascii="Times New Roman" w:hAnsi="Times New Roman"/>
          <w:bCs/>
          <w:lang w:val="en-US"/>
        </w:rPr>
        <w:t xml:space="preserve"> Movement, but not in all scenarios and can wrongfully cancel an individual. Cancel Culture can be effective in promoting such movements but there lies a side of dubious and unethical content that is shared f. Silva, (2021) identifies cancel culture is an attempt to cancel an individual on focus exclusively or excessively on the negative aspects of the individuals and completely ignoring the positive aspects. In relation to brands and companies this can propose a difficult situation in the promotion of social injustice issues as even if the campaign or action taken is to give light to an issue they can be cancelled if done incorrectly. More importantly if a brand wishes to say nothing it appears the fear being cancelled can also result in cancellation.</w:t>
      </w:r>
    </w:p>
    <w:p w14:paraId="71D4EF7C" w14:textId="77777777" w:rsidR="00377D6A" w:rsidRDefault="0024293A">
      <w:pPr>
        <w:jc w:val="both"/>
        <w:rPr>
          <w:rFonts w:ascii="Times New Roman" w:hAnsi="Times New Roman"/>
          <w:bCs/>
          <w:lang w:val="en-US"/>
        </w:rPr>
      </w:pPr>
      <w:proofErr w:type="spellStart"/>
      <w:r>
        <w:rPr>
          <w:rFonts w:ascii="Times New Roman" w:hAnsi="Times New Roman"/>
          <w:bCs/>
          <w:lang w:val="en-US"/>
        </w:rPr>
        <w:t>Bakhtari</w:t>
      </w:r>
      <w:proofErr w:type="spellEnd"/>
      <w:r>
        <w:rPr>
          <w:rFonts w:ascii="Times New Roman" w:hAnsi="Times New Roman"/>
          <w:bCs/>
          <w:lang w:val="en-US"/>
        </w:rPr>
        <w:t xml:space="preserve">, (2022) describes that brand can no longer afford to remain neutral because neutral is now viewed as complicit. Laud, (2020) describes how cancel culture is an intolerant climate for free speech and inhibits business practices. It is evident there is a collective agreement amongst authors that cancel culture can propose difficult effects for a brand. It is unclear for a brand to speak up or stay neutral as both can result in cancellation. For example, the Pepsi commercial received severe backlash due to insensitive nature in the Black Live Matters Movement. Cancel culture can provide difficulty for a brand regarding marketing practices and business practices also. In conjunction does help in certain movements such as the Black Lives Matter or the Me-Too Movement, (Norris, 2021). </w:t>
      </w:r>
      <w:proofErr w:type="spellStart"/>
      <w:r>
        <w:rPr>
          <w:rFonts w:ascii="Times New Roman" w:hAnsi="Times New Roman"/>
          <w:bCs/>
          <w:lang w:val="en-US"/>
        </w:rPr>
        <w:t>Pasquarelli</w:t>
      </w:r>
      <w:proofErr w:type="spellEnd"/>
      <w:r>
        <w:rPr>
          <w:rFonts w:ascii="Times New Roman" w:hAnsi="Times New Roman"/>
          <w:bCs/>
          <w:lang w:val="en-US"/>
        </w:rPr>
        <w:t>, (2022) identified how 55% of US online adults are willing to boycott a brand over unethical business relation. This can propose detrimental effects to brands and how they do their business.</w:t>
      </w:r>
    </w:p>
    <w:p w14:paraId="10F46914" w14:textId="77777777" w:rsidR="00377D6A" w:rsidRDefault="0024293A">
      <w:pPr>
        <w:jc w:val="both"/>
        <w:rPr>
          <w:rFonts w:ascii="Times New Roman" w:hAnsi="Times New Roman"/>
          <w:b/>
          <w:bCs/>
          <w:lang w:val="en-US"/>
        </w:rPr>
      </w:pPr>
      <w:r>
        <w:rPr>
          <w:rFonts w:ascii="Times New Roman" w:hAnsi="Times New Roman"/>
          <w:b/>
          <w:bCs/>
          <w:lang w:val="en-US"/>
        </w:rPr>
        <w:t>2.1.8</w:t>
      </w:r>
      <w:r>
        <w:rPr>
          <w:rFonts w:ascii="Times New Roman" w:hAnsi="Times New Roman"/>
          <w:b/>
          <w:bCs/>
          <w:lang w:val="en-US"/>
        </w:rPr>
        <w:tab/>
        <w:t>Social media influence on communication practices</w:t>
      </w:r>
    </w:p>
    <w:p w14:paraId="0B6FCFA7" w14:textId="77777777" w:rsidR="00377D6A" w:rsidRDefault="0024293A">
      <w:pPr>
        <w:jc w:val="both"/>
        <w:rPr>
          <w:rFonts w:ascii="Times New Roman" w:hAnsi="Times New Roman"/>
          <w:bCs/>
          <w:lang w:val="en-US"/>
        </w:rPr>
      </w:pPr>
      <w:r>
        <w:rPr>
          <w:rFonts w:ascii="Times New Roman" w:hAnsi="Times New Roman"/>
          <w:bCs/>
          <w:lang w:val="en-US"/>
        </w:rPr>
        <w:lastRenderedPageBreak/>
        <w:t>Social media has shifted how we communicate and has provided relationships and communities online and different practices of standard communication (</w:t>
      </w:r>
      <w:proofErr w:type="spellStart"/>
      <w:r>
        <w:rPr>
          <w:rFonts w:ascii="Times New Roman" w:hAnsi="Times New Roman"/>
          <w:bCs/>
          <w:lang w:val="en-US"/>
        </w:rPr>
        <w:t>Burbules</w:t>
      </w:r>
      <w:proofErr w:type="spellEnd"/>
      <w:r>
        <w:rPr>
          <w:rFonts w:ascii="Times New Roman" w:hAnsi="Times New Roman"/>
          <w:bCs/>
          <w:lang w:val="en-US"/>
        </w:rPr>
        <w:t>, 2016). Social media has aided online communities to form with shared interests or ideologies. Social media also has provided individuals which a platform in which they feel they can freely speak which they feel comfortable in comparison to an in person setting (Wang, 2022). A drawback of social media and networking is the data available to individuals they may propose dangers to them and be of a negative influence (</w:t>
      </w:r>
      <w:proofErr w:type="spellStart"/>
      <w:r>
        <w:rPr>
          <w:rFonts w:ascii="Times New Roman" w:hAnsi="Times New Roman"/>
          <w:bCs/>
          <w:lang w:val="en-US"/>
        </w:rPr>
        <w:t>Akram</w:t>
      </w:r>
      <w:proofErr w:type="spellEnd"/>
      <w:r>
        <w:rPr>
          <w:rFonts w:ascii="Times New Roman" w:hAnsi="Times New Roman"/>
          <w:bCs/>
          <w:lang w:val="en-US"/>
        </w:rPr>
        <w:t xml:space="preserve"> and Kumar, 2017).</w:t>
      </w:r>
    </w:p>
    <w:p w14:paraId="5B7DF3A9" w14:textId="77777777" w:rsidR="00377D6A" w:rsidRDefault="0024293A">
      <w:pPr>
        <w:jc w:val="both"/>
        <w:rPr>
          <w:rFonts w:ascii="Times New Roman" w:hAnsi="Times New Roman"/>
          <w:bCs/>
          <w:lang w:val="en-US"/>
        </w:rPr>
      </w:pPr>
      <w:r>
        <w:rPr>
          <w:rFonts w:ascii="Times New Roman" w:hAnsi="Times New Roman"/>
          <w:bCs/>
          <w:lang w:val="en-US"/>
        </w:rPr>
        <w:t xml:space="preserve">The online communities and views individuals may be exposed to in an online setting can be unsocial </w:t>
      </w:r>
      <w:proofErr w:type="spellStart"/>
      <w:r>
        <w:rPr>
          <w:rFonts w:ascii="Times New Roman" w:hAnsi="Times New Roman"/>
          <w:bCs/>
          <w:lang w:val="en-US"/>
        </w:rPr>
        <w:t>behaviour</w:t>
      </w:r>
      <w:proofErr w:type="spellEnd"/>
      <w:r>
        <w:rPr>
          <w:rFonts w:ascii="Times New Roman" w:hAnsi="Times New Roman"/>
          <w:bCs/>
          <w:lang w:val="en-US"/>
        </w:rPr>
        <w:t xml:space="preserve"> and online bullying is a major problem. Tariq et al, (2012) identify how the anonymously and no repercussions of online bullying has facilitated in social media users partaking. This could be a result in a high number of individuals and groups partaking in this as there are no consequences in many cases. Informational social influence and </w:t>
      </w:r>
      <w:proofErr w:type="spellStart"/>
      <w:r>
        <w:rPr>
          <w:rFonts w:ascii="Times New Roman" w:hAnsi="Times New Roman"/>
          <w:bCs/>
          <w:lang w:val="en-US"/>
        </w:rPr>
        <w:t>eWOM</w:t>
      </w:r>
      <w:proofErr w:type="spellEnd"/>
      <w:r>
        <w:rPr>
          <w:rFonts w:ascii="Times New Roman" w:hAnsi="Times New Roman"/>
          <w:bCs/>
          <w:lang w:val="en-US"/>
        </w:rPr>
        <w:t xml:space="preserve"> Informational Social Influence (Social Proof) Theory asserts that people imitate other people's activities in order to reflect appropriate behavior in a specific setting (</w:t>
      </w:r>
      <w:proofErr w:type="spellStart"/>
      <w:r>
        <w:rPr>
          <w:rFonts w:ascii="Times New Roman" w:hAnsi="Times New Roman"/>
          <w:bCs/>
          <w:lang w:val="en-US"/>
        </w:rPr>
        <w:t>Cialdini</w:t>
      </w:r>
      <w:proofErr w:type="spellEnd"/>
      <w:r>
        <w:rPr>
          <w:rFonts w:ascii="Times New Roman" w:hAnsi="Times New Roman"/>
          <w:bCs/>
          <w:lang w:val="en-US"/>
        </w:rPr>
        <w:t>, 2001).</w:t>
      </w:r>
    </w:p>
    <w:p w14:paraId="09F98ADE" w14:textId="77777777" w:rsidR="00377D6A" w:rsidRDefault="0024293A">
      <w:pPr>
        <w:jc w:val="both"/>
        <w:rPr>
          <w:rFonts w:ascii="Times New Roman" w:hAnsi="Times New Roman"/>
          <w:bCs/>
          <w:lang w:val="en-US"/>
        </w:rPr>
      </w:pPr>
      <w:r>
        <w:rPr>
          <w:rFonts w:ascii="Times New Roman" w:hAnsi="Times New Roman"/>
          <w:bCs/>
          <w:lang w:val="en-US"/>
        </w:rPr>
        <w:t>This causes customers, particularly in the setting of social media, to converge on one specific choice based on informational social influence (Wooten and Reed, 1998). Other users' comments can influence a consumer's judgment of a product on an informational basis if the consumer considers it as proof of the product's features, according to studies (</w:t>
      </w:r>
      <w:proofErr w:type="spellStart"/>
      <w:r>
        <w:rPr>
          <w:rFonts w:ascii="Times New Roman" w:hAnsi="Times New Roman"/>
          <w:bCs/>
          <w:lang w:val="en-US"/>
        </w:rPr>
        <w:t>Petrescu</w:t>
      </w:r>
      <w:proofErr w:type="spellEnd"/>
      <w:r>
        <w:rPr>
          <w:rFonts w:ascii="Times New Roman" w:hAnsi="Times New Roman"/>
          <w:bCs/>
          <w:lang w:val="en-US"/>
        </w:rPr>
        <w:t>, 2020). This can result in a collective view of individuals that would not be influenced without an online setting and can cause individuals to adopt view of other individuals in terms of social proofing.</w:t>
      </w:r>
    </w:p>
    <w:p w14:paraId="45510C6A" w14:textId="77777777" w:rsidR="00377D6A" w:rsidRDefault="0024293A">
      <w:pPr>
        <w:jc w:val="both"/>
        <w:rPr>
          <w:rFonts w:ascii="Times New Roman" w:hAnsi="Times New Roman"/>
          <w:bCs/>
          <w:lang w:val="en-US"/>
        </w:rPr>
      </w:pPr>
      <w:r>
        <w:rPr>
          <w:rFonts w:ascii="Times New Roman" w:hAnsi="Times New Roman"/>
          <w:bCs/>
          <w:lang w:val="en-US"/>
        </w:rPr>
        <w:t>This theory suggests that social media has resulted in a shift in individuals views due to social media and speaking up on topics or areas they normally would not speak up on offline and not on social media.</w:t>
      </w:r>
    </w:p>
    <w:p w14:paraId="515606F6" w14:textId="77777777" w:rsidR="00377D6A" w:rsidRDefault="0024293A">
      <w:pPr>
        <w:jc w:val="both"/>
        <w:rPr>
          <w:rFonts w:ascii="Times New Roman" w:hAnsi="Times New Roman"/>
          <w:b/>
          <w:bCs/>
          <w:lang w:val="en-US"/>
        </w:rPr>
      </w:pPr>
      <w:r>
        <w:rPr>
          <w:rFonts w:ascii="Times New Roman" w:hAnsi="Times New Roman"/>
          <w:b/>
          <w:bCs/>
          <w:lang w:val="en-US"/>
        </w:rPr>
        <w:t>2.1.8</w:t>
      </w:r>
      <w:r>
        <w:rPr>
          <w:rFonts w:ascii="Times New Roman" w:hAnsi="Times New Roman"/>
          <w:b/>
          <w:bCs/>
          <w:lang w:val="en-US"/>
        </w:rPr>
        <w:tab/>
        <w:t>Promotion of Social Injustice</w:t>
      </w:r>
    </w:p>
    <w:p w14:paraId="6C55FE01" w14:textId="77777777" w:rsidR="00377D6A" w:rsidRDefault="0024293A">
      <w:pPr>
        <w:jc w:val="both"/>
        <w:rPr>
          <w:rFonts w:ascii="Times New Roman" w:hAnsi="Times New Roman"/>
          <w:bCs/>
          <w:lang w:val="en-US"/>
        </w:rPr>
      </w:pPr>
      <w:r>
        <w:rPr>
          <w:rFonts w:ascii="Times New Roman" w:hAnsi="Times New Roman"/>
          <w:bCs/>
          <w:lang w:val="en-US"/>
        </w:rPr>
        <w:t>In the review of bodies of literature there is no clear formula for brands to avoid being cancelled. There has noticeable been a trend of an increase of brands promoting social injustice issues. Nishimura, (2020) investigated the trend and highlighted how organizations advocate against systemic and over racism and this is done though provide educational resources and direct donations to the causes. Schmidt, (2018) describes how consumers perceptions of a brand regarding brand image and purchase intention are influenced in brand activist efforts using Microsoft as a prime example.</w:t>
      </w:r>
    </w:p>
    <w:p w14:paraId="39FE691F" w14:textId="77777777" w:rsidR="00377D6A" w:rsidRDefault="0024293A">
      <w:pPr>
        <w:jc w:val="both"/>
        <w:rPr>
          <w:rFonts w:ascii="Times New Roman" w:hAnsi="Times New Roman"/>
          <w:bCs/>
          <w:lang w:val="en-US"/>
        </w:rPr>
      </w:pPr>
      <w:r>
        <w:rPr>
          <w:rFonts w:ascii="Times New Roman" w:hAnsi="Times New Roman"/>
          <w:bCs/>
          <w:lang w:val="en-US"/>
        </w:rPr>
        <w:t xml:space="preserve">The author evidence that promoting social injustices issues can have positive effects on a brand. In addition to the topic of cancel culture social injustice promotion in brand campaigns can provide business success and the risk of being a victim of cancel culture. Brands such as Microsoft have notorious campaigns promoting diversity but for such a high scale brand this can be done. It is desirable for brands to adopt a philanthropic approach to business. Philanthropic attitudes in the workplace not only help to further a good cause, but they also help to improve attitudes, which in turn enhances behavioral intention (Hwang </w:t>
      </w:r>
      <w:proofErr w:type="spellStart"/>
      <w:r>
        <w:rPr>
          <w:rFonts w:ascii="Times New Roman" w:hAnsi="Times New Roman"/>
          <w:bCs/>
          <w:lang w:val="en-US"/>
        </w:rPr>
        <w:t>et.al</w:t>
      </w:r>
      <w:proofErr w:type="spellEnd"/>
      <w:r>
        <w:rPr>
          <w:rFonts w:ascii="Times New Roman" w:hAnsi="Times New Roman"/>
          <w:bCs/>
          <w:lang w:val="en-US"/>
        </w:rPr>
        <w:t>, 2020).</w:t>
      </w:r>
    </w:p>
    <w:p w14:paraId="70138E5E" w14:textId="77777777" w:rsidR="00377D6A" w:rsidRDefault="0024293A">
      <w:pPr>
        <w:jc w:val="both"/>
        <w:rPr>
          <w:rFonts w:ascii="Times New Roman" w:hAnsi="Times New Roman"/>
          <w:bCs/>
          <w:lang w:val="en-US"/>
        </w:rPr>
      </w:pPr>
      <w:r>
        <w:rPr>
          <w:rFonts w:ascii="Times New Roman" w:hAnsi="Times New Roman"/>
          <w:bCs/>
          <w:lang w:val="en-US"/>
        </w:rPr>
        <w:t xml:space="preserve">Companies must now consider how their decisions and practices affect society, as well as how they are regarded by the general public (Chung and Kinsey, 2019). Philanthropic responsibility refers to a company's plan for doing good for the environment, which might include education </w:t>
      </w:r>
      <w:r>
        <w:rPr>
          <w:rFonts w:ascii="Times New Roman" w:hAnsi="Times New Roman"/>
          <w:bCs/>
          <w:lang w:val="en-US"/>
        </w:rPr>
        <w:lastRenderedPageBreak/>
        <w:t xml:space="preserve">funding, charitable donations, and community project support (Liu et al, 2017). Philanthropic practices refer to a company's voluntary commitment to selecting and minting these activities (Kotler and Lee, 2008). Society now </w:t>
      </w:r>
      <w:proofErr w:type="spellStart"/>
      <w:r>
        <w:rPr>
          <w:rFonts w:ascii="Times New Roman" w:hAnsi="Times New Roman"/>
          <w:bCs/>
          <w:lang w:val="en-US"/>
        </w:rPr>
        <w:t>adays</w:t>
      </w:r>
      <w:proofErr w:type="spellEnd"/>
      <w:r>
        <w:rPr>
          <w:rFonts w:ascii="Times New Roman" w:hAnsi="Times New Roman"/>
          <w:bCs/>
          <w:lang w:val="en-US"/>
        </w:rPr>
        <w:t xml:space="preserve"> expects brands to partake in philanthropic practices and this can be done by promoting social injustices issues. The public expects companies to be involved in philanthropic actions (</w:t>
      </w:r>
      <w:proofErr w:type="spellStart"/>
      <w:r>
        <w:rPr>
          <w:rFonts w:ascii="Times New Roman" w:hAnsi="Times New Roman"/>
          <w:bCs/>
          <w:lang w:val="en-US"/>
        </w:rPr>
        <w:t>Grigore</w:t>
      </w:r>
      <w:proofErr w:type="spellEnd"/>
      <w:r>
        <w:rPr>
          <w:rFonts w:ascii="Times New Roman" w:hAnsi="Times New Roman"/>
          <w:bCs/>
          <w:lang w:val="en-US"/>
        </w:rPr>
        <w:t>, 2010).</w:t>
      </w:r>
    </w:p>
    <w:p w14:paraId="3949B09F" w14:textId="77777777" w:rsidR="00377D6A" w:rsidRDefault="0024293A">
      <w:pPr>
        <w:jc w:val="both"/>
        <w:rPr>
          <w:rFonts w:ascii="Times New Roman" w:hAnsi="Times New Roman"/>
          <w:bCs/>
          <w:lang w:val="en-US"/>
        </w:rPr>
      </w:pPr>
      <w:r>
        <w:rPr>
          <w:rFonts w:ascii="Times New Roman" w:hAnsi="Times New Roman"/>
          <w:bCs/>
          <w:lang w:val="en-US"/>
        </w:rPr>
        <w:t xml:space="preserve">Carroll and </w:t>
      </w:r>
      <w:proofErr w:type="spellStart"/>
      <w:r>
        <w:rPr>
          <w:rFonts w:ascii="Times New Roman" w:hAnsi="Times New Roman"/>
          <w:bCs/>
          <w:lang w:val="en-US"/>
        </w:rPr>
        <w:t>Shabana</w:t>
      </w:r>
      <w:proofErr w:type="spellEnd"/>
      <w:r>
        <w:rPr>
          <w:rFonts w:ascii="Times New Roman" w:hAnsi="Times New Roman"/>
          <w:bCs/>
          <w:lang w:val="en-US"/>
        </w:rPr>
        <w:t xml:space="preserve">, (2010) identify how companies aim to achieve improvements for society but also receive competitive advantages for themselves also. </w:t>
      </w:r>
      <w:proofErr w:type="spellStart"/>
      <w:r>
        <w:rPr>
          <w:rFonts w:ascii="Times New Roman" w:hAnsi="Times New Roman"/>
          <w:bCs/>
          <w:lang w:val="en-US"/>
        </w:rPr>
        <w:t>Bögel</w:t>
      </w:r>
      <w:proofErr w:type="spellEnd"/>
      <w:r>
        <w:rPr>
          <w:rFonts w:ascii="Times New Roman" w:hAnsi="Times New Roman"/>
          <w:bCs/>
          <w:lang w:val="en-US"/>
        </w:rPr>
        <w:t>, (2019) analyses how there is a positive relationship between companies adopting philanthropic approaches and corporate financial performance. This provides an overarching question as if companies are doing this for the greater good or financial gain or in this era of cancel culture are they doing it to avoid cancel culture. Upham, (2006) identifies a significant increase in companies being involved in strategic philanthropy or cause marketing. Rashid et al, (2014) determines how companies who are philanthropic effects the brand image and customer affective attitudes.</w:t>
      </w:r>
    </w:p>
    <w:p w14:paraId="5B09A2FF" w14:textId="77777777" w:rsidR="00377D6A" w:rsidRDefault="0024293A">
      <w:pPr>
        <w:jc w:val="both"/>
        <w:rPr>
          <w:rFonts w:ascii="Times New Roman" w:hAnsi="Times New Roman"/>
          <w:bCs/>
          <w:lang w:val="en-US"/>
        </w:rPr>
      </w:pPr>
      <w:r>
        <w:rPr>
          <w:rFonts w:ascii="Times New Roman" w:hAnsi="Times New Roman"/>
          <w:bCs/>
          <w:lang w:val="en-US"/>
        </w:rPr>
        <w:t xml:space="preserve">The attitudes of consumers tend to be more favorable to brands who are deemed philanthropic and do good for society. Firm-serving motives, public-serving motives, and reactive motives can all be found in philanthropy (Pertiwi and </w:t>
      </w:r>
      <w:proofErr w:type="spellStart"/>
      <w:r>
        <w:rPr>
          <w:rFonts w:ascii="Times New Roman" w:hAnsi="Times New Roman"/>
          <w:bCs/>
          <w:lang w:val="en-US"/>
        </w:rPr>
        <w:t>Balqiah</w:t>
      </w:r>
      <w:proofErr w:type="spellEnd"/>
      <w:r>
        <w:rPr>
          <w:rFonts w:ascii="Times New Roman" w:hAnsi="Times New Roman"/>
          <w:bCs/>
          <w:lang w:val="en-US"/>
        </w:rPr>
        <w:t>, 2016). As companies are aware of strategic benefits of philanthropic approached and promotion of social injustices issues this can propose issues as if they are seemed distasteful cancel culture can result in backlash. For example, Pepsi’s infamous commercial with Kendal Jenner promotion Black Lives Matter was not concerned sincere.</w:t>
      </w:r>
    </w:p>
    <w:p w14:paraId="1BBEE54F" w14:textId="77777777" w:rsidR="00377D6A" w:rsidRDefault="0024293A">
      <w:pPr>
        <w:jc w:val="both"/>
        <w:rPr>
          <w:rFonts w:ascii="Times New Roman" w:hAnsi="Times New Roman"/>
          <w:bCs/>
          <w:lang w:val="en-US"/>
        </w:rPr>
      </w:pPr>
      <w:r>
        <w:rPr>
          <w:rFonts w:ascii="Times New Roman" w:hAnsi="Times New Roman"/>
          <w:bCs/>
          <w:lang w:val="en-US"/>
        </w:rPr>
        <w:t>Anderson Lopez et al, (2021) provides evidence how this era shouldn’t be solely concerned as a culture war but a possible symptom as big tech dominance over the modes of communication and dissemination of information. The author’s body of literature identifies how cancel culture is heightened through the rise of big tech and in this scenario the influence of social media. In living in the digital age, it is evident business can be under a lot more scrutiny and has resulted in business using their platforms to promote social injustice issues to avoid being cancelled.</w:t>
      </w:r>
    </w:p>
    <w:p w14:paraId="056FC4EB" w14:textId="77777777" w:rsidR="00377D6A" w:rsidRDefault="0024293A">
      <w:pPr>
        <w:jc w:val="both"/>
        <w:rPr>
          <w:rFonts w:ascii="Times New Roman" w:hAnsi="Times New Roman"/>
          <w:b/>
          <w:bCs/>
          <w:lang w:val="en-US"/>
        </w:rPr>
      </w:pPr>
      <w:r>
        <w:rPr>
          <w:rFonts w:ascii="Times New Roman" w:hAnsi="Times New Roman"/>
          <w:b/>
          <w:bCs/>
          <w:lang w:val="en-US"/>
        </w:rPr>
        <w:t>2.2</w:t>
      </w:r>
      <w:r>
        <w:rPr>
          <w:rFonts w:ascii="Times New Roman" w:hAnsi="Times New Roman"/>
          <w:b/>
          <w:bCs/>
          <w:lang w:val="en-US"/>
        </w:rPr>
        <w:tab/>
        <w:t>Theoretical Framework</w:t>
      </w:r>
    </w:p>
    <w:p w14:paraId="2BE22E35" w14:textId="77777777" w:rsidR="00377D6A" w:rsidRDefault="0024293A">
      <w:pPr>
        <w:jc w:val="both"/>
        <w:rPr>
          <w:rFonts w:ascii="Times New Roman" w:hAnsi="Times New Roman"/>
          <w:b/>
          <w:bCs/>
          <w:lang w:val="en-US"/>
        </w:rPr>
      </w:pPr>
      <w:r>
        <w:rPr>
          <w:rFonts w:ascii="Times New Roman" w:hAnsi="Times New Roman"/>
          <w:b/>
          <w:bCs/>
          <w:lang w:val="en-US"/>
        </w:rPr>
        <w:t>2.2.1</w:t>
      </w:r>
      <w:r>
        <w:rPr>
          <w:rFonts w:ascii="Times New Roman" w:hAnsi="Times New Roman"/>
          <w:b/>
          <w:bCs/>
          <w:lang w:val="en-US"/>
        </w:rPr>
        <w:tab/>
        <w:t xml:space="preserve">Limited Effects Theory </w:t>
      </w:r>
    </w:p>
    <w:p w14:paraId="1F1381FF" w14:textId="77777777" w:rsidR="00377D6A" w:rsidRDefault="0024293A">
      <w:pPr>
        <w:jc w:val="both"/>
        <w:rPr>
          <w:rFonts w:ascii="Times New Roman" w:hAnsi="Times New Roman"/>
          <w:bCs/>
          <w:lang w:val="en-US"/>
        </w:rPr>
      </w:pPr>
      <w:r>
        <w:rPr>
          <w:rFonts w:ascii="Times New Roman" w:hAnsi="Times New Roman"/>
          <w:bCs/>
          <w:lang w:val="en-US"/>
        </w:rPr>
        <w:t xml:space="preserve">In 1960 Joseph </w:t>
      </w:r>
      <w:proofErr w:type="spellStart"/>
      <w:r>
        <w:rPr>
          <w:rFonts w:ascii="Times New Roman" w:hAnsi="Times New Roman"/>
          <w:bCs/>
          <w:lang w:val="en-US"/>
        </w:rPr>
        <w:t>Klapper</w:t>
      </w:r>
      <w:proofErr w:type="spellEnd"/>
      <w:r>
        <w:rPr>
          <w:rFonts w:ascii="Times New Roman" w:hAnsi="Times New Roman"/>
          <w:bCs/>
          <w:lang w:val="en-US"/>
        </w:rPr>
        <w:t xml:space="preserve"> at Colombia University was concerned that average people exaggerated the power of media. He introduced what he called </w:t>
      </w:r>
      <w:proofErr w:type="spellStart"/>
      <w:r>
        <w:rPr>
          <w:rFonts w:ascii="Times New Roman" w:hAnsi="Times New Roman"/>
          <w:bCs/>
          <w:lang w:val="en-US"/>
        </w:rPr>
        <w:t>phenominist</w:t>
      </w:r>
      <w:proofErr w:type="spellEnd"/>
      <w:r>
        <w:rPr>
          <w:rFonts w:ascii="Times New Roman" w:hAnsi="Times New Roman"/>
          <w:bCs/>
          <w:lang w:val="en-US"/>
        </w:rPr>
        <w:t xml:space="preserve"> theory. With this theory he argued that media rarely have any direct effects and are relatively powerless when compared with other social and psychological factors such as social status, group membership, strongly held attitudes, education and so forth.</w:t>
      </w:r>
    </w:p>
    <w:p w14:paraId="4A6EC5D7" w14:textId="77777777" w:rsidR="00377D6A" w:rsidRDefault="0024293A">
      <w:pPr>
        <w:jc w:val="both"/>
        <w:rPr>
          <w:rFonts w:ascii="Times New Roman" w:hAnsi="Times New Roman"/>
          <w:bCs/>
          <w:lang w:val="en-US"/>
        </w:rPr>
      </w:pPr>
      <w:r>
        <w:rPr>
          <w:rFonts w:ascii="Times New Roman" w:hAnsi="Times New Roman"/>
          <w:bCs/>
          <w:lang w:val="en-US"/>
        </w:rPr>
        <w:t xml:space="preserve">This theory is often referred to now as reinforcement theory because a key assertion is that the primary influence of media is to reinforce existing attitudes and </w:t>
      </w:r>
      <w:proofErr w:type="spellStart"/>
      <w:r>
        <w:rPr>
          <w:rFonts w:ascii="Times New Roman" w:hAnsi="Times New Roman"/>
          <w:bCs/>
          <w:lang w:val="en-US"/>
        </w:rPr>
        <w:t>behaviours</w:t>
      </w:r>
      <w:proofErr w:type="spellEnd"/>
      <w:r>
        <w:rPr>
          <w:rFonts w:ascii="Times New Roman" w:hAnsi="Times New Roman"/>
          <w:bCs/>
          <w:lang w:val="en-US"/>
        </w:rPr>
        <w:t xml:space="preserve">. Instead of disrupting society and creating unexpected social change, media generally serve as agents of the status quo, giving people more reasons to go on believing and acting as they already do. He argued that there simply are too many barriers to media influence for drastic changes to occur except under very unusual circumstances. </w:t>
      </w:r>
    </w:p>
    <w:p w14:paraId="16A89769" w14:textId="77777777" w:rsidR="00377D6A" w:rsidRDefault="0024293A">
      <w:pPr>
        <w:jc w:val="both"/>
        <w:rPr>
          <w:rFonts w:ascii="Times New Roman" w:hAnsi="Times New Roman"/>
          <w:bCs/>
          <w:lang w:val="en-US"/>
        </w:rPr>
      </w:pPr>
      <w:proofErr w:type="spellStart"/>
      <w:r>
        <w:rPr>
          <w:rFonts w:ascii="Times New Roman" w:hAnsi="Times New Roman"/>
          <w:bCs/>
          <w:lang w:val="en-US"/>
        </w:rPr>
        <w:t>Klapper‘s</w:t>
      </w:r>
      <w:proofErr w:type="spellEnd"/>
      <w:r>
        <w:rPr>
          <w:rFonts w:ascii="Times New Roman" w:hAnsi="Times New Roman"/>
          <w:bCs/>
          <w:lang w:val="en-US"/>
        </w:rPr>
        <w:t xml:space="preserve"> theory insists that ordinarily media does not serve as a necessary and sufficient cause of audience effects, but rather functions among and through a nexus of mediating factors and </w:t>
      </w:r>
      <w:r>
        <w:rPr>
          <w:rFonts w:ascii="Times New Roman" w:hAnsi="Times New Roman"/>
          <w:bCs/>
          <w:lang w:val="en-US"/>
        </w:rPr>
        <w:lastRenderedPageBreak/>
        <w:t>influences. He also explains that these mediating factors are such that they typically render mass communication a contributory agent, but not as the sole cause in a process of reinforcing the existing conditions. Regardless of the condition in question and regardless of whether the effect in question, be social or individual, the media are more likely to reinforce than to change.</w:t>
      </w:r>
    </w:p>
    <w:p w14:paraId="5CC54380" w14:textId="77777777" w:rsidR="00377D6A" w:rsidRDefault="0024293A">
      <w:pPr>
        <w:jc w:val="both"/>
        <w:rPr>
          <w:rFonts w:ascii="Times New Roman" w:hAnsi="Times New Roman"/>
          <w:bCs/>
          <w:lang w:val="en-US"/>
        </w:rPr>
      </w:pPr>
      <w:proofErr w:type="spellStart"/>
      <w:r>
        <w:rPr>
          <w:rFonts w:ascii="Times New Roman" w:hAnsi="Times New Roman"/>
          <w:bCs/>
          <w:lang w:val="en-US"/>
        </w:rPr>
        <w:t>Klapper‘s</w:t>
      </w:r>
      <w:proofErr w:type="spellEnd"/>
      <w:r>
        <w:rPr>
          <w:rFonts w:ascii="Times New Roman" w:hAnsi="Times New Roman"/>
          <w:bCs/>
          <w:lang w:val="en-US"/>
        </w:rPr>
        <w:t xml:space="preserve"> theory also assumes that mass communication does function in the service of change; one of the two following conditions is likely to exist. The mediating factors he says will be found to be inoperative and the effect of the media will be found to be direct; or the mediating factors, which normally </w:t>
      </w:r>
      <w:proofErr w:type="spellStart"/>
      <w:r>
        <w:rPr>
          <w:rFonts w:ascii="Times New Roman" w:hAnsi="Times New Roman"/>
          <w:bCs/>
          <w:lang w:val="en-US"/>
        </w:rPr>
        <w:t>favour</w:t>
      </w:r>
      <w:proofErr w:type="spellEnd"/>
      <w:r>
        <w:rPr>
          <w:rFonts w:ascii="Times New Roman" w:hAnsi="Times New Roman"/>
          <w:bCs/>
          <w:lang w:val="en-US"/>
        </w:rPr>
        <w:t xml:space="preserve"> reinforcement, will be found to be impelling toward change. </w:t>
      </w:r>
      <w:proofErr w:type="spellStart"/>
      <w:r>
        <w:rPr>
          <w:rFonts w:ascii="Times New Roman" w:hAnsi="Times New Roman"/>
          <w:bCs/>
          <w:lang w:val="en-US"/>
        </w:rPr>
        <w:t>Klapper</w:t>
      </w:r>
      <w:proofErr w:type="spellEnd"/>
      <w:r>
        <w:rPr>
          <w:rFonts w:ascii="Times New Roman" w:hAnsi="Times New Roman"/>
          <w:bCs/>
          <w:lang w:val="en-US"/>
        </w:rPr>
        <w:t xml:space="preserve"> did not exclude that media could have direct effects on audience. There are certain residual situations in which mass communication seems to produce direct effects, or directly and of itself to serve certain psychophysical functions.</w:t>
      </w:r>
    </w:p>
    <w:p w14:paraId="16BB73B9" w14:textId="77777777" w:rsidR="00377D6A" w:rsidRDefault="0024293A">
      <w:pPr>
        <w:jc w:val="both"/>
        <w:rPr>
          <w:rFonts w:ascii="Times New Roman" w:hAnsi="Times New Roman"/>
          <w:b/>
          <w:bCs/>
          <w:lang w:val="en-US"/>
        </w:rPr>
      </w:pPr>
      <w:r>
        <w:rPr>
          <w:rFonts w:ascii="Times New Roman" w:hAnsi="Times New Roman"/>
          <w:b/>
          <w:bCs/>
          <w:lang w:val="en-US"/>
        </w:rPr>
        <w:t xml:space="preserve">Relevance of the Theories to the Study </w:t>
      </w:r>
    </w:p>
    <w:p w14:paraId="30533B1A" w14:textId="77777777" w:rsidR="00377D6A" w:rsidRDefault="0024293A">
      <w:pPr>
        <w:jc w:val="both"/>
        <w:rPr>
          <w:rFonts w:ascii="Times New Roman" w:hAnsi="Times New Roman"/>
          <w:bCs/>
          <w:lang w:val="en-US"/>
        </w:rPr>
      </w:pPr>
      <w:r>
        <w:rPr>
          <w:rFonts w:ascii="Times New Roman" w:hAnsi="Times New Roman"/>
          <w:bCs/>
          <w:lang w:val="en-US"/>
        </w:rPr>
        <w:t>The theories describe the framework under which the media is supposed to operate. They explore the similarities between social media and the audience ‘s perception and opinion. The theories study seeks to determine the correlation between the youth and their daily usage of the internet and interactive media, and to bring out the effects experienced in terms of cultural values. This will determine the suitability of the models to the effects of using social media in amongst young adults in tertiary institutions.</w:t>
      </w:r>
    </w:p>
    <w:p w14:paraId="040F2572" w14:textId="77777777" w:rsidR="00377D6A" w:rsidRDefault="0024293A">
      <w:pPr>
        <w:jc w:val="both"/>
        <w:rPr>
          <w:rFonts w:ascii="Times New Roman" w:hAnsi="Times New Roman"/>
          <w:bCs/>
          <w:lang w:val="en-US"/>
        </w:rPr>
      </w:pPr>
      <w:r>
        <w:rPr>
          <w:rFonts w:ascii="Times New Roman" w:hAnsi="Times New Roman"/>
          <w:bCs/>
          <w:lang w:val="en-US"/>
        </w:rPr>
        <w:t>The theories try to explain how youth have developed and how they vary in using the social media, and the changes the social media brought to them. These theories provide a way to see why this has happened. The theories explain the simple cause and effect analysis between the introduction of new technology and the changes in youth's way of thinking, feeling, acting, or believing.</w:t>
      </w:r>
    </w:p>
    <w:p w14:paraId="541C4773" w14:textId="77777777" w:rsidR="00377D6A" w:rsidRDefault="0024293A">
      <w:pPr>
        <w:jc w:val="both"/>
        <w:rPr>
          <w:rFonts w:ascii="Times New Roman" w:hAnsi="Times New Roman"/>
          <w:b/>
          <w:bCs/>
          <w:lang w:val="en-US"/>
        </w:rPr>
      </w:pPr>
      <w:r>
        <w:rPr>
          <w:rFonts w:ascii="Times New Roman" w:hAnsi="Times New Roman"/>
          <w:b/>
          <w:bCs/>
          <w:lang w:val="en-US"/>
        </w:rPr>
        <w:t>2.3</w:t>
      </w:r>
      <w:r>
        <w:rPr>
          <w:rFonts w:ascii="Times New Roman" w:hAnsi="Times New Roman"/>
          <w:b/>
          <w:bCs/>
          <w:lang w:val="en-US"/>
        </w:rPr>
        <w:tab/>
        <w:t>EMPIRICAL REVIEWS</w:t>
      </w:r>
    </w:p>
    <w:p w14:paraId="5BEDFA17" w14:textId="77777777" w:rsidR="00377D6A" w:rsidRDefault="0024293A">
      <w:pPr>
        <w:jc w:val="both"/>
      </w:pPr>
      <w:proofErr w:type="spellStart"/>
      <w:r>
        <w:rPr>
          <w:rFonts w:ascii="Times New Roman" w:hAnsi="Times New Roman"/>
          <w:bCs/>
        </w:rPr>
        <w:t>Adeyemi</w:t>
      </w:r>
      <w:proofErr w:type="spellEnd"/>
      <w:r>
        <w:rPr>
          <w:rFonts w:ascii="Times New Roman" w:hAnsi="Times New Roman"/>
          <w:bCs/>
        </w:rPr>
        <w:t xml:space="preserve"> (2020), in a study titled </w:t>
      </w:r>
      <w:r>
        <w:rPr>
          <w:rFonts w:ascii="Times New Roman" w:hAnsi="Times New Roman"/>
          <w:bCs/>
          <w:i/>
          <w:iCs/>
        </w:rPr>
        <w:t>The Role of Social Media in Shaping Cancel Culture Among Polytechnic Students</w:t>
      </w:r>
      <w:r>
        <w:rPr>
          <w:rFonts w:ascii="Times New Roman" w:hAnsi="Times New Roman"/>
          <w:bCs/>
        </w:rPr>
        <w:t xml:space="preserve">, explored how social media influences students’ awareness of cancel culture at </w:t>
      </w:r>
      <w:proofErr w:type="spellStart"/>
      <w:r>
        <w:rPr>
          <w:rFonts w:ascii="Times New Roman" w:hAnsi="Times New Roman"/>
          <w:bCs/>
        </w:rPr>
        <w:t>Kwara</w:t>
      </w:r>
      <w:proofErr w:type="spellEnd"/>
      <w:r>
        <w:rPr>
          <w:rFonts w:ascii="Times New Roman" w:hAnsi="Times New Roman"/>
          <w:bCs/>
        </w:rPr>
        <w:t xml:space="preserve"> State Polytechnic. The study found that platforms like Twitter, Instagram, and Facebook play a significant role in shaping students’ understanding of cancel culture. Approximately 76% of the surveyed students were familiar with cancel culture as a form of collective action against perceived wrongdoings, primarily through viral hashtags and trending posts. However, the study also highlighted a gap in students' understanding of the broader implications of cancel culture, particularly its long-term societal consequences. </w:t>
      </w:r>
      <w:proofErr w:type="spellStart"/>
      <w:r>
        <w:rPr>
          <w:rFonts w:ascii="Times New Roman" w:hAnsi="Times New Roman"/>
          <w:bCs/>
        </w:rPr>
        <w:t>Adeyemi</w:t>
      </w:r>
      <w:proofErr w:type="spellEnd"/>
      <w:r>
        <w:rPr>
          <w:rFonts w:ascii="Times New Roman" w:hAnsi="Times New Roman"/>
          <w:bCs/>
        </w:rPr>
        <w:t xml:space="preserve"> recommended the introduction of media literacy programs in the institution, aimed at educating students about the ethical use of social media and fostering a nuanced understanding of cancel culture's potential benefits and harms.</w:t>
      </w:r>
    </w:p>
    <w:p w14:paraId="53A03319" w14:textId="77777777" w:rsidR="00377D6A" w:rsidRDefault="0024293A">
      <w:pPr>
        <w:jc w:val="both"/>
      </w:pPr>
      <w:r>
        <w:rPr>
          <w:rFonts w:ascii="Times New Roman" w:hAnsi="Times New Roman"/>
          <w:bCs/>
        </w:rPr>
        <w:t xml:space="preserve">Ibrahim (2021), in the research titled </w:t>
      </w:r>
      <w:r>
        <w:rPr>
          <w:rFonts w:ascii="Times New Roman" w:hAnsi="Times New Roman"/>
          <w:bCs/>
          <w:i/>
          <w:iCs/>
        </w:rPr>
        <w:t xml:space="preserve">Social Media and the Spread of Cancel Culture Awareness: A Study of </w:t>
      </w:r>
      <w:proofErr w:type="spellStart"/>
      <w:r>
        <w:rPr>
          <w:rFonts w:ascii="Times New Roman" w:hAnsi="Times New Roman"/>
          <w:bCs/>
          <w:i/>
          <w:iCs/>
        </w:rPr>
        <w:t>Kwara</w:t>
      </w:r>
      <w:proofErr w:type="spellEnd"/>
      <w:r>
        <w:rPr>
          <w:rFonts w:ascii="Times New Roman" w:hAnsi="Times New Roman"/>
          <w:bCs/>
          <w:i/>
          <w:iCs/>
        </w:rPr>
        <w:t xml:space="preserve"> State Polytechnic Students</w:t>
      </w:r>
      <w:r>
        <w:rPr>
          <w:rFonts w:ascii="Times New Roman" w:hAnsi="Times New Roman"/>
          <w:bCs/>
        </w:rPr>
        <w:t xml:space="preserve">, examined how social media drives awareness of cancel culture among students. The study revealed that 68% of students became aware of cancel culture through social media influencers and viral controversies. Despite this high level of awareness, the research found that many students’ participation in cancel culture was often driven by peer pressure or the desire to align with popular opinions rather than genuine personal beliefs. Another significant finding was that misinformation and emotional </w:t>
      </w:r>
      <w:r>
        <w:rPr>
          <w:rFonts w:ascii="Times New Roman" w:hAnsi="Times New Roman"/>
          <w:bCs/>
        </w:rPr>
        <w:lastRenderedPageBreak/>
        <w:t xml:space="preserve">bias were prevalent, as students rarely fact-checked claims before joining cancel movements. To address these issues, Ibrahim recommended integrating critical thinking modules into the curriculum to equip students with skills to objectively </w:t>
      </w:r>
      <w:proofErr w:type="spellStart"/>
      <w:r>
        <w:rPr>
          <w:rFonts w:ascii="Times New Roman" w:hAnsi="Times New Roman"/>
          <w:bCs/>
        </w:rPr>
        <w:t>analyze</w:t>
      </w:r>
      <w:proofErr w:type="spellEnd"/>
      <w:r>
        <w:rPr>
          <w:rFonts w:ascii="Times New Roman" w:hAnsi="Times New Roman"/>
          <w:bCs/>
        </w:rPr>
        <w:t xml:space="preserve"> social media content. Additionally, the study proposed awareness campaigns to promote responsible use of social media platforms.</w:t>
      </w:r>
    </w:p>
    <w:p w14:paraId="43D531C1" w14:textId="77777777" w:rsidR="00377D6A" w:rsidRDefault="0024293A">
      <w:pPr>
        <w:jc w:val="both"/>
      </w:pPr>
      <w:proofErr w:type="spellStart"/>
      <w:r>
        <w:rPr>
          <w:rFonts w:ascii="Times New Roman" w:hAnsi="Times New Roman"/>
          <w:bCs/>
        </w:rPr>
        <w:t>Olaniyan</w:t>
      </w:r>
      <w:proofErr w:type="spellEnd"/>
      <w:r>
        <w:rPr>
          <w:rFonts w:ascii="Times New Roman" w:hAnsi="Times New Roman"/>
          <w:bCs/>
        </w:rPr>
        <w:t xml:space="preserve"> (2022), in the study </w:t>
      </w:r>
      <w:r>
        <w:rPr>
          <w:rFonts w:ascii="Times New Roman" w:hAnsi="Times New Roman"/>
          <w:bCs/>
          <w:i/>
          <w:iCs/>
        </w:rPr>
        <w:t xml:space="preserve">Impact of social media on Cancel Culture Awareness and </w:t>
      </w:r>
      <w:proofErr w:type="spellStart"/>
      <w:r>
        <w:rPr>
          <w:rFonts w:ascii="Times New Roman" w:hAnsi="Times New Roman"/>
          <w:bCs/>
          <w:i/>
          <w:iCs/>
        </w:rPr>
        <w:t>Behavioral</w:t>
      </w:r>
      <w:proofErr w:type="spellEnd"/>
      <w:r>
        <w:rPr>
          <w:rFonts w:ascii="Times New Roman" w:hAnsi="Times New Roman"/>
          <w:bCs/>
          <w:i/>
          <w:iCs/>
        </w:rPr>
        <w:t xml:space="preserve"> Changes Among Students</w:t>
      </w:r>
      <w:r>
        <w:rPr>
          <w:rFonts w:ascii="Times New Roman" w:hAnsi="Times New Roman"/>
          <w:bCs/>
        </w:rPr>
        <w:t xml:space="preserve">, explored the </w:t>
      </w:r>
      <w:proofErr w:type="spellStart"/>
      <w:r>
        <w:rPr>
          <w:rFonts w:ascii="Times New Roman" w:hAnsi="Times New Roman"/>
          <w:bCs/>
        </w:rPr>
        <w:t>behavioral</w:t>
      </w:r>
      <w:proofErr w:type="spellEnd"/>
      <w:r>
        <w:rPr>
          <w:rFonts w:ascii="Times New Roman" w:hAnsi="Times New Roman"/>
          <w:bCs/>
        </w:rPr>
        <w:t xml:space="preserve"> impact of cancel culture awareness on students at </w:t>
      </w:r>
      <w:proofErr w:type="spellStart"/>
      <w:r>
        <w:rPr>
          <w:rFonts w:ascii="Times New Roman" w:hAnsi="Times New Roman"/>
          <w:bCs/>
        </w:rPr>
        <w:t>Kwara</w:t>
      </w:r>
      <w:proofErr w:type="spellEnd"/>
      <w:r>
        <w:rPr>
          <w:rFonts w:ascii="Times New Roman" w:hAnsi="Times New Roman"/>
          <w:bCs/>
        </w:rPr>
        <w:t xml:space="preserve"> State Polytechnic. The research found that 81% of respondents were familiar with cancel culture, and 54% acknowledged that it influenced their opinions of public figures, celebrities, and even their peers. However, the study also uncovered a darker side to this phenomenon, as some students admitted to using cancel culture as a tool for cyberbullying or to settle personal disputes. This finding raised concerns about the ethical implications of cancel culture in the digital age. </w:t>
      </w:r>
      <w:proofErr w:type="spellStart"/>
      <w:r>
        <w:rPr>
          <w:rFonts w:ascii="Times New Roman" w:hAnsi="Times New Roman"/>
          <w:bCs/>
        </w:rPr>
        <w:t>Olaniyan</w:t>
      </w:r>
      <w:proofErr w:type="spellEnd"/>
      <w:r>
        <w:rPr>
          <w:rFonts w:ascii="Times New Roman" w:hAnsi="Times New Roman"/>
          <w:bCs/>
        </w:rPr>
        <w:t xml:space="preserve"> recommended organizing workshops and seminars to educate students on digital ethics and the psychological impacts of cancel culture. The study further emphasized the need for collaboration between student unions and media professionals to foster a balanced and constructive understanding of online activism.</w:t>
      </w:r>
    </w:p>
    <w:p w14:paraId="64E293A0" w14:textId="77777777" w:rsidR="00377D6A" w:rsidRDefault="0024293A">
      <w:pPr>
        <w:jc w:val="both"/>
      </w:pPr>
      <w:r>
        <w:rPr>
          <w:rFonts w:ascii="Times New Roman" w:hAnsi="Times New Roman"/>
          <w:bCs/>
        </w:rPr>
        <w:t xml:space="preserve">Bello (2023), in the research titled </w:t>
      </w:r>
      <w:r>
        <w:rPr>
          <w:rFonts w:ascii="Times New Roman" w:hAnsi="Times New Roman"/>
          <w:bCs/>
          <w:i/>
          <w:iCs/>
        </w:rPr>
        <w:t xml:space="preserve">The Dynamics of Cancel Culture Awareness Among </w:t>
      </w:r>
      <w:proofErr w:type="spellStart"/>
      <w:r>
        <w:rPr>
          <w:rFonts w:ascii="Times New Roman" w:hAnsi="Times New Roman"/>
          <w:bCs/>
          <w:i/>
          <w:iCs/>
        </w:rPr>
        <w:t>Kwara</w:t>
      </w:r>
      <w:proofErr w:type="spellEnd"/>
      <w:r>
        <w:rPr>
          <w:rFonts w:ascii="Times New Roman" w:hAnsi="Times New Roman"/>
          <w:bCs/>
          <w:i/>
          <w:iCs/>
        </w:rPr>
        <w:t xml:space="preserve"> State Polytechnic Students</w:t>
      </w:r>
      <w:r>
        <w:rPr>
          <w:rFonts w:ascii="Times New Roman" w:hAnsi="Times New Roman"/>
          <w:bCs/>
        </w:rPr>
        <w:t xml:space="preserve">, provided an in-depth analysis of students’ exposure to and engagement with cancel culture. The study revealed that students who were active on platforms like Twitter and </w:t>
      </w:r>
      <w:proofErr w:type="spellStart"/>
      <w:r>
        <w:rPr>
          <w:rFonts w:ascii="Times New Roman" w:hAnsi="Times New Roman"/>
          <w:bCs/>
        </w:rPr>
        <w:t>TikTok</w:t>
      </w:r>
      <w:proofErr w:type="spellEnd"/>
      <w:r>
        <w:rPr>
          <w:rFonts w:ascii="Times New Roman" w:hAnsi="Times New Roman"/>
          <w:bCs/>
        </w:rPr>
        <w:t xml:space="preserve"> demonstrated the highest levels of awareness, with 85% acknowledging that they frequently encountered cancel culture discussions. While some students viewed cancel culture as a tool for advocating social justice, others expressed concerns about its negative effects, such as the fear of expressing dissenting opinions. The research also pointed out that cancel culture often escalated misunderstandings and damaged reputations without allowing for dialogue or redemption. Bello recommended that educational institutions create platforms where students can engage in constructive debates about trending issues, thus fostering a culture of understanding and dialogue. The study also proposed the formation of student-led committees to educate their peers on the implications of cancel culture and to promote forgiveness and reconciliation.</w:t>
      </w:r>
    </w:p>
    <w:p w14:paraId="63464B26" w14:textId="77777777" w:rsidR="00377D6A" w:rsidRDefault="00377D6A">
      <w:pPr>
        <w:jc w:val="both"/>
        <w:rPr>
          <w:rFonts w:ascii="Times New Roman" w:hAnsi="Times New Roman"/>
          <w:bCs/>
          <w:lang w:val="en-US"/>
        </w:rPr>
      </w:pPr>
    </w:p>
    <w:p w14:paraId="1ABDCB78" w14:textId="77777777" w:rsidR="00377D6A" w:rsidRDefault="00377D6A">
      <w:pPr>
        <w:jc w:val="both"/>
        <w:rPr>
          <w:rFonts w:ascii="Times New Roman" w:hAnsi="Times New Roman"/>
          <w:bCs/>
          <w:lang w:val="en-US"/>
        </w:rPr>
      </w:pPr>
    </w:p>
    <w:p w14:paraId="7E338C30" w14:textId="77777777" w:rsidR="00377D6A" w:rsidRDefault="00377D6A">
      <w:pPr>
        <w:jc w:val="both"/>
        <w:rPr>
          <w:rFonts w:ascii="Times New Roman" w:hAnsi="Times New Roman"/>
          <w:bCs/>
          <w:lang w:val="en-US"/>
        </w:rPr>
      </w:pPr>
    </w:p>
    <w:p w14:paraId="1A960639" w14:textId="77777777" w:rsidR="00377D6A" w:rsidRDefault="00377D6A">
      <w:pPr>
        <w:jc w:val="both"/>
        <w:rPr>
          <w:rFonts w:ascii="Times New Roman" w:hAnsi="Times New Roman"/>
          <w:bCs/>
          <w:lang w:val="en-US"/>
        </w:rPr>
      </w:pPr>
    </w:p>
    <w:p w14:paraId="08798B0F" w14:textId="77777777" w:rsidR="00377D6A" w:rsidRDefault="00377D6A">
      <w:pPr>
        <w:jc w:val="both"/>
        <w:rPr>
          <w:rFonts w:ascii="Times New Roman" w:hAnsi="Times New Roman"/>
          <w:bCs/>
          <w:lang w:val="en-US"/>
        </w:rPr>
      </w:pPr>
    </w:p>
    <w:p w14:paraId="39D86377" w14:textId="77777777" w:rsidR="00377D6A" w:rsidRDefault="00377D6A">
      <w:pPr>
        <w:jc w:val="both"/>
        <w:rPr>
          <w:rFonts w:ascii="Times New Roman" w:hAnsi="Times New Roman"/>
          <w:bCs/>
          <w:lang w:val="en-US"/>
        </w:rPr>
      </w:pPr>
    </w:p>
    <w:p w14:paraId="3D6C9BBB" w14:textId="77777777" w:rsidR="00377D6A" w:rsidRDefault="00377D6A">
      <w:pPr>
        <w:jc w:val="both"/>
        <w:rPr>
          <w:rFonts w:ascii="Times New Roman" w:hAnsi="Times New Roman"/>
          <w:bCs/>
          <w:lang w:val="en-US"/>
        </w:rPr>
      </w:pPr>
    </w:p>
    <w:p w14:paraId="0A9F2410" w14:textId="77777777" w:rsidR="00377D6A" w:rsidRDefault="00377D6A">
      <w:pPr>
        <w:jc w:val="both"/>
        <w:rPr>
          <w:rFonts w:ascii="Times New Roman" w:hAnsi="Times New Roman"/>
          <w:bCs/>
          <w:lang w:val="en-US"/>
        </w:rPr>
      </w:pPr>
    </w:p>
    <w:p w14:paraId="16372619" w14:textId="77777777" w:rsidR="00377D6A" w:rsidRDefault="00377D6A">
      <w:pPr>
        <w:jc w:val="both"/>
        <w:rPr>
          <w:rFonts w:ascii="Times New Roman" w:hAnsi="Times New Roman"/>
          <w:bCs/>
          <w:lang w:val="en-US"/>
        </w:rPr>
      </w:pPr>
    </w:p>
    <w:p w14:paraId="5CBD4DF8" w14:textId="77777777" w:rsidR="00377D6A" w:rsidRDefault="00377D6A">
      <w:pPr>
        <w:jc w:val="both"/>
        <w:rPr>
          <w:rFonts w:ascii="Times New Roman" w:hAnsi="Times New Roman"/>
          <w:bCs/>
          <w:lang w:val="en-US"/>
        </w:rPr>
      </w:pPr>
    </w:p>
    <w:p w14:paraId="65650878" w14:textId="77777777" w:rsidR="00377D6A" w:rsidRDefault="00377D6A">
      <w:pPr>
        <w:jc w:val="both"/>
        <w:rPr>
          <w:rFonts w:ascii="Times New Roman" w:hAnsi="Times New Roman"/>
          <w:bCs/>
          <w:lang w:val="en-US"/>
        </w:rPr>
      </w:pPr>
    </w:p>
    <w:p w14:paraId="7002DA94" w14:textId="77777777" w:rsidR="00377D6A" w:rsidRDefault="00377D6A">
      <w:pPr>
        <w:jc w:val="both"/>
        <w:rPr>
          <w:rFonts w:ascii="Times New Roman" w:hAnsi="Times New Roman"/>
          <w:bCs/>
          <w:lang w:val="en-US"/>
        </w:rPr>
      </w:pPr>
    </w:p>
    <w:p w14:paraId="38884AB0" w14:textId="77777777" w:rsidR="00377D6A" w:rsidRDefault="00377D6A">
      <w:pPr>
        <w:jc w:val="both"/>
        <w:rPr>
          <w:rFonts w:ascii="Times New Roman" w:hAnsi="Times New Roman"/>
          <w:bCs/>
          <w:lang w:val="en-US"/>
        </w:rPr>
      </w:pPr>
    </w:p>
    <w:p w14:paraId="5FA62391" w14:textId="77777777" w:rsidR="00377D6A" w:rsidRDefault="00377D6A">
      <w:pPr>
        <w:jc w:val="both"/>
        <w:rPr>
          <w:rFonts w:ascii="Times New Roman" w:hAnsi="Times New Roman"/>
          <w:bCs/>
          <w:lang w:val="en-US"/>
        </w:rPr>
      </w:pPr>
    </w:p>
    <w:p w14:paraId="03AF6585" w14:textId="77777777" w:rsidR="00377D6A" w:rsidRDefault="00377D6A">
      <w:pPr>
        <w:jc w:val="both"/>
        <w:rPr>
          <w:rFonts w:ascii="Times New Roman" w:hAnsi="Times New Roman"/>
          <w:bCs/>
          <w:lang w:val="en-US"/>
        </w:rPr>
      </w:pPr>
    </w:p>
    <w:p w14:paraId="7AD64BBF" w14:textId="77777777" w:rsidR="00377D6A" w:rsidRDefault="00377D6A">
      <w:pPr>
        <w:jc w:val="both"/>
        <w:rPr>
          <w:rFonts w:ascii="Times New Roman" w:hAnsi="Times New Roman"/>
          <w:bCs/>
          <w:lang w:val="en-US"/>
        </w:rPr>
      </w:pPr>
    </w:p>
    <w:p w14:paraId="0A24D394" w14:textId="77777777" w:rsidR="00377D6A" w:rsidRDefault="00377D6A">
      <w:pPr>
        <w:jc w:val="both"/>
        <w:rPr>
          <w:rFonts w:ascii="Times New Roman" w:hAnsi="Times New Roman"/>
          <w:bCs/>
          <w:lang w:val="en-US"/>
        </w:rPr>
      </w:pPr>
    </w:p>
    <w:p w14:paraId="41D58B8A" w14:textId="77777777" w:rsidR="00377D6A" w:rsidRDefault="00377D6A">
      <w:pPr>
        <w:jc w:val="both"/>
        <w:rPr>
          <w:rFonts w:ascii="Times New Roman" w:hAnsi="Times New Roman"/>
          <w:b/>
          <w:bCs/>
          <w:lang w:val="en-US"/>
        </w:rPr>
      </w:pPr>
    </w:p>
    <w:p w14:paraId="3856FE81" w14:textId="77777777" w:rsidR="00377D6A" w:rsidRDefault="0024293A">
      <w:pPr>
        <w:jc w:val="center"/>
      </w:pPr>
      <w:r>
        <w:rPr>
          <w:rFonts w:ascii="Times New Roman" w:hAnsi="Times New Roman"/>
          <w:b/>
          <w:bCs/>
          <w:lang w:val="en-US"/>
        </w:rPr>
        <w:t>CHAPTER THREE</w:t>
      </w:r>
    </w:p>
    <w:p w14:paraId="7C6E7EBD" w14:textId="77777777" w:rsidR="00377D6A" w:rsidRDefault="0024293A">
      <w:pPr>
        <w:jc w:val="center"/>
      </w:pPr>
      <w:r>
        <w:rPr>
          <w:rFonts w:ascii="Times New Roman" w:hAnsi="Times New Roman"/>
          <w:b/>
          <w:bCs/>
          <w:lang w:val="en-US"/>
        </w:rPr>
        <w:t>RESEARCH METHODOLOGY</w:t>
      </w:r>
    </w:p>
    <w:p w14:paraId="36011DBC" w14:textId="77777777" w:rsidR="00377D6A" w:rsidRDefault="0024293A">
      <w:pPr>
        <w:jc w:val="both"/>
        <w:rPr>
          <w:rFonts w:ascii="Times New Roman" w:hAnsi="Times New Roman"/>
          <w:b/>
          <w:bCs/>
          <w:lang w:val="en-US"/>
        </w:rPr>
      </w:pPr>
      <w:r>
        <w:rPr>
          <w:rFonts w:ascii="Times New Roman" w:hAnsi="Times New Roman"/>
          <w:b/>
          <w:bCs/>
          <w:lang w:val="en-US"/>
        </w:rPr>
        <w:t>3.0</w:t>
      </w:r>
      <w:r>
        <w:rPr>
          <w:rFonts w:ascii="Times New Roman" w:hAnsi="Times New Roman"/>
          <w:b/>
          <w:bCs/>
          <w:lang w:val="en-US"/>
        </w:rPr>
        <w:tab/>
        <w:t>Introduction</w:t>
      </w:r>
    </w:p>
    <w:p w14:paraId="63DE7F8D" w14:textId="77777777" w:rsidR="00377D6A" w:rsidRDefault="0024293A">
      <w:pPr>
        <w:jc w:val="both"/>
        <w:rPr>
          <w:rFonts w:ascii="Times New Roman" w:hAnsi="Times New Roman"/>
          <w:bCs/>
          <w:lang w:val="en-US"/>
        </w:rPr>
      </w:pPr>
      <w:r>
        <w:rPr>
          <w:rFonts w:ascii="Times New Roman" w:hAnsi="Times New Roman"/>
          <w:bCs/>
          <w:lang w:val="en-US"/>
        </w:rPr>
        <w:t>This chapter discusses the research methodology, which is the manner in which this research was conducted. A research methodology is essential to project writing as it serves as the blue print on which the conduct and outcome of the research effort would be judged.</w:t>
      </w:r>
    </w:p>
    <w:p w14:paraId="69D01E49" w14:textId="77777777" w:rsidR="00377D6A" w:rsidRDefault="0024293A">
      <w:pPr>
        <w:jc w:val="both"/>
      </w:pPr>
      <w:r>
        <w:rPr>
          <w:rFonts w:ascii="Times New Roman" w:hAnsi="Times New Roman"/>
          <w:b/>
          <w:bCs/>
          <w:lang w:val="en-US"/>
        </w:rPr>
        <w:t>3.1</w:t>
      </w:r>
      <w:r>
        <w:rPr>
          <w:rFonts w:ascii="Times New Roman" w:hAnsi="Times New Roman"/>
          <w:b/>
          <w:bCs/>
          <w:lang w:val="en-US"/>
        </w:rPr>
        <w:tab/>
        <w:t xml:space="preserve">Research Design </w:t>
      </w:r>
    </w:p>
    <w:p w14:paraId="7026BD18" w14:textId="77777777" w:rsidR="00377D6A" w:rsidRDefault="0024293A">
      <w:pPr>
        <w:jc w:val="both"/>
        <w:rPr>
          <w:rFonts w:ascii="Times New Roman" w:hAnsi="Times New Roman"/>
          <w:bCs/>
          <w:lang w:val="en-US"/>
        </w:rPr>
      </w:pPr>
      <w:r>
        <w:rPr>
          <w:rFonts w:ascii="Times New Roman" w:hAnsi="Times New Roman"/>
          <w:bCs/>
          <w:lang w:val="en-US"/>
        </w:rPr>
        <w:t xml:space="preserve">Research can be defined as careful study or investigation especially in order to discover new fact or information. It could be scientific research historical research etc. According to </w:t>
      </w:r>
      <w:proofErr w:type="spellStart"/>
      <w:r>
        <w:rPr>
          <w:rFonts w:ascii="Times New Roman" w:hAnsi="Times New Roman"/>
          <w:bCs/>
          <w:lang w:val="en-US"/>
        </w:rPr>
        <w:t>Peil</w:t>
      </w:r>
      <w:proofErr w:type="spellEnd"/>
      <w:r>
        <w:rPr>
          <w:rFonts w:ascii="Times New Roman" w:hAnsi="Times New Roman"/>
          <w:bCs/>
          <w:lang w:val="en-US"/>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1931351C" w14:textId="77777777" w:rsidR="00377D6A" w:rsidRDefault="0024293A">
      <w:pPr>
        <w:jc w:val="both"/>
        <w:rPr>
          <w:rFonts w:ascii="Times New Roman" w:hAnsi="Times New Roman"/>
          <w:bCs/>
          <w:lang w:val="en-US"/>
        </w:rPr>
      </w:pPr>
      <w:r>
        <w:rPr>
          <w:rFonts w:ascii="Times New Roman" w:hAnsi="Times New Roman"/>
          <w:bCs/>
          <w:lang w:val="en-US"/>
        </w:rPr>
        <w:t>Methodology: This word is derived from the word method; methodology means the philosophy of the research process and this includes the assumption and values that serve as a rational for research and the standard criteria the researcher use for interpreting data and reaching conclusion.</w:t>
      </w:r>
    </w:p>
    <w:p w14:paraId="0FCF4286" w14:textId="77777777" w:rsidR="00377D6A" w:rsidRDefault="0024293A">
      <w:pPr>
        <w:jc w:val="both"/>
        <w:rPr>
          <w:rFonts w:ascii="Times New Roman" w:hAnsi="Times New Roman"/>
          <w:bCs/>
          <w:lang w:val="en-US"/>
        </w:rPr>
      </w:pPr>
      <w:r>
        <w:rPr>
          <w:rFonts w:ascii="Times New Roman" w:hAnsi="Times New Roman"/>
          <w:bCs/>
          <w:lang w:val="en-US"/>
        </w:rPr>
        <w:t>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methods used in collecting data, the method to be used in research depend on the purpose and nature of the study.</w:t>
      </w:r>
    </w:p>
    <w:p w14:paraId="1D37CFDF" w14:textId="77777777" w:rsidR="00377D6A" w:rsidRDefault="0024293A">
      <w:pPr>
        <w:jc w:val="both"/>
        <w:rPr>
          <w:rFonts w:ascii="Times New Roman" w:hAnsi="Times New Roman"/>
          <w:bCs/>
          <w:lang w:val="en-US"/>
        </w:rPr>
      </w:pPr>
      <w:r>
        <w:rPr>
          <w:rFonts w:ascii="Times New Roman" w:hAnsi="Times New Roman"/>
          <w:bCs/>
          <w:lang w:val="en-US"/>
        </w:rPr>
        <w:t xml:space="preserve">Undeniable, the best method of studying attitudes, behavior and motive remains the survey research method hence; it was adopted for this research. Survey method is one of the oldest research methods as define by </w:t>
      </w:r>
      <w:proofErr w:type="spellStart"/>
      <w:r>
        <w:rPr>
          <w:rFonts w:ascii="Times New Roman" w:hAnsi="Times New Roman"/>
          <w:bCs/>
          <w:lang w:val="en-US"/>
        </w:rPr>
        <w:t>Kerlinger</w:t>
      </w:r>
      <w:proofErr w:type="spellEnd"/>
      <w:r>
        <w:rPr>
          <w:rFonts w:ascii="Times New Roman" w:hAnsi="Times New Roman"/>
          <w:bCs/>
          <w:lang w:val="en-US"/>
        </w:rPr>
        <w:t xml:space="preserve"> &amp;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012E528A" w14:textId="77777777" w:rsidR="00377D6A" w:rsidRDefault="00377D6A">
      <w:pPr>
        <w:jc w:val="both"/>
        <w:rPr>
          <w:rFonts w:ascii="Times New Roman" w:hAnsi="Times New Roman"/>
          <w:bCs/>
          <w:lang w:val="en-US"/>
        </w:rPr>
      </w:pPr>
    </w:p>
    <w:p w14:paraId="69213845" w14:textId="77777777" w:rsidR="00377D6A" w:rsidRDefault="0024293A">
      <w:pPr>
        <w:jc w:val="both"/>
      </w:pPr>
      <w:r>
        <w:rPr>
          <w:rFonts w:ascii="Times New Roman" w:hAnsi="Times New Roman"/>
          <w:b/>
          <w:bCs/>
          <w:lang w:val="en-US"/>
        </w:rPr>
        <w:t>3.2</w:t>
      </w:r>
      <w:r>
        <w:rPr>
          <w:rFonts w:ascii="Times New Roman" w:hAnsi="Times New Roman"/>
          <w:b/>
          <w:bCs/>
          <w:lang w:val="en-US"/>
        </w:rPr>
        <w:tab/>
        <w:t xml:space="preserve">Population of the Study </w:t>
      </w:r>
    </w:p>
    <w:p w14:paraId="3A789B7D" w14:textId="77777777" w:rsidR="00377D6A" w:rsidRDefault="0024293A">
      <w:pPr>
        <w:jc w:val="both"/>
        <w:rPr>
          <w:rFonts w:ascii="Times New Roman" w:hAnsi="Times New Roman"/>
          <w:bCs/>
          <w:lang w:val="en-US"/>
        </w:rPr>
      </w:pPr>
      <w:r>
        <w:rPr>
          <w:rFonts w:ascii="Times New Roman" w:hAnsi="Times New Roman"/>
          <w:bCs/>
          <w:lang w:val="en-US"/>
        </w:rPr>
        <w:t xml:space="preserve">Population of study for any research work has been variously defined by different scholars and their definitions pointed toward the same direction. </w:t>
      </w:r>
      <w:proofErr w:type="spellStart"/>
      <w:r>
        <w:rPr>
          <w:rFonts w:ascii="Times New Roman" w:hAnsi="Times New Roman"/>
          <w:bCs/>
          <w:lang w:val="en-US"/>
        </w:rPr>
        <w:t>Avwokeni</w:t>
      </w:r>
      <w:proofErr w:type="spellEnd"/>
      <w:r>
        <w:rPr>
          <w:rFonts w:ascii="Times New Roman" w:hAnsi="Times New Roman"/>
          <w:bCs/>
          <w:lang w:val="en-US"/>
        </w:rPr>
        <w:t xml:space="preserve"> (2015: 92) refers to populations of a research study as the set of all participants that qualify for a study.</w:t>
      </w:r>
    </w:p>
    <w:p w14:paraId="3FF1E958" w14:textId="77777777" w:rsidR="00377D6A" w:rsidRDefault="0024293A">
      <w:pPr>
        <w:jc w:val="both"/>
        <w:rPr>
          <w:rFonts w:ascii="Times New Roman" w:hAnsi="Times New Roman"/>
          <w:bCs/>
          <w:lang w:val="en-US"/>
        </w:rPr>
      </w:pPr>
      <w:proofErr w:type="spellStart"/>
      <w:r>
        <w:rPr>
          <w:rFonts w:ascii="Times New Roman" w:hAnsi="Times New Roman"/>
          <w:bCs/>
          <w:lang w:val="en-US"/>
        </w:rPr>
        <w:t>Akinade</w:t>
      </w:r>
      <w:proofErr w:type="spellEnd"/>
      <w:r>
        <w:rPr>
          <w:rFonts w:ascii="Times New Roman" w:hAnsi="Times New Roman"/>
          <w:bCs/>
          <w:lang w:val="en-US"/>
        </w:rPr>
        <w:t xml:space="preserve"> and </w:t>
      </w:r>
      <w:proofErr w:type="spellStart"/>
      <w:r>
        <w:rPr>
          <w:rFonts w:ascii="Times New Roman" w:hAnsi="Times New Roman"/>
          <w:bCs/>
          <w:lang w:val="en-US"/>
        </w:rPr>
        <w:t>Owolabi</w:t>
      </w:r>
      <w:proofErr w:type="spellEnd"/>
      <w:r>
        <w:rPr>
          <w:rFonts w:ascii="Times New Roman" w:hAnsi="Times New Roman"/>
          <w:bCs/>
          <w:lang w:val="en-US"/>
        </w:rPr>
        <w:t xml:space="preserve"> (2009: 72) defined research population as the total set of observations from which a sample is drawn. In another wise, </w:t>
      </w:r>
      <w:proofErr w:type="spellStart"/>
      <w:r>
        <w:rPr>
          <w:rFonts w:ascii="Times New Roman" w:hAnsi="Times New Roman"/>
          <w:bCs/>
          <w:lang w:val="en-US"/>
        </w:rPr>
        <w:t>Wimmer</w:t>
      </w:r>
      <w:proofErr w:type="spellEnd"/>
      <w:r>
        <w:rPr>
          <w:rFonts w:ascii="Times New Roman" w:hAnsi="Times New Roman"/>
          <w:bCs/>
          <w:lang w:val="en-US"/>
        </w:rPr>
        <w:t xml:space="preserve">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w:t>
      </w:r>
      <w:proofErr w:type="spellStart"/>
      <w:r>
        <w:rPr>
          <w:rFonts w:ascii="Times New Roman" w:hAnsi="Times New Roman"/>
          <w:bCs/>
          <w:lang w:val="en-US"/>
        </w:rPr>
        <w:t>Kwara</w:t>
      </w:r>
      <w:proofErr w:type="spellEnd"/>
      <w:r>
        <w:rPr>
          <w:rFonts w:ascii="Times New Roman" w:hAnsi="Times New Roman"/>
          <w:bCs/>
          <w:lang w:val="en-US"/>
        </w:rPr>
        <w:t xml:space="preserve"> State Polytechnic whose age bracket falls within 18-40 years. This population was chosen for proximity and to lessen the financial burden of covering youths in other locations.</w:t>
      </w:r>
    </w:p>
    <w:p w14:paraId="3E91B421" w14:textId="77777777" w:rsidR="00377D6A" w:rsidRDefault="0024293A">
      <w:pPr>
        <w:jc w:val="both"/>
      </w:pPr>
      <w:r>
        <w:rPr>
          <w:rFonts w:ascii="Times New Roman" w:hAnsi="Times New Roman"/>
          <w:b/>
          <w:bCs/>
          <w:lang w:val="en-US"/>
        </w:rPr>
        <w:t>3.3</w:t>
      </w:r>
      <w:r>
        <w:rPr>
          <w:rFonts w:ascii="Times New Roman" w:hAnsi="Times New Roman"/>
          <w:b/>
          <w:bCs/>
          <w:lang w:val="en-US"/>
        </w:rPr>
        <w:tab/>
        <w:t xml:space="preserve">Sample Size and Sampling Technique </w:t>
      </w:r>
    </w:p>
    <w:p w14:paraId="76B823B0" w14:textId="77777777" w:rsidR="00377D6A" w:rsidRDefault="0024293A">
      <w:pPr>
        <w:jc w:val="both"/>
        <w:rPr>
          <w:rFonts w:ascii="Times New Roman" w:hAnsi="Times New Roman"/>
          <w:bCs/>
          <w:lang w:val="en-US"/>
        </w:rPr>
      </w:pPr>
      <w:r>
        <w:rPr>
          <w:rFonts w:ascii="Times New Roman" w:hAnsi="Times New Roman"/>
          <w:bCs/>
          <w:lang w:val="en-US"/>
        </w:rPr>
        <w:t xml:space="preserve">Sample size is a fragment of research population through which data will be collected. According to </w:t>
      </w:r>
      <w:proofErr w:type="spellStart"/>
      <w:r>
        <w:rPr>
          <w:rFonts w:ascii="Times New Roman" w:hAnsi="Times New Roman"/>
          <w:bCs/>
          <w:lang w:val="en-US"/>
        </w:rPr>
        <w:t>Issa</w:t>
      </w:r>
      <w:proofErr w:type="spellEnd"/>
      <w:r>
        <w:rPr>
          <w:rFonts w:ascii="Times New Roman" w:hAnsi="Times New Roman"/>
          <w:bCs/>
          <w:lang w:val="en-US"/>
        </w:rPr>
        <w:t xml:space="preserve">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14:paraId="113DFEA4" w14:textId="77777777" w:rsidR="00377D6A" w:rsidRDefault="0024293A">
      <w:pPr>
        <w:jc w:val="both"/>
        <w:rPr>
          <w:rFonts w:ascii="Times New Roman" w:hAnsi="Times New Roman"/>
          <w:bCs/>
          <w:lang w:val="en-US"/>
        </w:rPr>
      </w:pPr>
      <w:r>
        <w:rPr>
          <w:rFonts w:ascii="Times New Roman" w:hAnsi="Times New Roman"/>
          <w:bCs/>
          <w:lang w:val="en-US"/>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two hundred (200) youths (respondents) in </w:t>
      </w:r>
      <w:proofErr w:type="spellStart"/>
      <w:r>
        <w:rPr>
          <w:rFonts w:ascii="Times New Roman" w:hAnsi="Times New Roman"/>
          <w:bCs/>
          <w:lang w:val="en-US"/>
        </w:rPr>
        <w:t>Kwara</w:t>
      </w:r>
      <w:proofErr w:type="spellEnd"/>
      <w:r>
        <w:rPr>
          <w:rFonts w:ascii="Times New Roman" w:hAnsi="Times New Roman"/>
          <w:bCs/>
          <w:lang w:val="en-US"/>
        </w:rPr>
        <w:t xml:space="preserve"> State Polytechnic, Ilorin. </w:t>
      </w:r>
    </w:p>
    <w:p w14:paraId="125E9C0B" w14:textId="77777777" w:rsidR="00377D6A" w:rsidRDefault="0024293A">
      <w:pPr>
        <w:jc w:val="both"/>
      </w:pPr>
      <w:r>
        <w:rPr>
          <w:rFonts w:ascii="Times New Roman" w:hAnsi="Times New Roman"/>
          <w:b/>
          <w:bCs/>
          <w:lang w:val="en-US"/>
        </w:rPr>
        <w:t xml:space="preserve">3.3.1 Non-probability Sampling: </w:t>
      </w:r>
    </w:p>
    <w:p w14:paraId="529509E4" w14:textId="77777777" w:rsidR="00377D6A" w:rsidRDefault="0024293A">
      <w:pPr>
        <w:jc w:val="both"/>
        <w:rPr>
          <w:rFonts w:ascii="Times New Roman" w:hAnsi="Times New Roman"/>
          <w:bCs/>
          <w:lang w:val="en-US"/>
        </w:rPr>
      </w:pPr>
      <w:r>
        <w:rPr>
          <w:rFonts w:ascii="Times New Roman" w:hAnsi="Times New Roman"/>
          <w:bCs/>
          <w:lang w:val="en-US"/>
        </w:rPr>
        <w:t>This study adopted 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 According to Dodge, Y. (2008) Non probability sampling method can be categorized into the following:</w:t>
      </w:r>
    </w:p>
    <w:p w14:paraId="3AA95D00" w14:textId="77777777" w:rsidR="00377D6A" w:rsidRDefault="0024293A">
      <w:pPr>
        <w:jc w:val="both"/>
      </w:pPr>
      <w:r>
        <w:rPr>
          <w:rFonts w:ascii="Times New Roman" w:hAnsi="Times New Roman"/>
          <w:b/>
          <w:bCs/>
          <w:lang w:val="en-US"/>
        </w:rPr>
        <w:t>3.4</w:t>
      </w:r>
      <w:r>
        <w:rPr>
          <w:rFonts w:ascii="Times New Roman" w:hAnsi="Times New Roman"/>
          <w:b/>
          <w:bCs/>
          <w:lang w:val="en-US"/>
        </w:rPr>
        <w:tab/>
        <w:t xml:space="preserve">Data Types and Sources </w:t>
      </w:r>
    </w:p>
    <w:p w14:paraId="0E61956E" w14:textId="77777777" w:rsidR="00377D6A" w:rsidRDefault="0024293A">
      <w:pPr>
        <w:jc w:val="both"/>
        <w:rPr>
          <w:rFonts w:ascii="Times New Roman" w:hAnsi="Times New Roman"/>
          <w:bCs/>
          <w:lang w:val="en-US"/>
        </w:rPr>
      </w:pPr>
      <w:r>
        <w:rPr>
          <w:rFonts w:ascii="Times New Roman" w:hAnsi="Times New Roman"/>
          <w:bCs/>
          <w:lang w:val="en-US"/>
        </w:rPr>
        <w:t>Data is any form of information that has been collected, observed, generated or created to validate original research findings. It might be used to prove or disprove a theory, bolster claims made in research, or to further the knowledge around a specific topic or problem</w:t>
      </w:r>
    </w:p>
    <w:p w14:paraId="50AE5AED" w14:textId="77777777" w:rsidR="00377D6A" w:rsidRDefault="0024293A">
      <w:pPr>
        <w:jc w:val="both"/>
      </w:pPr>
      <w:r>
        <w:rPr>
          <w:rFonts w:ascii="Times New Roman" w:hAnsi="Times New Roman"/>
          <w:b/>
          <w:bCs/>
          <w:lang w:val="en-US"/>
        </w:rPr>
        <w:t xml:space="preserve">3.4.1 Data Type </w:t>
      </w:r>
    </w:p>
    <w:p w14:paraId="4BE31841" w14:textId="77777777" w:rsidR="00377D6A" w:rsidRDefault="0024293A">
      <w:pPr>
        <w:jc w:val="both"/>
        <w:rPr>
          <w:rFonts w:ascii="Times New Roman" w:hAnsi="Times New Roman"/>
          <w:bCs/>
          <w:lang w:val="en-US"/>
        </w:rPr>
      </w:pPr>
      <w:r>
        <w:rPr>
          <w:rFonts w:ascii="Times New Roman" w:hAnsi="Times New Roman"/>
          <w:bCs/>
          <w:lang w:val="en-US"/>
        </w:rPr>
        <w:t xml:space="preserve">According to </w:t>
      </w:r>
      <w:proofErr w:type="spellStart"/>
      <w:r>
        <w:rPr>
          <w:rFonts w:ascii="Times New Roman" w:hAnsi="Times New Roman"/>
          <w:bCs/>
          <w:lang w:val="en-US"/>
        </w:rPr>
        <w:t>Kuckartz</w:t>
      </w:r>
      <w:proofErr w:type="spellEnd"/>
      <w:r>
        <w:rPr>
          <w:rFonts w:ascii="Times New Roman" w:hAnsi="Times New Roman"/>
          <w:bCs/>
          <w:lang w:val="en-US"/>
        </w:rPr>
        <w:t xml:space="preserve"> &amp; </w:t>
      </w:r>
      <w:proofErr w:type="spellStart"/>
      <w:r>
        <w:rPr>
          <w:rFonts w:ascii="Times New Roman" w:hAnsi="Times New Roman"/>
          <w:bCs/>
          <w:lang w:val="en-US"/>
        </w:rPr>
        <w:t>Rädiker</w:t>
      </w:r>
      <w:proofErr w:type="spellEnd"/>
      <w:r>
        <w:rPr>
          <w:rFonts w:ascii="Times New Roman" w:hAnsi="Times New Roman"/>
          <w:bCs/>
          <w:lang w:val="en-US"/>
        </w:rPr>
        <w:t>, (2014), there are four observable categories of data in research.</w:t>
      </w:r>
    </w:p>
    <w:p w14:paraId="62264D81" w14:textId="77777777" w:rsidR="00377D6A" w:rsidRDefault="0024293A">
      <w:pPr>
        <w:jc w:val="both"/>
        <w:rPr>
          <w:rFonts w:ascii="Times New Roman" w:hAnsi="Times New Roman"/>
          <w:bCs/>
          <w:lang w:val="en-US"/>
        </w:rPr>
      </w:pPr>
      <w:r>
        <w:rPr>
          <w:rFonts w:ascii="Times New Roman" w:hAnsi="Times New Roman"/>
          <w:bCs/>
          <w:lang w:val="en-US"/>
        </w:rPr>
        <w:lastRenderedPageBreak/>
        <w:t>This research data is collected and analyzed and interpreted in ordinal form. Ordinal data/variable is a type of data that follows a natural order. This variable is mostly found in surveys, finance, economics, questionnaires, and so on. Examples include the degree of agreement to a statement (strongly agree, agree, disagree, strongly disagree). In order to operate with such data, the answers and put in simple percentage table and cross tabulation form.</w:t>
      </w:r>
    </w:p>
    <w:p w14:paraId="72782A2C" w14:textId="77777777" w:rsidR="00377D6A" w:rsidRDefault="0024293A">
      <w:pPr>
        <w:jc w:val="both"/>
      </w:pPr>
      <w:r>
        <w:rPr>
          <w:rFonts w:ascii="Times New Roman" w:hAnsi="Times New Roman"/>
          <w:b/>
          <w:bCs/>
          <w:lang w:val="en-US"/>
        </w:rPr>
        <w:t xml:space="preserve">3.4.2 Sources of Data. </w:t>
      </w:r>
    </w:p>
    <w:p w14:paraId="06F6D1CC" w14:textId="77777777" w:rsidR="00377D6A" w:rsidRDefault="0024293A">
      <w:pPr>
        <w:jc w:val="both"/>
      </w:pPr>
      <w:r>
        <w:rPr>
          <w:rFonts w:ascii="Times New Roman" w:hAnsi="Times New Roman"/>
          <w:b/>
          <w:bCs/>
          <w:lang w:val="en-US"/>
        </w:rPr>
        <w:t xml:space="preserve">Primary Source: </w:t>
      </w:r>
      <w:r>
        <w:rPr>
          <w:rFonts w:ascii="Times New Roman" w:hAnsi="Times New Roman"/>
          <w:bCs/>
          <w:lang w:val="en-US"/>
        </w:rPr>
        <w:t>A primary data source is an original data source, that is, one in which the data are collected first-hand by the researcher for a specific research purpose or project. The primary source of data in this research study is limited only to the questionnaire administered during field survey.</w:t>
      </w:r>
    </w:p>
    <w:p w14:paraId="45DB43AB" w14:textId="77777777" w:rsidR="00377D6A" w:rsidRDefault="0024293A">
      <w:pPr>
        <w:jc w:val="both"/>
      </w:pPr>
      <w:r>
        <w:rPr>
          <w:rFonts w:ascii="Times New Roman" w:hAnsi="Times New Roman"/>
          <w:b/>
          <w:bCs/>
          <w:lang w:val="en-US"/>
        </w:rPr>
        <w:t xml:space="preserve">Secondary Source: </w:t>
      </w:r>
      <w:r>
        <w:rPr>
          <w:rFonts w:ascii="Times New Roman" w:hAnsi="Times New Roman"/>
          <w:bCs/>
          <w:lang w:val="en-US"/>
        </w:rPr>
        <w:t>Secondary data is a second-hand form of data. It is the data that has already been collected through primary sources and made readily available for researchers to use for their own research. Examples are not limited to books, personal sources, E-journals, newspapers, web sites, government records etc. Researcher in this study made use of websites, E-journals and library to augment the primary data collected.</w:t>
      </w:r>
    </w:p>
    <w:p w14:paraId="07BFD8AE" w14:textId="77777777" w:rsidR="00377D6A" w:rsidRDefault="0024293A">
      <w:pPr>
        <w:jc w:val="both"/>
      </w:pPr>
      <w:r>
        <w:rPr>
          <w:rFonts w:ascii="Times New Roman" w:hAnsi="Times New Roman"/>
          <w:b/>
          <w:bCs/>
          <w:lang w:val="en-US"/>
        </w:rPr>
        <w:t>3.5</w:t>
      </w:r>
      <w:r>
        <w:rPr>
          <w:rFonts w:ascii="Times New Roman" w:hAnsi="Times New Roman"/>
          <w:b/>
          <w:bCs/>
          <w:lang w:val="en-US"/>
        </w:rPr>
        <w:tab/>
        <w:t xml:space="preserve">Instrumentation </w:t>
      </w:r>
    </w:p>
    <w:p w14:paraId="65E851B7" w14:textId="77777777" w:rsidR="00377D6A" w:rsidRDefault="0024293A">
      <w:pPr>
        <w:jc w:val="both"/>
      </w:pPr>
      <w:r>
        <w:rPr>
          <w:rFonts w:ascii="Times New Roman" w:hAnsi="Times New Roman"/>
          <w:b/>
          <w:bCs/>
          <w:lang w:val="en-US"/>
        </w:rPr>
        <w:t>Questionnaire:</w:t>
      </w:r>
      <w:r>
        <w:rPr>
          <w:rFonts w:ascii="Times New Roman" w:hAnsi="Times New Roman"/>
          <w:bCs/>
          <w:lang w:val="en-US"/>
        </w:rPr>
        <w:t xml:space="preserve"> Saul </w:t>
      </w:r>
      <w:proofErr w:type="spellStart"/>
      <w:r>
        <w:rPr>
          <w:rFonts w:ascii="Times New Roman" w:hAnsi="Times New Roman"/>
          <w:bCs/>
          <w:lang w:val="en-US"/>
        </w:rPr>
        <w:t>Mcleod</w:t>
      </w:r>
      <w:proofErr w:type="spellEnd"/>
      <w:r>
        <w:rPr>
          <w:rFonts w:ascii="Times New Roman" w:hAnsi="Times New Roman"/>
          <w:bCs/>
          <w:lang w:val="en-US"/>
        </w:rPr>
        <w:t xml:space="preserve"> (2015) defined questionnaire as a research instrument consisting of a series of questions for the purpose of gathering information from respondents. Questionnaires is an effective means of measuring the behavior, attitudes, preferences, opinions, and intentions of relatively large numbers of subjects more cheaply and quickly than other methods. (</w:t>
      </w:r>
      <w:proofErr w:type="spellStart"/>
      <w:r>
        <w:rPr>
          <w:rFonts w:ascii="Times New Roman" w:hAnsi="Times New Roman"/>
          <w:bCs/>
          <w:lang w:val="en-US"/>
        </w:rPr>
        <w:t>Roopa</w:t>
      </w:r>
      <w:proofErr w:type="spellEnd"/>
      <w:r>
        <w:rPr>
          <w:rFonts w:ascii="Times New Roman" w:hAnsi="Times New Roman"/>
          <w:bCs/>
          <w:lang w:val="en-US"/>
        </w:rPr>
        <w:t xml:space="preserve"> &amp; Rani, 2012).</w:t>
      </w:r>
    </w:p>
    <w:p w14:paraId="1C93D6C3" w14:textId="77777777" w:rsidR="00377D6A" w:rsidRDefault="0024293A">
      <w:pPr>
        <w:jc w:val="both"/>
        <w:rPr>
          <w:rFonts w:ascii="Times New Roman" w:hAnsi="Times New Roman"/>
          <w:bCs/>
          <w:lang w:val="en-US"/>
        </w:rPr>
      </w:pPr>
      <w:r>
        <w:rPr>
          <w:rFonts w:ascii="Times New Roman" w:hAnsi="Times New Roman"/>
          <w:bCs/>
          <w:lang w:val="en-US"/>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14:paraId="6EA2C54A" w14:textId="77777777" w:rsidR="00377D6A" w:rsidRDefault="0024293A">
      <w:pPr>
        <w:jc w:val="both"/>
      </w:pPr>
      <w:r>
        <w:rPr>
          <w:rFonts w:ascii="Times New Roman" w:hAnsi="Times New Roman"/>
          <w:b/>
          <w:bCs/>
          <w:lang w:val="en-US"/>
        </w:rPr>
        <w:t>3.6</w:t>
      </w:r>
      <w:r>
        <w:rPr>
          <w:rFonts w:ascii="Times New Roman" w:hAnsi="Times New Roman"/>
          <w:b/>
          <w:bCs/>
          <w:lang w:val="en-US"/>
        </w:rPr>
        <w:tab/>
        <w:t xml:space="preserve">Reliability and Validity of the Instrument </w:t>
      </w:r>
    </w:p>
    <w:p w14:paraId="7577888A" w14:textId="77777777" w:rsidR="00377D6A" w:rsidRDefault="0024293A">
      <w:pPr>
        <w:jc w:val="both"/>
        <w:rPr>
          <w:rFonts w:ascii="Times New Roman" w:hAnsi="Times New Roman"/>
          <w:bCs/>
          <w:lang w:val="en-US"/>
        </w:rPr>
      </w:pPr>
      <w:r>
        <w:rPr>
          <w:rFonts w:ascii="Times New Roman" w:hAnsi="Times New Roman"/>
          <w:bCs/>
          <w:lang w:val="en-US"/>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05BDFC44" w14:textId="77777777" w:rsidR="00377D6A" w:rsidRDefault="0024293A">
      <w:pPr>
        <w:jc w:val="both"/>
      </w:pPr>
      <w:r>
        <w:rPr>
          <w:rFonts w:ascii="Times New Roman" w:hAnsi="Times New Roman"/>
          <w:b/>
          <w:bCs/>
          <w:lang w:val="en-US"/>
        </w:rPr>
        <w:t>3.7</w:t>
      </w:r>
      <w:r>
        <w:rPr>
          <w:rFonts w:ascii="Times New Roman" w:hAnsi="Times New Roman"/>
          <w:b/>
          <w:bCs/>
          <w:lang w:val="en-US"/>
        </w:rPr>
        <w:tab/>
        <w:t xml:space="preserve">Method of Administration of the Instrument </w:t>
      </w:r>
    </w:p>
    <w:p w14:paraId="64835FFE" w14:textId="77777777" w:rsidR="00377D6A" w:rsidRDefault="0024293A">
      <w:pPr>
        <w:jc w:val="both"/>
        <w:rPr>
          <w:rFonts w:ascii="Times New Roman" w:hAnsi="Times New Roman"/>
          <w:bCs/>
          <w:lang w:val="en-US"/>
        </w:rPr>
      </w:pPr>
      <w:r>
        <w:rPr>
          <w:rFonts w:ascii="Times New Roman" w:hAnsi="Times New Roman"/>
          <w:bCs/>
          <w:lang w:val="en-US"/>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14:paraId="1F068252" w14:textId="77777777" w:rsidR="00377D6A" w:rsidRDefault="0024293A">
      <w:pPr>
        <w:jc w:val="both"/>
      </w:pPr>
      <w:r>
        <w:rPr>
          <w:rFonts w:ascii="Times New Roman" w:hAnsi="Times New Roman"/>
          <w:b/>
          <w:bCs/>
          <w:lang w:val="en-US"/>
        </w:rPr>
        <w:t>3.8</w:t>
      </w:r>
      <w:r>
        <w:rPr>
          <w:rFonts w:ascii="Times New Roman" w:hAnsi="Times New Roman"/>
          <w:b/>
          <w:bCs/>
          <w:lang w:val="en-US"/>
        </w:rPr>
        <w:tab/>
        <w:t xml:space="preserve">Method of Data Analysis </w:t>
      </w:r>
    </w:p>
    <w:p w14:paraId="57C23E9B" w14:textId="77777777" w:rsidR="00377D6A" w:rsidRDefault="0024293A">
      <w:pPr>
        <w:jc w:val="both"/>
        <w:rPr>
          <w:rFonts w:ascii="Times New Roman" w:hAnsi="Times New Roman"/>
          <w:bCs/>
          <w:lang w:val="en-US"/>
        </w:rPr>
      </w:pPr>
      <w:proofErr w:type="spellStart"/>
      <w:r>
        <w:rPr>
          <w:rFonts w:ascii="Times New Roman" w:hAnsi="Times New Roman"/>
          <w:bCs/>
          <w:lang w:val="en-US"/>
        </w:rPr>
        <w:lastRenderedPageBreak/>
        <w:t>Issa</w:t>
      </w:r>
      <w:proofErr w:type="spellEnd"/>
      <w:r>
        <w:rPr>
          <w:rFonts w:ascii="Times New Roman" w:hAnsi="Times New Roman"/>
          <w:bCs/>
          <w:lang w:val="en-US"/>
        </w:rPr>
        <w:t xml:space="preserve">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cross tabulation will be follow in the course of this research and conclusion of the findings will follow and also proffer necessary recommendations on field of study. This is one of the most adopted means of data </w:t>
      </w:r>
    </w:p>
    <w:p w14:paraId="51E8B0B3" w14:textId="77777777" w:rsidR="00377D6A" w:rsidRDefault="00377D6A">
      <w:pPr>
        <w:jc w:val="both"/>
        <w:rPr>
          <w:rFonts w:ascii="Times New Roman" w:hAnsi="Times New Roman"/>
          <w:b/>
          <w:lang w:val="en-US"/>
        </w:rPr>
      </w:pPr>
    </w:p>
    <w:p w14:paraId="66CFAE8C" w14:textId="77777777" w:rsidR="00377D6A" w:rsidRDefault="0024293A">
      <w:pPr>
        <w:jc w:val="center"/>
        <w:rPr>
          <w:rFonts w:ascii="Times New Roman" w:hAnsi="Times New Roman"/>
          <w:b/>
          <w:lang w:val="en-US"/>
        </w:rPr>
      </w:pPr>
      <w:r>
        <w:rPr>
          <w:rFonts w:ascii="Times New Roman" w:hAnsi="Times New Roman"/>
          <w:b/>
          <w:lang w:val="en-US"/>
        </w:rPr>
        <w:t>CHAPTER FOUR</w:t>
      </w:r>
    </w:p>
    <w:p w14:paraId="486823CD" w14:textId="77777777" w:rsidR="00377D6A" w:rsidRDefault="0024293A">
      <w:pPr>
        <w:jc w:val="center"/>
        <w:rPr>
          <w:rFonts w:ascii="Times New Roman" w:hAnsi="Times New Roman"/>
          <w:b/>
          <w:lang w:val="en-US"/>
        </w:rPr>
      </w:pPr>
      <w:r>
        <w:rPr>
          <w:rFonts w:ascii="Times New Roman" w:hAnsi="Times New Roman"/>
          <w:b/>
          <w:lang w:val="en-US"/>
        </w:rPr>
        <w:t>DATA ANALYSIS AND PRESENTATION OF RESULTS</w:t>
      </w:r>
    </w:p>
    <w:p w14:paraId="5E323B60" w14:textId="77777777" w:rsidR="00377D6A" w:rsidRDefault="0024293A">
      <w:pPr>
        <w:jc w:val="both"/>
        <w:rPr>
          <w:rFonts w:ascii="Times New Roman" w:hAnsi="Times New Roman"/>
          <w:b/>
          <w:lang w:val="en-US"/>
        </w:rPr>
      </w:pPr>
      <w:r>
        <w:rPr>
          <w:rFonts w:ascii="Times New Roman" w:hAnsi="Times New Roman"/>
          <w:b/>
          <w:lang w:val="en-US"/>
        </w:rPr>
        <w:t xml:space="preserve">4.0. INTRODUCTION </w:t>
      </w:r>
    </w:p>
    <w:p w14:paraId="481CABCA" w14:textId="77777777" w:rsidR="00377D6A" w:rsidRDefault="0024293A">
      <w:pPr>
        <w:jc w:val="both"/>
        <w:rPr>
          <w:rFonts w:ascii="Times New Roman" w:hAnsi="Times New Roman"/>
          <w:lang w:val="en-US"/>
        </w:rPr>
      </w:pPr>
      <w:r>
        <w:rPr>
          <w:rFonts w:ascii="Times New Roman" w:hAnsi="Times New Roman"/>
          <w:lang w:val="en-US"/>
        </w:rPr>
        <w:t>The essence of this chapter is to analyze and discuss the response given to the questionnaire distributed to the respondents.</w:t>
      </w:r>
    </w:p>
    <w:p w14:paraId="0EF73D07" w14:textId="77777777" w:rsidR="00377D6A" w:rsidRDefault="0024293A">
      <w:pPr>
        <w:jc w:val="both"/>
        <w:rPr>
          <w:rFonts w:ascii="Times New Roman" w:hAnsi="Times New Roman"/>
          <w:lang w:val="en-US"/>
        </w:rPr>
      </w:pPr>
      <w:r>
        <w:rPr>
          <w:rFonts w:ascii="Times New Roman" w:hAnsi="Times New Roman"/>
          <w:lang w:val="en-US"/>
        </w:rPr>
        <w:t>Gathered data would be analyzed by using table text to reflect the percentage of the respondents, which would be allowed by specific interpretation of the results.</w:t>
      </w:r>
    </w:p>
    <w:p w14:paraId="3DECE473" w14:textId="77777777" w:rsidR="00377D6A" w:rsidRDefault="0024293A">
      <w:pPr>
        <w:jc w:val="both"/>
        <w:rPr>
          <w:rFonts w:ascii="Times New Roman" w:hAnsi="Times New Roman"/>
          <w:lang w:val="en-US"/>
        </w:rPr>
      </w:pPr>
      <w:r>
        <w:rPr>
          <w:rFonts w:ascii="Times New Roman" w:hAnsi="Times New Roman"/>
          <w:lang w:val="en-US"/>
        </w:rPr>
        <w:t>In this research, the researcher used tables, percentage and chi-square to check the reliability and validity of the results obtained in the study.</w:t>
      </w:r>
    </w:p>
    <w:p w14:paraId="4404DE61" w14:textId="77777777" w:rsidR="00377D6A" w:rsidRDefault="0024293A">
      <w:pPr>
        <w:jc w:val="both"/>
        <w:rPr>
          <w:rFonts w:ascii="Times New Roman" w:hAnsi="Times New Roman"/>
          <w:lang w:val="en-US"/>
        </w:rPr>
      </w:pPr>
      <w:r>
        <w:rPr>
          <w:rFonts w:ascii="Times New Roman" w:hAnsi="Times New Roman"/>
          <w:lang w:val="en-US"/>
        </w:rPr>
        <w:t>The study answered following research questions:</w:t>
      </w:r>
    </w:p>
    <w:p w14:paraId="09D3F779" w14:textId="77777777" w:rsidR="00377D6A" w:rsidRDefault="0024293A">
      <w:pPr>
        <w:jc w:val="both"/>
        <w:rPr>
          <w:rFonts w:ascii="Times New Roman" w:hAnsi="Times New Roman"/>
          <w:lang w:val="en-US"/>
        </w:rPr>
      </w:pPr>
      <w:r>
        <w:rPr>
          <w:rFonts w:ascii="Times New Roman" w:hAnsi="Times New Roman"/>
          <w:lang w:val="en-US"/>
        </w:rPr>
        <w:t>Number of questionnaires distributed 100</w:t>
      </w:r>
    </w:p>
    <w:p w14:paraId="23C99455" w14:textId="77777777" w:rsidR="00377D6A" w:rsidRDefault="0024293A">
      <w:pPr>
        <w:jc w:val="both"/>
        <w:rPr>
          <w:rFonts w:ascii="Times New Roman" w:hAnsi="Times New Roman"/>
          <w:lang w:val="en-US"/>
        </w:rPr>
      </w:pPr>
      <w:r>
        <w:rPr>
          <w:rFonts w:ascii="Times New Roman" w:hAnsi="Times New Roman"/>
          <w:lang w:val="en-US"/>
        </w:rPr>
        <w:t>Number of questionnaires filled 100</w:t>
      </w:r>
    </w:p>
    <w:p w14:paraId="074C3D46" w14:textId="77777777" w:rsidR="00377D6A" w:rsidRDefault="0024293A">
      <w:pPr>
        <w:jc w:val="both"/>
        <w:rPr>
          <w:rFonts w:ascii="Times New Roman" w:hAnsi="Times New Roman"/>
          <w:lang w:val="en-US"/>
        </w:rPr>
      </w:pPr>
      <w:r>
        <w:rPr>
          <w:rFonts w:ascii="Times New Roman" w:hAnsi="Times New Roman"/>
          <w:lang w:val="en-US"/>
        </w:rPr>
        <w:t>Number of questionnaires not filled 0</w:t>
      </w:r>
    </w:p>
    <w:p w14:paraId="12D76958" w14:textId="77777777" w:rsidR="00377D6A" w:rsidRDefault="0024293A">
      <w:pPr>
        <w:jc w:val="both"/>
        <w:rPr>
          <w:rFonts w:ascii="Times New Roman" w:hAnsi="Times New Roman"/>
          <w:lang w:val="en-US"/>
        </w:rPr>
      </w:pPr>
      <w:r>
        <w:rPr>
          <w:rFonts w:ascii="Times New Roman" w:hAnsi="Times New Roman"/>
          <w:lang w:val="en-US"/>
        </w:rPr>
        <w:t>Number of questionnaires presented and analyzed. 100</w:t>
      </w:r>
    </w:p>
    <w:p w14:paraId="6CF1104F" w14:textId="77777777" w:rsidR="00377D6A" w:rsidRDefault="0024293A">
      <w:pPr>
        <w:jc w:val="both"/>
        <w:rPr>
          <w:rFonts w:ascii="Times New Roman" w:hAnsi="Times New Roman"/>
          <w:b/>
          <w:bCs/>
          <w:lang w:val="en-US"/>
        </w:rPr>
      </w:pPr>
      <w:r>
        <w:rPr>
          <w:rFonts w:ascii="Times New Roman" w:hAnsi="Times New Roman"/>
          <w:b/>
          <w:bCs/>
          <w:lang w:val="en-US"/>
        </w:rPr>
        <w:t xml:space="preserve">4.1 DATA PRESENTATION AND ANALYSIS </w:t>
      </w:r>
    </w:p>
    <w:p w14:paraId="770BA181" w14:textId="77777777" w:rsidR="00377D6A" w:rsidRDefault="0024293A">
      <w:pPr>
        <w:jc w:val="both"/>
        <w:rPr>
          <w:rFonts w:ascii="Times New Roman" w:hAnsi="Times New Roman"/>
          <w:b/>
          <w:bCs/>
          <w:lang w:val="en-US"/>
        </w:rPr>
      </w:pPr>
      <w:r>
        <w:rPr>
          <w:rFonts w:ascii="Times New Roman" w:hAnsi="Times New Roman"/>
          <w:b/>
          <w:bCs/>
          <w:lang w:val="en-US"/>
        </w:rPr>
        <w:t xml:space="preserve">1. Demographic of the respondents </w:t>
      </w:r>
    </w:p>
    <w:p w14:paraId="143FC6FB" w14:textId="77777777" w:rsidR="00377D6A" w:rsidRDefault="0024293A">
      <w:pPr>
        <w:jc w:val="both"/>
      </w:pPr>
      <w:r>
        <w:rPr>
          <w:rFonts w:ascii="Times New Roman" w:hAnsi="Times New Roman"/>
          <w:b/>
          <w:bCs/>
        </w:rPr>
        <w:t>Table 1: Gender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377D6A" w14:paraId="66E932E8"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13B0F" w14:textId="77777777" w:rsidR="00377D6A" w:rsidRDefault="0024293A">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3B147" w14:textId="77777777" w:rsidR="00377D6A" w:rsidRDefault="0024293A">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4A9F7" w14:textId="77777777" w:rsidR="00377D6A" w:rsidRDefault="0024293A">
            <w:pPr>
              <w:spacing w:after="0"/>
              <w:jc w:val="both"/>
              <w:rPr>
                <w:rFonts w:ascii="Times New Roman" w:hAnsi="Times New Roman"/>
                <w:b/>
                <w:bCs/>
              </w:rPr>
            </w:pPr>
            <w:r>
              <w:rPr>
                <w:rFonts w:ascii="Times New Roman" w:hAnsi="Times New Roman"/>
                <w:b/>
                <w:bCs/>
              </w:rPr>
              <w:t>Percentage</w:t>
            </w:r>
          </w:p>
        </w:tc>
      </w:tr>
      <w:tr w:rsidR="00377D6A" w14:paraId="607C91C5"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E7BE" w14:textId="77777777" w:rsidR="00377D6A" w:rsidRDefault="0024293A">
            <w:pPr>
              <w:spacing w:after="0"/>
              <w:jc w:val="both"/>
              <w:rPr>
                <w:rFonts w:ascii="Times New Roman" w:hAnsi="Times New Roman"/>
              </w:rPr>
            </w:pPr>
            <w:r>
              <w:rPr>
                <w:rFonts w:ascii="Times New Roman" w:hAnsi="Times New Roman"/>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285B" w14:textId="77777777" w:rsidR="00377D6A" w:rsidRDefault="0024293A">
            <w:pPr>
              <w:spacing w:after="0"/>
              <w:jc w:val="both"/>
              <w:rPr>
                <w:rFonts w:ascii="Times New Roman" w:hAnsi="Times New Roman"/>
              </w:rPr>
            </w:pPr>
            <w:r>
              <w:rPr>
                <w:rFonts w:ascii="Times New Roman" w:hAnsi="Times New Roman"/>
              </w:rPr>
              <w:t>64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1E14" w14:textId="77777777" w:rsidR="00377D6A" w:rsidRDefault="0024293A">
            <w:pPr>
              <w:spacing w:after="0"/>
              <w:jc w:val="both"/>
              <w:rPr>
                <w:rFonts w:ascii="Times New Roman" w:hAnsi="Times New Roman"/>
              </w:rPr>
            </w:pPr>
            <w:r>
              <w:rPr>
                <w:rFonts w:ascii="Times New Roman" w:hAnsi="Times New Roman"/>
              </w:rPr>
              <w:t>64%</w:t>
            </w:r>
          </w:p>
        </w:tc>
      </w:tr>
      <w:tr w:rsidR="00377D6A" w14:paraId="65D3367F"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2EB9" w14:textId="77777777" w:rsidR="00377D6A" w:rsidRDefault="0024293A">
            <w:pPr>
              <w:spacing w:after="0"/>
              <w:jc w:val="both"/>
              <w:rPr>
                <w:rFonts w:ascii="Times New Roman" w:hAnsi="Times New Roman"/>
              </w:rPr>
            </w:pPr>
            <w:r>
              <w:rPr>
                <w:rFonts w:ascii="Times New Roman" w:hAnsi="Times New Roman"/>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A4839" w14:textId="77777777" w:rsidR="00377D6A" w:rsidRDefault="0024293A">
            <w:pPr>
              <w:spacing w:after="0"/>
              <w:jc w:val="both"/>
              <w:rPr>
                <w:rFonts w:ascii="Times New Roman" w:hAnsi="Times New Roman"/>
              </w:rPr>
            </w:pPr>
            <w:r>
              <w:rPr>
                <w:rFonts w:ascii="Times New Roman" w:hAnsi="Times New Roman"/>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8475" w14:textId="77777777" w:rsidR="00377D6A" w:rsidRDefault="0024293A">
            <w:pPr>
              <w:spacing w:after="0"/>
              <w:jc w:val="both"/>
              <w:rPr>
                <w:rFonts w:ascii="Times New Roman" w:hAnsi="Times New Roman"/>
              </w:rPr>
            </w:pPr>
            <w:r>
              <w:rPr>
                <w:rFonts w:ascii="Times New Roman" w:hAnsi="Times New Roman"/>
              </w:rPr>
              <w:t>36%</w:t>
            </w:r>
          </w:p>
        </w:tc>
      </w:tr>
      <w:tr w:rsidR="00377D6A" w14:paraId="7F95A8B7"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969A" w14:textId="77777777" w:rsidR="00377D6A" w:rsidRDefault="0024293A">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846F" w14:textId="77777777" w:rsidR="00377D6A" w:rsidRDefault="0024293A">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8525" w14:textId="77777777" w:rsidR="00377D6A" w:rsidRDefault="0024293A">
            <w:pPr>
              <w:spacing w:after="0"/>
              <w:jc w:val="both"/>
            </w:pPr>
            <w:r>
              <w:rPr>
                <w:rFonts w:ascii="Times New Roman" w:hAnsi="Times New Roman"/>
                <w:b/>
                <w:bCs/>
              </w:rPr>
              <w:t>100%</w:t>
            </w:r>
          </w:p>
        </w:tc>
      </w:tr>
    </w:tbl>
    <w:p w14:paraId="2B76713D" w14:textId="77777777" w:rsidR="00377D6A" w:rsidRDefault="0024293A">
      <w:pPr>
        <w:jc w:val="both"/>
      </w:pPr>
      <w:r>
        <w:rPr>
          <w:rFonts w:ascii="Times New Roman" w:hAnsi="Times New Roman"/>
          <w:i/>
          <w:iCs/>
        </w:rPr>
        <w:t>Source: Field Survey, 2025</w:t>
      </w:r>
    </w:p>
    <w:p w14:paraId="79E2F544" w14:textId="77777777" w:rsidR="00377D6A" w:rsidRDefault="0024293A">
      <w:pPr>
        <w:jc w:val="both"/>
        <w:rPr>
          <w:rFonts w:ascii="Times New Roman" w:hAnsi="Times New Roman"/>
        </w:rPr>
      </w:pPr>
      <w:r>
        <w:rPr>
          <w:rFonts w:ascii="Times New Roman" w:hAnsi="Times New Roman"/>
        </w:rPr>
        <w:t>From Table 1 above, 64% of the respondents are male, while 36% are female.</w:t>
      </w:r>
    </w:p>
    <w:p w14:paraId="12E8362E" w14:textId="77777777" w:rsidR="00377D6A" w:rsidRDefault="0024293A">
      <w:pPr>
        <w:jc w:val="both"/>
      </w:pPr>
      <w:r>
        <w:rPr>
          <w:rFonts w:ascii="Times New Roman" w:hAnsi="Times New Roman"/>
          <w:b/>
          <w:bCs/>
        </w:rPr>
        <w:t>Table 2: Age Distribution of Respondents</w:t>
      </w:r>
    </w:p>
    <w:tbl>
      <w:tblPr>
        <w:tblW w:w="4251" w:type="dxa"/>
        <w:tblCellMar>
          <w:left w:w="10" w:type="dxa"/>
          <w:right w:w="10" w:type="dxa"/>
        </w:tblCellMar>
        <w:tblLook w:val="0000" w:firstRow="0" w:lastRow="0" w:firstColumn="0" w:lastColumn="0" w:noHBand="0" w:noVBand="0"/>
      </w:tblPr>
      <w:tblGrid>
        <w:gridCol w:w="1383"/>
        <w:gridCol w:w="1523"/>
        <w:gridCol w:w="1345"/>
      </w:tblGrid>
      <w:tr w:rsidR="00377D6A" w14:paraId="66CF18F3"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3B94" w14:textId="77777777" w:rsidR="00377D6A" w:rsidRDefault="0024293A">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97CC" w14:textId="77777777" w:rsidR="00377D6A" w:rsidRDefault="0024293A">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50D6" w14:textId="77777777" w:rsidR="00377D6A" w:rsidRDefault="0024293A">
            <w:pPr>
              <w:spacing w:after="0"/>
              <w:jc w:val="both"/>
              <w:rPr>
                <w:rFonts w:ascii="Times New Roman" w:hAnsi="Times New Roman"/>
                <w:b/>
                <w:bCs/>
              </w:rPr>
            </w:pPr>
            <w:r>
              <w:rPr>
                <w:rFonts w:ascii="Times New Roman" w:hAnsi="Times New Roman"/>
                <w:b/>
                <w:bCs/>
              </w:rPr>
              <w:t>Percentage</w:t>
            </w:r>
          </w:p>
        </w:tc>
      </w:tr>
      <w:tr w:rsidR="00377D6A" w14:paraId="31F26EFD"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D221B" w14:textId="77777777" w:rsidR="00377D6A" w:rsidRDefault="0024293A">
            <w:pPr>
              <w:spacing w:after="0"/>
              <w:jc w:val="both"/>
              <w:rPr>
                <w:rFonts w:ascii="Times New Roman" w:hAnsi="Times New Roman"/>
              </w:rPr>
            </w:pPr>
            <w:r>
              <w:rPr>
                <w:rFonts w:ascii="Times New Roman" w:hAnsi="Times New Roman"/>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B00" w14:textId="77777777" w:rsidR="00377D6A" w:rsidRDefault="0024293A">
            <w:pPr>
              <w:spacing w:after="0"/>
              <w:jc w:val="both"/>
              <w:rPr>
                <w:rFonts w:ascii="Times New Roman" w:hAnsi="Times New Roman"/>
              </w:rPr>
            </w:pPr>
            <w:r>
              <w:rPr>
                <w:rFonts w:ascii="Times New Roman" w:hAnsi="Times New Roman"/>
              </w:rPr>
              <w:t>68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5CFE" w14:textId="77777777" w:rsidR="00377D6A" w:rsidRDefault="0024293A">
            <w:pPr>
              <w:spacing w:after="0"/>
              <w:jc w:val="both"/>
              <w:rPr>
                <w:rFonts w:ascii="Times New Roman" w:hAnsi="Times New Roman"/>
              </w:rPr>
            </w:pPr>
            <w:r>
              <w:rPr>
                <w:rFonts w:ascii="Times New Roman" w:hAnsi="Times New Roman"/>
              </w:rPr>
              <w:t>68%</w:t>
            </w:r>
          </w:p>
        </w:tc>
      </w:tr>
      <w:tr w:rsidR="00377D6A" w14:paraId="0DD5E616"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8BD59" w14:textId="77777777" w:rsidR="00377D6A" w:rsidRDefault="0024293A">
            <w:pPr>
              <w:spacing w:after="0"/>
              <w:jc w:val="both"/>
              <w:rPr>
                <w:rFonts w:ascii="Times New Roman" w:hAnsi="Times New Roman"/>
              </w:rPr>
            </w:pPr>
            <w:r>
              <w:rPr>
                <w:rFonts w:ascii="Times New Roman" w:hAnsi="Times New Roman"/>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C637" w14:textId="77777777" w:rsidR="00377D6A" w:rsidRDefault="0024293A">
            <w:pPr>
              <w:spacing w:after="0"/>
              <w:jc w:val="both"/>
              <w:rPr>
                <w:rFonts w:ascii="Times New Roman" w:hAnsi="Times New Roman"/>
              </w:rPr>
            </w:pPr>
            <w:r>
              <w:rPr>
                <w:rFonts w:ascii="Times New Roman" w:hAnsi="Times New Roman"/>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FF61" w14:textId="77777777" w:rsidR="00377D6A" w:rsidRDefault="0024293A">
            <w:pPr>
              <w:spacing w:after="0"/>
              <w:jc w:val="both"/>
              <w:rPr>
                <w:rFonts w:ascii="Times New Roman" w:hAnsi="Times New Roman"/>
              </w:rPr>
            </w:pPr>
            <w:r>
              <w:rPr>
                <w:rFonts w:ascii="Times New Roman" w:hAnsi="Times New Roman"/>
              </w:rPr>
              <w:t>27%</w:t>
            </w:r>
          </w:p>
        </w:tc>
      </w:tr>
      <w:tr w:rsidR="00377D6A" w14:paraId="26BA1677"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9628" w14:textId="77777777" w:rsidR="00377D6A" w:rsidRDefault="0024293A">
            <w:pPr>
              <w:spacing w:after="0"/>
              <w:jc w:val="both"/>
              <w:rPr>
                <w:rFonts w:ascii="Times New Roman" w:hAnsi="Times New Roman"/>
              </w:rPr>
            </w:pPr>
            <w:r>
              <w:rPr>
                <w:rFonts w:ascii="Times New Roman" w:hAnsi="Times New Roman"/>
              </w:rPr>
              <w:lastRenderedPageBreak/>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7744" w14:textId="77777777" w:rsidR="00377D6A" w:rsidRDefault="0024293A">
            <w:pPr>
              <w:spacing w:after="0"/>
              <w:jc w:val="both"/>
              <w:rPr>
                <w:rFonts w:ascii="Times New Roman" w:hAnsi="Times New Roman"/>
              </w:rPr>
            </w:pPr>
            <w:r>
              <w:rPr>
                <w:rFonts w:ascii="Times New Roman" w:hAnsi="Times New Roman"/>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3369" w14:textId="77777777" w:rsidR="00377D6A" w:rsidRDefault="0024293A">
            <w:pPr>
              <w:spacing w:after="0"/>
              <w:jc w:val="both"/>
              <w:rPr>
                <w:rFonts w:ascii="Times New Roman" w:hAnsi="Times New Roman"/>
              </w:rPr>
            </w:pPr>
            <w:r>
              <w:rPr>
                <w:rFonts w:ascii="Times New Roman" w:hAnsi="Times New Roman"/>
              </w:rPr>
              <w:t>5%</w:t>
            </w:r>
          </w:p>
        </w:tc>
      </w:tr>
      <w:tr w:rsidR="00377D6A" w14:paraId="1CC62B55" w14:textId="77777777">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AC78" w14:textId="77777777" w:rsidR="00377D6A" w:rsidRDefault="0024293A">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5E3F" w14:textId="77777777" w:rsidR="00377D6A" w:rsidRDefault="0024293A">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6AE2" w14:textId="77777777" w:rsidR="00377D6A" w:rsidRDefault="0024293A">
            <w:pPr>
              <w:spacing w:after="0"/>
              <w:jc w:val="both"/>
            </w:pPr>
            <w:r>
              <w:rPr>
                <w:rFonts w:ascii="Times New Roman" w:hAnsi="Times New Roman"/>
                <w:b/>
                <w:bCs/>
              </w:rPr>
              <w:t>100%</w:t>
            </w:r>
          </w:p>
        </w:tc>
      </w:tr>
    </w:tbl>
    <w:p w14:paraId="79791D70" w14:textId="77777777" w:rsidR="00377D6A" w:rsidRDefault="0024293A">
      <w:pPr>
        <w:jc w:val="both"/>
        <w:rPr>
          <w:rFonts w:ascii="Times New Roman" w:hAnsi="Times New Roman"/>
          <w:i/>
          <w:iCs/>
        </w:rPr>
      </w:pPr>
      <w:r>
        <w:rPr>
          <w:rFonts w:ascii="Times New Roman" w:hAnsi="Times New Roman"/>
          <w:i/>
          <w:iCs/>
        </w:rPr>
        <w:t>Source: Field Survey, 2025</w:t>
      </w:r>
    </w:p>
    <w:p w14:paraId="366B4F6B" w14:textId="77777777" w:rsidR="00377D6A" w:rsidRDefault="0024293A">
      <w:pPr>
        <w:jc w:val="both"/>
        <w:rPr>
          <w:rFonts w:ascii="Times New Roman" w:hAnsi="Times New Roman"/>
        </w:rPr>
      </w:pPr>
      <w:r>
        <w:rPr>
          <w:rFonts w:ascii="Times New Roman" w:hAnsi="Times New Roman"/>
        </w:rPr>
        <w:t>Table 2 shows that the majority of respondents (68%) are between 18–25 years of age, followed by 27% aged 26–35 years, and 5% are above 35 years.</w:t>
      </w:r>
    </w:p>
    <w:p w14:paraId="4DD28DEB" w14:textId="77777777" w:rsidR="00377D6A" w:rsidRDefault="0024293A">
      <w:pPr>
        <w:jc w:val="both"/>
      </w:pPr>
      <w:r>
        <w:rPr>
          <w:rFonts w:ascii="Times New Roman" w:hAnsi="Times New Roman"/>
          <w:b/>
          <w:bCs/>
        </w:rPr>
        <w:t>Table 3: Educational Level of Respondents</w:t>
      </w:r>
    </w:p>
    <w:tbl>
      <w:tblPr>
        <w:tblW w:w="3898" w:type="dxa"/>
        <w:tblCellMar>
          <w:left w:w="10" w:type="dxa"/>
          <w:right w:w="10" w:type="dxa"/>
        </w:tblCellMar>
        <w:tblLook w:val="0000" w:firstRow="0" w:lastRow="0" w:firstColumn="0" w:lastColumn="0" w:noHBand="0" w:noVBand="0"/>
      </w:tblPr>
      <w:tblGrid>
        <w:gridCol w:w="1030"/>
        <w:gridCol w:w="1523"/>
        <w:gridCol w:w="1345"/>
      </w:tblGrid>
      <w:tr w:rsidR="00377D6A" w14:paraId="53E543E8"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463E" w14:textId="77777777" w:rsidR="00377D6A" w:rsidRDefault="0024293A">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7224" w14:textId="77777777" w:rsidR="00377D6A" w:rsidRDefault="0024293A">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C310" w14:textId="77777777" w:rsidR="00377D6A" w:rsidRDefault="0024293A">
            <w:pPr>
              <w:spacing w:after="0"/>
              <w:jc w:val="both"/>
              <w:rPr>
                <w:rFonts w:ascii="Times New Roman" w:hAnsi="Times New Roman"/>
                <w:b/>
                <w:bCs/>
              </w:rPr>
            </w:pPr>
            <w:r>
              <w:rPr>
                <w:rFonts w:ascii="Times New Roman" w:hAnsi="Times New Roman"/>
                <w:b/>
                <w:bCs/>
              </w:rPr>
              <w:t>Percentage</w:t>
            </w:r>
          </w:p>
        </w:tc>
      </w:tr>
      <w:tr w:rsidR="00377D6A" w14:paraId="41A1711D"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B084E" w14:textId="77777777" w:rsidR="00377D6A" w:rsidRDefault="0024293A">
            <w:pPr>
              <w:spacing w:after="0"/>
              <w:jc w:val="both"/>
              <w:rPr>
                <w:rFonts w:ascii="Times New Roman" w:hAnsi="Times New Roman"/>
              </w:rPr>
            </w:pPr>
            <w:r>
              <w:rPr>
                <w:rFonts w:ascii="Times New Roman" w:hAnsi="Times New Roman"/>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56D4" w14:textId="77777777" w:rsidR="00377D6A" w:rsidRDefault="0024293A">
            <w:pPr>
              <w:spacing w:after="0"/>
              <w:jc w:val="both"/>
              <w:rPr>
                <w:rFonts w:ascii="Times New Roman" w:hAnsi="Times New Roman"/>
              </w:rPr>
            </w:pPr>
            <w:r>
              <w:rPr>
                <w:rFonts w:ascii="Times New Roman" w:hAnsi="Times New Roman"/>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C93A" w14:textId="77777777" w:rsidR="00377D6A" w:rsidRDefault="0024293A">
            <w:pPr>
              <w:spacing w:after="0"/>
              <w:jc w:val="both"/>
              <w:rPr>
                <w:rFonts w:ascii="Times New Roman" w:hAnsi="Times New Roman"/>
              </w:rPr>
            </w:pPr>
            <w:r>
              <w:rPr>
                <w:rFonts w:ascii="Times New Roman" w:hAnsi="Times New Roman"/>
              </w:rPr>
              <w:t>18%</w:t>
            </w:r>
          </w:p>
        </w:tc>
      </w:tr>
      <w:tr w:rsidR="00377D6A" w14:paraId="5B87C643"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4478" w14:textId="77777777" w:rsidR="00377D6A" w:rsidRDefault="0024293A">
            <w:pPr>
              <w:spacing w:after="0"/>
              <w:jc w:val="both"/>
              <w:rPr>
                <w:rFonts w:ascii="Times New Roman" w:hAnsi="Times New Roman"/>
              </w:rPr>
            </w:pPr>
            <w:r>
              <w:rPr>
                <w:rFonts w:ascii="Times New Roman" w:hAnsi="Times New Roman"/>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88EC2" w14:textId="77777777" w:rsidR="00377D6A" w:rsidRDefault="0024293A">
            <w:pPr>
              <w:spacing w:after="0"/>
              <w:jc w:val="both"/>
              <w:rPr>
                <w:rFonts w:ascii="Times New Roman" w:hAnsi="Times New Roman"/>
              </w:rPr>
            </w:pPr>
            <w:r>
              <w:rPr>
                <w:rFonts w:ascii="Times New Roman" w:hAnsi="Times New Roman"/>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4FD1" w14:textId="77777777" w:rsidR="00377D6A" w:rsidRDefault="0024293A">
            <w:pPr>
              <w:spacing w:after="0"/>
              <w:jc w:val="both"/>
              <w:rPr>
                <w:rFonts w:ascii="Times New Roman" w:hAnsi="Times New Roman"/>
              </w:rPr>
            </w:pPr>
            <w:r>
              <w:rPr>
                <w:rFonts w:ascii="Times New Roman" w:hAnsi="Times New Roman"/>
              </w:rPr>
              <w:t>24%</w:t>
            </w:r>
          </w:p>
        </w:tc>
      </w:tr>
      <w:tr w:rsidR="00377D6A" w14:paraId="27EF060E"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E12B" w14:textId="77777777" w:rsidR="00377D6A" w:rsidRDefault="0024293A">
            <w:pPr>
              <w:spacing w:after="0"/>
              <w:jc w:val="both"/>
              <w:rPr>
                <w:rFonts w:ascii="Times New Roman" w:hAnsi="Times New Roman"/>
              </w:rPr>
            </w:pPr>
            <w:r>
              <w:rPr>
                <w:rFonts w:ascii="Times New Roman" w:hAnsi="Times New Roman"/>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E685" w14:textId="77777777" w:rsidR="00377D6A" w:rsidRDefault="0024293A">
            <w:pPr>
              <w:spacing w:after="0"/>
              <w:jc w:val="both"/>
              <w:rPr>
                <w:rFonts w:ascii="Times New Roman" w:hAnsi="Times New Roman"/>
              </w:rPr>
            </w:pPr>
            <w:r>
              <w:rPr>
                <w:rFonts w:ascii="Times New Roman" w:hAnsi="Times New Roman"/>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F4320" w14:textId="77777777" w:rsidR="00377D6A" w:rsidRDefault="0024293A">
            <w:pPr>
              <w:spacing w:after="0"/>
              <w:jc w:val="both"/>
              <w:rPr>
                <w:rFonts w:ascii="Times New Roman" w:hAnsi="Times New Roman"/>
              </w:rPr>
            </w:pPr>
            <w:r>
              <w:rPr>
                <w:rFonts w:ascii="Times New Roman" w:hAnsi="Times New Roman"/>
              </w:rPr>
              <w:t>28%</w:t>
            </w:r>
          </w:p>
        </w:tc>
      </w:tr>
      <w:tr w:rsidR="00377D6A" w14:paraId="24CFFC15"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225A" w14:textId="77777777" w:rsidR="00377D6A" w:rsidRDefault="0024293A">
            <w:pPr>
              <w:spacing w:after="0"/>
              <w:jc w:val="both"/>
              <w:rPr>
                <w:rFonts w:ascii="Times New Roman" w:hAnsi="Times New Roman"/>
              </w:rPr>
            </w:pPr>
            <w:r>
              <w:rPr>
                <w:rFonts w:ascii="Times New Roman" w:hAnsi="Times New Roman"/>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34F" w14:textId="77777777" w:rsidR="00377D6A" w:rsidRDefault="0024293A">
            <w:pPr>
              <w:spacing w:after="0"/>
              <w:jc w:val="both"/>
              <w:rPr>
                <w:rFonts w:ascii="Times New Roman" w:hAnsi="Times New Roman"/>
              </w:rPr>
            </w:pPr>
            <w:r>
              <w:rPr>
                <w:rFonts w:ascii="Times New Roman" w:hAnsi="Times New Roman"/>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23BE1" w14:textId="77777777" w:rsidR="00377D6A" w:rsidRDefault="0024293A">
            <w:pPr>
              <w:spacing w:after="0"/>
              <w:jc w:val="both"/>
              <w:rPr>
                <w:rFonts w:ascii="Times New Roman" w:hAnsi="Times New Roman"/>
              </w:rPr>
            </w:pPr>
            <w:r>
              <w:rPr>
                <w:rFonts w:ascii="Times New Roman" w:hAnsi="Times New Roman"/>
              </w:rPr>
              <w:t>30%</w:t>
            </w:r>
          </w:p>
        </w:tc>
      </w:tr>
      <w:tr w:rsidR="00377D6A" w14:paraId="0D2DD964" w14:textId="77777777">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8732" w14:textId="77777777" w:rsidR="00377D6A" w:rsidRDefault="0024293A">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D73A3" w14:textId="77777777" w:rsidR="00377D6A" w:rsidRDefault="0024293A">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A1253" w14:textId="77777777" w:rsidR="00377D6A" w:rsidRDefault="0024293A">
            <w:pPr>
              <w:spacing w:after="0"/>
              <w:jc w:val="both"/>
            </w:pPr>
            <w:r>
              <w:rPr>
                <w:rFonts w:ascii="Times New Roman" w:hAnsi="Times New Roman"/>
                <w:b/>
                <w:bCs/>
              </w:rPr>
              <w:t>100%</w:t>
            </w:r>
          </w:p>
        </w:tc>
      </w:tr>
    </w:tbl>
    <w:p w14:paraId="32F97FA3" w14:textId="77777777" w:rsidR="00377D6A" w:rsidRDefault="0024293A">
      <w:pPr>
        <w:jc w:val="both"/>
        <w:rPr>
          <w:rFonts w:ascii="Times New Roman" w:hAnsi="Times New Roman"/>
          <w:i/>
          <w:iCs/>
        </w:rPr>
      </w:pPr>
      <w:r>
        <w:rPr>
          <w:rFonts w:ascii="Times New Roman" w:hAnsi="Times New Roman"/>
          <w:i/>
          <w:iCs/>
        </w:rPr>
        <w:t>Source: Field Survey, 2025</w:t>
      </w:r>
    </w:p>
    <w:p w14:paraId="28A24D6F" w14:textId="77777777" w:rsidR="00377D6A" w:rsidRDefault="0024293A">
      <w:pPr>
        <w:jc w:val="both"/>
        <w:rPr>
          <w:rFonts w:ascii="Times New Roman" w:hAnsi="Times New Roman"/>
        </w:rPr>
      </w:pPr>
      <w:r>
        <w:rPr>
          <w:rFonts w:ascii="Times New Roman" w:hAnsi="Times New Roman"/>
        </w:rPr>
        <w:t>From Table 3, 30% of respondents are in HND2, 28% in HND1, 24% in ND2, and 18% in ND1.</w:t>
      </w:r>
    </w:p>
    <w:p w14:paraId="75815E28" w14:textId="77777777" w:rsidR="00377D6A" w:rsidRDefault="0024293A">
      <w:pPr>
        <w:jc w:val="both"/>
      </w:pPr>
      <w:r>
        <w:rPr>
          <w:rFonts w:ascii="Times New Roman" w:hAnsi="Times New Roman"/>
          <w:b/>
          <w:bCs/>
        </w:rPr>
        <w:t>Table 4: Marital Status of Respondents</w:t>
      </w:r>
    </w:p>
    <w:tbl>
      <w:tblPr>
        <w:tblW w:w="3924" w:type="dxa"/>
        <w:tblCellMar>
          <w:left w:w="10" w:type="dxa"/>
          <w:right w:w="10" w:type="dxa"/>
        </w:tblCellMar>
        <w:tblLook w:val="0000" w:firstRow="0" w:lastRow="0" w:firstColumn="0" w:lastColumn="0" w:noHBand="0" w:noVBand="0"/>
      </w:tblPr>
      <w:tblGrid>
        <w:gridCol w:w="1056"/>
        <w:gridCol w:w="1523"/>
        <w:gridCol w:w="1345"/>
      </w:tblGrid>
      <w:tr w:rsidR="00377D6A" w14:paraId="4ACFDF77" w14:textId="77777777">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25A1" w14:textId="77777777" w:rsidR="00377D6A" w:rsidRDefault="0024293A">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907E" w14:textId="77777777" w:rsidR="00377D6A" w:rsidRDefault="0024293A">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071E" w14:textId="77777777" w:rsidR="00377D6A" w:rsidRDefault="0024293A">
            <w:pPr>
              <w:spacing w:after="0"/>
              <w:jc w:val="both"/>
              <w:rPr>
                <w:rFonts w:ascii="Times New Roman" w:hAnsi="Times New Roman"/>
                <w:b/>
                <w:bCs/>
              </w:rPr>
            </w:pPr>
            <w:r>
              <w:rPr>
                <w:rFonts w:ascii="Times New Roman" w:hAnsi="Times New Roman"/>
                <w:b/>
                <w:bCs/>
              </w:rPr>
              <w:t>Percentage</w:t>
            </w:r>
          </w:p>
        </w:tc>
      </w:tr>
      <w:tr w:rsidR="00377D6A" w14:paraId="6CFE52F7" w14:textId="77777777">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C2B5" w14:textId="77777777" w:rsidR="00377D6A" w:rsidRDefault="0024293A">
            <w:pPr>
              <w:spacing w:after="0"/>
              <w:jc w:val="both"/>
              <w:rPr>
                <w:rFonts w:ascii="Times New Roman" w:hAnsi="Times New Roman"/>
              </w:rPr>
            </w:pPr>
            <w:r>
              <w:rPr>
                <w:rFonts w:ascii="Times New Roman" w:hAnsi="Times New Roman"/>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65181" w14:textId="77777777" w:rsidR="00377D6A" w:rsidRDefault="0024293A">
            <w:pPr>
              <w:spacing w:after="0"/>
              <w:jc w:val="both"/>
              <w:rPr>
                <w:rFonts w:ascii="Times New Roman" w:hAnsi="Times New Roman"/>
              </w:rPr>
            </w:pPr>
            <w:r>
              <w:rPr>
                <w:rFonts w:ascii="Times New Roman" w:hAnsi="Times New Roman"/>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7ABD" w14:textId="77777777" w:rsidR="00377D6A" w:rsidRDefault="0024293A">
            <w:pPr>
              <w:spacing w:after="0"/>
              <w:jc w:val="both"/>
              <w:rPr>
                <w:rFonts w:ascii="Times New Roman" w:hAnsi="Times New Roman"/>
              </w:rPr>
            </w:pPr>
            <w:r>
              <w:rPr>
                <w:rFonts w:ascii="Times New Roman" w:hAnsi="Times New Roman"/>
              </w:rPr>
              <w:t>74%</w:t>
            </w:r>
          </w:p>
        </w:tc>
      </w:tr>
      <w:tr w:rsidR="00377D6A" w14:paraId="743F9592" w14:textId="77777777">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B14F" w14:textId="77777777" w:rsidR="00377D6A" w:rsidRDefault="0024293A">
            <w:pPr>
              <w:spacing w:after="0"/>
              <w:jc w:val="both"/>
              <w:rPr>
                <w:rFonts w:ascii="Times New Roman" w:hAnsi="Times New Roman"/>
              </w:rPr>
            </w:pPr>
            <w:r>
              <w:rPr>
                <w:rFonts w:ascii="Times New Roman" w:hAnsi="Times New Roman"/>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0CF9" w14:textId="77777777" w:rsidR="00377D6A" w:rsidRDefault="0024293A">
            <w:pPr>
              <w:spacing w:after="0"/>
              <w:jc w:val="both"/>
              <w:rPr>
                <w:rFonts w:ascii="Times New Roman" w:hAnsi="Times New Roman"/>
              </w:rPr>
            </w:pPr>
            <w:r>
              <w:rPr>
                <w:rFonts w:ascii="Times New Roman" w:hAnsi="Times New Roman"/>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8E3E" w14:textId="77777777" w:rsidR="00377D6A" w:rsidRDefault="0024293A">
            <w:pPr>
              <w:spacing w:after="0"/>
              <w:jc w:val="both"/>
              <w:rPr>
                <w:rFonts w:ascii="Times New Roman" w:hAnsi="Times New Roman"/>
              </w:rPr>
            </w:pPr>
            <w:r>
              <w:rPr>
                <w:rFonts w:ascii="Times New Roman" w:hAnsi="Times New Roman"/>
              </w:rPr>
              <w:t>22%</w:t>
            </w:r>
          </w:p>
        </w:tc>
      </w:tr>
      <w:tr w:rsidR="00377D6A" w14:paraId="16403757" w14:textId="77777777">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F2F5" w14:textId="77777777" w:rsidR="00377D6A" w:rsidRDefault="0024293A">
            <w:pPr>
              <w:spacing w:after="0"/>
              <w:jc w:val="both"/>
              <w:rPr>
                <w:rFonts w:ascii="Times New Roman" w:hAnsi="Times New Roman"/>
              </w:rPr>
            </w:pPr>
            <w:r>
              <w:rPr>
                <w:rFonts w:ascii="Times New Roman" w:hAnsi="Times New Roman"/>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0A8" w14:textId="77777777" w:rsidR="00377D6A" w:rsidRDefault="0024293A">
            <w:pPr>
              <w:spacing w:after="0"/>
              <w:jc w:val="both"/>
              <w:rPr>
                <w:rFonts w:ascii="Times New Roman" w:hAnsi="Times New Roman"/>
              </w:rPr>
            </w:pPr>
            <w:r>
              <w:rPr>
                <w:rFonts w:ascii="Times New Roman" w:hAnsi="Times New Roman"/>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93BC" w14:textId="77777777" w:rsidR="00377D6A" w:rsidRDefault="0024293A">
            <w:pPr>
              <w:spacing w:after="0"/>
              <w:jc w:val="both"/>
              <w:rPr>
                <w:rFonts w:ascii="Times New Roman" w:hAnsi="Times New Roman"/>
              </w:rPr>
            </w:pPr>
            <w:r>
              <w:rPr>
                <w:rFonts w:ascii="Times New Roman" w:hAnsi="Times New Roman"/>
              </w:rPr>
              <w:t>4%</w:t>
            </w:r>
          </w:p>
        </w:tc>
      </w:tr>
      <w:tr w:rsidR="00377D6A" w14:paraId="1D9A7256" w14:textId="77777777">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7C63E" w14:textId="77777777" w:rsidR="00377D6A" w:rsidRDefault="0024293A">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16DC" w14:textId="77777777" w:rsidR="00377D6A" w:rsidRDefault="0024293A">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C3B2" w14:textId="77777777" w:rsidR="00377D6A" w:rsidRDefault="0024293A">
            <w:pPr>
              <w:spacing w:after="0"/>
              <w:jc w:val="both"/>
            </w:pPr>
            <w:r>
              <w:rPr>
                <w:rFonts w:ascii="Times New Roman" w:hAnsi="Times New Roman"/>
                <w:b/>
                <w:bCs/>
              </w:rPr>
              <w:t>100%</w:t>
            </w:r>
          </w:p>
        </w:tc>
      </w:tr>
    </w:tbl>
    <w:p w14:paraId="49210BA8" w14:textId="77777777" w:rsidR="00377D6A" w:rsidRDefault="0024293A">
      <w:pPr>
        <w:jc w:val="both"/>
      </w:pPr>
      <w:r>
        <w:rPr>
          <w:rFonts w:ascii="Times New Roman" w:hAnsi="Times New Roman"/>
          <w:i/>
          <w:iCs/>
        </w:rPr>
        <w:t>Source: Field Survey, 2025</w:t>
      </w:r>
    </w:p>
    <w:p w14:paraId="13C911A3" w14:textId="77777777" w:rsidR="00377D6A" w:rsidRDefault="0024293A">
      <w:pPr>
        <w:jc w:val="both"/>
        <w:rPr>
          <w:rFonts w:ascii="Times New Roman" w:hAnsi="Times New Roman"/>
        </w:rPr>
      </w:pPr>
      <w:r>
        <w:rPr>
          <w:rFonts w:ascii="Times New Roman" w:hAnsi="Times New Roman"/>
        </w:rPr>
        <w:t>Table 4 indicates that 74% of the respondents are single, 22% are engaged, while 4% are married.</w:t>
      </w:r>
    </w:p>
    <w:p w14:paraId="23B65962" w14:textId="77777777" w:rsidR="00377D6A" w:rsidRDefault="0024293A">
      <w:pPr>
        <w:jc w:val="both"/>
      </w:pPr>
      <w:r>
        <w:rPr>
          <w:rFonts w:ascii="Times New Roman" w:hAnsi="Times New Roman"/>
          <w:b/>
          <w:bCs/>
        </w:rPr>
        <w:t>Table 5: Religion of Respondents</w:t>
      </w:r>
    </w:p>
    <w:tbl>
      <w:tblPr>
        <w:tblW w:w="4218" w:type="dxa"/>
        <w:tblCellMar>
          <w:left w:w="10" w:type="dxa"/>
          <w:right w:w="10" w:type="dxa"/>
        </w:tblCellMar>
        <w:tblLook w:val="0000" w:firstRow="0" w:lastRow="0" w:firstColumn="0" w:lastColumn="0" w:noHBand="0" w:noVBand="0"/>
      </w:tblPr>
      <w:tblGrid>
        <w:gridCol w:w="1350"/>
        <w:gridCol w:w="1523"/>
        <w:gridCol w:w="1345"/>
      </w:tblGrid>
      <w:tr w:rsidR="00377D6A" w14:paraId="520F30C4" w14:textId="77777777">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BCCD" w14:textId="77777777" w:rsidR="00377D6A" w:rsidRDefault="0024293A">
            <w:pPr>
              <w:spacing w:after="0"/>
              <w:jc w:val="both"/>
              <w:rPr>
                <w:rFonts w:ascii="Times New Roman" w:hAnsi="Times New Roman"/>
                <w:b/>
                <w:bCs/>
              </w:rPr>
            </w:pPr>
            <w:r>
              <w:rPr>
                <w:rFonts w:ascii="Times New Roman" w:hAnsi="Times New Roman"/>
                <w:b/>
                <w:bCs/>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C0CB" w14:textId="77777777" w:rsidR="00377D6A" w:rsidRDefault="0024293A">
            <w:pPr>
              <w:spacing w:after="0"/>
              <w:jc w:val="both"/>
              <w:rPr>
                <w:rFonts w:ascii="Times New Roman" w:hAnsi="Times New Roman"/>
                <w:b/>
                <w:bCs/>
              </w:rPr>
            </w:pPr>
            <w:r>
              <w:rPr>
                <w:rFonts w:ascii="Times New Roman" w:hAnsi="Times New Roman"/>
                <w:b/>
                <w:bCs/>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E7B0" w14:textId="77777777" w:rsidR="00377D6A" w:rsidRDefault="0024293A">
            <w:pPr>
              <w:spacing w:after="0"/>
              <w:jc w:val="both"/>
              <w:rPr>
                <w:rFonts w:ascii="Times New Roman" w:hAnsi="Times New Roman"/>
                <w:b/>
                <w:bCs/>
              </w:rPr>
            </w:pPr>
            <w:r>
              <w:rPr>
                <w:rFonts w:ascii="Times New Roman" w:hAnsi="Times New Roman"/>
                <w:b/>
                <w:bCs/>
              </w:rPr>
              <w:t>Percentage</w:t>
            </w:r>
          </w:p>
        </w:tc>
      </w:tr>
      <w:tr w:rsidR="00377D6A" w14:paraId="7F640133" w14:textId="77777777">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A346" w14:textId="77777777" w:rsidR="00377D6A" w:rsidRDefault="0024293A">
            <w:pPr>
              <w:spacing w:after="0"/>
              <w:jc w:val="both"/>
              <w:rPr>
                <w:rFonts w:ascii="Times New Roman" w:hAnsi="Times New Roman"/>
              </w:rPr>
            </w:pPr>
            <w:r>
              <w:rPr>
                <w:rFonts w:ascii="Times New Roman" w:hAnsi="Times New Roman"/>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86A1" w14:textId="77777777" w:rsidR="00377D6A" w:rsidRDefault="0024293A">
            <w:pPr>
              <w:spacing w:after="0"/>
              <w:jc w:val="both"/>
              <w:rPr>
                <w:rFonts w:ascii="Times New Roman" w:hAnsi="Times New Roman"/>
              </w:rPr>
            </w:pPr>
            <w:r>
              <w:rPr>
                <w:rFonts w:ascii="Times New Roman" w:hAnsi="Times New Roman"/>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8BED" w14:textId="77777777" w:rsidR="00377D6A" w:rsidRDefault="0024293A">
            <w:pPr>
              <w:spacing w:after="0"/>
              <w:jc w:val="both"/>
              <w:rPr>
                <w:rFonts w:ascii="Times New Roman" w:hAnsi="Times New Roman"/>
              </w:rPr>
            </w:pPr>
            <w:r>
              <w:rPr>
                <w:rFonts w:ascii="Times New Roman" w:hAnsi="Times New Roman"/>
              </w:rPr>
              <w:t>67%</w:t>
            </w:r>
          </w:p>
        </w:tc>
      </w:tr>
      <w:tr w:rsidR="00377D6A" w14:paraId="5E6A2752" w14:textId="77777777">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F657" w14:textId="77777777" w:rsidR="00377D6A" w:rsidRDefault="0024293A">
            <w:pPr>
              <w:spacing w:after="0"/>
              <w:jc w:val="both"/>
              <w:rPr>
                <w:rFonts w:ascii="Times New Roman" w:hAnsi="Times New Roman"/>
              </w:rPr>
            </w:pPr>
            <w:r>
              <w:rPr>
                <w:rFonts w:ascii="Times New Roman" w:hAnsi="Times New Roman"/>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D4857" w14:textId="77777777" w:rsidR="00377D6A" w:rsidRDefault="0024293A">
            <w:pPr>
              <w:spacing w:after="0"/>
              <w:jc w:val="both"/>
              <w:rPr>
                <w:rFonts w:ascii="Times New Roman" w:hAnsi="Times New Roman"/>
              </w:rPr>
            </w:pPr>
            <w:r>
              <w:rPr>
                <w:rFonts w:ascii="Times New Roman" w:hAnsi="Times New Roman"/>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CF830" w14:textId="77777777" w:rsidR="00377D6A" w:rsidRDefault="0024293A">
            <w:pPr>
              <w:spacing w:after="0"/>
              <w:jc w:val="both"/>
              <w:rPr>
                <w:rFonts w:ascii="Times New Roman" w:hAnsi="Times New Roman"/>
              </w:rPr>
            </w:pPr>
            <w:r>
              <w:rPr>
                <w:rFonts w:ascii="Times New Roman" w:hAnsi="Times New Roman"/>
              </w:rPr>
              <w:t>33%</w:t>
            </w:r>
          </w:p>
        </w:tc>
      </w:tr>
      <w:tr w:rsidR="00377D6A" w14:paraId="037A1A98" w14:textId="77777777">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3657C" w14:textId="77777777" w:rsidR="00377D6A" w:rsidRDefault="0024293A">
            <w:pPr>
              <w:spacing w:after="0"/>
              <w:jc w:val="both"/>
            </w:pPr>
            <w:r>
              <w:rPr>
                <w:rFonts w:ascii="Times New Roman" w:hAnsi="Times New Roman"/>
                <w:b/>
                <w:bCs/>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0B7" w14:textId="77777777" w:rsidR="00377D6A" w:rsidRDefault="0024293A">
            <w:pPr>
              <w:spacing w:after="0"/>
              <w:jc w:val="both"/>
            </w:pPr>
            <w:r>
              <w:rPr>
                <w:rFonts w:ascii="Times New Roman" w:hAnsi="Times New Roman"/>
                <w:b/>
                <w:bCs/>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EF0" w14:textId="77777777" w:rsidR="00377D6A" w:rsidRDefault="0024293A">
            <w:pPr>
              <w:spacing w:after="0"/>
              <w:jc w:val="both"/>
            </w:pPr>
            <w:r>
              <w:rPr>
                <w:rFonts w:ascii="Times New Roman" w:hAnsi="Times New Roman"/>
                <w:b/>
                <w:bCs/>
              </w:rPr>
              <w:t>100%</w:t>
            </w:r>
          </w:p>
        </w:tc>
      </w:tr>
    </w:tbl>
    <w:p w14:paraId="7E5ADEAE" w14:textId="77777777" w:rsidR="00377D6A" w:rsidRDefault="0024293A">
      <w:pPr>
        <w:jc w:val="both"/>
        <w:rPr>
          <w:rFonts w:ascii="Times New Roman" w:hAnsi="Times New Roman"/>
          <w:i/>
          <w:iCs/>
        </w:rPr>
      </w:pPr>
      <w:r>
        <w:rPr>
          <w:rFonts w:ascii="Times New Roman" w:hAnsi="Times New Roman"/>
          <w:i/>
          <w:iCs/>
        </w:rPr>
        <w:t>Source: Field Survey, 2025</w:t>
      </w:r>
    </w:p>
    <w:p w14:paraId="7F1DB284" w14:textId="77777777" w:rsidR="00377D6A" w:rsidRDefault="0024293A">
      <w:pPr>
        <w:jc w:val="both"/>
        <w:rPr>
          <w:rFonts w:ascii="Times New Roman" w:hAnsi="Times New Roman"/>
        </w:rPr>
      </w:pPr>
      <w:r>
        <w:rPr>
          <w:rFonts w:ascii="Times New Roman" w:hAnsi="Times New Roman"/>
        </w:rPr>
        <w:t>From Table 5, 67% of respondents identify as Muslims, while 33% identify as Christians</w:t>
      </w:r>
    </w:p>
    <w:p w14:paraId="31567527" w14:textId="77777777" w:rsidR="00377D6A" w:rsidRDefault="0024293A">
      <w:pPr>
        <w:jc w:val="both"/>
        <w:rPr>
          <w:rFonts w:ascii="Times New Roman" w:hAnsi="Times New Roman"/>
        </w:rPr>
      </w:pPr>
      <w:r>
        <w:rPr>
          <w:rFonts w:ascii="Times New Roman" w:hAnsi="Times New Roman"/>
        </w:rPr>
        <w:t xml:space="preserve">TABLE 6: Do you actively use social media platforms like Instagram, Twitter, or </w:t>
      </w:r>
      <w:proofErr w:type="spellStart"/>
      <w:r>
        <w:rPr>
          <w:rFonts w:ascii="Times New Roman" w:hAnsi="Times New Roman"/>
        </w:rPr>
        <w:t>TikTok</w:t>
      </w:r>
      <w:proofErr w:type="spellEnd"/>
      <w:r>
        <w:rPr>
          <w:rFonts w:ascii="Times New Roman" w:hAnsi="Times New Roman"/>
        </w:rPr>
        <w:t>?</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5543905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9351B"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21C8"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A862"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0735E47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4FAA" w14:textId="77777777" w:rsidR="00377D6A" w:rsidRDefault="0024293A">
            <w:pPr>
              <w:spacing w:after="0" w:line="240" w:lineRule="auto"/>
              <w:jc w:val="both"/>
              <w:rPr>
                <w:rFonts w:ascii="Times New Roman" w:hAnsi="Times New Roman"/>
              </w:rPr>
            </w:pPr>
            <w:r>
              <w:rPr>
                <w:rFonts w:ascii="Times New Roman" w:hAnsi="Times New Roman"/>
              </w:rPr>
              <w:t xml:space="preserve">Yes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F73C" w14:textId="77777777" w:rsidR="00377D6A" w:rsidRDefault="0024293A">
            <w:pPr>
              <w:spacing w:after="0" w:line="240" w:lineRule="auto"/>
              <w:jc w:val="both"/>
              <w:rPr>
                <w:rFonts w:ascii="Times New Roman" w:hAnsi="Times New Roman"/>
              </w:rPr>
            </w:pPr>
            <w:r>
              <w:rPr>
                <w:rFonts w:ascii="Times New Roman" w:hAnsi="Times New Roman"/>
              </w:rPr>
              <w:t>58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A7C4" w14:textId="77777777" w:rsidR="00377D6A" w:rsidRDefault="0024293A">
            <w:pPr>
              <w:spacing w:after="0" w:line="240" w:lineRule="auto"/>
              <w:jc w:val="both"/>
              <w:rPr>
                <w:rFonts w:ascii="Times New Roman" w:hAnsi="Times New Roman"/>
              </w:rPr>
            </w:pPr>
            <w:r>
              <w:rPr>
                <w:rFonts w:ascii="Times New Roman" w:hAnsi="Times New Roman"/>
              </w:rPr>
              <w:t>58%</w:t>
            </w:r>
          </w:p>
        </w:tc>
      </w:tr>
      <w:tr w:rsidR="00377D6A" w14:paraId="68B8F4E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8AE5" w14:textId="77777777" w:rsidR="00377D6A" w:rsidRDefault="0024293A">
            <w:pPr>
              <w:spacing w:after="0" w:line="240" w:lineRule="auto"/>
              <w:jc w:val="both"/>
              <w:rPr>
                <w:rFonts w:ascii="Times New Roman" w:hAnsi="Times New Roman"/>
              </w:rPr>
            </w:pPr>
            <w:r>
              <w:rPr>
                <w:rFonts w:ascii="Times New Roman" w:hAnsi="Times New Roman"/>
              </w:rPr>
              <w:t xml:space="preserve">No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33DB" w14:textId="77777777" w:rsidR="00377D6A" w:rsidRDefault="0024293A">
            <w:pPr>
              <w:spacing w:after="0" w:line="240" w:lineRule="auto"/>
              <w:jc w:val="both"/>
              <w:rPr>
                <w:rFonts w:ascii="Times New Roman" w:hAnsi="Times New Roman"/>
              </w:rPr>
            </w:pPr>
            <w:r>
              <w:rPr>
                <w:rFonts w:ascii="Times New Roman" w:hAnsi="Times New Roman"/>
              </w:rPr>
              <w:t>42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E2909" w14:textId="77777777" w:rsidR="00377D6A" w:rsidRDefault="0024293A">
            <w:pPr>
              <w:spacing w:after="0" w:line="240" w:lineRule="auto"/>
              <w:jc w:val="both"/>
              <w:rPr>
                <w:rFonts w:ascii="Times New Roman" w:hAnsi="Times New Roman"/>
              </w:rPr>
            </w:pPr>
            <w:r>
              <w:rPr>
                <w:rFonts w:ascii="Times New Roman" w:hAnsi="Times New Roman"/>
              </w:rPr>
              <w:t>42%</w:t>
            </w:r>
          </w:p>
        </w:tc>
      </w:tr>
      <w:tr w:rsidR="00377D6A" w14:paraId="1E58DA2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B8A1"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BE3F"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54D9"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51B500E6" w14:textId="77777777" w:rsidR="00377D6A" w:rsidRDefault="0024293A">
      <w:pPr>
        <w:jc w:val="both"/>
        <w:rPr>
          <w:rFonts w:ascii="Times New Roman" w:hAnsi="Times New Roman"/>
        </w:rPr>
      </w:pPr>
      <w:r>
        <w:rPr>
          <w:rFonts w:ascii="Times New Roman" w:hAnsi="Times New Roman"/>
        </w:rPr>
        <w:t>Source: Researchers field survey 2025</w:t>
      </w:r>
    </w:p>
    <w:p w14:paraId="27F05A63" w14:textId="77777777" w:rsidR="00377D6A" w:rsidRDefault="0024293A">
      <w:pPr>
        <w:jc w:val="both"/>
        <w:rPr>
          <w:rFonts w:ascii="Times New Roman" w:hAnsi="Times New Roman"/>
        </w:rPr>
      </w:pPr>
      <w:r>
        <w:rPr>
          <w:rFonts w:ascii="Times New Roman" w:hAnsi="Times New Roman"/>
        </w:rPr>
        <w:lastRenderedPageBreak/>
        <w:t xml:space="preserve">Table 6 shows that 58% of respondents actively use social media platforms like Instagram, Twitter, or </w:t>
      </w:r>
      <w:proofErr w:type="spellStart"/>
      <w:r>
        <w:rPr>
          <w:rFonts w:ascii="Times New Roman" w:hAnsi="Times New Roman"/>
        </w:rPr>
        <w:t>TikTok</w:t>
      </w:r>
      <w:proofErr w:type="spellEnd"/>
      <w:r>
        <w:rPr>
          <w:rFonts w:ascii="Times New Roman" w:hAnsi="Times New Roman"/>
        </w:rPr>
        <w:t xml:space="preserve">. This suggests that a significant portion of </w:t>
      </w:r>
      <w:proofErr w:type="spellStart"/>
      <w:r>
        <w:rPr>
          <w:rFonts w:ascii="Times New Roman" w:hAnsi="Times New Roman"/>
        </w:rPr>
        <w:t>Kwara</w:t>
      </w:r>
      <w:proofErr w:type="spellEnd"/>
      <w:r>
        <w:rPr>
          <w:rFonts w:ascii="Times New Roman" w:hAnsi="Times New Roman"/>
        </w:rPr>
        <w:t xml:space="preserve"> State Polytechnic students are reachable through social media, making it a viable channel for awareness campaigns and movie promotions. On the other hand, 42% of respondents do not actively use these platforms, indicating that social media efforts may not completely capture the entire student population.</w:t>
      </w:r>
    </w:p>
    <w:p w14:paraId="4AC851D8" w14:textId="77777777" w:rsidR="00377D6A" w:rsidRDefault="0024293A">
      <w:pPr>
        <w:jc w:val="both"/>
        <w:rPr>
          <w:rFonts w:ascii="Times New Roman" w:hAnsi="Times New Roman"/>
        </w:rPr>
      </w:pPr>
      <w:r>
        <w:rPr>
          <w:rFonts w:ascii="Times New Roman" w:hAnsi="Times New Roman"/>
        </w:rPr>
        <w:t>TABLE 7: Have you ever heard of the term "cancel culture" on social media?</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3A32EF4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A90F"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52E8"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B596F"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28CB2A5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95F1" w14:textId="77777777" w:rsidR="00377D6A" w:rsidRDefault="0024293A">
            <w:pPr>
              <w:spacing w:after="0" w:line="240" w:lineRule="auto"/>
              <w:jc w:val="both"/>
              <w:rPr>
                <w:rFonts w:ascii="Times New Roman" w:hAnsi="Times New Roman"/>
              </w:rPr>
            </w:pPr>
            <w:r>
              <w:rPr>
                <w:rFonts w:ascii="Times New Roman" w:hAnsi="Times New Roman"/>
              </w:rPr>
              <w:t>Yes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10E6" w14:textId="77777777" w:rsidR="00377D6A" w:rsidRDefault="0024293A">
            <w:pPr>
              <w:spacing w:after="0" w:line="240" w:lineRule="auto"/>
              <w:jc w:val="both"/>
              <w:rPr>
                <w:rFonts w:ascii="Times New Roman" w:hAnsi="Times New Roman"/>
              </w:rPr>
            </w:pPr>
            <w:r>
              <w:rPr>
                <w:rFonts w:ascii="Times New Roman" w:hAnsi="Times New Roman"/>
              </w:rPr>
              <w:t>75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12EF" w14:textId="77777777" w:rsidR="00377D6A" w:rsidRDefault="0024293A">
            <w:pPr>
              <w:spacing w:after="0" w:line="240" w:lineRule="auto"/>
              <w:jc w:val="both"/>
              <w:rPr>
                <w:rFonts w:ascii="Times New Roman" w:hAnsi="Times New Roman"/>
              </w:rPr>
            </w:pPr>
            <w:r>
              <w:rPr>
                <w:rFonts w:ascii="Times New Roman" w:hAnsi="Times New Roman"/>
              </w:rPr>
              <w:t>75%</w:t>
            </w:r>
          </w:p>
        </w:tc>
      </w:tr>
      <w:tr w:rsidR="00377D6A" w14:paraId="77F69A9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38148" w14:textId="77777777" w:rsidR="00377D6A" w:rsidRDefault="0024293A">
            <w:pPr>
              <w:spacing w:after="0" w:line="240" w:lineRule="auto"/>
              <w:jc w:val="both"/>
              <w:rPr>
                <w:rFonts w:ascii="Times New Roman" w:hAnsi="Times New Roman"/>
              </w:rPr>
            </w:pPr>
            <w:r>
              <w:rPr>
                <w:rFonts w:ascii="Times New Roman" w:hAnsi="Times New Roman"/>
              </w:rPr>
              <w:t>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5371" w14:textId="77777777" w:rsidR="00377D6A" w:rsidRDefault="0024293A">
            <w:pPr>
              <w:spacing w:after="0" w:line="240" w:lineRule="auto"/>
              <w:jc w:val="both"/>
              <w:rPr>
                <w:rFonts w:ascii="Times New Roman" w:hAnsi="Times New Roman"/>
              </w:rPr>
            </w:pPr>
            <w:r>
              <w:rPr>
                <w:rFonts w:ascii="Times New Roman" w:hAnsi="Times New Roman"/>
              </w:rPr>
              <w:t>25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4D6EF" w14:textId="77777777" w:rsidR="00377D6A" w:rsidRDefault="0024293A">
            <w:pPr>
              <w:spacing w:after="0" w:line="240" w:lineRule="auto"/>
              <w:jc w:val="both"/>
              <w:rPr>
                <w:rFonts w:ascii="Times New Roman" w:hAnsi="Times New Roman"/>
              </w:rPr>
            </w:pPr>
            <w:r>
              <w:rPr>
                <w:rFonts w:ascii="Times New Roman" w:hAnsi="Times New Roman"/>
              </w:rPr>
              <w:t>25%</w:t>
            </w:r>
          </w:p>
        </w:tc>
      </w:tr>
      <w:tr w:rsidR="00377D6A" w14:paraId="3EDF2D5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7D60"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977A"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07B9"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2DAE9BA" w14:textId="77777777" w:rsidR="00377D6A" w:rsidRDefault="0024293A">
      <w:pPr>
        <w:jc w:val="both"/>
        <w:rPr>
          <w:rFonts w:ascii="Times New Roman" w:hAnsi="Times New Roman"/>
        </w:rPr>
      </w:pPr>
      <w:r>
        <w:rPr>
          <w:rFonts w:ascii="Times New Roman" w:hAnsi="Times New Roman"/>
        </w:rPr>
        <w:t>Source: Researchers field survey 2024</w:t>
      </w:r>
    </w:p>
    <w:p w14:paraId="734541DC" w14:textId="77777777" w:rsidR="00377D6A" w:rsidRDefault="0024293A">
      <w:pPr>
        <w:jc w:val="both"/>
        <w:rPr>
          <w:rFonts w:ascii="Times New Roman" w:hAnsi="Times New Roman"/>
        </w:rPr>
      </w:pPr>
      <w:r>
        <w:rPr>
          <w:rFonts w:ascii="Times New Roman" w:hAnsi="Times New Roman"/>
        </w:rPr>
        <w:t>Table 7 shows that 75% of respondents have heard of the term "cancel culture" on social media. This indicates a high level of awareness among students regarding contemporary online trends and issues. However, 25% of respondents have not heard of cancel culture, suggesting that awareness, while substantial, is not yet universal across the student body.</w:t>
      </w:r>
    </w:p>
    <w:p w14:paraId="42FC8517" w14:textId="77777777" w:rsidR="00377D6A" w:rsidRDefault="0024293A">
      <w:pPr>
        <w:jc w:val="both"/>
        <w:rPr>
          <w:rFonts w:ascii="Times New Roman" w:hAnsi="Times New Roman"/>
        </w:rPr>
      </w:pPr>
      <w:r>
        <w:rPr>
          <w:rFonts w:ascii="Times New Roman" w:hAnsi="Times New Roman"/>
        </w:rPr>
        <w:t>TABLE 8: Have you ever witnessed someone being "</w:t>
      </w:r>
      <w:proofErr w:type="spellStart"/>
      <w:r>
        <w:rPr>
          <w:rFonts w:ascii="Times New Roman" w:hAnsi="Times New Roman"/>
        </w:rPr>
        <w:t>canceled</w:t>
      </w:r>
      <w:proofErr w:type="spellEnd"/>
      <w:r>
        <w:rPr>
          <w:rFonts w:ascii="Times New Roman" w:hAnsi="Times New Roman"/>
        </w:rPr>
        <w:t>" on social media?</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1D62351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9A0C"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49E45"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83BA"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523F21B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6D05" w14:textId="77777777" w:rsidR="00377D6A" w:rsidRDefault="0024293A">
            <w:pPr>
              <w:spacing w:after="0" w:line="240" w:lineRule="auto"/>
              <w:jc w:val="both"/>
              <w:rPr>
                <w:rFonts w:ascii="Times New Roman" w:hAnsi="Times New Roman"/>
              </w:rPr>
            </w:pPr>
            <w:r>
              <w:rPr>
                <w:rFonts w:ascii="Times New Roman" w:hAnsi="Times New Roman"/>
              </w:rPr>
              <w:t xml:space="preserve">Yes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3A39" w14:textId="77777777" w:rsidR="00377D6A" w:rsidRDefault="0024293A">
            <w:pPr>
              <w:spacing w:after="0" w:line="240" w:lineRule="auto"/>
              <w:jc w:val="both"/>
              <w:rPr>
                <w:rFonts w:ascii="Times New Roman" w:hAnsi="Times New Roman"/>
              </w:rPr>
            </w:pPr>
            <w:r>
              <w:rPr>
                <w:rFonts w:ascii="Times New Roman" w:hAnsi="Times New Roman"/>
              </w:rPr>
              <w:t>79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7BA4" w14:textId="77777777" w:rsidR="00377D6A" w:rsidRDefault="0024293A">
            <w:pPr>
              <w:spacing w:after="0" w:line="240" w:lineRule="auto"/>
              <w:jc w:val="both"/>
              <w:rPr>
                <w:rFonts w:ascii="Times New Roman" w:hAnsi="Times New Roman"/>
              </w:rPr>
            </w:pPr>
            <w:r>
              <w:rPr>
                <w:rFonts w:ascii="Times New Roman" w:hAnsi="Times New Roman"/>
              </w:rPr>
              <w:t>79%</w:t>
            </w:r>
          </w:p>
        </w:tc>
      </w:tr>
      <w:tr w:rsidR="00377D6A" w14:paraId="4BC54A4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E1D5C" w14:textId="77777777" w:rsidR="00377D6A" w:rsidRDefault="0024293A">
            <w:pPr>
              <w:spacing w:after="0" w:line="240" w:lineRule="auto"/>
              <w:jc w:val="both"/>
              <w:rPr>
                <w:rFonts w:ascii="Times New Roman" w:hAnsi="Times New Roman"/>
              </w:rPr>
            </w:pPr>
            <w:r>
              <w:rPr>
                <w:rFonts w:ascii="Times New Roman" w:hAnsi="Times New Roman"/>
              </w:rPr>
              <w:t xml:space="preserve">No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93A1F" w14:textId="77777777" w:rsidR="00377D6A" w:rsidRDefault="0024293A">
            <w:pPr>
              <w:spacing w:after="0" w:line="240" w:lineRule="auto"/>
              <w:jc w:val="both"/>
              <w:rPr>
                <w:rFonts w:ascii="Times New Roman" w:hAnsi="Times New Roman"/>
              </w:rPr>
            </w:pPr>
            <w:r>
              <w:rPr>
                <w:rFonts w:ascii="Times New Roman" w:hAnsi="Times New Roman"/>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A017" w14:textId="77777777" w:rsidR="00377D6A" w:rsidRDefault="0024293A">
            <w:pPr>
              <w:spacing w:after="0" w:line="240" w:lineRule="auto"/>
              <w:jc w:val="both"/>
              <w:rPr>
                <w:rFonts w:ascii="Times New Roman" w:hAnsi="Times New Roman"/>
              </w:rPr>
            </w:pPr>
            <w:r>
              <w:rPr>
                <w:rFonts w:ascii="Times New Roman" w:hAnsi="Times New Roman"/>
              </w:rPr>
              <w:t>21%</w:t>
            </w:r>
          </w:p>
        </w:tc>
      </w:tr>
      <w:tr w:rsidR="00377D6A" w14:paraId="7FACA75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666B"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09AA"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7CB9"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D9D72AE" w14:textId="77777777" w:rsidR="00377D6A" w:rsidRDefault="0024293A">
      <w:pPr>
        <w:jc w:val="both"/>
        <w:rPr>
          <w:rFonts w:ascii="Times New Roman" w:hAnsi="Times New Roman"/>
        </w:rPr>
      </w:pPr>
      <w:r>
        <w:rPr>
          <w:rFonts w:ascii="Times New Roman" w:hAnsi="Times New Roman"/>
        </w:rPr>
        <w:t>Source: Researchers field survey 2025</w:t>
      </w:r>
    </w:p>
    <w:p w14:paraId="3C45333C" w14:textId="77777777" w:rsidR="00377D6A" w:rsidRDefault="0024293A">
      <w:pPr>
        <w:jc w:val="both"/>
        <w:rPr>
          <w:rFonts w:ascii="Times New Roman" w:hAnsi="Times New Roman"/>
        </w:rPr>
      </w:pPr>
      <w:r>
        <w:rPr>
          <w:rFonts w:ascii="Times New Roman" w:hAnsi="Times New Roman"/>
        </w:rPr>
        <w:t>Table 8 shows that 79% of respondents have witnessed someone being "</w:t>
      </w:r>
      <w:proofErr w:type="spellStart"/>
      <w:r>
        <w:rPr>
          <w:rFonts w:ascii="Times New Roman" w:hAnsi="Times New Roman"/>
        </w:rPr>
        <w:t>canceled</w:t>
      </w:r>
      <w:proofErr w:type="spellEnd"/>
      <w:r>
        <w:rPr>
          <w:rFonts w:ascii="Times New Roman" w:hAnsi="Times New Roman"/>
        </w:rPr>
        <w:t>" on social media. This suggests that cancel culture is not just a theoretical concept for most students but something they have personally observed, making it a relevant issue among their online experiences. Conversely, 21% have not witnessed such incidents, possibly indicating different levels of online engagement or platform usage.</w:t>
      </w:r>
    </w:p>
    <w:p w14:paraId="45CB5D36" w14:textId="77777777" w:rsidR="00377D6A" w:rsidRDefault="0024293A">
      <w:pPr>
        <w:jc w:val="both"/>
        <w:rPr>
          <w:rFonts w:ascii="Times New Roman" w:hAnsi="Times New Roman"/>
        </w:rPr>
      </w:pPr>
      <w:r>
        <w:rPr>
          <w:rFonts w:ascii="Times New Roman" w:hAnsi="Times New Roman"/>
        </w:rPr>
        <w:t>TABLE 9: Do you believe social media has increased awareness about cancel culture among students?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5E602AC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3C759"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55EE"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78EE"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3F90C2C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4EB0" w14:textId="77777777" w:rsidR="00377D6A" w:rsidRDefault="0024293A">
            <w:pPr>
              <w:spacing w:after="0" w:line="240" w:lineRule="auto"/>
              <w:jc w:val="both"/>
              <w:rPr>
                <w:rFonts w:ascii="Times New Roman" w:hAnsi="Times New Roman"/>
              </w:rPr>
            </w:pPr>
            <w:r>
              <w:rPr>
                <w:rFonts w:ascii="Times New Roman" w:hAnsi="Times New Roman"/>
              </w:rPr>
              <w:t xml:space="preserve">Yes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8733B" w14:textId="77777777" w:rsidR="00377D6A" w:rsidRDefault="0024293A">
            <w:pPr>
              <w:spacing w:after="0" w:line="240" w:lineRule="auto"/>
              <w:jc w:val="both"/>
              <w:rPr>
                <w:rFonts w:ascii="Times New Roman" w:hAnsi="Times New Roman"/>
              </w:rPr>
            </w:pPr>
            <w:r>
              <w:rPr>
                <w:rFonts w:ascii="Times New Roman" w:hAnsi="Times New Roman"/>
              </w:rPr>
              <w:t>55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683D" w14:textId="77777777" w:rsidR="00377D6A" w:rsidRDefault="0024293A">
            <w:pPr>
              <w:spacing w:after="0" w:line="240" w:lineRule="auto"/>
              <w:jc w:val="both"/>
              <w:rPr>
                <w:rFonts w:ascii="Times New Roman" w:hAnsi="Times New Roman"/>
              </w:rPr>
            </w:pPr>
            <w:r>
              <w:rPr>
                <w:rFonts w:ascii="Times New Roman" w:hAnsi="Times New Roman"/>
              </w:rPr>
              <w:t>55%</w:t>
            </w:r>
          </w:p>
        </w:tc>
      </w:tr>
      <w:tr w:rsidR="00377D6A" w14:paraId="682BC7D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253C" w14:textId="77777777" w:rsidR="00377D6A" w:rsidRDefault="0024293A">
            <w:pPr>
              <w:spacing w:after="0" w:line="240" w:lineRule="auto"/>
              <w:jc w:val="both"/>
              <w:rPr>
                <w:rFonts w:ascii="Times New Roman" w:hAnsi="Times New Roman"/>
              </w:rPr>
            </w:pPr>
            <w:r>
              <w:rPr>
                <w:rFonts w:ascii="Times New Roman" w:hAnsi="Times New Roman"/>
              </w:rPr>
              <w:t xml:space="preserve">No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3993" w14:textId="77777777" w:rsidR="00377D6A" w:rsidRDefault="0024293A">
            <w:pPr>
              <w:spacing w:after="0" w:line="240" w:lineRule="auto"/>
              <w:jc w:val="both"/>
              <w:rPr>
                <w:rFonts w:ascii="Times New Roman" w:hAnsi="Times New Roman"/>
              </w:rPr>
            </w:pPr>
            <w:r>
              <w:rPr>
                <w:rFonts w:ascii="Times New Roman" w:hAnsi="Times New Roman"/>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A0E1" w14:textId="77777777" w:rsidR="00377D6A" w:rsidRDefault="0024293A">
            <w:pPr>
              <w:spacing w:after="0" w:line="240" w:lineRule="auto"/>
              <w:jc w:val="both"/>
              <w:rPr>
                <w:rFonts w:ascii="Times New Roman" w:hAnsi="Times New Roman"/>
              </w:rPr>
            </w:pPr>
            <w:r>
              <w:rPr>
                <w:rFonts w:ascii="Times New Roman" w:hAnsi="Times New Roman"/>
              </w:rPr>
              <w:t>45%</w:t>
            </w:r>
          </w:p>
        </w:tc>
      </w:tr>
      <w:tr w:rsidR="00377D6A" w14:paraId="4D9270D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0606"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179B"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85FDD"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06007E05" w14:textId="77777777" w:rsidR="00377D6A" w:rsidRDefault="0024293A">
      <w:pPr>
        <w:jc w:val="both"/>
        <w:rPr>
          <w:rFonts w:ascii="Times New Roman" w:hAnsi="Times New Roman"/>
        </w:rPr>
      </w:pPr>
      <w:r>
        <w:rPr>
          <w:rFonts w:ascii="Times New Roman" w:hAnsi="Times New Roman"/>
        </w:rPr>
        <w:t>Source: Researchers field survey 2025</w:t>
      </w:r>
    </w:p>
    <w:p w14:paraId="5BEF2DFA" w14:textId="77777777" w:rsidR="00377D6A" w:rsidRDefault="0024293A">
      <w:pPr>
        <w:jc w:val="both"/>
        <w:rPr>
          <w:rFonts w:ascii="Times New Roman" w:hAnsi="Times New Roman"/>
        </w:rPr>
      </w:pPr>
      <w:r>
        <w:rPr>
          <w:rFonts w:ascii="Times New Roman" w:hAnsi="Times New Roman"/>
        </w:rPr>
        <w:t>Table 9 shows that 55% of respondents believe social media has increased awareness about cancel culture among students. This suggests that social media platforms are somewhat effective in promoting discussions around cancel culture. On the other hand, 45% of respondents do not think social media has contributed significantly to their awareness, which may point to uneven information dissemination or varying interests.</w:t>
      </w:r>
    </w:p>
    <w:p w14:paraId="01C3B773" w14:textId="77777777" w:rsidR="00377D6A" w:rsidRDefault="0024293A">
      <w:pPr>
        <w:jc w:val="both"/>
        <w:rPr>
          <w:rFonts w:ascii="Times New Roman" w:hAnsi="Times New Roman"/>
        </w:rPr>
      </w:pPr>
      <w:r>
        <w:rPr>
          <w:rFonts w:ascii="Times New Roman" w:hAnsi="Times New Roman"/>
        </w:rPr>
        <w:t>Table 10: Have you personally participated in discussions or posts related to cancel culture on social media?</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730214D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7245"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9A373"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5036"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57ADE0A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35AE" w14:textId="77777777" w:rsidR="00377D6A" w:rsidRDefault="0024293A">
            <w:pPr>
              <w:spacing w:after="0" w:line="240" w:lineRule="auto"/>
              <w:jc w:val="both"/>
              <w:rPr>
                <w:rFonts w:ascii="Times New Roman" w:hAnsi="Times New Roman"/>
              </w:rPr>
            </w:pPr>
            <w:r>
              <w:rPr>
                <w:rFonts w:ascii="Times New Roman" w:hAnsi="Times New Roman"/>
              </w:rPr>
              <w:lastRenderedPageBreak/>
              <w:t xml:space="preserve">Yes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3347F" w14:textId="77777777" w:rsidR="00377D6A" w:rsidRDefault="0024293A">
            <w:pPr>
              <w:spacing w:after="0" w:line="240" w:lineRule="auto"/>
              <w:jc w:val="both"/>
              <w:rPr>
                <w:rFonts w:ascii="Times New Roman" w:hAnsi="Times New Roman"/>
              </w:rPr>
            </w:pPr>
            <w:r>
              <w:rPr>
                <w:rFonts w:ascii="Times New Roman" w:hAnsi="Times New Roman"/>
              </w:rPr>
              <w:t>85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AF46" w14:textId="77777777" w:rsidR="00377D6A" w:rsidRDefault="0024293A">
            <w:pPr>
              <w:spacing w:after="0" w:line="240" w:lineRule="auto"/>
              <w:jc w:val="both"/>
              <w:rPr>
                <w:rFonts w:ascii="Times New Roman" w:hAnsi="Times New Roman"/>
              </w:rPr>
            </w:pPr>
            <w:r>
              <w:rPr>
                <w:rFonts w:ascii="Times New Roman" w:hAnsi="Times New Roman"/>
              </w:rPr>
              <w:t>85%</w:t>
            </w:r>
          </w:p>
        </w:tc>
      </w:tr>
      <w:tr w:rsidR="00377D6A" w14:paraId="4146A4C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3B4B" w14:textId="77777777" w:rsidR="00377D6A" w:rsidRDefault="0024293A">
            <w:pPr>
              <w:spacing w:after="0" w:line="240" w:lineRule="auto"/>
              <w:jc w:val="both"/>
              <w:rPr>
                <w:rFonts w:ascii="Times New Roman" w:hAnsi="Times New Roman"/>
              </w:rPr>
            </w:pPr>
            <w:r>
              <w:rPr>
                <w:rFonts w:ascii="Times New Roman" w:hAnsi="Times New Roman"/>
              </w:rPr>
              <w:t xml:space="preserve">No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C7C0C" w14:textId="77777777" w:rsidR="00377D6A" w:rsidRDefault="0024293A">
            <w:pPr>
              <w:spacing w:after="0" w:line="240" w:lineRule="auto"/>
              <w:jc w:val="both"/>
              <w:rPr>
                <w:rFonts w:ascii="Times New Roman" w:hAnsi="Times New Roman"/>
              </w:rPr>
            </w:pPr>
            <w:r>
              <w:rPr>
                <w:rFonts w:ascii="Times New Roman" w:hAnsi="Times New Roman"/>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9CFF" w14:textId="77777777" w:rsidR="00377D6A" w:rsidRDefault="0024293A">
            <w:pPr>
              <w:spacing w:after="0" w:line="240" w:lineRule="auto"/>
              <w:jc w:val="both"/>
              <w:rPr>
                <w:rFonts w:ascii="Times New Roman" w:hAnsi="Times New Roman"/>
              </w:rPr>
            </w:pPr>
            <w:r>
              <w:rPr>
                <w:rFonts w:ascii="Times New Roman" w:hAnsi="Times New Roman"/>
              </w:rPr>
              <w:t>15%</w:t>
            </w:r>
          </w:p>
        </w:tc>
      </w:tr>
      <w:tr w:rsidR="00377D6A" w14:paraId="6E9F6BB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0EDC"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E537"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39E8"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74F37383" w14:textId="77777777" w:rsidR="00377D6A" w:rsidRDefault="0024293A">
      <w:pPr>
        <w:jc w:val="both"/>
        <w:rPr>
          <w:rFonts w:ascii="Times New Roman" w:hAnsi="Times New Roman"/>
        </w:rPr>
      </w:pPr>
      <w:r>
        <w:rPr>
          <w:rFonts w:ascii="Times New Roman" w:hAnsi="Times New Roman"/>
        </w:rPr>
        <w:t>Source: Researchers field survey 2025</w:t>
      </w:r>
    </w:p>
    <w:p w14:paraId="3AA35F80" w14:textId="77777777" w:rsidR="00377D6A" w:rsidRDefault="0024293A">
      <w:pPr>
        <w:jc w:val="both"/>
        <w:rPr>
          <w:rFonts w:ascii="Times New Roman" w:hAnsi="Times New Roman"/>
        </w:rPr>
      </w:pPr>
      <w:r>
        <w:rPr>
          <w:rFonts w:ascii="Times New Roman" w:hAnsi="Times New Roman"/>
        </w:rPr>
        <w:t>Table 10 shows that 85% of respondents have personally participated in discussions or posts related to cancel culture on social media. This indicates that the majority of students are not passive consumers but active participants in online conversations surrounding cancel culture. However, 15% of respondents have not participated, possibly reflecting either a lack of interest or cautiousness in engaging with controversial topics online.</w:t>
      </w:r>
    </w:p>
    <w:p w14:paraId="28939588" w14:textId="77777777" w:rsidR="00377D6A" w:rsidRDefault="0024293A">
      <w:pPr>
        <w:jc w:val="both"/>
        <w:rPr>
          <w:rFonts w:ascii="Times New Roman" w:hAnsi="Times New Roman"/>
        </w:rPr>
      </w:pPr>
      <w:r>
        <w:rPr>
          <w:rFonts w:ascii="Times New Roman" w:hAnsi="Times New Roman"/>
        </w:rPr>
        <w:t xml:space="preserve">SECTION C: </w:t>
      </w:r>
    </w:p>
    <w:p w14:paraId="40DC48B0" w14:textId="77777777" w:rsidR="00377D6A" w:rsidRDefault="0024293A">
      <w:pPr>
        <w:jc w:val="both"/>
        <w:rPr>
          <w:rFonts w:ascii="Times New Roman" w:hAnsi="Times New Roman"/>
        </w:rPr>
      </w:pPr>
      <w:r>
        <w:rPr>
          <w:rFonts w:ascii="Times New Roman" w:hAnsi="Times New Roman"/>
        </w:rPr>
        <w:t>TABLE 11: Cancel culture affects freedom of expression and open discourse on social media platforms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0ABD63D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7050"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A87E1"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B7BE8"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02A6A6D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68C0" w14:textId="77777777" w:rsidR="00377D6A" w:rsidRDefault="0024293A">
            <w:pPr>
              <w:spacing w:after="0" w:line="240" w:lineRule="auto"/>
              <w:jc w:val="both"/>
              <w:rPr>
                <w:rFonts w:ascii="Times New Roman" w:hAnsi="Times New Roman"/>
              </w:rPr>
            </w:pPr>
            <w:r>
              <w:rPr>
                <w:rFonts w:ascii="Times New Roman" w:hAnsi="Times New Roman"/>
              </w:rPr>
              <w:t xml:space="preserve">Strongly 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5216" w14:textId="77777777" w:rsidR="00377D6A" w:rsidRDefault="0024293A">
            <w:pPr>
              <w:spacing w:after="0" w:line="240" w:lineRule="auto"/>
              <w:jc w:val="both"/>
              <w:rPr>
                <w:rFonts w:ascii="Times New Roman" w:hAnsi="Times New Roman"/>
              </w:rPr>
            </w:pPr>
            <w:r>
              <w:rPr>
                <w:rFonts w:ascii="Times New Roman" w:hAnsi="Times New Roman"/>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FE2A4" w14:textId="77777777" w:rsidR="00377D6A" w:rsidRDefault="0024293A">
            <w:pPr>
              <w:spacing w:after="0" w:line="240" w:lineRule="auto"/>
              <w:jc w:val="both"/>
              <w:rPr>
                <w:rFonts w:ascii="Times New Roman" w:hAnsi="Times New Roman"/>
              </w:rPr>
            </w:pPr>
            <w:r>
              <w:rPr>
                <w:rFonts w:ascii="Times New Roman" w:hAnsi="Times New Roman"/>
              </w:rPr>
              <w:t>20%</w:t>
            </w:r>
          </w:p>
        </w:tc>
      </w:tr>
      <w:tr w:rsidR="00377D6A" w14:paraId="5257E21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A4F5B" w14:textId="77777777" w:rsidR="00377D6A" w:rsidRDefault="0024293A">
            <w:pPr>
              <w:spacing w:after="0" w:line="240" w:lineRule="auto"/>
              <w:jc w:val="both"/>
              <w:rPr>
                <w:rFonts w:ascii="Times New Roman" w:hAnsi="Times New Roman"/>
              </w:rPr>
            </w:pPr>
            <w:r>
              <w:rPr>
                <w:rFonts w:ascii="Times New Roman" w:hAnsi="Times New Roman"/>
              </w:rPr>
              <w:t xml:space="preserve">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2F13" w14:textId="77777777" w:rsidR="00377D6A" w:rsidRDefault="0024293A">
            <w:pPr>
              <w:spacing w:after="0" w:line="240" w:lineRule="auto"/>
              <w:jc w:val="both"/>
              <w:rPr>
                <w:rFonts w:ascii="Times New Roman" w:hAnsi="Times New Roman"/>
              </w:rPr>
            </w:pPr>
            <w:r>
              <w:rPr>
                <w:rFonts w:ascii="Times New Roman" w:hAnsi="Times New Roman"/>
              </w:rPr>
              <w:t>38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1D4A8" w14:textId="77777777" w:rsidR="00377D6A" w:rsidRDefault="0024293A">
            <w:pPr>
              <w:spacing w:after="0" w:line="240" w:lineRule="auto"/>
              <w:jc w:val="both"/>
              <w:rPr>
                <w:rFonts w:ascii="Times New Roman" w:hAnsi="Times New Roman"/>
              </w:rPr>
            </w:pPr>
            <w:r>
              <w:rPr>
                <w:rFonts w:ascii="Times New Roman" w:hAnsi="Times New Roman"/>
              </w:rPr>
              <w:t>38%</w:t>
            </w:r>
          </w:p>
        </w:tc>
      </w:tr>
      <w:tr w:rsidR="00377D6A" w14:paraId="642B3F0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250A" w14:textId="77777777" w:rsidR="00377D6A" w:rsidRDefault="0024293A">
            <w:pPr>
              <w:spacing w:after="0" w:line="240" w:lineRule="auto"/>
              <w:jc w:val="both"/>
              <w:rPr>
                <w:rFonts w:ascii="Times New Roman" w:hAnsi="Times New Roman"/>
              </w:rPr>
            </w:pPr>
            <w:r>
              <w:rPr>
                <w:rFonts w:ascii="Times New Roman" w:hAnsi="Times New Roman"/>
              </w:rPr>
              <w:t xml:space="preserve">Neutral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B472" w14:textId="77777777" w:rsidR="00377D6A" w:rsidRDefault="0024293A">
            <w:pPr>
              <w:spacing w:after="0" w:line="240" w:lineRule="auto"/>
              <w:jc w:val="both"/>
              <w:rPr>
                <w:rFonts w:ascii="Times New Roman" w:hAnsi="Times New Roman"/>
              </w:rPr>
            </w:pPr>
            <w:r>
              <w:rPr>
                <w:rFonts w:ascii="Times New Roman" w:hAnsi="Times New Roman"/>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63BA7" w14:textId="77777777" w:rsidR="00377D6A" w:rsidRDefault="0024293A">
            <w:pPr>
              <w:spacing w:after="0" w:line="240" w:lineRule="auto"/>
              <w:jc w:val="both"/>
              <w:rPr>
                <w:rFonts w:ascii="Times New Roman" w:hAnsi="Times New Roman"/>
              </w:rPr>
            </w:pPr>
            <w:r>
              <w:rPr>
                <w:rFonts w:ascii="Times New Roman" w:hAnsi="Times New Roman"/>
              </w:rPr>
              <w:t>4%</w:t>
            </w:r>
          </w:p>
        </w:tc>
      </w:tr>
      <w:tr w:rsidR="00377D6A" w14:paraId="03B470A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9C59" w14:textId="77777777" w:rsidR="00377D6A" w:rsidRDefault="0024293A">
            <w:pPr>
              <w:spacing w:after="0" w:line="240" w:lineRule="auto"/>
              <w:jc w:val="both"/>
              <w:rPr>
                <w:rFonts w:ascii="Times New Roman" w:hAnsi="Times New Roman"/>
              </w:rPr>
            </w:pPr>
            <w:r>
              <w:rPr>
                <w:rFonts w:ascii="Times New Roman" w:hAnsi="Times New Roman"/>
              </w:rPr>
              <w:t xml:space="preserve">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F400" w14:textId="77777777" w:rsidR="00377D6A" w:rsidRDefault="0024293A">
            <w:pPr>
              <w:spacing w:after="0" w:line="240" w:lineRule="auto"/>
              <w:jc w:val="both"/>
              <w:rPr>
                <w:rFonts w:ascii="Times New Roman" w:hAnsi="Times New Roman"/>
              </w:rPr>
            </w:pPr>
            <w:r>
              <w:rPr>
                <w:rFonts w:ascii="Times New Roman" w:hAnsi="Times New Roman"/>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6C87" w14:textId="77777777" w:rsidR="00377D6A" w:rsidRDefault="0024293A">
            <w:pPr>
              <w:spacing w:after="0" w:line="240" w:lineRule="auto"/>
              <w:jc w:val="both"/>
              <w:rPr>
                <w:rFonts w:ascii="Times New Roman" w:hAnsi="Times New Roman"/>
              </w:rPr>
            </w:pPr>
            <w:r>
              <w:rPr>
                <w:rFonts w:ascii="Times New Roman" w:hAnsi="Times New Roman"/>
              </w:rPr>
              <w:t>10%</w:t>
            </w:r>
          </w:p>
        </w:tc>
      </w:tr>
      <w:tr w:rsidR="00377D6A" w14:paraId="6E0649D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8904"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9D5" w14:textId="77777777" w:rsidR="00377D6A" w:rsidRDefault="0024293A">
            <w:pPr>
              <w:spacing w:after="0" w:line="240" w:lineRule="auto"/>
              <w:jc w:val="both"/>
              <w:rPr>
                <w:rFonts w:ascii="Times New Roman" w:hAnsi="Times New Roman"/>
              </w:rPr>
            </w:pPr>
            <w:r>
              <w:rPr>
                <w:rFonts w:ascii="Times New Roman" w:hAnsi="Times New Roman"/>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49FE0" w14:textId="77777777" w:rsidR="00377D6A" w:rsidRDefault="0024293A">
            <w:pPr>
              <w:spacing w:after="0" w:line="240" w:lineRule="auto"/>
              <w:jc w:val="both"/>
              <w:rPr>
                <w:rFonts w:ascii="Times New Roman" w:hAnsi="Times New Roman"/>
              </w:rPr>
            </w:pPr>
            <w:r>
              <w:rPr>
                <w:rFonts w:ascii="Times New Roman" w:hAnsi="Times New Roman"/>
              </w:rPr>
              <w:t>28%</w:t>
            </w:r>
          </w:p>
        </w:tc>
      </w:tr>
      <w:tr w:rsidR="00377D6A" w14:paraId="76751AA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75EF" w14:textId="77777777" w:rsidR="00377D6A" w:rsidRDefault="0024293A">
            <w:pPr>
              <w:spacing w:after="0" w:line="240" w:lineRule="auto"/>
              <w:jc w:val="both"/>
              <w:rPr>
                <w:rFonts w:ascii="Times New Roman" w:hAnsi="Times New Roman"/>
              </w:rPr>
            </w:pPr>
            <w:r>
              <w:rPr>
                <w:rFonts w:ascii="Times New Roman" w:hAnsi="Times New Roman"/>
              </w:rPr>
              <w:t>Total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12C9"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955E"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058C5AE7" w14:textId="77777777" w:rsidR="00377D6A" w:rsidRDefault="0024293A">
      <w:pPr>
        <w:jc w:val="both"/>
        <w:rPr>
          <w:rFonts w:ascii="Times New Roman" w:hAnsi="Times New Roman"/>
        </w:rPr>
      </w:pPr>
      <w:r>
        <w:rPr>
          <w:rFonts w:ascii="Times New Roman" w:hAnsi="Times New Roman"/>
        </w:rPr>
        <w:t>Source: Researchers field survey 2025</w:t>
      </w:r>
    </w:p>
    <w:p w14:paraId="7488087C" w14:textId="77777777" w:rsidR="00377D6A" w:rsidRDefault="0024293A">
      <w:pPr>
        <w:jc w:val="both"/>
        <w:rPr>
          <w:rFonts w:ascii="Times New Roman" w:hAnsi="Times New Roman"/>
        </w:rPr>
      </w:pPr>
      <w:r>
        <w:rPr>
          <w:rFonts w:ascii="Times New Roman" w:hAnsi="Times New Roman"/>
        </w:rPr>
        <w:t>Table 11 shows that 58% of respondents (20% strongly agree + 38% agree) believe that cancel culture affects freedom of expression and open discourse on social media platforms. This suggests that a majority of students recognize the tension between accountability and free speech in online spaces. On the other hand, 38% of respondents (10% disagree + 28% strongly disagree) either disagree or strongly disagree, indicating that not all students view cancel culture as a threat to open expression..</w:t>
      </w:r>
    </w:p>
    <w:p w14:paraId="21BA8292" w14:textId="77777777" w:rsidR="00377D6A" w:rsidRDefault="0024293A">
      <w:pPr>
        <w:jc w:val="both"/>
        <w:rPr>
          <w:rFonts w:ascii="Times New Roman" w:hAnsi="Times New Roman"/>
        </w:rPr>
      </w:pPr>
      <w:r>
        <w:rPr>
          <w:rFonts w:ascii="Times New Roman" w:hAnsi="Times New Roman"/>
        </w:rPr>
        <w:t>TABLE 12: Differences in awareness and attitudes towards cancel culture among students based on demographic factors such as gender, age, or academic discipline</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572DAB8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FE8E5"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421A"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C007"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21249F2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265A" w14:textId="77777777" w:rsidR="00377D6A" w:rsidRDefault="0024293A">
            <w:pPr>
              <w:spacing w:after="0" w:line="240" w:lineRule="auto"/>
              <w:jc w:val="both"/>
              <w:rPr>
                <w:rFonts w:ascii="Times New Roman" w:hAnsi="Times New Roman"/>
              </w:rPr>
            </w:pPr>
            <w:r>
              <w:rPr>
                <w:rFonts w:ascii="Times New Roman" w:hAnsi="Times New Roman"/>
              </w:rPr>
              <w:t xml:space="preserve">Strongly 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1446" w14:textId="77777777" w:rsidR="00377D6A" w:rsidRDefault="0024293A">
            <w:pPr>
              <w:spacing w:after="0" w:line="240" w:lineRule="auto"/>
              <w:jc w:val="both"/>
              <w:rPr>
                <w:rFonts w:ascii="Times New Roman" w:hAnsi="Times New Roman"/>
              </w:rPr>
            </w:pPr>
            <w:r>
              <w:rPr>
                <w:rFonts w:ascii="Times New Roman" w:hAnsi="Times New Roman"/>
              </w:rPr>
              <w:t>46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A981" w14:textId="77777777" w:rsidR="00377D6A" w:rsidRDefault="0024293A">
            <w:pPr>
              <w:spacing w:after="0" w:line="240" w:lineRule="auto"/>
              <w:jc w:val="both"/>
              <w:rPr>
                <w:rFonts w:ascii="Times New Roman" w:hAnsi="Times New Roman"/>
              </w:rPr>
            </w:pPr>
            <w:r>
              <w:rPr>
                <w:rFonts w:ascii="Times New Roman" w:hAnsi="Times New Roman"/>
              </w:rPr>
              <w:t>46%</w:t>
            </w:r>
          </w:p>
        </w:tc>
      </w:tr>
      <w:tr w:rsidR="00377D6A" w14:paraId="0D3F083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AFE47" w14:textId="77777777" w:rsidR="00377D6A" w:rsidRDefault="0024293A">
            <w:pPr>
              <w:spacing w:after="0" w:line="240" w:lineRule="auto"/>
              <w:jc w:val="both"/>
              <w:rPr>
                <w:rFonts w:ascii="Times New Roman" w:hAnsi="Times New Roman"/>
              </w:rPr>
            </w:pPr>
            <w:r>
              <w:rPr>
                <w:rFonts w:ascii="Times New Roman" w:hAnsi="Times New Roman"/>
              </w:rPr>
              <w:t xml:space="preserve">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9B278" w14:textId="77777777" w:rsidR="00377D6A" w:rsidRDefault="0024293A">
            <w:pPr>
              <w:spacing w:after="0" w:line="240" w:lineRule="auto"/>
              <w:jc w:val="both"/>
              <w:rPr>
                <w:rFonts w:ascii="Times New Roman" w:hAnsi="Times New Roman"/>
              </w:rPr>
            </w:pPr>
            <w:r>
              <w:rPr>
                <w:rFonts w:ascii="Times New Roman" w:hAnsi="Times New Roman"/>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AD24" w14:textId="77777777" w:rsidR="00377D6A" w:rsidRDefault="0024293A">
            <w:pPr>
              <w:spacing w:after="0" w:line="240" w:lineRule="auto"/>
              <w:jc w:val="both"/>
              <w:rPr>
                <w:rFonts w:ascii="Times New Roman" w:hAnsi="Times New Roman"/>
              </w:rPr>
            </w:pPr>
            <w:r>
              <w:rPr>
                <w:rFonts w:ascii="Times New Roman" w:hAnsi="Times New Roman"/>
              </w:rPr>
              <w:t>27%</w:t>
            </w:r>
          </w:p>
        </w:tc>
      </w:tr>
      <w:tr w:rsidR="00377D6A" w14:paraId="5E65B71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BF34" w14:textId="77777777" w:rsidR="00377D6A" w:rsidRDefault="0024293A">
            <w:pPr>
              <w:spacing w:after="0" w:line="240" w:lineRule="auto"/>
              <w:jc w:val="both"/>
              <w:rPr>
                <w:rFonts w:ascii="Times New Roman" w:hAnsi="Times New Roman"/>
              </w:rPr>
            </w:pPr>
            <w:r>
              <w:rPr>
                <w:rFonts w:ascii="Times New Roman" w:hAnsi="Times New Roman"/>
              </w:rPr>
              <w:t xml:space="preserve">Neutral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8F659" w14:textId="77777777" w:rsidR="00377D6A" w:rsidRDefault="0024293A">
            <w:pPr>
              <w:spacing w:after="0" w:line="240" w:lineRule="auto"/>
              <w:jc w:val="both"/>
              <w:rPr>
                <w:rFonts w:ascii="Times New Roman" w:hAnsi="Times New Roman"/>
              </w:rPr>
            </w:pPr>
            <w:r>
              <w:rPr>
                <w:rFonts w:ascii="Times New Roman" w:hAnsi="Times New Roman"/>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809B" w14:textId="77777777" w:rsidR="00377D6A" w:rsidRDefault="0024293A">
            <w:pPr>
              <w:spacing w:after="0" w:line="240" w:lineRule="auto"/>
              <w:jc w:val="both"/>
              <w:rPr>
                <w:rFonts w:ascii="Times New Roman" w:hAnsi="Times New Roman"/>
              </w:rPr>
            </w:pPr>
            <w:r>
              <w:rPr>
                <w:rFonts w:ascii="Times New Roman" w:hAnsi="Times New Roman"/>
              </w:rPr>
              <w:t>0%</w:t>
            </w:r>
          </w:p>
        </w:tc>
      </w:tr>
      <w:tr w:rsidR="00377D6A" w14:paraId="4868759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CB35" w14:textId="77777777" w:rsidR="00377D6A" w:rsidRDefault="0024293A">
            <w:pPr>
              <w:spacing w:after="0" w:line="240" w:lineRule="auto"/>
              <w:jc w:val="both"/>
              <w:rPr>
                <w:rFonts w:ascii="Times New Roman" w:hAnsi="Times New Roman"/>
              </w:rPr>
            </w:pPr>
            <w:r>
              <w:rPr>
                <w:rFonts w:ascii="Times New Roman" w:hAnsi="Times New Roman"/>
              </w:rPr>
              <w:t xml:space="preserve">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ADC2" w14:textId="77777777" w:rsidR="00377D6A" w:rsidRDefault="0024293A">
            <w:pPr>
              <w:spacing w:after="0" w:line="240" w:lineRule="auto"/>
              <w:jc w:val="both"/>
              <w:rPr>
                <w:rFonts w:ascii="Times New Roman" w:hAnsi="Times New Roman"/>
              </w:rPr>
            </w:pPr>
            <w:r>
              <w:rPr>
                <w:rFonts w:ascii="Times New Roman" w:hAnsi="Times New Roman"/>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CEE7" w14:textId="77777777" w:rsidR="00377D6A" w:rsidRDefault="0024293A">
            <w:pPr>
              <w:spacing w:after="0" w:line="240" w:lineRule="auto"/>
              <w:jc w:val="both"/>
              <w:rPr>
                <w:rFonts w:ascii="Times New Roman" w:hAnsi="Times New Roman"/>
              </w:rPr>
            </w:pPr>
            <w:r>
              <w:rPr>
                <w:rFonts w:ascii="Times New Roman" w:hAnsi="Times New Roman"/>
              </w:rPr>
              <w:t>20%</w:t>
            </w:r>
          </w:p>
        </w:tc>
      </w:tr>
      <w:tr w:rsidR="00377D6A" w14:paraId="4790B89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186B"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C1E6" w14:textId="77777777" w:rsidR="00377D6A" w:rsidRDefault="0024293A">
            <w:pPr>
              <w:spacing w:after="0" w:line="240" w:lineRule="auto"/>
              <w:jc w:val="both"/>
              <w:rPr>
                <w:rFonts w:ascii="Times New Roman" w:hAnsi="Times New Roman"/>
              </w:rPr>
            </w:pPr>
            <w:r>
              <w:rPr>
                <w:rFonts w:ascii="Times New Roman" w:hAnsi="Times New Roman"/>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6627" w14:textId="77777777" w:rsidR="00377D6A" w:rsidRDefault="0024293A">
            <w:pPr>
              <w:spacing w:after="0" w:line="240" w:lineRule="auto"/>
              <w:jc w:val="both"/>
              <w:rPr>
                <w:rFonts w:ascii="Times New Roman" w:hAnsi="Times New Roman"/>
              </w:rPr>
            </w:pPr>
            <w:r>
              <w:rPr>
                <w:rFonts w:ascii="Times New Roman" w:hAnsi="Times New Roman"/>
              </w:rPr>
              <w:t>7%</w:t>
            </w:r>
          </w:p>
        </w:tc>
      </w:tr>
      <w:tr w:rsidR="00377D6A" w14:paraId="6BCE94C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4B34"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FD546"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8790"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6F2F4F1E" w14:textId="77777777" w:rsidR="00377D6A" w:rsidRDefault="0024293A">
      <w:pPr>
        <w:jc w:val="both"/>
        <w:rPr>
          <w:rFonts w:ascii="Times New Roman" w:hAnsi="Times New Roman"/>
        </w:rPr>
      </w:pPr>
      <w:r>
        <w:rPr>
          <w:rFonts w:ascii="Times New Roman" w:hAnsi="Times New Roman"/>
        </w:rPr>
        <w:t>Source: Researchers field survey 2025</w:t>
      </w:r>
    </w:p>
    <w:p w14:paraId="04FB193A" w14:textId="77777777" w:rsidR="00377D6A" w:rsidRDefault="0024293A">
      <w:pPr>
        <w:jc w:val="both"/>
        <w:rPr>
          <w:rFonts w:ascii="Times New Roman" w:hAnsi="Times New Roman"/>
        </w:rPr>
      </w:pPr>
      <w:r>
        <w:rPr>
          <w:rFonts w:ascii="Times New Roman" w:hAnsi="Times New Roman"/>
        </w:rPr>
        <w:t>Table 12 shows that 73% of respondents (46% strongly agree + 27% agree) believe there are differences in awareness and attitudes towards cancel culture among students based on demographic factors such as gender, age, or academic discipline. This suggests that students perceive personal background as an important factor in shaping opinions about cancel culture. Meanwhile, 27% (20% disagree + 7% strongly disagree) do not see demographics as significantly influencing such awareness or attitudes.</w:t>
      </w:r>
    </w:p>
    <w:p w14:paraId="30038C21" w14:textId="77777777" w:rsidR="00377D6A" w:rsidRDefault="00377D6A">
      <w:pPr>
        <w:jc w:val="both"/>
        <w:rPr>
          <w:rFonts w:ascii="Times New Roman" w:hAnsi="Times New Roman"/>
        </w:rPr>
      </w:pPr>
    </w:p>
    <w:p w14:paraId="1323A176" w14:textId="77777777" w:rsidR="00377D6A" w:rsidRDefault="0024293A">
      <w:pPr>
        <w:jc w:val="both"/>
        <w:rPr>
          <w:rFonts w:ascii="Times New Roman" w:hAnsi="Times New Roman"/>
        </w:rPr>
      </w:pPr>
      <w:r>
        <w:rPr>
          <w:rFonts w:ascii="Times New Roman" w:hAnsi="Times New Roman"/>
        </w:rPr>
        <w:t xml:space="preserve">TABLE 13: Attitudes and behaviours of </w:t>
      </w:r>
      <w:proofErr w:type="spellStart"/>
      <w:r>
        <w:rPr>
          <w:rFonts w:ascii="Times New Roman" w:hAnsi="Times New Roman"/>
        </w:rPr>
        <w:t>Kwara</w:t>
      </w:r>
      <w:proofErr w:type="spellEnd"/>
      <w:r>
        <w:rPr>
          <w:rFonts w:ascii="Times New Roman" w:hAnsi="Times New Roman"/>
        </w:rPr>
        <w:t xml:space="preserve"> State Polytechnic students towards participating in or reacting to cancel culture online is high</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2A0F1C7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ECAE" w14:textId="77777777" w:rsidR="00377D6A" w:rsidRDefault="0024293A">
            <w:pPr>
              <w:spacing w:after="0" w:line="240" w:lineRule="auto"/>
              <w:jc w:val="both"/>
              <w:rPr>
                <w:rFonts w:ascii="Times New Roman" w:hAnsi="Times New Roman"/>
              </w:rPr>
            </w:pPr>
            <w:r>
              <w:rPr>
                <w:rFonts w:ascii="Times New Roman" w:hAnsi="Times New Roman"/>
              </w:rPr>
              <w:t xml:space="preserve">Options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5AD9E" w14:textId="77777777" w:rsidR="00377D6A" w:rsidRDefault="0024293A">
            <w:pPr>
              <w:spacing w:after="0" w:line="240" w:lineRule="auto"/>
              <w:jc w:val="both"/>
              <w:rPr>
                <w:rFonts w:ascii="Times New Roman" w:hAnsi="Times New Roman"/>
              </w:rPr>
            </w:pPr>
            <w:r>
              <w:rPr>
                <w:rFonts w:ascii="Times New Roman" w:hAnsi="Times New Roman"/>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8182"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018EBB4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AD18" w14:textId="77777777" w:rsidR="00377D6A" w:rsidRDefault="0024293A">
            <w:pPr>
              <w:spacing w:after="0" w:line="240" w:lineRule="auto"/>
              <w:jc w:val="both"/>
              <w:rPr>
                <w:rFonts w:ascii="Times New Roman" w:hAnsi="Times New Roman"/>
              </w:rPr>
            </w:pPr>
            <w:r>
              <w:rPr>
                <w:rFonts w:ascii="Times New Roman" w:hAnsi="Times New Roman"/>
              </w:rPr>
              <w:t xml:space="preserve">Strongly 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48B6" w14:textId="77777777" w:rsidR="00377D6A" w:rsidRDefault="0024293A">
            <w:pPr>
              <w:spacing w:after="0" w:line="240" w:lineRule="auto"/>
              <w:jc w:val="both"/>
              <w:rPr>
                <w:rFonts w:ascii="Times New Roman" w:hAnsi="Times New Roman"/>
              </w:rPr>
            </w:pPr>
            <w:r>
              <w:rPr>
                <w:rFonts w:ascii="Times New Roman" w:hAnsi="Times New Roman"/>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4389" w14:textId="77777777" w:rsidR="00377D6A" w:rsidRDefault="0024293A">
            <w:pPr>
              <w:spacing w:after="0" w:line="240" w:lineRule="auto"/>
              <w:jc w:val="both"/>
              <w:rPr>
                <w:rFonts w:ascii="Times New Roman" w:hAnsi="Times New Roman"/>
              </w:rPr>
            </w:pPr>
            <w:r>
              <w:rPr>
                <w:rFonts w:ascii="Times New Roman" w:hAnsi="Times New Roman"/>
              </w:rPr>
              <w:t>53%</w:t>
            </w:r>
          </w:p>
        </w:tc>
      </w:tr>
      <w:tr w:rsidR="00377D6A" w14:paraId="43F5DF8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85B0" w14:textId="77777777" w:rsidR="00377D6A" w:rsidRDefault="0024293A">
            <w:pPr>
              <w:spacing w:after="0" w:line="240" w:lineRule="auto"/>
              <w:jc w:val="both"/>
              <w:rPr>
                <w:rFonts w:ascii="Times New Roman" w:hAnsi="Times New Roman"/>
              </w:rPr>
            </w:pPr>
            <w:r>
              <w:rPr>
                <w:rFonts w:ascii="Times New Roman" w:hAnsi="Times New Roman"/>
              </w:rPr>
              <w:t xml:space="preserve">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8F6D" w14:textId="77777777" w:rsidR="00377D6A" w:rsidRDefault="0024293A">
            <w:pPr>
              <w:spacing w:after="0" w:line="240" w:lineRule="auto"/>
              <w:jc w:val="both"/>
              <w:rPr>
                <w:rFonts w:ascii="Times New Roman" w:hAnsi="Times New Roman"/>
              </w:rPr>
            </w:pPr>
            <w:r>
              <w:rPr>
                <w:rFonts w:ascii="Times New Roman" w:hAnsi="Times New Roman"/>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0969" w14:textId="77777777" w:rsidR="00377D6A" w:rsidRDefault="0024293A">
            <w:pPr>
              <w:spacing w:after="0" w:line="240" w:lineRule="auto"/>
              <w:jc w:val="both"/>
              <w:rPr>
                <w:rFonts w:ascii="Times New Roman" w:hAnsi="Times New Roman"/>
              </w:rPr>
            </w:pPr>
            <w:r>
              <w:rPr>
                <w:rFonts w:ascii="Times New Roman" w:hAnsi="Times New Roman"/>
              </w:rPr>
              <w:t>10%</w:t>
            </w:r>
          </w:p>
        </w:tc>
      </w:tr>
      <w:tr w:rsidR="00377D6A" w14:paraId="18FACBF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1F54" w14:textId="77777777" w:rsidR="00377D6A" w:rsidRDefault="0024293A">
            <w:pPr>
              <w:spacing w:after="0" w:line="240" w:lineRule="auto"/>
              <w:jc w:val="both"/>
              <w:rPr>
                <w:rFonts w:ascii="Times New Roman" w:hAnsi="Times New Roman"/>
              </w:rPr>
            </w:pPr>
            <w:r>
              <w:rPr>
                <w:rFonts w:ascii="Times New Roman" w:hAnsi="Times New Roman"/>
              </w:rPr>
              <w:t xml:space="preserve">Neutral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C410" w14:textId="77777777" w:rsidR="00377D6A" w:rsidRDefault="0024293A">
            <w:pPr>
              <w:spacing w:after="0" w:line="240" w:lineRule="auto"/>
              <w:jc w:val="both"/>
              <w:rPr>
                <w:rFonts w:ascii="Times New Roman" w:hAnsi="Times New Roman"/>
              </w:rPr>
            </w:pPr>
            <w:r>
              <w:rPr>
                <w:rFonts w:ascii="Times New Roman" w:hAnsi="Times New Roman"/>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27EE4" w14:textId="77777777" w:rsidR="00377D6A" w:rsidRDefault="0024293A">
            <w:pPr>
              <w:spacing w:after="0" w:line="240" w:lineRule="auto"/>
              <w:jc w:val="both"/>
              <w:rPr>
                <w:rFonts w:ascii="Times New Roman" w:hAnsi="Times New Roman"/>
              </w:rPr>
            </w:pPr>
            <w:r>
              <w:rPr>
                <w:rFonts w:ascii="Times New Roman" w:hAnsi="Times New Roman"/>
              </w:rPr>
              <w:t>5%</w:t>
            </w:r>
          </w:p>
        </w:tc>
      </w:tr>
      <w:tr w:rsidR="00377D6A" w14:paraId="102CDEA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B198" w14:textId="77777777" w:rsidR="00377D6A" w:rsidRDefault="0024293A">
            <w:pPr>
              <w:spacing w:after="0" w:line="240" w:lineRule="auto"/>
              <w:jc w:val="both"/>
              <w:rPr>
                <w:rFonts w:ascii="Times New Roman" w:hAnsi="Times New Roman"/>
              </w:rPr>
            </w:pPr>
            <w:r>
              <w:rPr>
                <w:rFonts w:ascii="Times New Roman" w:hAnsi="Times New Roman"/>
              </w:rPr>
              <w:t xml:space="preserve">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F446" w14:textId="77777777" w:rsidR="00377D6A" w:rsidRDefault="0024293A">
            <w:pPr>
              <w:spacing w:after="0" w:line="240" w:lineRule="auto"/>
              <w:jc w:val="both"/>
              <w:rPr>
                <w:rFonts w:ascii="Times New Roman" w:hAnsi="Times New Roman"/>
              </w:rPr>
            </w:pPr>
            <w:r>
              <w:rPr>
                <w:rFonts w:ascii="Times New Roman" w:hAnsi="Times New Roman"/>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1C64" w14:textId="77777777" w:rsidR="00377D6A" w:rsidRDefault="0024293A">
            <w:pPr>
              <w:spacing w:after="0" w:line="240" w:lineRule="auto"/>
              <w:jc w:val="both"/>
              <w:rPr>
                <w:rFonts w:ascii="Times New Roman" w:hAnsi="Times New Roman"/>
              </w:rPr>
            </w:pPr>
            <w:r>
              <w:rPr>
                <w:rFonts w:ascii="Times New Roman" w:hAnsi="Times New Roman"/>
              </w:rPr>
              <w:t>15%</w:t>
            </w:r>
          </w:p>
        </w:tc>
      </w:tr>
      <w:tr w:rsidR="00377D6A" w14:paraId="0E039BE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7A98"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EF77" w14:textId="77777777" w:rsidR="00377D6A" w:rsidRDefault="0024293A">
            <w:pPr>
              <w:spacing w:after="0" w:line="240" w:lineRule="auto"/>
              <w:jc w:val="both"/>
              <w:rPr>
                <w:rFonts w:ascii="Times New Roman" w:hAnsi="Times New Roman"/>
              </w:rPr>
            </w:pPr>
            <w:r>
              <w:rPr>
                <w:rFonts w:ascii="Times New Roman" w:hAnsi="Times New Roman"/>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5E55" w14:textId="77777777" w:rsidR="00377D6A" w:rsidRDefault="0024293A">
            <w:pPr>
              <w:spacing w:after="0" w:line="240" w:lineRule="auto"/>
              <w:jc w:val="both"/>
              <w:rPr>
                <w:rFonts w:ascii="Times New Roman" w:hAnsi="Times New Roman"/>
              </w:rPr>
            </w:pPr>
            <w:r>
              <w:rPr>
                <w:rFonts w:ascii="Times New Roman" w:hAnsi="Times New Roman"/>
              </w:rPr>
              <w:t>17%</w:t>
            </w:r>
          </w:p>
        </w:tc>
      </w:tr>
      <w:tr w:rsidR="00377D6A" w14:paraId="2C8FE9B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A92A"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67C3C"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EAAF"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28068094" w14:textId="77777777" w:rsidR="00377D6A" w:rsidRDefault="0024293A">
      <w:pPr>
        <w:jc w:val="both"/>
        <w:rPr>
          <w:rFonts w:ascii="Times New Roman" w:hAnsi="Times New Roman"/>
        </w:rPr>
      </w:pPr>
      <w:r>
        <w:rPr>
          <w:rFonts w:ascii="Times New Roman" w:hAnsi="Times New Roman"/>
        </w:rPr>
        <w:t>Source: Researchers field survey 2025</w:t>
      </w:r>
    </w:p>
    <w:p w14:paraId="1C7F78D9" w14:textId="77777777" w:rsidR="00377D6A" w:rsidRDefault="0024293A">
      <w:pPr>
        <w:jc w:val="both"/>
        <w:rPr>
          <w:rFonts w:ascii="Times New Roman" w:hAnsi="Times New Roman"/>
        </w:rPr>
      </w:pPr>
      <w:r>
        <w:rPr>
          <w:rFonts w:ascii="Times New Roman" w:hAnsi="Times New Roman"/>
        </w:rPr>
        <w:t xml:space="preserve">Table 13 shows that 63% of respondents (53% strongly agree + 10% agree) feel that the attitudes and </w:t>
      </w:r>
      <w:proofErr w:type="spellStart"/>
      <w:r>
        <w:rPr>
          <w:rFonts w:ascii="Times New Roman" w:hAnsi="Times New Roman"/>
        </w:rPr>
        <w:t>behaviors</w:t>
      </w:r>
      <w:proofErr w:type="spellEnd"/>
      <w:r>
        <w:rPr>
          <w:rFonts w:ascii="Times New Roman" w:hAnsi="Times New Roman"/>
        </w:rPr>
        <w:t xml:space="preserve"> of students towards participating in or reacting to cancel culture online are high. This suggests strong engagement with cancel culture among </w:t>
      </w:r>
      <w:proofErr w:type="spellStart"/>
      <w:r>
        <w:rPr>
          <w:rFonts w:ascii="Times New Roman" w:hAnsi="Times New Roman"/>
        </w:rPr>
        <w:t>Kwara</w:t>
      </w:r>
      <w:proofErr w:type="spellEnd"/>
      <w:r>
        <w:rPr>
          <w:rFonts w:ascii="Times New Roman" w:hAnsi="Times New Roman"/>
        </w:rPr>
        <w:t xml:space="preserve"> State Polytechnic students. On the other hand, 32% (15% disagree + 17% strongly disagree) disagree, indicating a portion of the students either do not participate actively or are indifferent.</w:t>
      </w:r>
    </w:p>
    <w:p w14:paraId="614BD075" w14:textId="77777777" w:rsidR="00377D6A" w:rsidRDefault="0024293A">
      <w:pPr>
        <w:jc w:val="both"/>
        <w:rPr>
          <w:rFonts w:ascii="Times New Roman" w:hAnsi="Times New Roman"/>
        </w:rPr>
      </w:pPr>
      <w:r>
        <w:rPr>
          <w:rFonts w:ascii="Times New Roman" w:hAnsi="Times New Roman"/>
        </w:rPr>
        <w:t xml:space="preserve">TABLE 14: </w:t>
      </w:r>
      <w:proofErr w:type="spellStart"/>
      <w:r>
        <w:rPr>
          <w:rFonts w:ascii="Times New Roman" w:hAnsi="Times New Roman"/>
        </w:rPr>
        <w:t>Kwara</w:t>
      </w:r>
      <w:proofErr w:type="spellEnd"/>
      <w:r>
        <w:rPr>
          <w:rFonts w:ascii="Times New Roman" w:hAnsi="Times New Roman"/>
        </w:rPr>
        <w:t xml:space="preserve"> State Polytechnic students perceive cancel culture as negative phenomenon</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36AAD6E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8F81D"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41B0"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A58C"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43AC39B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57F4"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1044" w14:textId="77777777" w:rsidR="00377D6A" w:rsidRDefault="0024293A">
            <w:pPr>
              <w:spacing w:after="0" w:line="240" w:lineRule="auto"/>
              <w:jc w:val="both"/>
              <w:rPr>
                <w:rFonts w:ascii="Times New Roman" w:hAnsi="Times New Roman"/>
              </w:rPr>
            </w:pPr>
            <w:r>
              <w:rPr>
                <w:rFonts w:ascii="Times New Roman" w:hAnsi="Times New Roman"/>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FEBC" w14:textId="77777777" w:rsidR="00377D6A" w:rsidRDefault="0024293A">
            <w:pPr>
              <w:spacing w:after="0" w:line="240" w:lineRule="auto"/>
              <w:jc w:val="both"/>
              <w:rPr>
                <w:rFonts w:ascii="Times New Roman" w:hAnsi="Times New Roman"/>
              </w:rPr>
            </w:pPr>
            <w:r>
              <w:rPr>
                <w:rFonts w:ascii="Times New Roman" w:hAnsi="Times New Roman"/>
              </w:rPr>
              <w:t>39%</w:t>
            </w:r>
          </w:p>
        </w:tc>
      </w:tr>
      <w:tr w:rsidR="00377D6A" w14:paraId="31F1978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8C33"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6A41" w14:textId="77777777" w:rsidR="00377D6A" w:rsidRDefault="0024293A">
            <w:pPr>
              <w:spacing w:after="0" w:line="240" w:lineRule="auto"/>
              <w:jc w:val="both"/>
              <w:rPr>
                <w:rFonts w:ascii="Times New Roman" w:hAnsi="Times New Roman"/>
              </w:rPr>
            </w:pPr>
            <w:r>
              <w:rPr>
                <w:rFonts w:ascii="Times New Roman" w:hAnsi="Times New Roman"/>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FE66" w14:textId="77777777" w:rsidR="00377D6A" w:rsidRDefault="0024293A">
            <w:pPr>
              <w:spacing w:after="0" w:line="240" w:lineRule="auto"/>
              <w:jc w:val="both"/>
              <w:rPr>
                <w:rFonts w:ascii="Times New Roman" w:hAnsi="Times New Roman"/>
              </w:rPr>
            </w:pPr>
            <w:r>
              <w:rPr>
                <w:rFonts w:ascii="Times New Roman" w:hAnsi="Times New Roman"/>
              </w:rPr>
              <w:t>31%</w:t>
            </w:r>
          </w:p>
        </w:tc>
      </w:tr>
      <w:tr w:rsidR="00377D6A" w14:paraId="2CD6AC7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DA80"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42189" w14:textId="77777777" w:rsidR="00377D6A" w:rsidRDefault="0024293A">
            <w:pPr>
              <w:spacing w:after="0" w:line="240" w:lineRule="auto"/>
              <w:jc w:val="both"/>
              <w:rPr>
                <w:rFonts w:ascii="Times New Roman" w:hAnsi="Times New Roman"/>
              </w:rPr>
            </w:pPr>
            <w:r>
              <w:rPr>
                <w:rFonts w:ascii="Times New Roman" w:hAnsi="Times New Roman"/>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7816" w14:textId="77777777" w:rsidR="00377D6A" w:rsidRDefault="0024293A">
            <w:pPr>
              <w:spacing w:after="0" w:line="240" w:lineRule="auto"/>
              <w:jc w:val="both"/>
              <w:rPr>
                <w:rFonts w:ascii="Times New Roman" w:hAnsi="Times New Roman"/>
              </w:rPr>
            </w:pPr>
            <w:r>
              <w:rPr>
                <w:rFonts w:ascii="Times New Roman" w:hAnsi="Times New Roman"/>
              </w:rPr>
              <w:t>4%</w:t>
            </w:r>
          </w:p>
        </w:tc>
      </w:tr>
      <w:tr w:rsidR="00377D6A" w14:paraId="3D62CEF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840E"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37A" w14:textId="77777777" w:rsidR="00377D6A" w:rsidRDefault="0024293A">
            <w:pPr>
              <w:spacing w:after="0" w:line="240" w:lineRule="auto"/>
              <w:jc w:val="both"/>
              <w:rPr>
                <w:rFonts w:ascii="Times New Roman" w:hAnsi="Times New Roman"/>
              </w:rPr>
            </w:pPr>
            <w:r>
              <w:rPr>
                <w:rFonts w:ascii="Times New Roman" w:hAnsi="Times New Roman"/>
              </w:rPr>
              <w:t>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A9B7" w14:textId="77777777" w:rsidR="00377D6A" w:rsidRDefault="0024293A">
            <w:pPr>
              <w:spacing w:after="0" w:line="240" w:lineRule="auto"/>
              <w:jc w:val="both"/>
              <w:rPr>
                <w:rFonts w:ascii="Times New Roman" w:hAnsi="Times New Roman"/>
              </w:rPr>
            </w:pPr>
            <w:r>
              <w:rPr>
                <w:rFonts w:ascii="Times New Roman" w:hAnsi="Times New Roman"/>
              </w:rPr>
              <w:t>16%</w:t>
            </w:r>
          </w:p>
        </w:tc>
      </w:tr>
      <w:tr w:rsidR="00377D6A" w14:paraId="0A6CEE7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7CFB"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5E15" w14:textId="77777777" w:rsidR="00377D6A" w:rsidRDefault="0024293A">
            <w:pPr>
              <w:spacing w:after="0" w:line="240" w:lineRule="auto"/>
              <w:jc w:val="both"/>
              <w:rPr>
                <w:rFonts w:ascii="Times New Roman" w:hAnsi="Times New Roman"/>
              </w:rPr>
            </w:pPr>
            <w:r>
              <w:rPr>
                <w:rFonts w:ascii="Times New Roman" w:hAnsi="Times New Roman"/>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2E9C" w14:textId="77777777" w:rsidR="00377D6A" w:rsidRDefault="0024293A">
            <w:pPr>
              <w:spacing w:after="0" w:line="240" w:lineRule="auto"/>
              <w:jc w:val="both"/>
              <w:rPr>
                <w:rFonts w:ascii="Times New Roman" w:hAnsi="Times New Roman"/>
              </w:rPr>
            </w:pPr>
            <w:r>
              <w:rPr>
                <w:rFonts w:ascii="Times New Roman" w:hAnsi="Times New Roman"/>
              </w:rPr>
              <w:t>10%</w:t>
            </w:r>
          </w:p>
        </w:tc>
      </w:tr>
      <w:tr w:rsidR="00377D6A" w14:paraId="5EF2A7A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06C2"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EFAE"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D0AF"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E17C3CF" w14:textId="77777777" w:rsidR="00377D6A" w:rsidRDefault="0024293A">
      <w:pPr>
        <w:jc w:val="both"/>
        <w:rPr>
          <w:rFonts w:ascii="Times New Roman" w:hAnsi="Times New Roman"/>
        </w:rPr>
      </w:pPr>
      <w:r>
        <w:rPr>
          <w:rFonts w:ascii="Times New Roman" w:hAnsi="Times New Roman"/>
        </w:rPr>
        <w:t>Source: Researchers field survey 2025</w:t>
      </w:r>
    </w:p>
    <w:p w14:paraId="10BFB0DF" w14:textId="77777777" w:rsidR="00377D6A" w:rsidRDefault="0024293A">
      <w:pPr>
        <w:jc w:val="both"/>
        <w:rPr>
          <w:rFonts w:ascii="Times New Roman" w:hAnsi="Times New Roman"/>
        </w:rPr>
      </w:pPr>
      <w:r>
        <w:rPr>
          <w:rFonts w:ascii="Times New Roman" w:hAnsi="Times New Roman"/>
        </w:rPr>
        <w:t xml:space="preserve">Table 14 shows that 70% of respondents (39% strongly agree + 31% agree) perceive cancel culture as a negative phenomenon. This suggests that a majority of students view cancel culture with </w:t>
      </w:r>
      <w:proofErr w:type="spellStart"/>
      <w:r>
        <w:rPr>
          <w:rFonts w:ascii="Times New Roman" w:hAnsi="Times New Roman"/>
        </w:rPr>
        <w:t>skepticism</w:t>
      </w:r>
      <w:proofErr w:type="spellEnd"/>
      <w:r>
        <w:rPr>
          <w:rFonts w:ascii="Times New Roman" w:hAnsi="Times New Roman"/>
        </w:rPr>
        <w:t xml:space="preserve"> or disapproval, possibly due to its perceived impact on individuals and public discourse. However, 26% (16% strongly disagree + 10% disagree) have opposing views, indicating that cancel culture is a divisive topic among the student population.</w:t>
      </w:r>
    </w:p>
    <w:p w14:paraId="24F1183B" w14:textId="77777777" w:rsidR="00377D6A" w:rsidRDefault="0024293A">
      <w:pPr>
        <w:jc w:val="both"/>
        <w:rPr>
          <w:rFonts w:ascii="Times New Roman" w:hAnsi="Times New Roman"/>
        </w:rPr>
      </w:pPr>
      <w:r>
        <w:rPr>
          <w:rFonts w:ascii="Times New Roman" w:hAnsi="Times New Roman"/>
        </w:rPr>
        <w:t xml:space="preserve">TABLE 15: </w:t>
      </w:r>
      <w:proofErr w:type="spellStart"/>
      <w:r>
        <w:rPr>
          <w:rFonts w:ascii="Times New Roman" w:hAnsi="Times New Roman"/>
        </w:rPr>
        <w:t>Kwara</w:t>
      </w:r>
      <w:proofErr w:type="spellEnd"/>
      <w:r>
        <w:rPr>
          <w:rFonts w:ascii="Times New Roman" w:hAnsi="Times New Roman"/>
        </w:rPr>
        <w:t xml:space="preserve"> State Polytechnic students perceive cancel culture as positive phenomenon.</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69C2CBB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B5245"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FBCF"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E666"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1982EAA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2490"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9688" w14:textId="77777777" w:rsidR="00377D6A" w:rsidRDefault="0024293A">
            <w:pPr>
              <w:spacing w:after="0" w:line="240" w:lineRule="auto"/>
              <w:jc w:val="both"/>
              <w:rPr>
                <w:rFonts w:ascii="Times New Roman" w:hAnsi="Times New Roman"/>
              </w:rPr>
            </w:pPr>
            <w:r>
              <w:rPr>
                <w:rFonts w:ascii="Times New Roman" w:hAnsi="Times New Roman"/>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C0BD" w14:textId="77777777" w:rsidR="00377D6A" w:rsidRDefault="0024293A">
            <w:pPr>
              <w:spacing w:after="0" w:line="240" w:lineRule="auto"/>
              <w:jc w:val="both"/>
              <w:rPr>
                <w:rFonts w:ascii="Times New Roman" w:hAnsi="Times New Roman"/>
              </w:rPr>
            </w:pPr>
            <w:r>
              <w:rPr>
                <w:rFonts w:ascii="Times New Roman" w:hAnsi="Times New Roman"/>
              </w:rPr>
              <w:t>22%</w:t>
            </w:r>
          </w:p>
        </w:tc>
      </w:tr>
      <w:tr w:rsidR="00377D6A" w14:paraId="4BA9DAF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DF68"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661C" w14:textId="77777777" w:rsidR="00377D6A" w:rsidRDefault="0024293A">
            <w:pPr>
              <w:spacing w:after="0" w:line="240" w:lineRule="auto"/>
              <w:jc w:val="both"/>
              <w:rPr>
                <w:rFonts w:ascii="Times New Roman" w:hAnsi="Times New Roman"/>
              </w:rPr>
            </w:pPr>
            <w:r>
              <w:rPr>
                <w:rFonts w:ascii="Times New Roman" w:hAnsi="Times New Roman"/>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0508" w14:textId="77777777" w:rsidR="00377D6A" w:rsidRDefault="0024293A">
            <w:pPr>
              <w:spacing w:after="0" w:line="240" w:lineRule="auto"/>
              <w:jc w:val="both"/>
              <w:rPr>
                <w:rFonts w:ascii="Times New Roman" w:hAnsi="Times New Roman"/>
              </w:rPr>
            </w:pPr>
            <w:r>
              <w:rPr>
                <w:rFonts w:ascii="Times New Roman" w:hAnsi="Times New Roman"/>
              </w:rPr>
              <w:t>53%</w:t>
            </w:r>
          </w:p>
        </w:tc>
      </w:tr>
      <w:tr w:rsidR="00377D6A" w14:paraId="485B0FF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5ED8"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5CE2"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30D4"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09F22B0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D74A"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1A2F" w14:textId="77777777" w:rsidR="00377D6A" w:rsidRDefault="0024293A">
            <w:pPr>
              <w:spacing w:after="0" w:line="240" w:lineRule="auto"/>
              <w:jc w:val="both"/>
              <w:rPr>
                <w:rFonts w:ascii="Times New Roman" w:hAnsi="Times New Roman"/>
              </w:rPr>
            </w:pPr>
            <w:r>
              <w:rPr>
                <w:rFonts w:ascii="Times New Roman" w:hAnsi="Times New Roman"/>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50EC" w14:textId="77777777" w:rsidR="00377D6A" w:rsidRDefault="0024293A">
            <w:pPr>
              <w:spacing w:after="0" w:line="240" w:lineRule="auto"/>
              <w:jc w:val="both"/>
              <w:rPr>
                <w:rFonts w:ascii="Times New Roman" w:hAnsi="Times New Roman"/>
              </w:rPr>
            </w:pPr>
            <w:r>
              <w:rPr>
                <w:rFonts w:ascii="Times New Roman" w:hAnsi="Times New Roman"/>
              </w:rPr>
              <w:t>17%</w:t>
            </w:r>
          </w:p>
        </w:tc>
      </w:tr>
      <w:tr w:rsidR="00377D6A" w14:paraId="606C5B1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7559"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ADF3" w14:textId="77777777" w:rsidR="00377D6A" w:rsidRDefault="0024293A">
            <w:pPr>
              <w:spacing w:after="0" w:line="240" w:lineRule="auto"/>
              <w:jc w:val="both"/>
              <w:rPr>
                <w:rFonts w:ascii="Times New Roman" w:hAnsi="Times New Roman"/>
              </w:rPr>
            </w:pPr>
            <w:r>
              <w:rPr>
                <w:rFonts w:ascii="Times New Roman" w:hAnsi="Times New Roman"/>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1C38" w14:textId="77777777" w:rsidR="00377D6A" w:rsidRDefault="0024293A">
            <w:pPr>
              <w:spacing w:after="0" w:line="240" w:lineRule="auto"/>
              <w:jc w:val="both"/>
              <w:rPr>
                <w:rFonts w:ascii="Times New Roman" w:hAnsi="Times New Roman"/>
              </w:rPr>
            </w:pPr>
            <w:r>
              <w:rPr>
                <w:rFonts w:ascii="Times New Roman" w:hAnsi="Times New Roman"/>
              </w:rPr>
              <w:t>6%</w:t>
            </w:r>
          </w:p>
        </w:tc>
      </w:tr>
      <w:tr w:rsidR="00377D6A" w14:paraId="08A6CEE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98BE"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7AC1"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0DC4"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025C3E53" w14:textId="77777777" w:rsidR="00377D6A" w:rsidRDefault="0024293A">
      <w:pPr>
        <w:jc w:val="both"/>
        <w:rPr>
          <w:rFonts w:ascii="Times New Roman" w:hAnsi="Times New Roman"/>
        </w:rPr>
      </w:pPr>
      <w:r>
        <w:rPr>
          <w:rFonts w:ascii="Times New Roman" w:hAnsi="Times New Roman"/>
        </w:rPr>
        <w:t>Source: Researchers field survey 2025</w:t>
      </w:r>
    </w:p>
    <w:p w14:paraId="27CFB7CB" w14:textId="77777777" w:rsidR="00377D6A" w:rsidRDefault="0024293A">
      <w:pPr>
        <w:jc w:val="both"/>
        <w:rPr>
          <w:rFonts w:ascii="Times New Roman" w:hAnsi="Times New Roman"/>
        </w:rPr>
      </w:pPr>
      <w:r>
        <w:rPr>
          <w:rFonts w:ascii="Times New Roman" w:hAnsi="Times New Roman"/>
        </w:rPr>
        <w:t xml:space="preserve">Table 15 shows that 75% of respondents (22% strongly agree + 53% agree) perceive cancel culture as having positive aspects. This suggests that while many students recognize the downsides of cancel culture, they also acknowledge its role in promoting accountability and </w:t>
      </w:r>
      <w:r>
        <w:rPr>
          <w:rFonts w:ascii="Times New Roman" w:hAnsi="Times New Roman"/>
        </w:rPr>
        <w:lastRenderedPageBreak/>
        <w:t>social justice. However, 23% (17% strongly disagree + 6% disagree) disagree, showing that opinions on cancel culture remain complex and multifaceted.</w:t>
      </w:r>
    </w:p>
    <w:p w14:paraId="66CA9EB8" w14:textId="77777777" w:rsidR="00377D6A" w:rsidRDefault="0024293A">
      <w:pPr>
        <w:jc w:val="both"/>
        <w:rPr>
          <w:rFonts w:ascii="Times New Roman" w:hAnsi="Times New Roman"/>
        </w:rPr>
      </w:pPr>
      <w:r>
        <w:rPr>
          <w:rFonts w:ascii="Times New Roman" w:hAnsi="Times New Roman"/>
        </w:rPr>
        <w:t>TABLE 16: Social media is highly visual, and students are often attracted to aesthetically pleasing content</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4D9FCE9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DDA0"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025E"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8F4F"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4A91B5F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8C99"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C6D1A" w14:textId="77777777" w:rsidR="00377D6A" w:rsidRDefault="0024293A">
            <w:pPr>
              <w:spacing w:after="0" w:line="240" w:lineRule="auto"/>
              <w:jc w:val="both"/>
              <w:rPr>
                <w:rFonts w:ascii="Times New Roman" w:hAnsi="Times New Roman"/>
              </w:rPr>
            </w:pPr>
            <w:r>
              <w:rPr>
                <w:rFonts w:ascii="Times New Roman" w:hAnsi="Times New Roman"/>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35AC" w14:textId="77777777" w:rsidR="00377D6A" w:rsidRDefault="0024293A">
            <w:pPr>
              <w:spacing w:after="0" w:line="240" w:lineRule="auto"/>
              <w:jc w:val="both"/>
              <w:rPr>
                <w:rFonts w:ascii="Times New Roman" w:hAnsi="Times New Roman"/>
              </w:rPr>
            </w:pPr>
            <w:r>
              <w:rPr>
                <w:rFonts w:ascii="Times New Roman" w:hAnsi="Times New Roman"/>
              </w:rPr>
              <w:t>28%</w:t>
            </w:r>
          </w:p>
        </w:tc>
      </w:tr>
      <w:tr w:rsidR="00377D6A" w14:paraId="512E8DC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A9B4"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3F58" w14:textId="77777777" w:rsidR="00377D6A" w:rsidRDefault="0024293A">
            <w:pPr>
              <w:spacing w:after="0" w:line="240" w:lineRule="auto"/>
              <w:jc w:val="both"/>
              <w:rPr>
                <w:rFonts w:ascii="Times New Roman" w:hAnsi="Times New Roman"/>
              </w:rPr>
            </w:pPr>
            <w:r>
              <w:rPr>
                <w:rFonts w:ascii="Times New Roman" w:hAnsi="Times New Roman"/>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F14D1" w14:textId="77777777" w:rsidR="00377D6A" w:rsidRDefault="0024293A">
            <w:pPr>
              <w:spacing w:after="0" w:line="240" w:lineRule="auto"/>
              <w:jc w:val="both"/>
              <w:rPr>
                <w:rFonts w:ascii="Times New Roman" w:hAnsi="Times New Roman"/>
              </w:rPr>
            </w:pPr>
            <w:r>
              <w:rPr>
                <w:rFonts w:ascii="Times New Roman" w:hAnsi="Times New Roman"/>
              </w:rPr>
              <w:t>48%</w:t>
            </w:r>
          </w:p>
        </w:tc>
      </w:tr>
      <w:tr w:rsidR="00377D6A" w14:paraId="32A6DBA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3005"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DFEB" w14:textId="77777777" w:rsidR="00377D6A" w:rsidRDefault="0024293A">
            <w:pPr>
              <w:spacing w:after="0" w:line="240" w:lineRule="auto"/>
              <w:jc w:val="both"/>
              <w:rPr>
                <w:rFonts w:ascii="Times New Roman" w:hAnsi="Times New Roman"/>
              </w:rPr>
            </w:pPr>
            <w:r>
              <w:rPr>
                <w:rFonts w:ascii="Times New Roman" w:hAnsi="Times New Roman"/>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C2BBE" w14:textId="77777777" w:rsidR="00377D6A" w:rsidRDefault="0024293A">
            <w:pPr>
              <w:spacing w:after="0" w:line="240" w:lineRule="auto"/>
              <w:jc w:val="both"/>
              <w:rPr>
                <w:rFonts w:ascii="Times New Roman" w:hAnsi="Times New Roman"/>
              </w:rPr>
            </w:pPr>
            <w:r>
              <w:rPr>
                <w:rFonts w:ascii="Times New Roman" w:hAnsi="Times New Roman"/>
              </w:rPr>
              <w:t>11%</w:t>
            </w:r>
          </w:p>
        </w:tc>
      </w:tr>
      <w:tr w:rsidR="00377D6A" w14:paraId="5E16A9E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A33D"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2CC2" w14:textId="77777777" w:rsidR="00377D6A" w:rsidRDefault="0024293A">
            <w:pPr>
              <w:spacing w:after="0" w:line="240" w:lineRule="auto"/>
              <w:jc w:val="both"/>
              <w:rPr>
                <w:rFonts w:ascii="Times New Roman" w:hAnsi="Times New Roman"/>
              </w:rPr>
            </w:pPr>
            <w:r>
              <w:rPr>
                <w:rFonts w:ascii="Times New Roman" w:hAnsi="Times New Roman"/>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E0E6" w14:textId="77777777" w:rsidR="00377D6A" w:rsidRDefault="0024293A">
            <w:pPr>
              <w:spacing w:after="0" w:line="240" w:lineRule="auto"/>
              <w:jc w:val="both"/>
              <w:rPr>
                <w:rFonts w:ascii="Times New Roman" w:hAnsi="Times New Roman"/>
              </w:rPr>
            </w:pPr>
            <w:r>
              <w:rPr>
                <w:rFonts w:ascii="Times New Roman" w:hAnsi="Times New Roman"/>
              </w:rPr>
              <w:t>3%</w:t>
            </w:r>
          </w:p>
        </w:tc>
      </w:tr>
      <w:tr w:rsidR="00377D6A" w14:paraId="5286A44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E4C"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091C" w14:textId="77777777" w:rsidR="00377D6A" w:rsidRDefault="0024293A">
            <w:pPr>
              <w:spacing w:after="0" w:line="240" w:lineRule="auto"/>
              <w:jc w:val="both"/>
              <w:rPr>
                <w:rFonts w:ascii="Times New Roman" w:hAnsi="Times New Roman"/>
              </w:rPr>
            </w:pPr>
            <w:r>
              <w:rPr>
                <w:rFonts w:ascii="Times New Roman" w:hAnsi="Times New Roman"/>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464D" w14:textId="77777777" w:rsidR="00377D6A" w:rsidRDefault="0024293A">
            <w:pPr>
              <w:spacing w:after="0" w:line="240" w:lineRule="auto"/>
              <w:jc w:val="both"/>
              <w:rPr>
                <w:rFonts w:ascii="Times New Roman" w:hAnsi="Times New Roman"/>
              </w:rPr>
            </w:pPr>
            <w:r>
              <w:rPr>
                <w:rFonts w:ascii="Times New Roman" w:hAnsi="Times New Roman"/>
              </w:rPr>
              <w:t>10%</w:t>
            </w:r>
          </w:p>
        </w:tc>
      </w:tr>
      <w:tr w:rsidR="00377D6A" w14:paraId="22D0C92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38DE"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5BA9"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5962"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3EC20B74" w14:textId="77777777" w:rsidR="00377D6A" w:rsidRDefault="0024293A">
      <w:pPr>
        <w:jc w:val="both"/>
        <w:rPr>
          <w:rFonts w:ascii="Times New Roman" w:hAnsi="Times New Roman"/>
        </w:rPr>
      </w:pPr>
      <w:r>
        <w:rPr>
          <w:rFonts w:ascii="Times New Roman" w:hAnsi="Times New Roman"/>
        </w:rPr>
        <w:t>Source: Researchers field survey 2025</w:t>
      </w:r>
    </w:p>
    <w:p w14:paraId="353E27A6" w14:textId="77777777" w:rsidR="00377D6A" w:rsidRDefault="0024293A">
      <w:pPr>
        <w:jc w:val="both"/>
        <w:rPr>
          <w:rFonts w:ascii="Times New Roman" w:hAnsi="Times New Roman"/>
        </w:rPr>
      </w:pPr>
      <w:r>
        <w:rPr>
          <w:rFonts w:ascii="Times New Roman" w:hAnsi="Times New Roman"/>
        </w:rPr>
        <w:t>Table 16 shows that 76% of respondents (28% strongly agree + 48% agree) believe social media is highly visual and that students are often attracted to aesthetically pleasing content. This suggests that visual appeal plays a major role in capturing students' attention on social media. However, 13% of respondents (10% disagree + 3% strongly disagree) disagree, indicating that a minority may prioritize other factors like information or authenticity over aesthetics.</w:t>
      </w:r>
    </w:p>
    <w:p w14:paraId="2C83E239" w14:textId="77777777" w:rsidR="00377D6A" w:rsidRDefault="0024293A">
      <w:pPr>
        <w:jc w:val="both"/>
        <w:rPr>
          <w:rFonts w:ascii="Times New Roman" w:hAnsi="Times New Roman"/>
        </w:rPr>
      </w:pPr>
      <w:r>
        <w:rPr>
          <w:rFonts w:ascii="Times New Roman" w:hAnsi="Times New Roman"/>
        </w:rPr>
        <w:t>TABLE 17: Students frequently generate their own content on social media platforms, including reviews, testimonials, and product demonstrations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35D3758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A7328"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A631"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56A"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250B16A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012E9"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32D5" w14:textId="77777777" w:rsidR="00377D6A" w:rsidRDefault="0024293A">
            <w:pPr>
              <w:spacing w:after="0" w:line="240" w:lineRule="auto"/>
              <w:jc w:val="both"/>
              <w:rPr>
                <w:rFonts w:ascii="Times New Roman" w:hAnsi="Times New Roman"/>
              </w:rPr>
            </w:pPr>
            <w:r>
              <w:rPr>
                <w:rFonts w:ascii="Times New Roman" w:hAnsi="Times New Roman"/>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0C71" w14:textId="77777777" w:rsidR="00377D6A" w:rsidRDefault="0024293A">
            <w:pPr>
              <w:spacing w:after="0" w:line="240" w:lineRule="auto"/>
              <w:jc w:val="both"/>
              <w:rPr>
                <w:rFonts w:ascii="Times New Roman" w:hAnsi="Times New Roman"/>
              </w:rPr>
            </w:pPr>
            <w:r>
              <w:rPr>
                <w:rFonts w:ascii="Times New Roman" w:hAnsi="Times New Roman"/>
              </w:rPr>
              <w:t>15%</w:t>
            </w:r>
          </w:p>
        </w:tc>
      </w:tr>
      <w:tr w:rsidR="00377D6A" w14:paraId="5D6550B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E913"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40AA" w14:textId="77777777" w:rsidR="00377D6A" w:rsidRDefault="0024293A">
            <w:pPr>
              <w:spacing w:after="0" w:line="240" w:lineRule="auto"/>
              <w:jc w:val="both"/>
              <w:rPr>
                <w:rFonts w:ascii="Times New Roman" w:hAnsi="Times New Roman"/>
              </w:rPr>
            </w:pPr>
            <w:r>
              <w:rPr>
                <w:rFonts w:ascii="Times New Roman" w:hAnsi="Times New Roman"/>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F8D87" w14:textId="77777777" w:rsidR="00377D6A" w:rsidRDefault="0024293A">
            <w:pPr>
              <w:spacing w:after="0" w:line="240" w:lineRule="auto"/>
              <w:jc w:val="both"/>
              <w:rPr>
                <w:rFonts w:ascii="Times New Roman" w:hAnsi="Times New Roman"/>
              </w:rPr>
            </w:pPr>
            <w:r>
              <w:rPr>
                <w:rFonts w:ascii="Times New Roman" w:hAnsi="Times New Roman"/>
              </w:rPr>
              <w:t>23%</w:t>
            </w:r>
          </w:p>
        </w:tc>
      </w:tr>
      <w:tr w:rsidR="00377D6A" w14:paraId="7B7ECA3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E3DD"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452A" w14:textId="77777777" w:rsidR="00377D6A" w:rsidRDefault="0024293A">
            <w:pPr>
              <w:spacing w:after="0" w:line="240" w:lineRule="auto"/>
              <w:jc w:val="both"/>
              <w:rPr>
                <w:rFonts w:ascii="Times New Roman" w:hAnsi="Times New Roman"/>
              </w:rPr>
            </w:pPr>
            <w:r>
              <w:rPr>
                <w:rFonts w:ascii="Times New Roman" w:hAnsi="Times New Roman"/>
              </w:rPr>
              <w:t>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38B9" w14:textId="77777777" w:rsidR="00377D6A" w:rsidRDefault="0024293A">
            <w:pPr>
              <w:spacing w:after="0" w:line="240" w:lineRule="auto"/>
              <w:jc w:val="both"/>
              <w:rPr>
                <w:rFonts w:ascii="Times New Roman" w:hAnsi="Times New Roman"/>
              </w:rPr>
            </w:pPr>
            <w:r>
              <w:rPr>
                <w:rFonts w:ascii="Times New Roman" w:hAnsi="Times New Roman"/>
              </w:rPr>
              <w:t>14%</w:t>
            </w:r>
          </w:p>
        </w:tc>
      </w:tr>
      <w:tr w:rsidR="00377D6A" w14:paraId="33D38C0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0F5AD"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C92F" w14:textId="77777777" w:rsidR="00377D6A" w:rsidRDefault="0024293A">
            <w:pPr>
              <w:spacing w:after="0" w:line="240" w:lineRule="auto"/>
              <w:jc w:val="both"/>
              <w:rPr>
                <w:rFonts w:ascii="Times New Roman" w:hAnsi="Times New Roman"/>
              </w:rPr>
            </w:pPr>
            <w:r>
              <w:rPr>
                <w:rFonts w:ascii="Times New Roman" w:hAnsi="Times New Roman"/>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A07" w14:textId="77777777" w:rsidR="00377D6A" w:rsidRDefault="0024293A">
            <w:pPr>
              <w:spacing w:after="0" w:line="240" w:lineRule="auto"/>
              <w:jc w:val="both"/>
              <w:rPr>
                <w:rFonts w:ascii="Times New Roman" w:hAnsi="Times New Roman"/>
              </w:rPr>
            </w:pPr>
            <w:r>
              <w:rPr>
                <w:rFonts w:ascii="Times New Roman" w:hAnsi="Times New Roman"/>
              </w:rPr>
              <w:t>23%</w:t>
            </w:r>
          </w:p>
        </w:tc>
      </w:tr>
      <w:tr w:rsidR="00377D6A" w14:paraId="38AB3A4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A5D5"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CC8C" w14:textId="77777777" w:rsidR="00377D6A" w:rsidRDefault="0024293A">
            <w:pPr>
              <w:spacing w:after="0" w:line="240" w:lineRule="auto"/>
              <w:jc w:val="both"/>
              <w:rPr>
                <w:rFonts w:ascii="Times New Roman" w:hAnsi="Times New Roman"/>
              </w:rPr>
            </w:pPr>
            <w:r>
              <w:rPr>
                <w:rFonts w:ascii="Times New Roman" w:hAnsi="Times New Roman"/>
              </w:rPr>
              <w:t>25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ED7A" w14:textId="77777777" w:rsidR="00377D6A" w:rsidRDefault="0024293A">
            <w:pPr>
              <w:spacing w:after="0" w:line="240" w:lineRule="auto"/>
              <w:jc w:val="both"/>
              <w:rPr>
                <w:rFonts w:ascii="Times New Roman" w:hAnsi="Times New Roman"/>
              </w:rPr>
            </w:pPr>
            <w:r>
              <w:rPr>
                <w:rFonts w:ascii="Times New Roman" w:hAnsi="Times New Roman"/>
              </w:rPr>
              <w:t>25%</w:t>
            </w:r>
          </w:p>
        </w:tc>
      </w:tr>
      <w:tr w:rsidR="00377D6A" w14:paraId="4B0301B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E71F"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4E62"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A8F8"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4D66B315" w14:textId="77777777" w:rsidR="00377D6A" w:rsidRDefault="0024293A">
      <w:pPr>
        <w:jc w:val="both"/>
        <w:rPr>
          <w:rFonts w:ascii="Times New Roman" w:hAnsi="Times New Roman"/>
        </w:rPr>
      </w:pPr>
      <w:r>
        <w:rPr>
          <w:rFonts w:ascii="Times New Roman" w:hAnsi="Times New Roman"/>
        </w:rPr>
        <w:t>Source: Researchers field survey 2025</w:t>
      </w:r>
    </w:p>
    <w:p w14:paraId="77F11D65" w14:textId="77777777" w:rsidR="00377D6A" w:rsidRDefault="0024293A">
      <w:pPr>
        <w:jc w:val="both"/>
        <w:rPr>
          <w:rFonts w:ascii="Times New Roman" w:hAnsi="Times New Roman"/>
        </w:rPr>
      </w:pPr>
      <w:r>
        <w:rPr>
          <w:rFonts w:ascii="Times New Roman" w:hAnsi="Times New Roman"/>
        </w:rPr>
        <w:t xml:space="preserve">Table 17 shows mixed opinions on students generating their own content on social media. Only 38% of respondents (15% strongly agree + 23% agree) believe that audience feedback improves Nollywood projects. However, a significant 48% (23% strongly disagree + 25% disagree) disagree, suggesting </w:t>
      </w:r>
      <w:proofErr w:type="spellStart"/>
      <w:r>
        <w:rPr>
          <w:rFonts w:ascii="Times New Roman" w:hAnsi="Times New Roman"/>
        </w:rPr>
        <w:t>skepticism</w:t>
      </w:r>
      <w:proofErr w:type="spellEnd"/>
      <w:r>
        <w:rPr>
          <w:rFonts w:ascii="Times New Roman" w:hAnsi="Times New Roman"/>
        </w:rPr>
        <w:t xml:space="preserve"> about whether student-generated content and feedback are truly influencing movie production improvements.</w:t>
      </w:r>
    </w:p>
    <w:p w14:paraId="780193B0" w14:textId="77777777" w:rsidR="00377D6A" w:rsidRDefault="0024293A">
      <w:pPr>
        <w:jc w:val="both"/>
        <w:rPr>
          <w:rFonts w:ascii="Times New Roman" w:hAnsi="Times New Roman"/>
        </w:rPr>
      </w:pPr>
      <w:r>
        <w:rPr>
          <w:rFonts w:ascii="Times New Roman" w:hAnsi="Times New Roman"/>
        </w:rPr>
        <w:t>TABLE 18: Brands that actively engage with students on social media by responding to comments, addressing concerns, and fostering conversations tend to leave a positive impression.</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3E54553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CBA2"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FFA10"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2D86"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540329C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9352"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974A" w14:textId="77777777" w:rsidR="00377D6A" w:rsidRDefault="0024293A">
            <w:pPr>
              <w:spacing w:after="0" w:line="240" w:lineRule="auto"/>
              <w:jc w:val="both"/>
              <w:rPr>
                <w:rFonts w:ascii="Times New Roman" w:hAnsi="Times New Roman"/>
              </w:rPr>
            </w:pPr>
            <w:r>
              <w:rPr>
                <w:rFonts w:ascii="Times New Roman" w:hAnsi="Times New Roman"/>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EDE4D" w14:textId="77777777" w:rsidR="00377D6A" w:rsidRDefault="0024293A">
            <w:pPr>
              <w:spacing w:after="0" w:line="240" w:lineRule="auto"/>
              <w:jc w:val="both"/>
              <w:rPr>
                <w:rFonts w:ascii="Times New Roman" w:hAnsi="Times New Roman"/>
              </w:rPr>
            </w:pPr>
            <w:r>
              <w:rPr>
                <w:rFonts w:ascii="Times New Roman" w:hAnsi="Times New Roman"/>
              </w:rPr>
              <w:t>48%</w:t>
            </w:r>
          </w:p>
        </w:tc>
      </w:tr>
      <w:tr w:rsidR="00377D6A" w14:paraId="26A1DC7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AB2A"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303D" w14:textId="77777777" w:rsidR="00377D6A" w:rsidRDefault="0024293A">
            <w:pPr>
              <w:spacing w:after="0" w:line="240" w:lineRule="auto"/>
              <w:jc w:val="both"/>
              <w:rPr>
                <w:rFonts w:ascii="Times New Roman" w:hAnsi="Times New Roman"/>
              </w:rPr>
            </w:pPr>
            <w:r>
              <w:rPr>
                <w:rFonts w:ascii="Times New Roman" w:hAnsi="Times New Roman"/>
              </w:rPr>
              <w:t>34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D8707" w14:textId="77777777" w:rsidR="00377D6A" w:rsidRDefault="0024293A">
            <w:pPr>
              <w:spacing w:after="0" w:line="240" w:lineRule="auto"/>
              <w:jc w:val="both"/>
              <w:rPr>
                <w:rFonts w:ascii="Times New Roman" w:hAnsi="Times New Roman"/>
              </w:rPr>
            </w:pPr>
            <w:r>
              <w:rPr>
                <w:rFonts w:ascii="Times New Roman" w:hAnsi="Times New Roman"/>
              </w:rPr>
              <w:t>34%</w:t>
            </w:r>
          </w:p>
        </w:tc>
      </w:tr>
      <w:tr w:rsidR="00377D6A" w14:paraId="269E15C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125B"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0554" w14:textId="77777777" w:rsidR="00377D6A" w:rsidRDefault="0024293A">
            <w:pPr>
              <w:spacing w:after="0" w:line="240" w:lineRule="auto"/>
              <w:jc w:val="both"/>
              <w:rPr>
                <w:rFonts w:ascii="Times New Roman" w:hAnsi="Times New Roman"/>
              </w:rPr>
            </w:pPr>
            <w:r>
              <w:rPr>
                <w:rFonts w:ascii="Times New Roman" w:hAnsi="Times New Roman"/>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19F2" w14:textId="77777777" w:rsidR="00377D6A" w:rsidRDefault="0024293A">
            <w:pPr>
              <w:spacing w:after="0" w:line="240" w:lineRule="auto"/>
              <w:jc w:val="both"/>
              <w:rPr>
                <w:rFonts w:ascii="Times New Roman" w:hAnsi="Times New Roman"/>
              </w:rPr>
            </w:pPr>
            <w:r>
              <w:rPr>
                <w:rFonts w:ascii="Times New Roman" w:hAnsi="Times New Roman"/>
              </w:rPr>
              <w:t>5%</w:t>
            </w:r>
          </w:p>
        </w:tc>
      </w:tr>
      <w:tr w:rsidR="00377D6A" w14:paraId="1961D17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579D6"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CFB8" w14:textId="77777777" w:rsidR="00377D6A" w:rsidRDefault="0024293A">
            <w:pPr>
              <w:spacing w:after="0" w:line="240" w:lineRule="auto"/>
              <w:jc w:val="both"/>
              <w:rPr>
                <w:rFonts w:ascii="Times New Roman" w:hAnsi="Times New Roman"/>
              </w:rPr>
            </w:pPr>
            <w:r>
              <w:rPr>
                <w:rFonts w:ascii="Times New Roman" w:hAnsi="Times New Roman"/>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C2E7" w14:textId="77777777" w:rsidR="00377D6A" w:rsidRDefault="0024293A">
            <w:pPr>
              <w:spacing w:after="0" w:line="240" w:lineRule="auto"/>
              <w:jc w:val="both"/>
              <w:rPr>
                <w:rFonts w:ascii="Times New Roman" w:hAnsi="Times New Roman"/>
              </w:rPr>
            </w:pPr>
            <w:r>
              <w:rPr>
                <w:rFonts w:ascii="Times New Roman" w:hAnsi="Times New Roman"/>
              </w:rPr>
              <w:t>4%</w:t>
            </w:r>
          </w:p>
        </w:tc>
      </w:tr>
      <w:tr w:rsidR="00377D6A" w14:paraId="6205240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88E3"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5152" w14:textId="77777777" w:rsidR="00377D6A" w:rsidRDefault="0024293A">
            <w:pPr>
              <w:spacing w:after="0" w:line="240" w:lineRule="auto"/>
              <w:jc w:val="both"/>
              <w:rPr>
                <w:rFonts w:ascii="Times New Roman" w:hAnsi="Times New Roman"/>
              </w:rPr>
            </w:pPr>
            <w:r>
              <w:rPr>
                <w:rFonts w:ascii="Times New Roman" w:hAnsi="Times New Roman"/>
              </w:rPr>
              <w:t>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7D00" w14:textId="77777777" w:rsidR="00377D6A" w:rsidRDefault="0024293A">
            <w:pPr>
              <w:spacing w:after="0" w:line="240" w:lineRule="auto"/>
              <w:jc w:val="both"/>
              <w:rPr>
                <w:rFonts w:ascii="Times New Roman" w:hAnsi="Times New Roman"/>
              </w:rPr>
            </w:pPr>
            <w:r>
              <w:rPr>
                <w:rFonts w:ascii="Times New Roman" w:hAnsi="Times New Roman"/>
              </w:rPr>
              <w:t>9%</w:t>
            </w:r>
          </w:p>
        </w:tc>
      </w:tr>
      <w:tr w:rsidR="00377D6A" w14:paraId="0EB05C5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498ED"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C19F"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BE9D"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ED22349" w14:textId="77777777" w:rsidR="00377D6A" w:rsidRDefault="0024293A">
      <w:pPr>
        <w:jc w:val="both"/>
        <w:rPr>
          <w:rFonts w:ascii="Times New Roman" w:hAnsi="Times New Roman"/>
        </w:rPr>
      </w:pPr>
      <w:r>
        <w:rPr>
          <w:rFonts w:ascii="Times New Roman" w:hAnsi="Times New Roman"/>
        </w:rPr>
        <w:lastRenderedPageBreak/>
        <w:t>Source: Researchers field survey 2025</w:t>
      </w:r>
    </w:p>
    <w:p w14:paraId="7EA06029" w14:textId="77777777" w:rsidR="00377D6A" w:rsidRDefault="0024293A">
      <w:pPr>
        <w:jc w:val="both"/>
        <w:rPr>
          <w:rFonts w:ascii="Times New Roman" w:hAnsi="Times New Roman"/>
        </w:rPr>
      </w:pPr>
      <w:r>
        <w:rPr>
          <w:rFonts w:ascii="Times New Roman" w:hAnsi="Times New Roman"/>
        </w:rPr>
        <w:t>Table 18 indicates that 82% of respondents (48% strongly agree + 34% agree) believe that brands that engage with students on social media leave a positive impression. This suggests that active engagement, such as responding to comments and addressing concerns, is a strong strategy for building loyalty among students. However, 13% (9% disagree + 4% strongly disagree) do not share this view, reflecting some doubt about the impact of brand-student interactions.</w:t>
      </w:r>
    </w:p>
    <w:p w14:paraId="69961162" w14:textId="77777777" w:rsidR="00377D6A" w:rsidRDefault="0024293A">
      <w:pPr>
        <w:jc w:val="both"/>
        <w:rPr>
          <w:rFonts w:ascii="Times New Roman" w:hAnsi="Times New Roman"/>
        </w:rPr>
      </w:pPr>
      <w:r>
        <w:rPr>
          <w:rFonts w:ascii="Times New Roman" w:hAnsi="Times New Roman"/>
        </w:rPr>
        <w:t>TABLE 19: When students see their peers engaging with a particular brand on social media, it can create a sense of social proof, implying that the brand is popular and worth engaging with it.</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79D1CFE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CC9F"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B871"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A83D"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2395D7C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9D0D"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9DD2" w14:textId="77777777" w:rsidR="00377D6A" w:rsidRDefault="0024293A">
            <w:pPr>
              <w:spacing w:after="0" w:line="240" w:lineRule="auto"/>
              <w:jc w:val="both"/>
              <w:rPr>
                <w:rFonts w:ascii="Times New Roman" w:hAnsi="Times New Roman"/>
              </w:rPr>
            </w:pPr>
            <w:r>
              <w:rPr>
                <w:rFonts w:ascii="Times New Roman" w:hAnsi="Times New Roman"/>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2734" w14:textId="77777777" w:rsidR="00377D6A" w:rsidRDefault="0024293A">
            <w:pPr>
              <w:spacing w:after="0" w:line="240" w:lineRule="auto"/>
              <w:jc w:val="both"/>
              <w:rPr>
                <w:rFonts w:ascii="Times New Roman" w:hAnsi="Times New Roman"/>
              </w:rPr>
            </w:pPr>
            <w:r>
              <w:rPr>
                <w:rFonts w:ascii="Times New Roman" w:hAnsi="Times New Roman"/>
              </w:rPr>
              <w:t xml:space="preserve">39% </w:t>
            </w:r>
          </w:p>
        </w:tc>
      </w:tr>
      <w:tr w:rsidR="00377D6A" w14:paraId="66C38D6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5BD"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72495" w14:textId="77777777" w:rsidR="00377D6A" w:rsidRDefault="0024293A">
            <w:pPr>
              <w:spacing w:after="0" w:line="240" w:lineRule="auto"/>
              <w:jc w:val="both"/>
              <w:rPr>
                <w:rFonts w:ascii="Times New Roman" w:hAnsi="Times New Roman"/>
              </w:rPr>
            </w:pPr>
            <w:r>
              <w:rPr>
                <w:rFonts w:ascii="Times New Roman" w:hAnsi="Times New Roman"/>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4890" w14:textId="77777777" w:rsidR="00377D6A" w:rsidRDefault="0024293A">
            <w:pPr>
              <w:spacing w:after="0" w:line="240" w:lineRule="auto"/>
              <w:jc w:val="both"/>
              <w:rPr>
                <w:rFonts w:ascii="Times New Roman" w:hAnsi="Times New Roman"/>
              </w:rPr>
            </w:pPr>
            <w:r>
              <w:rPr>
                <w:rFonts w:ascii="Times New Roman" w:hAnsi="Times New Roman"/>
              </w:rPr>
              <w:t>27%</w:t>
            </w:r>
          </w:p>
        </w:tc>
      </w:tr>
      <w:tr w:rsidR="00377D6A" w14:paraId="3049275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D6F8"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D749" w14:textId="77777777" w:rsidR="00377D6A" w:rsidRDefault="0024293A">
            <w:pPr>
              <w:spacing w:after="0" w:line="240" w:lineRule="auto"/>
              <w:jc w:val="both"/>
              <w:rPr>
                <w:rFonts w:ascii="Times New Roman" w:hAnsi="Times New Roman"/>
              </w:rPr>
            </w:pPr>
            <w:r>
              <w:rPr>
                <w:rFonts w:ascii="Times New Roman" w:hAnsi="Times New Roman"/>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1FAA4" w14:textId="77777777" w:rsidR="00377D6A" w:rsidRDefault="0024293A">
            <w:pPr>
              <w:spacing w:after="0" w:line="240" w:lineRule="auto"/>
              <w:jc w:val="both"/>
              <w:rPr>
                <w:rFonts w:ascii="Times New Roman" w:hAnsi="Times New Roman"/>
              </w:rPr>
            </w:pPr>
            <w:r>
              <w:rPr>
                <w:rFonts w:ascii="Times New Roman" w:hAnsi="Times New Roman"/>
              </w:rPr>
              <w:t>5%</w:t>
            </w:r>
          </w:p>
        </w:tc>
      </w:tr>
      <w:tr w:rsidR="00377D6A" w14:paraId="5FD7203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80710"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38FFB" w14:textId="77777777" w:rsidR="00377D6A" w:rsidRDefault="0024293A">
            <w:pPr>
              <w:spacing w:after="0" w:line="240" w:lineRule="auto"/>
              <w:jc w:val="both"/>
              <w:rPr>
                <w:rFonts w:ascii="Times New Roman" w:hAnsi="Times New Roman"/>
              </w:rPr>
            </w:pPr>
            <w:r>
              <w:rPr>
                <w:rFonts w:ascii="Times New Roman" w:hAnsi="Times New Roman"/>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7F9B" w14:textId="77777777" w:rsidR="00377D6A" w:rsidRDefault="0024293A">
            <w:pPr>
              <w:spacing w:after="0" w:line="240" w:lineRule="auto"/>
              <w:jc w:val="both"/>
              <w:rPr>
                <w:rFonts w:ascii="Times New Roman" w:hAnsi="Times New Roman"/>
              </w:rPr>
            </w:pPr>
            <w:r>
              <w:rPr>
                <w:rFonts w:ascii="Times New Roman" w:hAnsi="Times New Roman"/>
              </w:rPr>
              <w:t>6%</w:t>
            </w:r>
          </w:p>
        </w:tc>
      </w:tr>
      <w:tr w:rsidR="00377D6A" w14:paraId="11B72FD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E60D"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552C" w14:textId="77777777" w:rsidR="00377D6A" w:rsidRDefault="0024293A">
            <w:pPr>
              <w:spacing w:after="0" w:line="240" w:lineRule="auto"/>
              <w:jc w:val="both"/>
              <w:rPr>
                <w:rFonts w:ascii="Times New Roman" w:hAnsi="Times New Roman"/>
              </w:rPr>
            </w:pPr>
            <w:r>
              <w:rPr>
                <w:rFonts w:ascii="Times New Roman" w:hAnsi="Times New Roman"/>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214C" w14:textId="77777777" w:rsidR="00377D6A" w:rsidRDefault="0024293A">
            <w:pPr>
              <w:spacing w:after="0" w:line="240" w:lineRule="auto"/>
              <w:jc w:val="both"/>
              <w:rPr>
                <w:rFonts w:ascii="Times New Roman" w:hAnsi="Times New Roman"/>
              </w:rPr>
            </w:pPr>
            <w:r>
              <w:rPr>
                <w:rFonts w:ascii="Times New Roman" w:hAnsi="Times New Roman"/>
              </w:rPr>
              <w:t>22%</w:t>
            </w:r>
          </w:p>
        </w:tc>
      </w:tr>
      <w:tr w:rsidR="00377D6A" w14:paraId="7217D52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F1D0"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9BB2"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BB0E"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75A68C2" w14:textId="77777777" w:rsidR="00377D6A" w:rsidRDefault="0024293A">
      <w:pPr>
        <w:jc w:val="both"/>
        <w:rPr>
          <w:rFonts w:ascii="Times New Roman" w:hAnsi="Times New Roman"/>
        </w:rPr>
      </w:pPr>
      <w:r>
        <w:rPr>
          <w:rFonts w:ascii="Times New Roman" w:hAnsi="Times New Roman"/>
        </w:rPr>
        <w:t>Source: Researchers field survey 2025</w:t>
      </w:r>
    </w:p>
    <w:p w14:paraId="0271978C" w14:textId="77777777" w:rsidR="00377D6A" w:rsidRDefault="0024293A">
      <w:pPr>
        <w:jc w:val="both"/>
        <w:rPr>
          <w:rFonts w:ascii="Times New Roman" w:hAnsi="Times New Roman"/>
        </w:rPr>
      </w:pPr>
      <w:r>
        <w:rPr>
          <w:rFonts w:ascii="Times New Roman" w:hAnsi="Times New Roman"/>
        </w:rPr>
        <w:t xml:space="preserve">Table 19 shows that 66% of respondents (39% strongly agree + 27% agree) believe that </w:t>
      </w:r>
      <w:proofErr w:type="spellStart"/>
      <w:r>
        <w:rPr>
          <w:rFonts w:ascii="Times New Roman" w:hAnsi="Times New Roman"/>
        </w:rPr>
        <w:t>TikTok</w:t>
      </w:r>
      <w:proofErr w:type="spellEnd"/>
      <w:r>
        <w:rPr>
          <w:rFonts w:ascii="Times New Roman" w:hAnsi="Times New Roman"/>
        </w:rPr>
        <w:t xml:space="preserve"> promotion effectively engages younger audiences. This highlights </w:t>
      </w:r>
      <w:proofErr w:type="spellStart"/>
      <w:r>
        <w:rPr>
          <w:rFonts w:ascii="Times New Roman" w:hAnsi="Times New Roman"/>
        </w:rPr>
        <w:t>TikTok’s</w:t>
      </w:r>
      <w:proofErr w:type="spellEnd"/>
      <w:r>
        <w:rPr>
          <w:rFonts w:ascii="Times New Roman" w:hAnsi="Times New Roman"/>
        </w:rPr>
        <w:t xml:space="preserve"> strong influence among students. On the other hand, 28% (22% disagree + 6% strongly disagree) disagree, suggesting that some students may not find </w:t>
      </w:r>
      <w:proofErr w:type="spellStart"/>
      <w:r>
        <w:rPr>
          <w:rFonts w:ascii="Times New Roman" w:hAnsi="Times New Roman"/>
        </w:rPr>
        <w:t>TikTok</w:t>
      </w:r>
      <w:proofErr w:type="spellEnd"/>
      <w:r>
        <w:rPr>
          <w:rFonts w:ascii="Times New Roman" w:hAnsi="Times New Roman"/>
        </w:rPr>
        <w:t xml:space="preserve"> promotions appealing or effective.</w:t>
      </w:r>
    </w:p>
    <w:p w14:paraId="5ACF8AC2" w14:textId="77777777" w:rsidR="00377D6A" w:rsidRDefault="0024293A">
      <w:pPr>
        <w:jc w:val="both"/>
        <w:rPr>
          <w:rFonts w:ascii="Times New Roman" w:hAnsi="Times New Roman"/>
        </w:rPr>
      </w:pPr>
      <w:r>
        <w:rPr>
          <w:rFonts w:ascii="Times New Roman" w:hAnsi="Times New Roman"/>
        </w:rPr>
        <w:t>TABLE 20: Brands that actively engage with students on social media can cultivate loyalty and positive perceptions among this demographic</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6626005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1775"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D253"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866E"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381E311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6718"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DADD" w14:textId="77777777" w:rsidR="00377D6A" w:rsidRDefault="0024293A">
            <w:pPr>
              <w:spacing w:after="0" w:line="240" w:lineRule="auto"/>
              <w:jc w:val="both"/>
              <w:rPr>
                <w:rFonts w:ascii="Times New Roman" w:hAnsi="Times New Roman"/>
              </w:rPr>
            </w:pPr>
            <w:r>
              <w:rPr>
                <w:rFonts w:ascii="Times New Roman" w:hAnsi="Times New Roman"/>
              </w:rPr>
              <w:t>55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0D47" w14:textId="77777777" w:rsidR="00377D6A" w:rsidRDefault="0024293A">
            <w:pPr>
              <w:spacing w:after="0" w:line="240" w:lineRule="auto"/>
              <w:jc w:val="both"/>
              <w:rPr>
                <w:rFonts w:ascii="Times New Roman" w:hAnsi="Times New Roman"/>
              </w:rPr>
            </w:pPr>
            <w:r>
              <w:rPr>
                <w:rFonts w:ascii="Times New Roman" w:hAnsi="Times New Roman"/>
              </w:rPr>
              <w:t xml:space="preserve">55% </w:t>
            </w:r>
          </w:p>
        </w:tc>
      </w:tr>
      <w:tr w:rsidR="00377D6A" w14:paraId="03BEB58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E0017"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7029" w14:textId="77777777" w:rsidR="00377D6A" w:rsidRDefault="0024293A">
            <w:pPr>
              <w:spacing w:after="0" w:line="240" w:lineRule="auto"/>
              <w:jc w:val="both"/>
              <w:rPr>
                <w:rFonts w:ascii="Times New Roman" w:hAnsi="Times New Roman"/>
              </w:rPr>
            </w:pPr>
            <w:r>
              <w:rPr>
                <w:rFonts w:ascii="Times New Roman" w:hAnsi="Times New Roman"/>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ADD6" w14:textId="77777777" w:rsidR="00377D6A" w:rsidRDefault="0024293A">
            <w:pPr>
              <w:spacing w:after="0" w:line="240" w:lineRule="auto"/>
              <w:jc w:val="both"/>
              <w:rPr>
                <w:rFonts w:ascii="Times New Roman" w:hAnsi="Times New Roman"/>
              </w:rPr>
            </w:pPr>
            <w:r>
              <w:rPr>
                <w:rFonts w:ascii="Times New Roman" w:hAnsi="Times New Roman"/>
              </w:rPr>
              <w:t>21%</w:t>
            </w:r>
          </w:p>
        </w:tc>
      </w:tr>
      <w:tr w:rsidR="00377D6A" w14:paraId="1101A62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93CC"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C2D7"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81C1"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00BEB0C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D6C1"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B6BC0" w14:textId="77777777" w:rsidR="00377D6A" w:rsidRDefault="0024293A">
            <w:pPr>
              <w:spacing w:after="0" w:line="240" w:lineRule="auto"/>
              <w:jc w:val="both"/>
              <w:rPr>
                <w:rFonts w:ascii="Times New Roman" w:hAnsi="Times New Roman"/>
              </w:rPr>
            </w:pPr>
            <w:r>
              <w:rPr>
                <w:rFonts w:ascii="Times New Roman" w:hAnsi="Times New Roman"/>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8316" w14:textId="77777777" w:rsidR="00377D6A" w:rsidRDefault="0024293A">
            <w:pPr>
              <w:spacing w:after="0" w:line="240" w:lineRule="auto"/>
              <w:jc w:val="both"/>
              <w:rPr>
                <w:rFonts w:ascii="Times New Roman" w:hAnsi="Times New Roman"/>
              </w:rPr>
            </w:pPr>
            <w:r>
              <w:rPr>
                <w:rFonts w:ascii="Times New Roman" w:hAnsi="Times New Roman"/>
              </w:rPr>
              <w:t>10%</w:t>
            </w:r>
          </w:p>
        </w:tc>
      </w:tr>
      <w:tr w:rsidR="00377D6A" w14:paraId="4DB7F57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3DE0"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B7"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DEE9D"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67361A1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FEC49"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6625"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40B4"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21950436" w14:textId="77777777" w:rsidR="00377D6A" w:rsidRDefault="0024293A">
      <w:pPr>
        <w:jc w:val="both"/>
        <w:rPr>
          <w:rFonts w:ascii="Times New Roman" w:hAnsi="Times New Roman"/>
        </w:rPr>
      </w:pPr>
      <w:r>
        <w:rPr>
          <w:rFonts w:ascii="Times New Roman" w:hAnsi="Times New Roman"/>
        </w:rPr>
        <w:t xml:space="preserve"> Source: Researchers field survey 2025</w:t>
      </w:r>
    </w:p>
    <w:p w14:paraId="6CCF4323" w14:textId="77777777" w:rsidR="00377D6A" w:rsidRDefault="0024293A">
      <w:pPr>
        <w:jc w:val="both"/>
        <w:rPr>
          <w:rFonts w:ascii="Times New Roman" w:hAnsi="Times New Roman"/>
        </w:rPr>
      </w:pPr>
      <w:r>
        <w:rPr>
          <w:rFonts w:ascii="Times New Roman" w:hAnsi="Times New Roman"/>
        </w:rPr>
        <w:t>Table 20 reveals that 76% of respondents (55% strongly agree + 21% agree) believe that interactive features, such as polls and live sessions, enhance engagement on social media. This suggests that such features are seen as valuable tools for driving audience interaction. On the other hand, 22% (10% strongly disagree + 12% disagree) feel that these features are not as effective, possibly due to personal preferences or less frequent use of such tools.</w:t>
      </w:r>
    </w:p>
    <w:p w14:paraId="664F8668" w14:textId="77777777" w:rsidR="00377D6A" w:rsidRDefault="00377D6A">
      <w:pPr>
        <w:jc w:val="both"/>
        <w:rPr>
          <w:rFonts w:ascii="Times New Roman" w:hAnsi="Times New Roman"/>
        </w:rPr>
      </w:pPr>
    </w:p>
    <w:p w14:paraId="13E424D1" w14:textId="77777777" w:rsidR="00377D6A" w:rsidRDefault="0024293A">
      <w:pPr>
        <w:jc w:val="both"/>
        <w:rPr>
          <w:rFonts w:ascii="Times New Roman" w:hAnsi="Times New Roman"/>
        </w:rPr>
      </w:pPr>
      <w:r>
        <w:rPr>
          <w:rFonts w:ascii="Times New Roman" w:hAnsi="Times New Roman"/>
        </w:rPr>
        <w:t>Table 21: Cancel culture reflects changing societal norms and values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0D2C39E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2205"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E737"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1B2D"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199F99E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3C38"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2B9A" w14:textId="77777777" w:rsidR="00377D6A" w:rsidRDefault="0024293A">
            <w:pPr>
              <w:spacing w:after="0" w:line="240" w:lineRule="auto"/>
              <w:jc w:val="both"/>
              <w:rPr>
                <w:rFonts w:ascii="Times New Roman" w:hAnsi="Times New Roman"/>
              </w:rPr>
            </w:pPr>
            <w:r>
              <w:rPr>
                <w:rFonts w:ascii="Times New Roman" w:hAnsi="Times New Roman"/>
              </w:rPr>
              <w:t>42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B8524" w14:textId="77777777" w:rsidR="00377D6A" w:rsidRDefault="0024293A">
            <w:pPr>
              <w:spacing w:after="0" w:line="240" w:lineRule="auto"/>
              <w:jc w:val="both"/>
              <w:rPr>
                <w:rFonts w:ascii="Times New Roman" w:hAnsi="Times New Roman"/>
              </w:rPr>
            </w:pPr>
            <w:r>
              <w:rPr>
                <w:rFonts w:ascii="Times New Roman" w:hAnsi="Times New Roman"/>
              </w:rPr>
              <w:t xml:space="preserve">42% </w:t>
            </w:r>
          </w:p>
        </w:tc>
      </w:tr>
      <w:tr w:rsidR="00377D6A" w14:paraId="2AF03EA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4AD8" w14:textId="77777777" w:rsidR="00377D6A" w:rsidRDefault="0024293A">
            <w:pPr>
              <w:spacing w:after="0" w:line="240" w:lineRule="auto"/>
              <w:jc w:val="both"/>
              <w:rPr>
                <w:rFonts w:ascii="Times New Roman" w:hAnsi="Times New Roman"/>
              </w:rPr>
            </w:pPr>
            <w:r>
              <w:rPr>
                <w:rFonts w:ascii="Times New Roman" w:hAnsi="Times New Roman"/>
              </w:rPr>
              <w:lastRenderedPageBreak/>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70ED9" w14:textId="77777777" w:rsidR="00377D6A" w:rsidRDefault="0024293A">
            <w:pPr>
              <w:spacing w:after="0" w:line="240" w:lineRule="auto"/>
              <w:jc w:val="both"/>
              <w:rPr>
                <w:rFonts w:ascii="Times New Roman" w:hAnsi="Times New Roman"/>
              </w:rPr>
            </w:pPr>
            <w:r>
              <w:rPr>
                <w:rFonts w:ascii="Times New Roman" w:hAnsi="Times New Roman"/>
              </w:rPr>
              <w:t>24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14E28" w14:textId="77777777" w:rsidR="00377D6A" w:rsidRDefault="0024293A">
            <w:pPr>
              <w:spacing w:after="0" w:line="240" w:lineRule="auto"/>
              <w:jc w:val="both"/>
              <w:rPr>
                <w:rFonts w:ascii="Times New Roman" w:hAnsi="Times New Roman"/>
              </w:rPr>
            </w:pPr>
            <w:r>
              <w:rPr>
                <w:rFonts w:ascii="Times New Roman" w:hAnsi="Times New Roman"/>
              </w:rPr>
              <w:t>24%</w:t>
            </w:r>
          </w:p>
        </w:tc>
      </w:tr>
      <w:tr w:rsidR="00377D6A" w14:paraId="474D209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9F1F"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5309"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653E5"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60CD1FA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A3EE"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DD51" w14:textId="77777777" w:rsidR="00377D6A" w:rsidRDefault="0024293A">
            <w:pPr>
              <w:spacing w:after="0" w:line="240" w:lineRule="auto"/>
              <w:jc w:val="both"/>
              <w:rPr>
                <w:rFonts w:ascii="Times New Roman" w:hAnsi="Times New Roman"/>
              </w:rPr>
            </w:pPr>
            <w:r>
              <w:rPr>
                <w:rFonts w:ascii="Times New Roman" w:hAnsi="Times New Roman"/>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5002" w14:textId="77777777" w:rsidR="00377D6A" w:rsidRDefault="0024293A">
            <w:pPr>
              <w:spacing w:after="0" w:line="240" w:lineRule="auto"/>
              <w:jc w:val="both"/>
              <w:rPr>
                <w:rFonts w:ascii="Times New Roman" w:hAnsi="Times New Roman"/>
              </w:rPr>
            </w:pPr>
            <w:r>
              <w:rPr>
                <w:rFonts w:ascii="Times New Roman" w:hAnsi="Times New Roman"/>
              </w:rPr>
              <w:t>20%</w:t>
            </w:r>
          </w:p>
        </w:tc>
      </w:tr>
      <w:tr w:rsidR="00377D6A" w14:paraId="7F30C32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91EC"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DF2E"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B662"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5D82BF7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FBE0"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7D25"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B3D4"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7BF8A7FF" w14:textId="77777777" w:rsidR="00377D6A" w:rsidRDefault="0024293A">
      <w:pPr>
        <w:jc w:val="both"/>
        <w:rPr>
          <w:rFonts w:ascii="Times New Roman" w:hAnsi="Times New Roman"/>
        </w:rPr>
      </w:pPr>
      <w:r>
        <w:rPr>
          <w:rFonts w:ascii="Times New Roman" w:hAnsi="Times New Roman"/>
        </w:rPr>
        <w:t>Source: Researchers field survey 2025</w:t>
      </w:r>
    </w:p>
    <w:p w14:paraId="0D51EB6F" w14:textId="77777777" w:rsidR="00377D6A" w:rsidRDefault="0024293A">
      <w:pPr>
        <w:jc w:val="both"/>
      </w:pPr>
      <w:r>
        <w:rPr>
          <w:rFonts w:ascii="Times New Roman" w:hAnsi="Times New Roman"/>
          <w:b/>
          <w:bCs/>
        </w:rPr>
        <w:t>Table 21</w:t>
      </w:r>
      <w:r>
        <w:rPr>
          <w:rFonts w:ascii="Times New Roman" w:hAnsi="Times New Roman"/>
        </w:rPr>
        <w:t xml:space="preserve"> shows that 66% of respondents (42% strongly agree + 24% agree) believe that cancel culture reflects changing societal norms and values. This indicates that a significant number of students view cancel culture as a response to evolving standards of accountability and social responsibility. However, 32% (20% strongly disagree + 12% disagree) disagree, suggesting that some may see cancel culture as unfair or disconnected from genuine societal progress.</w:t>
      </w:r>
    </w:p>
    <w:p w14:paraId="1AC1B64D" w14:textId="77777777" w:rsidR="00377D6A" w:rsidRDefault="0024293A">
      <w:pPr>
        <w:jc w:val="both"/>
        <w:rPr>
          <w:rFonts w:ascii="Times New Roman" w:hAnsi="Times New Roman"/>
        </w:rPr>
      </w:pPr>
      <w:r>
        <w:rPr>
          <w:rFonts w:ascii="Times New Roman" w:hAnsi="Times New Roman"/>
        </w:rPr>
        <w:t>TABLE 22. Cancel culture often spreads through social media platforms where students are highly active.</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24E8387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6B90"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20A5"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2FAA"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47F4452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A1CEA"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435B" w14:textId="77777777" w:rsidR="00377D6A" w:rsidRDefault="0024293A">
            <w:pPr>
              <w:spacing w:after="0" w:line="240" w:lineRule="auto"/>
              <w:jc w:val="both"/>
              <w:rPr>
                <w:rFonts w:ascii="Times New Roman" w:hAnsi="Times New Roman"/>
              </w:rPr>
            </w:pPr>
            <w:r>
              <w:rPr>
                <w:rFonts w:ascii="Times New Roman" w:hAnsi="Times New Roman"/>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C7C2" w14:textId="77777777" w:rsidR="00377D6A" w:rsidRDefault="0024293A">
            <w:pPr>
              <w:spacing w:after="0" w:line="240" w:lineRule="auto"/>
              <w:jc w:val="both"/>
              <w:rPr>
                <w:rFonts w:ascii="Times New Roman" w:hAnsi="Times New Roman"/>
              </w:rPr>
            </w:pPr>
            <w:r>
              <w:rPr>
                <w:rFonts w:ascii="Times New Roman" w:hAnsi="Times New Roman"/>
              </w:rPr>
              <w:t xml:space="preserve">31% </w:t>
            </w:r>
          </w:p>
        </w:tc>
      </w:tr>
      <w:tr w:rsidR="00377D6A" w14:paraId="15D2BD9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EB82D"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4E3F" w14:textId="77777777" w:rsidR="00377D6A" w:rsidRDefault="0024293A">
            <w:pPr>
              <w:spacing w:after="0" w:line="240" w:lineRule="auto"/>
              <w:jc w:val="both"/>
              <w:rPr>
                <w:rFonts w:ascii="Times New Roman" w:hAnsi="Times New Roman"/>
              </w:rPr>
            </w:pPr>
            <w:r>
              <w:rPr>
                <w:rFonts w:ascii="Times New Roman" w:hAnsi="Times New Roman"/>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8DB2" w14:textId="77777777" w:rsidR="00377D6A" w:rsidRDefault="0024293A">
            <w:pPr>
              <w:spacing w:after="0" w:line="240" w:lineRule="auto"/>
              <w:jc w:val="both"/>
              <w:rPr>
                <w:rFonts w:ascii="Times New Roman" w:hAnsi="Times New Roman"/>
              </w:rPr>
            </w:pPr>
            <w:r>
              <w:rPr>
                <w:rFonts w:ascii="Times New Roman" w:hAnsi="Times New Roman"/>
              </w:rPr>
              <w:t>21%</w:t>
            </w:r>
          </w:p>
        </w:tc>
      </w:tr>
      <w:tr w:rsidR="00377D6A" w14:paraId="1A63F20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3CCB"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2A02"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8F02"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7872D08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E5A3"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151F3" w14:textId="77777777" w:rsidR="00377D6A" w:rsidRDefault="0024293A">
            <w:pPr>
              <w:spacing w:after="0" w:line="240" w:lineRule="auto"/>
              <w:jc w:val="both"/>
              <w:rPr>
                <w:rFonts w:ascii="Times New Roman" w:hAnsi="Times New Roman"/>
              </w:rPr>
            </w:pPr>
            <w:r>
              <w:rPr>
                <w:rFonts w:ascii="Times New Roman" w:hAnsi="Times New Roman"/>
              </w:rPr>
              <w:t>36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D486" w14:textId="77777777" w:rsidR="00377D6A" w:rsidRDefault="0024293A">
            <w:pPr>
              <w:spacing w:after="0" w:line="240" w:lineRule="auto"/>
              <w:jc w:val="both"/>
              <w:rPr>
                <w:rFonts w:ascii="Times New Roman" w:hAnsi="Times New Roman"/>
              </w:rPr>
            </w:pPr>
            <w:r>
              <w:rPr>
                <w:rFonts w:ascii="Times New Roman" w:hAnsi="Times New Roman"/>
              </w:rPr>
              <w:t>36%</w:t>
            </w:r>
          </w:p>
        </w:tc>
      </w:tr>
      <w:tr w:rsidR="00377D6A" w14:paraId="7FA1DEC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A4B3"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C5DF0"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A424"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6175D9B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7E9B"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011D"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8724E"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012E81AD" w14:textId="77777777" w:rsidR="00377D6A" w:rsidRDefault="0024293A">
      <w:pPr>
        <w:jc w:val="both"/>
        <w:rPr>
          <w:rFonts w:ascii="Times New Roman" w:hAnsi="Times New Roman"/>
        </w:rPr>
      </w:pPr>
      <w:r>
        <w:rPr>
          <w:rFonts w:ascii="Times New Roman" w:hAnsi="Times New Roman"/>
        </w:rPr>
        <w:t>Source: Researchers field survey 2025</w:t>
      </w:r>
    </w:p>
    <w:p w14:paraId="703179CD" w14:textId="77777777" w:rsidR="00377D6A" w:rsidRDefault="0024293A">
      <w:pPr>
        <w:jc w:val="both"/>
      </w:pPr>
      <w:r>
        <w:rPr>
          <w:rFonts w:ascii="Times New Roman" w:hAnsi="Times New Roman"/>
          <w:b/>
          <w:bCs/>
        </w:rPr>
        <w:t>Table 22</w:t>
      </w:r>
      <w:r>
        <w:rPr>
          <w:rFonts w:ascii="Times New Roman" w:hAnsi="Times New Roman"/>
        </w:rPr>
        <w:t xml:space="preserve"> shows that 52% of respondents (31% strongly agree + 21% agree) believe that cancel culture often spreads through social media platforms where students are highly active. This suggests that the influence and reach of cancel culture are amplified by student engagement online. However, 48% (36% strongly disagree + 12% disagree) disagree, indicating that a sizable number of students may not view social media as a major driver of cancel culture or may not perceive its influence in that context.</w:t>
      </w:r>
    </w:p>
    <w:p w14:paraId="351A90E8" w14:textId="77777777" w:rsidR="00377D6A" w:rsidRDefault="0024293A">
      <w:pPr>
        <w:jc w:val="both"/>
        <w:rPr>
          <w:rFonts w:ascii="Times New Roman" w:hAnsi="Times New Roman"/>
        </w:rPr>
      </w:pPr>
      <w:r>
        <w:rPr>
          <w:rFonts w:ascii="Times New Roman" w:hAnsi="Times New Roman"/>
        </w:rPr>
        <w:t>TABLE 23. Cancel culture often leads consumers to seek alternatives to boycotted brands..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090E35A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D4CB"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58A5"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2972B"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11A6026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D44A"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D553" w14:textId="77777777" w:rsidR="00377D6A" w:rsidRDefault="0024293A">
            <w:pPr>
              <w:spacing w:after="0" w:line="240" w:lineRule="auto"/>
              <w:jc w:val="both"/>
              <w:rPr>
                <w:rFonts w:ascii="Times New Roman" w:hAnsi="Times New Roman"/>
              </w:rPr>
            </w:pPr>
            <w:r>
              <w:rPr>
                <w:rFonts w:ascii="Times New Roman" w:hAnsi="Times New Roman"/>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C511" w14:textId="77777777" w:rsidR="00377D6A" w:rsidRDefault="0024293A">
            <w:pPr>
              <w:spacing w:after="0" w:line="240" w:lineRule="auto"/>
              <w:jc w:val="both"/>
              <w:rPr>
                <w:rFonts w:ascii="Times New Roman" w:hAnsi="Times New Roman"/>
              </w:rPr>
            </w:pPr>
            <w:r>
              <w:rPr>
                <w:rFonts w:ascii="Times New Roman" w:hAnsi="Times New Roman"/>
              </w:rPr>
              <w:t xml:space="preserve">45% </w:t>
            </w:r>
          </w:p>
        </w:tc>
      </w:tr>
      <w:tr w:rsidR="00377D6A" w14:paraId="0135750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71278"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5266" w14:textId="77777777" w:rsidR="00377D6A" w:rsidRDefault="0024293A">
            <w:pPr>
              <w:spacing w:after="0" w:line="240" w:lineRule="auto"/>
              <w:jc w:val="both"/>
              <w:rPr>
                <w:rFonts w:ascii="Times New Roman" w:hAnsi="Times New Roman"/>
              </w:rPr>
            </w:pPr>
            <w:r>
              <w:rPr>
                <w:rFonts w:ascii="Times New Roman" w:hAnsi="Times New Roman"/>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CD80" w14:textId="77777777" w:rsidR="00377D6A" w:rsidRDefault="0024293A">
            <w:pPr>
              <w:spacing w:after="0" w:line="240" w:lineRule="auto"/>
              <w:jc w:val="both"/>
              <w:rPr>
                <w:rFonts w:ascii="Times New Roman" w:hAnsi="Times New Roman"/>
              </w:rPr>
            </w:pPr>
            <w:r>
              <w:rPr>
                <w:rFonts w:ascii="Times New Roman" w:hAnsi="Times New Roman"/>
              </w:rPr>
              <w:t>21%</w:t>
            </w:r>
          </w:p>
        </w:tc>
      </w:tr>
      <w:tr w:rsidR="00377D6A" w14:paraId="65207B2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4D7C"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7F1D"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664A9"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1078CFD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D6F2"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CFD6" w14:textId="77777777" w:rsidR="00377D6A" w:rsidRDefault="0024293A">
            <w:pPr>
              <w:spacing w:after="0" w:line="240" w:lineRule="auto"/>
              <w:jc w:val="both"/>
              <w:rPr>
                <w:rFonts w:ascii="Times New Roman" w:hAnsi="Times New Roman"/>
              </w:rPr>
            </w:pPr>
            <w:r>
              <w:rPr>
                <w:rFonts w:ascii="Times New Roman" w:hAnsi="Times New Roman"/>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4158" w14:textId="77777777" w:rsidR="00377D6A" w:rsidRDefault="0024293A">
            <w:pPr>
              <w:spacing w:after="0" w:line="240" w:lineRule="auto"/>
              <w:jc w:val="both"/>
              <w:rPr>
                <w:rFonts w:ascii="Times New Roman" w:hAnsi="Times New Roman"/>
              </w:rPr>
            </w:pPr>
            <w:r>
              <w:rPr>
                <w:rFonts w:ascii="Times New Roman" w:hAnsi="Times New Roman"/>
              </w:rPr>
              <w:t>20%</w:t>
            </w:r>
          </w:p>
        </w:tc>
      </w:tr>
      <w:tr w:rsidR="00377D6A" w14:paraId="7AEB1D1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B5E14"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4E45A"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94EA7"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05D354A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76BE"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01A16"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8746"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17629A47" w14:textId="77777777" w:rsidR="00377D6A" w:rsidRDefault="0024293A">
      <w:pPr>
        <w:jc w:val="both"/>
        <w:rPr>
          <w:rFonts w:ascii="Times New Roman" w:hAnsi="Times New Roman"/>
        </w:rPr>
      </w:pPr>
      <w:r>
        <w:rPr>
          <w:rFonts w:ascii="Times New Roman" w:hAnsi="Times New Roman"/>
        </w:rPr>
        <w:t>Source: Researchers field survey 2025</w:t>
      </w:r>
    </w:p>
    <w:p w14:paraId="3CC55DF3" w14:textId="77777777" w:rsidR="00377D6A" w:rsidRDefault="0024293A">
      <w:pPr>
        <w:jc w:val="both"/>
      </w:pPr>
      <w:r>
        <w:rPr>
          <w:rFonts w:ascii="Times New Roman" w:hAnsi="Times New Roman"/>
          <w:b/>
          <w:bCs/>
        </w:rPr>
        <w:t>Table 23</w:t>
      </w:r>
      <w:r>
        <w:rPr>
          <w:rFonts w:ascii="Times New Roman" w:hAnsi="Times New Roman"/>
        </w:rPr>
        <w:t xml:space="preserve"> shows that 66% of respondents (45% strongly agree + 21% agree) believe that cancel culture often leads consumers to seek alternatives to boycotted brands. This highlights how brand perception can shift rapidly when ethical concerns are raised, potentially affecting consumer loyalty. However, 32% (20% strongly disagree + 12% disagree) disagree, implying that some respondents may not change their brand preferences based on cancel culture.</w:t>
      </w:r>
    </w:p>
    <w:p w14:paraId="7AB20A0B" w14:textId="77777777" w:rsidR="00377D6A" w:rsidRDefault="0024293A">
      <w:pPr>
        <w:jc w:val="both"/>
        <w:rPr>
          <w:rFonts w:ascii="Times New Roman" w:hAnsi="Times New Roman"/>
        </w:rPr>
      </w:pPr>
      <w:r>
        <w:rPr>
          <w:rFonts w:ascii="Times New Roman" w:hAnsi="Times New Roman"/>
        </w:rPr>
        <w:t>Table 24. Students may actively search for brands that align with their values and ethics, leading to a shift in their long-term preferences.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503C01F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2EE0" w14:textId="77777777" w:rsidR="00377D6A" w:rsidRDefault="0024293A">
            <w:pPr>
              <w:spacing w:after="0" w:line="240" w:lineRule="auto"/>
              <w:jc w:val="both"/>
              <w:rPr>
                <w:rFonts w:ascii="Times New Roman" w:hAnsi="Times New Roman"/>
              </w:rPr>
            </w:pPr>
            <w:r>
              <w:rPr>
                <w:rFonts w:ascii="Times New Roman" w:hAnsi="Times New Roman"/>
              </w:rPr>
              <w:lastRenderedPageBreak/>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09FC"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F4BF"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18B846B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BAD2"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C136" w14:textId="77777777" w:rsidR="00377D6A" w:rsidRDefault="0024293A">
            <w:pPr>
              <w:spacing w:after="0" w:line="240" w:lineRule="auto"/>
              <w:jc w:val="both"/>
              <w:rPr>
                <w:rFonts w:ascii="Times New Roman" w:hAnsi="Times New Roman"/>
              </w:rPr>
            </w:pPr>
            <w:r>
              <w:rPr>
                <w:rFonts w:ascii="Times New Roman" w:hAnsi="Times New Roman"/>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13EC" w14:textId="77777777" w:rsidR="00377D6A" w:rsidRDefault="0024293A">
            <w:pPr>
              <w:spacing w:after="0" w:line="240" w:lineRule="auto"/>
              <w:jc w:val="both"/>
              <w:rPr>
                <w:rFonts w:ascii="Times New Roman" w:hAnsi="Times New Roman"/>
              </w:rPr>
            </w:pPr>
            <w:r>
              <w:rPr>
                <w:rFonts w:ascii="Times New Roman" w:hAnsi="Times New Roman"/>
              </w:rPr>
              <w:t xml:space="preserve">45% </w:t>
            </w:r>
          </w:p>
        </w:tc>
      </w:tr>
      <w:tr w:rsidR="00377D6A" w14:paraId="2AE7677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79D4"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4AA8F" w14:textId="77777777" w:rsidR="00377D6A" w:rsidRDefault="0024293A">
            <w:pPr>
              <w:spacing w:after="0" w:line="240" w:lineRule="auto"/>
              <w:jc w:val="both"/>
              <w:rPr>
                <w:rFonts w:ascii="Times New Roman" w:hAnsi="Times New Roman"/>
              </w:rPr>
            </w:pPr>
            <w:r>
              <w:rPr>
                <w:rFonts w:ascii="Times New Roman" w:hAnsi="Times New Roman"/>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0333" w14:textId="77777777" w:rsidR="00377D6A" w:rsidRDefault="0024293A">
            <w:pPr>
              <w:spacing w:after="0" w:line="240" w:lineRule="auto"/>
              <w:jc w:val="both"/>
              <w:rPr>
                <w:rFonts w:ascii="Times New Roman" w:hAnsi="Times New Roman"/>
              </w:rPr>
            </w:pPr>
            <w:r>
              <w:rPr>
                <w:rFonts w:ascii="Times New Roman" w:hAnsi="Times New Roman"/>
              </w:rPr>
              <w:t>21%</w:t>
            </w:r>
          </w:p>
        </w:tc>
      </w:tr>
      <w:tr w:rsidR="00377D6A" w14:paraId="201A5D3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F81A"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AAB4"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8A24"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48F2C27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80F62"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DFBE" w14:textId="77777777" w:rsidR="00377D6A" w:rsidRDefault="0024293A">
            <w:pPr>
              <w:spacing w:after="0" w:line="240" w:lineRule="auto"/>
              <w:jc w:val="both"/>
              <w:rPr>
                <w:rFonts w:ascii="Times New Roman" w:hAnsi="Times New Roman"/>
              </w:rPr>
            </w:pPr>
            <w:r>
              <w:rPr>
                <w:rFonts w:ascii="Times New Roman" w:hAnsi="Times New Roman"/>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5E41" w14:textId="77777777" w:rsidR="00377D6A" w:rsidRDefault="0024293A">
            <w:pPr>
              <w:spacing w:after="0" w:line="240" w:lineRule="auto"/>
              <w:jc w:val="both"/>
              <w:rPr>
                <w:rFonts w:ascii="Times New Roman" w:hAnsi="Times New Roman"/>
              </w:rPr>
            </w:pPr>
            <w:r>
              <w:rPr>
                <w:rFonts w:ascii="Times New Roman" w:hAnsi="Times New Roman"/>
              </w:rPr>
              <w:t>20%</w:t>
            </w:r>
          </w:p>
        </w:tc>
      </w:tr>
      <w:tr w:rsidR="00377D6A" w14:paraId="5D53041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7426"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A7A0"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8C73"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6831EED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0C20"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812ED"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AC5C5"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5EA43A2B" w14:textId="77777777" w:rsidR="00377D6A" w:rsidRDefault="0024293A">
      <w:pPr>
        <w:jc w:val="both"/>
        <w:rPr>
          <w:rFonts w:ascii="Times New Roman" w:hAnsi="Times New Roman"/>
        </w:rPr>
      </w:pPr>
      <w:r>
        <w:rPr>
          <w:rFonts w:ascii="Times New Roman" w:hAnsi="Times New Roman"/>
        </w:rPr>
        <w:t>Source: Researchers field survey 2025</w:t>
      </w:r>
    </w:p>
    <w:p w14:paraId="5D5866D3" w14:textId="77777777" w:rsidR="00377D6A" w:rsidRDefault="0024293A">
      <w:pPr>
        <w:jc w:val="both"/>
      </w:pPr>
      <w:r>
        <w:rPr>
          <w:rFonts w:ascii="Times New Roman" w:hAnsi="Times New Roman"/>
          <w:b/>
          <w:bCs/>
        </w:rPr>
        <w:t>Table 24</w:t>
      </w:r>
      <w:r>
        <w:rPr>
          <w:rFonts w:ascii="Times New Roman" w:hAnsi="Times New Roman"/>
        </w:rPr>
        <w:t xml:space="preserve"> shows that 66% of respondents (45% strongly agree + 21% agree) believe students may actively search for brands that align with their values and ethics, leading to a shift in long-term preferences. This suggests that cancel culture could influence purchasing </w:t>
      </w:r>
      <w:proofErr w:type="spellStart"/>
      <w:r>
        <w:rPr>
          <w:rFonts w:ascii="Times New Roman" w:hAnsi="Times New Roman"/>
        </w:rPr>
        <w:t>behavior</w:t>
      </w:r>
      <w:proofErr w:type="spellEnd"/>
      <w:r>
        <w:rPr>
          <w:rFonts w:ascii="Times New Roman" w:hAnsi="Times New Roman"/>
        </w:rPr>
        <w:t xml:space="preserve"> and brand loyalty based on ethical alignment. However, 32% (20% strongly disagree + 12% disagree) disagree, indicating that not all students prioritize brand ethics in their decision-making.</w:t>
      </w:r>
    </w:p>
    <w:p w14:paraId="236D9960" w14:textId="77777777" w:rsidR="00377D6A" w:rsidRDefault="0024293A">
      <w:pPr>
        <w:jc w:val="both"/>
        <w:rPr>
          <w:rFonts w:ascii="Times New Roman" w:hAnsi="Times New Roman"/>
        </w:rPr>
      </w:pPr>
      <w:r>
        <w:rPr>
          <w:rFonts w:ascii="Times New Roman" w:hAnsi="Times New Roman"/>
        </w:rPr>
        <w:t>Table 25. Companies that are targeted by cancel culture may face financial losses and damage to their market share and can affect their ability to maintain a presence in the market and continue catering to student preferences in the long term.</w:t>
      </w:r>
    </w:p>
    <w:tbl>
      <w:tblPr>
        <w:tblW w:w="9016" w:type="dxa"/>
        <w:tblCellMar>
          <w:left w:w="10" w:type="dxa"/>
          <w:right w:w="10" w:type="dxa"/>
        </w:tblCellMar>
        <w:tblLook w:val="0000" w:firstRow="0" w:lastRow="0" w:firstColumn="0" w:lastColumn="0" w:noHBand="0" w:noVBand="0"/>
      </w:tblPr>
      <w:tblGrid>
        <w:gridCol w:w="3005"/>
        <w:gridCol w:w="3005"/>
        <w:gridCol w:w="3006"/>
      </w:tblGrid>
      <w:tr w:rsidR="00377D6A" w14:paraId="02EFCE8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1C0DB" w14:textId="77777777" w:rsidR="00377D6A" w:rsidRDefault="0024293A">
            <w:pPr>
              <w:spacing w:after="0" w:line="240" w:lineRule="auto"/>
              <w:jc w:val="both"/>
              <w:rPr>
                <w:rFonts w:ascii="Times New Roman" w:hAnsi="Times New Roman"/>
              </w:rPr>
            </w:pPr>
            <w:r>
              <w:rPr>
                <w:rFonts w:ascii="Times New Roman" w:hAnsi="Times New Roman"/>
              </w:rPr>
              <w:t xml:space="preserve">Variables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6840" w14:textId="77777777" w:rsidR="00377D6A" w:rsidRDefault="0024293A">
            <w:pPr>
              <w:spacing w:after="0" w:line="240" w:lineRule="auto"/>
              <w:jc w:val="both"/>
              <w:rPr>
                <w:rFonts w:ascii="Times New Roman" w:hAnsi="Times New Roman"/>
              </w:rPr>
            </w:pPr>
            <w:r>
              <w:rPr>
                <w:rFonts w:ascii="Times New Roman" w:hAnsi="Times New Roman"/>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C3F29" w14:textId="77777777" w:rsidR="00377D6A" w:rsidRDefault="0024293A">
            <w:pPr>
              <w:spacing w:after="0" w:line="240" w:lineRule="auto"/>
              <w:jc w:val="both"/>
              <w:rPr>
                <w:rFonts w:ascii="Times New Roman" w:hAnsi="Times New Roman"/>
              </w:rPr>
            </w:pPr>
            <w:r>
              <w:rPr>
                <w:rFonts w:ascii="Times New Roman" w:hAnsi="Times New Roman"/>
              </w:rPr>
              <w:t xml:space="preserve">Percentage </w:t>
            </w:r>
          </w:p>
        </w:tc>
      </w:tr>
      <w:tr w:rsidR="00377D6A" w14:paraId="2219570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DC13" w14:textId="77777777" w:rsidR="00377D6A" w:rsidRDefault="0024293A">
            <w:pPr>
              <w:spacing w:after="0" w:line="240" w:lineRule="auto"/>
              <w:jc w:val="both"/>
              <w:rPr>
                <w:rFonts w:ascii="Times New Roman" w:hAnsi="Times New Roman"/>
              </w:rPr>
            </w:pPr>
            <w:r>
              <w:rPr>
                <w:rFonts w:ascii="Times New Roman" w:hAnsi="Times New Roman"/>
              </w:rPr>
              <w:t>Strongly 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B17B" w14:textId="77777777" w:rsidR="00377D6A" w:rsidRDefault="0024293A">
            <w:pPr>
              <w:spacing w:after="0" w:line="240" w:lineRule="auto"/>
              <w:jc w:val="both"/>
              <w:rPr>
                <w:rFonts w:ascii="Times New Roman" w:hAnsi="Times New Roman"/>
              </w:rPr>
            </w:pPr>
            <w:r>
              <w:rPr>
                <w:rFonts w:ascii="Times New Roman" w:hAnsi="Times New Roman"/>
              </w:rPr>
              <w:t>37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675E" w14:textId="77777777" w:rsidR="00377D6A" w:rsidRDefault="0024293A">
            <w:pPr>
              <w:spacing w:after="0" w:line="240" w:lineRule="auto"/>
              <w:jc w:val="both"/>
              <w:rPr>
                <w:rFonts w:ascii="Times New Roman" w:hAnsi="Times New Roman"/>
              </w:rPr>
            </w:pPr>
            <w:r>
              <w:rPr>
                <w:rFonts w:ascii="Times New Roman" w:hAnsi="Times New Roman"/>
              </w:rPr>
              <w:t xml:space="preserve">37% </w:t>
            </w:r>
          </w:p>
        </w:tc>
      </w:tr>
      <w:tr w:rsidR="00377D6A" w14:paraId="6176CBB1"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C1470" w14:textId="77777777" w:rsidR="00377D6A" w:rsidRDefault="0024293A">
            <w:pPr>
              <w:spacing w:after="0" w:line="240" w:lineRule="auto"/>
              <w:jc w:val="both"/>
              <w:rPr>
                <w:rFonts w:ascii="Times New Roman" w:hAnsi="Times New Roman"/>
              </w:rPr>
            </w:pPr>
            <w:r>
              <w:rPr>
                <w:rFonts w:ascii="Times New Roman" w:hAnsi="Times New Roman"/>
              </w:rPr>
              <w:t>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DA50" w14:textId="77777777" w:rsidR="00377D6A" w:rsidRDefault="0024293A">
            <w:pPr>
              <w:spacing w:after="0" w:line="240" w:lineRule="auto"/>
              <w:jc w:val="both"/>
              <w:rPr>
                <w:rFonts w:ascii="Times New Roman" w:hAnsi="Times New Roman"/>
              </w:rPr>
            </w:pPr>
            <w:r>
              <w:rPr>
                <w:rFonts w:ascii="Times New Roman" w:hAnsi="Times New Roman"/>
              </w:rPr>
              <w:t>26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C0FCB" w14:textId="77777777" w:rsidR="00377D6A" w:rsidRDefault="0024293A">
            <w:pPr>
              <w:spacing w:after="0" w:line="240" w:lineRule="auto"/>
              <w:jc w:val="both"/>
              <w:rPr>
                <w:rFonts w:ascii="Times New Roman" w:hAnsi="Times New Roman"/>
              </w:rPr>
            </w:pPr>
            <w:r>
              <w:rPr>
                <w:rFonts w:ascii="Times New Roman" w:hAnsi="Times New Roman"/>
              </w:rPr>
              <w:t>26%</w:t>
            </w:r>
          </w:p>
        </w:tc>
      </w:tr>
      <w:tr w:rsidR="00377D6A" w14:paraId="051482A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2356" w14:textId="77777777" w:rsidR="00377D6A" w:rsidRDefault="0024293A">
            <w:pPr>
              <w:spacing w:after="0" w:line="240" w:lineRule="auto"/>
              <w:jc w:val="both"/>
              <w:rPr>
                <w:rFonts w:ascii="Times New Roman" w:hAnsi="Times New Roman"/>
              </w:rPr>
            </w:pPr>
            <w:r>
              <w:rPr>
                <w:rFonts w:ascii="Times New Roman" w:hAnsi="Times New Roman"/>
              </w:rPr>
              <w:t>Neutral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7283" w14:textId="77777777" w:rsidR="00377D6A" w:rsidRDefault="0024293A">
            <w:pPr>
              <w:spacing w:after="0" w:line="240" w:lineRule="auto"/>
              <w:jc w:val="both"/>
              <w:rPr>
                <w:rFonts w:ascii="Times New Roman" w:hAnsi="Times New Roman"/>
              </w:rPr>
            </w:pPr>
            <w:r>
              <w:rPr>
                <w:rFonts w:ascii="Times New Roman" w:hAnsi="Times New Roman"/>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BE04" w14:textId="77777777" w:rsidR="00377D6A" w:rsidRDefault="0024293A">
            <w:pPr>
              <w:spacing w:after="0" w:line="240" w:lineRule="auto"/>
              <w:jc w:val="both"/>
              <w:rPr>
                <w:rFonts w:ascii="Times New Roman" w:hAnsi="Times New Roman"/>
              </w:rPr>
            </w:pPr>
            <w:r>
              <w:rPr>
                <w:rFonts w:ascii="Times New Roman" w:hAnsi="Times New Roman"/>
              </w:rPr>
              <w:t>2%</w:t>
            </w:r>
          </w:p>
        </w:tc>
      </w:tr>
      <w:tr w:rsidR="00377D6A" w14:paraId="0F8391B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6223" w14:textId="77777777" w:rsidR="00377D6A" w:rsidRDefault="0024293A">
            <w:pPr>
              <w:spacing w:after="0" w:line="240" w:lineRule="auto"/>
              <w:jc w:val="both"/>
              <w:rPr>
                <w:rFonts w:ascii="Times New Roman" w:hAnsi="Times New Roman"/>
              </w:rPr>
            </w:pPr>
            <w:r>
              <w:rPr>
                <w:rFonts w:ascii="Times New Roman" w:hAnsi="Times New Roman"/>
              </w:rPr>
              <w:t xml:space="preserve">Strongly disagree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2C343" w14:textId="77777777" w:rsidR="00377D6A" w:rsidRDefault="0024293A">
            <w:pPr>
              <w:spacing w:after="0" w:line="240" w:lineRule="auto"/>
              <w:jc w:val="both"/>
              <w:rPr>
                <w:rFonts w:ascii="Times New Roman" w:hAnsi="Times New Roman"/>
              </w:rPr>
            </w:pPr>
            <w:r>
              <w:rPr>
                <w:rFonts w:ascii="Times New Roman" w:hAnsi="Times New Roman"/>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9C692" w14:textId="77777777" w:rsidR="00377D6A" w:rsidRDefault="0024293A">
            <w:pPr>
              <w:spacing w:after="0" w:line="240" w:lineRule="auto"/>
              <w:jc w:val="both"/>
              <w:rPr>
                <w:rFonts w:ascii="Times New Roman" w:hAnsi="Times New Roman"/>
              </w:rPr>
            </w:pPr>
            <w:r>
              <w:rPr>
                <w:rFonts w:ascii="Times New Roman" w:hAnsi="Times New Roman"/>
              </w:rPr>
              <w:t>23%</w:t>
            </w:r>
          </w:p>
        </w:tc>
      </w:tr>
      <w:tr w:rsidR="00377D6A" w14:paraId="683FC05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595F" w14:textId="77777777" w:rsidR="00377D6A" w:rsidRDefault="0024293A">
            <w:pPr>
              <w:spacing w:after="0" w:line="240" w:lineRule="auto"/>
              <w:jc w:val="both"/>
              <w:rPr>
                <w:rFonts w:ascii="Times New Roman" w:hAnsi="Times New Roman"/>
              </w:rPr>
            </w:pPr>
            <w:r>
              <w:rPr>
                <w:rFonts w:ascii="Times New Roman" w:hAnsi="Times New Roman"/>
              </w:rPr>
              <w:t>Disagree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37253" w14:textId="77777777" w:rsidR="00377D6A" w:rsidRDefault="0024293A">
            <w:pPr>
              <w:spacing w:after="0" w:line="240" w:lineRule="auto"/>
              <w:jc w:val="both"/>
              <w:rPr>
                <w:rFonts w:ascii="Times New Roman" w:hAnsi="Times New Roman"/>
              </w:rPr>
            </w:pPr>
            <w:r>
              <w:rPr>
                <w:rFonts w:ascii="Times New Roman" w:hAnsi="Times New Roman"/>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8157" w14:textId="77777777" w:rsidR="00377D6A" w:rsidRDefault="0024293A">
            <w:pPr>
              <w:spacing w:after="0" w:line="240" w:lineRule="auto"/>
              <w:jc w:val="both"/>
              <w:rPr>
                <w:rFonts w:ascii="Times New Roman" w:hAnsi="Times New Roman"/>
              </w:rPr>
            </w:pPr>
            <w:r>
              <w:rPr>
                <w:rFonts w:ascii="Times New Roman" w:hAnsi="Times New Roman"/>
              </w:rPr>
              <w:t>12%</w:t>
            </w:r>
          </w:p>
        </w:tc>
      </w:tr>
      <w:tr w:rsidR="00377D6A" w14:paraId="47F4808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3DE37" w14:textId="77777777" w:rsidR="00377D6A" w:rsidRDefault="0024293A">
            <w:pPr>
              <w:spacing w:after="0" w:line="240" w:lineRule="auto"/>
              <w:jc w:val="both"/>
              <w:rPr>
                <w:rFonts w:ascii="Times New Roman" w:hAnsi="Times New Roman"/>
              </w:rPr>
            </w:pPr>
            <w:r>
              <w:rPr>
                <w:rFonts w:ascii="Times New Roman" w:hAnsi="Times New Roman"/>
              </w:rPr>
              <w:t xml:space="preserve">Total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DECA" w14:textId="77777777" w:rsidR="00377D6A" w:rsidRDefault="0024293A">
            <w:pPr>
              <w:spacing w:after="0" w:line="240" w:lineRule="auto"/>
              <w:jc w:val="both"/>
              <w:rPr>
                <w:rFonts w:ascii="Times New Roman" w:hAnsi="Times New Roman"/>
              </w:rPr>
            </w:pPr>
            <w:r>
              <w:rPr>
                <w:rFonts w:ascii="Times New Roman" w:hAnsi="Times New Roman"/>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BA22" w14:textId="77777777" w:rsidR="00377D6A" w:rsidRDefault="0024293A">
            <w:pPr>
              <w:spacing w:after="0" w:line="240" w:lineRule="auto"/>
              <w:jc w:val="both"/>
              <w:rPr>
                <w:rFonts w:ascii="Times New Roman" w:hAnsi="Times New Roman"/>
              </w:rPr>
            </w:pPr>
            <w:r>
              <w:rPr>
                <w:rFonts w:ascii="Times New Roman" w:hAnsi="Times New Roman"/>
              </w:rPr>
              <w:t>100%</w:t>
            </w:r>
          </w:p>
        </w:tc>
      </w:tr>
    </w:tbl>
    <w:p w14:paraId="09F343D0" w14:textId="77777777" w:rsidR="00377D6A" w:rsidRDefault="0024293A">
      <w:pPr>
        <w:jc w:val="both"/>
        <w:rPr>
          <w:rFonts w:ascii="Times New Roman" w:hAnsi="Times New Roman"/>
        </w:rPr>
      </w:pPr>
      <w:r>
        <w:rPr>
          <w:rFonts w:ascii="Times New Roman" w:hAnsi="Times New Roman"/>
        </w:rPr>
        <w:t>Source: Researchers field survey 2025</w:t>
      </w:r>
    </w:p>
    <w:p w14:paraId="547D3FB4" w14:textId="77777777" w:rsidR="00377D6A" w:rsidRDefault="0024293A">
      <w:pPr>
        <w:jc w:val="both"/>
      </w:pPr>
      <w:r>
        <w:rPr>
          <w:rFonts w:ascii="Times New Roman" w:hAnsi="Times New Roman"/>
          <w:b/>
          <w:bCs/>
        </w:rPr>
        <w:t>Table 25</w:t>
      </w:r>
      <w:r>
        <w:rPr>
          <w:rFonts w:ascii="Times New Roman" w:hAnsi="Times New Roman"/>
        </w:rPr>
        <w:t xml:space="preserve"> shows that 63% of respondents (37% strongly agree + 26% agree) believe companies targeted by cancel culture may face financial losses and damage to their market share, affecting their ability to meet student preferences long-term. This implies that cancel culture can have significant economic impacts on brands. However, 35% (23% strongly disagree + 12% disagree) disagree, suggesting that some respondents believe the effects of cancel culture may be overstated or short-lived.</w:t>
      </w:r>
    </w:p>
    <w:p w14:paraId="6401BE9F" w14:textId="77777777" w:rsidR="00377D6A" w:rsidRDefault="0024293A">
      <w:pPr>
        <w:jc w:val="both"/>
        <w:rPr>
          <w:rFonts w:ascii="Times New Roman" w:hAnsi="Times New Roman"/>
          <w:b/>
          <w:bCs/>
        </w:rPr>
      </w:pPr>
      <w:r>
        <w:rPr>
          <w:rFonts w:ascii="Times New Roman" w:hAnsi="Times New Roman"/>
          <w:b/>
          <w:bCs/>
        </w:rPr>
        <w:t>4.2. ANALYSISOF RESEARCH QUESTIONS</w:t>
      </w:r>
    </w:p>
    <w:p w14:paraId="31FAB89F" w14:textId="77777777" w:rsidR="00377D6A" w:rsidRDefault="0024293A">
      <w:pPr>
        <w:jc w:val="both"/>
        <w:rPr>
          <w:rFonts w:ascii="Times New Roman" w:hAnsi="Times New Roman"/>
        </w:rPr>
      </w:pPr>
      <w:r>
        <w:rPr>
          <w:rFonts w:ascii="Times New Roman" w:hAnsi="Times New Roman"/>
        </w:rPr>
        <w:t>Based on the analysis of the data gathered in relation to the three research questions, the following insights are derived:</w:t>
      </w:r>
    </w:p>
    <w:p w14:paraId="7A8983F3" w14:textId="77777777" w:rsidR="00377D6A" w:rsidRDefault="0024293A">
      <w:pPr>
        <w:jc w:val="both"/>
      </w:pPr>
      <w:r>
        <w:rPr>
          <w:rFonts w:ascii="Times New Roman" w:hAnsi="Times New Roman"/>
          <w:b/>
          <w:bCs/>
        </w:rPr>
        <w:t xml:space="preserve">1. How does social media influence students’ awareness of cancel culture at </w:t>
      </w:r>
      <w:proofErr w:type="spellStart"/>
      <w:r>
        <w:rPr>
          <w:rFonts w:ascii="Times New Roman" w:hAnsi="Times New Roman"/>
          <w:b/>
          <w:bCs/>
        </w:rPr>
        <w:t>Kwara</w:t>
      </w:r>
      <w:proofErr w:type="spellEnd"/>
      <w:r>
        <w:rPr>
          <w:rFonts w:ascii="Times New Roman" w:hAnsi="Times New Roman"/>
          <w:b/>
          <w:bCs/>
        </w:rPr>
        <w:t xml:space="preserve"> State Polytechnic?</w:t>
      </w:r>
      <w:r>
        <w:rPr>
          <w:rFonts w:ascii="Times New Roman" w:hAnsi="Times New Roman"/>
        </w:rPr>
        <w:br/>
        <w:t xml:space="preserve">The data reveals that social media plays a substantial role in raising awareness about cancel culture among students. Table 6 shows that 58% of respondents actively use platforms like Instagram, Twitter, or </w:t>
      </w:r>
      <w:proofErr w:type="spellStart"/>
      <w:r>
        <w:rPr>
          <w:rFonts w:ascii="Times New Roman" w:hAnsi="Times New Roman"/>
        </w:rPr>
        <w:t>TikTok</w:t>
      </w:r>
      <w:proofErr w:type="spellEnd"/>
      <w:r>
        <w:rPr>
          <w:rFonts w:ascii="Times New Roman" w:hAnsi="Times New Roman"/>
        </w:rPr>
        <w:t xml:space="preserve">, suggesting that social media is a prominent space for engagement among students. Table 7 supports this, showing that 75% have heard of the term "cancel culture," indicating a high level of awareness. Furthermore, Table 8 reveals that 79% of respondents have witnessed someone being cancelled on social media, affirming that the concept is not abstract but a visible and real phenomenon. In Table 9, 55% of students agreed </w:t>
      </w:r>
      <w:r>
        <w:rPr>
          <w:rFonts w:ascii="Times New Roman" w:hAnsi="Times New Roman"/>
        </w:rPr>
        <w:lastRenderedPageBreak/>
        <w:t>that social media has increased their awareness of cancel culture, while 45% did not share this view—suggesting that while social media is a strong force, its influence may vary depending on students’ levels of online engagement or interests. Moreover, Table 10 shows that 85% of students have participated in discussions related to cancel culture, pointing to active involvement and further validating the influence of social media in shaping awareness and discourse.</w:t>
      </w:r>
    </w:p>
    <w:p w14:paraId="0897F977" w14:textId="77777777" w:rsidR="00377D6A" w:rsidRDefault="0024293A">
      <w:pPr>
        <w:jc w:val="both"/>
      </w:pPr>
      <w:r>
        <w:rPr>
          <w:rFonts w:ascii="Times New Roman" w:hAnsi="Times New Roman"/>
          <w:b/>
          <w:bCs/>
        </w:rPr>
        <w:t>2. In what ways do cancel culture trends on social media shape students’ perceptions and attitudes toward accountability and justice?</w:t>
      </w:r>
    </w:p>
    <w:p w14:paraId="494A0B31" w14:textId="77777777" w:rsidR="00377D6A" w:rsidRDefault="0024293A">
      <w:pPr>
        <w:jc w:val="both"/>
        <w:rPr>
          <w:rFonts w:ascii="Times New Roman" w:hAnsi="Times New Roman"/>
        </w:rPr>
      </w:pPr>
      <w:r>
        <w:rPr>
          <w:rFonts w:ascii="Times New Roman" w:hAnsi="Times New Roman"/>
        </w:rPr>
        <w:t>Students’ responses indicate that cancel culture has a profound impact on their perceptions of social accountability and justice. According to Table 11, 58% of respondents agree that cancel culture affects freedom of expression and open discourse, showing concern about its implications for speech and dialogue. Table 12 provides further insight, with 73% of students acknowledging that awareness and attitudes toward cancel culture vary by demographic factors such as gender, age, or academic level. Table 13 reveals that 63% of respondents believe students’ attitudes and behaviours toward participating in or reacting to cancel culture are high, suggesting it significantly influences social conduct online. Interestingly, perceptions of cancel culture itself are divided: Table 14 shows 70% of students see it as a negative phenomenon, possibly due to its impact on expression and individual reputation, while Table 15 shows that 75% also see its positive aspects indicating that many students view cancel culture as a double-edged sword. This dual perception suggests that cancel culture is seen as both a tool for enforcing accountability and a potential threat to fairness and freedom.</w:t>
      </w:r>
    </w:p>
    <w:p w14:paraId="389C4326" w14:textId="77777777" w:rsidR="00377D6A" w:rsidRDefault="0024293A">
      <w:pPr>
        <w:jc w:val="both"/>
      </w:pPr>
      <w:r>
        <w:rPr>
          <w:rFonts w:ascii="Times New Roman" w:hAnsi="Times New Roman"/>
          <w:b/>
          <w:bCs/>
        </w:rPr>
        <w:t xml:space="preserve">3. What are the social, academic, and psychological impacts of cancel culture on students at </w:t>
      </w:r>
      <w:proofErr w:type="spellStart"/>
      <w:r>
        <w:rPr>
          <w:rFonts w:ascii="Times New Roman" w:hAnsi="Times New Roman"/>
          <w:b/>
          <w:bCs/>
        </w:rPr>
        <w:t>Kwara</w:t>
      </w:r>
      <w:proofErr w:type="spellEnd"/>
      <w:r>
        <w:rPr>
          <w:rFonts w:ascii="Times New Roman" w:hAnsi="Times New Roman"/>
          <w:b/>
          <w:bCs/>
        </w:rPr>
        <w:t xml:space="preserve"> State Polytechnic?</w:t>
      </w:r>
    </w:p>
    <w:p w14:paraId="5DC8D54E" w14:textId="77777777" w:rsidR="00377D6A" w:rsidRDefault="0024293A">
      <w:pPr>
        <w:jc w:val="both"/>
        <w:rPr>
          <w:rFonts w:ascii="Times New Roman" w:hAnsi="Times New Roman"/>
        </w:rPr>
      </w:pPr>
      <w:r>
        <w:rPr>
          <w:rFonts w:ascii="Times New Roman" w:hAnsi="Times New Roman"/>
        </w:rPr>
        <w:t>The data indirectly highlights several social and psychological effects of cancel culture on students. Socially, students appear to be highly influenced by peer activities online. For example, Table 19 shows that 66% agree that peer engagement with a brand or trend creates social proof, which implies that cancel culture may similarly spread through peer validation. The emotional and psychological toll may also be inferred from the high percentage of students who view cancel culture as negative (Table 14) while still actively engaging in it (Table 10 and Table 13). This contradiction could indicate cognitive dissonance or stress related to navigating online norms. Table 21 supports this, as 66% believe cancel culture reflects changing societal norms, which could create pressure to conform. Additionally, the existence of varying perceptions (both positive and negative) points to a possible psychological strain as students negotiate personal beliefs with trending online culture. While there is no direct academic data, the potential for distraction, anxiety, or cautious behaviour in online academic or peer interactions due to fear of being “cancelled” could be inferred as a latent academic impact.</w:t>
      </w:r>
    </w:p>
    <w:p w14:paraId="7CABFCA1" w14:textId="77777777" w:rsidR="00377D6A" w:rsidRDefault="0024293A">
      <w:pPr>
        <w:jc w:val="both"/>
      </w:pPr>
      <w:r>
        <w:rPr>
          <w:rFonts w:ascii="Times New Roman" w:hAnsi="Times New Roman"/>
          <w:b/>
          <w:bCs/>
        </w:rPr>
        <w:t>4.3. DISCUSSION OF FINDINGS</w:t>
      </w:r>
    </w:p>
    <w:p w14:paraId="6D07B0E2" w14:textId="77777777" w:rsidR="00377D6A" w:rsidRDefault="0024293A">
      <w:pPr>
        <w:jc w:val="both"/>
        <w:rPr>
          <w:rFonts w:ascii="Times New Roman" w:hAnsi="Times New Roman"/>
        </w:rPr>
      </w:pPr>
      <w:r>
        <w:rPr>
          <w:rFonts w:ascii="Times New Roman" w:hAnsi="Times New Roman"/>
        </w:rPr>
        <w:t xml:space="preserve">This study set out to explore the influence of social media on students’ awareness of cancel culture at </w:t>
      </w:r>
      <w:proofErr w:type="spellStart"/>
      <w:r>
        <w:rPr>
          <w:rFonts w:ascii="Times New Roman" w:hAnsi="Times New Roman"/>
        </w:rPr>
        <w:t>Kwara</w:t>
      </w:r>
      <w:proofErr w:type="spellEnd"/>
      <w:r>
        <w:rPr>
          <w:rFonts w:ascii="Times New Roman" w:hAnsi="Times New Roman"/>
        </w:rPr>
        <w:t xml:space="preserve"> State Polytechnic. The findings from the analysis provide a comprehensive understanding of how students engage with, perceive, and are affected by cancel culture through social media platforms.</w:t>
      </w:r>
    </w:p>
    <w:p w14:paraId="5B19CCCE" w14:textId="77777777" w:rsidR="00377D6A" w:rsidRDefault="0024293A">
      <w:pPr>
        <w:jc w:val="both"/>
        <w:rPr>
          <w:rFonts w:ascii="Times New Roman" w:hAnsi="Times New Roman"/>
        </w:rPr>
      </w:pPr>
      <w:r>
        <w:rPr>
          <w:rFonts w:ascii="Times New Roman" w:hAnsi="Times New Roman"/>
        </w:rPr>
        <w:lastRenderedPageBreak/>
        <w:t xml:space="preserve">The data suggests that social media is a major source of information and engagement for students regarding cancel culture. A significant percentage of respondents confirmed they had not only heard about cancel culture but had also witnessed incidents of it online. This aligns with the general understanding that social media platforms such as Twitter, Instagram, and </w:t>
      </w:r>
      <w:proofErr w:type="spellStart"/>
      <w:r>
        <w:rPr>
          <w:rFonts w:ascii="Times New Roman" w:hAnsi="Times New Roman"/>
        </w:rPr>
        <w:t>TikTok</w:t>
      </w:r>
      <w:proofErr w:type="spellEnd"/>
      <w:r>
        <w:rPr>
          <w:rFonts w:ascii="Times New Roman" w:hAnsi="Times New Roman"/>
        </w:rPr>
        <w:t xml:space="preserve"> are key drivers of trending cultural discussions, including cancel culture. The majority of the respondents agreed that social media has played a crucial role in increasing their awareness, and many had also actively participated in discussions related to cancel culture. This supports the idea that social media is not just an informative tool but a participatory space where users are not merely consumers of information but also contributors to discourse.</w:t>
      </w:r>
    </w:p>
    <w:p w14:paraId="07D2DAAC" w14:textId="77777777" w:rsidR="00377D6A" w:rsidRDefault="0024293A">
      <w:pPr>
        <w:jc w:val="both"/>
        <w:rPr>
          <w:rFonts w:ascii="Times New Roman" w:hAnsi="Times New Roman"/>
        </w:rPr>
      </w:pPr>
      <w:r>
        <w:rPr>
          <w:rFonts w:ascii="Times New Roman" w:hAnsi="Times New Roman"/>
        </w:rPr>
        <w:t>Furthermore, the study reveals that cancel culture has an influential effect on students’ perceptions of justice and accountability. While many students acknowledged its role in holding public figures and peers accountable for offensive behaviour, there was also notable concern regarding its impact on freedom of expression. The duality of perception where cancel culture is seen both as a tool for social justice and as a potential form of online bullying or silencing highlights the complexity of its influence. Students are aware of the power dynamics embedded in social media interactions and the consequences they may face for unpopular or controversial opinions.</w:t>
      </w:r>
    </w:p>
    <w:p w14:paraId="3F1BB82C" w14:textId="77777777" w:rsidR="00377D6A" w:rsidRDefault="0024293A">
      <w:pPr>
        <w:jc w:val="both"/>
        <w:rPr>
          <w:rFonts w:ascii="Times New Roman" w:hAnsi="Times New Roman"/>
        </w:rPr>
      </w:pPr>
      <w:r>
        <w:rPr>
          <w:rFonts w:ascii="Times New Roman" w:hAnsi="Times New Roman"/>
        </w:rPr>
        <w:t>Demographic differences also appear to play a role in how cancel culture is perceived and responded to. Students from different backgrounds may interpret and engage with cancel culture differently, which suggests that cultural, social, and educational factors mediate the way students internalize online trends. In addition, peer influence and social proof where individuals are more likely to support or reject a person or brand based on collective behaviour further demonstrate how cancel culture is reinforced through group dynamics and digital herd behaviour.</w:t>
      </w:r>
    </w:p>
    <w:p w14:paraId="257558F6" w14:textId="77777777" w:rsidR="00377D6A" w:rsidRDefault="0024293A">
      <w:pPr>
        <w:jc w:val="both"/>
        <w:rPr>
          <w:rFonts w:ascii="Times New Roman" w:hAnsi="Times New Roman"/>
        </w:rPr>
      </w:pPr>
      <w:r>
        <w:rPr>
          <w:rFonts w:ascii="Times New Roman" w:hAnsi="Times New Roman"/>
        </w:rPr>
        <w:t>Although the study did not directly focus on academic impacts, it is possible to infer that the social and psychological consequences of cancel culture such as anxiety, fear of judgment, and conformity could indirectly affect students’ academic experiences. The tension between wanting to participate freely in online spaces and the fear of backlash could lead to self-censorship and reduced confidence in expressing individual opinions, both in academic and social settings.</w:t>
      </w:r>
    </w:p>
    <w:p w14:paraId="21E29B34" w14:textId="77777777" w:rsidR="00377D6A" w:rsidRDefault="0024293A">
      <w:pPr>
        <w:jc w:val="both"/>
        <w:rPr>
          <w:rFonts w:ascii="Times New Roman" w:hAnsi="Times New Roman"/>
        </w:rPr>
      </w:pPr>
      <w:r>
        <w:rPr>
          <w:rFonts w:ascii="Times New Roman" w:hAnsi="Times New Roman"/>
        </w:rPr>
        <w:t xml:space="preserve">In summary, the findings underscore that social media significantly influences students’ awareness and engagement with cancel culture at </w:t>
      </w:r>
      <w:proofErr w:type="spellStart"/>
      <w:r>
        <w:rPr>
          <w:rFonts w:ascii="Times New Roman" w:hAnsi="Times New Roman"/>
        </w:rPr>
        <w:t>Kwara</w:t>
      </w:r>
      <w:proofErr w:type="spellEnd"/>
      <w:r>
        <w:rPr>
          <w:rFonts w:ascii="Times New Roman" w:hAnsi="Times New Roman"/>
        </w:rPr>
        <w:t xml:space="preserve"> State Polytechnic. While cancel culture can promote accountability and shape societal values, it also poses challenges regarding free expression, emotional well-being, and social cohesion among students. These insights highlight the need for balanced digital literacy education that fosters critical thinking, empathy, and responsible online </w:t>
      </w:r>
      <w:proofErr w:type="spellStart"/>
      <w:r>
        <w:rPr>
          <w:rFonts w:ascii="Times New Roman" w:hAnsi="Times New Roman"/>
        </w:rPr>
        <w:t>behavior</w:t>
      </w:r>
      <w:proofErr w:type="spellEnd"/>
      <w:r>
        <w:rPr>
          <w:rFonts w:ascii="Times New Roman" w:hAnsi="Times New Roman"/>
        </w:rPr>
        <w:t>.</w:t>
      </w:r>
    </w:p>
    <w:p w14:paraId="0D68D876" w14:textId="77777777" w:rsidR="00377D6A" w:rsidRDefault="00377D6A">
      <w:pPr>
        <w:jc w:val="both"/>
        <w:rPr>
          <w:rFonts w:ascii="Times New Roman" w:hAnsi="Times New Roman"/>
          <w:lang w:val="en-US"/>
        </w:rPr>
      </w:pPr>
    </w:p>
    <w:p w14:paraId="0A44CDAF" w14:textId="77777777" w:rsidR="00377D6A" w:rsidRDefault="00377D6A">
      <w:pPr>
        <w:jc w:val="both"/>
        <w:rPr>
          <w:rFonts w:ascii="Times New Roman" w:hAnsi="Times New Roman"/>
          <w:b/>
          <w:bCs/>
          <w:lang w:val="en-US"/>
        </w:rPr>
      </w:pPr>
    </w:p>
    <w:p w14:paraId="0C936980" w14:textId="77777777" w:rsidR="00377D6A" w:rsidRDefault="00377D6A">
      <w:pPr>
        <w:jc w:val="both"/>
        <w:rPr>
          <w:rFonts w:ascii="Times New Roman" w:hAnsi="Times New Roman"/>
          <w:b/>
          <w:bCs/>
          <w:lang w:val="en-US"/>
        </w:rPr>
      </w:pPr>
    </w:p>
    <w:p w14:paraId="0E430C73" w14:textId="77777777" w:rsidR="00377D6A" w:rsidRDefault="00377D6A">
      <w:pPr>
        <w:jc w:val="both"/>
        <w:rPr>
          <w:rFonts w:ascii="Times New Roman" w:hAnsi="Times New Roman"/>
          <w:b/>
          <w:bCs/>
          <w:lang w:val="en-US"/>
        </w:rPr>
      </w:pPr>
    </w:p>
    <w:p w14:paraId="3D414D0D" w14:textId="77777777" w:rsidR="00377D6A" w:rsidRDefault="00377D6A">
      <w:pPr>
        <w:jc w:val="both"/>
        <w:rPr>
          <w:rFonts w:ascii="Times New Roman" w:hAnsi="Times New Roman"/>
          <w:b/>
          <w:bCs/>
          <w:lang w:val="en-US"/>
        </w:rPr>
      </w:pPr>
    </w:p>
    <w:p w14:paraId="0D35CB2F" w14:textId="77777777" w:rsidR="00377D6A" w:rsidRDefault="00377D6A">
      <w:pPr>
        <w:jc w:val="both"/>
        <w:rPr>
          <w:rFonts w:ascii="Times New Roman" w:hAnsi="Times New Roman"/>
          <w:b/>
          <w:bCs/>
          <w:lang w:val="en-US"/>
        </w:rPr>
      </w:pPr>
    </w:p>
    <w:p w14:paraId="63C08D48" w14:textId="77777777" w:rsidR="00377D6A" w:rsidRDefault="00377D6A">
      <w:pPr>
        <w:jc w:val="both"/>
        <w:rPr>
          <w:rFonts w:ascii="Times New Roman" w:hAnsi="Times New Roman"/>
          <w:b/>
          <w:bCs/>
          <w:lang w:val="en-US"/>
        </w:rPr>
      </w:pPr>
    </w:p>
    <w:p w14:paraId="6CF900BC" w14:textId="77777777" w:rsidR="00377D6A" w:rsidRDefault="00377D6A">
      <w:pPr>
        <w:jc w:val="both"/>
        <w:rPr>
          <w:rFonts w:ascii="Times New Roman" w:hAnsi="Times New Roman"/>
          <w:b/>
          <w:bCs/>
          <w:lang w:val="en-US"/>
        </w:rPr>
      </w:pPr>
    </w:p>
    <w:p w14:paraId="279E169F" w14:textId="77777777" w:rsidR="00377D6A" w:rsidRDefault="00377D6A">
      <w:pPr>
        <w:jc w:val="both"/>
        <w:rPr>
          <w:rFonts w:ascii="Times New Roman" w:hAnsi="Times New Roman"/>
          <w:b/>
          <w:bCs/>
          <w:lang w:val="en-US"/>
        </w:rPr>
      </w:pPr>
    </w:p>
    <w:p w14:paraId="76D6A202" w14:textId="77777777" w:rsidR="00377D6A" w:rsidRDefault="00377D6A">
      <w:pPr>
        <w:jc w:val="both"/>
        <w:rPr>
          <w:rFonts w:ascii="Times New Roman" w:hAnsi="Times New Roman"/>
          <w:b/>
          <w:bCs/>
          <w:lang w:val="en-US"/>
        </w:rPr>
      </w:pPr>
    </w:p>
    <w:p w14:paraId="2312152C" w14:textId="77777777" w:rsidR="00377D6A" w:rsidRDefault="00377D6A">
      <w:pPr>
        <w:jc w:val="both"/>
        <w:rPr>
          <w:rFonts w:ascii="Times New Roman" w:hAnsi="Times New Roman"/>
          <w:b/>
          <w:bCs/>
          <w:lang w:val="en-US"/>
        </w:rPr>
      </w:pPr>
    </w:p>
    <w:p w14:paraId="07C308F0" w14:textId="77777777" w:rsidR="00377D6A" w:rsidRDefault="00377D6A">
      <w:pPr>
        <w:jc w:val="both"/>
        <w:rPr>
          <w:rFonts w:ascii="Times New Roman" w:hAnsi="Times New Roman"/>
          <w:b/>
          <w:bCs/>
          <w:lang w:val="en-US"/>
        </w:rPr>
      </w:pPr>
    </w:p>
    <w:p w14:paraId="603A8B65" w14:textId="77777777" w:rsidR="00377D6A" w:rsidRDefault="00377D6A">
      <w:pPr>
        <w:jc w:val="both"/>
        <w:rPr>
          <w:rFonts w:ascii="Times New Roman" w:hAnsi="Times New Roman"/>
          <w:b/>
          <w:bCs/>
          <w:lang w:val="en-US"/>
        </w:rPr>
      </w:pPr>
    </w:p>
    <w:p w14:paraId="410281F9" w14:textId="77777777" w:rsidR="00377D6A" w:rsidRDefault="00377D6A">
      <w:pPr>
        <w:jc w:val="both"/>
        <w:rPr>
          <w:rFonts w:ascii="Times New Roman" w:hAnsi="Times New Roman"/>
          <w:b/>
          <w:bCs/>
          <w:lang w:val="en-US"/>
        </w:rPr>
      </w:pPr>
    </w:p>
    <w:p w14:paraId="184116F5" w14:textId="77777777" w:rsidR="00377D6A" w:rsidRDefault="00377D6A">
      <w:pPr>
        <w:jc w:val="both"/>
        <w:rPr>
          <w:rFonts w:ascii="Times New Roman" w:hAnsi="Times New Roman"/>
          <w:b/>
          <w:bCs/>
          <w:lang w:val="en-US"/>
        </w:rPr>
      </w:pPr>
    </w:p>
    <w:p w14:paraId="141A8541" w14:textId="77777777" w:rsidR="00377D6A" w:rsidRDefault="00377D6A">
      <w:pPr>
        <w:jc w:val="both"/>
        <w:rPr>
          <w:rFonts w:ascii="Times New Roman" w:hAnsi="Times New Roman"/>
          <w:b/>
          <w:bCs/>
          <w:lang w:val="en-US"/>
        </w:rPr>
      </w:pPr>
    </w:p>
    <w:p w14:paraId="5876D6B1" w14:textId="77777777" w:rsidR="00377D6A" w:rsidRDefault="00377D6A">
      <w:pPr>
        <w:jc w:val="both"/>
        <w:rPr>
          <w:rFonts w:ascii="Times New Roman" w:hAnsi="Times New Roman"/>
          <w:b/>
          <w:bCs/>
          <w:lang w:val="en-US"/>
        </w:rPr>
      </w:pPr>
    </w:p>
    <w:p w14:paraId="62173A76" w14:textId="77777777" w:rsidR="00377D6A" w:rsidRDefault="00377D6A">
      <w:pPr>
        <w:jc w:val="both"/>
        <w:rPr>
          <w:rFonts w:ascii="Times New Roman" w:hAnsi="Times New Roman"/>
          <w:b/>
          <w:bCs/>
          <w:lang w:val="en-US"/>
        </w:rPr>
      </w:pPr>
    </w:p>
    <w:p w14:paraId="302AABDE" w14:textId="77777777" w:rsidR="00377D6A" w:rsidRDefault="00377D6A">
      <w:pPr>
        <w:jc w:val="both"/>
        <w:rPr>
          <w:rFonts w:ascii="Times New Roman" w:hAnsi="Times New Roman"/>
          <w:b/>
          <w:bCs/>
          <w:lang w:val="en-US"/>
        </w:rPr>
      </w:pPr>
    </w:p>
    <w:p w14:paraId="701025CF" w14:textId="77777777" w:rsidR="00377D6A" w:rsidRDefault="00377D6A">
      <w:pPr>
        <w:jc w:val="both"/>
        <w:rPr>
          <w:rFonts w:ascii="Times New Roman" w:hAnsi="Times New Roman"/>
          <w:b/>
          <w:bCs/>
          <w:lang w:val="en-US"/>
        </w:rPr>
      </w:pPr>
    </w:p>
    <w:p w14:paraId="36875EF3" w14:textId="77777777" w:rsidR="00377D6A" w:rsidRDefault="00377D6A">
      <w:pPr>
        <w:jc w:val="both"/>
        <w:rPr>
          <w:rFonts w:ascii="Times New Roman" w:hAnsi="Times New Roman"/>
          <w:b/>
          <w:bCs/>
          <w:lang w:val="en-US"/>
        </w:rPr>
      </w:pPr>
    </w:p>
    <w:p w14:paraId="025267B9" w14:textId="77777777" w:rsidR="00377D6A" w:rsidRDefault="00377D6A">
      <w:pPr>
        <w:jc w:val="both"/>
        <w:rPr>
          <w:rFonts w:ascii="Times New Roman" w:hAnsi="Times New Roman"/>
          <w:b/>
          <w:bCs/>
          <w:lang w:val="en-US"/>
        </w:rPr>
      </w:pPr>
    </w:p>
    <w:p w14:paraId="2E61D6B6" w14:textId="77777777" w:rsidR="00377D6A" w:rsidRDefault="00377D6A">
      <w:pPr>
        <w:jc w:val="both"/>
        <w:rPr>
          <w:rFonts w:ascii="Times New Roman" w:hAnsi="Times New Roman"/>
          <w:b/>
          <w:bCs/>
          <w:lang w:val="en-US"/>
        </w:rPr>
      </w:pPr>
    </w:p>
    <w:p w14:paraId="7A76C7ED" w14:textId="77777777" w:rsidR="00377D6A" w:rsidRDefault="00377D6A">
      <w:pPr>
        <w:jc w:val="both"/>
        <w:rPr>
          <w:rFonts w:ascii="Times New Roman" w:hAnsi="Times New Roman"/>
          <w:b/>
          <w:bCs/>
          <w:lang w:val="en-US"/>
        </w:rPr>
      </w:pPr>
    </w:p>
    <w:p w14:paraId="39E0CEB4" w14:textId="77777777" w:rsidR="00377D6A" w:rsidRDefault="00377D6A">
      <w:pPr>
        <w:jc w:val="both"/>
        <w:rPr>
          <w:rFonts w:ascii="Times New Roman" w:hAnsi="Times New Roman"/>
          <w:b/>
          <w:bCs/>
          <w:lang w:val="en-US"/>
        </w:rPr>
      </w:pPr>
    </w:p>
    <w:p w14:paraId="00668FC2" w14:textId="77777777" w:rsidR="00377D6A" w:rsidRDefault="00377D6A">
      <w:pPr>
        <w:jc w:val="both"/>
        <w:rPr>
          <w:rFonts w:ascii="Times New Roman" w:hAnsi="Times New Roman"/>
          <w:b/>
          <w:bCs/>
          <w:lang w:val="en-US"/>
        </w:rPr>
      </w:pPr>
    </w:p>
    <w:p w14:paraId="79A5BA13" w14:textId="77777777" w:rsidR="00377D6A" w:rsidRDefault="00377D6A">
      <w:pPr>
        <w:jc w:val="both"/>
        <w:rPr>
          <w:rFonts w:ascii="Times New Roman" w:hAnsi="Times New Roman"/>
          <w:b/>
          <w:bCs/>
          <w:lang w:val="en-US"/>
        </w:rPr>
      </w:pPr>
    </w:p>
    <w:p w14:paraId="65E0585F" w14:textId="77777777" w:rsidR="00377D6A" w:rsidRDefault="0024293A">
      <w:pPr>
        <w:jc w:val="center"/>
        <w:rPr>
          <w:rFonts w:ascii="Times New Roman" w:hAnsi="Times New Roman"/>
          <w:b/>
          <w:bCs/>
          <w:lang w:val="en-US"/>
        </w:rPr>
      </w:pPr>
      <w:r>
        <w:rPr>
          <w:rFonts w:ascii="Times New Roman" w:hAnsi="Times New Roman"/>
          <w:b/>
          <w:bCs/>
          <w:lang w:val="en-US"/>
        </w:rPr>
        <w:t>CHAPTER FIVE</w:t>
      </w:r>
    </w:p>
    <w:p w14:paraId="6AAB2B45" w14:textId="77777777" w:rsidR="00377D6A" w:rsidRDefault="0024293A">
      <w:pPr>
        <w:jc w:val="center"/>
        <w:rPr>
          <w:rFonts w:ascii="Times New Roman" w:hAnsi="Times New Roman"/>
          <w:b/>
          <w:bCs/>
          <w:lang w:val="en-US"/>
        </w:rPr>
      </w:pPr>
      <w:r>
        <w:rPr>
          <w:rFonts w:ascii="Times New Roman" w:hAnsi="Times New Roman"/>
          <w:b/>
          <w:bCs/>
          <w:lang w:val="en-US"/>
        </w:rPr>
        <w:t>SUMMARY, COMCLUSION AND RECOMMENDATION</w:t>
      </w:r>
    </w:p>
    <w:p w14:paraId="43A7F273" w14:textId="77777777" w:rsidR="00377D6A" w:rsidRDefault="0024293A">
      <w:pPr>
        <w:jc w:val="both"/>
        <w:rPr>
          <w:rFonts w:ascii="Times New Roman" w:hAnsi="Times New Roman"/>
          <w:b/>
          <w:bCs/>
          <w:lang w:val="en-US"/>
        </w:rPr>
      </w:pPr>
      <w:r>
        <w:rPr>
          <w:rFonts w:ascii="Times New Roman" w:hAnsi="Times New Roman"/>
          <w:b/>
          <w:bCs/>
          <w:lang w:val="en-US"/>
        </w:rPr>
        <w:t>5.1 SUMMARY</w:t>
      </w:r>
    </w:p>
    <w:p w14:paraId="1D0CED56" w14:textId="77777777" w:rsidR="00377D6A" w:rsidRDefault="0024293A">
      <w:pPr>
        <w:jc w:val="both"/>
        <w:rPr>
          <w:rFonts w:ascii="Times New Roman" w:hAnsi="Times New Roman"/>
          <w:lang w:val="en-US"/>
        </w:rPr>
      </w:pPr>
      <w:r>
        <w:rPr>
          <w:rFonts w:ascii="Times New Roman" w:hAnsi="Times New Roman"/>
          <w:lang w:val="en-US"/>
        </w:rPr>
        <w:t xml:space="preserve">This study explored the influence of social media on cancel culture awareness among students of </w:t>
      </w:r>
      <w:proofErr w:type="spellStart"/>
      <w:r>
        <w:rPr>
          <w:rFonts w:ascii="Times New Roman" w:hAnsi="Times New Roman"/>
          <w:lang w:val="en-US"/>
        </w:rPr>
        <w:t>Kwara</w:t>
      </w:r>
      <w:proofErr w:type="spellEnd"/>
      <w:r>
        <w:rPr>
          <w:rFonts w:ascii="Times New Roman" w:hAnsi="Times New Roman"/>
          <w:lang w:val="en-US"/>
        </w:rPr>
        <w:t xml:space="preserve"> State Polytechnic. It aimed to assess how platforms such as Twitter (now X), Instagram, </w:t>
      </w:r>
      <w:proofErr w:type="spellStart"/>
      <w:r>
        <w:rPr>
          <w:rFonts w:ascii="Times New Roman" w:hAnsi="Times New Roman"/>
          <w:lang w:val="en-US"/>
        </w:rPr>
        <w:t>TikTok</w:t>
      </w:r>
      <w:proofErr w:type="spellEnd"/>
      <w:r>
        <w:rPr>
          <w:rFonts w:ascii="Times New Roman" w:hAnsi="Times New Roman"/>
          <w:lang w:val="en-US"/>
        </w:rPr>
        <w:t>, and Facebook have contributed to students’ understanding, participation, and perception of cancel culture — a social phenomenon where individuals or brands are publicly called out or boycotted due to perceived misconduct or controversial actions.</w:t>
      </w:r>
    </w:p>
    <w:p w14:paraId="13F9C1A1" w14:textId="77777777" w:rsidR="00377D6A" w:rsidRDefault="0024293A">
      <w:pPr>
        <w:jc w:val="both"/>
        <w:rPr>
          <w:rFonts w:ascii="Times New Roman" w:hAnsi="Times New Roman"/>
          <w:lang w:val="en-US"/>
        </w:rPr>
      </w:pPr>
      <w:r>
        <w:rPr>
          <w:rFonts w:ascii="Times New Roman" w:hAnsi="Times New Roman"/>
          <w:lang w:val="en-US"/>
        </w:rPr>
        <w:t xml:space="preserve">Through a quantitative approach using questionnaires, data were collected from a sample of students across various departments. The findings revealed that a majority of the students were </w:t>
      </w:r>
      <w:r>
        <w:rPr>
          <w:rFonts w:ascii="Times New Roman" w:hAnsi="Times New Roman"/>
          <w:lang w:val="en-US"/>
        </w:rPr>
        <w:lastRenderedPageBreak/>
        <w:t>familiar with the term "cancel culture" and had been exposed to incidents of public shaming or cancellation through social media. Most respondents attributed their knowledge and awareness of cancel culture to frequent engagement with viral social media trends, hashtags, influencer commentaries, and online discussions.</w:t>
      </w:r>
    </w:p>
    <w:p w14:paraId="6F85F89B" w14:textId="77777777" w:rsidR="00377D6A" w:rsidRDefault="0024293A">
      <w:pPr>
        <w:jc w:val="both"/>
        <w:rPr>
          <w:rFonts w:ascii="Times New Roman" w:hAnsi="Times New Roman"/>
          <w:lang w:val="en-US"/>
        </w:rPr>
      </w:pPr>
      <w:r>
        <w:rPr>
          <w:rFonts w:ascii="Times New Roman" w:hAnsi="Times New Roman"/>
          <w:lang w:val="en-US"/>
        </w:rPr>
        <w:t>The study further found that while some students viewed cancel culture as a means of promoting accountability, others perceived it as a toxic or overly punitive practice that lacks fairness and due process. Social media’s role in amplifying both awareness and emotional reactions was considered significant, as it shapes the speed and scale of cancel-related discourse. The study also noted varying levels of participation—some students actively engaged in canceling individuals or brands, while others remained passive observers.</w:t>
      </w:r>
    </w:p>
    <w:p w14:paraId="019F3837" w14:textId="77777777" w:rsidR="00377D6A" w:rsidRDefault="0024293A">
      <w:pPr>
        <w:jc w:val="both"/>
        <w:rPr>
          <w:rFonts w:ascii="Times New Roman" w:hAnsi="Times New Roman"/>
          <w:lang w:val="en-US"/>
        </w:rPr>
      </w:pPr>
      <w:r>
        <w:rPr>
          <w:rFonts w:ascii="Times New Roman" w:hAnsi="Times New Roman"/>
          <w:lang w:val="en-US"/>
        </w:rPr>
        <w:t>In conclusion, the research demonstrated that social media is a major driver of cancel culture awareness among students, influencing how they process public controversies, form opinions, and engage in digital activism. However, it also raised concerns about misinformation, mob behavior, and the psychological impact of online cancelation.</w:t>
      </w:r>
    </w:p>
    <w:p w14:paraId="543C4AA7" w14:textId="77777777" w:rsidR="00377D6A" w:rsidRDefault="0024293A">
      <w:pPr>
        <w:jc w:val="both"/>
        <w:rPr>
          <w:rFonts w:ascii="Times New Roman" w:hAnsi="Times New Roman"/>
          <w:b/>
          <w:bCs/>
          <w:lang w:val="en-US"/>
        </w:rPr>
      </w:pPr>
      <w:r>
        <w:rPr>
          <w:rFonts w:ascii="Times New Roman" w:hAnsi="Times New Roman"/>
          <w:b/>
          <w:bCs/>
          <w:lang w:val="en-US"/>
        </w:rPr>
        <w:t>5.2 CONCLUSION</w:t>
      </w:r>
    </w:p>
    <w:p w14:paraId="2808DD1C" w14:textId="77777777" w:rsidR="00377D6A" w:rsidRDefault="0024293A">
      <w:pPr>
        <w:jc w:val="both"/>
        <w:rPr>
          <w:rFonts w:ascii="Times New Roman" w:hAnsi="Times New Roman"/>
          <w:lang w:val="en-US"/>
        </w:rPr>
      </w:pPr>
      <w:r>
        <w:rPr>
          <w:rFonts w:ascii="Times New Roman" w:hAnsi="Times New Roman"/>
          <w:lang w:val="en-US"/>
        </w:rPr>
        <w:t xml:space="preserve">Based on the findings of this study, it is evident that social media plays a crucial role in shaping students' awareness and understanding of cancel culture at </w:t>
      </w:r>
      <w:proofErr w:type="spellStart"/>
      <w:r>
        <w:rPr>
          <w:rFonts w:ascii="Times New Roman" w:hAnsi="Times New Roman"/>
          <w:lang w:val="en-US"/>
        </w:rPr>
        <w:t>Kwara</w:t>
      </w:r>
      <w:proofErr w:type="spellEnd"/>
      <w:r>
        <w:rPr>
          <w:rFonts w:ascii="Times New Roman" w:hAnsi="Times New Roman"/>
          <w:lang w:val="en-US"/>
        </w:rPr>
        <w:t xml:space="preserve"> State Polytechnic. The platforms serve as primary sources for discovering and engaging with public controversies, social justice campaigns, and cultural debates surrounding accountability. Most students have encountered incidents of cancel culture through viral posts, influencer commentary, trending hashtags, or online call-out campaigns.</w:t>
      </w:r>
    </w:p>
    <w:p w14:paraId="77174473" w14:textId="77777777" w:rsidR="00377D6A" w:rsidRDefault="0024293A">
      <w:pPr>
        <w:jc w:val="both"/>
        <w:rPr>
          <w:rFonts w:ascii="Times New Roman" w:hAnsi="Times New Roman"/>
          <w:lang w:val="en-US"/>
        </w:rPr>
      </w:pPr>
      <w:r>
        <w:rPr>
          <w:rFonts w:ascii="Times New Roman" w:hAnsi="Times New Roman"/>
          <w:lang w:val="en-US"/>
        </w:rPr>
        <w:t>The study concludes that social media not only informs students about cancel culture but also influences their attitudes—either encouraging digital activism or fostering skepticism toward the practice. While many see it as a tool for holding people accountable, others recognize the potential for misuse, online bullying, and unfair judgment in the absence of full context or verified facts. The rapid spread of information on social media, driven by emotions and peer influence, often leaves little room for objective reasoning or forgiveness.</w:t>
      </w:r>
    </w:p>
    <w:p w14:paraId="52A9E258" w14:textId="77777777" w:rsidR="00377D6A" w:rsidRDefault="0024293A">
      <w:pPr>
        <w:jc w:val="both"/>
        <w:rPr>
          <w:rFonts w:ascii="Times New Roman" w:hAnsi="Times New Roman"/>
          <w:lang w:val="en-US"/>
        </w:rPr>
      </w:pPr>
      <w:r>
        <w:rPr>
          <w:rFonts w:ascii="Times New Roman" w:hAnsi="Times New Roman"/>
          <w:lang w:val="en-US"/>
        </w:rPr>
        <w:t>Overall, the conclusion affirms that cancel culture awareness among students is deeply linked to their digital experiences and participation. However, it calls for a more balanced and informed engagement with cancel culture, one that prioritizes critical thinking, empathy, and respect for due process. As digital natives, students must be equipped with media literacy skills to navigate these complex online dynamics responsibly.</w:t>
      </w:r>
    </w:p>
    <w:p w14:paraId="5A5D1977" w14:textId="77777777" w:rsidR="00377D6A" w:rsidRDefault="0024293A">
      <w:pPr>
        <w:jc w:val="both"/>
        <w:rPr>
          <w:rFonts w:ascii="Times New Roman" w:hAnsi="Times New Roman"/>
          <w:b/>
          <w:bCs/>
          <w:lang w:val="en-US"/>
        </w:rPr>
      </w:pPr>
      <w:r>
        <w:rPr>
          <w:rFonts w:ascii="Times New Roman" w:hAnsi="Times New Roman"/>
          <w:b/>
          <w:bCs/>
          <w:lang w:val="en-US"/>
        </w:rPr>
        <w:t>5.3 RECOMMENDATIONS</w:t>
      </w:r>
    </w:p>
    <w:p w14:paraId="40A6DFB8" w14:textId="77777777" w:rsidR="00377D6A" w:rsidRDefault="0024293A">
      <w:pPr>
        <w:numPr>
          <w:ilvl w:val="0"/>
          <w:numId w:val="17"/>
        </w:numPr>
        <w:jc w:val="both"/>
      </w:pPr>
      <w:r>
        <w:rPr>
          <w:rFonts w:ascii="Times New Roman" w:hAnsi="Times New Roman"/>
          <w:b/>
          <w:bCs/>
          <w:lang w:val="en-US"/>
        </w:rPr>
        <w:t>Integrate Digital Media Literacy into the Curriculum:</w:t>
      </w:r>
      <w:r>
        <w:rPr>
          <w:rFonts w:ascii="Times New Roman" w:hAnsi="Times New Roman"/>
          <w:lang w:val="en-US"/>
        </w:rPr>
        <w:t xml:space="preserve"> </w:t>
      </w:r>
      <w:proofErr w:type="spellStart"/>
      <w:r>
        <w:rPr>
          <w:rFonts w:ascii="Times New Roman" w:hAnsi="Times New Roman"/>
          <w:lang w:val="en-US"/>
        </w:rPr>
        <w:t>Kwara</w:t>
      </w:r>
      <w:proofErr w:type="spellEnd"/>
      <w:r>
        <w:rPr>
          <w:rFonts w:ascii="Times New Roman" w:hAnsi="Times New Roman"/>
          <w:lang w:val="en-US"/>
        </w:rPr>
        <w:t xml:space="preserve"> State Polytechnic should introduce or strengthen courses that teach students how to critically assess social media content, including trends like cancel culture, to promote informed digital engagement.</w:t>
      </w:r>
    </w:p>
    <w:p w14:paraId="5CE1687D" w14:textId="77777777" w:rsidR="00377D6A" w:rsidRDefault="0024293A">
      <w:pPr>
        <w:numPr>
          <w:ilvl w:val="0"/>
          <w:numId w:val="16"/>
        </w:numPr>
        <w:jc w:val="both"/>
      </w:pPr>
      <w:r>
        <w:rPr>
          <w:rFonts w:ascii="Times New Roman" w:hAnsi="Times New Roman"/>
          <w:b/>
          <w:bCs/>
          <w:lang w:val="en-US"/>
        </w:rPr>
        <w:t>Promote Responsible Online Behavior:</w:t>
      </w:r>
      <w:r>
        <w:rPr>
          <w:rFonts w:ascii="Times New Roman" w:hAnsi="Times New Roman"/>
          <w:lang w:val="en-US"/>
        </w:rPr>
        <w:t xml:space="preserve"> Awareness campaigns should be organized on campus to educate students about the ethical use of social media, focusing on accountability, empathy, and the dangers of online mob actions.</w:t>
      </w:r>
    </w:p>
    <w:p w14:paraId="4E726AA9" w14:textId="77777777" w:rsidR="00377D6A" w:rsidRDefault="0024293A">
      <w:pPr>
        <w:numPr>
          <w:ilvl w:val="0"/>
          <w:numId w:val="16"/>
        </w:numPr>
        <w:jc w:val="both"/>
      </w:pPr>
      <w:r>
        <w:rPr>
          <w:rFonts w:ascii="Times New Roman" w:hAnsi="Times New Roman"/>
          <w:b/>
          <w:bCs/>
          <w:lang w:val="en-US"/>
        </w:rPr>
        <w:lastRenderedPageBreak/>
        <w:t>Encourage Constructive Dialogue Over Cancelation:</w:t>
      </w:r>
      <w:r>
        <w:rPr>
          <w:rFonts w:ascii="Times New Roman" w:hAnsi="Times New Roman"/>
          <w:lang w:val="en-US"/>
        </w:rPr>
        <w:t xml:space="preserve"> Rather than promoting outright cancellation, students should be encouraged to engage in constructive discourse that allows for learning, dialogue, and resolution in cases of social or ethical misconduct.</w:t>
      </w:r>
    </w:p>
    <w:p w14:paraId="1672BAC6" w14:textId="77777777" w:rsidR="00377D6A" w:rsidRDefault="0024293A">
      <w:pPr>
        <w:numPr>
          <w:ilvl w:val="0"/>
          <w:numId w:val="16"/>
        </w:numPr>
        <w:jc w:val="both"/>
      </w:pPr>
      <w:r>
        <w:rPr>
          <w:rFonts w:ascii="Times New Roman" w:hAnsi="Times New Roman"/>
          <w:b/>
          <w:bCs/>
          <w:lang w:val="en-US"/>
        </w:rPr>
        <w:t>Collaborate with Influencers and Thought Leaders:</w:t>
      </w:r>
      <w:r>
        <w:rPr>
          <w:rFonts w:ascii="Times New Roman" w:hAnsi="Times New Roman"/>
          <w:lang w:val="en-US"/>
        </w:rPr>
        <w:t xml:space="preserve"> Influencers who engage with the student community should be encouraged to model responsible use of cancel culture, emphasizing truth, context, and fairness in public discussions.</w:t>
      </w:r>
    </w:p>
    <w:p w14:paraId="4A740E8D" w14:textId="77777777" w:rsidR="00377D6A" w:rsidRDefault="0024293A">
      <w:pPr>
        <w:numPr>
          <w:ilvl w:val="0"/>
          <w:numId w:val="16"/>
        </w:numPr>
        <w:jc w:val="both"/>
      </w:pPr>
      <w:r>
        <w:rPr>
          <w:rFonts w:ascii="Times New Roman" w:hAnsi="Times New Roman"/>
          <w:b/>
          <w:bCs/>
          <w:lang w:val="en-US"/>
        </w:rPr>
        <w:t>Create a Student-Led Monitoring and Mediation Group:</w:t>
      </w:r>
      <w:r>
        <w:rPr>
          <w:rFonts w:ascii="Times New Roman" w:hAnsi="Times New Roman"/>
          <w:lang w:val="en-US"/>
        </w:rPr>
        <w:t xml:space="preserve"> The school’s student affairs unit can establish a peer group to guide students on handling controversial online content and mediate digital conflicts before they escalate into harmful cancellations.</w:t>
      </w:r>
    </w:p>
    <w:p w14:paraId="615F2225" w14:textId="77777777" w:rsidR="00377D6A" w:rsidRDefault="00377D6A">
      <w:pPr>
        <w:jc w:val="both"/>
        <w:rPr>
          <w:rFonts w:ascii="Times New Roman" w:hAnsi="Times New Roman"/>
          <w:b/>
          <w:bCs/>
          <w:lang w:val="en-US"/>
        </w:rPr>
      </w:pPr>
    </w:p>
    <w:p w14:paraId="19ADC700" w14:textId="77777777" w:rsidR="00377D6A" w:rsidRDefault="00377D6A">
      <w:pPr>
        <w:jc w:val="both"/>
        <w:rPr>
          <w:rFonts w:ascii="Times New Roman" w:hAnsi="Times New Roman"/>
          <w:b/>
          <w:bCs/>
          <w:lang w:val="en-US"/>
        </w:rPr>
      </w:pPr>
    </w:p>
    <w:p w14:paraId="3AB81182" w14:textId="77777777" w:rsidR="00377D6A" w:rsidRDefault="00377D6A">
      <w:pPr>
        <w:jc w:val="both"/>
        <w:rPr>
          <w:rFonts w:ascii="Times New Roman" w:hAnsi="Times New Roman"/>
          <w:b/>
          <w:bCs/>
          <w:lang w:val="en-US"/>
        </w:rPr>
      </w:pPr>
    </w:p>
    <w:p w14:paraId="42847F25" w14:textId="77777777" w:rsidR="00377D6A" w:rsidRDefault="00377D6A">
      <w:pPr>
        <w:jc w:val="both"/>
        <w:rPr>
          <w:rFonts w:ascii="Times New Roman" w:hAnsi="Times New Roman"/>
          <w:b/>
          <w:bCs/>
          <w:lang w:val="en-US"/>
        </w:rPr>
      </w:pPr>
    </w:p>
    <w:p w14:paraId="700E7CE4" w14:textId="77777777" w:rsidR="00377D6A" w:rsidRDefault="00377D6A">
      <w:pPr>
        <w:jc w:val="both"/>
        <w:rPr>
          <w:rFonts w:ascii="Times New Roman" w:hAnsi="Times New Roman"/>
          <w:b/>
          <w:bCs/>
          <w:lang w:val="en-US"/>
        </w:rPr>
      </w:pPr>
    </w:p>
    <w:p w14:paraId="76DA177C" w14:textId="77777777" w:rsidR="00377D6A" w:rsidRDefault="00377D6A">
      <w:pPr>
        <w:jc w:val="both"/>
        <w:rPr>
          <w:rFonts w:ascii="Times New Roman" w:hAnsi="Times New Roman"/>
          <w:b/>
          <w:bCs/>
          <w:lang w:val="en-US"/>
        </w:rPr>
      </w:pPr>
    </w:p>
    <w:p w14:paraId="27C3D62D" w14:textId="77777777" w:rsidR="00377D6A" w:rsidRDefault="00377D6A">
      <w:pPr>
        <w:jc w:val="both"/>
        <w:rPr>
          <w:rFonts w:ascii="Times New Roman" w:hAnsi="Times New Roman"/>
          <w:b/>
          <w:bCs/>
          <w:lang w:val="en-US"/>
        </w:rPr>
      </w:pPr>
    </w:p>
    <w:p w14:paraId="1EFC4601" w14:textId="77777777" w:rsidR="00377D6A" w:rsidRDefault="00377D6A">
      <w:pPr>
        <w:jc w:val="both"/>
        <w:rPr>
          <w:rFonts w:ascii="Times New Roman" w:hAnsi="Times New Roman"/>
          <w:b/>
          <w:bCs/>
          <w:lang w:val="en-US"/>
        </w:rPr>
      </w:pPr>
    </w:p>
    <w:p w14:paraId="4F165D0B" w14:textId="77777777" w:rsidR="00377D6A" w:rsidRDefault="00377D6A">
      <w:pPr>
        <w:jc w:val="both"/>
        <w:rPr>
          <w:rFonts w:ascii="Times New Roman" w:hAnsi="Times New Roman"/>
          <w:b/>
          <w:bCs/>
          <w:lang w:val="en-US"/>
        </w:rPr>
      </w:pPr>
    </w:p>
    <w:p w14:paraId="27FC502E" w14:textId="77777777" w:rsidR="00377D6A" w:rsidRDefault="00377D6A">
      <w:pPr>
        <w:jc w:val="both"/>
        <w:rPr>
          <w:rFonts w:ascii="Times New Roman" w:hAnsi="Times New Roman"/>
          <w:b/>
          <w:bCs/>
          <w:lang w:val="en-US"/>
        </w:rPr>
      </w:pPr>
    </w:p>
    <w:p w14:paraId="159CBEBE" w14:textId="77777777" w:rsidR="00377D6A" w:rsidRDefault="00377D6A">
      <w:pPr>
        <w:jc w:val="both"/>
        <w:rPr>
          <w:rFonts w:ascii="Times New Roman" w:hAnsi="Times New Roman"/>
          <w:b/>
          <w:bCs/>
          <w:lang w:val="en-US"/>
        </w:rPr>
      </w:pPr>
    </w:p>
    <w:p w14:paraId="394E442F" w14:textId="77777777" w:rsidR="00377D6A" w:rsidRDefault="00377D6A">
      <w:pPr>
        <w:jc w:val="both"/>
        <w:rPr>
          <w:rFonts w:ascii="Times New Roman" w:hAnsi="Times New Roman"/>
          <w:b/>
          <w:bCs/>
          <w:lang w:val="en-US"/>
        </w:rPr>
      </w:pPr>
    </w:p>
    <w:p w14:paraId="0A9A8BA8" w14:textId="77777777" w:rsidR="00377D6A" w:rsidRDefault="00377D6A">
      <w:pPr>
        <w:jc w:val="both"/>
        <w:rPr>
          <w:rFonts w:ascii="Times New Roman" w:hAnsi="Times New Roman"/>
          <w:b/>
          <w:bCs/>
          <w:lang w:val="en-US"/>
        </w:rPr>
      </w:pPr>
    </w:p>
    <w:p w14:paraId="65EC5191" w14:textId="77777777" w:rsidR="00377D6A" w:rsidRDefault="0024293A">
      <w:pPr>
        <w:jc w:val="center"/>
        <w:rPr>
          <w:rFonts w:ascii="Times New Roman" w:hAnsi="Times New Roman"/>
          <w:b/>
          <w:bCs/>
          <w:lang w:val="en-US"/>
        </w:rPr>
      </w:pPr>
      <w:r>
        <w:rPr>
          <w:rFonts w:ascii="Times New Roman" w:hAnsi="Times New Roman"/>
          <w:b/>
          <w:bCs/>
          <w:lang w:val="en-US"/>
        </w:rPr>
        <w:t>REFERENCES</w:t>
      </w:r>
    </w:p>
    <w:p w14:paraId="360227F4" w14:textId="77777777" w:rsidR="00377D6A" w:rsidRDefault="0024293A">
      <w:pPr>
        <w:ind w:left="360"/>
        <w:jc w:val="both"/>
      </w:pPr>
      <w:proofErr w:type="spellStart"/>
      <w:r>
        <w:rPr>
          <w:rFonts w:ascii="Times New Roman" w:hAnsi="Times New Roman"/>
          <w:lang w:val="en-US"/>
        </w:rPr>
        <w:t>Adedoyin</w:t>
      </w:r>
      <w:proofErr w:type="spellEnd"/>
      <w:r>
        <w:rPr>
          <w:rFonts w:ascii="Times New Roman" w:hAnsi="Times New Roman"/>
          <w:lang w:val="en-US"/>
        </w:rPr>
        <w:t xml:space="preserve">, A. (2021). </w:t>
      </w:r>
      <w:r>
        <w:rPr>
          <w:rFonts w:ascii="Times New Roman" w:hAnsi="Times New Roman"/>
          <w:i/>
          <w:iCs/>
          <w:lang w:val="en-US"/>
        </w:rPr>
        <w:t>Digital shaming and cancel culture in Nigeria.</w:t>
      </w:r>
      <w:r>
        <w:rPr>
          <w:rFonts w:ascii="Times New Roman" w:hAnsi="Times New Roman"/>
          <w:lang w:val="en-US"/>
        </w:rPr>
        <w:t xml:space="preserve"> Journal of Media and Society, 9(2), 85–98.</w:t>
      </w:r>
    </w:p>
    <w:p w14:paraId="0BC39449" w14:textId="77777777" w:rsidR="00377D6A" w:rsidRDefault="0024293A">
      <w:pPr>
        <w:ind w:left="360"/>
        <w:jc w:val="both"/>
      </w:pPr>
      <w:proofErr w:type="spellStart"/>
      <w:r>
        <w:rPr>
          <w:rFonts w:ascii="Times New Roman" w:hAnsi="Times New Roman"/>
          <w:lang w:val="en-US"/>
        </w:rPr>
        <w:t>Adeniran</w:t>
      </w:r>
      <w:proofErr w:type="spellEnd"/>
      <w:r>
        <w:rPr>
          <w:rFonts w:ascii="Times New Roman" w:hAnsi="Times New Roman"/>
          <w:lang w:val="en-US"/>
        </w:rPr>
        <w:t xml:space="preserve">, R. (2022). </w:t>
      </w:r>
      <w:r>
        <w:rPr>
          <w:rFonts w:ascii="Times New Roman" w:hAnsi="Times New Roman"/>
          <w:i/>
          <w:iCs/>
          <w:lang w:val="en-US"/>
        </w:rPr>
        <w:t>Twitter culture and online outrage: A Nigerian perspective.</w:t>
      </w:r>
      <w:r>
        <w:rPr>
          <w:rFonts w:ascii="Times New Roman" w:hAnsi="Times New Roman"/>
          <w:lang w:val="en-US"/>
        </w:rPr>
        <w:t xml:space="preserve"> African Journal of Communication Studies, 14(1), 67–79.</w:t>
      </w:r>
    </w:p>
    <w:p w14:paraId="691C636C" w14:textId="77777777" w:rsidR="00377D6A" w:rsidRDefault="0024293A">
      <w:pPr>
        <w:ind w:left="360"/>
        <w:jc w:val="both"/>
      </w:pPr>
      <w:proofErr w:type="spellStart"/>
      <w:r>
        <w:rPr>
          <w:rFonts w:ascii="Times New Roman" w:hAnsi="Times New Roman"/>
          <w:lang w:val="en-US"/>
        </w:rPr>
        <w:t>Adegoke</w:t>
      </w:r>
      <w:proofErr w:type="spellEnd"/>
      <w:r>
        <w:rPr>
          <w:rFonts w:ascii="Times New Roman" w:hAnsi="Times New Roman"/>
          <w:lang w:val="en-US"/>
        </w:rPr>
        <w:t xml:space="preserve">, Y. (2020). </w:t>
      </w:r>
      <w:r>
        <w:rPr>
          <w:rFonts w:ascii="Times New Roman" w:hAnsi="Times New Roman"/>
          <w:i/>
          <w:iCs/>
          <w:lang w:val="en-US"/>
        </w:rPr>
        <w:t>The rise of cancel culture on African social media.</w:t>
      </w:r>
      <w:r>
        <w:rPr>
          <w:rFonts w:ascii="Times New Roman" w:hAnsi="Times New Roman"/>
          <w:lang w:val="en-US"/>
        </w:rPr>
        <w:t xml:space="preserve"> BBC Africa Eye. Retrieved from </w:t>
      </w:r>
      <w:hyperlink r:id="rId8" w:history="1">
        <w:r>
          <w:rPr>
            <w:rStyle w:val="Hyperlink"/>
            <w:rFonts w:ascii="Times New Roman" w:hAnsi="Times New Roman"/>
            <w:lang w:val="en-US"/>
          </w:rPr>
          <w:t>https://www.bbc.com/africaeye</w:t>
        </w:r>
      </w:hyperlink>
    </w:p>
    <w:p w14:paraId="011F1B34" w14:textId="77777777" w:rsidR="00377D6A" w:rsidRDefault="0024293A">
      <w:pPr>
        <w:ind w:left="360"/>
        <w:jc w:val="both"/>
      </w:pPr>
      <w:r>
        <w:rPr>
          <w:rFonts w:ascii="Times New Roman" w:hAnsi="Times New Roman"/>
          <w:lang w:val="en-US"/>
        </w:rPr>
        <w:t xml:space="preserve">Ahmed, S. (2021). </w:t>
      </w:r>
      <w:r>
        <w:rPr>
          <w:rFonts w:ascii="Times New Roman" w:hAnsi="Times New Roman"/>
          <w:i/>
          <w:iCs/>
          <w:lang w:val="en-US"/>
        </w:rPr>
        <w:t>Cancel culture: Accountability or digital mob justice?</w:t>
      </w:r>
      <w:r>
        <w:rPr>
          <w:rFonts w:ascii="Times New Roman" w:hAnsi="Times New Roman"/>
          <w:lang w:val="en-US"/>
        </w:rPr>
        <w:t xml:space="preserve"> Journal of Digital Ethics, 5(1), 24–38.</w:t>
      </w:r>
    </w:p>
    <w:p w14:paraId="21633BC3" w14:textId="77777777" w:rsidR="00377D6A" w:rsidRDefault="0024293A">
      <w:pPr>
        <w:ind w:left="360"/>
        <w:jc w:val="both"/>
      </w:pPr>
      <w:proofErr w:type="spellStart"/>
      <w:r>
        <w:rPr>
          <w:rFonts w:ascii="Times New Roman" w:hAnsi="Times New Roman"/>
          <w:lang w:val="en-US"/>
        </w:rPr>
        <w:t>Akintunde</w:t>
      </w:r>
      <w:proofErr w:type="spellEnd"/>
      <w:r>
        <w:rPr>
          <w:rFonts w:ascii="Times New Roman" w:hAnsi="Times New Roman"/>
          <w:lang w:val="en-US"/>
        </w:rPr>
        <w:t xml:space="preserve">, D. (2022). </w:t>
      </w:r>
      <w:r>
        <w:rPr>
          <w:rFonts w:ascii="Times New Roman" w:hAnsi="Times New Roman"/>
          <w:i/>
          <w:iCs/>
          <w:lang w:val="en-US"/>
        </w:rPr>
        <w:t>Youth, social media, and the politics of cancellation.</w:t>
      </w:r>
      <w:r>
        <w:rPr>
          <w:rFonts w:ascii="Times New Roman" w:hAnsi="Times New Roman"/>
          <w:lang w:val="en-US"/>
        </w:rPr>
        <w:t xml:space="preserve"> West African Journal of New Media, 10(3), 40–55.</w:t>
      </w:r>
    </w:p>
    <w:p w14:paraId="76F85F36" w14:textId="77777777" w:rsidR="00377D6A" w:rsidRDefault="0024293A">
      <w:pPr>
        <w:ind w:left="360"/>
        <w:jc w:val="both"/>
      </w:pPr>
      <w:proofErr w:type="spellStart"/>
      <w:r>
        <w:rPr>
          <w:rFonts w:ascii="Times New Roman" w:hAnsi="Times New Roman"/>
          <w:lang w:val="en-US"/>
        </w:rPr>
        <w:lastRenderedPageBreak/>
        <w:t>Alawode</w:t>
      </w:r>
      <w:proofErr w:type="spellEnd"/>
      <w:r>
        <w:rPr>
          <w:rFonts w:ascii="Times New Roman" w:hAnsi="Times New Roman"/>
          <w:lang w:val="en-US"/>
        </w:rPr>
        <w:t xml:space="preserve">, H. O. (2020). </w:t>
      </w:r>
      <w:r>
        <w:rPr>
          <w:rFonts w:ascii="Times New Roman" w:hAnsi="Times New Roman"/>
          <w:i/>
          <w:iCs/>
          <w:lang w:val="en-US"/>
        </w:rPr>
        <w:t>Social media trends and moral panic in Nigeria.</w:t>
      </w:r>
      <w:r>
        <w:rPr>
          <w:rFonts w:ascii="Times New Roman" w:hAnsi="Times New Roman"/>
          <w:lang w:val="en-US"/>
        </w:rPr>
        <w:t xml:space="preserve"> Journal of Youth and Media Culture, 6(2), 91–102.</w:t>
      </w:r>
    </w:p>
    <w:p w14:paraId="316988E0" w14:textId="77777777" w:rsidR="00377D6A" w:rsidRDefault="0024293A">
      <w:pPr>
        <w:ind w:left="360"/>
        <w:jc w:val="both"/>
      </w:pPr>
      <w:r>
        <w:rPr>
          <w:rFonts w:ascii="Times New Roman" w:hAnsi="Times New Roman"/>
          <w:lang w:val="en-US"/>
        </w:rPr>
        <w:t xml:space="preserve">Barret, L. (2021). </w:t>
      </w:r>
      <w:r>
        <w:rPr>
          <w:rFonts w:ascii="Times New Roman" w:hAnsi="Times New Roman"/>
          <w:i/>
          <w:iCs/>
          <w:lang w:val="en-US"/>
        </w:rPr>
        <w:t>Cancel culture: A global phenomenon.</w:t>
      </w:r>
      <w:r>
        <w:rPr>
          <w:rFonts w:ascii="Times New Roman" w:hAnsi="Times New Roman"/>
          <w:lang w:val="en-US"/>
        </w:rPr>
        <w:t xml:space="preserve"> International Review of Media and Communication, 11(4), 105–120.</w:t>
      </w:r>
    </w:p>
    <w:p w14:paraId="38B4CAF9" w14:textId="77777777" w:rsidR="00377D6A" w:rsidRDefault="0024293A">
      <w:pPr>
        <w:ind w:left="360"/>
        <w:jc w:val="both"/>
      </w:pPr>
      <w:r>
        <w:rPr>
          <w:rFonts w:ascii="Times New Roman" w:hAnsi="Times New Roman"/>
          <w:lang w:val="en-US"/>
        </w:rPr>
        <w:t xml:space="preserve">Briggs, J. &amp; </w:t>
      </w:r>
      <w:proofErr w:type="spellStart"/>
      <w:r>
        <w:rPr>
          <w:rFonts w:ascii="Times New Roman" w:hAnsi="Times New Roman"/>
          <w:lang w:val="en-US"/>
        </w:rPr>
        <w:t>Oduro</w:t>
      </w:r>
      <w:proofErr w:type="spellEnd"/>
      <w:r>
        <w:rPr>
          <w:rFonts w:ascii="Times New Roman" w:hAnsi="Times New Roman"/>
          <w:lang w:val="en-US"/>
        </w:rPr>
        <w:t xml:space="preserve">, A. (2022). </w:t>
      </w:r>
      <w:r>
        <w:rPr>
          <w:rFonts w:ascii="Times New Roman" w:hAnsi="Times New Roman"/>
          <w:i/>
          <w:iCs/>
          <w:lang w:val="en-US"/>
        </w:rPr>
        <w:t>Call-out culture, justice, and the public sphere.</w:t>
      </w:r>
      <w:r>
        <w:rPr>
          <w:rFonts w:ascii="Times New Roman" w:hAnsi="Times New Roman"/>
          <w:lang w:val="en-US"/>
        </w:rPr>
        <w:t xml:space="preserve"> African Studies Quarterly, 13(2), 64–78.</w:t>
      </w:r>
    </w:p>
    <w:p w14:paraId="0ADB84E2" w14:textId="77777777" w:rsidR="00377D6A" w:rsidRDefault="0024293A">
      <w:pPr>
        <w:ind w:left="360"/>
        <w:jc w:val="both"/>
      </w:pPr>
      <w:r>
        <w:rPr>
          <w:rFonts w:ascii="Times New Roman" w:hAnsi="Times New Roman"/>
          <w:lang w:val="en-US"/>
        </w:rPr>
        <w:t xml:space="preserve">Brown, E. (2020). </w:t>
      </w:r>
      <w:r>
        <w:rPr>
          <w:rFonts w:ascii="Times New Roman" w:hAnsi="Times New Roman"/>
          <w:i/>
          <w:iCs/>
          <w:lang w:val="en-US"/>
        </w:rPr>
        <w:t>The psychology behind cancel culture.</w:t>
      </w:r>
      <w:r>
        <w:rPr>
          <w:rFonts w:ascii="Times New Roman" w:hAnsi="Times New Roman"/>
          <w:lang w:val="en-US"/>
        </w:rPr>
        <w:t xml:space="preserve"> Psychology Today. Retrieved from </w:t>
      </w:r>
      <w:hyperlink r:id="rId9" w:history="1">
        <w:r>
          <w:rPr>
            <w:rStyle w:val="Hyperlink"/>
            <w:rFonts w:ascii="Times New Roman" w:hAnsi="Times New Roman"/>
            <w:lang w:val="en-US"/>
          </w:rPr>
          <w:t>https://www.psychologytoday.com</w:t>
        </w:r>
      </w:hyperlink>
    </w:p>
    <w:p w14:paraId="22857E16" w14:textId="77777777" w:rsidR="00377D6A" w:rsidRDefault="0024293A">
      <w:pPr>
        <w:ind w:left="360"/>
        <w:jc w:val="both"/>
      </w:pPr>
      <w:proofErr w:type="spellStart"/>
      <w:r>
        <w:rPr>
          <w:rFonts w:ascii="Times New Roman" w:hAnsi="Times New Roman"/>
          <w:lang w:val="en-US"/>
        </w:rPr>
        <w:t>Ekwueme</w:t>
      </w:r>
      <w:proofErr w:type="spellEnd"/>
      <w:r>
        <w:rPr>
          <w:rFonts w:ascii="Times New Roman" w:hAnsi="Times New Roman"/>
          <w:lang w:val="en-US"/>
        </w:rPr>
        <w:t xml:space="preserve">, A. C., &amp; </w:t>
      </w:r>
      <w:proofErr w:type="spellStart"/>
      <w:r>
        <w:rPr>
          <w:rFonts w:ascii="Times New Roman" w:hAnsi="Times New Roman"/>
          <w:lang w:val="en-US"/>
        </w:rPr>
        <w:t>Obayi</w:t>
      </w:r>
      <w:proofErr w:type="spellEnd"/>
      <w:r>
        <w:rPr>
          <w:rFonts w:ascii="Times New Roman" w:hAnsi="Times New Roman"/>
          <w:lang w:val="en-US"/>
        </w:rPr>
        <w:t xml:space="preserve">, P. M. (2021). </w:t>
      </w:r>
      <w:r>
        <w:rPr>
          <w:rFonts w:ascii="Times New Roman" w:hAnsi="Times New Roman"/>
          <w:i/>
          <w:iCs/>
          <w:lang w:val="en-US"/>
        </w:rPr>
        <w:t>Digital protest and online judgment: A study of #EndSARS and cancel culture.</w:t>
      </w:r>
      <w:r>
        <w:rPr>
          <w:rFonts w:ascii="Times New Roman" w:hAnsi="Times New Roman"/>
          <w:lang w:val="en-US"/>
        </w:rPr>
        <w:t xml:space="preserve"> Journal of Social Media Studies, 8(1), 33–49.</w:t>
      </w:r>
    </w:p>
    <w:p w14:paraId="7642DD5E" w14:textId="77777777" w:rsidR="00377D6A" w:rsidRDefault="0024293A">
      <w:pPr>
        <w:ind w:left="360"/>
        <w:jc w:val="both"/>
      </w:pPr>
      <w:proofErr w:type="spellStart"/>
      <w:r>
        <w:rPr>
          <w:rFonts w:ascii="Times New Roman" w:hAnsi="Times New Roman"/>
          <w:lang w:val="en-US"/>
        </w:rPr>
        <w:t>Eze</w:t>
      </w:r>
      <w:proofErr w:type="spellEnd"/>
      <w:r>
        <w:rPr>
          <w:rFonts w:ascii="Times New Roman" w:hAnsi="Times New Roman"/>
          <w:lang w:val="en-US"/>
        </w:rPr>
        <w:t xml:space="preserve">, C. J. (2023). </w:t>
      </w:r>
      <w:r>
        <w:rPr>
          <w:rFonts w:ascii="Times New Roman" w:hAnsi="Times New Roman"/>
          <w:i/>
          <w:iCs/>
          <w:lang w:val="en-US"/>
        </w:rPr>
        <w:t>Understanding cancel culture among Nigerian university students.</w:t>
      </w:r>
      <w:r>
        <w:rPr>
          <w:rFonts w:ascii="Times New Roman" w:hAnsi="Times New Roman"/>
          <w:lang w:val="en-US"/>
        </w:rPr>
        <w:t xml:space="preserve"> Journal of African Media Psychology, 4(2), 56–68.</w:t>
      </w:r>
    </w:p>
    <w:p w14:paraId="7E335502" w14:textId="77777777" w:rsidR="00377D6A" w:rsidRDefault="0024293A">
      <w:pPr>
        <w:ind w:left="360"/>
        <w:jc w:val="both"/>
      </w:pPr>
      <w:r>
        <w:rPr>
          <w:rFonts w:ascii="Times New Roman" w:hAnsi="Times New Roman"/>
          <w:lang w:val="en-US"/>
        </w:rPr>
        <w:t xml:space="preserve">Fisher, E. (2021). </w:t>
      </w:r>
      <w:r>
        <w:rPr>
          <w:rFonts w:ascii="Times New Roman" w:hAnsi="Times New Roman"/>
          <w:i/>
          <w:iCs/>
          <w:lang w:val="en-US"/>
        </w:rPr>
        <w:t>The ethics of social media call-outs.</w:t>
      </w:r>
      <w:r>
        <w:rPr>
          <w:rFonts w:ascii="Times New Roman" w:hAnsi="Times New Roman"/>
          <w:lang w:val="en-US"/>
        </w:rPr>
        <w:t xml:space="preserve"> Journal of Communication Ethics, 19(3), 72–84.</w:t>
      </w:r>
    </w:p>
    <w:p w14:paraId="1251234B" w14:textId="77777777" w:rsidR="00377D6A" w:rsidRDefault="0024293A">
      <w:pPr>
        <w:ind w:left="360"/>
        <w:jc w:val="both"/>
      </w:pPr>
      <w:r>
        <w:rPr>
          <w:rFonts w:ascii="Times New Roman" w:hAnsi="Times New Roman"/>
          <w:lang w:val="en-US"/>
        </w:rPr>
        <w:t xml:space="preserve">Johnson, K. (2020). </w:t>
      </w:r>
      <w:r>
        <w:rPr>
          <w:rFonts w:ascii="Times New Roman" w:hAnsi="Times New Roman"/>
          <w:i/>
          <w:iCs/>
          <w:lang w:val="en-US"/>
        </w:rPr>
        <w:t>Cancel culture and freedom of speech in the digital era.</w:t>
      </w:r>
      <w:r>
        <w:rPr>
          <w:rFonts w:ascii="Times New Roman" w:hAnsi="Times New Roman"/>
          <w:lang w:val="en-US"/>
        </w:rPr>
        <w:t xml:space="preserve"> Media and Democracy Journal, 7(2), 100–113.</w:t>
      </w:r>
    </w:p>
    <w:p w14:paraId="4DC3A792" w14:textId="77777777" w:rsidR="00377D6A" w:rsidRDefault="0024293A">
      <w:pPr>
        <w:ind w:left="360"/>
        <w:jc w:val="both"/>
      </w:pPr>
      <w:proofErr w:type="spellStart"/>
      <w:r>
        <w:rPr>
          <w:rFonts w:ascii="Times New Roman" w:hAnsi="Times New Roman"/>
          <w:lang w:val="en-US"/>
        </w:rPr>
        <w:t>McStay</w:t>
      </w:r>
      <w:proofErr w:type="spellEnd"/>
      <w:r>
        <w:rPr>
          <w:rFonts w:ascii="Times New Roman" w:hAnsi="Times New Roman"/>
          <w:lang w:val="en-US"/>
        </w:rPr>
        <w:t xml:space="preserve">, A. (2021). </w:t>
      </w:r>
      <w:r>
        <w:rPr>
          <w:rFonts w:ascii="Times New Roman" w:hAnsi="Times New Roman"/>
          <w:i/>
          <w:iCs/>
          <w:lang w:val="en-US"/>
        </w:rPr>
        <w:t>Digital empathy and accountability in online spaces.</w:t>
      </w:r>
      <w:r>
        <w:rPr>
          <w:rFonts w:ascii="Times New Roman" w:hAnsi="Times New Roman"/>
          <w:lang w:val="en-US"/>
        </w:rPr>
        <w:t xml:space="preserve"> Social Media &amp; Society, 7(1), 55–66.</w:t>
      </w:r>
    </w:p>
    <w:p w14:paraId="66007623" w14:textId="77777777" w:rsidR="00377D6A" w:rsidRDefault="0024293A">
      <w:pPr>
        <w:ind w:left="360"/>
        <w:jc w:val="both"/>
      </w:pPr>
      <w:proofErr w:type="spellStart"/>
      <w:r>
        <w:rPr>
          <w:rFonts w:ascii="Times New Roman" w:hAnsi="Times New Roman"/>
          <w:lang w:val="en-US"/>
        </w:rPr>
        <w:t>Nwachukwu</w:t>
      </w:r>
      <w:proofErr w:type="spellEnd"/>
      <w:r>
        <w:rPr>
          <w:rFonts w:ascii="Times New Roman" w:hAnsi="Times New Roman"/>
          <w:lang w:val="en-US"/>
        </w:rPr>
        <w:t xml:space="preserve">, I. (2022). </w:t>
      </w:r>
      <w:r>
        <w:rPr>
          <w:rFonts w:ascii="Times New Roman" w:hAnsi="Times New Roman"/>
          <w:i/>
          <w:iCs/>
          <w:lang w:val="en-US"/>
        </w:rPr>
        <w:t>Social media outrage and its influence on youth activism in Nigeria.</w:t>
      </w:r>
      <w:r>
        <w:rPr>
          <w:rFonts w:ascii="Times New Roman" w:hAnsi="Times New Roman"/>
          <w:lang w:val="en-US"/>
        </w:rPr>
        <w:t xml:space="preserve"> Journal of Political Communication, 6(1), 45–59.</w:t>
      </w:r>
    </w:p>
    <w:p w14:paraId="3AC0FE59" w14:textId="77777777" w:rsidR="00377D6A" w:rsidRDefault="0024293A">
      <w:pPr>
        <w:ind w:left="360"/>
        <w:jc w:val="both"/>
      </w:pPr>
      <w:proofErr w:type="spellStart"/>
      <w:r>
        <w:rPr>
          <w:rFonts w:ascii="Times New Roman" w:hAnsi="Times New Roman"/>
          <w:lang w:val="en-US"/>
        </w:rPr>
        <w:t>Okeke</w:t>
      </w:r>
      <w:proofErr w:type="spellEnd"/>
      <w:r>
        <w:rPr>
          <w:rFonts w:ascii="Times New Roman" w:hAnsi="Times New Roman"/>
          <w:lang w:val="en-US"/>
        </w:rPr>
        <w:t xml:space="preserve">, B. N. (2023). </w:t>
      </w:r>
      <w:r>
        <w:rPr>
          <w:rFonts w:ascii="Times New Roman" w:hAnsi="Times New Roman"/>
          <w:i/>
          <w:iCs/>
          <w:lang w:val="en-US"/>
        </w:rPr>
        <w:t>Social media call-out culture in Nigerian higher institutions.</w:t>
      </w:r>
      <w:r>
        <w:rPr>
          <w:rFonts w:ascii="Times New Roman" w:hAnsi="Times New Roman"/>
          <w:lang w:val="en-US"/>
        </w:rPr>
        <w:t xml:space="preserve"> Nigerian Journal of Mass Communication, 12(1), 88–101.</w:t>
      </w:r>
    </w:p>
    <w:p w14:paraId="18EA69D0" w14:textId="77777777" w:rsidR="00377D6A" w:rsidRDefault="0024293A">
      <w:pPr>
        <w:ind w:left="360"/>
        <w:jc w:val="both"/>
      </w:pPr>
      <w:r>
        <w:rPr>
          <w:rFonts w:ascii="Times New Roman" w:hAnsi="Times New Roman"/>
          <w:lang w:val="en-US"/>
        </w:rPr>
        <w:t xml:space="preserve">Pew Research Center. (2022). </w:t>
      </w:r>
      <w:r>
        <w:rPr>
          <w:rFonts w:ascii="Times New Roman" w:hAnsi="Times New Roman"/>
          <w:i/>
          <w:iCs/>
          <w:lang w:val="en-US"/>
        </w:rPr>
        <w:t>Social media and cancel culture: Public views.</w:t>
      </w:r>
      <w:r>
        <w:rPr>
          <w:rFonts w:ascii="Times New Roman" w:hAnsi="Times New Roman"/>
          <w:lang w:val="en-US"/>
        </w:rPr>
        <w:t xml:space="preserve"> Retrieved from </w:t>
      </w:r>
      <w:hyperlink r:id="rId10" w:history="1">
        <w:r>
          <w:rPr>
            <w:rStyle w:val="Hyperlink"/>
            <w:rFonts w:ascii="Times New Roman" w:hAnsi="Times New Roman"/>
            <w:lang w:val="en-US"/>
          </w:rPr>
          <w:t>https://www.pewresearch.org</w:t>
        </w:r>
      </w:hyperlink>
    </w:p>
    <w:p w14:paraId="73E9FCFE" w14:textId="77777777" w:rsidR="00377D6A" w:rsidRDefault="0024293A">
      <w:pPr>
        <w:ind w:left="360"/>
        <w:jc w:val="both"/>
      </w:pPr>
      <w:r>
        <w:rPr>
          <w:rFonts w:ascii="Times New Roman" w:hAnsi="Times New Roman"/>
          <w:lang w:val="en-US"/>
        </w:rPr>
        <w:t xml:space="preserve">Smith, L. (2021). </w:t>
      </w:r>
      <w:r>
        <w:rPr>
          <w:rFonts w:ascii="Times New Roman" w:hAnsi="Times New Roman"/>
          <w:i/>
          <w:iCs/>
          <w:lang w:val="en-US"/>
        </w:rPr>
        <w:t>Cancel culture: Between justice and censorship.</w:t>
      </w:r>
      <w:r>
        <w:rPr>
          <w:rFonts w:ascii="Times New Roman" w:hAnsi="Times New Roman"/>
          <w:lang w:val="en-US"/>
        </w:rPr>
        <w:t xml:space="preserve"> New Media &amp; Society, 23(5), 322–339.</w:t>
      </w:r>
    </w:p>
    <w:p w14:paraId="729B9175" w14:textId="77777777" w:rsidR="00377D6A" w:rsidRDefault="0024293A">
      <w:pPr>
        <w:ind w:left="360"/>
        <w:jc w:val="both"/>
      </w:pPr>
      <w:proofErr w:type="spellStart"/>
      <w:r>
        <w:rPr>
          <w:rFonts w:ascii="Times New Roman" w:hAnsi="Times New Roman"/>
          <w:lang w:val="en-US"/>
        </w:rPr>
        <w:t>Ugochukwu</w:t>
      </w:r>
      <w:proofErr w:type="spellEnd"/>
      <w:r>
        <w:rPr>
          <w:rFonts w:ascii="Times New Roman" w:hAnsi="Times New Roman"/>
          <w:lang w:val="en-US"/>
        </w:rPr>
        <w:t xml:space="preserve">, V. (2021). </w:t>
      </w:r>
      <w:r>
        <w:rPr>
          <w:rFonts w:ascii="Times New Roman" w:hAnsi="Times New Roman"/>
          <w:i/>
          <w:iCs/>
          <w:lang w:val="en-US"/>
        </w:rPr>
        <w:t>The role of influencers in digital cancel movements.</w:t>
      </w:r>
      <w:r>
        <w:rPr>
          <w:rFonts w:ascii="Times New Roman" w:hAnsi="Times New Roman"/>
          <w:lang w:val="en-US"/>
        </w:rPr>
        <w:t xml:space="preserve"> African Journal of Digital Culture, 3(2), 37–49.</w:t>
      </w:r>
    </w:p>
    <w:p w14:paraId="55283901" w14:textId="77777777" w:rsidR="00377D6A" w:rsidRDefault="0024293A">
      <w:pPr>
        <w:ind w:left="360"/>
        <w:jc w:val="both"/>
      </w:pPr>
      <w:r>
        <w:rPr>
          <w:rFonts w:ascii="Times New Roman" w:hAnsi="Times New Roman"/>
          <w:lang w:val="en-US"/>
        </w:rPr>
        <w:t xml:space="preserve">World Economic Forum. (2022). </w:t>
      </w:r>
      <w:r>
        <w:rPr>
          <w:rFonts w:ascii="Times New Roman" w:hAnsi="Times New Roman"/>
          <w:i/>
          <w:iCs/>
          <w:lang w:val="en-US"/>
        </w:rPr>
        <w:t>Cancel culture and youth identity in the digital age.</w:t>
      </w:r>
      <w:r>
        <w:rPr>
          <w:rFonts w:ascii="Times New Roman" w:hAnsi="Times New Roman"/>
          <w:lang w:val="en-US"/>
        </w:rPr>
        <w:t xml:space="preserve"> Retrieved from </w:t>
      </w:r>
      <w:hyperlink r:id="rId11" w:history="1">
        <w:r>
          <w:rPr>
            <w:rStyle w:val="Hyperlink"/>
            <w:rFonts w:ascii="Times New Roman" w:hAnsi="Times New Roman"/>
            <w:lang w:val="en-US"/>
          </w:rPr>
          <w:t>https://www.weforum.org</w:t>
        </w:r>
      </w:hyperlink>
    </w:p>
    <w:p w14:paraId="031FACD0" w14:textId="77777777" w:rsidR="00377D6A" w:rsidRDefault="00377D6A">
      <w:pPr>
        <w:jc w:val="both"/>
        <w:rPr>
          <w:rFonts w:ascii="Times New Roman" w:hAnsi="Times New Roman"/>
          <w:lang w:val="en-US"/>
        </w:rPr>
      </w:pPr>
    </w:p>
    <w:p w14:paraId="71356C0B" w14:textId="77777777" w:rsidR="00377D6A" w:rsidRDefault="00377D6A">
      <w:pPr>
        <w:jc w:val="both"/>
        <w:rPr>
          <w:rFonts w:ascii="Times New Roman" w:hAnsi="Times New Roman"/>
        </w:rPr>
      </w:pPr>
    </w:p>
    <w:sectPr w:rsidR="00377D6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892F" w14:textId="77777777" w:rsidR="0024293A" w:rsidRDefault="0024293A">
      <w:pPr>
        <w:spacing w:after="0" w:line="240" w:lineRule="auto"/>
      </w:pPr>
      <w:r>
        <w:separator/>
      </w:r>
    </w:p>
  </w:endnote>
  <w:endnote w:type="continuationSeparator" w:id="0">
    <w:p w14:paraId="10625A5D" w14:textId="77777777" w:rsidR="0024293A" w:rsidRDefault="0024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9D0E" w14:textId="77777777" w:rsidR="0024293A" w:rsidRDefault="0024293A">
      <w:pPr>
        <w:spacing w:after="0" w:line="240" w:lineRule="auto"/>
      </w:pPr>
      <w:r>
        <w:rPr>
          <w:color w:val="000000"/>
        </w:rPr>
        <w:separator/>
      </w:r>
    </w:p>
  </w:footnote>
  <w:footnote w:type="continuationSeparator" w:id="0">
    <w:p w14:paraId="6E7BB590" w14:textId="77777777" w:rsidR="0024293A" w:rsidRDefault="00242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7E1"/>
    <w:multiLevelType w:val="multilevel"/>
    <w:tmpl w:val="55900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85AFE"/>
    <w:multiLevelType w:val="multilevel"/>
    <w:tmpl w:val="3A04F4E8"/>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0DE1CFD"/>
    <w:multiLevelType w:val="multilevel"/>
    <w:tmpl w:val="9B8CB404"/>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808731E"/>
    <w:multiLevelType w:val="multilevel"/>
    <w:tmpl w:val="0B2C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AF4ED2"/>
    <w:multiLevelType w:val="multilevel"/>
    <w:tmpl w:val="0BD2B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DE3B55"/>
    <w:multiLevelType w:val="multilevel"/>
    <w:tmpl w:val="C92E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231AD"/>
    <w:multiLevelType w:val="multilevel"/>
    <w:tmpl w:val="02C80A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4F00739"/>
    <w:multiLevelType w:val="multilevel"/>
    <w:tmpl w:val="68FE6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ADC5152"/>
    <w:multiLevelType w:val="multilevel"/>
    <w:tmpl w:val="FA1A6B84"/>
    <w:lvl w:ilvl="0">
      <w:start w:val="1"/>
      <w:numFmt w:val="decimal"/>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2647319">
    <w:abstractNumId w:val="1"/>
  </w:num>
  <w:num w:numId="2" w16cid:durableId="853300551">
    <w:abstractNumId w:val="1"/>
    <w:lvlOverride w:ilvl="0">
      <w:startOverride w:val="1"/>
    </w:lvlOverride>
    <w:lvlOverride w:ilvl="1">
      <w:startOverride w:val="1"/>
    </w:lvlOverride>
  </w:num>
  <w:num w:numId="3" w16cid:durableId="1219903881">
    <w:abstractNumId w:val="5"/>
  </w:num>
  <w:num w:numId="4" w16cid:durableId="1975595355">
    <w:abstractNumId w:val="5"/>
    <w:lvlOverride w:ilvl="0">
      <w:startOverride w:val="1"/>
    </w:lvlOverride>
  </w:num>
  <w:num w:numId="5" w16cid:durableId="1397974444">
    <w:abstractNumId w:val="2"/>
  </w:num>
  <w:num w:numId="6" w16cid:durableId="1394740952">
    <w:abstractNumId w:val="2"/>
    <w:lvlOverride w:ilvl="0">
      <w:startOverride w:val="1"/>
    </w:lvlOverride>
    <w:lvlOverride w:ilvl="1">
      <w:startOverride w:val="1"/>
    </w:lvlOverride>
  </w:num>
  <w:num w:numId="7" w16cid:durableId="1773282631">
    <w:abstractNumId w:val="4"/>
  </w:num>
  <w:num w:numId="8" w16cid:durableId="1336613388">
    <w:abstractNumId w:val="4"/>
    <w:lvlOverride w:ilvl="0">
      <w:startOverride w:val="1"/>
    </w:lvlOverride>
  </w:num>
  <w:num w:numId="9" w16cid:durableId="233860318">
    <w:abstractNumId w:val="8"/>
  </w:num>
  <w:num w:numId="10" w16cid:durableId="1025522538">
    <w:abstractNumId w:val="8"/>
    <w:lvlOverride w:ilvl="0">
      <w:startOverride w:val="1"/>
    </w:lvlOverride>
    <w:lvlOverride w:ilvl="1">
      <w:startOverride w:val="1"/>
    </w:lvlOverride>
  </w:num>
  <w:num w:numId="11" w16cid:durableId="409272381">
    <w:abstractNumId w:val="0"/>
  </w:num>
  <w:num w:numId="12" w16cid:durableId="1325814721">
    <w:abstractNumId w:val="0"/>
    <w:lvlOverride w:ilvl="0">
      <w:startOverride w:val="1"/>
    </w:lvlOverride>
  </w:num>
  <w:num w:numId="13" w16cid:durableId="900603889">
    <w:abstractNumId w:val="7"/>
  </w:num>
  <w:num w:numId="14" w16cid:durableId="2136485236">
    <w:abstractNumId w:val="3"/>
  </w:num>
  <w:num w:numId="15" w16cid:durableId="1988852819">
    <w:abstractNumId w:val="3"/>
    <w:lvlOverride w:ilvl="0">
      <w:startOverride w:val="1"/>
    </w:lvlOverride>
  </w:num>
  <w:num w:numId="16" w16cid:durableId="553850701">
    <w:abstractNumId w:val="6"/>
  </w:num>
  <w:num w:numId="17" w16cid:durableId="61436378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6A"/>
    <w:rsid w:val="00036A5E"/>
    <w:rsid w:val="001E1248"/>
    <w:rsid w:val="0024293A"/>
    <w:rsid w:val="00377D6A"/>
    <w:rsid w:val="00410573"/>
    <w:rsid w:val="009255E5"/>
    <w:rsid w:val="00A55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590601"/>
  <w15:docId w15:val="{354E9088-46F2-4581-8FF3-52A5F334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c.com/africaeye"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weforum.org" TargetMode="External" /><Relationship Id="rId5" Type="http://schemas.openxmlformats.org/officeDocument/2006/relationships/footnotes" Target="footnotes.xml" /><Relationship Id="rId10" Type="http://schemas.openxmlformats.org/officeDocument/2006/relationships/hyperlink" Target="https://www.pewresearch.org" TargetMode="External" /><Relationship Id="rId4" Type="http://schemas.openxmlformats.org/officeDocument/2006/relationships/webSettings" Target="webSettings.xml" /><Relationship Id="rId9" Type="http://schemas.openxmlformats.org/officeDocument/2006/relationships/hyperlink" Target="https://www.psychologytoda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15098</Words>
  <Characters>86059</Characters>
  <Application>Microsoft Office Word</Application>
  <DocSecurity>0</DocSecurity>
  <Lines>717</Lines>
  <Paragraphs>201</Paragraphs>
  <ScaleCrop>false</ScaleCrop>
  <Company/>
  <LinksUpToDate>false</LinksUpToDate>
  <CharactersWithSpaces>100956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Lanre idris Mustapha</cp:lastModifiedBy>
  <cp:revision>2</cp:revision>
  <dcterms:created xsi:type="dcterms:W3CDTF">2025-06-30T19:17:00Z</dcterms:created>
  <dcterms:modified xsi:type="dcterms:W3CDTF">2025-06-30T19:17:00Z</dcterms:modified>
</cp:coreProperties>
</file>