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F64F88" w:rsidRDefault="008F3906" w:rsidP="003B18F0">
      <w:pPr>
        <w:spacing w:after="0" w:line="240" w:lineRule="auto"/>
        <w:jc w:val="center"/>
        <w:rPr>
          <w:rFonts w:ascii="Times New Roman" w:eastAsia="Times New Roman" w:hAnsi="Times New Roman" w:cs="Times New Roman"/>
          <w:b/>
          <w:bCs/>
          <w:sz w:val="36"/>
          <w:szCs w:val="24"/>
        </w:rPr>
      </w:pPr>
      <w:r>
        <w:rPr>
          <w:rFonts w:ascii="Times New Roman" w:eastAsia="Times New Roman" w:hAnsi="Times New Roman" w:cs="Times New Roman"/>
          <w:b/>
          <w:bCs/>
          <w:sz w:val="36"/>
          <w:szCs w:val="24"/>
        </w:rPr>
        <w:t xml:space="preserve">OWOLABI, Ebenezer </w:t>
      </w:r>
      <w:proofErr w:type="spellStart"/>
      <w:r>
        <w:rPr>
          <w:rFonts w:ascii="Times New Roman" w:eastAsia="Times New Roman" w:hAnsi="Times New Roman" w:cs="Times New Roman"/>
          <w:b/>
          <w:bCs/>
          <w:sz w:val="36"/>
          <w:szCs w:val="24"/>
        </w:rPr>
        <w:t>Olayinka</w:t>
      </w:r>
      <w:proofErr w:type="spellEnd"/>
      <w:r>
        <w:rPr>
          <w:rFonts w:ascii="Times New Roman" w:eastAsia="Times New Roman" w:hAnsi="Times New Roman" w:cs="Times New Roman"/>
          <w:b/>
          <w:bCs/>
          <w:sz w:val="36"/>
          <w:szCs w:val="24"/>
        </w:rPr>
        <w:t xml:space="preserve"> </w:t>
      </w:r>
      <w:r w:rsidR="00F64F88" w:rsidRPr="00F64F88">
        <w:rPr>
          <w:rFonts w:ascii="Times New Roman" w:eastAsia="Times New Roman" w:hAnsi="Times New Roman" w:cs="Times New Roman"/>
          <w:b/>
          <w:bCs/>
          <w:sz w:val="36"/>
          <w:szCs w:val="24"/>
        </w:rPr>
        <w:t xml:space="preserve"> </w:t>
      </w:r>
    </w:p>
    <w:p w:rsidR="00AC3697" w:rsidRPr="0018410C" w:rsidRDefault="008F3906" w:rsidP="003B18F0">
      <w:pPr>
        <w:spacing w:after="0" w:line="240" w:lineRule="auto"/>
        <w:jc w:val="center"/>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HND/23/EEE/FT/0203</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8047FE" w:rsidRDefault="00AC3697" w:rsidP="00AC3697">
      <w:pPr>
        <w:spacing w:after="0" w:line="240" w:lineRule="auto"/>
        <w:jc w:val="center"/>
        <w:rPr>
          <w:rFonts w:ascii="Times New Roman" w:eastAsia="Times New Roman" w:hAnsi="Times New Roman" w:cs="Times New Roman"/>
          <w:b/>
          <w:bCs/>
          <w:sz w:val="26"/>
          <w:szCs w:val="24"/>
        </w:rPr>
      </w:pPr>
      <w:r w:rsidRPr="008047FE">
        <w:rPr>
          <w:rFonts w:ascii="Times New Roman" w:eastAsia="Times New Roman" w:hAnsi="Times New Roman" w:cs="Times New Roman"/>
          <w:b/>
          <w:bCs/>
          <w:sz w:val="26"/>
          <w:szCs w:val="24"/>
        </w:rPr>
        <w:t xml:space="preserve">A PROJECT SUBMITTED TO THE DEPARTMENT OF ELECTRICAL ELECTRONICS ENGINEERING, INSTITUTE OF TECHNOLOGY (IOT), KWARA STATE POLYTECHNIC, </w:t>
      </w:r>
      <w:proofErr w:type="gramStart"/>
      <w:r w:rsidRPr="008047FE">
        <w:rPr>
          <w:rFonts w:ascii="Times New Roman" w:eastAsia="Times New Roman" w:hAnsi="Times New Roman" w:cs="Times New Roman"/>
          <w:b/>
          <w:bCs/>
          <w:sz w:val="26"/>
          <w:szCs w:val="24"/>
        </w:rPr>
        <w:t>ILORIN</w:t>
      </w:r>
      <w:proofErr w:type="gramEnd"/>
      <w:r w:rsidRPr="008047FE">
        <w:rPr>
          <w:rFonts w:ascii="Times New Roman" w:eastAsia="Times New Roman" w:hAnsi="Times New Roman" w:cs="Times New Roman"/>
          <w:b/>
          <w:bCs/>
          <w:sz w:val="26"/>
          <w:szCs w:val="24"/>
        </w:rPr>
        <w:t>.</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6"/>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F64F88" w:rsidRDefault="00AC3697" w:rsidP="008E076E">
      <w:pPr>
        <w:spacing w:after="160" w:line="259" w:lineRule="auto"/>
        <w:jc w:val="center"/>
        <w:rPr>
          <w:rFonts w:ascii="Times New Roman" w:eastAsia="Times New Roman" w:hAnsi="Times New Roman" w:cs="Times New Roman"/>
          <w:sz w:val="26"/>
          <w:szCs w:val="24"/>
        </w:rPr>
      </w:pPr>
      <w:r>
        <w:rPr>
          <w:rFonts w:ascii="Times New Roman" w:eastAsia="Times New Roman" w:hAnsi="Times New Roman" w:cs="Times New Roman"/>
          <w:b/>
          <w:bCs/>
          <w:sz w:val="24"/>
          <w:szCs w:val="24"/>
        </w:rPr>
        <w:br w:type="page"/>
      </w:r>
      <w:r w:rsidRPr="00F64F88">
        <w:rPr>
          <w:rFonts w:ascii="Times New Roman" w:eastAsia="Times New Roman" w:hAnsi="Times New Roman" w:cs="Times New Roman"/>
          <w:b/>
          <w:bCs/>
          <w:sz w:val="26"/>
          <w:szCs w:val="24"/>
        </w:rPr>
        <w:lastRenderedPageBreak/>
        <w:t>CERTIFICATION</w:t>
      </w:r>
    </w:p>
    <w:p w:rsidR="00AC3697" w:rsidRPr="00F64F88" w:rsidRDefault="00AC3697" w:rsidP="00AC3697">
      <w:pPr>
        <w:spacing w:before="100" w:beforeAutospacing="1" w:after="100" w:afterAutospacing="1"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This is to certify that this project was carried out by </w:t>
      </w:r>
      <w:proofErr w:type="spellStart"/>
      <w:r w:rsidR="008F3906">
        <w:rPr>
          <w:rFonts w:ascii="Times New Roman" w:eastAsia="Times New Roman" w:hAnsi="Times New Roman" w:cs="Times New Roman"/>
          <w:sz w:val="26"/>
          <w:szCs w:val="24"/>
        </w:rPr>
        <w:t>Owolabi</w:t>
      </w:r>
      <w:proofErr w:type="spellEnd"/>
      <w:r w:rsidR="008F3906">
        <w:rPr>
          <w:rFonts w:ascii="Times New Roman" w:eastAsia="Times New Roman" w:hAnsi="Times New Roman" w:cs="Times New Roman"/>
          <w:sz w:val="26"/>
          <w:szCs w:val="24"/>
        </w:rPr>
        <w:t xml:space="preserve"> Ebenezer </w:t>
      </w:r>
      <w:proofErr w:type="spellStart"/>
      <w:r w:rsidR="008F3906">
        <w:rPr>
          <w:rFonts w:ascii="Times New Roman" w:eastAsia="Times New Roman" w:hAnsi="Times New Roman" w:cs="Times New Roman"/>
          <w:sz w:val="26"/>
          <w:szCs w:val="24"/>
        </w:rPr>
        <w:t>Olayinka</w:t>
      </w:r>
      <w:proofErr w:type="spellEnd"/>
      <w:r w:rsidR="0018410C" w:rsidRPr="00F64F88">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 xml:space="preserve">of matriculation number </w:t>
      </w:r>
      <w:r w:rsidR="008E076E" w:rsidRPr="00F64F88">
        <w:rPr>
          <w:rFonts w:ascii="Times New Roman" w:eastAsia="Times New Roman" w:hAnsi="Times New Roman" w:cs="Times New Roman"/>
          <w:sz w:val="26"/>
          <w:szCs w:val="24"/>
        </w:rPr>
        <w:t>HND/23/EEE/FT/0</w:t>
      </w:r>
      <w:r w:rsidR="008F3906">
        <w:rPr>
          <w:rFonts w:ascii="Times New Roman" w:eastAsia="Times New Roman" w:hAnsi="Times New Roman" w:cs="Times New Roman"/>
          <w:sz w:val="26"/>
          <w:szCs w:val="24"/>
        </w:rPr>
        <w:t>203</w:t>
      </w:r>
      <w:r w:rsidRPr="00F64F88">
        <w:rPr>
          <w:rFonts w:ascii="Times New Roman" w:eastAsia="Times New Roman" w:hAnsi="Times New Roman" w:cs="Times New Roman"/>
          <w:sz w:val="26"/>
          <w:szCs w:val="24"/>
        </w:rPr>
        <w:t xml:space="preserve"> </w:t>
      </w:r>
      <w:r w:rsidR="008047FE" w:rsidRPr="00F64F88">
        <w:rPr>
          <w:rFonts w:ascii="Times New Roman" w:eastAsia="Times New Roman" w:hAnsi="Times New Roman" w:cs="Times New Roman"/>
          <w:sz w:val="26"/>
          <w:szCs w:val="24"/>
        </w:rPr>
        <w:t xml:space="preserve">in the department of Electrical </w:t>
      </w:r>
      <w:r w:rsidRPr="00F64F88">
        <w:rPr>
          <w:rFonts w:ascii="Times New Roman" w:eastAsia="Times New Roman" w:hAnsi="Times New Roman" w:cs="Times New Roman"/>
          <w:sz w:val="26"/>
          <w:szCs w:val="24"/>
        </w:rPr>
        <w:t xml:space="preserve">Electronic Engineering, </w:t>
      </w:r>
      <w:proofErr w:type="spellStart"/>
      <w:r w:rsidRPr="00F64F88">
        <w:rPr>
          <w:rFonts w:ascii="Times New Roman" w:eastAsia="Times New Roman" w:hAnsi="Times New Roman" w:cs="Times New Roman"/>
          <w:sz w:val="26"/>
          <w:szCs w:val="24"/>
        </w:rPr>
        <w:t>Kwara</w:t>
      </w:r>
      <w:proofErr w:type="spellEnd"/>
      <w:r w:rsidRPr="00F64F88">
        <w:rPr>
          <w:rFonts w:ascii="Times New Roman" w:eastAsia="Times New Roman" w:hAnsi="Times New Roman" w:cs="Times New Roman"/>
          <w:sz w:val="26"/>
          <w:szCs w:val="24"/>
        </w:rPr>
        <w:t xml:space="preserve"> State Polytechnic in partial fulfillment of the requirements for the award of </w:t>
      </w:r>
      <w:r w:rsidR="008E076E" w:rsidRPr="00F64F88">
        <w:rPr>
          <w:rFonts w:ascii="Times New Roman" w:eastAsia="Times New Roman" w:hAnsi="Times New Roman" w:cs="Times New Roman"/>
          <w:sz w:val="26"/>
          <w:szCs w:val="24"/>
        </w:rPr>
        <w:t xml:space="preserve">Higher </w:t>
      </w:r>
      <w:r w:rsidRPr="00F64F88">
        <w:rPr>
          <w:rFonts w:ascii="Times New Roman" w:eastAsia="Times New Roman" w:hAnsi="Times New Roman" w:cs="Times New Roman"/>
          <w:sz w:val="26"/>
          <w:szCs w:val="24"/>
        </w:rPr>
        <w:t>National Diploma (</w:t>
      </w:r>
      <w:r w:rsidR="008E076E" w:rsidRPr="00F64F88">
        <w:rPr>
          <w:rFonts w:ascii="Times New Roman" w:eastAsia="Times New Roman" w:hAnsi="Times New Roman" w:cs="Times New Roman"/>
          <w:sz w:val="26"/>
          <w:szCs w:val="24"/>
        </w:rPr>
        <w:t>H</w:t>
      </w:r>
      <w:r w:rsidRPr="00F64F88">
        <w:rPr>
          <w:rFonts w:ascii="Times New Roman" w:eastAsia="Times New Roman" w:hAnsi="Times New Roman" w:cs="Times New Roman"/>
          <w:sz w:val="26"/>
          <w:szCs w:val="24"/>
        </w:rPr>
        <w:t xml:space="preserve">ND) </w:t>
      </w:r>
      <w:r w:rsidR="008E076E" w:rsidRPr="00F64F88">
        <w:rPr>
          <w:rFonts w:ascii="Times New Roman" w:eastAsia="Times New Roman" w:hAnsi="Times New Roman" w:cs="Times New Roman"/>
          <w:sz w:val="26"/>
          <w:szCs w:val="24"/>
        </w:rPr>
        <w:t xml:space="preserve">Certificate </w:t>
      </w:r>
      <w:r w:rsidRPr="00F64F88">
        <w:rPr>
          <w:rFonts w:ascii="Times New Roman" w:eastAsia="Times New Roman" w:hAnsi="Times New Roman" w:cs="Times New Roman"/>
          <w:sz w:val="26"/>
          <w:szCs w:val="24"/>
        </w:rPr>
        <w:t>in Electrical/Electronic Engineering.</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K.</w:t>
      </w:r>
      <w:r w:rsidR="008E076E" w:rsidRPr="00F64F88">
        <w:rPr>
          <w:rFonts w:ascii="Times New Roman" w:eastAsia="Times New Roman" w:hAnsi="Times New Roman" w:cs="Times New Roman"/>
          <w:b/>
          <w:sz w:val="26"/>
          <w:szCs w:val="24"/>
        </w:rPr>
        <w:t xml:space="preserve"> AHMED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Project Supervisor</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w:t>
      </w:r>
      <w:r w:rsidR="008E076E" w:rsidRPr="00F64F88">
        <w:rPr>
          <w:rFonts w:ascii="Times New Roman" w:eastAsia="Times New Roman" w:hAnsi="Times New Roman" w:cs="Times New Roman"/>
          <w:b/>
          <w:sz w:val="26"/>
          <w:szCs w:val="24"/>
        </w:rPr>
        <w:t xml:space="preserve">. LAWAL O.A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Head of Department</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8E076E"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Z.A ABDUKADIR</w:t>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t>DATE</w:t>
      </w:r>
      <w:r w:rsidR="00AC3697" w:rsidRPr="00F64F88">
        <w:rPr>
          <w:rFonts w:ascii="Times New Roman" w:eastAsia="Times New Roman" w:hAnsi="Times New Roman" w:cs="Times New Roman"/>
          <w:b/>
          <w:sz w:val="26"/>
          <w:szCs w:val="24"/>
        </w:rPr>
        <w:br/>
      </w:r>
      <w:r w:rsidR="00AC3697" w:rsidRPr="00F64F88">
        <w:rPr>
          <w:rFonts w:ascii="Times New Roman" w:eastAsia="Times New Roman" w:hAnsi="Times New Roman" w:cs="Times New Roman"/>
          <w:sz w:val="26"/>
          <w:szCs w:val="24"/>
        </w:rPr>
        <w:t>Project Coordinator</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1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F64F88">
        <w:rPr>
          <w:rFonts w:ascii="Times New Roman" w:eastAsia="Times New Roman" w:hAnsi="Times New Roman" w:cs="Times New Roman"/>
          <w:b/>
          <w:sz w:val="26"/>
          <w:szCs w:val="24"/>
        </w:rPr>
        <w:t xml:space="preserve">EXTERNAL EXAMINER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008E076E"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F64F88" w:rsidRDefault="00AC3697" w:rsidP="008047FE">
      <w:pPr>
        <w:spacing w:after="0" w:line="480" w:lineRule="auto"/>
        <w:jc w:val="center"/>
        <w:rPr>
          <w:rFonts w:ascii="Times New Roman" w:eastAsia="Times New Roman" w:hAnsi="Times New Roman" w:cs="Times New Roman"/>
          <w:sz w:val="26"/>
          <w:szCs w:val="24"/>
        </w:rPr>
      </w:pPr>
      <w:r w:rsidRPr="00F64F88">
        <w:rPr>
          <w:rFonts w:ascii="Times New Roman" w:eastAsia="Times New Roman" w:hAnsi="Times New Roman" w:cs="Times New Roman"/>
          <w:b/>
          <w:bCs/>
          <w:sz w:val="26"/>
          <w:szCs w:val="24"/>
        </w:rPr>
        <w:lastRenderedPageBreak/>
        <w:t>DEDICATION</w:t>
      </w:r>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 xml:space="preserve">This project is dedicated to Almighty </w:t>
      </w:r>
      <w:r w:rsidR="00F64F88">
        <w:rPr>
          <w:sz w:val="26"/>
        </w:rPr>
        <w:t>God</w:t>
      </w:r>
      <w:r w:rsidRPr="00F64F88">
        <w:rPr>
          <w:sz w:val="26"/>
        </w:rPr>
        <w:t xml:space="preserve"> the beginning and the end, the supremacy and the creation of all mankind. Who gave us the grace and support to complete this </w:t>
      </w:r>
      <w:proofErr w:type="gramStart"/>
      <w:r w:rsidRPr="00F64F88">
        <w:rPr>
          <w:sz w:val="26"/>
        </w:rPr>
        <w:t>program.</w:t>
      </w:r>
      <w:proofErr w:type="gramEnd"/>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Also, I dedicate this project to my beloved parent for their physical, spiritual, moral and financial support till the end of these pro</w:t>
      </w:r>
      <w:r w:rsidR="00F64F88">
        <w:rPr>
          <w:sz w:val="26"/>
        </w:rPr>
        <w:t>gram, I pray that almighty God</w:t>
      </w:r>
      <w:r w:rsidRPr="00F64F88">
        <w:rPr>
          <w:sz w:val="26"/>
        </w:rPr>
        <w:t xml:space="preserve"> should lift them up above the enemy.</w:t>
      </w:r>
    </w:p>
    <w:p w:rsidR="00AC3697" w:rsidRPr="0039128B" w:rsidRDefault="00AC3697" w:rsidP="008047FE">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F64F88" w:rsidRDefault="00AC3697" w:rsidP="00AC3697">
      <w:pPr>
        <w:spacing w:after="0" w:line="480" w:lineRule="auto"/>
        <w:jc w:val="center"/>
        <w:outlineLvl w:val="0"/>
        <w:rPr>
          <w:rFonts w:ascii="Times New Roman" w:eastAsia="Times New Roman" w:hAnsi="Times New Roman" w:cs="Times New Roman"/>
          <w:b/>
          <w:bCs/>
          <w:kern w:val="36"/>
          <w:sz w:val="26"/>
          <w:szCs w:val="24"/>
        </w:rPr>
      </w:pPr>
      <w:r w:rsidRPr="00F64F88">
        <w:rPr>
          <w:rFonts w:ascii="Times New Roman" w:eastAsia="Times New Roman" w:hAnsi="Times New Roman" w:cs="Times New Roman"/>
          <w:b/>
          <w:bCs/>
          <w:kern w:val="36"/>
          <w:sz w:val="26"/>
          <w:szCs w:val="24"/>
        </w:rPr>
        <w:lastRenderedPageBreak/>
        <w:t>ACKNOWLEDGEMENT</w:t>
      </w:r>
    </w:p>
    <w:p w:rsidR="00AC3697" w:rsidRPr="00F64F88" w:rsidRDefault="00AC3697" w:rsidP="00704A7A">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My heartfelt gratitude goes to Almighty God, for his wisdom, knowledge, understanding, grace and the ability to complete this program.</w:t>
      </w:r>
    </w:p>
    <w:p w:rsidR="00704A7A" w:rsidRPr="00F64F88" w:rsidRDefault="00704A7A" w:rsidP="00704A7A">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I would like to express my sincere gratitude to </w:t>
      </w:r>
      <w:r>
        <w:rPr>
          <w:rFonts w:ascii="Times New Roman" w:eastAsia="Times New Roman" w:hAnsi="Times New Roman" w:cs="Times New Roman"/>
          <w:sz w:val="26"/>
          <w:szCs w:val="24"/>
        </w:rPr>
        <w:t xml:space="preserve">my HOD </w:t>
      </w:r>
      <w:r w:rsidRPr="00F64F88">
        <w:rPr>
          <w:rFonts w:ascii="Times New Roman" w:eastAsia="Times New Roman" w:hAnsi="Times New Roman" w:cs="Times New Roman"/>
          <w:sz w:val="26"/>
          <w:szCs w:val="24"/>
        </w:rPr>
        <w:t xml:space="preserve">Engr. </w:t>
      </w:r>
      <w:r>
        <w:rPr>
          <w:rFonts w:ascii="Times New Roman" w:eastAsia="Times New Roman" w:hAnsi="Times New Roman" w:cs="Times New Roman"/>
          <w:sz w:val="26"/>
          <w:szCs w:val="24"/>
        </w:rPr>
        <w:t xml:space="preserve">Dr. </w:t>
      </w:r>
      <w:r w:rsidRPr="00F64F88">
        <w:rPr>
          <w:rFonts w:ascii="Times New Roman" w:eastAsia="Times New Roman" w:hAnsi="Times New Roman" w:cs="Times New Roman"/>
          <w:sz w:val="26"/>
          <w:szCs w:val="24"/>
        </w:rPr>
        <w:t xml:space="preserve">O.A </w:t>
      </w:r>
      <w:proofErr w:type="spellStart"/>
      <w:r w:rsidRPr="00F64F88">
        <w:rPr>
          <w:rFonts w:ascii="Times New Roman" w:eastAsia="Times New Roman" w:hAnsi="Times New Roman" w:cs="Times New Roman"/>
          <w:sz w:val="26"/>
          <w:szCs w:val="24"/>
        </w:rPr>
        <w:t>Lawal</w:t>
      </w:r>
      <w:proofErr w:type="spellEnd"/>
      <w:r w:rsidRPr="00F64F88">
        <w:rPr>
          <w:rFonts w:ascii="Times New Roman" w:eastAsia="Times New Roman" w:hAnsi="Times New Roman" w:cs="Times New Roman"/>
          <w:sz w:val="26"/>
          <w:szCs w:val="24"/>
        </w:rPr>
        <w:t xml:space="preserve"> for their guidance and support throughout this project. Their valuable insights and expertise have been instrumental in shaping my understanding and the outcome of this project.</w:t>
      </w:r>
    </w:p>
    <w:p w:rsidR="00704A7A" w:rsidRPr="00F64F88" w:rsidRDefault="00704A7A" w:rsidP="00704A7A">
      <w:pPr>
        <w:spacing w:after="0" w:line="360" w:lineRule="auto"/>
        <w:ind w:firstLine="720"/>
        <w:jc w:val="both"/>
        <w:rPr>
          <w:rFonts w:ascii="Times New Roman" w:eastAsia="Times New Roman" w:hAnsi="Times New Roman" w:cs="Times New Roman"/>
          <w:sz w:val="26"/>
          <w:szCs w:val="24"/>
        </w:rPr>
      </w:pPr>
      <w:r w:rsidRPr="00D614FD">
        <w:rPr>
          <w:rFonts w:ascii="Times New Roman" w:hAnsi="Times New Roman" w:cs="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w:t>
      </w:r>
      <w:proofErr w:type="gramStart"/>
      <w:r w:rsidRPr="00D614FD">
        <w:rPr>
          <w:rFonts w:ascii="Times New Roman" w:hAnsi="Times New Roman" w:cs="Times New Roman"/>
          <w:sz w:val="26"/>
          <w:szCs w:val="26"/>
        </w:rPr>
        <w:t>abundantly.</w:t>
      </w:r>
      <w:proofErr w:type="gramEnd"/>
      <w:r w:rsidRPr="00D614FD">
        <w:rPr>
          <w:rFonts w:ascii="Times New Roman" w:hAnsi="Times New Roman" w:cs="Times New Roman"/>
          <w:sz w:val="26"/>
          <w:szCs w:val="26"/>
        </w:rPr>
        <w:t xml:space="preserve"> </w:t>
      </w:r>
      <w:r w:rsidRPr="00F64F88">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p w:rsidR="008508C8" w:rsidRPr="00F64F88" w:rsidRDefault="000E00AC" w:rsidP="00704A7A">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Also acknowledge the effort of my caring loving and su</w:t>
      </w:r>
      <w:r w:rsidR="008F3906">
        <w:rPr>
          <w:rFonts w:ascii="Times New Roman" w:eastAsia="Times New Roman" w:hAnsi="Times New Roman" w:cs="Times New Roman"/>
          <w:sz w:val="26"/>
          <w:szCs w:val="24"/>
        </w:rPr>
        <w:t xml:space="preserve">pportive mother </w:t>
      </w:r>
      <w:r w:rsidRPr="00F64F88">
        <w:rPr>
          <w:rFonts w:ascii="Times New Roman" w:eastAsia="Times New Roman" w:hAnsi="Times New Roman" w:cs="Times New Roman"/>
          <w:sz w:val="26"/>
          <w:szCs w:val="24"/>
        </w:rPr>
        <w:t>Mrs.</w:t>
      </w:r>
      <w:r w:rsidR="008F3906">
        <w:rPr>
          <w:rFonts w:ascii="Times New Roman" w:eastAsia="Times New Roman" w:hAnsi="Times New Roman" w:cs="Times New Roman"/>
          <w:sz w:val="26"/>
          <w:szCs w:val="24"/>
        </w:rPr>
        <w:t xml:space="preserve"> </w:t>
      </w:r>
      <w:proofErr w:type="spellStart"/>
      <w:r w:rsidR="008F3906">
        <w:rPr>
          <w:rFonts w:ascii="Times New Roman" w:eastAsia="Times New Roman" w:hAnsi="Times New Roman" w:cs="Times New Roman"/>
          <w:sz w:val="26"/>
          <w:szCs w:val="24"/>
        </w:rPr>
        <w:t>Daborah</w:t>
      </w:r>
      <w:proofErr w:type="spellEnd"/>
      <w:r w:rsidR="008F3906">
        <w:rPr>
          <w:rFonts w:ascii="Times New Roman" w:eastAsia="Times New Roman" w:hAnsi="Times New Roman" w:cs="Times New Roman"/>
          <w:sz w:val="26"/>
          <w:szCs w:val="24"/>
        </w:rPr>
        <w:t xml:space="preserve"> </w:t>
      </w:r>
      <w:proofErr w:type="spellStart"/>
      <w:r w:rsidR="008F3906">
        <w:rPr>
          <w:rFonts w:ascii="Times New Roman" w:eastAsia="Times New Roman" w:hAnsi="Times New Roman" w:cs="Times New Roman"/>
          <w:sz w:val="26"/>
          <w:szCs w:val="24"/>
        </w:rPr>
        <w:t>Owolabi</w:t>
      </w:r>
      <w:proofErr w:type="spellEnd"/>
      <w:r w:rsidR="00F64F88">
        <w:rPr>
          <w:rFonts w:ascii="Times New Roman" w:eastAsia="Times New Roman" w:hAnsi="Times New Roman" w:cs="Times New Roman"/>
          <w:sz w:val="26"/>
          <w:szCs w:val="24"/>
        </w:rPr>
        <w:t xml:space="preserve"> </w:t>
      </w:r>
      <w:r w:rsidR="008508C8" w:rsidRPr="00F64F88">
        <w:rPr>
          <w:rFonts w:ascii="Times New Roman" w:eastAsia="Times New Roman" w:hAnsi="Times New Roman" w:cs="Times New Roman"/>
          <w:sz w:val="26"/>
          <w:szCs w:val="24"/>
        </w:rPr>
        <w:t xml:space="preserve">and also to my </w:t>
      </w:r>
      <w:r w:rsidR="008F3906">
        <w:rPr>
          <w:rFonts w:ascii="Times New Roman" w:eastAsia="Times New Roman" w:hAnsi="Times New Roman" w:cs="Times New Roman"/>
          <w:sz w:val="26"/>
          <w:szCs w:val="24"/>
        </w:rPr>
        <w:t xml:space="preserve">siblings </w:t>
      </w:r>
      <w:r w:rsidRPr="00F64F88">
        <w:rPr>
          <w:rFonts w:ascii="Times New Roman" w:eastAsia="Times New Roman" w:hAnsi="Times New Roman" w:cs="Times New Roman"/>
          <w:sz w:val="26"/>
          <w:szCs w:val="24"/>
        </w:rPr>
        <w:t>for their support</w:t>
      </w:r>
      <w:r w:rsidR="008508C8" w:rsidRPr="00F64F88">
        <w:rPr>
          <w:rFonts w:ascii="Times New Roman" w:eastAsia="Times New Roman" w:hAnsi="Times New Roman" w:cs="Times New Roman"/>
          <w:sz w:val="26"/>
          <w:szCs w:val="24"/>
        </w:rPr>
        <w:t xml:space="preserve"> (both financially and spiritually concerned) which has contributed to the experimental value of my educational journey.</w:t>
      </w:r>
    </w:p>
    <w:p w:rsidR="008508C8" w:rsidRDefault="008508C8" w:rsidP="00704A7A">
      <w:pPr>
        <w:spacing w:after="0" w:line="36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F64F88" w:rsidRDefault="00F64F88">
      <w:pPr>
        <w:spacing w:after="160" w:line="259" w:lineRule="auto"/>
        <w:rPr>
          <w:rFonts w:ascii="Times New Roman" w:eastAsiaTheme="majorEastAsia" w:hAnsi="Times New Roman" w:cs="Times New Roman"/>
          <w:b/>
          <w:i/>
          <w:color w:val="000000" w:themeColor="text1"/>
          <w:kern w:val="2"/>
          <w:sz w:val="28"/>
          <w:szCs w:val="40"/>
          <w14:ligatures w14:val="standardContextual"/>
        </w:rPr>
      </w:pPr>
      <w:bookmarkStart w:id="0" w:name="_GoBack"/>
      <w:bookmarkEnd w:id="0"/>
      <w:r>
        <w:rPr>
          <w:rFonts w:ascii="Times New Roman" w:hAnsi="Times New Roman" w:cs="Times New Roman"/>
          <w:b/>
          <w:i/>
          <w:color w:val="000000" w:themeColor="text1"/>
          <w:sz w:val="28"/>
        </w:rPr>
        <w:br w:type="page"/>
      </w:r>
    </w:p>
    <w:p w:rsidR="009C159B" w:rsidRPr="008B7850" w:rsidRDefault="009C159B" w:rsidP="009C159B">
      <w:pPr>
        <w:pStyle w:val="Heading1"/>
        <w:spacing w:line="240" w:lineRule="auto"/>
        <w:jc w:val="center"/>
        <w:rPr>
          <w:rFonts w:ascii="Times New Roman" w:hAnsi="Times New Roman" w:cs="Times New Roman"/>
          <w:i/>
          <w:color w:val="000000" w:themeColor="text1"/>
          <w:sz w:val="28"/>
        </w:rPr>
      </w:pPr>
      <w:r w:rsidRPr="008508C8">
        <w:rPr>
          <w:rFonts w:ascii="Times New Roman" w:hAnsi="Times New Roman" w:cs="Times New Roman"/>
          <w:b/>
          <w:i/>
          <w:color w:val="000000" w:themeColor="text1"/>
          <w:sz w:val="28"/>
        </w:rPr>
        <w:lastRenderedPageBreak/>
        <w:t>ABSTRACT</w:t>
      </w:r>
    </w:p>
    <w:p w:rsidR="009C159B" w:rsidRPr="008B7850" w:rsidRDefault="009C159B" w:rsidP="009C159B">
      <w:pPr>
        <w:spacing w:line="240" w:lineRule="auto"/>
        <w:jc w:val="both"/>
        <w:rPr>
          <w:rFonts w:ascii="Times New Roman" w:hAnsi="Times New Roman" w:cs="Times New Roman"/>
          <w:color w:val="000000" w:themeColor="text1"/>
          <w:sz w:val="28"/>
        </w:rPr>
      </w:pPr>
      <w:r w:rsidRPr="008B7850">
        <w:rPr>
          <w:rFonts w:ascii="Times New Roman" w:hAnsi="Times New Roman" w:cs="Times New Roman"/>
          <w:i/>
          <w:color w:val="000000" w:themeColor="text1"/>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w:t>
      </w:r>
      <w:r w:rsidR="00D23962">
        <w:rPr>
          <w:rFonts w:ascii="Times New Roman" w:hAnsi="Times New Roman" w:cs="Times New Roman"/>
          <w:i/>
          <w:color w:val="000000" w:themeColor="text1"/>
          <w:sz w:val="28"/>
        </w:rPr>
        <w:t>lity using heuristic algorithms-</w:t>
      </w:r>
      <w:r w:rsidRPr="008B7850">
        <w:rPr>
          <w:rFonts w:ascii="Times New Roman" w:hAnsi="Times New Roman" w:cs="Times New Roman"/>
          <w:i/>
          <w:color w:val="000000" w:themeColor="text1"/>
          <w:sz w:val="28"/>
        </w:rPr>
        <w:t>specifically Particle Swarm Optimization (PSO) and Genetic Algorithms (GA). A simulation-based approach was employed, using the IEEE 14-bus test system as a benchmark. Initial load flow analysis was performed using the Newton-</w:t>
      </w:r>
      <w:proofErr w:type="spellStart"/>
      <w:r w:rsidRPr="008B7850">
        <w:rPr>
          <w:rFonts w:ascii="Times New Roman" w:hAnsi="Times New Roman" w:cs="Times New Roman"/>
          <w:i/>
          <w:color w:val="000000" w:themeColor="text1"/>
          <w:sz w:val="28"/>
        </w:rPr>
        <w:t>Raphson</w:t>
      </w:r>
      <w:proofErr w:type="spellEnd"/>
      <w:r w:rsidRPr="008B7850">
        <w:rPr>
          <w:rFonts w:ascii="Times New Roman" w:hAnsi="Times New Roman" w:cs="Times New Roman"/>
          <w:i/>
          <w:color w:val="000000" w:themeColor="text1"/>
          <w:sz w:val="28"/>
        </w:rPr>
        <w:t xml:space="preserve">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Default="000B3D43">
      <w:pPr>
        <w:spacing w:after="160" w:line="259" w:lineRule="auto"/>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w:t>
      </w:r>
      <w:proofErr w:type="spellStart"/>
      <w:r w:rsidRPr="008B7850">
        <w:rPr>
          <w:rFonts w:ascii="Times New Roman" w:hAnsi="Times New Roman" w:cs="Times New Roman"/>
          <w:color w:val="000000" w:themeColor="text1"/>
          <w:sz w:val="28"/>
        </w:rPr>
        <w:t>Kundur</w:t>
      </w:r>
      <w:proofErr w:type="spellEnd"/>
      <w:r w:rsidRPr="008B7850">
        <w:rPr>
          <w:rFonts w:ascii="Times New Roman" w:hAnsi="Times New Roman" w:cs="Times New Roman"/>
          <w:color w:val="000000" w:themeColor="text1"/>
          <w:sz w:val="28"/>
        </w:rPr>
        <w:t xml:space="preserve">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roofErr w:type="spellStart"/>
      <w:r w:rsidRPr="008B7850">
        <w:rPr>
          <w:rFonts w:ascii="Times New Roman" w:hAnsi="Times New Roman" w:cs="Times New Roman"/>
          <w:color w:val="000000" w:themeColor="text1"/>
          <w:sz w:val="28"/>
        </w:rPr>
        <w:t>i</w:t>
      </w:r>
      <w:proofErr w:type="spellEnd"/>
      <w:r w:rsidRPr="008B7850">
        <w:rPr>
          <w:rFonts w:ascii="Times New Roman" w:hAnsi="Times New Roman" w:cs="Times New Roman"/>
          <w:color w:val="000000" w:themeColor="text1"/>
          <w:sz w:val="28"/>
        </w:rPr>
        <w:t xml:space="preserve">) </w:t>
      </w:r>
      <w:r w:rsidR="009C159B" w:rsidRPr="008B7850">
        <w:rPr>
          <w:rFonts w:ascii="Times New Roman" w:hAnsi="Times New Roman" w:cs="Times New Roman"/>
          <w:color w:val="000000" w:themeColor="text1"/>
          <w:sz w:val="28"/>
        </w:rPr>
        <w:tab/>
      </w:r>
      <w:proofErr w:type="gramStart"/>
      <w:r w:rsidRPr="008B7850">
        <w:rPr>
          <w:rFonts w:ascii="Times New Roman" w:hAnsi="Times New Roman" w:cs="Times New Roman"/>
          <w:color w:val="000000" w:themeColor="text1"/>
          <w:sz w:val="28"/>
        </w:rPr>
        <w:t>to</w:t>
      </w:r>
      <w:proofErr w:type="gramEnd"/>
      <w:r w:rsidRPr="008B7850">
        <w:rPr>
          <w:rFonts w:ascii="Times New Roman" w:hAnsi="Times New Roman" w:cs="Times New Roman"/>
          <w:color w:val="000000" w:themeColor="text1"/>
          <w:sz w:val="28"/>
        </w:rPr>
        <w:t xml:space="preserve">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sidRPr="008B7850">
        <w:rPr>
          <w:rFonts w:ascii="Times New Roman" w:hAnsi="Times New Roman" w:cs="Times New Roman"/>
          <w:color w:val="000000" w:themeColor="text1"/>
          <w:sz w:val="28"/>
        </w:rPr>
        <w:lastRenderedPageBreak/>
        <w:t>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lastRenderedPageBreak/>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and Fast Decoupled Load Flow methods have long been used for solving these nonlinear equations.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xml:space="preserve">, in particular, is favored for its speed and robustness when initial estimates are close to the solution. However, these methods are limited when addressing systems with high variability and discontinuities, as often seen with renewable energy </w:t>
      </w:r>
      <w:r w:rsidRPr="008B7850">
        <w:rPr>
          <w:rFonts w:ascii="Times New Roman" w:hAnsi="Times New Roman"/>
          <w:color w:val="000000" w:themeColor="text1"/>
          <w:sz w:val="28"/>
        </w:rPr>
        <w:lastRenderedPageBreak/>
        <w:t>integration.</w:t>
      </w:r>
      <w:r w:rsidRPr="008B7850">
        <w:rPr>
          <w:rFonts w:ascii="Times New Roman" w:hAnsi="Times New Roman"/>
          <w:color w:val="000000" w:themeColor="text1"/>
          <w:sz w:val="28"/>
        </w:rPr>
        <w:b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w:t>
      </w:r>
      <w:proofErr w:type="spellStart"/>
      <w:r w:rsidRPr="008B7850">
        <w:rPr>
          <w:rFonts w:ascii="Times New Roman" w:hAnsi="Times New Roman"/>
          <w:color w:val="000000" w:themeColor="text1"/>
          <w:sz w:val="28"/>
        </w:rPr>
        <w:t>Lmn</w:t>
      </w:r>
      <w:proofErr w:type="spellEnd"/>
      <w:r w:rsidRPr="008B7850">
        <w:rPr>
          <w:rFonts w:ascii="Times New Roman" w:hAnsi="Times New Roman"/>
          <w:color w:val="000000" w:themeColor="text1"/>
          <w:sz w:val="28"/>
        </w:rPr>
        <w:t>) are widely adopted for their effectiveness in quantifying proximity to voltage collapse conditions (</w:t>
      </w:r>
      <w:proofErr w:type="spellStart"/>
      <w:r w:rsidRPr="008B7850">
        <w:rPr>
          <w:rFonts w:ascii="Times New Roman" w:hAnsi="Times New Roman"/>
          <w:color w:val="000000" w:themeColor="text1"/>
          <w:sz w:val="28"/>
        </w:rPr>
        <w:t>Kundur</w:t>
      </w:r>
      <w:proofErr w:type="spellEnd"/>
      <w:r w:rsidRPr="008B7850">
        <w:rPr>
          <w:rFonts w:ascii="Times New Roman" w:hAnsi="Times New Roman"/>
          <w:color w:val="000000" w:themeColor="text1"/>
          <w:sz w:val="28"/>
        </w:rPr>
        <w:t xml:space="preserve">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w:t>
      </w:r>
      <w:r w:rsidRPr="008B7850">
        <w:rPr>
          <w:rFonts w:ascii="Times New Roman" w:hAnsi="Times New Roman"/>
          <w:color w:val="000000" w:themeColor="text1"/>
          <w:sz w:val="28"/>
        </w:rPr>
        <w:lastRenderedPageBreak/>
        <w:t>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w:t>
      </w:r>
      <w:proofErr w:type="spellStart"/>
      <w:r w:rsidR="009C159B" w:rsidRPr="008B7850">
        <w:rPr>
          <w:rFonts w:ascii="Times New Roman" w:hAnsi="Times New Roman"/>
          <w:color w:val="000000" w:themeColor="text1"/>
          <w:sz w:val="28"/>
        </w:rPr>
        <w:t>Momoh</w:t>
      </w:r>
      <w:proofErr w:type="spellEnd"/>
      <w:r w:rsidR="009C159B" w:rsidRPr="008B7850">
        <w:rPr>
          <w:rFonts w:ascii="Times New Roman" w:hAnsi="Times New Roman"/>
          <w:color w:val="000000" w:themeColor="text1"/>
          <w:sz w:val="28"/>
        </w:rPr>
        <w:t xml:space="preserve">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w:t>
      </w:r>
      <w:proofErr w:type="spellStart"/>
      <w:r w:rsidRPr="008B7850">
        <w:rPr>
          <w:rFonts w:ascii="Times New Roman" w:hAnsi="Times New Roman"/>
          <w:color w:val="000000" w:themeColor="text1"/>
          <w:sz w:val="28"/>
        </w:rPr>
        <w:t>metaheuristic</w:t>
      </w:r>
      <w:proofErr w:type="spellEnd"/>
      <w:r w:rsidRPr="008B7850">
        <w:rPr>
          <w:rFonts w:ascii="Times New Roman" w:hAnsi="Times New Roman"/>
          <w:color w:val="000000" w:themeColor="text1"/>
          <w:sz w:val="28"/>
        </w:rPr>
        <w:t xml:space="preserve">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w:t>
      </w:r>
      <w:r w:rsidRPr="008B7850">
        <w:rPr>
          <w:rFonts w:ascii="Times New Roman" w:hAnsi="Times New Roman"/>
          <w:color w:val="000000" w:themeColor="text1"/>
          <w:sz w:val="28"/>
        </w:rPr>
        <w:lastRenderedPageBreak/>
        <w:t>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utilizing the IEEE 14-bus, 30-bus, and 118-bus systems have consistently </w:t>
      </w:r>
      <w:r w:rsidRPr="008B7850">
        <w:rPr>
          <w:rFonts w:ascii="Times New Roman" w:hAnsi="Times New Roman"/>
          <w:color w:val="000000" w:themeColor="text1"/>
          <w:sz w:val="28"/>
        </w:rPr>
        <w:lastRenderedPageBreak/>
        <w:t xml:space="preserve">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w:t>
      </w:r>
      <w:proofErr w:type="spellStart"/>
      <w:r w:rsidRPr="008B7850">
        <w:rPr>
          <w:rFonts w:ascii="Times New Roman" w:hAnsi="Times New Roman"/>
          <w:color w:val="000000" w:themeColor="text1"/>
          <w:sz w:val="28"/>
        </w:rPr>
        <w:t>microgrids</w:t>
      </w:r>
      <w:proofErr w:type="spellEnd"/>
      <w:r w:rsidRPr="008B7850">
        <w:rPr>
          <w:rFonts w:ascii="Times New Roman" w:hAnsi="Times New Roman"/>
          <w:color w:val="000000" w:themeColor="text1"/>
          <w:sz w:val="28"/>
        </w:rPr>
        <w:t>,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summary, the literature clearly indicates a transition from conventional deterministic methods to more adaptive, intelligent optimization frameworks in power system analysis. The convergence of </w:t>
      </w:r>
      <w:r w:rsidRPr="008B7850">
        <w:rPr>
          <w:rFonts w:ascii="Times New Roman" w:hAnsi="Times New Roman"/>
          <w:color w:val="000000" w:themeColor="text1"/>
          <w:sz w:val="28"/>
        </w:rPr>
        <w:lastRenderedPageBreak/>
        <w:t>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w:t>
      </w:r>
      <w:proofErr w:type="spellStart"/>
      <w:r w:rsidRPr="008B7850">
        <w:rPr>
          <w:rFonts w:ascii="Times New Roman" w:hAnsi="Times New Roman" w:cs="Times New Roman"/>
          <w:color w:val="000000" w:themeColor="text1"/>
          <w:sz w:val="28"/>
          <w:szCs w:val="28"/>
        </w:rPr>
        <w:t>Raphson</w:t>
      </w:r>
      <w:proofErr w:type="spellEnd"/>
      <w:r w:rsidRPr="008B7850">
        <w:rPr>
          <w:rFonts w:ascii="Times New Roman" w:hAnsi="Times New Roman" w:cs="Times New Roman"/>
          <w:color w:val="000000" w:themeColor="text1"/>
          <w:sz w:val="28"/>
          <w:szCs w:val="28"/>
        </w:rPr>
        <w:t xml:space="preserve">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 xml:space="preserve">us voltage: 0.89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 xml:space="preserve">bus voltage: 1.10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0.93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1.06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0.94 p.u.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1.05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w:t>
            </w:r>
            <w:proofErr w:type="spellStart"/>
            <w:r w:rsidRPr="008B7850">
              <w:rPr>
                <w:rFonts w:ascii="Times New Roman" w:hAnsi="Times New Roman" w:cs="Times New Roman"/>
                <w:b/>
                <w:color w:val="000000" w:themeColor="text1"/>
                <w:sz w:val="28"/>
              </w:rPr>
              <w:t>Raphson</w:t>
            </w:r>
            <w:proofErr w:type="spellEnd"/>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 indicating effective enhancement of voltage profiles. This demonstrates the value of heuristic algorithms in addressing non-</w:t>
      </w:r>
      <w:proofErr w:type="spellStart"/>
      <w:r w:rsidRPr="008B7850">
        <w:rPr>
          <w:rFonts w:ascii="Times New Roman" w:hAnsi="Times New Roman" w:cs="Times New Roman"/>
          <w:color w:val="000000" w:themeColor="text1"/>
          <w:sz w:val="28"/>
        </w:rPr>
        <w:t>linearities</w:t>
      </w:r>
      <w:proofErr w:type="spellEnd"/>
      <w:r w:rsidRPr="008B7850">
        <w:rPr>
          <w:rFonts w:ascii="Times New Roman" w:hAnsi="Times New Roman" w:cs="Times New Roman"/>
          <w:color w:val="000000" w:themeColor="text1"/>
          <w:sz w:val="28"/>
        </w:rPr>
        <w:t xml:space="preserve">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Extension of the approach to hybrid AC/DC systems and </w:t>
      </w:r>
      <w:proofErr w:type="spellStart"/>
      <w:r w:rsidRPr="008B7850">
        <w:rPr>
          <w:rFonts w:ascii="Times New Roman" w:hAnsi="Times New Roman" w:cs="Times New Roman"/>
          <w:color w:val="000000" w:themeColor="text1"/>
          <w:sz w:val="28"/>
        </w:rPr>
        <w:t>microgrids</w:t>
      </w:r>
      <w:proofErr w:type="spellEnd"/>
      <w:r w:rsidRPr="008B7850">
        <w:rPr>
          <w:rFonts w:ascii="Times New Roman" w:hAnsi="Times New Roman" w:cs="Times New Roman"/>
          <w:color w:val="000000" w:themeColor="text1"/>
          <w:sz w:val="28"/>
        </w:rPr>
        <w:t xml:space="preserve">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Abido</w:t>
      </w:r>
      <w:proofErr w:type="spellEnd"/>
      <w:r w:rsidRPr="00D9735D">
        <w:rPr>
          <w:rFonts w:ascii="Times New Roman" w:hAnsi="Times New Roman"/>
          <w:color w:val="000000" w:themeColor="text1"/>
          <w:sz w:val="28"/>
        </w:rPr>
        <w:t>,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Iqbal, M., </w:t>
      </w:r>
      <w:proofErr w:type="spellStart"/>
      <w:r w:rsidRPr="00D9735D">
        <w:rPr>
          <w:rFonts w:ascii="Times New Roman" w:hAnsi="Times New Roman"/>
          <w:color w:val="000000" w:themeColor="text1"/>
          <w:sz w:val="28"/>
        </w:rPr>
        <w:t>Rizwan</w:t>
      </w:r>
      <w:proofErr w:type="spellEnd"/>
      <w:r w:rsidRPr="00D9735D">
        <w:rPr>
          <w:rFonts w:ascii="Times New Roman" w:hAnsi="Times New Roman"/>
          <w:color w:val="000000" w:themeColor="text1"/>
          <w:sz w:val="28"/>
        </w:rPr>
        <w:t>,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Kennedy, J., &amp; </w:t>
      </w:r>
      <w:proofErr w:type="spellStart"/>
      <w:r w:rsidRPr="00D9735D">
        <w:rPr>
          <w:rFonts w:ascii="Times New Roman" w:hAnsi="Times New Roman"/>
          <w:color w:val="000000" w:themeColor="text1"/>
          <w:sz w:val="28"/>
        </w:rPr>
        <w:t>Eberhart</w:t>
      </w:r>
      <w:proofErr w:type="spellEnd"/>
      <w:r w:rsidRPr="00D9735D">
        <w:rPr>
          <w:rFonts w:ascii="Times New Roman" w:hAnsi="Times New Roman"/>
          <w:color w:val="000000" w:themeColor="text1"/>
          <w:sz w:val="28"/>
        </w:rPr>
        <w: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Kundur</w:t>
      </w:r>
      <w:proofErr w:type="spellEnd"/>
      <w:r w:rsidRPr="00D9735D">
        <w:rPr>
          <w:rFonts w:ascii="Times New Roman" w:hAnsi="Times New Roman"/>
          <w:color w:val="000000" w:themeColor="text1"/>
          <w:sz w:val="28"/>
        </w:rPr>
        <w:t xml:space="preserve">, P., </w:t>
      </w:r>
      <w:proofErr w:type="spellStart"/>
      <w:r w:rsidRPr="00D9735D">
        <w:rPr>
          <w:rFonts w:ascii="Times New Roman" w:hAnsi="Times New Roman"/>
          <w:color w:val="000000" w:themeColor="text1"/>
          <w:sz w:val="28"/>
        </w:rPr>
        <w:t>Balu</w:t>
      </w:r>
      <w:proofErr w:type="spellEnd"/>
      <w:r w:rsidRPr="00D9735D">
        <w:rPr>
          <w:rFonts w:ascii="Times New Roman" w:hAnsi="Times New Roman"/>
          <w:color w:val="000000" w:themeColor="text1"/>
          <w:sz w:val="28"/>
        </w:rPr>
        <w:t xml:space="preserve">, N. J., &amp; </w:t>
      </w:r>
      <w:proofErr w:type="spellStart"/>
      <w:r w:rsidRPr="00D9735D">
        <w:rPr>
          <w:rFonts w:ascii="Times New Roman" w:hAnsi="Times New Roman"/>
          <w:color w:val="000000" w:themeColor="text1"/>
          <w:sz w:val="28"/>
        </w:rPr>
        <w:t>Lauby</w:t>
      </w:r>
      <w:proofErr w:type="spellEnd"/>
      <w:r w:rsidRPr="00D9735D">
        <w:rPr>
          <w:rFonts w:ascii="Times New Roman" w:hAnsi="Times New Roman"/>
          <w:color w:val="000000" w:themeColor="text1"/>
          <w:sz w:val="28"/>
        </w:rPr>
        <w:t xml:space="preserve">, M. G. (2023). Power system stability and control (2nd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McGraw-Hill Education.</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Momoh</w:t>
      </w:r>
      <w:proofErr w:type="spellEnd"/>
      <w:r w:rsidRPr="00D9735D">
        <w:rPr>
          <w:rFonts w:ascii="Times New Roman" w:hAnsi="Times New Roman"/>
          <w:color w:val="000000" w:themeColor="text1"/>
          <w:sz w:val="28"/>
        </w:rPr>
        <w:t>, J. A., El-</w:t>
      </w:r>
      <w:proofErr w:type="spellStart"/>
      <w:r w:rsidRPr="00D9735D">
        <w:rPr>
          <w:rFonts w:ascii="Times New Roman" w:hAnsi="Times New Roman"/>
          <w:color w:val="000000" w:themeColor="text1"/>
          <w:sz w:val="28"/>
        </w:rPr>
        <w:t>Hawary</w:t>
      </w:r>
      <w:proofErr w:type="spellEnd"/>
      <w:r w:rsidRPr="00D9735D">
        <w:rPr>
          <w:rFonts w:ascii="Times New Roman" w:hAnsi="Times New Roman"/>
          <w:color w:val="000000" w:themeColor="text1"/>
          <w:sz w:val="28"/>
        </w:rPr>
        <w:t xml:space="preserve">, M. E., &amp; </w:t>
      </w:r>
      <w:proofErr w:type="spellStart"/>
      <w:r w:rsidRPr="00D9735D">
        <w:rPr>
          <w:rFonts w:ascii="Times New Roman" w:hAnsi="Times New Roman"/>
          <w:color w:val="000000" w:themeColor="text1"/>
          <w:sz w:val="28"/>
        </w:rPr>
        <w:t>Adapa</w:t>
      </w:r>
      <w:proofErr w:type="spellEnd"/>
      <w:r w:rsidRPr="00D9735D">
        <w:rPr>
          <w:rFonts w:ascii="Times New Roman" w:hAnsi="Times New Roman"/>
          <w:color w:val="000000" w:themeColor="text1"/>
          <w:sz w:val="28"/>
        </w:rPr>
        <w:t>,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lastRenderedPageBreak/>
        <w:t>Rashedi</w:t>
      </w:r>
      <w:proofErr w:type="spellEnd"/>
      <w:r w:rsidRPr="00D9735D">
        <w:rPr>
          <w:rFonts w:ascii="Times New Roman" w:hAnsi="Times New Roman"/>
          <w:color w:val="000000" w:themeColor="text1"/>
          <w:sz w:val="28"/>
        </w:rPr>
        <w:t xml:space="preserve">, E., </w:t>
      </w:r>
      <w:proofErr w:type="spellStart"/>
      <w:r w:rsidRPr="00D9735D">
        <w:rPr>
          <w:rFonts w:ascii="Times New Roman" w:hAnsi="Times New Roman"/>
          <w:color w:val="000000" w:themeColor="text1"/>
          <w:sz w:val="28"/>
        </w:rPr>
        <w:t>Nezamabadi</w:t>
      </w:r>
      <w:proofErr w:type="spellEnd"/>
      <w:r w:rsidRPr="00D9735D">
        <w:rPr>
          <w:rFonts w:ascii="Times New Roman" w:hAnsi="Times New Roman"/>
          <w:color w:val="000000" w:themeColor="text1"/>
          <w:sz w:val="28"/>
        </w:rPr>
        <w:t xml:space="preserve">-Pour, H., &amp; </w:t>
      </w:r>
      <w:proofErr w:type="spellStart"/>
      <w:r w:rsidRPr="00D9735D">
        <w:rPr>
          <w:rFonts w:ascii="Times New Roman" w:hAnsi="Times New Roman"/>
          <w:color w:val="000000" w:themeColor="text1"/>
          <w:sz w:val="28"/>
        </w:rPr>
        <w:t>Saryazdi</w:t>
      </w:r>
      <w:proofErr w:type="spellEnd"/>
      <w:r w:rsidRPr="00D9735D">
        <w:rPr>
          <w:rFonts w:ascii="Times New Roman" w:hAnsi="Times New Roman"/>
          <w:color w:val="000000" w:themeColor="text1"/>
          <w:sz w:val="28"/>
        </w:rPr>
        <w:t>,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 xml:space="preserve">Wood, A. J., </w:t>
      </w:r>
      <w:proofErr w:type="spellStart"/>
      <w:r w:rsidRPr="00D9735D">
        <w:rPr>
          <w:rFonts w:ascii="Times New Roman" w:hAnsi="Times New Roman"/>
          <w:color w:val="000000" w:themeColor="text1"/>
          <w:sz w:val="28"/>
        </w:rPr>
        <w:t>Wollenberg</w:t>
      </w:r>
      <w:proofErr w:type="spellEnd"/>
      <w:r w:rsidRPr="00D9735D">
        <w:rPr>
          <w:rFonts w:ascii="Times New Roman" w:hAnsi="Times New Roman"/>
          <w:color w:val="000000" w:themeColor="text1"/>
          <w:sz w:val="28"/>
        </w:rPr>
        <w:t xml:space="preserve">, B. F., &amp; </w:t>
      </w:r>
      <w:proofErr w:type="spellStart"/>
      <w:r w:rsidRPr="00D9735D">
        <w:rPr>
          <w:rFonts w:ascii="Times New Roman" w:hAnsi="Times New Roman"/>
          <w:color w:val="000000" w:themeColor="text1"/>
          <w:sz w:val="28"/>
        </w:rPr>
        <w:t>Sheblé</w:t>
      </w:r>
      <w:proofErr w:type="spellEnd"/>
      <w:r w:rsidRPr="00D9735D">
        <w:rPr>
          <w:rFonts w:ascii="Times New Roman" w:hAnsi="Times New Roman"/>
          <w:color w:val="000000" w:themeColor="text1"/>
          <w:sz w:val="28"/>
        </w:rPr>
        <w:t xml:space="preserve">, G. B. (2016). Power generation, operation, and control (3rd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4AE" w:rsidRDefault="004274AE">
      <w:pPr>
        <w:spacing w:after="0" w:line="240" w:lineRule="auto"/>
      </w:pPr>
      <w:r>
        <w:separator/>
      </w:r>
    </w:p>
  </w:endnote>
  <w:endnote w:type="continuationSeparator" w:id="0">
    <w:p w:rsidR="004274AE" w:rsidRDefault="0042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704A7A">
          <w:rPr>
            <w:noProof/>
          </w:rPr>
          <w:t>20</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4AE" w:rsidRDefault="004274AE">
      <w:pPr>
        <w:spacing w:after="0" w:line="240" w:lineRule="auto"/>
      </w:pPr>
      <w:r>
        <w:separator/>
      </w:r>
    </w:p>
  </w:footnote>
  <w:footnote w:type="continuationSeparator" w:id="0">
    <w:p w:rsidR="004274AE" w:rsidRDefault="004274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14CE1"/>
    <w:rsid w:val="00046C26"/>
    <w:rsid w:val="000B3D43"/>
    <w:rsid w:val="000E00AC"/>
    <w:rsid w:val="00117E9A"/>
    <w:rsid w:val="0018410C"/>
    <w:rsid w:val="001D2DF6"/>
    <w:rsid w:val="002B2DC3"/>
    <w:rsid w:val="00315749"/>
    <w:rsid w:val="00331C14"/>
    <w:rsid w:val="00370A51"/>
    <w:rsid w:val="003B18F0"/>
    <w:rsid w:val="003B5A6C"/>
    <w:rsid w:val="004274AE"/>
    <w:rsid w:val="00455E74"/>
    <w:rsid w:val="0048493D"/>
    <w:rsid w:val="004D2679"/>
    <w:rsid w:val="00590F7E"/>
    <w:rsid w:val="005E32EB"/>
    <w:rsid w:val="00704A7A"/>
    <w:rsid w:val="00733506"/>
    <w:rsid w:val="007424B8"/>
    <w:rsid w:val="007453CC"/>
    <w:rsid w:val="008047FE"/>
    <w:rsid w:val="008508C8"/>
    <w:rsid w:val="00851362"/>
    <w:rsid w:val="008B7850"/>
    <w:rsid w:val="008E076E"/>
    <w:rsid w:val="008F3906"/>
    <w:rsid w:val="00963A43"/>
    <w:rsid w:val="009A07E7"/>
    <w:rsid w:val="009C159B"/>
    <w:rsid w:val="009F7FA7"/>
    <w:rsid w:val="00A764B6"/>
    <w:rsid w:val="00AC3697"/>
    <w:rsid w:val="00B54548"/>
    <w:rsid w:val="00BE4006"/>
    <w:rsid w:val="00BF0A6D"/>
    <w:rsid w:val="00C256B0"/>
    <w:rsid w:val="00CD3472"/>
    <w:rsid w:val="00D23962"/>
    <w:rsid w:val="00D9735D"/>
    <w:rsid w:val="00DE2313"/>
    <w:rsid w:val="00F6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 w:type="paragraph" w:styleId="NormalWeb">
    <w:name w:val="Normal (Web)"/>
    <w:basedOn w:val="Normal"/>
    <w:uiPriority w:val="99"/>
    <w:semiHidden/>
    <w:unhideWhenUsed/>
    <w:rsid w:val="0080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3863</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3</cp:revision>
  <cp:lastPrinted>2025-06-04T09:29:00Z</cp:lastPrinted>
  <dcterms:created xsi:type="dcterms:W3CDTF">2025-06-04T10:51:00Z</dcterms:created>
  <dcterms:modified xsi:type="dcterms:W3CDTF">2025-06-30T12:55:00Z</dcterms:modified>
</cp:coreProperties>
</file>