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13E1F" w14:textId="77777777" w:rsidR="00FE0DFF" w:rsidRDefault="006F50BA">
      <w:pPr>
        <w:spacing w:after="61" w:line="259" w:lineRule="auto"/>
        <w:ind w:left="0" w:firstLine="0"/>
        <w:jc w:val="left"/>
      </w:pPr>
      <w:r>
        <w:rPr>
          <w:b/>
          <w:color w:val="FFFFFF"/>
        </w:rPr>
        <w:t xml:space="preserve">TITLE PAGE </w:t>
      </w:r>
    </w:p>
    <w:p w14:paraId="1DB91643" w14:textId="77777777" w:rsidR="00FE0DFF" w:rsidRDefault="006F50BA">
      <w:pPr>
        <w:spacing w:after="146" w:line="240" w:lineRule="auto"/>
        <w:ind w:left="1469" w:hanging="898"/>
        <w:jc w:val="left"/>
      </w:pPr>
      <w:r>
        <w:rPr>
          <w:rFonts w:ascii="Calibri" w:eastAsia="Calibri" w:hAnsi="Calibri" w:cs="Calibri"/>
          <w:b/>
          <w:sz w:val="32"/>
        </w:rPr>
        <w:t xml:space="preserve">THE EFFECTS OF UNETHICAL ACCOUNTING PRACTICE ON FINANCIAL REPORTING QUALITY IN NIGERIA  </w:t>
      </w:r>
    </w:p>
    <w:p w14:paraId="6097CA80" w14:textId="77777777" w:rsidR="00FE0DFF" w:rsidRDefault="006F50BA">
      <w:pPr>
        <w:spacing w:after="118" w:line="259" w:lineRule="auto"/>
        <w:ind w:left="0" w:firstLine="0"/>
        <w:jc w:val="center"/>
      </w:pPr>
      <w:r>
        <w:rPr>
          <w:rFonts w:ascii="Calibri" w:eastAsia="Calibri" w:hAnsi="Calibri" w:cs="Calibri"/>
          <w:b/>
          <w:i/>
          <w:sz w:val="26"/>
        </w:rPr>
        <w:t>(</w:t>
      </w:r>
      <w:r>
        <w:rPr>
          <w:b/>
          <w:i/>
        </w:rPr>
        <w:t>CASE STUDY OF WEMA BANK ILORIN</w:t>
      </w:r>
      <w:r>
        <w:rPr>
          <w:rFonts w:ascii="Calibri" w:eastAsia="Calibri" w:hAnsi="Calibri" w:cs="Calibri"/>
          <w:b/>
          <w:i/>
          <w:sz w:val="26"/>
        </w:rPr>
        <w:t xml:space="preserve">) </w:t>
      </w:r>
    </w:p>
    <w:p w14:paraId="3A407940" w14:textId="77777777" w:rsidR="00FE0DFF" w:rsidRDefault="006F50BA">
      <w:pPr>
        <w:spacing w:after="706" w:line="259" w:lineRule="auto"/>
        <w:ind w:left="70" w:firstLine="0"/>
        <w:jc w:val="center"/>
      </w:pPr>
      <w:r>
        <w:rPr>
          <w:b/>
          <w:i/>
          <w:sz w:val="28"/>
        </w:rPr>
        <w:t xml:space="preserve"> </w:t>
      </w:r>
    </w:p>
    <w:p w14:paraId="5678638A" w14:textId="343D722C" w:rsidR="00FE0DFF" w:rsidRDefault="00FE0DFF">
      <w:pPr>
        <w:spacing w:after="337" w:line="259" w:lineRule="auto"/>
        <w:ind w:left="52" w:firstLine="0"/>
        <w:jc w:val="center"/>
      </w:pPr>
    </w:p>
    <w:p w14:paraId="1EEDF1E4" w14:textId="72A46B5D" w:rsidR="00FE0DFF" w:rsidRDefault="00FE0DFF"/>
    <w:p w14:paraId="29658980" w14:textId="77777777" w:rsidR="00FE0DFF" w:rsidRDefault="006F50BA">
      <w:pPr>
        <w:spacing w:after="219" w:line="259" w:lineRule="auto"/>
        <w:ind w:left="0" w:firstLine="0"/>
        <w:jc w:val="left"/>
      </w:pPr>
      <w:r>
        <w:rPr>
          <w:rFonts w:ascii="Calibri" w:eastAsia="Calibri" w:hAnsi="Calibri" w:cs="Calibri"/>
          <w:sz w:val="22"/>
        </w:rPr>
        <w:t xml:space="preserve"> </w:t>
      </w:r>
    </w:p>
    <w:p w14:paraId="3758CCE4" w14:textId="77777777" w:rsidR="00FE0DFF" w:rsidRDefault="006F50BA">
      <w:pPr>
        <w:spacing w:after="219" w:line="259" w:lineRule="auto"/>
        <w:ind w:left="0" w:firstLine="0"/>
        <w:jc w:val="left"/>
      </w:pPr>
      <w:r>
        <w:rPr>
          <w:rFonts w:ascii="Calibri" w:eastAsia="Calibri" w:hAnsi="Calibri" w:cs="Calibri"/>
          <w:sz w:val="22"/>
        </w:rPr>
        <w:t xml:space="preserve"> </w:t>
      </w:r>
    </w:p>
    <w:p w14:paraId="64B9150D" w14:textId="77777777" w:rsidR="00FE0DFF" w:rsidRDefault="006F50BA">
      <w:pPr>
        <w:spacing w:after="219" w:line="259" w:lineRule="auto"/>
        <w:ind w:left="0" w:firstLine="0"/>
        <w:jc w:val="left"/>
      </w:pPr>
      <w:r>
        <w:rPr>
          <w:rFonts w:ascii="Calibri" w:eastAsia="Calibri" w:hAnsi="Calibri" w:cs="Calibri"/>
          <w:sz w:val="22"/>
        </w:rPr>
        <w:t xml:space="preserve"> </w:t>
      </w:r>
    </w:p>
    <w:p w14:paraId="2B6985D7" w14:textId="77777777" w:rsidR="00FE0DFF" w:rsidRDefault="006F50BA">
      <w:pPr>
        <w:spacing w:after="0" w:line="259" w:lineRule="auto"/>
        <w:ind w:left="0" w:firstLine="0"/>
        <w:jc w:val="left"/>
      </w:pPr>
      <w:r>
        <w:rPr>
          <w:rFonts w:ascii="Calibri" w:eastAsia="Calibri" w:hAnsi="Calibri" w:cs="Calibri"/>
          <w:sz w:val="22"/>
        </w:rPr>
        <w:t xml:space="preserve"> </w:t>
      </w:r>
    </w:p>
    <w:p w14:paraId="0A405516" w14:textId="77777777" w:rsidR="00FE0DFF" w:rsidRDefault="00FE0DFF">
      <w:pPr>
        <w:sectPr w:rsidR="00FE0DFF">
          <w:footerReference w:type="even" r:id="rId7"/>
          <w:footerReference w:type="default" r:id="rId8"/>
          <w:footerReference w:type="first" r:id="rId9"/>
          <w:pgSz w:w="11520" w:h="14400"/>
          <w:pgMar w:top="1498" w:right="1440" w:bottom="1488" w:left="1440" w:header="720" w:footer="716" w:gutter="0"/>
          <w:cols w:space="720"/>
        </w:sectPr>
      </w:pPr>
    </w:p>
    <w:p w14:paraId="610CE782" w14:textId="77777777" w:rsidR="00FE0DFF" w:rsidRDefault="006F50BA">
      <w:pPr>
        <w:spacing w:after="229" w:line="259" w:lineRule="auto"/>
        <w:ind w:left="0" w:firstLine="0"/>
        <w:jc w:val="left"/>
      </w:pPr>
      <w:r>
        <w:rPr>
          <w:rFonts w:ascii="Calibri" w:eastAsia="Calibri" w:hAnsi="Calibri" w:cs="Calibri"/>
          <w:sz w:val="22"/>
        </w:rPr>
        <w:lastRenderedPageBreak/>
        <w:t xml:space="preserve"> </w:t>
      </w:r>
    </w:p>
    <w:p w14:paraId="471A611C" w14:textId="77777777" w:rsidR="00FE0DFF" w:rsidRDefault="006F50BA">
      <w:pPr>
        <w:pStyle w:val="Heading1"/>
        <w:spacing w:after="11" w:line="265" w:lineRule="auto"/>
        <w:jc w:val="center"/>
      </w:pPr>
      <w:bookmarkStart w:id="0" w:name="_Toc110630"/>
      <w:r>
        <w:t xml:space="preserve">CHAPTER ONE </w:t>
      </w:r>
      <w:bookmarkEnd w:id="0"/>
    </w:p>
    <w:p w14:paraId="5A0C44D0" w14:textId="77777777" w:rsidR="00FE0DFF" w:rsidRDefault="006F50BA">
      <w:pPr>
        <w:pStyle w:val="Heading1"/>
        <w:spacing w:after="11" w:line="265" w:lineRule="auto"/>
        <w:jc w:val="center"/>
      </w:pPr>
      <w:bookmarkStart w:id="1" w:name="_Toc110631"/>
      <w:r>
        <w:t xml:space="preserve">INTRODUCTION </w:t>
      </w:r>
      <w:bookmarkEnd w:id="1"/>
    </w:p>
    <w:p w14:paraId="23B8D102" w14:textId="78EA5257" w:rsidR="00FE0DFF" w:rsidRDefault="006F50BA">
      <w:pPr>
        <w:pStyle w:val="Heading1"/>
        <w:spacing w:after="11" w:line="265" w:lineRule="auto"/>
        <w:jc w:val="center"/>
      </w:pPr>
      <w:bookmarkStart w:id="2" w:name="_Toc110632"/>
      <w:r>
        <w:t xml:space="preserve">1.1 BACKGROUND TO THE STUDY </w:t>
      </w:r>
      <w:bookmarkEnd w:id="2"/>
    </w:p>
    <w:p w14:paraId="0436ED5B" w14:textId="77777777" w:rsidR="00FE0DFF" w:rsidRDefault="006F50BA">
      <w:pPr>
        <w:ind w:left="-15" w:firstLine="720"/>
      </w:pPr>
      <w:r>
        <w:t xml:space="preserve">As Nigeria progresses in her vision to become one of the top 20 economies in the world by the year 2020, one prevailing issue that remains on the front flame is how to build investors’ confidence in the national economy through ethical accounting and </w:t>
      </w:r>
      <w:proofErr w:type="gramStart"/>
      <w:r>
        <w:t>auditing  standards</w:t>
      </w:r>
      <w:proofErr w:type="gramEnd"/>
      <w:r>
        <w:t xml:space="preserve"> that enhances transparent financial reporting. The catastrophic failures and scandals of some corporate giant and the extensive corruption in the society highlights the critical need to focus on the anchors of sound professional ethics in the accounting &amp; auditing profession both in developed and developing countries (Omoyele, 2010; Fodio, </w:t>
      </w:r>
      <w:proofErr w:type="spellStart"/>
      <w:r>
        <w:t>Ibikunle</w:t>
      </w:r>
      <w:proofErr w:type="spellEnd"/>
      <w:r>
        <w:t xml:space="preserve"> &amp; Oba, 2013; Ogbonna &amp; </w:t>
      </w:r>
      <w:proofErr w:type="spellStart"/>
      <w:r>
        <w:t>Ebimobowei</w:t>
      </w:r>
      <w:proofErr w:type="spellEnd"/>
      <w:r>
        <w:t xml:space="preserve">, 2012). </w:t>
      </w:r>
    </w:p>
    <w:p w14:paraId="4A3C754E" w14:textId="159603D1" w:rsidR="00FE0DFF" w:rsidRDefault="006F50BA">
      <w:pPr>
        <w:ind w:left="-15" w:firstLine="720"/>
      </w:pPr>
      <w:r>
        <w:t xml:space="preserve">Furthermore, it is an </w:t>
      </w:r>
      <w:proofErr w:type="spellStart"/>
      <w:r>
        <w:t>understanble</w:t>
      </w:r>
      <w:proofErr w:type="spellEnd"/>
      <w:r>
        <w:t xml:space="preserve"> phenomenon that, accounting and auditing professionals who are responsible for the preparation of financial statements need to adhere strictly to the codes of ethical accounting and auditing standards to produce reliable, relevant, timely, accurate, understandable and comprehensive financial statements in a true and fair view of the firm financial position and performance. This is because such financial statements and reports form the basis upon which the stakeholder should have confidence to make an informed decision. </w:t>
      </w:r>
    </w:p>
    <w:p w14:paraId="0C6D027D" w14:textId="77777777" w:rsidR="00FE0DFF" w:rsidRDefault="006F50BA">
      <w:pPr>
        <w:ind w:left="-15" w:firstLine="720"/>
      </w:pPr>
      <w:r>
        <w:t xml:space="preserve">Recently, there has been growing concern about ethical and integrity issues in the accounting &amp; auditing profession in public and private on questionable acts. As such, this era has been branded by series of corporate failures, ethical negligence, auditing and accounting scandals both in developed economies and developing economies. </w:t>
      </w:r>
      <w:proofErr w:type="spellStart"/>
      <w:r>
        <w:t>Damagum</w:t>
      </w:r>
      <w:proofErr w:type="spellEnd"/>
      <w:r>
        <w:t xml:space="preserve"> &amp; </w:t>
      </w:r>
      <w:proofErr w:type="spellStart"/>
      <w:r>
        <w:t>Chima</w:t>
      </w:r>
      <w:proofErr w:type="spellEnd"/>
      <w:r>
        <w:t xml:space="preserve">, (2014) posits that evidence in prior research shows that poor corporate governance also attributes to such failures, hence the need to keep vigil over corporate entities behaviors as well as need to control the behavior of managers and professional accountants through effective regulations. Broadcasted cases of the recent past, such as </w:t>
      </w:r>
    </w:p>
    <w:p w14:paraId="4D051E05" w14:textId="77777777" w:rsidR="00FE0DFF" w:rsidRDefault="006F50BA">
      <w:pPr>
        <w:ind w:left="-5"/>
      </w:pPr>
      <w:proofErr w:type="spellStart"/>
      <w:r>
        <w:lastRenderedPageBreak/>
        <w:t>Ernon</w:t>
      </w:r>
      <w:proofErr w:type="spellEnd"/>
      <w:r>
        <w:t xml:space="preserve">, Satyam, WorldCom, Global Crossing, </w:t>
      </w:r>
      <w:proofErr w:type="spellStart"/>
      <w:r>
        <w:t>paramalat</w:t>
      </w:r>
      <w:proofErr w:type="spellEnd"/>
      <w:r>
        <w:t xml:space="preserve">, Xerox, Tell one and some firms from Nigeria (such as, Cadbury and NAMPAK, </w:t>
      </w:r>
      <w:proofErr w:type="spellStart"/>
      <w:r>
        <w:t>Afri</w:t>
      </w:r>
      <w:proofErr w:type="spellEnd"/>
      <w:r>
        <w:t xml:space="preserve">-bank) of which one </w:t>
      </w:r>
      <w:proofErr w:type="gramStart"/>
      <w:r>
        <w:t>of  the</w:t>
      </w:r>
      <w:proofErr w:type="gramEnd"/>
      <w:r>
        <w:t xml:space="preserve"> big four (4) auditing firm in Nigeria was indicted , these cases has drawn  aggregate attention to the auditing profession. </w:t>
      </w:r>
    </w:p>
    <w:p w14:paraId="585D90E3" w14:textId="77777777" w:rsidR="00FE0DFF" w:rsidRDefault="006F50BA">
      <w:pPr>
        <w:ind w:left="-15" w:firstLine="720"/>
      </w:pPr>
      <w:r>
        <w:t>However, the failures of these corporate entities have been attributed to accountants and auditors not adhering to the codes of professional ethics. This has had an adverse and cumulative effect on financial reporting and the auditing profession. All these happening around the globe has brought the question of trustworthiness and integrity of the auditing &amp; accounting profession (</w:t>
      </w:r>
      <w:proofErr w:type="spellStart"/>
      <w:r>
        <w:t>Bakre</w:t>
      </w:r>
      <w:proofErr w:type="spellEnd"/>
      <w:r>
        <w:t xml:space="preserve">, 2007; </w:t>
      </w:r>
    </w:p>
    <w:p w14:paraId="188C43F6" w14:textId="77777777" w:rsidR="00FE0DFF" w:rsidRDefault="006F50BA">
      <w:pPr>
        <w:ind w:left="-15" w:firstLine="720"/>
      </w:pPr>
      <w:r>
        <w:t xml:space="preserve">Financial reporting is a key ingredient required for the corporate governance system to function successfully. The accountants and auditors who are the main providers of information to capital market participants are expected to exercise high degree of due care and exhibit professional competence in the accounts audited by them. The directors of the company will expect that management prepare the financial statements are in compliance with statutory and ethical obligations, and bank on auditors' competence and creditability (Dignam &amp; Lowry, 2006 Adeyemi &amp; </w:t>
      </w:r>
      <w:proofErr w:type="spellStart"/>
      <w:r>
        <w:t>Fagbemi</w:t>
      </w:r>
      <w:proofErr w:type="spellEnd"/>
      <w:r>
        <w:t xml:space="preserve">, 2011). Ogbonna (2010) debated that any society that lacks ethical thoughts may not survive for a long time to achieve its desired goals and objectives and that of its stakeholders. </w:t>
      </w:r>
    </w:p>
    <w:p w14:paraId="5817F2A2" w14:textId="77777777" w:rsidR="00FE0DFF" w:rsidRDefault="006F50BA">
      <w:pPr>
        <w:ind w:left="-15" w:firstLine="720"/>
      </w:pPr>
      <w:r>
        <w:t xml:space="preserve">As the world has now become a global market, the emphasis on the adoption of the International Financial Reporting Standards has increasingly receive attention towards common set of comprehensive financial statements across the globe and this is being anchor by The International Accounting Standards Board. In Nigeria, Companies and Allied Matters Act 2004 (as amended), Financial Reporting Council (FRC), Institute of Chartered Accountants of Nigeria (ICAN), Association of </w:t>
      </w:r>
      <w:proofErr w:type="gramStart"/>
      <w:r>
        <w:t>National  Accountants</w:t>
      </w:r>
      <w:proofErr w:type="gramEnd"/>
      <w:r>
        <w:t xml:space="preserve"> of Nigeria (ANAN) and other industrial specific  bodies in which auditors and accountants provide services  usually issue guidelines relating to the ethical and professional standards to be observed.  However, the effectiveness of this regulatory bodies in Nigeria in ensuring that </w:t>
      </w:r>
      <w:r>
        <w:lastRenderedPageBreak/>
        <w:t xml:space="preserve">ethical standards are maintained by corporate managers and professional accountants still remain questionable and in doubt. </w:t>
      </w:r>
    </w:p>
    <w:p w14:paraId="29C40885" w14:textId="77777777" w:rsidR="00FE0DFF" w:rsidRDefault="006F50BA">
      <w:pPr>
        <w:ind w:left="-15" w:firstLine="720"/>
      </w:pPr>
      <w:r>
        <w:t xml:space="preserve">Ethics is an important aspect of the accountant in business enterprise’s work and profession. Professional ethics in this context can be summed up as the commitment of the management accountant to provide a useful service for management. This commitment means that the management accountant has the competence, integrity, confidentiality and objectivity to serve management effectively (Blocher et al, 2005: 23-25).The standard of competence for example, requires the accountant to develop and maintain the skills necessary for his or her area of practice and to continually reassess the adequacy of those skills as the firm grows and become more complex, thought it can be purportedly concluded that that “greed and fear” ,the two most powerful forces in modern capitalism, are the major causes of unethical practices by professionals. </w:t>
      </w:r>
    </w:p>
    <w:p w14:paraId="60879DB9" w14:textId="77777777" w:rsidR="00FE0DFF" w:rsidRDefault="006F50BA">
      <w:pPr>
        <w:ind w:left="-15" w:firstLine="720"/>
      </w:pPr>
      <w:r>
        <w:t xml:space="preserve">Moreover, the potential for individuals and organizations to behave unethically is limitless. Unfortunately, this potential is too frequently realized. Consider, for example, how greed overtook concerns about human welfare when the Manville Corporation suppressed evidence that asbestos inhalation was killing its employees, or when Cadbury has had its share price on the increase over the years and patronage has never declined. Despite its achievements, it was observed that Cadbury Nigeria has not had the interest of the public in the true sense of it. </w:t>
      </w:r>
    </w:p>
    <w:p w14:paraId="4DBAA004" w14:textId="77777777" w:rsidR="00FE0DFF" w:rsidRDefault="006F50BA">
      <w:pPr>
        <w:ind w:left="-15" w:firstLine="720"/>
      </w:pPr>
      <w:r>
        <w:t xml:space="preserve">This is because the company tries to influence public perception by overstating profits and understanding </w:t>
      </w:r>
      <w:proofErr w:type="gramStart"/>
      <w:r>
        <w:t>losses .In</w:t>
      </w:r>
      <w:proofErr w:type="gramEnd"/>
      <w:r>
        <w:t xml:space="preserve"> this case, the British confectionery giant expressed their embarrassments which led to the sack of the managing director and his finance director. </w:t>
      </w:r>
    </w:p>
    <w:p w14:paraId="0B99A32E" w14:textId="77777777" w:rsidR="00FE0DFF" w:rsidRDefault="006F50BA">
      <w:pPr>
        <w:ind w:left="-15" w:firstLine="720"/>
      </w:pPr>
      <w:r>
        <w:t xml:space="preserve">It is against this backdrop that this research study tends to study and analyze the effect of unethical accounting practices on financial reporting quality in Nigeria. </w:t>
      </w:r>
    </w:p>
    <w:p w14:paraId="2015DA81" w14:textId="77777777" w:rsidR="00FE0DFF" w:rsidRDefault="006F50BA">
      <w:pPr>
        <w:pStyle w:val="Heading1"/>
        <w:spacing w:after="11"/>
        <w:ind w:left="-5" w:right="9"/>
      </w:pPr>
      <w:bookmarkStart w:id="3" w:name="_Toc110633"/>
      <w:r>
        <w:t xml:space="preserve">1.2 STATEMENT OF THE RESEARCH PROBLEMS </w:t>
      </w:r>
      <w:bookmarkEnd w:id="3"/>
    </w:p>
    <w:p w14:paraId="016C4296" w14:textId="77777777" w:rsidR="00FE0DFF" w:rsidRDefault="006F50BA">
      <w:pPr>
        <w:ind w:left="-5"/>
      </w:pPr>
      <w:r>
        <w:t xml:space="preserve">This study focuses on investigating the effects of unethical accounting practices on financial reporting quality within the context of Wema Bank in Ilorin, Nigeria. </w:t>
      </w:r>
    </w:p>
    <w:p w14:paraId="31431F0D" w14:textId="77777777" w:rsidR="00FE0DFF" w:rsidRDefault="006F50BA">
      <w:pPr>
        <w:numPr>
          <w:ilvl w:val="0"/>
          <w:numId w:val="1"/>
        </w:numPr>
        <w:ind w:hanging="360"/>
      </w:pPr>
      <w:r>
        <w:lastRenderedPageBreak/>
        <w:t xml:space="preserve">Unethical accounting practices can significantly tarnish the financial reporting quality of any institution, and Wema Bank Ilorin in Nigeria is no exception. </w:t>
      </w:r>
    </w:p>
    <w:p w14:paraId="770B1627" w14:textId="77777777" w:rsidR="00FE0DFF" w:rsidRDefault="006F50BA">
      <w:pPr>
        <w:numPr>
          <w:ilvl w:val="0"/>
          <w:numId w:val="1"/>
        </w:numPr>
        <w:ind w:hanging="360"/>
      </w:pPr>
      <w:r>
        <w:t xml:space="preserve">The repercussions extend beyond the confines of Wema Bank Ilorin, impacting the broader Nigerian financial sector. Instances of unethical accounting practices can tarnish the reputation of the entire industry, deterring potential investors and impeding economic development. </w:t>
      </w:r>
    </w:p>
    <w:p w14:paraId="7F5DD91A" w14:textId="77777777" w:rsidR="00FE0DFF" w:rsidRDefault="006F50BA">
      <w:pPr>
        <w:numPr>
          <w:ilvl w:val="0"/>
          <w:numId w:val="1"/>
        </w:numPr>
        <w:ind w:hanging="360"/>
      </w:pPr>
      <w:r>
        <w:t xml:space="preserve">Wema Bank Ilorin should prioritize implementing robust internal controls and ethical guidelines, fostering a culture of transparency and accountability. </w:t>
      </w:r>
    </w:p>
    <w:p w14:paraId="4E5EB780" w14:textId="77777777" w:rsidR="00FE0DFF" w:rsidRDefault="006F50BA">
      <w:pPr>
        <w:numPr>
          <w:ilvl w:val="0"/>
          <w:numId w:val="1"/>
        </w:numPr>
        <w:ind w:hanging="360"/>
      </w:pPr>
      <w:r>
        <w:t xml:space="preserve">unethical accounting practices is imperative for safeguarding the integrity of financial reporting and preserving the trust of stakeholders in Wema Bank Ilorin and the Nigerian financial system as a whole. </w:t>
      </w:r>
    </w:p>
    <w:p w14:paraId="22B2897C" w14:textId="77777777" w:rsidR="00FE0DFF" w:rsidRDefault="006F50BA">
      <w:pPr>
        <w:numPr>
          <w:ilvl w:val="0"/>
          <w:numId w:val="1"/>
        </w:numPr>
        <w:ind w:hanging="360"/>
      </w:pPr>
      <w:r>
        <w:t xml:space="preserve">Unethical accounting practices can have profound and detrimental effects on the financial reporting quality of a company, leading to severe consequences for stakeholders, investors, and the economy at large. </w:t>
      </w:r>
    </w:p>
    <w:p w14:paraId="365127AC" w14:textId="77777777" w:rsidR="00FE0DFF" w:rsidRDefault="006F50BA">
      <w:pPr>
        <w:pStyle w:val="Heading1"/>
        <w:spacing w:after="11"/>
        <w:ind w:left="-5" w:right="9"/>
      </w:pPr>
      <w:bookmarkStart w:id="4" w:name="_Toc110634"/>
      <w:r>
        <w:t xml:space="preserve">1.3 RESEARCH QUESTION </w:t>
      </w:r>
      <w:bookmarkEnd w:id="4"/>
    </w:p>
    <w:p w14:paraId="626BD237" w14:textId="77777777" w:rsidR="00FE0DFF" w:rsidRDefault="006F50BA">
      <w:pPr>
        <w:ind w:left="-15" w:firstLine="720"/>
      </w:pPr>
      <w:r>
        <w:t xml:space="preserve">The following research questions were asked in the project study, providing answers to them will help achieve the aim of this research study. </w:t>
      </w:r>
    </w:p>
    <w:p w14:paraId="5D6C74ED" w14:textId="77777777" w:rsidR="00FE0DFF" w:rsidRDefault="006F50BA">
      <w:pPr>
        <w:spacing w:after="114" w:line="259" w:lineRule="auto"/>
        <w:ind w:left="-5"/>
      </w:pPr>
      <w:r>
        <w:t xml:space="preserve">These questions </w:t>
      </w:r>
      <w:proofErr w:type="gramStart"/>
      <w:r>
        <w:t>includes</w:t>
      </w:r>
      <w:proofErr w:type="gramEnd"/>
      <w:r>
        <w:t xml:space="preserve">; </w:t>
      </w:r>
    </w:p>
    <w:p w14:paraId="24CE85FC" w14:textId="77777777" w:rsidR="00FE0DFF" w:rsidRDefault="006F50BA">
      <w:pPr>
        <w:numPr>
          <w:ilvl w:val="0"/>
          <w:numId w:val="2"/>
        </w:numPr>
        <w:ind w:hanging="360"/>
      </w:pPr>
      <w:r>
        <w:t xml:space="preserve">What are the effects of Unethical Accounting practices on financial reporting quality in Nigeria? </w:t>
      </w:r>
    </w:p>
    <w:p w14:paraId="21F6DEE1" w14:textId="77777777" w:rsidR="00FE0DFF" w:rsidRDefault="006F50BA">
      <w:pPr>
        <w:numPr>
          <w:ilvl w:val="0"/>
          <w:numId w:val="2"/>
        </w:numPr>
        <w:ind w:hanging="360"/>
      </w:pPr>
      <w:proofErr w:type="gramStart"/>
      <w:r>
        <w:t>Are</w:t>
      </w:r>
      <w:proofErr w:type="gramEnd"/>
      <w:r>
        <w:t xml:space="preserve"> there any effect of unethical accounting practices on financial reporting quality in Nigeria capital Market? </w:t>
      </w:r>
    </w:p>
    <w:p w14:paraId="16D11869" w14:textId="77777777" w:rsidR="00FE0DFF" w:rsidRDefault="006F50BA">
      <w:pPr>
        <w:numPr>
          <w:ilvl w:val="0"/>
          <w:numId w:val="2"/>
        </w:numPr>
        <w:ind w:hanging="360"/>
      </w:pPr>
      <w:r>
        <w:t xml:space="preserve">Common unethical practices by accountants, auditors, directors and company secretaries who are key players in the market economy? </w:t>
      </w:r>
    </w:p>
    <w:p w14:paraId="6EA2303C" w14:textId="77777777" w:rsidR="00FE0DFF" w:rsidRDefault="006F50BA">
      <w:pPr>
        <w:numPr>
          <w:ilvl w:val="0"/>
          <w:numId w:val="2"/>
        </w:numPr>
        <w:ind w:hanging="360"/>
      </w:pPr>
      <w:r>
        <w:t xml:space="preserve">What are the major causes of unethical practices by professionals, directors and market operators/participants when carrying out their various activities? </w:t>
      </w:r>
    </w:p>
    <w:p w14:paraId="5F21618F" w14:textId="77777777" w:rsidR="00FE0DFF" w:rsidRDefault="006F50BA">
      <w:pPr>
        <w:numPr>
          <w:ilvl w:val="0"/>
          <w:numId w:val="2"/>
        </w:numPr>
        <w:ind w:hanging="360"/>
      </w:pPr>
      <w:r>
        <w:t xml:space="preserve">What </w:t>
      </w:r>
      <w:proofErr w:type="gramStart"/>
      <w:r>
        <w:t>are</w:t>
      </w:r>
      <w:proofErr w:type="gramEnd"/>
      <w:r>
        <w:t xml:space="preserve"> the possible remedy in reducing the effect of unethical practice by professional accountants on financial reporting in Nigeria? </w:t>
      </w:r>
    </w:p>
    <w:p w14:paraId="1EA89D38" w14:textId="77777777" w:rsidR="00FE0DFF" w:rsidRDefault="006F50BA">
      <w:pPr>
        <w:pStyle w:val="Heading1"/>
        <w:spacing w:after="11"/>
        <w:ind w:left="-5" w:right="9"/>
      </w:pPr>
      <w:bookmarkStart w:id="5" w:name="_Toc110635"/>
      <w:r>
        <w:lastRenderedPageBreak/>
        <w:t xml:space="preserve">1.4 OBJECTIVES OF THE STUDY </w:t>
      </w:r>
      <w:bookmarkEnd w:id="5"/>
    </w:p>
    <w:p w14:paraId="45A420E5" w14:textId="77777777" w:rsidR="00FE0DFF" w:rsidRDefault="006F50BA">
      <w:pPr>
        <w:spacing w:line="259" w:lineRule="auto"/>
        <w:ind w:left="-5"/>
      </w:pPr>
      <w:r>
        <w:t xml:space="preserve">The Major Objectives of this study are: </w:t>
      </w:r>
    </w:p>
    <w:p w14:paraId="448EC9D5" w14:textId="77777777" w:rsidR="00FE0DFF" w:rsidRDefault="006F50BA">
      <w:pPr>
        <w:numPr>
          <w:ilvl w:val="0"/>
          <w:numId w:val="3"/>
        </w:numPr>
        <w:ind w:hanging="360"/>
      </w:pPr>
      <w:r>
        <w:t xml:space="preserve">Determine the effects of Unethical Accounting practices on financial reporting quality in Nigeria economy. </w:t>
      </w:r>
    </w:p>
    <w:p w14:paraId="34E1C5A6" w14:textId="77777777" w:rsidR="00FE0DFF" w:rsidRDefault="006F50BA">
      <w:pPr>
        <w:numPr>
          <w:ilvl w:val="0"/>
          <w:numId w:val="3"/>
        </w:numPr>
        <w:ind w:hanging="360"/>
      </w:pPr>
      <w:r>
        <w:t xml:space="preserve">Explore the effects of Unethical Accounting practices on financial reporting quality in Nigeria capital Market. </w:t>
      </w:r>
    </w:p>
    <w:p w14:paraId="54683FE7" w14:textId="77777777" w:rsidR="00FE0DFF" w:rsidRDefault="006F50BA">
      <w:pPr>
        <w:numPr>
          <w:ilvl w:val="0"/>
          <w:numId w:val="3"/>
        </w:numPr>
        <w:ind w:hanging="360"/>
      </w:pPr>
      <w:r>
        <w:t xml:space="preserve">Identify some common unethical practices by accountants, auditors, directors and company secretaries who are key players in the market economy. </w:t>
      </w:r>
    </w:p>
    <w:p w14:paraId="3E686F83" w14:textId="77777777" w:rsidR="00FE0DFF" w:rsidRDefault="006F50BA">
      <w:pPr>
        <w:numPr>
          <w:ilvl w:val="0"/>
          <w:numId w:val="3"/>
        </w:numPr>
        <w:ind w:hanging="360"/>
      </w:pPr>
      <w:r>
        <w:t xml:space="preserve">Determine what motivates professional accountant to committing unethical accounting practices. </w:t>
      </w:r>
    </w:p>
    <w:p w14:paraId="478AD253" w14:textId="77777777" w:rsidR="00FE0DFF" w:rsidRDefault="006F50BA">
      <w:pPr>
        <w:numPr>
          <w:ilvl w:val="0"/>
          <w:numId w:val="3"/>
        </w:numPr>
        <w:ind w:hanging="360"/>
      </w:pPr>
      <w:r>
        <w:t xml:space="preserve">Examine the major causes of unethical practices by professionals, directors and market operators/participants when carrying out their financial activities. </w:t>
      </w:r>
    </w:p>
    <w:p w14:paraId="33B39CE9" w14:textId="77777777" w:rsidR="00FE0DFF" w:rsidRDefault="006F50BA">
      <w:pPr>
        <w:numPr>
          <w:ilvl w:val="0"/>
          <w:numId w:val="3"/>
        </w:numPr>
        <w:ind w:hanging="360"/>
      </w:pPr>
      <w:r>
        <w:t xml:space="preserve">Eliminate and suggest possible remedy for the problem of unethical accounting practices perpetrated by professional accountants </w:t>
      </w:r>
    </w:p>
    <w:p w14:paraId="0C97598F" w14:textId="77777777" w:rsidR="00FE0DFF" w:rsidRDefault="006F50BA">
      <w:pPr>
        <w:pStyle w:val="Heading1"/>
        <w:spacing w:after="11"/>
        <w:ind w:left="-5" w:right="9"/>
      </w:pPr>
      <w:bookmarkStart w:id="6" w:name="_Toc110636"/>
      <w:r>
        <w:t xml:space="preserve">1.5 RESEARCH HYPOTHESIS </w:t>
      </w:r>
      <w:bookmarkEnd w:id="6"/>
    </w:p>
    <w:p w14:paraId="25537E4B" w14:textId="77777777" w:rsidR="00FE0DFF" w:rsidRDefault="006F50BA">
      <w:pPr>
        <w:ind w:left="-5"/>
      </w:pPr>
      <w:r>
        <w:t xml:space="preserve">Ho 1. There is no significant relationship between ethics and disclosure of financial reports of Nigerian firms </w:t>
      </w:r>
    </w:p>
    <w:p w14:paraId="0F20D7B2" w14:textId="77777777" w:rsidR="00FE0DFF" w:rsidRDefault="006F50BA">
      <w:pPr>
        <w:ind w:left="-5"/>
      </w:pPr>
      <w:r>
        <w:t xml:space="preserve">Ho 2. Ethics has no significant effect on the objectivity of financial reports of Nigerian firms  </w:t>
      </w:r>
    </w:p>
    <w:p w14:paraId="79FF6FF9" w14:textId="77777777" w:rsidR="00FE0DFF" w:rsidRDefault="006F50BA">
      <w:pPr>
        <w:ind w:left="-5"/>
      </w:pPr>
      <w:r>
        <w:t xml:space="preserve">Ho 3. There is no significant relationship between ethics and integrity of financial reports of Nigerian firms </w:t>
      </w:r>
    </w:p>
    <w:p w14:paraId="57779905" w14:textId="77777777" w:rsidR="00FE0DFF" w:rsidRDefault="006F50BA">
      <w:pPr>
        <w:pStyle w:val="Heading1"/>
        <w:spacing w:after="11"/>
        <w:ind w:left="-5" w:right="9"/>
      </w:pPr>
      <w:bookmarkStart w:id="7" w:name="_Toc110637"/>
      <w:r>
        <w:t xml:space="preserve">1.6 SIGNIFICANCE OF STUDY </w:t>
      </w:r>
      <w:bookmarkEnd w:id="7"/>
    </w:p>
    <w:p w14:paraId="22362E82" w14:textId="77777777" w:rsidR="00FE0DFF" w:rsidRDefault="006F50BA">
      <w:pPr>
        <w:ind w:left="-15" w:firstLine="720"/>
      </w:pPr>
      <w:r>
        <w:t xml:space="preserve">Unethical accounting practices occur when a company does not follow the rules of generally accepted accounting principles or GAAP. The rules of GAAP are established by the federal government, though Unethical accounting practices motivated by bonus incentives, pressure to obtain financing or a desire to appear successful are not always illegal, but they almost always have an adverse effect on your business. </w:t>
      </w:r>
    </w:p>
    <w:p w14:paraId="13A2F4F7" w14:textId="77777777" w:rsidR="00FE0DFF" w:rsidRDefault="006F50BA">
      <w:pPr>
        <w:ind w:left="-15" w:firstLine="720"/>
      </w:pPr>
      <w:r>
        <w:lastRenderedPageBreak/>
        <w:t xml:space="preserve">Furthermore, this research study will </w:t>
      </w:r>
      <w:proofErr w:type="gramStart"/>
      <w:r>
        <w:t>attempts</w:t>
      </w:r>
      <w:proofErr w:type="gramEnd"/>
      <w:r>
        <w:t xml:space="preserve"> to identify some common unethical accounting practices on financial reporting quality by accountants, auditors, directors and company secretaries who are key players in the market economy, and also suggest possible recommendation for them. </w:t>
      </w:r>
    </w:p>
    <w:p w14:paraId="6D9C62FF" w14:textId="77777777" w:rsidR="00FE0DFF" w:rsidRDefault="006F50BA">
      <w:pPr>
        <w:ind w:left="-15" w:firstLine="720"/>
      </w:pPr>
      <w:r>
        <w:t xml:space="preserve">This study will also </w:t>
      </w:r>
      <w:proofErr w:type="gramStart"/>
      <w:r>
        <w:t>looked</w:t>
      </w:r>
      <w:proofErr w:type="gramEnd"/>
      <w:r>
        <w:t xml:space="preserve"> into the opinions of accounting lecturers on whether the teaching of ethics among student accountants can facilitate in instilling ethical </w:t>
      </w:r>
      <w:proofErr w:type="spellStart"/>
      <w:r>
        <w:t>behaviour</w:t>
      </w:r>
      <w:proofErr w:type="spellEnd"/>
      <w:r>
        <w:t xml:space="preserve"> in future accountants, it will also be of great benefit to the corporate world as the effective work of accountant and auditors in an organization who in turn helps to promote good ethical accounting practice and financial reporting quality. </w:t>
      </w:r>
    </w:p>
    <w:p w14:paraId="238EC47A" w14:textId="77777777" w:rsidR="00FE0DFF" w:rsidRDefault="006F50BA">
      <w:pPr>
        <w:ind w:left="-15" w:firstLine="720"/>
      </w:pPr>
      <w:r>
        <w:t xml:space="preserve">This study will continue to be of interest to management of companies, auditors and other users of financial statements. It will enable a better understanding of common ethical and unethical accounting practices on financial reporting standard and quality. </w:t>
      </w:r>
    </w:p>
    <w:p w14:paraId="37144F1E" w14:textId="77777777" w:rsidR="00FE0DFF" w:rsidRDefault="006F50BA">
      <w:pPr>
        <w:ind w:left="-15" w:firstLine="720"/>
      </w:pPr>
      <w:r>
        <w:t xml:space="preserve">The study will also be of importance to government agencies, companies, regulators and policy makers who are involved in regulating the ethical practice of accounting Standards and guidelines, it will also educate people on unethical accounting practices, why they occur, and how we as a nation can promote ethical behavior. </w:t>
      </w:r>
    </w:p>
    <w:p w14:paraId="212C00BA" w14:textId="77777777" w:rsidR="00FE0DFF" w:rsidRDefault="006F50BA">
      <w:pPr>
        <w:ind w:left="-15" w:firstLine="720"/>
      </w:pPr>
      <w:proofErr w:type="gramStart"/>
      <w:r>
        <w:t>Finally</w:t>
      </w:r>
      <w:proofErr w:type="gramEnd"/>
      <w:r>
        <w:t xml:space="preserve"> this study will be of great significance to schools and students, it will serve as a reference point for future researchers who will want to research more on the topic. </w:t>
      </w:r>
    </w:p>
    <w:p w14:paraId="30249658" w14:textId="77777777" w:rsidR="00FE0DFF" w:rsidRDefault="006F50BA">
      <w:pPr>
        <w:pStyle w:val="Heading1"/>
        <w:spacing w:after="11"/>
        <w:ind w:left="-5" w:right="9"/>
      </w:pPr>
      <w:bookmarkStart w:id="8" w:name="_Toc110638"/>
      <w:r>
        <w:t xml:space="preserve">1.7. SCOPE OF THE STUDY </w:t>
      </w:r>
      <w:bookmarkEnd w:id="8"/>
    </w:p>
    <w:p w14:paraId="06A87F58" w14:textId="77777777" w:rsidR="00FE0DFF" w:rsidRDefault="006F50BA">
      <w:pPr>
        <w:ind w:left="-15" w:firstLine="720"/>
      </w:pPr>
      <w:r>
        <w:t xml:space="preserve">Since the study focus on the effects of unethical accounting practices and financial reporting quality, For the purpose of carrying out a detailed analysis of the effect unethical practice by professional accountants could have on financial reporting, the research will be restricted to the two selected companies in Nigeria. </w:t>
      </w:r>
    </w:p>
    <w:p w14:paraId="092A107D" w14:textId="77777777" w:rsidR="00FE0DFF" w:rsidRDefault="006F50BA">
      <w:pPr>
        <w:spacing w:after="0" w:line="259" w:lineRule="auto"/>
        <w:ind w:left="2325" w:firstLine="0"/>
        <w:jc w:val="left"/>
      </w:pPr>
      <w:r>
        <w:rPr>
          <w:b/>
        </w:rPr>
        <w:t xml:space="preserve"> </w:t>
      </w:r>
    </w:p>
    <w:p w14:paraId="2DC743C2" w14:textId="77777777" w:rsidR="00FE0DFF" w:rsidRDefault="006F50BA">
      <w:pPr>
        <w:pStyle w:val="Heading1"/>
        <w:spacing w:after="11"/>
        <w:ind w:left="-5" w:right="9"/>
      </w:pPr>
      <w:bookmarkStart w:id="9" w:name="_Toc110639"/>
      <w:r>
        <w:t xml:space="preserve">1.8. LIMITATION OF THE STUDY </w:t>
      </w:r>
      <w:bookmarkEnd w:id="9"/>
    </w:p>
    <w:p w14:paraId="507F33BB" w14:textId="77777777" w:rsidR="00FE0DFF" w:rsidRDefault="006F50BA">
      <w:pPr>
        <w:spacing w:after="114" w:line="259" w:lineRule="auto"/>
        <w:ind w:left="-5"/>
      </w:pPr>
      <w:r>
        <w:t xml:space="preserve">The limitation of the study includes: </w:t>
      </w:r>
    </w:p>
    <w:p w14:paraId="3AF066FF" w14:textId="77777777" w:rsidR="00FE0DFF" w:rsidRDefault="006F50BA">
      <w:pPr>
        <w:numPr>
          <w:ilvl w:val="0"/>
          <w:numId w:val="4"/>
        </w:numPr>
      </w:pPr>
      <w:r>
        <w:t xml:space="preserve">Financial Constraint: the success of every research work depends largely on finance availability, and this affected the researcher because there was little or average finance at </w:t>
      </w:r>
      <w:r>
        <w:lastRenderedPageBreak/>
        <w:t xml:space="preserve">his disposal to cover the research study and the ones available was not sufficient to carry out the research effectively. </w:t>
      </w:r>
    </w:p>
    <w:p w14:paraId="33AC2B37" w14:textId="77777777" w:rsidR="00FE0DFF" w:rsidRDefault="006F50BA">
      <w:pPr>
        <w:numPr>
          <w:ilvl w:val="0"/>
          <w:numId w:val="4"/>
        </w:numPr>
      </w:pPr>
      <w:r>
        <w:t xml:space="preserve">Time: this has to do with the time-frame given for the completion of the study and also other challenges; activities and engagements forcing me as a final year student reduced my time-frame. </w:t>
      </w:r>
    </w:p>
    <w:p w14:paraId="6F02AA01" w14:textId="77777777" w:rsidR="00FE0DFF" w:rsidRDefault="006F50BA">
      <w:pPr>
        <w:ind w:left="-5"/>
      </w:pPr>
      <w:r>
        <w:t xml:space="preserve">Inability to generate required material from the secondary sources, such as textbooks and internets. </w:t>
      </w:r>
    </w:p>
    <w:p w14:paraId="5440DE13" w14:textId="77777777" w:rsidR="00FE0DFF" w:rsidRDefault="006F50BA">
      <w:pPr>
        <w:pStyle w:val="Heading1"/>
        <w:spacing w:after="11"/>
        <w:ind w:left="-5" w:right="9"/>
      </w:pPr>
      <w:bookmarkStart w:id="10" w:name="_Toc110640"/>
      <w:r>
        <w:t xml:space="preserve">1.9. DEFINITION OF TERMS </w:t>
      </w:r>
      <w:bookmarkEnd w:id="10"/>
    </w:p>
    <w:p w14:paraId="57946687" w14:textId="77777777" w:rsidR="00FE0DFF" w:rsidRDefault="006F50BA">
      <w:pPr>
        <w:ind w:left="-5"/>
      </w:pPr>
      <w:r>
        <w:rPr>
          <w:b/>
        </w:rPr>
        <w:t>Ethics:</w:t>
      </w:r>
      <w:r>
        <w:t xml:space="preserve"> These are the moral principles that an individual uses in governing his or her </w:t>
      </w:r>
      <w:proofErr w:type="spellStart"/>
      <w:r>
        <w:t>behaviour</w:t>
      </w:r>
      <w:proofErr w:type="spellEnd"/>
      <w:r>
        <w:t xml:space="preserve">. Ethics refers to a discipline in which matter of right and wrong, good and evil, virtue and vice are systematically </w:t>
      </w:r>
      <w:proofErr w:type="gramStart"/>
      <w:r>
        <w:t>examined  (</w:t>
      </w:r>
      <w:proofErr w:type="gramEnd"/>
      <w:r>
        <w:t xml:space="preserve">Brinkmann, 2002;  Ogbonna &amp; </w:t>
      </w:r>
      <w:proofErr w:type="spellStart"/>
      <w:r>
        <w:t>Appah</w:t>
      </w:r>
      <w:proofErr w:type="spellEnd"/>
      <w:r>
        <w:t xml:space="preserve">, 2012). </w:t>
      </w:r>
    </w:p>
    <w:p w14:paraId="732E2AE6" w14:textId="77777777" w:rsidR="00FE0DFF" w:rsidRDefault="006F50BA">
      <w:pPr>
        <w:ind w:left="-5"/>
      </w:pPr>
      <w:r>
        <w:rPr>
          <w:b/>
        </w:rPr>
        <w:t>Accountant:</w:t>
      </w:r>
      <w:r>
        <w:t xml:space="preserve"> this is an individual whose work involves the application of accounting in performing some or all of the following: preparing financial statements; conducting financial investigations; preparing, reporting and advising on the purchase and sale of businesses, business combinations, obtaining capital for enterprises, changes in partnerships, fraud and insolvency, preparing tax returns; giving advice on tax administration and other services. </w:t>
      </w:r>
    </w:p>
    <w:p w14:paraId="4D309BEF" w14:textId="77777777" w:rsidR="00FE0DFF" w:rsidRDefault="006F50BA">
      <w:pPr>
        <w:ind w:left="-5"/>
      </w:pPr>
      <w:r>
        <w:rPr>
          <w:b/>
        </w:rPr>
        <w:t>Objectivity:</w:t>
      </w:r>
      <w:r>
        <w:t xml:space="preserve"> refers to the need to maintain impartial judgment (</w:t>
      </w:r>
      <w:proofErr w:type="gramStart"/>
      <w:r>
        <w:t>e.g.</w:t>
      </w:r>
      <w:proofErr w:type="gramEnd"/>
      <w:r>
        <w:t xml:space="preserve"> not developing analysis to support a decision that the accountant knows is not correct. </w:t>
      </w:r>
    </w:p>
    <w:p w14:paraId="5CDB0CB2" w14:textId="77777777" w:rsidR="00FE0DFF" w:rsidRDefault="006F50BA">
      <w:pPr>
        <w:ind w:left="-5"/>
      </w:pPr>
      <w:r>
        <w:rPr>
          <w:b/>
        </w:rPr>
        <w:t>Auditor:</w:t>
      </w:r>
      <w:r>
        <w:t xml:space="preserve"> this are individual, a partnership firm, or an organization carrying out an audit of an enterprise or an undertaking. Such persons are not usually employed by the accounting entity or by its managers and is, as far as possible, independent of the persons who manage the entity, hence they are often referred to as ‘external auditors’; or ‘accountants in practice </w:t>
      </w:r>
    </w:p>
    <w:p w14:paraId="5A82DF94" w14:textId="77777777" w:rsidR="00FE0DFF" w:rsidRDefault="006F50BA">
      <w:pPr>
        <w:ind w:left="-5"/>
      </w:pPr>
      <w:r>
        <w:rPr>
          <w:b/>
        </w:rPr>
        <w:t>Directors:</w:t>
      </w:r>
      <w:r>
        <w:t xml:space="preserve"> this is defined under section 244(1), CAMA 2004 as ‘persons duly appointed by limited liability company to direct and manage the business of the company. Every registered company must have at least two directors for private limited, and at least seven for public </w:t>
      </w:r>
      <w:proofErr w:type="spellStart"/>
      <w:r>
        <w:t>limitedcompany</w:t>
      </w:r>
      <w:proofErr w:type="spellEnd"/>
      <w:r>
        <w:t xml:space="preserve"> </w:t>
      </w:r>
    </w:p>
    <w:p w14:paraId="69C82594" w14:textId="77777777" w:rsidR="00FE0DFF" w:rsidRDefault="006F50BA">
      <w:pPr>
        <w:ind w:left="-5"/>
      </w:pPr>
      <w:r>
        <w:rPr>
          <w:b/>
        </w:rPr>
        <w:lastRenderedPageBreak/>
        <w:t>Confidentiality:</w:t>
      </w:r>
      <w:r>
        <w:t xml:space="preserve"> A professional accountant should the information obtained in the course of professional services without explicit permission of the employer or the employer's confidential </w:t>
      </w:r>
      <w:proofErr w:type="spellStart"/>
      <w:r>
        <w:t>anddisclose</w:t>
      </w:r>
      <w:proofErr w:type="spellEnd"/>
      <w:r>
        <w:t xml:space="preserve"> such information unless or without the professional legal duty exposing the information on be permitted. </w:t>
      </w:r>
    </w:p>
    <w:p w14:paraId="3E567F6C" w14:textId="77777777" w:rsidR="00FE0DFF" w:rsidRDefault="006F50BA">
      <w:pPr>
        <w:ind w:left="-5"/>
      </w:pPr>
      <w:r>
        <w:rPr>
          <w:b/>
        </w:rPr>
        <w:t>Unethical accounting practices:</w:t>
      </w:r>
      <w:r>
        <w:t xml:space="preserve"> this refers to a situation when a company does not follow the rules of generally accepted accounting principles or GAAP. </w:t>
      </w:r>
    </w:p>
    <w:p w14:paraId="17633837" w14:textId="77777777" w:rsidR="00FE0DFF" w:rsidRDefault="006F50BA">
      <w:pPr>
        <w:spacing w:after="0" w:line="259" w:lineRule="auto"/>
        <w:ind w:left="2325" w:firstLine="0"/>
        <w:jc w:val="left"/>
      </w:pPr>
      <w:r>
        <w:rPr>
          <w:rFonts w:ascii="Calibri" w:eastAsia="Calibri" w:hAnsi="Calibri" w:cs="Calibri"/>
          <w:sz w:val="22"/>
        </w:rPr>
        <w:t xml:space="preserve"> </w:t>
      </w:r>
      <w:r>
        <w:br w:type="page"/>
      </w:r>
    </w:p>
    <w:p w14:paraId="5470519F" w14:textId="77777777" w:rsidR="00FE0DFF" w:rsidRDefault="006F50BA">
      <w:pPr>
        <w:pStyle w:val="Heading1"/>
        <w:spacing w:line="265" w:lineRule="auto"/>
        <w:ind w:right="0"/>
        <w:jc w:val="center"/>
      </w:pPr>
      <w:bookmarkStart w:id="11" w:name="_Toc110641"/>
      <w:r>
        <w:lastRenderedPageBreak/>
        <w:t xml:space="preserve">CHAPTER TWO </w:t>
      </w:r>
      <w:bookmarkEnd w:id="11"/>
    </w:p>
    <w:p w14:paraId="73F83114" w14:textId="77777777" w:rsidR="00FE0DFF" w:rsidRDefault="006F50BA">
      <w:pPr>
        <w:spacing w:after="127" w:line="265" w:lineRule="auto"/>
        <w:jc w:val="center"/>
      </w:pPr>
      <w:r>
        <w:rPr>
          <w:b/>
        </w:rPr>
        <w:t>LITERATURE REVIEW</w:t>
      </w:r>
      <w:r>
        <w:t xml:space="preserve"> </w:t>
      </w:r>
    </w:p>
    <w:p w14:paraId="137FB0D3" w14:textId="77777777" w:rsidR="00FE0DFF" w:rsidRDefault="006F50BA">
      <w:pPr>
        <w:pStyle w:val="Heading1"/>
        <w:tabs>
          <w:tab w:val="center" w:pos="1400"/>
        </w:tabs>
        <w:spacing w:line="265" w:lineRule="auto"/>
        <w:ind w:left="0" w:right="0" w:firstLine="0"/>
        <w:jc w:val="left"/>
      </w:pPr>
      <w:bookmarkStart w:id="12" w:name="_Toc110642"/>
      <w:r>
        <w:t xml:space="preserve">2.1 </w:t>
      </w:r>
      <w:r>
        <w:tab/>
        <w:t xml:space="preserve">PREAMBLE </w:t>
      </w:r>
      <w:bookmarkEnd w:id="12"/>
    </w:p>
    <w:p w14:paraId="24AF38FD" w14:textId="77777777" w:rsidR="00FE0DFF" w:rsidRDefault="006F50BA">
      <w:pPr>
        <w:ind w:left="-5"/>
      </w:pPr>
      <w:r>
        <w:t xml:space="preserve"> Financial reporting is a key ingredient required for the corporate governance system to function successfully. The accountants and auditors who are the main providers of information to capital market participants are expected to exercise high degree of due care and exhibit professional competence in the accounts audited by them. The directors of the company will expect that management prepare the financial statements are in compliance with statutory and ethical obligations, and bank on auditors' competence and creditability (Dignam &amp; Lowry, 2006). </w:t>
      </w:r>
    </w:p>
    <w:p w14:paraId="712A0D6F" w14:textId="77777777" w:rsidR="00FE0DFF" w:rsidRDefault="006F50BA">
      <w:pPr>
        <w:ind w:left="-15" w:firstLine="720"/>
      </w:pPr>
      <w:r>
        <w:t xml:space="preserve">The primary objective of corporate financial report is to provide information about the financial strength, performance and changes in financial position of a firm that is useful to a wide range of users in making economic decisions (Benston, 2007). The report should be understandable, relevant, reliable, and comparable. When the financial statements </w:t>
      </w:r>
      <w:proofErr w:type="gramStart"/>
      <w:r>
        <w:t>is</w:t>
      </w:r>
      <w:proofErr w:type="gramEnd"/>
      <w:r>
        <w:t xml:space="preserve"> misleading through creative accounting or earning management it will no longer represent the true and fair view of the financial performance and position of the reporting entity, which will go a long way in making the various stakeholders to take erroneous decisions and even suffer economy damages and hardship. In </w:t>
      </w:r>
      <w:proofErr w:type="gramStart"/>
      <w:r>
        <w:t>this circumstances</w:t>
      </w:r>
      <w:proofErr w:type="gramEnd"/>
      <w:r>
        <w:t xml:space="preserve">, an accounting scandal or corporate fraud deemed to have been committed and globally, when financial inappropriate or corporate failure occurred, the auditors and accountants are being accuse of either guilt of professional negligence of due care, unethical practice and compromise or collusion this have been seen in many cases for example </w:t>
      </w:r>
      <w:proofErr w:type="spellStart"/>
      <w:r>
        <w:t>Ernon</w:t>
      </w:r>
      <w:proofErr w:type="spellEnd"/>
      <w:r>
        <w:t xml:space="preserve">, WorldCom, Lever Brothers Nigeria, Cadbury and a host of others (Salisu, 2007). </w:t>
      </w:r>
    </w:p>
    <w:p w14:paraId="75525F1F" w14:textId="77777777" w:rsidR="00FE0DFF" w:rsidRDefault="006F50BA">
      <w:pPr>
        <w:ind w:left="-15" w:firstLine="720"/>
      </w:pPr>
      <w:r>
        <w:t>Accountants and auditors have been proved to be involved in unethical practices and conflicts of interest and this have been documented by scholars of accounting in developed and developing countries (García-</w:t>
      </w:r>
      <w:proofErr w:type="spellStart"/>
      <w:r>
        <w:t>Benau</w:t>
      </w:r>
      <w:proofErr w:type="spellEnd"/>
      <w:r>
        <w:t xml:space="preserve"> &amp; Humphrey, 1992; McHugh and </w:t>
      </w:r>
    </w:p>
    <w:p w14:paraId="74181594" w14:textId="77777777" w:rsidR="00FE0DFF" w:rsidRDefault="006F50BA">
      <w:pPr>
        <w:ind w:left="-5"/>
      </w:pPr>
      <w:r>
        <w:lastRenderedPageBreak/>
        <w:t xml:space="preserve">Stamp, 1992; Sikka &amp; Willmott, 1995; </w:t>
      </w:r>
      <w:proofErr w:type="spellStart"/>
      <w:r>
        <w:t>Bakre</w:t>
      </w:r>
      <w:proofErr w:type="spellEnd"/>
      <w:r>
        <w:t xml:space="preserve">, 2007; Sikka, 2009; </w:t>
      </w:r>
      <w:proofErr w:type="spellStart"/>
      <w:r>
        <w:t>Gyénin-Paracini</w:t>
      </w:r>
      <w:proofErr w:type="spellEnd"/>
      <w:r>
        <w:t xml:space="preserve"> &amp; Gendron, 2010; </w:t>
      </w:r>
      <w:proofErr w:type="spellStart"/>
      <w:r>
        <w:t>Otusanya</w:t>
      </w:r>
      <w:proofErr w:type="spellEnd"/>
      <w:r>
        <w:t xml:space="preserve"> &amp; </w:t>
      </w:r>
      <w:proofErr w:type="spellStart"/>
      <w:r>
        <w:t>Lauwo</w:t>
      </w:r>
      <w:proofErr w:type="spellEnd"/>
      <w:r>
        <w:t xml:space="preserve">, 2010). The collapse of a number of corporate giants, such as Global Crossing, </w:t>
      </w:r>
      <w:proofErr w:type="spellStart"/>
      <w:r>
        <w:t>Paramalat</w:t>
      </w:r>
      <w:proofErr w:type="spellEnd"/>
      <w:r>
        <w:t xml:space="preserve">, Xerox, </w:t>
      </w:r>
      <w:proofErr w:type="gramStart"/>
      <w:r>
        <w:t>Tell</w:t>
      </w:r>
      <w:proofErr w:type="gramEnd"/>
      <w:r>
        <w:t xml:space="preserve"> one, Enron, WorldCom were all associated with unethical practices, collusion and conflict of interest among other things from the auditors and accountants. Recent empirical research has provided further evidence with regards to unethical practices and other professional misconduct accountants and auditors engage in the public service and in the corporate sector in Nigeria (Adeyemi, 2004; </w:t>
      </w:r>
      <w:proofErr w:type="spellStart"/>
      <w:r>
        <w:t>Ajibolade</w:t>
      </w:r>
      <w:proofErr w:type="spellEnd"/>
      <w:r>
        <w:t xml:space="preserve">, 2008; </w:t>
      </w:r>
      <w:proofErr w:type="spellStart"/>
      <w:r>
        <w:t>Otusanya</w:t>
      </w:r>
      <w:proofErr w:type="spellEnd"/>
      <w:r>
        <w:t xml:space="preserve"> &amp; </w:t>
      </w:r>
      <w:proofErr w:type="spellStart"/>
      <w:r>
        <w:t>Lauwo</w:t>
      </w:r>
      <w:proofErr w:type="spellEnd"/>
      <w:r>
        <w:t xml:space="preserve">, 2010). </w:t>
      </w:r>
      <w:proofErr w:type="spellStart"/>
      <w:r>
        <w:t>Bakre</w:t>
      </w:r>
      <w:proofErr w:type="spellEnd"/>
      <w:r>
        <w:t xml:space="preserve"> (2007) documented many instances in which accountants and external auditors in alliance with the management and directors of companies fabricated and intentionally overstated company accounts. </w:t>
      </w:r>
    </w:p>
    <w:p w14:paraId="5B00CF91" w14:textId="77777777" w:rsidR="00FE0DFF" w:rsidRDefault="006F50BA">
      <w:pPr>
        <w:ind w:left="-15" w:firstLine="720"/>
      </w:pPr>
      <w:r>
        <w:t xml:space="preserve">Investigations, into the Cadbury corporate fraud indicted Akintola Williams &amp; Deloitte (AWD) of falsifying its financial and accounting reports by inflating its profit figure by millions of Naira. </w:t>
      </w:r>
    </w:p>
    <w:p w14:paraId="4927D0CE" w14:textId="77777777" w:rsidR="00FE0DFF" w:rsidRDefault="006F50BA">
      <w:pPr>
        <w:spacing w:after="27"/>
        <w:ind w:left="-15" w:firstLine="720"/>
      </w:pPr>
      <w:r>
        <w:t xml:space="preserve">Another similar case to Cadbury's is that of </w:t>
      </w:r>
      <w:proofErr w:type="spellStart"/>
      <w:r>
        <w:t>Afribank</w:t>
      </w:r>
      <w:proofErr w:type="spellEnd"/>
      <w:r>
        <w:t xml:space="preserve"> Nigeria PLC. </w:t>
      </w:r>
      <w:proofErr w:type="spellStart"/>
      <w:r>
        <w:t>Afribank's</w:t>
      </w:r>
      <w:proofErr w:type="spellEnd"/>
      <w:r>
        <w:t xml:space="preserve"> financial reports presented high profits amid accusation by its former Managing Director that the Board of Directors conspired with its auditors to cook the books (</w:t>
      </w:r>
      <w:proofErr w:type="spellStart"/>
      <w:r>
        <w:t>Mmadus</w:t>
      </w:r>
      <w:proofErr w:type="spellEnd"/>
      <w:r>
        <w:t xml:space="preserve"> &amp; </w:t>
      </w:r>
      <w:proofErr w:type="spellStart"/>
      <w:r>
        <w:t>Akomolafe</w:t>
      </w:r>
      <w:proofErr w:type="spellEnd"/>
      <w:r>
        <w:t xml:space="preserve">, 2014). These two cases necessitate the need for this study on unethical character exhibited by professional accountants in the course of their work. </w:t>
      </w:r>
    </w:p>
    <w:p w14:paraId="17825497" w14:textId="77777777" w:rsidR="00FE0DFF" w:rsidRDefault="006F50BA">
      <w:pPr>
        <w:pStyle w:val="Heading1"/>
        <w:tabs>
          <w:tab w:val="center" w:pos="2423"/>
        </w:tabs>
        <w:ind w:left="-15" w:right="0" w:firstLine="0"/>
        <w:jc w:val="left"/>
      </w:pPr>
      <w:bookmarkStart w:id="13" w:name="_Toc110643"/>
      <w:r>
        <w:t xml:space="preserve">2.2 </w:t>
      </w:r>
      <w:r>
        <w:tab/>
        <w:t xml:space="preserve">CONCEPTUAL FRAMEWORK </w:t>
      </w:r>
      <w:bookmarkEnd w:id="13"/>
    </w:p>
    <w:p w14:paraId="7DF3F1F4" w14:textId="77777777" w:rsidR="00FE0DFF" w:rsidRDefault="006F50BA">
      <w:pPr>
        <w:ind w:left="-15" w:firstLine="720"/>
      </w:pPr>
      <w:r>
        <w:t xml:space="preserve">The Nature of Scope of ethics According to Ogbonna and </w:t>
      </w:r>
      <w:proofErr w:type="spellStart"/>
      <w:r>
        <w:t>Appah</w:t>
      </w:r>
      <w:proofErr w:type="spellEnd"/>
      <w:r>
        <w:t xml:space="preserve"> (2011), Ethics are the moral principles that an individual uses in governing his or her </w:t>
      </w:r>
      <w:proofErr w:type="spellStart"/>
      <w:r>
        <w:t>behaviour</w:t>
      </w:r>
      <w:proofErr w:type="spellEnd"/>
      <w:r>
        <w:t xml:space="preserve">. It is the personal criteria by which an individual distinguishes right or wrong”. In Ogbonna’s view, when we talk about ethics and ethical values, we mean our concern about things, which we think, say and/or practice that may not necessarily violate the rules of the organization or infringe the law of the land or amount to outright crime or felony, but which borders on our sense of morality, our sense of right and wrong. It </w:t>
      </w:r>
      <w:proofErr w:type="gramStart"/>
      <w:r>
        <w:t>concern</w:t>
      </w:r>
      <w:proofErr w:type="gramEnd"/>
      <w:r>
        <w:t xml:space="preserve"> itself with issues like conflict of interest, insider’s dealings, compromising integrity, objectivity, independence, </w:t>
      </w:r>
      <w:r>
        <w:lastRenderedPageBreak/>
        <w:t xml:space="preserve">confidentiality, disclosure of official secrets and destruction of official documents for financial benefits and other similar acts that are against moral principles and ethical standards. </w:t>
      </w:r>
      <w:proofErr w:type="spellStart"/>
      <w:r>
        <w:t>Nwagboso</w:t>
      </w:r>
      <w:proofErr w:type="spellEnd"/>
      <w:r>
        <w:t xml:space="preserve"> (2008) argues that ethics or morality as matters of good and evil, right and wrong and subscribes to the fact that “we are living today in an ethical wilderness”. He believes that ethics is in ferment and chaos among all people. Hayes. </w:t>
      </w:r>
      <w:proofErr w:type="spellStart"/>
      <w:r>
        <w:t>Schilder</w:t>
      </w:r>
      <w:proofErr w:type="spellEnd"/>
      <w:r>
        <w:t xml:space="preserve">, </w:t>
      </w:r>
      <w:proofErr w:type="spellStart"/>
      <w:r>
        <w:t>Dassen</w:t>
      </w:r>
      <w:proofErr w:type="spellEnd"/>
      <w:r>
        <w:t xml:space="preserve"> and </w:t>
      </w:r>
      <w:proofErr w:type="spellStart"/>
      <w:r>
        <w:t>Wallage</w:t>
      </w:r>
      <w:proofErr w:type="spellEnd"/>
      <w:r>
        <w:t xml:space="preserve"> (1999) argue that ethics represent a set of moral principles, rules of conduct or values. Ethics apply when an individual has to make a decision from various alternative regarding moral principles. Ethical </w:t>
      </w:r>
      <w:proofErr w:type="spellStart"/>
      <w:r>
        <w:t>behaviour</w:t>
      </w:r>
      <w:proofErr w:type="spellEnd"/>
      <w:r>
        <w:t xml:space="preserve"> is necessary for society to function in an orderly manner. The need for ethics in society is sufficiently important that integrity, loyalty, and pursuit of excellence cannot be incorporated into law. </w:t>
      </w:r>
    </w:p>
    <w:p w14:paraId="12961A53" w14:textId="77777777" w:rsidR="00FE0DFF" w:rsidRDefault="006F50BA">
      <w:pPr>
        <w:ind w:left="-5"/>
      </w:pPr>
      <w:r>
        <w:t xml:space="preserve"> They further stated that the following ethical principles incorporate the characteristics most people associate with ethical </w:t>
      </w:r>
      <w:proofErr w:type="spellStart"/>
      <w:r>
        <w:t>behaviour</w:t>
      </w:r>
      <w:proofErr w:type="spellEnd"/>
      <w:r>
        <w:t xml:space="preserve">; honesty, integrity, promise keeping, loyalty, fairness, caring for others, respect for others, pursuit of excellence and accountability. </w:t>
      </w:r>
      <w:proofErr w:type="spellStart"/>
      <w:r>
        <w:t>Ajibolade</w:t>
      </w:r>
      <w:proofErr w:type="spellEnd"/>
      <w:r>
        <w:t xml:space="preserve"> (2008) divided the field of ethics into Meta ethics, ethical theories and applied ethics. Meta ethics is the reflection upon ethics concepts and theories. Ethical theories </w:t>
      </w:r>
      <w:proofErr w:type="gramStart"/>
      <w:r>
        <w:t>is</w:t>
      </w:r>
      <w:proofErr w:type="gramEnd"/>
      <w:r>
        <w:t xml:space="preserve"> the substantive proposals regarding those consideration that would determine morally acceptable conduct and applied ethics is the deliberation related to a specific field of enquiry. Examples include ethics in business, public service and general professional ethics. Mathews and Perera (1996) states that a formal code of ethics ensures that professional members will be more aware of the moral aspects of their work; an accessible reference tool for managers to keep ethical concerns in mind; abstract ideas will be translated into concrete terms applicable to every situation; members as a whole will act in a more standardized fashion throughout the profession. According to </w:t>
      </w:r>
      <w:proofErr w:type="spellStart"/>
      <w:r>
        <w:t>Jenfa</w:t>
      </w:r>
      <w:proofErr w:type="spellEnd"/>
      <w:r>
        <w:t xml:space="preserve"> (2000) and </w:t>
      </w:r>
      <w:proofErr w:type="spellStart"/>
      <w:r>
        <w:t>Nwagboso</w:t>
      </w:r>
      <w:proofErr w:type="spellEnd"/>
      <w:r>
        <w:t xml:space="preserve"> (2008), professional ethics provides accountants with certain advantages such as determining the professional posture he should adopt if he is to succeed and determining the prosperity of his conduct in his professional relationship. </w:t>
      </w:r>
    </w:p>
    <w:p w14:paraId="237C9F39" w14:textId="77777777" w:rsidR="00FE0DFF" w:rsidRDefault="006F50BA">
      <w:pPr>
        <w:spacing w:after="0" w:line="259" w:lineRule="auto"/>
        <w:ind w:left="2325" w:firstLine="0"/>
        <w:jc w:val="left"/>
      </w:pPr>
      <w:r>
        <w:rPr>
          <w:b/>
          <w:i/>
        </w:rPr>
        <w:t xml:space="preserve"> </w:t>
      </w:r>
    </w:p>
    <w:p w14:paraId="7EF5029A" w14:textId="77777777" w:rsidR="00FE0DFF" w:rsidRDefault="006F50BA">
      <w:pPr>
        <w:pStyle w:val="Heading2"/>
        <w:tabs>
          <w:tab w:val="center" w:pos="2127"/>
        </w:tabs>
        <w:spacing w:after="110" w:line="269" w:lineRule="auto"/>
        <w:ind w:left="-15" w:right="0" w:firstLine="0"/>
        <w:jc w:val="left"/>
      </w:pPr>
      <w:bookmarkStart w:id="14" w:name="_Toc110644"/>
      <w:r>
        <w:rPr>
          <w:i/>
        </w:rPr>
        <w:lastRenderedPageBreak/>
        <w:t xml:space="preserve">2.2.1 </w:t>
      </w:r>
      <w:r>
        <w:rPr>
          <w:i/>
        </w:rPr>
        <w:tab/>
        <w:t xml:space="preserve">Financial Reporting Quality  </w:t>
      </w:r>
      <w:bookmarkEnd w:id="14"/>
    </w:p>
    <w:p w14:paraId="1871D74B" w14:textId="77777777" w:rsidR="00FE0DFF" w:rsidRDefault="006F50BA">
      <w:pPr>
        <w:ind w:left="-15" w:firstLine="720"/>
      </w:pPr>
      <w:r>
        <w:t xml:space="preserve">Verdi (2006) defines financial reporting quality as the exact manner in which it shows information as regards a business activity as it relates to its anticipated cash flows, with the aim of informing the shareholders about a company`s operation. Financial reporting quality is the degree of which financial statement provides us with information that is fair and authentic about the financial position and performance of an enterprise (Tang, Chen &amp;Zhijun, 2008). It could be deduced from the definitions above that for a financial statement to be regarded as possessing high-quality attribute, it must have genuine information about the economic performance, financial position and the activities of the business in relation to its cash flows generation aimed at providing information that are useful to shareholders and other stakeholders of the organization. Martínez-Ferrero, Garcia-Sanchez, and </w:t>
      </w:r>
      <w:proofErr w:type="spellStart"/>
      <w:r>
        <w:t>Cuadrado</w:t>
      </w:r>
      <w:proofErr w:type="spellEnd"/>
      <w:r>
        <w:t xml:space="preserve">-Ballesteros (2013) also defined financial reporting quality as the faithfulness of information conveyed in financial reporting process. This definition mainly focused on the financial aspect of an </w:t>
      </w:r>
      <w:proofErr w:type="gramStart"/>
      <w:r>
        <w:t>organization,</w:t>
      </w:r>
      <w:proofErr w:type="gramEnd"/>
      <w:r>
        <w:t xml:space="preserve"> thus, we further expanded and modified the definition. We defined Reporting quality as the faithfulness of information conveyed in both financial and non-financial reporting process. Financial statements of firms at the end of a financial year should have some element of truth in it. This is termed “quality”, it is therefore crucial that the financial reports of firms should have high quality so as to increase the confidence of users.</w:t>
      </w:r>
      <w:r>
        <w:rPr>
          <w:color w:val="4F81BD"/>
        </w:rPr>
        <w:t xml:space="preserve"> </w:t>
      </w:r>
    </w:p>
    <w:p w14:paraId="625D09C6" w14:textId="77777777" w:rsidR="00FE0DFF" w:rsidRDefault="006F50BA">
      <w:pPr>
        <w:ind w:left="-15" w:firstLine="720"/>
      </w:pPr>
      <w:r>
        <w:t>Financial reporting quality could be assessed directly and indirectly. Directly, it could be measured using accruals model, value relevance model, using specific elements in the annual reports and operationalizing the qualitative characteristics (</w:t>
      </w:r>
      <w:proofErr w:type="spellStart"/>
      <w:r>
        <w:t>Beest</w:t>
      </w:r>
      <w:proofErr w:type="spellEnd"/>
      <w:r>
        <w:t xml:space="preserve">, et al., 2009).  It could be indirectly measured using earnings management, financial restatements and timeliness (Barth, Landsman &amp; Lang, 2008; </w:t>
      </w:r>
      <w:proofErr w:type="spellStart"/>
      <w:r>
        <w:t>Schipper&amp;Vincent</w:t>
      </w:r>
      <w:proofErr w:type="spellEnd"/>
      <w:r>
        <w:t xml:space="preserve">, 2013; Cohen, </w:t>
      </w:r>
      <w:proofErr w:type="spellStart"/>
      <w:r>
        <w:t>Krishnamorthy</w:t>
      </w:r>
      <w:proofErr w:type="spellEnd"/>
      <w:r>
        <w:t xml:space="preserve">&amp; Wright, 2004). </w:t>
      </w:r>
    </w:p>
    <w:p w14:paraId="264CCD3E" w14:textId="77777777" w:rsidR="00FE0DFF" w:rsidRDefault="006F50BA">
      <w:pPr>
        <w:ind w:left="-15" w:firstLine="720"/>
      </w:pPr>
      <w:r>
        <w:t xml:space="preserve">Accruals model focuses on the quality of earnings measured and the major assumptions it holds is that managers use discretionary accruals to manage earnings (Healy </w:t>
      </w:r>
      <w:r>
        <w:lastRenderedPageBreak/>
        <w:t>&amp;</w:t>
      </w:r>
      <w:proofErr w:type="spellStart"/>
      <w:r>
        <w:t>Wahlen</w:t>
      </w:r>
      <w:proofErr w:type="spellEnd"/>
      <w:r>
        <w:t xml:space="preserve">, 1999; </w:t>
      </w:r>
      <w:proofErr w:type="spellStart"/>
      <w:r>
        <w:t>Dechow</w:t>
      </w:r>
      <w:proofErr w:type="spellEnd"/>
      <w:r>
        <w:t>, Sloan, Sweeny, 1995). Earnings management is assumed to negatively affect the quality of financial reports by reducing its decision usefulness. The main merit of this model is that it uses accruals to measure earnings management, and its calculated based on the information present in the financial statement (</w:t>
      </w:r>
      <w:proofErr w:type="spellStart"/>
      <w:r>
        <w:t>Beest</w:t>
      </w:r>
      <w:proofErr w:type="spellEnd"/>
      <w:r>
        <w:t xml:space="preserve"> et al., 2009). However, it has some demerits, one of which is the problem of distinguishing between discretionary and non-discretionary accruals (Healy&amp; Whalen, 1999 as cited in </w:t>
      </w:r>
      <w:proofErr w:type="spellStart"/>
      <w:r>
        <w:t>Beest</w:t>
      </w:r>
      <w:proofErr w:type="spellEnd"/>
      <w:r>
        <w:t xml:space="preserve"> et al., 2009). Another demerit is that it excludes non-financial components in the financial statement (</w:t>
      </w:r>
      <w:proofErr w:type="spellStart"/>
      <w:r>
        <w:t>Beest</w:t>
      </w:r>
      <w:proofErr w:type="spellEnd"/>
      <w:r>
        <w:t xml:space="preserve"> et al, 2009) thus, in an era of human accounting and environmental accounting, this model may not report the true and fair view of financial statements. </w:t>
      </w:r>
    </w:p>
    <w:p w14:paraId="6B6A94F8" w14:textId="77777777" w:rsidR="00FE0DFF" w:rsidRDefault="006F50BA">
      <w:pPr>
        <w:ind w:left="-15" w:firstLine="720"/>
      </w:pPr>
      <w:r>
        <w:t>The value relevance model measures the quality of financial reports by focusing on the correlations between accounting figures and stock market reactions (Barth et al., 2008; 1997; Nichols &amp; Whalen, 2004).  The prices of stocks are believed to represent the market value of the firm, while accounting figures represent the firm's value based on accounting procedures (</w:t>
      </w:r>
      <w:proofErr w:type="spellStart"/>
      <w:r>
        <w:t>Beest</w:t>
      </w:r>
      <w:proofErr w:type="spellEnd"/>
      <w:r>
        <w:t xml:space="preserve"> et al., 2009). The model is quite useful but has some drawbacks in ascertaining the accuracy of stock prices and market value of a firm.  </w:t>
      </w:r>
    </w:p>
    <w:p w14:paraId="72E1D8F0" w14:textId="77777777" w:rsidR="00FE0DFF" w:rsidRDefault="006F50BA">
      <w:pPr>
        <w:ind w:left="-15" w:firstLine="720"/>
      </w:pPr>
      <w:r>
        <w:t xml:space="preserve">The method of operationalizing the qualitative characteristics of financial reports could also be called the International Accounting Standard Board (IASB) qualitative model. </w:t>
      </w:r>
      <w:proofErr w:type="spellStart"/>
      <w:r>
        <w:t>Kythreotic</w:t>
      </w:r>
      <w:proofErr w:type="spellEnd"/>
      <w:r>
        <w:t xml:space="preserve"> (2014) observed that the qualitative characteristics are divided into fundamental characteristics and enhancing characteristics. The fundamental characteristics (Relevance and Faithful Representation) are key to determining the quality of financial reports. However, these characteristics are further enhanced with other qualifying characteristics such as comparability, timeliness, verifiability and understandability in order to produce high-quality financial statements. Financial statements are said to be relevant when the information in the financial report can assist users in evaluating, correcting and confirming past and current events as well as influencing their economic decisions (</w:t>
      </w:r>
      <w:proofErr w:type="spellStart"/>
      <w:r>
        <w:t>Beest</w:t>
      </w:r>
      <w:proofErr w:type="spellEnd"/>
      <w:r>
        <w:t xml:space="preserve"> et al., 2009). Relevance characteristics mean that the financial statement can influence the decisions of users. More so, the information in the financial report must </w:t>
      </w:r>
      <w:r>
        <w:lastRenderedPageBreak/>
        <w:t xml:space="preserve">possess the attribute of reliability in order to make it useful for decision making. Information is said to be reliable when the information is free from material misstatement and biasedness and its neutral, verifiable and reflects a faithful representation of the entity (Cheung, Evans &amp; Wright, 2010). Faithful representation means that the financial report should reflect and represent the real economic position of the financial information reported </w:t>
      </w:r>
      <w:proofErr w:type="gramStart"/>
      <w:r>
        <w:t>i.e.</w:t>
      </w:r>
      <w:proofErr w:type="gramEnd"/>
      <w:r>
        <w:t xml:space="preserve"> the information should show a high level of objectivity and balance. Faithful representation feature asserts that financial statements should present faithfully all economic events devoid of manipulations.  </w:t>
      </w:r>
    </w:p>
    <w:p w14:paraId="5D4C7023" w14:textId="77777777" w:rsidR="00FE0DFF" w:rsidRDefault="006F50BA">
      <w:pPr>
        <w:spacing w:after="27"/>
        <w:ind w:left="-15" w:firstLine="720"/>
      </w:pPr>
      <w:proofErr w:type="spellStart"/>
      <w:r>
        <w:t>Beest</w:t>
      </w:r>
      <w:proofErr w:type="spellEnd"/>
      <w:r>
        <w:t xml:space="preserve"> et al. (2009) noted that </w:t>
      </w:r>
      <w:proofErr w:type="spellStart"/>
      <w:r>
        <w:t>comparabilityas</w:t>
      </w:r>
      <w:proofErr w:type="spellEnd"/>
      <w:r>
        <w:t xml:space="preserve"> </w:t>
      </w:r>
      <w:proofErr w:type="spellStart"/>
      <w:r>
        <w:t>an</w:t>
      </w:r>
      <w:proofErr w:type="spellEnd"/>
      <w:r>
        <w:t xml:space="preserve"> enhancing characteristic requires that the same or identical situations in two events should be reflected by identical accounting fact and figures while different events should be reflected by different facts and figures in such a way that the information quantitatively reflects the differences in a comparable and easily interpretable manner. Comparability is, therefore, the concept which allows users to compare financial statement across time and among different companies in the same period. Timeliness also enhances the quality of financial reporting as it ensures that the information provided are made available to decision makers before it loses its good and powerful influences. It is evaluated as the differences between the year-end and the issuing date of the auditor`s report (</w:t>
      </w:r>
      <w:proofErr w:type="spellStart"/>
      <w:r>
        <w:t>Beest</w:t>
      </w:r>
      <w:proofErr w:type="spellEnd"/>
      <w:r>
        <w:t xml:space="preserve"> et al., 2009). Financial statements are also expected to be understandable. For a financial report to be understandable, it must be able to pass across effective information because, the better understanding of the information from users, the higher the quality it will possess (Cheng et al</w:t>
      </w:r>
      <w:r>
        <w:rPr>
          <w:i/>
        </w:rPr>
        <w:t>.,</w:t>
      </w:r>
      <w:r>
        <w:t xml:space="preserve"> 2010). Lastly, the quality of verifiability is quite important as financial reports have to be validated by independent parties for it to be relied upon by users. This current study used the IASB qualitative characteristics model to measure financial reporting quality. </w:t>
      </w:r>
    </w:p>
    <w:p w14:paraId="5876DFC8" w14:textId="77777777" w:rsidR="00FE0DFF" w:rsidRDefault="006F50BA">
      <w:pPr>
        <w:pStyle w:val="Heading2"/>
        <w:tabs>
          <w:tab w:val="center" w:pos="2167"/>
        </w:tabs>
        <w:spacing w:after="110" w:line="269" w:lineRule="auto"/>
        <w:ind w:left="-15" w:right="0" w:firstLine="0"/>
        <w:jc w:val="left"/>
      </w:pPr>
      <w:bookmarkStart w:id="15" w:name="_Toc110645"/>
      <w:r>
        <w:rPr>
          <w:i/>
        </w:rPr>
        <w:t xml:space="preserve">2.2.2 </w:t>
      </w:r>
      <w:r>
        <w:rPr>
          <w:i/>
        </w:rPr>
        <w:tab/>
        <w:t xml:space="preserve">Ethical Accounting Practices  </w:t>
      </w:r>
      <w:bookmarkEnd w:id="15"/>
    </w:p>
    <w:p w14:paraId="6373D92A" w14:textId="77777777" w:rsidR="00FE0DFF" w:rsidRDefault="006F50BA">
      <w:pPr>
        <w:spacing w:after="29"/>
        <w:ind w:left="-15" w:firstLine="720"/>
      </w:pPr>
      <w:r>
        <w:t xml:space="preserve">Immediately after the International Federation of Accountants (IFAC) was formed, the body rolled out twelve-point (12) agenda expected to guide the activities of her </w:t>
      </w:r>
      <w:r>
        <w:lastRenderedPageBreak/>
        <w:t xml:space="preserve">members. The code of ethics was one of the agenda which her members are expected to subscribe to. This code of ethics was for both </w:t>
      </w:r>
      <w:proofErr w:type="spellStart"/>
      <w:r>
        <w:t>practising</w:t>
      </w:r>
      <w:proofErr w:type="spellEnd"/>
      <w:r>
        <w:t xml:space="preserve"> accountants in the private and public sectors of the economy, which can also be applied to the quasi or hybrid sector of the economy (</w:t>
      </w:r>
      <w:proofErr w:type="spellStart"/>
      <w:r>
        <w:t>Dankwanmbo&amp;Izedonmi</w:t>
      </w:r>
      <w:proofErr w:type="spellEnd"/>
      <w:r>
        <w:t xml:space="preserve">, 2018). The codes of ethics include integrity, objectivity, professional </w:t>
      </w:r>
      <w:proofErr w:type="spellStart"/>
      <w:r>
        <w:t>behaviour</w:t>
      </w:r>
      <w:proofErr w:type="spellEnd"/>
      <w:r>
        <w:t xml:space="preserve">, confidentiality and professional competence and due care.  </w:t>
      </w:r>
    </w:p>
    <w:p w14:paraId="6E5F1478" w14:textId="77777777" w:rsidR="00FE0DFF" w:rsidRDefault="006F50BA">
      <w:pPr>
        <w:numPr>
          <w:ilvl w:val="0"/>
          <w:numId w:val="5"/>
        </w:numPr>
        <w:spacing w:after="91" w:line="269" w:lineRule="auto"/>
        <w:ind w:right="127" w:hanging="365"/>
        <w:jc w:val="left"/>
      </w:pPr>
      <w:r>
        <w:rPr>
          <w:b/>
          <w:i/>
        </w:rPr>
        <w:t xml:space="preserve">Professional </w:t>
      </w:r>
      <w:proofErr w:type="spellStart"/>
      <w:r>
        <w:rPr>
          <w:b/>
          <w:i/>
        </w:rPr>
        <w:t>Behaviour</w:t>
      </w:r>
      <w:proofErr w:type="spellEnd"/>
      <w:r>
        <w:rPr>
          <w:b/>
          <w:i/>
        </w:rPr>
        <w:t xml:space="preserve"> and Financial Reporting Quality </w:t>
      </w:r>
    </w:p>
    <w:p w14:paraId="50A1353B" w14:textId="77777777" w:rsidR="00FE0DFF" w:rsidRDefault="006F50BA">
      <w:pPr>
        <w:ind w:left="-15" w:firstLine="720"/>
      </w:pPr>
      <w:r>
        <w:t xml:space="preserve">The principle of professional </w:t>
      </w:r>
      <w:proofErr w:type="spellStart"/>
      <w:r>
        <w:t>behaviour</w:t>
      </w:r>
      <w:proofErr w:type="spellEnd"/>
      <w:r>
        <w:t xml:space="preserve"> imposes an obligation on professional accountants to pertinent laws and to evade from any activity that may convey disrepute to the profession (</w:t>
      </w:r>
      <w:proofErr w:type="spellStart"/>
      <w:r>
        <w:t>Nwagboso</w:t>
      </w:r>
      <w:proofErr w:type="spellEnd"/>
      <w:r>
        <w:t xml:space="preserve">, 2008). Such activities could be stock market manipulations, insider dealings and creative accounting practices. These activities sure do have personal benefits to the management at the expense of the quality of financial reports expected by </w:t>
      </w:r>
      <w:proofErr w:type="spellStart"/>
      <w:proofErr w:type="gramStart"/>
      <w:r>
        <w:t>users.D’Asquilla</w:t>
      </w:r>
      <w:proofErr w:type="spellEnd"/>
      <w:proofErr w:type="gramEnd"/>
      <w:r>
        <w:t xml:space="preserve"> (2001)advised that accountants should have positive attitudes in respect to quality financial reports. As it is conspicuously </w:t>
      </w:r>
      <w:proofErr w:type="gramStart"/>
      <w:r>
        <w:t>observed  that</w:t>
      </w:r>
      <w:proofErr w:type="gramEnd"/>
      <w:r>
        <w:t xml:space="preserve"> the quantum of pressure management puts on them may impede on  their professional behavior principle </w:t>
      </w:r>
      <w:proofErr w:type="spellStart"/>
      <w:r>
        <w:t>towardsreporting</w:t>
      </w:r>
      <w:proofErr w:type="spellEnd"/>
      <w:r>
        <w:t xml:space="preserve"> the true and fair view of financial statements.  </w:t>
      </w:r>
    </w:p>
    <w:p w14:paraId="5383F904" w14:textId="77777777" w:rsidR="00FE0DFF" w:rsidRDefault="006F50BA">
      <w:pPr>
        <w:numPr>
          <w:ilvl w:val="0"/>
          <w:numId w:val="5"/>
        </w:numPr>
        <w:spacing w:after="91" w:line="269" w:lineRule="auto"/>
        <w:ind w:right="127" w:hanging="365"/>
        <w:jc w:val="left"/>
      </w:pPr>
      <w:r>
        <w:rPr>
          <w:b/>
          <w:i/>
        </w:rPr>
        <w:t xml:space="preserve">Objectivity and Financial Reporting Quality </w:t>
      </w:r>
    </w:p>
    <w:p w14:paraId="08F4ED77" w14:textId="77777777" w:rsidR="00FE0DFF" w:rsidRDefault="006F50BA">
      <w:pPr>
        <w:ind w:left="-15" w:firstLine="720"/>
      </w:pPr>
      <w:r>
        <w:t xml:space="preserve">The principle of objectivity imposes an obligation on all professional accountants not to compromise their professional or business judgment because of bias, conflict of interest or the undue influence of others to override professional or business judgments. A professional accountant may be exposed to situations that may impair objectivity. It is impracticable to define and prescribe all such situations. Relationships that </w:t>
      </w:r>
      <w:proofErr w:type="gramStart"/>
      <w:r>
        <w:t>causes</w:t>
      </w:r>
      <w:proofErr w:type="gramEnd"/>
      <w:r>
        <w:t xml:space="preserve"> bias or unduly influence the professional judgment of the professional accountant should be avoided. According to </w:t>
      </w:r>
      <w:proofErr w:type="spellStart"/>
      <w:r>
        <w:t>Oraka</w:t>
      </w:r>
      <w:proofErr w:type="spellEnd"/>
      <w:r>
        <w:t xml:space="preserve"> and </w:t>
      </w:r>
      <w:proofErr w:type="spellStart"/>
      <w:r>
        <w:t>Okegbe</w:t>
      </w:r>
      <w:proofErr w:type="spellEnd"/>
      <w:r>
        <w:t xml:space="preserve"> (2015), this principle requires basic needs of credibility, professionalism, quality of service and confidence. An accountant that holds high the objectivity of the profession will produce quality financial reports, </w:t>
      </w:r>
      <w:proofErr w:type="gramStart"/>
      <w:r>
        <w:t>than</w:t>
      </w:r>
      <w:proofErr w:type="gramEnd"/>
      <w:r>
        <w:t xml:space="preserve"> those who impair objectivity (</w:t>
      </w:r>
      <w:proofErr w:type="spellStart"/>
      <w:r>
        <w:t>Ogbonna&amp;Ebimobowei</w:t>
      </w:r>
      <w:proofErr w:type="spellEnd"/>
      <w:r>
        <w:t xml:space="preserve">, 2011). This is to say that objectivity has a </w:t>
      </w:r>
      <w:r>
        <w:lastRenderedPageBreak/>
        <w:t xml:space="preserve">significant relationship on financial reporting quality, therefore </w:t>
      </w:r>
      <w:proofErr w:type="gramStart"/>
      <w:r>
        <w:t>accountants</w:t>
      </w:r>
      <w:proofErr w:type="gramEnd"/>
      <w:r>
        <w:t xml:space="preserve"> compliance on objectivity in financial reporting will go a long way in ensuring organizations have quality financial reports (</w:t>
      </w:r>
      <w:proofErr w:type="spellStart"/>
      <w:r>
        <w:t>Enofe</w:t>
      </w:r>
      <w:proofErr w:type="spellEnd"/>
      <w:r>
        <w:t xml:space="preserve"> et al., 2015; </w:t>
      </w:r>
      <w:proofErr w:type="spellStart"/>
      <w:r>
        <w:t>Eginiwin</w:t>
      </w:r>
      <w:proofErr w:type="spellEnd"/>
      <w:r>
        <w:t xml:space="preserve">&amp; Dike, 2014).  </w:t>
      </w:r>
    </w:p>
    <w:p w14:paraId="3746ADFF" w14:textId="77777777" w:rsidR="00FE0DFF" w:rsidRDefault="006F50BA">
      <w:pPr>
        <w:numPr>
          <w:ilvl w:val="0"/>
          <w:numId w:val="5"/>
        </w:numPr>
        <w:spacing w:after="91" w:line="269" w:lineRule="auto"/>
        <w:ind w:right="127" w:hanging="365"/>
        <w:jc w:val="left"/>
      </w:pPr>
      <w:r>
        <w:rPr>
          <w:b/>
          <w:i/>
        </w:rPr>
        <w:t xml:space="preserve">Integrity and Financial Reporting Quality </w:t>
      </w:r>
    </w:p>
    <w:p w14:paraId="2D8DD938" w14:textId="77777777" w:rsidR="00FE0DFF" w:rsidRDefault="006F50BA">
      <w:pPr>
        <w:ind w:left="-15" w:firstLine="720"/>
      </w:pPr>
      <w:r>
        <w:t xml:space="preserve">The fundamental principles require that a member should behave with integrity in all professional, business and financial relationships. Integrity implies not mere honesty but fair dealing and truthfulness.  </w:t>
      </w:r>
      <w:proofErr w:type="spellStart"/>
      <w:r>
        <w:t>Oraka</w:t>
      </w:r>
      <w:proofErr w:type="spellEnd"/>
      <w:r>
        <w:t xml:space="preserve"> and </w:t>
      </w:r>
      <w:proofErr w:type="spellStart"/>
      <w:r>
        <w:t>Okegbe</w:t>
      </w:r>
      <w:proofErr w:type="spellEnd"/>
      <w:r>
        <w:t xml:space="preserve"> (2015) sees integrity as the value of supreme importance for a Code of Ethics and this can be measured in terms of what is right and just. The principle of integrity imposes an obligation on all professional accountants to be straightforward and honest in professional and business relationships. Integrity also implies fair dealing and truthfulness</w:t>
      </w:r>
      <w:r>
        <w:rPr>
          <w:color w:val="FF0000"/>
        </w:rPr>
        <w:t xml:space="preserve">. </w:t>
      </w:r>
      <w:proofErr w:type="spellStart"/>
      <w:r>
        <w:t>Eginiwin</w:t>
      </w:r>
      <w:proofErr w:type="spellEnd"/>
      <w:r>
        <w:t>&amp; Dike, (2014) are of the view that integrity has a positive relationship with financial reporting quality, this is in tandem with the findings of (</w:t>
      </w:r>
      <w:proofErr w:type="spellStart"/>
      <w:r>
        <w:t>Enofeet</w:t>
      </w:r>
      <w:proofErr w:type="spellEnd"/>
      <w:r>
        <w:t xml:space="preserve"> al., 2015). Their generalization was based on their estimation techniques (parametric test) and use of e-views tool. So, for better clarity and generalization, a non-parametric test using SPSS was done. </w:t>
      </w:r>
    </w:p>
    <w:p w14:paraId="35D2FB0F" w14:textId="77777777" w:rsidR="00FE0DFF" w:rsidRDefault="006F50BA">
      <w:pPr>
        <w:numPr>
          <w:ilvl w:val="0"/>
          <w:numId w:val="5"/>
        </w:numPr>
        <w:spacing w:after="91" w:line="269" w:lineRule="auto"/>
        <w:ind w:right="127" w:hanging="365"/>
        <w:jc w:val="left"/>
      </w:pPr>
      <w:r>
        <w:rPr>
          <w:b/>
          <w:i/>
        </w:rPr>
        <w:t xml:space="preserve">Confidentiality and Financial Reporting Quality </w:t>
      </w:r>
    </w:p>
    <w:p w14:paraId="79F62D63" w14:textId="77777777" w:rsidR="00FE0DFF" w:rsidRDefault="006F50BA">
      <w:pPr>
        <w:numPr>
          <w:ilvl w:val="1"/>
          <w:numId w:val="5"/>
        </w:numPr>
        <w:ind w:firstLine="720"/>
      </w:pPr>
      <w:r>
        <w:t xml:space="preserve">professional accountant should respect the confidentiality of information acquired as a result of professional and business relationships and should not disclose any such information to third parties without proper and specific authority unless there is a legal or professional right or duty to disclose. Confidential information acquired as a result of professional and business relationships should not be used for the personal advantage of the professional accountant or third parties. The need to comply with the principle of confidentiality continues even after the end of the relationship between a professional accountant and a client or employer. Ogbonna and </w:t>
      </w:r>
      <w:proofErr w:type="spellStart"/>
      <w:r>
        <w:t>Ebimobowei</w:t>
      </w:r>
      <w:proofErr w:type="spellEnd"/>
      <w:r>
        <w:t xml:space="preserve"> (2011), in their study, did not see any relationship between confidentiality and financial reporting quality in banks. In a similar study (</w:t>
      </w:r>
      <w:proofErr w:type="spellStart"/>
      <w:r>
        <w:t>Enofeet</w:t>
      </w:r>
      <w:proofErr w:type="spellEnd"/>
      <w:r>
        <w:t xml:space="preserve"> al., 2015) found </w:t>
      </w:r>
      <w:r>
        <w:lastRenderedPageBreak/>
        <w:t>a negative and significant relationship between confidentiality and financial reporting quality using disclosures as a proxy. These two findings prompted the researcher to know the reason for this. It could be because of the small sample size used in the study.</w:t>
      </w:r>
    </w:p>
    <w:p w14:paraId="74381EFB" w14:textId="77777777" w:rsidR="00FE0DFF" w:rsidRDefault="006F50BA">
      <w:pPr>
        <w:numPr>
          <w:ilvl w:val="0"/>
          <w:numId w:val="5"/>
        </w:numPr>
        <w:spacing w:after="91" w:line="269" w:lineRule="auto"/>
        <w:ind w:right="127" w:hanging="365"/>
        <w:jc w:val="left"/>
      </w:pPr>
      <w:r>
        <w:rPr>
          <w:b/>
          <w:i/>
        </w:rPr>
        <w:t xml:space="preserve">Professional competence, due care and Financial Reporting Quality </w:t>
      </w:r>
    </w:p>
    <w:p w14:paraId="2809724E" w14:textId="77777777" w:rsidR="00FE0DFF" w:rsidRDefault="006F50BA">
      <w:pPr>
        <w:numPr>
          <w:ilvl w:val="1"/>
          <w:numId w:val="5"/>
        </w:numPr>
        <w:ind w:firstLine="720"/>
      </w:pPr>
      <w:r>
        <w:t xml:space="preserve">professional accountant has a continuing duty to maintain professional knowledge and skill at the level required to ensure that a client or employer receives competent professional service based on current developments in practice, legislation and techniques. A professional Accountant should act diligently and in accordance with applicable technical and professional standards when providing professional services. Competent professional service requires the exercise of sound judgment in applying professional knowledge and skill in the performance of such service. Professional competence may be divided into two separate phases: Attainment of professional competence; and Maintenance of professional competence.   </w:t>
      </w:r>
    </w:p>
    <w:p w14:paraId="0D72DC34" w14:textId="77777777" w:rsidR="00FE0DFF" w:rsidRDefault="006F50BA">
      <w:pPr>
        <w:spacing w:after="27"/>
        <w:ind w:left="-5"/>
      </w:pPr>
      <w:r>
        <w:t xml:space="preserve"> The maintenance of professional competence requires a continuing awareness and an understanding of relevant technical professional and business developments. Continuing professional development develops and maintains the capabilities that enable a professional accountant to perform competently within the professional environments. </w:t>
      </w:r>
      <w:proofErr w:type="spellStart"/>
      <w:r>
        <w:t>Eginiwin</w:t>
      </w:r>
      <w:proofErr w:type="spellEnd"/>
      <w:r>
        <w:t xml:space="preserve"> and Dike (2014) observed that professional competence and due care positively affects financial reporting quality. Therefore, the attainments and maintenance of professional competence surely improve the quality of financial reports. </w:t>
      </w:r>
    </w:p>
    <w:p w14:paraId="0A765D68" w14:textId="77777777" w:rsidR="00FE0DFF" w:rsidRDefault="006F50BA">
      <w:pPr>
        <w:pStyle w:val="Heading2"/>
        <w:tabs>
          <w:tab w:val="center" w:pos="2324"/>
        </w:tabs>
        <w:ind w:left="-15" w:right="0" w:firstLine="0"/>
        <w:jc w:val="left"/>
      </w:pPr>
      <w:bookmarkStart w:id="16" w:name="_Toc110646"/>
      <w:r>
        <w:t xml:space="preserve">2.2.3 </w:t>
      </w:r>
      <w:r>
        <w:tab/>
        <w:t xml:space="preserve">Ethics and Financial Reporting </w:t>
      </w:r>
      <w:bookmarkEnd w:id="16"/>
    </w:p>
    <w:p w14:paraId="79EA2031" w14:textId="77777777" w:rsidR="00FE0DFF" w:rsidRDefault="006F50BA">
      <w:pPr>
        <w:ind w:left="-5"/>
      </w:pPr>
      <w:r>
        <w:t xml:space="preserve"> Ethics are the moral principles that an individual uses in governing his or her </w:t>
      </w:r>
      <w:proofErr w:type="spellStart"/>
      <w:r>
        <w:t>behaviour</w:t>
      </w:r>
      <w:proofErr w:type="spellEnd"/>
      <w:r>
        <w:t xml:space="preserve">. Ethics refers to a discipline in which matter of right and wrong, good and evil, virtue and vice are systematically examined (Brinkmann, 2002; Ogbonna &amp; </w:t>
      </w:r>
      <w:proofErr w:type="spellStart"/>
      <w:r>
        <w:t>Appah</w:t>
      </w:r>
      <w:proofErr w:type="spellEnd"/>
      <w:r>
        <w:t xml:space="preserve">, 2012). Ethics looks at human behavior, moral principles and the effort to separate well from bad. </w:t>
      </w:r>
    </w:p>
    <w:p w14:paraId="25E1E799" w14:textId="77777777" w:rsidR="00FE0DFF" w:rsidRDefault="006F50BA">
      <w:pPr>
        <w:ind w:left="-5"/>
      </w:pPr>
      <w:r>
        <w:lastRenderedPageBreak/>
        <w:t xml:space="preserve"> When trying to recognize common matters being dealt with, within the corporate environment, professional bodies’ codes of ethics is the right place to look. These codes characterize what can be considered to be the image of business ethics. Codes of ethics should principally address the particularities of </w:t>
      </w:r>
      <w:proofErr w:type="gramStart"/>
      <w:r>
        <w:t>high risk</w:t>
      </w:r>
      <w:proofErr w:type="gramEnd"/>
      <w:r>
        <w:t xml:space="preserve"> activities and are built on the collective integrity of a profession as a resolution for the group’s acknowledgment of the moral dimension. Ethical obligation in the corporate world is not all-inclusive, but what can be done is to consider any phenomenon that within a definite situation inspires ethical behavior (</w:t>
      </w:r>
      <w:proofErr w:type="spellStart"/>
      <w:r>
        <w:t>Micewski</w:t>
      </w:r>
      <w:proofErr w:type="spellEnd"/>
      <w:r>
        <w:t xml:space="preserve"> &amp; Troy, 2006). </w:t>
      </w:r>
      <w:proofErr w:type="spellStart"/>
      <w:r>
        <w:t>Jenfa</w:t>
      </w:r>
      <w:proofErr w:type="spellEnd"/>
      <w:r>
        <w:t xml:space="preserve"> (2000); </w:t>
      </w:r>
      <w:proofErr w:type="spellStart"/>
      <w:r>
        <w:t>Nwagboso</w:t>
      </w:r>
      <w:proofErr w:type="spellEnd"/>
      <w:r>
        <w:t xml:space="preserve"> (2008) and Ogbonna &amp; </w:t>
      </w:r>
      <w:proofErr w:type="spellStart"/>
      <w:r>
        <w:t>Appah</w:t>
      </w:r>
      <w:proofErr w:type="spellEnd"/>
      <w:r>
        <w:t xml:space="preserve">, (2012), observed that professional ethics offers accountants with these benefits: it aids the accountant to regulate the affluence of his behavior in his professional association; it provides clients and potential clients a basis of having confident that the professional frankly wishes to serve them well and places service above financial reward; this guide the kind of professional attitude the accountant must maintain if he is to thrive. It </w:t>
      </w:r>
      <w:proofErr w:type="gramStart"/>
      <w:r>
        <w:t>guarantee</w:t>
      </w:r>
      <w:proofErr w:type="gramEnd"/>
      <w:r>
        <w:t xml:space="preserve"> clients that standards of competence, independence and integrity shall remain the goal of the accountant; it allows member bodies and regulatory authorities to accomplish their obligation of ensuring that the professional accountants have the know- </w:t>
      </w:r>
      <w:proofErr w:type="spellStart"/>
      <w:r>
        <w:t>hows</w:t>
      </w:r>
      <w:proofErr w:type="spellEnd"/>
      <w:r>
        <w:t xml:space="preserve"> and capability expected of them by employees, clients and the public and public interest is safe and the integrity of the profession is enriched.  </w:t>
      </w:r>
    </w:p>
    <w:p w14:paraId="667E8C5B" w14:textId="77777777" w:rsidR="00FE0DFF" w:rsidRDefault="006F50BA">
      <w:pPr>
        <w:ind w:left="-15" w:firstLine="720"/>
      </w:pPr>
      <w:r>
        <w:t>Accounting is a profession that relies greatly on the basis to show a high sense of responsibility and stewardship, and this stress the need for all members to be steered by professional code of conduct (</w:t>
      </w:r>
      <w:proofErr w:type="spellStart"/>
      <w:r>
        <w:t>Nwagboso</w:t>
      </w:r>
      <w:proofErr w:type="spellEnd"/>
      <w:r>
        <w:t xml:space="preserve">, 2008). ICAN and ANAN provided the fundamental guidelines applicable to the practice of accounting &amp; auditing in Nigeria. These guidelines are summarizing below: </w:t>
      </w:r>
    </w:p>
    <w:p w14:paraId="1FDB6C9B" w14:textId="77777777" w:rsidR="00FE0DFF" w:rsidRDefault="006F50BA">
      <w:pPr>
        <w:numPr>
          <w:ilvl w:val="0"/>
          <w:numId w:val="6"/>
        </w:numPr>
        <w:ind w:hanging="360"/>
      </w:pPr>
      <w:r>
        <w:rPr>
          <w:b/>
        </w:rPr>
        <w:t>Integrity:</w:t>
      </w:r>
      <w:r>
        <w:t xml:space="preserve"> A professional accountant should be honest in their professional relationships and transactions </w:t>
      </w:r>
    </w:p>
    <w:p w14:paraId="3FE23F37" w14:textId="77777777" w:rsidR="00FE0DFF" w:rsidRDefault="006F50BA">
      <w:pPr>
        <w:numPr>
          <w:ilvl w:val="0"/>
          <w:numId w:val="6"/>
        </w:numPr>
        <w:ind w:hanging="360"/>
      </w:pPr>
      <w:r>
        <w:rPr>
          <w:b/>
        </w:rPr>
        <w:lastRenderedPageBreak/>
        <w:t>Objectivity:</w:t>
      </w:r>
      <w:r>
        <w:t xml:space="preserve"> Professional accountant should take into professional judgment and the realities your business and not allow prejudice, bias, conflict of interest or influence of others on the professional judgment and affect her work </w:t>
      </w:r>
    </w:p>
    <w:p w14:paraId="659FF0B4" w14:textId="77777777" w:rsidR="00FE0DFF" w:rsidRDefault="006F50BA">
      <w:pPr>
        <w:numPr>
          <w:ilvl w:val="0"/>
          <w:numId w:val="6"/>
        </w:numPr>
        <w:ind w:hanging="360"/>
      </w:pPr>
      <w:r>
        <w:rPr>
          <w:b/>
        </w:rPr>
        <w:t>Professional competence and due care:</w:t>
      </w:r>
      <w:r>
        <w:t xml:space="preserve"> Professional accountant should perform the service that it is possible to afford. A Professional accountant should have knowledge and skills in their professional development, new methods and techniques and etiquette to the level at which the employer or the employer has to ensure that the professional services efficiency</w:t>
      </w:r>
    </w:p>
    <w:p w14:paraId="43E20D6C" w14:textId="77777777" w:rsidR="00FE0DFF" w:rsidRDefault="006F50BA">
      <w:pPr>
        <w:numPr>
          <w:ilvl w:val="0"/>
          <w:numId w:val="6"/>
        </w:numPr>
        <w:ind w:hanging="360"/>
      </w:pPr>
      <w:r>
        <w:rPr>
          <w:b/>
        </w:rPr>
        <w:t xml:space="preserve">Confidentiality: </w:t>
      </w:r>
      <w:r>
        <w:t xml:space="preserve">A professional accountant should the information obtained in the course of professional services without explicit permission of the employer or the employer's confidential and disclose such information unless or without the professional legal duty exposing the information on be permitted. </w:t>
      </w:r>
    </w:p>
    <w:p w14:paraId="5229AE84" w14:textId="77777777" w:rsidR="00FE0DFF" w:rsidRDefault="006F50BA">
      <w:pPr>
        <w:numPr>
          <w:ilvl w:val="0"/>
          <w:numId w:val="6"/>
        </w:numPr>
        <w:spacing w:after="27"/>
        <w:ind w:hanging="360"/>
      </w:pPr>
      <w:r>
        <w:rPr>
          <w:b/>
        </w:rPr>
        <w:t>Professional behavior-courtesy:</w:t>
      </w:r>
      <w:r>
        <w:t xml:space="preserve"> A professional accountant should deal with each other when carrying out their duties, act with courtesy and respect. Must also comply with laws and regulations and to refrain from actions that would discredit the profession. </w:t>
      </w:r>
    </w:p>
    <w:p w14:paraId="2418E655" w14:textId="77777777" w:rsidR="00FE0DFF" w:rsidRDefault="006F50BA">
      <w:pPr>
        <w:pStyle w:val="Heading1"/>
        <w:tabs>
          <w:tab w:val="center" w:pos="2477"/>
        </w:tabs>
        <w:ind w:left="-15" w:right="0" w:firstLine="0"/>
        <w:jc w:val="left"/>
      </w:pPr>
      <w:bookmarkStart w:id="17" w:name="_Toc110647"/>
      <w:r>
        <w:t xml:space="preserve">2.3 </w:t>
      </w:r>
      <w:r>
        <w:tab/>
        <w:t xml:space="preserve">THEORETICAL FRAMEWORK </w:t>
      </w:r>
      <w:bookmarkEnd w:id="17"/>
    </w:p>
    <w:p w14:paraId="6A48FF54" w14:textId="77777777" w:rsidR="00FE0DFF" w:rsidRDefault="006F50BA">
      <w:pPr>
        <w:ind w:left="-15" w:firstLine="720"/>
      </w:pPr>
      <w:r>
        <w:t xml:space="preserve">This study was anchored on the utilitarian theory. This theory is a psychological theory that links the effect of ethical accounting practices the quality of financial reporting, that is actions with consequences. As such it moves beyond the scope of one`s own interest and takes into account the interests of others leading to the greatest happiness. The theory of utilitarianism states that morally appropriate </w:t>
      </w:r>
      <w:proofErr w:type="spellStart"/>
      <w:r>
        <w:t>behaviours</w:t>
      </w:r>
      <w:proofErr w:type="spellEnd"/>
      <w:r>
        <w:t xml:space="preserve"> will not harm others but instead increase happiness or utility</w:t>
      </w:r>
      <w:r>
        <w:rPr>
          <w:b/>
        </w:rPr>
        <w:t xml:space="preserve">. </w:t>
      </w:r>
      <w:r>
        <w:t xml:space="preserve">It further states that an action is right if it tends to promote happiness and considered wrong if it tends to promote the reverse of happiness or promote happiness for performer of the action alone. The theory of utilitarianism has received considerable attention in the </w:t>
      </w:r>
      <w:proofErr w:type="spellStart"/>
      <w:r>
        <w:t>behavioural</w:t>
      </w:r>
      <w:proofErr w:type="spellEnd"/>
      <w:r>
        <w:t xml:space="preserve"> literature, especially in the area of Ethical Accounting Practice which was the key purpose of this study and the secondary objectives </w:t>
      </w:r>
      <w:r>
        <w:lastRenderedPageBreak/>
        <w:t xml:space="preserve">which explored the applicability of the theory of utilitarianism in predicting the effect of Ethical Accounting practices on financial reporting quality. The ethical code of conducts issued by IFAC tends to serves the purpose of increasing financial reporting quality and to promote the harmonization of the accounting practices and standards across the globe.  </w:t>
      </w:r>
    </w:p>
    <w:p w14:paraId="0D78190D" w14:textId="77777777" w:rsidR="00FE0DFF" w:rsidRDefault="006F50BA">
      <w:pPr>
        <w:ind w:left="-15" w:firstLine="720"/>
      </w:pPr>
      <w:r>
        <w:t xml:space="preserve">Theories have been formulated with regards to ethical practices and </w:t>
      </w:r>
      <w:proofErr w:type="spellStart"/>
      <w:r>
        <w:t>behaviours</w:t>
      </w:r>
      <w:proofErr w:type="spellEnd"/>
      <w:r>
        <w:t xml:space="preserve"> of professionals in an organization. These theories are discussed below.  </w:t>
      </w:r>
    </w:p>
    <w:p w14:paraId="5365D1E7" w14:textId="77777777" w:rsidR="00FE0DFF" w:rsidRDefault="006F50BA">
      <w:pPr>
        <w:spacing w:after="0" w:line="259" w:lineRule="auto"/>
        <w:ind w:left="2325" w:firstLine="0"/>
        <w:jc w:val="left"/>
      </w:pPr>
      <w:r>
        <w:rPr>
          <w:b/>
        </w:rPr>
        <w:t xml:space="preserve"> </w:t>
      </w:r>
    </w:p>
    <w:p w14:paraId="04325E04" w14:textId="77777777" w:rsidR="00FE0DFF" w:rsidRDefault="006F50BA">
      <w:pPr>
        <w:pStyle w:val="Heading2"/>
        <w:tabs>
          <w:tab w:val="center" w:pos="2400"/>
        </w:tabs>
        <w:ind w:left="-15" w:right="0" w:firstLine="0"/>
        <w:jc w:val="left"/>
      </w:pPr>
      <w:bookmarkStart w:id="18" w:name="_Toc110648"/>
      <w:r>
        <w:t xml:space="preserve">2.3.1 </w:t>
      </w:r>
      <w:r>
        <w:tab/>
        <w:t xml:space="preserve">The Theory of Planned </w:t>
      </w:r>
      <w:proofErr w:type="spellStart"/>
      <w:r>
        <w:t>Behavior</w:t>
      </w:r>
      <w:proofErr w:type="spellEnd"/>
      <w:r>
        <w:t xml:space="preserve"> </w:t>
      </w:r>
      <w:bookmarkEnd w:id="18"/>
    </w:p>
    <w:p w14:paraId="1B4D83CA" w14:textId="77777777" w:rsidR="00FE0DFF" w:rsidRDefault="006F50BA">
      <w:pPr>
        <w:ind w:left="-5"/>
      </w:pPr>
      <w:r>
        <w:t xml:space="preserve"> The theory of planned </w:t>
      </w:r>
      <w:proofErr w:type="spellStart"/>
      <w:r>
        <w:t>behaviour</w:t>
      </w:r>
      <w:proofErr w:type="spellEnd"/>
      <w:r>
        <w:t xml:space="preserve"> (Abbreviated TPB) is a psychological theory that links beliefs and </w:t>
      </w:r>
      <w:proofErr w:type="spellStart"/>
      <w:r>
        <w:t>behaviour</w:t>
      </w:r>
      <w:proofErr w:type="spellEnd"/>
      <w:r>
        <w:t xml:space="preserve">. The concept was propounded by </w:t>
      </w:r>
      <w:proofErr w:type="spellStart"/>
      <w:r>
        <w:t>IcekAjzen</w:t>
      </w:r>
      <w:proofErr w:type="spellEnd"/>
      <w:r>
        <w:t xml:space="preserve"> in 1980 to improve the predictive power of the theory of reasoned action by including perceived </w:t>
      </w:r>
      <w:proofErr w:type="spellStart"/>
      <w:r>
        <w:t>behavioural</w:t>
      </w:r>
      <w:proofErr w:type="spellEnd"/>
      <w:r>
        <w:t xml:space="preserve"> control. </w:t>
      </w:r>
    </w:p>
    <w:p w14:paraId="07C5A90A" w14:textId="77777777" w:rsidR="00FE0DFF" w:rsidRDefault="006F50BA">
      <w:pPr>
        <w:spacing w:after="27"/>
        <w:ind w:left="-5"/>
      </w:pPr>
      <w:r>
        <w:t xml:space="preserve"> Psychologically, explaining human </w:t>
      </w:r>
      <w:proofErr w:type="spellStart"/>
      <w:r>
        <w:t>behaviour</w:t>
      </w:r>
      <w:proofErr w:type="spellEnd"/>
      <w:r>
        <w:t xml:space="preserve"> in all its complexity is a difficult task. It can be approached at many levels, from concern with physiological processes at one extreme to concentration on social institutions at the other. Social and personality psychologists tend to focus on an intermediate level, the fully functioning individual whose processing of available information mediates the effects of biological and environmental factors </w:t>
      </w:r>
      <w:proofErr w:type="spellStart"/>
      <w:r>
        <w:t>ofbehaviour</w:t>
      </w:r>
      <w:proofErr w:type="spellEnd"/>
      <w:r>
        <w:t xml:space="preserve">.  The theory of planned </w:t>
      </w:r>
      <w:proofErr w:type="spellStart"/>
      <w:r>
        <w:t>behaviour</w:t>
      </w:r>
      <w:proofErr w:type="spellEnd"/>
      <w:r>
        <w:t xml:space="preserve"> states that attitude towards </w:t>
      </w:r>
      <w:proofErr w:type="spellStart"/>
      <w:r>
        <w:t>behaviour</w:t>
      </w:r>
      <w:proofErr w:type="spellEnd"/>
      <w:r>
        <w:t xml:space="preserve">, subjective norms, and perceived </w:t>
      </w:r>
      <w:proofErr w:type="spellStart"/>
      <w:r>
        <w:t>behavioural</w:t>
      </w:r>
      <w:proofErr w:type="spellEnd"/>
      <w:r>
        <w:t xml:space="preserve"> control, together shape an individual's </w:t>
      </w:r>
      <w:proofErr w:type="spellStart"/>
      <w:r>
        <w:t>behavioural</w:t>
      </w:r>
      <w:proofErr w:type="spellEnd"/>
      <w:r>
        <w:t xml:space="preserve"> intentions and </w:t>
      </w:r>
      <w:proofErr w:type="spellStart"/>
      <w:r>
        <w:t>behaviours</w:t>
      </w:r>
      <w:proofErr w:type="spellEnd"/>
      <w:r>
        <w:t xml:space="preserve">.  </w:t>
      </w:r>
    </w:p>
    <w:p w14:paraId="44F29124" w14:textId="77777777" w:rsidR="00FE0DFF" w:rsidRDefault="006F50BA">
      <w:pPr>
        <w:pStyle w:val="Heading2"/>
        <w:tabs>
          <w:tab w:val="center" w:pos="1753"/>
        </w:tabs>
        <w:ind w:left="-15" w:right="0" w:firstLine="0"/>
        <w:jc w:val="left"/>
      </w:pPr>
      <w:bookmarkStart w:id="19" w:name="_Toc110649"/>
      <w:r>
        <w:t xml:space="preserve">2.3.2 </w:t>
      </w:r>
      <w:r>
        <w:tab/>
        <w:t>Utilitarian Theory</w:t>
      </w:r>
      <w:r>
        <w:rPr>
          <w:b w:val="0"/>
        </w:rPr>
        <w:t xml:space="preserve"> </w:t>
      </w:r>
      <w:bookmarkEnd w:id="19"/>
    </w:p>
    <w:p w14:paraId="28B6E7DF" w14:textId="77777777" w:rsidR="00FE0DFF" w:rsidRDefault="006F50BA">
      <w:pPr>
        <w:spacing w:after="27"/>
        <w:ind w:left="-5"/>
      </w:pPr>
      <w:r>
        <w:t xml:space="preserve"> This is an ethical theory which states that the best action is the one that maximizes satisfaction (Bentham, 1984; Miles, 1998). Jeremy Bentham was the founder of this ethical theory, which describes satisfaction as the sum of all pleasure that results from an action excluding the suffering or pain of anyone involved in such action. This theory is in agreement with the conformity of rules by the agents in an organization that maximizes satisfaction in the workplace. This theory is relevant in other fields such as governance, </w:t>
      </w:r>
      <w:r>
        <w:lastRenderedPageBreak/>
        <w:t xml:space="preserve">politics, economics and social welfare (Wikipedia, 2018). However, a major flaw of this theory is that it misses the moral standing of individuals and also does not acknowledge the qualitative differences in pleasures </w:t>
      </w:r>
    </w:p>
    <w:p w14:paraId="0BEA2F08" w14:textId="77777777" w:rsidR="00FE0DFF" w:rsidRDefault="006F50BA">
      <w:pPr>
        <w:pStyle w:val="Heading2"/>
        <w:tabs>
          <w:tab w:val="center" w:pos="1503"/>
        </w:tabs>
        <w:ind w:left="-15" w:right="0" w:firstLine="0"/>
        <w:jc w:val="left"/>
      </w:pPr>
      <w:bookmarkStart w:id="20" w:name="_Toc110650"/>
      <w:r>
        <w:t xml:space="preserve">2.3.3 </w:t>
      </w:r>
      <w:r>
        <w:tab/>
        <w:t xml:space="preserve">Agency Theory </w:t>
      </w:r>
      <w:bookmarkEnd w:id="20"/>
    </w:p>
    <w:p w14:paraId="321AF14A" w14:textId="77777777" w:rsidR="00FE0DFF" w:rsidRDefault="006F50BA">
      <w:pPr>
        <w:ind w:left="-15" w:firstLine="720"/>
      </w:pPr>
      <w:r>
        <w:t xml:space="preserve">This theory was propounded by Jensen and </w:t>
      </w:r>
      <w:proofErr w:type="spellStart"/>
      <w:r>
        <w:t>Meckling</w:t>
      </w:r>
      <w:proofErr w:type="spellEnd"/>
      <w:r>
        <w:t xml:space="preserve"> in 1976, since then it has been a widely used theory in the field of management and social sciences (</w:t>
      </w:r>
      <w:proofErr w:type="spellStart"/>
      <w:r>
        <w:t>Ezelibe</w:t>
      </w:r>
      <w:proofErr w:type="spellEnd"/>
      <w:r>
        <w:t xml:space="preserve">, </w:t>
      </w:r>
      <w:proofErr w:type="spellStart"/>
      <w:r>
        <w:t>Nwosu&amp;Orazulike</w:t>
      </w:r>
      <w:proofErr w:type="spellEnd"/>
      <w:r>
        <w:t>, 2017). This theory explains the separation of ownership and management, also the relationship that exists between them in an organization. The theory states that in the presence of information asymmetry, the agent is likely to pursue his personal interest that may negatively affect the owners of the organization (</w:t>
      </w:r>
      <w:proofErr w:type="spellStart"/>
      <w:r>
        <w:t>Sanda</w:t>
      </w:r>
      <w:proofErr w:type="spellEnd"/>
      <w:r>
        <w:t>,</w:t>
      </w:r>
    </w:p>
    <w:p w14:paraId="4EA7843D" w14:textId="77777777" w:rsidR="00FE0DFF" w:rsidRDefault="006F50BA">
      <w:pPr>
        <w:ind w:left="-5"/>
      </w:pPr>
      <w:proofErr w:type="spellStart"/>
      <w:r>
        <w:t>Mikailu</w:t>
      </w:r>
      <w:proofErr w:type="spellEnd"/>
      <w:r>
        <w:t xml:space="preserve">, &amp;Garba, 2005). The major philosophical stance of this theory as stated by </w:t>
      </w:r>
      <w:proofErr w:type="spellStart"/>
      <w:r>
        <w:t>Ezelibe</w:t>
      </w:r>
      <w:proofErr w:type="spellEnd"/>
      <w:r>
        <w:t xml:space="preserve"> </w:t>
      </w:r>
      <w:proofErr w:type="gramStart"/>
      <w:r>
        <w:t>et al.(</w:t>
      </w:r>
      <w:proofErr w:type="gramEnd"/>
      <w:r>
        <w:t xml:space="preserve">2017) is that parties who enter into an agency agreement will act to minimize their own self-interest and also these parties have right and freedom to enter into other agreements. Agency theory is relevant to our study because it explains and ensures that the agent who is the employee or the board acts in the best interest of the principal in carrying out his ethical duties and boardroom functions. This theory can also be applied to other fields such as engineering, politics and governance. </w:t>
      </w:r>
    </w:p>
    <w:p w14:paraId="0B8908A2" w14:textId="77777777" w:rsidR="00FE0DFF" w:rsidRDefault="006F50BA">
      <w:pPr>
        <w:spacing w:after="27"/>
        <w:ind w:left="-15" w:firstLine="720"/>
      </w:pPr>
      <w:r>
        <w:t xml:space="preserve">Agency theory has been used to anchor several studies, implying its general acceptability and practicality. However, this theory has been </w:t>
      </w:r>
      <w:proofErr w:type="spellStart"/>
      <w:r>
        <w:t>criticised</w:t>
      </w:r>
      <w:proofErr w:type="spellEnd"/>
      <w:r>
        <w:t xml:space="preserve"> for only focusing on the agent-principal relationship, and totally ignoring the </w:t>
      </w:r>
      <w:proofErr w:type="gramStart"/>
      <w:r>
        <w:t>stakeholder's</w:t>
      </w:r>
      <w:proofErr w:type="gramEnd"/>
      <w:r>
        <w:t xml:space="preserve"> in an organization, such as the suppliers, creditors and the environment where the organization operates. </w:t>
      </w:r>
    </w:p>
    <w:p w14:paraId="231CD49E" w14:textId="77777777" w:rsidR="00FE0DFF" w:rsidRDefault="006F50BA">
      <w:pPr>
        <w:pStyle w:val="Heading2"/>
        <w:tabs>
          <w:tab w:val="center" w:pos="1828"/>
        </w:tabs>
        <w:ind w:left="-15" w:right="0" w:firstLine="0"/>
        <w:jc w:val="left"/>
      </w:pPr>
      <w:bookmarkStart w:id="21" w:name="_Toc110651"/>
      <w:r>
        <w:t xml:space="preserve">2.3.4 </w:t>
      </w:r>
      <w:r>
        <w:tab/>
        <w:t xml:space="preserve">Stakeholder’s Theory </w:t>
      </w:r>
      <w:bookmarkEnd w:id="21"/>
    </w:p>
    <w:p w14:paraId="241579DB" w14:textId="77777777" w:rsidR="00FE0DFF" w:rsidRDefault="006F50BA">
      <w:pPr>
        <w:ind w:left="-15" w:firstLine="720"/>
      </w:pPr>
      <w:r>
        <w:t xml:space="preserve">Against the backdrop of the Agency theory, Stakeholder's theory was propounded by Edward Freeman in 1984. Freeman (1984) used this theory to explain the tripartite relationship that exists in an organization – Between the agents (employees and the board), the principal (owners) and the stakeholders (creditors, suppliers, government, customers and so on). The stakeholder's theory also addresses morals and values in managing an </w:t>
      </w:r>
      <w:r>
        <w:lastRenderedPageBreak/>
        <w:t xml:space="preserve">organization. This theory is relevant to our current study because it will broaden our horizon in understanding the concept of "stakeholders" in an organization. This theory is also relevant to other fields such as ethics, law, and organizational management. </w:t>
      </w:r>
    </w:p>
    <w:p w14:paraId="66F092D5" w14:textId="77777777" w:rsidR="00FE0DFF" w:rsidRDefault="006F50BA">
      <w:pPr>
        <w:ind w:left="-15" w:firstLine="720"/>
      </w:pPr>
      <w:r>
        <w:t xml:space="preserve">The stakeholder’s theory provided remedy in the lapses identified in agency theory, however the concept of “stakeholders” is vague and not well spelt out (Miles, </w:t>
      </w:r>
    </w:p>
    <w:p w14:paraId="363DF223" w14:textId="77777777" w:rsidR="00FE0DFF" w:rsidRDefault="006F50BA">
      <w:pPr>
        <w:spacing w:after="26"/>
        <w:ind w:left="-5"/>
      </w:pPr>
      <w:r>
        <w:t xml:space="preserve">2012), flowing from this even if an organization tries to identify its stakeholders, they assumed equal interest of stakeholders on the organization, which negates the term “social contract” in an organization (Mansell, 2013). </w:t>
      </w:r>
    </w:p>
    <w:p w14:paraId="017EECC1" w14:textId="77777777" w:rsidR="00FE0DFF" w:rsidRDefault="006F50BA">
      <w:pPr>
        <w:pStyle w:val="Heading1"/>
        <w:tabs>
          <w:tab w:val="center" w:pos="1950"/>
        </w:tabs>
        <w:ind w:left="-15" w:right="0" w:firstLine="0"/>
        <w:jc w:val="left"/>
      </w:pPr>
      <w:bookmarkStart w:id="22" w:name="_Toc110652"/>
      <w:r>
        <w:t xml:space="preserve">2.4 </w:t>
      </w:r>
      <w:r>
        <w:tab/>
        <w:t xml:space="preserve">EMPIRICAL REVIEW </w:t>
      </w:r>
      <w:bookmarkEnd w:id="22"/>
    </w:p>
    <w:p w14:paraId="7D4D58E3" w14:textId="48C5BDFC" w:rsidR="00FE0DFF" w:rsidRDefault="006F50BA">
      <w:pPr>
        <w:ind w:left="-15" w:firstLine="720"/>
      </w:pPr>
      <w:r>
        <w:t>Mahdi and Mohsen (201</w:t>
      </w:r>
      <w:r w:rsidR="008A3023">
        <w:t>6</w:t>
      </w:r>
      <w:r>
        <w:t xml:space="preserve">) carried out a study on the impact of professional ethics on financial reporting quality in Iran they employed a </w:t>
      </w:r>
      <w:proofErr w:type="gramStart"/>
      <w:r>
        <w:t>24 item</w:t>
      </w:r>
      <w:proofErr w:type="gramEnd"/>
      <w:r>
        <w:t xml:space="preserve"> questionnaire and worked with a sample of 205 Iranian companies. The result of their findings showed that professional ethics have a significant impact on the quality of financial reporting. Masoud and </w:t>
      </w:r>
      <w:proofErr w:type="spellStart"/>
      <w:r>
        <w:t>Mahbude</w:t>
      </w:r>
      <w:proofErr w:type="spellEnd"/>
      <w:r>
        <w:t xml:space="preserve"> (201</w:t>
      </w:r>
      <w:r w:rsidR="008A3023">
        <w:t>9</w:t>
      </w:r>
      <w:r>
        <w:t xml:space="preserve">) investigated the impact of professional ethics on financial reporting quality and found that developing professional ethics in accounting will help promote financial reporting quality. Tae and </w:t>
      </w:r>
      <w:proofErr w:type="spellStart"/>
      <w:r>
        <w:t>Jinhan</w:t>
      </w:r>
      <w:proofErr w:type="spellEnd"/>
      <w:r>
        <w:t xml:space="preserve"> (2011) examined the effect of business ethics on financial reporting quality using Korea firms. They found out that companies with a higher level of ethical commitment are engaged in less earnings management, report earnings more conservatively, and predict future cash flows more accurately than those with a lower level of ethical commitment. We also find that corporate commitment to business ethics has perpetuating effects on future financial reporting quality. </w:t>
      </w:r>
    </w:p>
    <w:p w14:paraId="1B580630" w14:textId="20F89888" w:rsidR="00FE0DFF" w:rsidRDefault="006F50BA">
      <w:pPr>
        <w:ind w:left="-5"/>
      </w:pPr>
      <w:r>
        <w:t xml:space="preserve"> Ogbonna and </w:t>
      </w:r>
      <w:proofErr w:type="spellStart"/>
      <w:r>
        <w:t>Appah</w:t>
      </w:r>
      <w:proofErr w:type="spellEnd"/>
      <w:r>
        <w:t xml:space="preserve"> (201</w:t>
      </w:r>
      <w:r w:rsidR="008A3023">
        <w:t>6</w:t>
      </w:r>
      <w:r>
        <w:t xml:space="preserve">) investigated the effect of ethics on financial reporting quality in Nigeria using a sample of 123 accountants. The study found out that ethical compliance by the accountant positively and significantly affects the quality financial reports. </w:t>
      </w:r>
      <w:proofErr w:type="spellStart"/>
      <w:r>
        <w:t>Flugrath</w:t>
      </w:r>
      <w:proofErr w:type="spellEnd"/>
      <w:r>
        <w:t xml:space="preserve">, Bennie &amp; Chen (2007) conducted a study on ethics and financial reporting quality using a sample of 112 professional accountants using primary data. The results indicate that the presence of ethics has a positive impact on the quality of the judgement made by </w:t>
      </w:r>
      <w:r>
        <w:lastRenderedPageBreak/>
        <w:t xml:space="preserve">professional accountants. </w:t>
      </w:r>
      <w:proofErr w:type="spellStart"/>
      <w:r>
        <w:t>Berrone</w:t>
      </w:r>
      <w:proofErr w:type="spellEnd"/>
      <w:r>
        <w:t xml:space="preserve">, </w:t>
      </w:r>
      <w:proofErr w:type="spellStart"/>
      <w:r>
        <w:t>suroca</w:t>
      </w:r>
      <w:proofErr w:type="spellEnd"/>
      <w:r>
        <w:t xml:space="preserve">, </w:t>
      </w:r>
      <w:proofErr w:type="spellStart"/>
      <w:r>
        <w:t>Tribo</w:t>
      </w:r>
      <w:proofErr w:type="spellEnd"/>
      <w:r>
        <w:t xml:space="preserve"> (20</w:t>
      </w:r>
      <w:r w:rsidR="008A3023">
        <w:t>14</w:t>
      </w:r>
      <w:r>
        <w:t xml:space="preserve">) carried out a study using 515 companies using OLS regression analysis. Their study reveals that a strong corporate ethical identity was positively related to high levels of stakeholder satisfaction. In turn stakeholder satisfaction had a positive influence on the financial performance of the firm. </w:t>
      </w:r>
    </w:p>
    <w:p w14:paraId="1AF218E9" w14:textId="77777777" w:rsidR="00FE0DFF" w:rsidRDefault="006F50BA">
      <w:pPr>
        <w:ind w:left="-15" w:firstLine="720"/>
      </w:pPr>
      <w:r>
        <w:t>Studies exploring the effects of ethical accounting practices on the quality of financial reporting reviewed include (</w:t>
      </w:r>
      <w:proofErr w:type="spellStart"/>
      <w:r>
        <w:t>Babayanjua</w:t>
      </w:r>
      <w:proofErr w:type="spellEnd"/>
      <w:r>
        <w:t xml:space="preserve">, </w:t>
      </w:r>
      <w:proofErr w:type="spellStart"/>
      <w:r>
        <w:t>Animasaun&amp;Sanyaolu</w:t>
      </w:r>
      <w:proofErr w:type="spellEnd"/>
      <w:r>
        <w:t xml:space="preserve">, 2017; </w:t>
      </w:r>
      <w:proofErr w:type="spellStart"/>
      <w:r>
        <w:t>Enofeet</w:t>
      </w:r>
      <w:proofErr w:type="spellEnd"/>
      <w:r>
        <w:t xml:space="preserve"> al., 2015; </w:t>
      </w:r>
      <w:proofErr w:type="spellStart"/>
      <w:r>
        <w:t>Ogbonna&amp;Ebimobowei</w:t>
      </w:r>
      <w:proofErr w:type="spellEnd"/>
      <w:r>
        <w:t xml:space="preserve">, 2012; </w:t>
      </w:r>
      <w:proofErr w:type="spellStart"/>
      <w:r>
        <w:t>Eginiwin&amp;Dike</w:t>
      </w:r>
      <w:proofErr w:type="spellEnd"/>
      <w:r>
        <w:t xml:space="preserve">, </w:t>
      </w:r>
      <w:proofErr w:type="gramStart"/>
      <w:r>
        <w:t>2014;Salaudeenet</w:t>
      </w:r>
      <w:proofErr w:type="gramEnd"/>
      <w:r>
        <w:t xml:space="preserve"> al.</w:t>
      </w:r>
      <w:r>
        <w:rPr>
          <w:i/>
        </w:rPr>
        <w:t>,</w:t>
      </w:r>
      <w:r>
        <w:t xml:space="preserve">2015). </w:t>
      </w:r>
    </w:p>
    <w:p w14:paraId="54B26255" w14:textId="77777777" w:rsidR="00FE0DFF" w:rsidRDefault="006F50BA">
      <w:pPr>
        <w:ind w:left="-15" w:firstLine="720"/>
      </w:pPr>
      <w:proofErr w:type="spellStart"/>
      <w:r>
        <w:t>Babayanjuaet</w:t>
      </w:r>
      <w:proofErr w:type="spellEnd"/>
      <w:r>
        <w:t xml:space="preserve"> al. (2017) examined the role of regulatory bodies in relation to financial reporting and ethical compliance in Nigeria. They determined the impact of accounting ethics on quality of financial reporting. A survey research design was adopted with a target populationof120 respondents consisting of top executives of the big four accounting firms, the Institute of Chartered Accountants of Nigeria (ICAN) and Financial Reporting Council of Nigeria (FRCN). The result showed that accounting ethics significantly impacted on the quality of financial reporting in Nigeria. The study recommended the need for ethical awareness and training amongst professional accountants in Nigeria as well as accounting students in institutions of higher learning in order to improve the quality of financial reporting in Nigeria.  </w:t>
      </w:r>
    </w:p>
    <w:p w14:paraId="5A733FDA" w14:textId="775B2E51" w:rsidR="00FE0DFF" w:rsidRDefault="006F50BA">
      <w:pPr>
        <w:ind w:left="-15" w:firstLine="720"/>
      </w:pPr>
      <w:r>
        <w:t xml:space="preserve">In an opposing view, </w:t>
      </w:r>
      <w:proofErr w:type="spellStart"/>
      <w:r>
        <w:t>Salaudeenet</w:t>
      </w:r>
      <w:proofErr w:type="spellEnd"/>
      <w:r>
        <w:t xml:space="preserve"> al. (20</w:t>
      </w:r>
      <w:r w:rsidR="008A3023">
        <w:t>20</w:t>
      </w:r>
      <w:r>
        <w:t>)</w:t>
      </w:r>
      <w:r w:rsidR="008A3023">
        <w:t xml:space="preserve"> </w:t>
      </w:r>
      <w:r>
        <w:t xml:space="preserve">carried out a study on unethical accounting practice and financial reporting quality in Nigeria. Data was sourced through explanatory case study approach with auditors and accountants as major respondents. The findings of the study revealed that extended audit tenure could impair auditor's ability to employ professional </w:t>
      </w:r>
      <w:proofErr w:type="spellStart"/>
      <w:r>
        <w:t>scepticism</w:t>
      </w:r>
      <w:proofErr w:type="spellEnd"/>
      <w:r>
        <w:t xml:space="preserve"> and recommended that the composition of the board of directors and audit committee members should be made up of people of proven integrity and corporate experience. </w:t>
      </w:r>
    </w:p>
    <w:p w14:paraId="12657A65" w14:textId="5A2302C8" w:rsidR="00FE0DFF" w:rsidRDefault="006F50BA">
      <w:pPr>
        <w:ind w:left="-15" w:firstLine="720"/>
      </w:pPr>
      <w:proofErr w:type="spellStart"/>
      <w:r>
        <w:t>Enofeet</w:t>
      </w:r>
      <w:proofErr w:type="spellEnd"/>
      <w:r>
        <w:t xml:space="preserve"> al. (20</w:t>
      </w:r>
      <w:r w:rsidR="008A3023">
        <w:t>21</w:t>
      </w:r>
      <w:r>
        <w:t xml:space="preserve">) investigated the effect of ethics on financial reporting quality in Nigeria firms. Primary data was used for the study with the aid of questionnaires.  The analysis of the data showed that accounting ethics had a significant relationship with </w:t>
      </w:r>
      <w:r>
        <w:lastRenderedPageBreak/>
        <w:t xml:space="preserve">financial reporting quality. The study made recommendations that the employment processes of companies should be improved upon so as to ensure that men and women with a high level of ethical standing could be employed. Ethics and compliance department should be put in place by firms to direct and monitor ethics implementation on a routine basis. In addition, accountants as custodians of good financial reports should adhere to the codes of professional practice issued by the Institute of Chartered Accountants of Nigeria (ICAN) in carrying out their responsibility. </w:t>
      </w:r>
    </w:p>
    <w:p w14:paraId="5A153341" w14:textId="72D05EC9" w:rsidR="00FE0DFF" w:rsidRDefault="006F50BA">
      <w:pPr>
        <w:ind w:left="-15" w:firstLine="720"/>
      </w:pPr>
      <w:r>
        <w:t xml:space="preserve">In a similar study, Ogbonna and </w:t>
      </w:r>
      <w:proofErr w:type="spellStart"/>
      <w:r>
        <w:t>Ebimobowei</w:t>
      </w:r>
      <w:proofErr w:type="spellEnd"/>
      <w:r>
        <w:t>, (20</w:t>
      </w:r>
      <w:r w:rsidR="008A3023">
        <w:t>2</w:t>
      </w:r>
      <w:r>
        <w:t xml:space="preserve">2) examined the effect of ethical accounting standards on the quality of financial reports of banks in Nigeria. The data was sourced from questionnaires administered to respondents systematically collected from the twenty-four banks in Nigeria. The data generated from the questionnaires were </w:t>
      </w:r>
      <w:proofErr w:type="spellStart"/>
      <w:r>
        <w:t>analysed</w:t>
      </w:r>
      <w:proofErr w:type="spellEnd"/>
      <w:r>
        <w:t xml:space="preserve"> using econometric models such as diagnostic test, Augmented Dickey-Fuller, Ordinary Least Square and Granger Causality. The results reveal that ethical accounting standards are significantly related to the quality of financial reports of banks in Nigeria. On the basis of the findings, the study concluded that ethical accounting standards are fundamentally necessary for accountants to produce quality financial reports free from material misstatements. The authors recommended the following among others: that professional accountants as custodian and producers of accounting information should adhere to the codes of professional best practices issued by relevant professional bodies. They further recommended that banks in Nigeria should establish ethics departments to ensure that activities including the financial reporting process, accountants and accounting officers adhere strictly to established codes of ethics in order to reduce the failure symptoms in the banking industry. </w:t>
      </w:r>
    </w:p>
    <w:p w14:paraId="7A5C3826" w14:textId="565439F7" w:rsidR="00FE0DFF" w:rsidRDefault="006F50BA">
      <w:pPr>
        <w:ind w:left="-15" w:firstLine="720"/>
      </w:pPr>
      <w:proofErr w:type="spellStart"/>
      <w:r>
        <w:t>Eginiwin</w:t>
      </w:r>
      <w:proofErr w:type="spellEnd"/>
      <w:r>
        <w:t>&amp; Dike, (20</w:t>
      </w:r>
      <w:r w:rsidR="008A3023">
        <w:t>22</w:t>
      </w:r>
      <w:r>
        <w:t xml:space="preserve">) investigated the effect of accounting ethics and the quality of financial reporting using a survey of some oil exploration and producing companies in Nigeria. Return on Investment (ROI), Earning per Share (EPS), and Dividend per Share (DPS) were used as proxies for firm financial reporting. The researchers also identified </w:t>
      </w:r>
      <w:r>
        <w:lastRenderedPageBreak/>
        <w:t xml:space="preserve">some key accounting ethics variables which helped in carrying out the research and these are; integrity, independence, objectivity, competence and accountability. Twenty of the sampled oil exploration and producing companies were administered with one hundred and thirty-three (133) copies of questionnaires and data for the study was </w:t>
      </w:r>
      <w:proofErr w:type="spellStart"/>
      <w:r>
        <w:t>analysed</w:t>
      </w:r>
      <w:proofErr w:type="spellEnd"/>
      <w:r>
        <w:t xml:space="preserve"> using one hundred and eighteen (118) successfully retrieved questionnaires. Based on the findings, the results revealed that there exists a positive relationship between the accounting ethics and the quality of financial reporting with respect to return on investment (ROI), earning per share (EPS), and dividend per share (DPS). The study, therefore, recommended that government and Professional Accounting bodies worldwide should adopt or design better ethical codes of conduct because of the ever-changing environment and that accountants should always adhere strictly to ethical conduct while discharging their official responsibilities. This will by far enable them to produce quality and reliable financial statements. </w:t>
      </w:r>
    </w:p>
    <w:p w14:paraId="3EE30D74" w14:textId="77777777" w:rsidR="00FE0DFF" w:rsidRDefault="006F50BA">
      <w:pPr>
        <w:spacing w:after="0" w:line="259" w:lineRule="auto"/>
        <w:ind w:left="2325" w:firstLine="0"/>
        <w:jc w:val="left"/>
      </w:pPr>
      <w:r>
        <w:t xml:space="preserve"> </w:t>
      </w:r>
      <w:r>
        <w:br w:type="page"/>
      </w:r>
    </w:p>
    <w:p w14:paraId="2787FA87" w14:textId="77777777" w:rsidR="00FE0DFF" w:rsidRDefault="006F50BA">
      <w:pPr>
        <w:pStyle w:val="Heading1"/>
        <w:spacing w:after="11" w:line="265" w:lineRule="auto"/>
        <w:jc w:val="center"/>
      </w:pPr>
      <w:bookmarkStart w:id="23" w:name="_Toc110653"/>
      <w:r>
        <w:lastRenderedPageBreak/>
        <w:t xml:space="preserve">CHAPTER THREE </w:t>
      </w:r>
      <w:bookmarkEnd w:id="23"/>
    </w:p>
    <w:p w14:paraId="26A2C94A" w14:textId="77777777" w:rsidR="00FE0DFF" w:rsidRDefault="006F50BA">
      <w:pPr>
        <w:pStyle w:val="Heading1"/>
        <w:spacing w:after="11" w:line="265" w:lineRule="auto"/>
        <w:jc w:val="center"/>
      </w:pPr>
      <w:bookmarkStart w:id="24" w:name="_Toc110654"/>
      <w:r>
        <w:t xml:space="preserve">METHODOLOGY </w:t>
      </w:r>
      <w:bookmarkEnd w:id="24"/>
    </w:p>
    <w:p w14:paraId="4E10D0DB" w14:textId="77777777" w:rsidR="00FE0DFF" w:rsidRDefault="006F50BA">
      <w:pPr>
        <w:pStyle w:val="Heading1"/>
        <w:tabs>
          <w:tab w:val="center" w:pos="1680"/>
        </w:tabs>
        <w:spacing w:after="11" w:line="265" w:lineRule="auto"/>
        <w:ind w:left="0" w:right="0" w:firstLine="0"/>
        <w:jc w:val="left"/>
      </w:pPr>
      <w:bookmarkStart w:id="25" w:name="_Toc110655"/>
      <w:r>
        <w:t xml:space="preserve">3.1 </w:t>
      </w:r>
      <w:r>
        <w:tab/>
        <w:t xml:space="preserve">INTRODUCTION </w:t>
      </w:r>
      <w:bookmarkEnd w:id="25"/>
    </w:p>
    <w:p w14:paraId="76294B81" w14:textId="77777777" w:rsidR="00FE0DFF" w:rsidRDefault="006F50BA">
      <w:pPr>
        <w:spacing w:after="33" w:line="476" w:lineRule="auto"/>
        <w:ind w:left="-5"/>
      </w:pPr>
      <w:r>
        <w:t xml:space="preserve">This section of the research looks into the method by which the information in this study will be gathered. This section is organized and discussed under the following headings, research design, population, sample and sampling techniques, research instrument and method of data analysis. </w:t>
      </w:r>
    </w:p>
    <w:p w14:paraId="29428DEC" w14:textId="77777777" w:rsidR="00FE0DFF" w:rsidRDefault="006F50BA">
      <w:pPr>
        <w:pStyle w:val="Heading1"/>
        <w:tabs>
          <w:tab w:val="center" w:pos="1877"/>
        </w:tabs>
        <w:spacing w:after="11"/>
        <w:ind w:left="-15" w:right="0" w:firstLine="0"/>
        <w:jc w:val="left"/>
      </w:pPr>
      <w:bookmarkStart w:id="26" w:name="_Toc110656"/>
      <w:r>
        <w:t xml:space="preserve">3.2 </w:t>
      </w:r>
      <w:r>
        <w:tab/>
        <w:t xml:space="preserve">RESEARCH DESIGN </w:t>
      </w:r>
      <w:bookmarkEnd w:id="26"/>
    </w:p>
    <w:p w14:paraId="794B6C86" w14:textId="77777777" w:rsidR="00FE0DFF" w:rsidRDefault="006F50BA">
      <w:pPr>
        <w:spacing w:line="476" w:lineRule="auto"/>
        <w:ind w:left="-5"/>
      </w:pPr>
      <w:r>
        <w:t xml:space="preserve">For the purpose of this study, questionnaire is administered on the staff of the Wema Bank Ilorin. </w:t>
      </w:r>
    </w:p>
    <w:p w14:paraId="5D8F500E" w14:textId="77777777" w:rsidR="00FE0DFF" w:rsidRDefault="006F50BA">
      <w:pPr>
        <w:spacing w:after="33" w:line="476" w:lineRule="auto"/>
        <w:ind w:left="-5"/>
      </w:pPr>
      <w:r>
        <w:t xml:space="preserve">This questionnaire is divided into two sections. The first section contains the bio-data of the respondents while the second contains the perception of the respondents on various issues entailed in this research. </w:t>
      </w:r>
    </w:p>
    <w:p w14:paraId="5DFF2132" w14:textId="77777777" w:rsidR="00FE0DFF" w:rsidRDefault="006F50BA">
      <w:pPr>
        <w:pStyle w:val="Heading1"/>
        <w:tabs>
          <w:tab w:val="center" w:pos="2428"/>
        </w:tabs>
        <w:spacing w:after="11"/>
        <w:ind w:left="-15" w:right="0" w:firstLine="0"/>
        <w:jc w:val="left"/>
      </w:pPr>
      <w:bookmarkStart w:id="27" w:name="_Toc110657"/>
      <w:r>
        <w:t xml:space="preserve">3.3 </w:t>
      </w:r>
      <w:r>
        <w:tab/>
        <w:t xml:space="preserve">POPULATION OF THE STUDY </w:t>
      </w:r>
      <w:bookmarkEnd w:id="27"/>
    </w:p>
    <w:p w14:paraId="1FA95B86" w14:textId="77777777" w:rsidR="00FE0DFF" w:rsidRDefault="006F50BA">
      <w:pPr>
        <w:spacing w:after="33" w:line="476" w:lineRule="auto"/>
        <w:ind w:left="-5"/>
      </w:pPr>
      <w:r>
        <w:t xml:space="preserve">This study focuses on the staff of Wema Bank Ilorin. In essence the population of this research work is the entire staff which is two hundred and four of the Wema Bank Ilorin. </w:t>
      </w:r>
    </w:p>
    <w:p w14:paraId="3F28EDC9" w14:textId="77777777" w:rsidR="00FE0DFF" w:rsidRDefault="006F50BA">
      <w:pPr>
        <w:pStyle w:val="Heading1"/>
        <w:tabs>
          <w:tab w:val="center" w:pos="3320"/>
        </w:tabs>
        <w:spacing w:after="11"/>
        <w:ind w:left="-15" w:right="0" w:firstLine="0"/>
        <w:jc w:val="left"/>
      </w:pPr>
      <w:bookmarkStart w:id="28" w:name="_Toc110658"/>
      <w:r>
        <w:t xml:space="preserve">3.4 </w:t>
      </w:r>
      <w:r>
        <w:tab/>
        <w:t xml:space="preserve">SAMPLE SIZE AND SAMPLING TECHNIQUES </w:t>
      </w:r>
      <w:bookmarkEnd w:id="28"/>
    </w:p>
    <w:p w14:paraId="20370426" w14:textId="3C0A5F91" w:rsidR="00FE0DFF" w:rsidRDefault="006F50BA">
      <w:pPr>
        <w:spacing w:after="33" w:line="476" w:lineRule="auto"/>
        <w:ind w:left="-5"/>
      </w:pPr>
      <w:r>
        <w:t xml:space="preserve">   The sample of </w:t>
      </w:r>
      <w:proofErr w:type="gramStart"/>
      <w:r>
        <w:t>the this</w:t>
      </w:r>
      <w:proofErr w:type="gramEnd"/>
      <w:r>
        <w:t xml:space="preserve"> study is the staff of Wema bank, Ilorin, who has been in services for not less than five years and are therefore, experienced in tax laws and administration. Hence, a random sample is used to select respondents from among the staff of the reliability of this research project; a sample of fifty </w:t>
      </w:r>
      <w:proofErr w:type="gramStart"/>
      <w:r w:rsidR="008A3023">
        <w:t>five</w:t>
      </w:r>
      <w:r>
        <w:t>(</w:t>
      </w:r>
      <w:proofErr w:type="gramEnd"/>
      <w:r>
        <w:t>5</w:t>
      </w:r>
      <w:r w:rsidR="008A3023">
        <w:t>5</w:t>
      </w:r>
      <w:r>
        <w:t>) respondents is selected.</w:t>
      </w:r>
      <w:r>
        <w:rPr>
          <w:b/>
        </w:rPr>
        <w:t xml:space="preserve"> </w:t>
      </w:r>
    </w:p>
    <w:p w14:paraId="79A6EE42" w14:textId="77777777" w:rsidR="00FE0DFF" w:rsidRDefault="006F50BA">
      <w:pPr>
        <w:pStyle w:val="Heading1"/>
        <w:tabs>
          <w:tab w:val="center" w:pos="2702"/>
        </w:tabs>
        <w:spacing w:after="11"/>
        <w:ind w:left="-15" w:right="0" w:firstLine="0"/>
        <w:jc w:val="left"/>
      </w:pPr>
      <w:bookmarkStart w:id="29" w:name="_Toc110659"/>
      <w:r>
        <w:t xml:space="preserve">3.5 </w:t>
      </w:r>
      <w:r>
        <w:tab/>
        <w:t xml:space="preserve">SOURCES AND METHOD OF DATA </w:t>
      </w:r>
      <w:bookmarkEnd w:id="29"/>
    </w:p>
    <w:p w14:paraId="140F4C9F" w14:textId="77777777" w:rsidR="00FE0DFF" w:rsidRDefault="006F50BA">
      <w:pPr>
        <w:spacing w:line="476" w:lineRule="auto"/>
        <w:ind w:left="-5"/>
      </w:pPr>
      <w:r>
        <w:t xml:space="preserve">This undoubtedly will </w:t>
      </w:r>
      <w:proofErr w:type="gramStart"/>
      <w:r>
        <w:t>includes</w:t>
      </w:r>
      <w:proofErr w:type="gramEnd"/>
      <w:r>
        <w:t xml:space="preserve"> all the services of information from other. The primary or secondary sources nevertheless the primary sources </w:t>
      </w:r>
      <w:proofErr w:type="gramStart"/>
      <w:r>
        <w:t>includes</w:t>
      </w:r>
      <w:proofErr w:type="gramEnd"/>
      <w:r>
        <w:t xml:space="preserve"> the use of questionnaire and </w:t>
      </w:r>
      <w:r>
        <w:lastRenderedPageBreak/>
        <w:t xml:space="preserve">personal interview with various investors moving in the holding of shares and secondary includes the use of journal text book and various internet. There are two </w:t>
      </w:r>
      <w:proofErr w:type="gramStart"/>
      <w:r>
        <w:t>principle</w:t>
      </w:r>
      <w:proofErr w:type="gramEnd"/>
      <w:r>
        <w:t xml:space="preserve"> sources of data used for research work from which a research can obtain the data and information he needs to enable him draw a conclusion on the subject of the study. </w:t>
      </w:r>
    </w:p>
    <w:p w14:paraId="29FB1FCB" w14:textId="77777777" w:rsidR="00FE0DFF" w:rsidRDefault="006F50BA">
      <w:pPr>
        <w:spacing w:line="476" w:lineRule="auto"/>
        <w:ind w:left="-5"/>
      </w:pPr>
      <w:r>
        <w:t xml:space="preserve">There are two primary data namely of internal source and secondary namely of external source. All the above method maintain were used extensively to obtain </w:t>
      </w:r>
      <w:proofErr w:type="spellStart"/>
      <w:r>
        <w:t>broder</w:t>
      </w:r>
      <w:proofErr w:type="spellEnd"/>
      <w:r>
        <w:t xml:space="preserve"> range of information from the various categories of staff contacted. </w:t>
      </w:r>
    </w:p>
    <w:p w14:paraId="21FF72C8" w14:textId="77777777" w:rsidR="00FE0DFF" w:rsidRDefault="006F50BA">
      <w:pPr>
        <w:spacing w:after="33" w:line="476" w:lineRule="auto"/>
        <w:ind w:left="-5"/>
      </w:pPr>
      <w:r>
        <w:t xml:space="preserve">Primary data like questionnaire and personal published interview facts or record in the organization where also used for example in the company annual report. </w:t>
      </w:r>
    </w:p>
    <w:p w14:paraId="5FE339CC" w14:textId="77777777" w:rsidR="00FE0DFF" w:rsidRDefault="006F50BA">
      <w:pPr>
        <w:pStyle w:val="Heading1"/>
        <w:tabs>
          <w:tab w:val="center" w:pos="3012"/>
        </w:tabs>
        <w:spacing w:after="11"/>
        <w:ind w:left="-15" w:right="0" w:firstLine="0"/>
        <w:jc w:val="left"/>
      </w:pPr>
      <w:bookmarkStart w:id="30" w:name="_Toc110660"/>
      <w:r>
        <w:t xml:space="preserve">3.6 </w:t>
      </w:r>
      <w:r>
        <w:tab/>
        <w:t xml:space="preserve">INSTRUMENT FOR DATA COLLECTION </w:t>
      </w:r>
      <w:bookmarkEnd w:id="30"/>
    </w:p>
    <w:p w14:paraId="2B2D2A77" w14:textId="77777777" w:rsidR="00FE0DFF" w:rsidRDefault="006F50BA">
      <w:pPr>
        <w:spacing w:line="476" w:lineRule="auto"/>
        <w:ind w:left="-5"/>
      </w:pPr>
      <w:r>
        <w:t xml:space="preserve">The research made use of various form of tools to gather information in order that the aims of study may be achieve. The data were gathered both from primary and secondary source.  </w:t>
      </w:r>
    </w:p>
    <w:p w14:paraId="7EC2EB85" w14:textId="77777777" w:rsidR="00FE0DFF" w:rsidRDefault="006F50BA">
      <w:pPr>
        <w:spacing w:line="476" w:lineRule="auto"/>
        <w:ind w:left="-5"/>
      </w:pPr>
      <w:r>
        <w:t xml:space="preserve">The tools employed include personal observation the use validated questionnaire and personal interview.  </w:t>
      </w:r>
    </w:p>
    <w:p w14:paraId="16D25AC9" w14:textId="77777777" w:rsidR="00FE0DFF" w:rsidRDefault="006F50BA">
      <w:pPr>
        <w:spacing w:after="228" w:line="249" w:lineRule="auto"/>
        <w:ind w:left="-5" w:right="9"/>
      </w:pPr>
      <w:r>
        <w:rPr>
          <w:b/>
        </w:rPr>
        <w:t xml:space="preserve">QUESTIONNAIRE  </w:t>
      </w:r>
    </w:p>
    <w:p w14:paraId="1EF1821A" w14:textId="77777777" w:rsidR="00FE0DFF" w:rsidRDefault="006F50BA">
      <w:pPr>
        <w:spacing w:line="476" w:lineRule="auto"/>
        <w:ind w:left="-5"/>
      </w:pPr>
      <w:r>
        <w:t xml:space="preserve">This is an important tool which research customer used for the collection of data. Through this the researchers </w:t>
      </w:r>
      <w:proofErr w:type="gramStart"/>
      <w:r>
        <w:t>was</w:t>
      </w:r>
      <w:proofErr w:type="gramEnd"/>
      <w:r>
        <w:t xml:space="preserve"> able to obtain reliable data on information of the subject matter. The questionnaire was designed in such a way that all relevant information required for the research project was easily obtained. The questionnaire.  </w:t>
      </w:r>
    </w:p>
    <w:p w14:paraId="3218D1F3" w14:textId="77777777" w:rsidR="00FE0DFF" w:rsidRDefault="006F50BA">
      <w:pPr>
        <w:spacing w:line="476" w:lineRule="auto"/>
        <w:ind w:left="-5"/>
      </w:pPr>
      <w:r>
        <w:lastRenderedPageBreak/>
        <w:t xml:space="preserve">Was carefully drawn in order that all require information would be supplied either directly or indirectly. </w:t>
      </w:r>
      <w:proofErr w:type="spellStart"/>
      <w:r>
        <w:t>Embarazing</w:t>
      </w:r>
      <w:proofErr w:type="spellEnd"/>
      <w:r>
        <w:t xml:space="preserve"> or insulting questions were avoided to ensure maximum cooperation of the respondents.  </w:t>
      </w:r>
    </w:p>
    <w:p w14:paraId="7D3B1B16" w14:textId="77777777" w:rsidR="00FE0DFF" w:rsidRDefault="006F50BA">
      <w:pPr>
        <w:spacing w:after="228" w:line="249" w:lineRule="auto"/>
        <w:ind w:left="-5" w:right="9"/>
      </w:pPr>
      <w:r>
        <w:rPr>
          <w:b/>
        </w:rPr>
        <w:t xml:space="preserve">INTERVIEW </w:t>
      </w:r>
    </w:p>
    <w:p w14:paraId="5F8B0397" w14:textId="77777777" w:rsidR="00FE0DFF" w:rsidRDefault="006F50BA">
      <w:pPr>
        <w:spacing w:after="33" w:line="476" w:lineRule="auto"/>
        <w:ind w:left="-5"/>
      </w:pPr>
      <w:r>
        <w:t xml:space="preserve">This is method of data collection which involves a </w:t>
      </w:r>
      <w:proofErr w:type="gramStart"/>
      <w:r>
        <w:t>face to face</w:t>
      </w:r>
      <w:proofErr w:type="gramEnd"/>
      <w:r>
        <w:t xml:space="preserve"> contact between two partners. This </w:t>
      </w:r>
      <w:proofErr w:type="gramStart"/>
      <w:r>
        <w:t>enable</w:t>
      </w:r>
      <w:proofErr w:type="gramEnd"/>
      <w:r>
        <w:t xml:space="preserve"> the research to interact directly with those personal concerned of the required information.  </w:t>
      </w:r>
    </w:p>
    <w:p w14:paraId="7315A792" w14:textId="77777777" w:rsidR="00FE0DFF" w:rsidRDefault="006F50BA">
      <w:pPr>
        <w:pStyle w:val="Heading1"/>
        <w:tabs>
          <w:tab w:val="center" w:pos="2782"/>
        </w:tabs>
        <w:spacing w:after="11"/>
        <w:ind w:left="-15" w:right="0" w:firstLine="0"/>
        <w:jc w:val="left"/>
      </w:pPr>
      <w:bookmarkStart w:id="31" w:name="_Toc110661"/>
      <w:r>
        <w:t xml:space="preserve">3.7 </w:t>
      </w:r>
      <w:r>
        <w:tab/>
        <w:t xml:space="preserve">TECHNIQUES FOR DATA ANALYSIS </w:t>
      </w:r>
      <w:bookmarkEnd w:id="31"/>
    </w:p>
    <w:p w14:paraId="20CA8593" w14:textId="77777777" w:rsidR="00FE0DFF" w:rsidRDefault="006F50BA">
      <w:pPr>
        <w:spacing w:line="476" w:lineRule="auto"/>
        <w:ind w:left="-5"/>
      </w:pPr>
      <w:r>
        <w:t xml:space="preserve">The data analysis methods used for this research work are descriptive and inferential statistics such as mean, median, mode, and percentage and Z-test. This is to enhance better understanding of the research work. The Y-test Formula is given as </w:t>
      </w:r>
    </w:p>
    <w:p w14:paraId="147323B5" w14:textId="77777777" w:rsidR="00FE0DFF" w:rsidRDefault="006F50BA">
      <w:pPr>
        <w:spacing w:after="252" w:line="259" w:lineRule="auto"/>
        <w:ind w:left="-5"/>
      </w:pPr>
      <w:r>
        <w:t xml:space="preserve">The formula for the method is Y= </w:t>
      </w:r>
      <w:proofErr w:type="spellStart"/>
      <w:r>
        <w:t>a+bx</w:t>
      </w:r>
      <w:proofErr w:type="spellEnd"/>
      <w:r>
        <w:t xml:space="preserve"> </w:t>
      </w:r>
    </w:p>
    <w:p w14:paraId="202D9F49" w14:textId="77777777" w:rsidR="00FE0DFF" w:rsidRDefault="006F50BA">
      <w:pPr>
        <w:spacing w:after="252" w:line="259" w:lineRule="auto"/>
        <w:ind w:left="-5"/>
      </w:pPr>
      <w:r>
        <w:t xml:space="preserve">Where Y= dependent variables </w:t>
      </w:r>
    </w:p>
    <w:p w14:paraId="114486C5" w14:textId="77777777" w:rsidR="00FE0DFF" w:rsidRDefault="006F50BA">
      <w:pPr>
        <w:spacing w:after="252" w:line="259" w:lineRule="auto"/>
        <w:ind w:left="-5"/>
      </w:pPr>
      <w:r>
        <w:t xml:space="preserve">A= the vertical intercept of the line. </w:t>
      </w:r>
    </w:p>
    <w:p w14:paraId="0CF2DF7A" w14:textId="77777777" w:rsidR="00FE0DFF" w:rsidRDefault="006F50BA">
      <w:pPr>
        <w:spacing w:after="252" w:line="259" w:lineRule="auto"/>
        <w:ind w:left="-5"/>
      </w:pPr>
      <w:r>
        <w:t xml:space="preserve">B= variable unit of activities </w:t>
      </w:r>
    </w:p>
    <w:p w14:paraId="5C740FBA" w14:textId="77777777" w:rsidR="00FE0DFF" w:rsidRDefault="006F50BA">
      <w:pPr>
        <w:spacing w:after="252" w:line="259" w:lineRule="auto"/>
        <w:ind w:left="-5"/>
      </w:pPr>
      <w:r>
        <w:t xml:space="preserve">X= independent variables. </w:t>
      </w:r>
    </w:p>
    <w:p w14:paraId="6B8C4C8D" w14:textId="77777777" w:rsidR="00FE0DFF" w:rsidRDefault="006F50BA">
      <w:pPr>
        <w:spacing w:after="252" w:line="259" w:lineRule="auto"/>
        <w:ind w:left="-5"/>
      </w:pPr>
      <w:r>
        <w:t xml:space="preserve">DECISION: Decide on Ho on the basis on the relationship between Z-computed and </w:t>
      </w:r>
    </w:p>
    <w:p w14:paraId="0061B257" w14:textId="77777777" w:rsidR="00FE0DFF" w:rsidRDefault="006F50BA">
      <w:pPr>
        <w:spacing w:after="252" w:line="259" w:lineRule="auto"/>
        <w:ind w:left="-5"/>
      </w:pPr>
      <w:r>
        <w:t xml:space="preserve">Z-critical or table value. </w:t>
      </w:r>
    </w:p>
    <w:p w14:paraId="3F03637C" w14:textId="77777777" w:rsidR="00FE0DFF" w:rsidRDefault="006F50BA">
      <w:pPr>
        <w:spacing w:after="114" w:line="259" w:lineRule="auto"/>
        <w:ind w:left="0" w:firstLine="0"/>
        <w:jc w:val="left"/>
      </w:pPr>
      <w:r>
        <w:t xml:space="preserve"> </w:t>
      </w:r>
    </w:p>
    <w:p w14:paraId="000C6884" w14:textId="77777777" w:rsidR="00FE0DFF" w:rsidRDefault="006F50BA">
      <w:pPr>
        <w:spacing w:after="0" w:line="259" w:lineRule="auto"/>
        <w:ind w:left="2325" w:firstLine="0"/>
        <w:jc w:val="left"/>
      </w:pPr>
      <w:r>
        <w:rPr>
          <w:rFonts w:ascii="Calibri" w:eastAsia="Calibri" w:hAnsi="Calibri" w:cs="Calibri"/>
          <w:sz w:val="22"/>
        </w:rPr>
        <w:t xml:space="preserve"> </w:t>
      </w:r>
    </w:p>
    <w:p w14:paraId="771230FE" w14:textId="77777777" w:rsidR="00FE0DFF" w:rsidRDefault="006F50BA">
      <w:pPr>
        <w:pStyle w:val="Heading1"/>
        <w:jc w:val="center"/>
      </w:pPr>
      <w:bookmarkStart w:id="32" w:name="_Toc110662"/>
      <w:r>
        <w:t xml:space="preserve">CHAPTER FOUR </w:t>
      </w:r>
      <w:bookmarkEnd w:id="32"/>
    </w:p>
    <w:p w14:paraId="0FEE8474" w14:textId="77777777" w:rsidR="00FE0DFF" w:rsidRDefault="006F50BA">
      <w:pPr>
        <w:pStyle w:val="Heading1"/>
        <w:tabs>
          <w:tab w:val="center" w:pos="4375"/>
        </w:tabs>
        <w:ind w:left="0" w:right="0" w:firstLine="0"/>
        <w:jc w:val="left"/>
      </w:pPr>
      <w:bookmarkStart w:id="33" w:name="_Toc110663"/>
      <w:r>
        <w:t xml:space="preserve">4.0 </w:t>
      </w:r>
      <w:r>
        <w:tab/>
        <w:t xml:space="preserve">DATA PRESENTATION ANALYSIS AND DATA INTERPRETATION  </w:t>
      </w:r>
      <w:bookmarkEnd w:id="33"/>
    </w:p>
    <w:p w14:paraId="4C5C00C6" w14:textId="77777777" w:rsidR="00FE0DFF" w:rsidRDefault="006F50BA">
      <w:pPr>
        <w:tabs>
          <w:tab w:val="center" w:pos="1710"/>
        </w:tabs>
        <w:spacing w:after="127" w:line="249" w:lineRule="auto"/>
        <w:ind w:left="0" w:firstLine="0"/>
        <w:jc w:val="left"/>
      </w:pPr>
      <w:r>
        <w:rPr>
          <w:b/>
        </w:rPr>
        <w:t xml:space="preserve"> </w:t>
      </w:r>
      <w:r>
        <w:rPr>
          <w:b/>
        </w:rPr>
        <w:tab/>
        <w:t xml:space="preserve"> INTRODUCTION   </w:t>
      </w:r>
    </w:p>
    <w:p w14:paraId="00969356" w14:textId="77777777" w:rsidR="00FE0DFF" w:rsidRDefault="006F50BA">
      <w:pPr>
        <w:spacing w:after="27"/>
        <w:ind w:left="-5"/>
      </w:pPr>
      <w:r>
        <w:lastRenderedPageBreak/>
        <w:t xml:space="preserve"> The chapter is mainly concerned with statistical analysis and diagrammatic presentation data that aids in the writing of the research project. The following will be used to analysis the data collected from survey, simple, ratio, and percentage analysis on the research frame work, a total number of </w:t>
      </w:r>
      <w:proofErr w:type="gramStart"/>
      <w:r>
        <w:t>fifty five</w:t>
      </w:r>
      <w:proofErr w:type="gramEnd"/>
      <w:r>
        <w:t xml:space="preserve"> (55) questionnaires were given to respondents and duly answered and returned. </w:t>
      </w:r>
    </w:p>
    <w:p w14:paraId="2B9EF0D5" w14:textId="77777777" w:rsidR="00FE0DFF" w:rsidRDefault="006F50BA">
      <w:pPr>
        <w:pStyle w:val="Heading1"/>
        <w:tabs>
          <w:tab w:val="center" w:pos="4154"/>
        </w:tabs>
        <w:spacing w:after="11"/>
        <w:ind w:left="-15" w:right="0" w:firstLine="0"/>
        <w:jc w:val="left"/>
      </w:pPr>
      <w:bookmarkStart w:id="34" w:name="_Toc110664"/>
      <w:r>
        <w:t xml:space="preserve">4.1 </w:t>
      </w:r>
      <w:r>
        <w:tab/>
        <w:t xml:space="preserve">PRESENTATION OF DATA ANALYSIS OF THE RESPONDENT </w:t>
      </w:r>
      <w:bookmarkEnd w:id="34"/>
    </w:p>
    <w:p w14:paraId="0B89E3C4" w14:textId="77777777" w:rsidR="00FE0DFF" w:rsidRDefault="006F50BA">
      <w:pPr>
        <w:spacing w:after="11" w:line="249" w:lineRule="auto"/>
        <w:ind w:left="-5" w:right="9"/>
      </w:pPr>
      <w:r>
        <w:t xml:space="preserve">SECTION A: PERSONAL </w:t>
      </w:r>
      <w:r>
        <w:rPr>
          <w:b/>
        </w:rPr>
        <w:t xml:space="preserve">TABLE1: SEX DISTRIBUTION </w:t>
      </w:r>
    </w:p>
    <w:tbl>
      <w:tblPr>
        <w:tblStyle w:val="TableGrid"/>
        <w:tblW w:w="6860" w:type="dxa"/>
        <w:tblInd w:w="-110" w:type="dxa"/>
        <w:tblCellMar>
          <w:top w:w="67" w:type="dxa"/>
          <w:left w:w="105" w:type="dxa"/>
          <w:right w:w="115" w:type="dxa"/>
        </w:tblCellMar>
        <w:tblLook w:val="04A0" w:firstRow="1" w:lastRow="0" w:firstColumn="1" w:lastColumn="0" w:noHBand="0" w:noVBand="1"/>
      </w:tblPr>
      <w:tblGrid>
        <w:gridCol w:w="1460"/>
        <w:gridCol w:w="2340"/>
        <w:gridCol w:w="3060"/>
      </w:tblGrid>
      <w:tr w:rsidR="00FE0DFF" w14:paraId="427E8B93" w14:textId="77777777">
        <w:trPr>
          <w:trHeight w:val="460"/>
        </w:trPr>
        <w:tc>
          <w:tcPr>
            <w:tcW w:w="1460" w:type="dxa"/>
            <w:tcBorders>
              <w:top w:val="single" w:sz="8" w:space="0" w:color="000000"/>
              <w:left w:val="single" w:sz="8" w:space="0" w:color="000000"/>
              <w:bottom w:val="single" w:sz="8" w:space="0" w:color="000000"/>
              <w:right w:val="single" w:sz="8" w:space="0" w:color="000000"/>
            </w:tcBorders>
          </w:tcPr>
          <w:p w14:paraId="43F380A6" w14:textId="77777777" w:rsidR="00FE0DFF" w:rsidRDefault="006F50BA">
            <w:pPr>
              <w:spacing w:after="0" w:line="259" w:lineRule="auto"/>
              <w:ind w:left="5" w:firstLine="0"/>
              <w:jc w:val="left"/>
            </w:pPr>
            <w:r>
              <w:t xml:space="preserve">Variables </w:t>
            </w:r>
          </w:p>
        </w:tc>
        <w:tc>
          <w:tcPr>
            <w:tcW w:w="2340" w:type="dxa"/>
            <w:tcBorders>
              <w:top w:val="single" w:sz="8" w:space="0" w:color="000000"/>
              <w:left w:val="single" w:sz="8" w:space="0" w:color="000000"/>
              <w:bottom w:val="single" w:sz="8" w:space="0" w:color="000000"/>
              <w:right w:val="single" w:sz="8" w:space="0" w:color="000000"/>
            </w:tcBorders>
          </w:tcPr>
          <w:p w14:paraId="6F9B4977" w14:textId="77777777" w:rsidR="00FE0DFF" w:rsidRDefault="006F50BA">
            <w:pPr>
              <w:spacing w:after="0" w:line="259" w:lineRule="auto"/>
              <w:ind w:left="0" w:firstLine="0"/>
              <w:jc w:val="left"/>
            </w:pPr>
            <w:r>
              <w:t xml:space="preserve">No of respondents </w:t>
            </w:r>
          </w:p>
        </w:tc>
        <w:tc>
          <w:tcPr>
            <w:tcW w:w="3060" w:type="dxa"/>
            <w:tcBorders>
              <w:top w:val="single" w:sz="8" w:space="0" w:color="000000"/>
              <w:left w:val="single" w:sz="8" w:space="0" w:color="000000"/>
              <w:bottom w:val="single" w:sz="8" w:space="0" w:color="000000"/>
              <w:right w:val="single" w:sz="8" w:space="0" w:color="000000"/>
            </w:tcBorders>
          </w:tcPr>
          <w:p w14:paraId="335E44B4" w14:textId="77777777" w:rsidR="00FE0DFF" w:rsidRDefault="006F50BA">
            <w:pPr>
              <w:spacing w:after="0" w:line="259" w:lineRule="auto"/>
              <w:ind w:left="0" w:firstLine="0"/>
              <w:jc w:val="left"/>
            </w:pPr>
            <w:r>
              <w:t xml:space="preserve">Percentage of respondent </w:t>
            </w:r>
          </w:p>
        </w:tc>
      </w:tr>
      <w:tr w:rsidR="00FE0DFF" w14:paraId="5F5A3E44" w14:textId="77777777">
        <w:trPr>
          <w:trHeight w:val="460"/>
        </w:trPr>
        <w:tc>
          <w:tcPr>
            <w:tcW w:w="1460" w:type="dxa"/>
            <w:tcBorders>
              <w:top w:val="single" w:sz="8" w:space="0" w:color="000000"/>
              <w:left w:val="single" w:sz="8" w:space="0" w:color="000000"/>
              <w:bottom w:val="single" w:sz="8" w:space="0" w:color="000000"/>
              <w:right w:val="single" w:sz="8" w:space="0" w:color="000000"/>
            </w:tcBorders>
          </w:tcPr>
          <w:p w14:paraId="0BBD6C9C" w14:textId="77777777" w:rsidR="00FE0DFF" w:rsidRDefault="006F50BA">
            <w:pPr>
              <w:spacing w:after="0" w:line="259" w:lineRule="auto"/>
              <w:ind w:left="5" w:firstLine="0"/>
              <w:jc w:val="left"/>
            </w:pPr>
            <w:r>
              <w:t xml:space="preserve">Male </w:t>
            </w:r>
          </w:p>
        </w:tc>
        <w:tc>
          <w:tcPr>
            <w:tcW w:w="2340" w:type="dxa"/>
            <w:tcBorders>
              <w:top w:val="single" w:sz="8" w:space="0" w:color="000000"/>
              <w:left w:val="single" w:sz="8" w:space="0" w:color="000000"/>
              <w:bottom w:val="single" w:sz="8" w:space="0" w:color="000000"/>
              <w:right w:val="single" w:sz="8" w:space="0" w:color="000000"/>
            </w:tcBorders>
          </w:tcPr>
          <w:p w14:paraId="7CFC46DA" w14:textId="77777777" w:rsidR="00FE0DFF" w:rsidRDefault="006F50BA">
            <w:pPr>
              <w:spacing w:after="0" w:line="259" w:lineRule="auto"/>
              <w:ind w:left="0" w:firstLine="0"/>
              <w:jc w:val="left"/>
            </w:pPr>
            <w:r>
              <w:t xml:space="preserve">30 </w:t>
            </w:r>
          </w:p>
        </w:tc>
        <w:tc>
          <w:tcPr>
            <w:tcW w:w="3060" w:type="dxa"/>
            <w:tcBorders>
              <w:top w:val="single" w:sz="8" w:space="0" w:color="000000"/>
              <w:left w:val="single" w:sz="8" w:space="0" w:color="000000"/>
              <w:bottom w:val="single" w:sz="8" w:space="0" w:color="000000"/>
              <w:right w:val="single" w:sz="8" w:space="0" w:color="000000"/>
            </w:tcBorders>
          </w:tcPr>
          <w:p w14:paraId="75372383" w14:textId="77777777" w:rsidR="00FE0DFF" w:rsidRDefault="006F50BA">
            <w:pPr>
              <w:spacing w:after="0" w:line="259" w:lineRule="auto"/>
              <w:ind w:left="0" w:firstLine="0"/>
              <w:jc w:val="left"/>
            </w:pPr>
            <w:r>
              <w:t xml:space="preserve">54.5% </w:t>
            </w:r>
          </w:p>
        </w:tc>
      </w:tr>
      <w:tr w:rsidR="00FE0DFF" w14:paraId="3292F902" w14:textId="77777777">
        <w:trPr>
          <w:trHeight w:val="460"/>
        </w:trPr>
        <w:tc>
          <w:tcPr>
            <w:tcW w:w="1460" w:type="dxa"/>
            <w:tcBorders>
              <w:top w:val="single" w:sz="8" w:space="0" w:color="000000"/>
              <w:left w:val="single" w:sz="8" w:space="0" w:color="000000"/>
              <w:bottom w:val="single" w:sz="8" w:space="0" w:color="000000"/>
              <w:right w:val="single" w:sz="8" w:space="0" w:color="000000"/>
            </w:tcBorders>
          </w:tcPr>
          <w:p w14:paraId="2413A347" w14:textId="77777777" w:rsidR="00FE0DFF" w:rsidRDefault="006F50BA">
            <w:pPr>
              <w:spacing w:after="0" w:line="259" w:lineRule="auto"/>
              <w:ind w:left="5" w:firstLine="0"/>
              <w:jc w:val="left"/>
            </w:pPr>
            <w:r>
              <w:t xml:space="preserve">Female </w:t>
            </w:r>
          </w:p>
        </w:tc>
        <w:tc>
          <w:tcPr>
            <w:tcW w:w="2340" w:type="dxa"/>
            <w:tcBorders>
              <w:top w:val="single" w:sz="8" w:space="0" w:color="000000"/>
              <w:left w:val="single" w:sz="8" w:space="0" w:color="000000"/>
              <w:bottom w:val="single" w:sz="8" w:space="0" w:color="000000"/>
              <w:right w:val="single" w:sz="8" w:space="0" w:color="000000"/>
            </w:tcBorders>
          </w:tcPr>
          <w:p w14:paraId="206B95D7" w14:textId="77777777" w:rsidR="00FE0DFF" w:rsidRDefault="006F50BA">
            <w:pPr>
              <w:spacing w:after="0" w:line="259" w:lineRule="auto"/>
              <w:ind w:left="0" w:firstLine="0"/>
              <w:jc w:val="left"/>
            </w:pPr>
            <w:r>
              <w:t xml:space="preserve">25 </w:t>
            </w:r>
          </w:p>
        </w:tc>
        <w:tc>
          <w:tcPr>
            <w:tcW w:w="3060" w:type="dxa"/>
            <w:tcBorders>
              <w:top w:val="single" w:sz="8" w:space="0" w:color="000000"/>
              <w:left w:val="single" w:sz="8" w:space="0" w:color="000000"/>
              <w:bottom w:val="single" w:sz="8" w:space="0" w:color="000000"/>
              <w:right w:val="single" w:sz="8" w:space="0" w:color="000000"/>
            </w:tcBorders>
          </w:tcPr>
          <w:p w14:paraId="5A6011AD" w14:textId="77777777" w:rsidR="00FE0DFF" w:rsidRDefault="006F50BA">
            <w:pPr>
              <w:spacing w:after="0" w:line="259" w:lineRule="auto"/>
              <w:ind w:left="0" w:firstLine="0"/>
              <w:jc w:val="left"/>
            </w:pPr>
            <w:r>
              <w:t xml:space="preserve">45.5% </w:t>
            </w:r>
          </w:p>
        </w:tc>
      </w:tr>
      <w:tr w:rsidR="00FE0DFF" w14:paraId="2EF4CC96" w14:textId="77777777">
        <w:trPr>
          <w:trHeight w:val="460"/>
        </w:trPr>
        <w:tc>
          <w:tcPr>
            <w:tcW w:w="1460" w:type="dxa"/>
            <w:tcBorders>
              <w:top w:val="single" w:sz="8" w:space="0" w:color="000000"/>
              <w:left w:val="single" w:sz="8" w:space="0" w:color="000000"/>
              <w:bottom w:val="single" w:sz="8" w:space="0" w:color="000000"/>
              <w:right w:val="single" w:sz="8" w:space="0" w:color="000000"/>
            </w:tcBorders>
          </w:tcPr>
          <w:p w14:paraId="4B678F6D" w14:textId="77777777" w:rsidR="00FE0DFF" w:rsidRDefault="006F50BA">
            <w:pPr>
              <w:spacing w:after="0" w:line="259" w:lineRule="auto"/>
              <w:ind w:left="5" w:firstLine="0"/>
              <w:jc w:val="left"/>
            </w:pPr>
            <w:r>
              <w:t xml:space="preserve">Total </w:t>
            </w:r>
          </w:p>
        </w:tc>
        <w:tc>
          <w:tcPr>
            <w:tcW w:w="2340" w:type="dxa"/>
            <w:tcBorders>
              <w:top w:val="single" w:sz="8" w:space="0" w:color="000000"/>
              <w:left w:val="single" w:sz="8" w:space="0" w:color="000000"/>
              <w:bottom w:val="single" w:sz="8" w:space="0" w:color="000000"/>
              <w:right w:val="single" w:sz="8" w:space="0" w:color="000000"/>
            </w:tcBorders>
          </w:tcPr>
          <w:p w14:paraId="5EF6304C" w14:textId="77777777" w:rsidR="00FE0DFF" w:rsidRDefault="006F50BA">
            <w:pPr>
              <w:spacing w:after="0" w:line="259" w:lineRule="auto"/>
              <w:ind w:left="0" w:firstLine="0"/>
              <w:jc w:val="left"/>
            </w:pPr>
            <w:r>
              <w:t xml:space="preserve">55 </w:t>
            </w:r>
          </w:p>
        </w:tc>
        <w:tc>
          <w:tcPr>
            <w:tcW w:w="3060" w:type="dxa"/>
            <w:tcBorders>
              <w:top w:val="single" w:sz="8" w:space="0" w:color="000000"/>
              <w:left w:val="single" w:sz="8" w:space="0" w:color="000000"/>
              <w:bottom w:val="single" w:sz="8" w:space="0" w:color="000000"/>
              <w:right w:val="single" w:sz="8" w:space="0" w:color="000000"/>
            </w:tcBorders>
          </w:tcPr>
          <w:p w14:paraId="25A7BC70" w14:textId="77777777" w:rsidR="00FE0DFF" w:rsidRDefault="006F50BA">
            <w:pPr>
              <w:spacing w:after="0" w:line="259" w:lineRule="auto"/>
              <w:ind w:left="0" w:firstLine="0"/>
              <w:jc w:val="left"/>
            </w:pPr>
            <w:r>
              <w:t xml:space="preserve">100% </w:t>
            </w:r>
          </w:p>
        </w:tc>
      </w:tr>
    </w:tbl>
    <w:p w14:paraId="00595D4E" w14:textId="092CFFBF" w:rsidR="00FE0DFF" w:rsidRDefault="006F50BA">
      <w:pPr>
        <w:spacing w:after="127" w:line="249" w:lineRule="auto"/>
        <w:ind w:left="-5" w:right="9"/>
      </w:pPr>
      <w:r>
        <w:rPr>
          <w:b/>
        </w:rPr>
        <w:t xml:space="preserve"> Source: Research Survey (202</w:t>
      </w:r>
      <w:r w:rsidR="00B62CCE">
        <w:rPr>
          <w:b/>
        </w:rPr>
        <w:t>5</w:t>
      </w:r>
      <w:r>
        <w:rPr>
          <w:b/>
        </w:rPr>
        <w:t xml:space="preserve">) </w:t>
      </w:r>
    </w:p>
    <w:p w14:paraId="7F5D1F65" w14:textId="77777777" w:rsidR="00FE0DFF" w:rsidRDefault="006F50BA">
      <w:pPr>
        <w:ind w:left="-5"/>
      </w:pPr>
      <w:r>
        <w:t xml:space="preserve"> From the above table thirty (30) people (respondent) were male while the female respondents were </w:t>
      </w:r>
      <w:proofErr w:type="gramStart"/>
      <w:r>
        <w:t>Fifty five</w:t>
      </w:r>
      <w:proofErr w:type="gramEnd"/>
      <w:r>
        <w:t xml:space="preserve"> (55) making a total of fifty five (55) respondent. </w:t>
      </w:r>
    </w:p>
    <w:p w14:paraId="328A7063" w14:textId="77777777" w:rsidR="00FE0DFF" w:rsidRDefault="006F50BA">
      <w:pPr>
        <w:spacing w:after="11" w:line="249" w:lineRule="auto"/>
        <w:ind w:left="-5" w:right="9"/>
      </w:pPr>
      <w:r>
        <w:rPr>
          <w:b/>
        </w:rPr>
        <w:t xml:space="preserve">Table2: Age </w:t>
      </w:r>
    </w:p>
    <w:tbl>
      <w:tblPr>
        <w:tblStyle w:val="TableGrid"/>
        <w:tblW w:w="7140" w:type="dxa"/>
        <w:tblInd w:w="-110" w:type="dxa"/>
        <w:tblCellMar>
          <w:top w:w="63" w:type="dxa"/>
          <w:left w:w="100" w:type="dxa"/>
          <w:right w:w="115" w:type="dxa"/>
        </w:tblCellMar>
        <w:tblLook w:val="04A0" w:firstRow="1" w:lastRow="0" w:firstColumn="1" w:lastColumn="0" w:noHBand="0" w:noVBand="1"/>
      </w:tblPr>
      <w:tblGrid>
        <w:gridCol w:w="1600"/>
        <w:gridCol w:w="2480"/>
        <w:gridCol w:w="3060"/>
      </w:tblGrid>
      <w:tr w:rsidR="00FE0DFF" w14:paraId="4F56400B" w14:textId="77777777">
        <w:trPr>
          <w:trHeight w:val="420"/>
        </w:trPr>
        <w:tc>
          <w:tcPr>
            <w:tcW w:w="1600" w:type="dxa"/>
            <w:tcBorders>
              <w:top w:val="single" w:sz="8" w:space="0" w:color="000000"/>
              <w:left w:val="single" w:sz="8" w:space="0" w:color="000000"/>
              <w:bottom w:val="single" w:sz="8" w:space="0" w:color="000000"/>
              <w:right w:val="single" w:sz="8" w:space="0" w:color="000000"/>
            </w:tcBorders>
          </w:tcPr>
          <w:p w14:paraId="04065013" w14:textId="77777777" w:rsidR="00FE0DFF" w:rsidRDefault="006F50BA">
            <w:pPr>
              <w:spacing w:after="0" w:line="259" w:lineRule="auto"/>
              <w:ind w:firstLine="0"/>
              <w:jc w:val="left"/>
            </w:pPr>
            <w:r>
              <w:t xml:space="preserve">Variables </w:t>
            </w:r>
          </w:p>
        </w:tc>
        <w:tc>
          <w:tcPr>
            <w:tcW w:w="2480" w:type="dxa"/>
            <w:tcBorders>
              <w:top w:val="single" w:sz="8" w:space="0" w:color="000000"/>
              <w:left w:val="single" w:sz="8" w:space="0" w:color="000000"/>
              <w:bottom w:val="single" w:sz="8" w:space="0" w:color="000000"/>
              <w:right w:val="single" w:sz="8" w:space="0" w:color="000000"/>
            </w:tcBorders>
          </w:tcPr>
          <w:p w14:paraId="013A8EAC" w14:textId="77777777" w:rsidR="00FE0DFF" w:rsidRDefault="006F50BA">
            <w:pPr>
              <w:spacing w:after="0" w:line="259" w:lineRule="auto"/>
              <w:ind w:left="0" w:firstLine="0"/>
              <w:jc w:val="left"/>
            </w:pPr>
            <w:r>
              <w:t xml:space="preserve">No of respondents </w:t>
            </w:r>
          </w:p>
        </w:tc>
        <w:tc>
          <w:tcPr>
            <w:tcW w:w="3060" w:type="dxa"/>
            <w:tcBorders>
              <w:top w:val="single" w:sz="8" w:space="0" w:color="000000"/>
              <w:left w:val="single" w:sz="8" w:space="0" w:color="000000"/>
              <w:bottom w:val="single" w:sz="8" w:space="0" w:color="000000"/>
              <w:right w:val="single" w:sz="8" w:space="0" w:color="000000"/>
            </w:tcBorders>
          </w:tcPr>
          <w:p w14:paraId="3E7FFE94" w14:textId="77777777" w:rsidR="00FE0DFF" w:rsidRDefault="006F50BA">
            <w:pPr>
              <w:spacing w:after="0" w:line="259" w:lineRule="auto"/>
              <w:ind w:firstLine="0"/>
              <w:jc w:val="left"/>
            </w:pPr>
            <w:r>
              <w:t xml:space="preserve">Percentage of respondent </w:t>
            </w:r>
          </w:p>
        </w:tc>
      </w:tr>
      <w:tr w:rsidR="00FE0DFF" w14:paraId="70C6B079" w14:textId="77777777">
        <w:trPr>
          <w:trHeight w:val="420"/>
        </w:trPr>
        <w:tc>
          <w:tcPr>
            <w:tcW w:w="1600" w:type="dxa"/>
            <w:tcBorders>
              <w:top w:val="single" w:sz="8" w:space="0" w:color="000000"/>
              <w:left w:val="single" w:sz="8" w:space="0" w:color="000000"/>
              <w:bottom w:val="single" w:sz="8" w:space="0" w:color="000000"/>
              <w:right w:val="single" w:sz="8" w:space="0" w:color="000000"/>
            </w:tcBorders>
          </w:tcPr>
          <w:p w14:paraId="3AE3C7DA" w14:textId="77777777" w:rsidR="00FE0DFF" w:rsidRDefault="006F50BA">
            <w:pPr>
              <w:spacing w:after="0" w:line="259" w:lineRule="auto"/>
              <w:ind w:firstLine="0"/>
              <w:jc w:val="left"/>
            </w:pPr>
            <w:r>
              <w:t xml:space="preserve">Agreed </w:t>
            </w:r>
          </w:p>
        </w:tc>
        <w:tc>
          <w:tcPr>
            <w:tcW w:w="2480" w:type="dxa"/>
            <w:tcBorders>
              <w:top w:val="single" w:sz="8" w:space="0" w:color="000000"/>
              <w:left w:val="single" w:sz="8" w:space="0" w:color="000000"/>
              <w:bottom w:val="single" w:sz="8" w:space="0" w:color="000000"/>
              <w:right w:val="single" w:sz="8" w:space="0" w:color="000000"/>
            </w:tcBorders>
          </w:tcPr>
          <w:p w14:paraId="4F76D893" w14:textId="77777777" w:rsidR="00FE0DFF" w:rsidRDefault="006F50BA">
            <w:pPr>
              <w:spacing w:after="0" w:line="259" w:lineRule="auto"/>
              <w:ind w:left="0" w:firstLine="0"/>
              <w:jc w:val="left"/>
            </w:pPr>
            <w:r>
              <w:t xml:space="preserve">30 </w:t>
            </w:r>
          </w:p>
        </w:tc>
        <w:tc>
          <w:tcPr>
            <w:tcW w:w="3060" w:type="dxa"/>
            <w:tcBorders>
              <w:top w:val="single" w:sz="8" w:space="0" w:color="000000"/>
              <w:left w:val="single" w:sz="8" w:space="0" w:color="000000"/>
              <w:bottom w:val="single" w:sz="8" w:space="0" w:color="000000"/>
              <w:right w:val="single" w:sz="8" w:space="0" w:color="000000"/>
            </w:tcBorders>
          </w:tcPr>
          <w:p w14:paraId="1D5F6C33" w14:textId="77777777" w:rsidR="00FE0DFF" w:rsidRDefault="006F50BA">
            <w:pPr>
              <w:spacing w:after="0" w:line="259" w:lineRule="auto"/>
              <w:ind w:firstLine="0"/>
              <w:jc w:val="left"/>
            </w:pPr>
            <w:r>
              <w:t xml:space="preserve">54.5% </w:t>
            </w:r>
          </w:p>
        </w:tc>
      </w:tr>
      <w:tr w:rsidR="00FE0DFF" w14:paraId="075F3ABD" w14:textId="77777777">
        <w:trPr>
          <w:trHeight w:val="440"/>
        </w:trPr>
        <w:tc>
          <w:tcPr>
            <w:tcW w:w="1600" w:type="dxa"/>
            <w:tcBorders>
              <w:top w:val="single" w:sz="8" w:space="0" w:color="000000"/>
              <w:left w:val="single" w:sz="8" w:space="0" w:color="000000"/>
              <w:bottom w:val="single" w:sz="8" w:space="0" w:color="000000"/>
              <w:right w:val="single" w:sz="8" w:space="0" w:color="000000"/>
            </w:tcBorders>
          </w:tcPr>
          <w:p w14:paraId="116D0AE5" w14:textId="77777777" w:rsidR="00FE0DFF" w:rsidRDefault="006F50BA">
            <w:pPr>
              <w:spacing w:after="0" w:line="259" w:lineRule="auto"/>
              <w:ind w:firstLine="0"/>
              <w:jc w:val="left"/>
            </w:pPr>
            <w:r>
              <w:t xml:space="preserve">Uncertain </w:t>
            </w:r>
          </w:p>
        </w:tc>
        <w:tc>
          <w:tcPr>
            <w:tcW w:w="2480" w:type="dxa"/>
            <w:tcBorders>
              <w:top w:val="single" w:sz="8" w:space="0" w:color="000000"/>
              <w:left w:val="single" w:sz="8" w:space="0" w:color="000000"/>
              <w:bottom w:val="single" w:sz="8" w:space="0" w:color="000000"/>
              <w:right w:val="single" w:sz="8" w:space="0" w:color="000000"/>
            </w:tcBorders>
          </w:tcPr>
          <w:p w14:paraId="1F47AD1D" w14:textId="77777777" w:rsidR="00FE0DFF" w:rsidRDefault="006F50BA">
            <w:pPr>
              <w:spacing w:after="0" w:line="259" w:lineRule="auto"/>
              <w:ind w:left="0" w:firstLine="0"/>
              <w:jc w:val="left"/>
            </w:pPr>
            <w:r>
              <w:t xml:space="preserve">25 </w:t>
            </w:r>
          </w:p>
        </w:tc>
        <w:tc>
          <w:tcPr>
            <w:tcW w:w="3060" w:type="dxa"/>
            <w:tcBorders>
              <w:top w:val="single" w:sz="8" w:space="0" w:color="000000"/>
              <w:left w:val="single" w:sz="8" w:space="0" w:color="000000"/>
              <w:bottom w:val="single" w:sz="8" w:space="0" w:color="000000"/>
              <w:right w:val="single" w:sz="8" w:space="0" w:color="000000"/>
            </w:tcBorders>
          </w:tcPr>
          <w:p w14:paraId="1BC8F4AC" w14:textId="77777777" w:rsidR="00FE0DFF" w:rsidRDefault="006F50BA">
            <w:pPr>
              <w:spacing w:after="0" w:line="259" w:lineRule="auto"/>
              <w:ind w:firstLine="0"/>
              <w:jc w:val="left"/>
            </w:pPr>
            <w:r>
              <w:t xml:space="preserve">45.5% </w:t>
            </w:r>
          </w:p>
        </w:tc>
      </w:tr>
      <w:tr w:rsidR="00FE0DFF" w14:paraId="250FAC2D" w14:textId="77777777">
        <w:trPr>
          <w:trHeight w:val="420"/>
        </w:trPr>
        <w:tc>
          <w:tcPr>
            <w:tcW w:w="1600" w:type="dxa"/>
            <w:tcBorders>
              <w:top w:val="single" w:sz="8" w:space="0" w:color="000000"/>
              <w:left w:val="single" w:sz="8" w:space="0" w:color="000000"/>
              <w:bottom w:val="single" w:sz="8" w:space="0" w:color="000000"/>
              <w:right w:val="single" w:sz="8" w:space="0" w:color="000000"/>
            </w:tcBorders>
          </w:tcPr>
          <w:p w14:paraId="6B5D0660" w14:textId="77777777" w:rsidR="00FE0DFF" w:rsidRDefault="006F50BA">
            <w:pPr>
              <w:spacing w:after="0" w:line="259" w:lineRule="auto"/>
              <w:ind w:firstLine="0"/>
              <w:jc w:val="left"/>
            </w:pPr>
            <w:r>
              <w:t xml:space="preserve">Indifference </w:t>
            </w:r>
          </w:p>
        </w:tc>
        <w:tc>
          <w:tcPr>
            <w:tcW w:w="2480" w:type="dxa"/>
            <w:tcBorders>
              <w:top w:val="single" w:sz="8" w:space="0" w:color="000000"/>
              <w:left w:val="single" w:sz="8" w:space="0" w:color="000000"/>
              <w:bottom w:val="single" w:sz="8" w:space="0" w:color="000000"/>
              <w:right w:val="single" w:sz="8" w:space="0" w:color="000000"/>
            </w:tcBorders>
          </w:tcPr>
          <w:p w14:paraId="6ACA8709" w14:textId="77777777" w:rsidR="00FE0DFF" w:rsidRDefault="006F50BA">
            <w:pPr>
              <w:spacing w:after="0" w:line="259" w:lineRule="auto"/>
              <w:ind w:left="0" w:firstLine="0"/>
              <w:jc w:val="left"/>
            </w:pPr>
            <w:r>
              <w:t xml:space="preserve">- </w:t>
            </w:r>
          </w:p>
        </w:tc>
        <w:tc>
          <w:tcPr>
            <w:tcW w:w="3060" w:type="dxa"/>
            <w:tcBorders>
              <w:top w:val="single" w:sz="8" w:space="0" w:color="000000"/>
              <w:left w:val="single" w:sz="8" w:space="0" w:color="000000"/>
              <w:bottom w:val="single" w:sz="8" w:space="0" w:color="000000"/>
              <w:right w:val="single" w:sz="8" w:space="0" w:color="000000"/>
            </w:tcBorders>
          </w:tcPr>
          <w:p w14:paraId="76AB4F57" w14:textId="77777777" w:rsidR="00FE0DFF" w:rsidRDefault="006F50BA">
            <w:pPr>
              <w:spacing w:after="0" w:line="259" w:lineRule="auto"/>
              <w:ind w:firstLine="0"/>
              <w:jc w:val="left"/>
            </w:pPr>
            <w:r>
              <w:t xml:space="preserve">- </w:t>
            </w:r>
          </w:p>
        </w:tc>
      </w:tr>
      <w:tr w:rsidR="00FE0DFF" w14:paraId="645648FA" w14:textId="77777777">
        <w:trPr>
          <w:trHeight w:val="440"/>
        </w:trPr>
        <w:tc>
          <w:tcPr>
            <w:tcW w:w="1600" w:type="dxa"/>
            <w:tcBorders>
              <w:top w:val="single" w:sz="8" w:space="0" w:color="000000"/>
              <w:left w:val="single" w:sz="8" w:space="0" w:color="000000"/>
              <w:bottom w:val="single" w:sz="8" w:space="0" w:color="000000"/>
              <w:right w:val="single" w:sz="8" w:space="0" w:color="000000"/>
            </w:tcBorders>
          </w:tcPr>
          <w:p w14:paraId="654CFFA8" w14:textId="77777777" w:rsidR="00FE0DFF" w:rsidRDefault="006F50BA">
            <w:pPr>
              <w:spacing w:after="0" w:line="259" w:lineRule="auto"/>
              <w:ind w:firstLine="0"/>
              <w:jc w:val="left"/>
            </w:pPr>
            <w:r>
              <w:t xml:space="preserve">Total </w:t>
            </w:r>
          </w:p>
        </w:tc>
        <w:tc>
          <w:tcPr>
            <w:tcW w:w="2480" w:type="dxa"/>
            <w:tcBorders>
              <w:top w:val="single" w:sz="8" w:space="0" w:color="000000"/>
              <w:left w:val="single" w:sz="8" w:space="0" w:color="000000"/>
              <w:bottom w:val="single" w:sz="8" w:space="0" w:color="000000"/>
              <w:right w:val="single" w:sz="8" w:space="0" w:color="000000"/>
            </w:tcBorders>
          </w:tcPr>
          <w:p w14:paraId="55F8AA8B" w14:textId="77777777" w:rsidR="00FE0DFF" w:rsidRDefault="006F50BA">
            <w:pPr>
              <w:spacing w:after="0" w:line="259" w:lineRule="auto"/>
              <w:ind w:left="0" w:firstLine="0"/>
              <w:jc w:val="left"/>
            </w:pPr>
            <w:r>
              <w:t xml:space="preserve">55 </w:t>
            </w:r>
          </w:p>
        </w:tc>
        <w:tc>
          <w:tcPr>
            <w:tcW w:w="3060" w:type="dxa"/>
            <w:tcBorders>
              <w:top w:val="single" w:sz="8" w:space="0" w:color="000000"/>
              <w:left w:val="single" w:sz="8" w:space="0" w:color="000000"/>
              <w:bottom w:val="single" w:sz="8" w:space="0" w:color="000000"/>
              <w:right w:val="single" w:sz="8" w:space="0" w:color="000000"/>
            </w:tcBorders>
          </w:tcPr>
          <w:p w14:paraId="3FB38085" w14:textId="77777777" w:rsidR="00FE0DFF" w:rsidRDefault="006F50BA">
            <w:pPr>
              <w:spacing w:after="0" w:line="259" w:lineRule="auto"/>
              <w:ind w:firstLine="0"/>
              <w:jc w:val="left"/>
            </w:pPr>
            <w:r>
              <w:t xml:space="preserve">100% </w:t>
            </w:r>
          </w:p>
        </w:tc>
      </w:tr>
    </w:tbl>
    <w:p w14:paraId="5D3A96C7" w14:textId="5BF7484C" w:rsidR="00FE0DFF" w:rsidRDefault="006F50BA">
      <w:pPr>
        <w:spacing w:after="127" w:line="249" w:lineRule="auto"/>
        <w:ind w:left="-5" w:right="9"/>
      </w:pPr>
      <w:r>
        <w:rPr>
          <w:b/>
        </w:rPr>
        <w:t>Source: Research Survey (202</w:t>
      </w:r>
      <w:r w:rsidR="00B62CCE">
        <w:rPr>
          <w:b/>
        </w:rPr>
        <w:t>5</w:t>
      </w:r>
      <w:r>
        <w:rPr>
          <w:b/>
        </w:rPr>
        <w:t xml:space="preserve">) </w:t>
      </w:r>
    </w:p>
    <w:p w14:paraId="2BB74914" w14:textId="77777777" w:rsidR="00FE0DFF" w:rsidRDefault="006F50BA">
      <w:pPr>
        <w:ind w:left="-15" w:firstLine="720"/>
      </w:pPr>
      <w:r>
        <w:t xml:space="preserve">From the above table majority of the respondent said that there are guideline guiding working capitals in your organization. </w:t>
      </w:r>
    </w:p>
    <w:p w14:paraId="317B569D" w14:textId="77777777" w:rsidR="00FE0DFF" w:rsidRDefault="006F50BA">
      <w:pPr>
        <w:spacing w:line="259" w:lineRule="auto"/>
        <w:ind w:left="-5"/>
      </w:pPr>
      <w:r>
        <w:rPr>
          <w:b/>
        </w:rPr>
        <w:t>Table 3</w:t>
      </w:r>
      <w:r>
        <w:t>:</w:t>
      </w:r>
      <w:r>
        <w:rPr>
          <w:rFonts w:ascii="Quattrocento Sans" w:eastAsia="Quattrocento Sans" w:hAnsi="Quattrocento Sans" w:cs="Quattrocento Sans"/>
          <w:color w:val="0D0D0D"/>
          <w:sz w:val="27"/>
        </w:rPr>
        <w:t xml:space="preserve"> </w:t>
      </w:r>
      <w:r>
        <w:t xml:space="preserve">To what extent do you believe unethical accounting practices affect the quality of financial reporting in </w:t>
      </w:r>
      <w:proofErr w:type="gramStart"/>
      <w:r>
        <w:t>Nigeria ?</w:t>
      </w:r>
      <w:proofErr w:type="gramEnd"/>
      <w:r>
        <w:t xml:space="preserve"> </w:t>
      </w:r>
    </w:p>
    <w:tbl>
      <w:tblPr>
        <w:tblStyle w:val="TableGrid"/>
        <w:tblW w:w="7140" w:type="dxa"/>
        <w:tblInd w:w="-110" w:type="dxa"/>
        <w:tblCellMar>
          <w:top w:w="63" w:type="dxa"/>
          <w:left w:w="95" w:type="dxa"/>
          <w:right w:w="65" w:type="dxa"/>
        </w:tblCellMar>
        <w:tblLook w:val="04A0" w:firstRow="1" w:lastRow="0" w:firstColumn="1" w:lastColumn="0" w:noHBand="0" w:noVBand="1"/>
      </w:tblPr>
      <w:tblGrid>
        <w:gridCol w:w="2460"/>
        <w:gridCol w:w="1980"/>
        <w:gridCol w:w="2700"/>
      </w:tblGrid>
      <w:tr w:rsidR="00FE0DFF" w14:paraId="6AF4DED7" w14:textId="77777777">
        <w:trPr>
          <w:trHeight w:val="420"/>
        </w:trPr>
        <w:tc>
          <w:tcPr>
            <w:tcW w:w="2460" w:type="dxa"/>
            <w:tcBorders>
              <w:top w:val="single" w:sz="8" w:space="0" w:color="000000"/>
              <w:left w:val="single" w:sz="8" w:space="0" w:color="000000"/>
              <w:bottom w:val="single" w:sz="8" w:space="0" w:color="000000"/>
              <w:right w:val="single" w:sz="8" w:space="0" w:color="000000"/>
            </w:tcBorders>
          </w:tcPr>
          <w:p w14:paraId="63B69069" w14:textId="77777777" w:rsidR="00FE0DFF" w:rsidRDefault="006F50BA">
            <w:pPr>
              <w:spacing w:after="0" w:line="259" w:lineRule="auto"/>
              <w:ind w:left="15" w:firstLine="0"/>
              <w:jc w:val="left"/>
            </w:pPr>
            <w:r>
              <w:t xml:space="preserve">Variables </w:t>
            </w:r>
          </w:p>
        </w:tc>
        <w:tc>
          <w:tcPr>
            <w:tcW w:w="1980" w:type="dxa"/>
            <w:tcBorders>
              <w:top w:val="single" w:sz="8" w:space="0" w:color="000000"/>
              <w:left w:val="single" w:sz="8" w:space="0" w:color="000000"/>
              <w:bottom w:val="single" w:sz="8" w:space="0" w:color="000000"/>
              <w:right w:val="single" w:sz="8" w:space="0" w:color="000000"/>
            </w:tcBorders>
          </w:tcPr>
          <w:p w14:paraId="6DCF0201" w14:textId="77777777" w:rsidR="00FE0DFF" w:rsidRDefault="006F50BA">
            <w:pPr>
              <w:spacing w:after="0" w:line="259" w:lineRule="auto"/>
              <w:ind w:left="0" w:firstLine="0"/>
            </w:pPr>
            <w:r>
              <w:t xml:space="preserve">No of respondents </w:t>
            </w:r>
          </w:p>
        </w:tc>
        <w:tc>
          <w:tcPr>
            <w:tcW w:w="2700" w:type="dxa"/>
            <w:tcBorders>
              <w:top w:val="single" w:sz="8" w:space="0" w:color="000000"/>
              <w:left w:val="single" w:sz="8" w:space="0" w:color="000000"/>
              <w:bottom w:val="single" w:sz="8" w:space="0" w:color="000000"/>
              <w:right w:val="single" w:sz="8" w:space="0" w:color="000000"/>
            </w:tcBorders>
          </w:tcPr>
          <w:p w14:paraId="398CD5DA" w14:textId="77777777" w:rsidR="00FE0DFF" w:rsidRDefault="006F50BA">
            <w:pPr>
              <w:spacing w:after="0" w:line="259" w:lineRule="auto"/>
              <w:ind w:left="0" w:firstLine="0"/>
              <w:jc w:val="left"/>
            </w:pPr>
            <w:r>
              <w:t xml:space="preserve">Percentage of respondent </w:t>
            </w:r>
          </w:p>
        </w:tc>
      </w:tr>
      <w:tr w:rsidR="00FE0DFF" w14:paraId="1C20F7A0" w14:textId="77777777">
        <w:trPr>
          <w:trHeight w:val="440"/>
        </w:trPr>
        <w:tc>
          <w:tcPr>
            <w:tcW w:w="2460" w:type="dxa"/>
            <w:tcBorders>
              <w:top w:val="single" w:sz="8" w:space="0" w:color="000000"/>
              <w:left w:val="single" w:sz="8" w:space="0" w:color="000000"/>
              <w:bottom w:val="single" w:sz="8" w:space="0" w:color="000000"/>
              <w:right w:val="single" w:sz="8" w:space="0" w:color="000000"/>
            </w:tcBorders>
          </w:tcPr>
          <w:p w14:paraId="4F15C55B" w14:textId="77777777" w:rsidR="00FE0DFF" w:rsidRDefault="006F50BA">
            <w:pPr>
              <w:spacing w:after="0" w:line="259" w:lineRule="auto"/>
              <w:ind w:left="15" w:firstLine="0"/>
              <w:jc w:val="left"/>
            </w:pPr>
            <w:r>
              <w:lastRenderedPageBreak/>
              <w:t xml:space="preserve">Extremely crucial </w:t>
            </w:r>
          </w:p>
        </w:tc>
        <w:tc>
          <w:tcPr>
            <w:tcW w:w="1980" w:type="dxa"/>
            <w:tcBorders>
              <w:top w:val="single" w:sz="8" w:space="0" w:color="000000"/>
              <w:left w:val="single" w:sz="8" w:space="0" w:color="000000"/>
              <w:bottom w:val="single" w:sz="8" w:space="0" w:color="000000"/>
              <w:right w:val="single" w:sz="8" w:space="0" w:color="000000"/>
            </w:tcBorders>
          </w:tcPr>
          <w:p w14:paraId="11411971" w14:textId="77777777" w:rsidR="00FE0DFF" w:rsidRDefault="006F50BA">
            <w:pPr>
              <w:spacing w:after="0" w:line="259" w:lineRule="auto"/>
              <w:ind w:left="0" w:firstLine="0"/>
              <w:jc w:val="left"/>
            </w:pPr>
            <w:r>
              <w:t xml:space="preserve">20 </w:t>
            </w:r>
          </w:p>
        </w:tc>
        <w:tc>
          <w:tcPr>
            <w:tcW w:w="2700" w:type="dxa"/>
            <w:tcBorders>
              <w:top w:val="single" w:sz="8" w:space="0" w:color="000000"/>
              <w:left w:val="single" w:sz="8" w:space="0" w:color="000000"/>
              <w:bottom w:val="single" w:sz="8" w:space="0" w:color="000000"/>
              <w:right w:val="single" w:sz="8" w:space="0" w:color="000000"/>
            </w:tcBorders>
          </w:tcPr>
          <w:p w14:paraId="0979AE50" w14:textId="77777777" w:rsidR="00FE0DFF" w:rsidRDefault="006F50BA">
            <w:pPr>
              <w:spacing w:after="0" w:line="259" w:lineRule="auto"/>
              <w:ind w:left="0" w:firstLine="0"/>
              <w:jc w:val="left"/>
            </w:pPr>
            <w:r>
              <w:t xml:space="preserve">36.4% </w:t>
            </w:r>
          </w:p>
        </w:tc>
      </w:tr>
      <w:tr w:rsidR="00FE0DFF" w14:paraId="4171DB7E" w14:textId="77777777">
        <w:trPr>
          <w:trHeight w:val="420"/>
        </w:trPr>
        <w:tc>
          <w:tcPr>
            <w:tcW w:w="2460" w:type="dxa"/>
            <w:tcBorders>
              <w:top w:val="single" w:sz="8" w:space="0" w:color="000000"/>
              <w:left w:val="single" w:sz="8" w:space="0" w:color="000000"/>
              <w:bottom w:val="single" w:sz="8" w:space="0" w:color="000000"/>
              <w:right w:val="single" w:sz="8" w:space="0" w:color="000000"/>
            </w:tcBorders>
          </w:tcPr>
          <w:p w14:paraId="37C87052" w14:textId="77777777" w:rsidR="00FE0DFF" w:rsidRDefault="006F50BA">
            <w:pPr>
              <w:spacing w:after="0" w:line="259" w:lineRule="auto"/>
              <w:ind w:left="15" w:firstLine="0"/>
              <w:jc w:val="left"/>
            </w:pPr>
            <w:r>
              <w:t xml:space="preserve">Quite crucial </w:t>
            </w:r>
          </w:p>
        </w:tc>
        <w:tc>
          <w:tcPr>
            <w:tcW w:w="1980" w:type="dxa"/>
            <w:tcBorders>
              <w:top w:val="single" w:sz="8" w:space="0" w:color="000000"/>
              <w:left w:val="single" w:sz="8" w:space="0" w:color="000000"/>
              <w:bottom w:val="single" w:sz="8" w:space="0" w:color="000000"/>
              <w:right w:val="single" w:sz="8" w:space="0" w:color="000000"/>
            </w:tcBorders>
          </w:tcPr>
          <w:p w14:paraId="1F89C04D" w14:textId="77777777" w:rsidR="00FE0DFF" w:rsidRDefault="006F50BA">
            <w:pPr>
              <w:spacing w:after="0" w:line="259" w:lineRule="auto"/>
              <w:ind w:left="0" w:firstLine="0"/>
              <w:jc w:val="left"/>
            </w:pPr>
            <w:r>
              <w:t xml:space="preserve">20 </w:t>
            </w:r>
          </w:p>
        </w:tc>
        <w:tc>
          <w:tcPr>
            <w:tcW w:w="2700" w:type="dxa"/>
            <w:tcBorders>
              <w:top w:val="single" w:sz="8" w:space="0" w:color="000000"/>
              <w:left w:val="single" w:sz="8" w:space="0" w:color="000000"/>
              <w:bottom w:val="single" w:sz="8" w:space="0" w:color="000000"/>
              <w:right w:val="single" w:sz="8" w:space="0" w:color="000000"/>
            </w:tcBorders>
          </w:tcPr>
          <w:p w14:paraId="02A2FA88" w14:textId="77777777" w:rsidR="00FE0DFF" w:rsidRDefault="006F50BA">
            <w:pPr>
              <w:spacing w:after="0" w:line="259" w:lineRule="auto"/>
              <w:ind w:left="0" w:firstLine="0"/>
              <w:jc w:val="left"/>
            </w:pPr>
            <w:r>
              <w:t xml:space="preserve">36.4% </w:t>
            </w:r>
          </w:p>
        </w:tc>
      </w:tr>
      <w:tr w:rsidR="00FE0DFF" w14:paraId="2E67D78E" w14:textId="77777777">
        <w:trPr>
          <w:trHeight w:val="420"/>
        </w:trPr>
        <w:tc>
          <w:tcPr>
            <w:tcW w:w="2460" w:type="dxa"/>
            <w:tcBorders>
              <w:top w:val="single" w:sz="8" w:space="0" w:color="000000"/>
              <w:left w:val="single" w:sz="8" w:space="0" w:color="000000"/>
              <w:bottom w:val="single" w:sz="8" w:space="0" w:color="000000"/>
              <w:right w:val="single" w:sz="8" w:space="0" w:color="000000"/>
            </w:tcBorders>
          </w:tcPr>
          <w:p w14:paraId="47FE516F" w14:textId="77777777" w:rsidR="00FE0DFF" w:rsidRDefault="006F50BA">
            <w:pPr>
              <w:spacing w:after="0" w:line="259" w:lineRule="auto"/>
              <w:ind w:left="15" w:firstLine="0"/>
              <w:jc w:val="left"/>
            </w:pPr>
            <w:r>
              <w:t xml:space="preserve">Moderately crucial </w:t>
            </w:r>
          </w:p>
        </w:tc>
        <w:tc>
          <w:tcPr>
            <w:tcW w:w="1980" w:type="dxa"/>
            <w:tcBorders>
              <w:top w:val="single" w:sz="8" w:space="0" w:color="000000"/>
              <w:left w:val="single" w:sz="8" w:space="0" w:color="000000"/>
              <w:bottom w:val="single" w:sz="8" w:space="0" w:color="000000"/>
              <w:right w:val="single" w:sz="8" w:space="0" w:color="000000"/>
            </w:tcBorders>
          </w:tcPr>
          <w:p w14:paraId="0286E5F2" w14:textId="77777777" w:rsidR="00FE0DFF" w:rsidRDefault="006F50BA">
            <w:pPr>
              <w:spacing w:after="0" w:line="259" w:lineRule="auto"/>
              <w:ind w:left="0" w:firstLine="0"/>
              <w:jc w:val="left"/>
            </w:pPr>
            <w:r>
              <w:t xml:space="preserve">5 </w:t>
            </w:r>
          </w:p>
        </w:tc>
        <w:tc>
          <w:tcPr>
            <w:tcW w:w="2700" w:type="dxa"/>
            <w:tcBorders>
              <w:top w:val="single" w:sz="8" w:space="0" w:color="000000"/>
              <w:left w:val="single" w:sz="8" w:space="0" w:color="000000"/>
              <w:bottom w:val="single" w:sz="8" w:space="0" w:color="000000"/>
              <w:right w:val="single" w:sz="8" w:space="0" w:color="000000"/>
            </w:tcBorders>
          </w:tcPr>
          <w:p w14:paraId="0C30277F" w14:textId="77777777" w:rsidR="00FE0DFF" w:rsidRDefault="006F50BA">
            <w:pPr>
              <w:spacing w:after="0" w:line="259" w:lineRule="auto"/>
              <w:ind w:left="0" w:firstLine="0"/>
              <w:jc w:val="left"/>
            </w:pPr>
            <w:r>
              <w:t xml:space="preserve">9% </w:t>
            </w:r>
          </w:p>
        </w:tc>
      </w:tr>
      <w:tr w:rsidR="00FE0DFF" w14:paraId="28AC881A" w14:textId="77777777">
        <w:trPr>
          <w:trHeight w:val="440"/>
        </w:trPr>
        <w:tc>
          <w:tcPr>
            <w:tcW w:w="2460" w:type="dxa"/>
            <w:tcBorders>
              <w:top w:val="single" w:sz="8" w:space="0" w:color="000000"/>
              <w:left w:val="single" w:sz="8" w:space="0" w:color="000000"/>
              <w:bottom w:val="single" w:sz="8" w:space="0" w:color="000000"/>
              <w:right w:val="single" w:sz="8" w:space="0" w:color="000000"/>
            </w:tcBorders>
          </w:tcPr>
          <w:p w14:paraId="60C537B2" w14:textId="77777777" w:rsidR="00FE0DFF" w:rsidRDefault="006F50BA">
            <w:pPr>
              <w:spacing w:after="0" w:line="259" w:lineRule="auto"/>
              <w:ind w:left="15" w:firstLine="0"/>
              <w:jc w:val="left"/>
            </w:pPr>
            <w:r>
              <w:t xml:space="preserve">Not very crucial </w:t>
            </w:r>
          </w:p>
        </w:tc>
        <w:tc>
          <w:tcPr>
            <w:tcW w:w="1980" w:type="dxa"/>
            <w:tcBorders>
              <w:top w:val="single" w:sz="8" w:space="0" w:color="000000"/>
              <w:left w:val="single" w:sz="8" w:space="0" w:color="000000"/>
              <w:bottom w:val="single" w:sz="8" w:space="0" w:color="000000"/>
              <w:right w:val="single" w:sz="8" w:space="0" w:color="000000"/>
            </w:tcBorders>
          </w:tcPr>
          <w:p w14:paraId="08F67F72" w14:textId="77777777" w:rsidR="00FE0DFF" w:rsidRDefault="006F50BA">
            <w:pPr>
              <w:spacing w:after="0" w:line="259" w:lineRule="auto"/>
              <w:ind w:left="0" w:firstLine="0"/>
              <w:jc w:val="left"/>
            </w:pPr>
            <w:r>
              <w:t xml:space="preserve">10 </w:t>
            </w:r>
          </w:p>
        </w:tc>
        <w:tc>
          <w:tcPr>
            <w:tcW w:w="2700" w:type="dxa"/>
            <w:tcBorders>
              <w:top w:val="single" w:sz="8" w:space="0" w:color="000000"/>
              <w:left w:val="single" w:sz="8" w:space="0" w:color="000000"/>
              <w:bottom w:val="single" w:sz="8" w:space="0" w:color="000000"/>
              <w:right w:val="single" w:sz="8" w:space="0" w:color="000000"/>
            </w:tcBorders>
          </w:tcPr>
          <w:p w14:paraId="7383F720" w14:textId="77777777" w:rsidR="00FE0DFF" w:rsidRDefault="006F50BA">
            <w:pPr>
              <w:spacing w:after="0" w:line="259" w:lineRule="auto"/>
              <w:ind w:left="0" w:firstLine="0"/>
              <w:jc w:val="left"/>
            </w:pPr>
            <w:r>
              <w:t xml:space="preserve">18.2% </w:t>
            </w:r>
          </w:p>
        </w:tc>
      </w:tr>
      <w:tr w:rsidR="00FE0DFF" w14:paraId="549BFB0C" w14:textId="77777777">
        <w:trPr>
          <w:trHeight w:val="420"/>
        </w:trPr>
        <w:tc>
          <w:tcPr>
            <w:tcW w:w="2460" w:type="dxa"/>
            <w:tcBorders>
              <w:top w:val="single" w:sz="8" w:space="0" w:color="000000"/>
              <w:left w:val="single" w:sz="8" w:space="0" w:color="000000"/>
              <w:bottom w:val="single" w:sz="8" w:space="0" w:color="000000"/>
              <w:right w:val="single" w:sz="8" w:space="0" w:color="000000"/>
            </w:tcBorders>
          </w:tcPr>
          <w:p w14:paraId="7DEE227C" w14:textId="77777777" w:rsidR="00FE0DFF" w:rsidRDefault="006F50BA">
            <w:pPr>
              <w:spacing w:after="0" w:line="259" w:lineRule="auto"/>
              <w:ind w:left="15" w:firstLine="0"/>
              <w:jc w:val="left"/>
            </w:pPr>
            <w:r>
              <w:t xml:space="preserve">Not crucial at all </w:t>
            </w:r>
          </w:p>
        </w:tc>
        <w:tc>
          <w:tcPr>
            <w:tcW w:w="1980" w:type="dxa"/>
            <w:tcBorders>
              <w:top w:val="single" w:sz="8" w:space="0" w:color="000000"/>
              <w:left w:val="single" w:sz="8" w:space="0" w:color="000000"/>
              <w:bottom w:val="single" w:sz="8" w:space="0" w:color="000000"/>
              <w:right w:val="single" w:sz="8" w:space="0" w:color="000000"/>
            </w:tcBorders>
          </w:tcPr>
          <w:p w14:paraId="33ADF578" w14:textId="77777777" w:rsidR="00FE0DFF" w:rsidRDefault="006F50BA">
            <w:pPr>
              <w:spacing w:after="0" w:line="259" w:lineRule="auto"/>
              <w:ind w:left="0" w:firstLine="0"/>
              <w:jc w:val="left"/>
            </w:pPr>
            <w:r>
              <w:t xml:space="preserve">- </w:t>
            </w:r>
          </w:p>
        </w:tc>
        <w:tc>
          <w:tcPr>
            <w:tcW w:w="2700" w:type="dxa"/>
            <w:tcBorders>
              <w:top w:val="single" w:sz="8" w:space="0" w:color="000000"/>
              <w:left w:val="single" w:sz="8" w:space="0" w:color="000000"/>
              <w:bottom w:val="single" w:sz="8" w:space="0" w:color="000000"/>
              <w:right w:val="single" w:sz="8" w:space="0" w:color="000000"/>
            </w:tcBorders>
          </w:tcPr>
          <w:p w14:paraId="33AED130" w14:textId="77777777" w:rsidR="00FE0DFF" w:rsidRDefault="006F50BA">
            <w:pPr>
              <w:spacing w:after="0" w:line="259" w:lineRule="auto"/>
              <w:ind w:left="0" w:firstLine="0"/>
              <w:jc w:val="left"/>
            </w:pPr>
            <w:r>
              <w:t xml:space="preserve"> </w:t>
            </w:r>
          </w:p>
        </w:tc>
      </w:tr>
      <w:tr w:rsidR="00FE0DFF" w14:paraId="3E2DB264" w14:textId="77777777">
        <w:trPr>
          <w:trHeight w:val="440"/>
        </w:trPr>
        <w:tc>
          <w:tcPr>
            <w:tcW w:w="2460" w:type="dxa"/>
            <w:tcBorders>
              <w:top w:val="single" w:sz="8" w:space="0" w:color="000000"/>
              <w:left w:val="single" w:sz="8" w:space="0" w:color="000000"/>
              <w:bottom w:val="single" w:sz="8" w:space="0" w:color="000000"/>
              <w:right w:val="single" w:sz="8" w:space="0" w:color="000000"/>
            </w:tcBorders>
          </w:tcPr>
          <w:p w14:paraId="7EFAE8AD" w14:textId="77777777" w:rsidR="00FE0DFF" w:rsidRDefault="006F50BA">
            <w:pPr>
              <w:spacing w:after="0" w:line="259" w:lineRule="auto"/>
              <w:ind w:left="15" w:firstLine="0"/>
              <w:jc w:val="left"/>
            </w:pPr>
            <w:r>
              <w:t xml:space="preserve">Total </w:t>
            </w:r>
          </w:p>
        </w:tc>
        <w:tc>
          <w:tcPr>
            <w:tcW w:w="1980" w:type="dxa"/>
            <w:tcBorders>
              <w:top w:val="single" w:sz="8" w:space="0" w:color="000000"/>
              <w:left w:val="single" w:sz="8" w:space="0" w:color="000000"/>
              <w:bottom w:val="single" w:sz="8" w:space="0" w:color="000000"/>
              <w:right w:val="single" w:sz="8" w:space="0" w:color="000000"/>
            </w:tcBorders>
          </w:tcPr>
          <w:p w14:paraId="7ABD3592" w14:textId="77777777" w:rsidR="00FE0DFF" w:rsidRDefault="006F50BA">
            <w:pPr>
              <w:spacing w:after="0" w:line="259" w:lineRule="auto"/>
              <w:ind w:left="0" w:firstLine="0"/>
              <w:jc w:val="left"/>
            </w:pPr>
            <w:r>
              <w:t xml:space="preserve">55 </w:t>
            </w:r>
          </w:p>
        </w:tc>
        <w:tc>
          <w:tcPr>
            <w:tcW w:w="2700" w:type="dxa"/>
            <w:tcBorders>
              <w:top w:val="single" w:sz="8" w:space="0" w:color="000000"/>
              <w:left w:val="single" w:sz="8" w:space="0" w:color="000000"/>
              <w:bottom w:val="single" w:sz="8" w:space="0" w:color="000000"/>
              <w:right w:val="single" w:sz="8" w:space="0" w:color="000000"/>
            </w:tcBorders>
          </w:tcPr>
          <w:p w14:paraId="47BD247D" w14:textId="77777777" w:rsidR="00FE0DFF" w:rsidRDefault="006F50BA">
            <w:pPr>
              <w:spacing w:after="0" w:line="259" w:lineRule="auto"/>
              <w:ind w:left="0" w:firstLine="0"/>
              <w:jc w:val="left"/>
            </w:pPr>
            <w:r>
              <w:t xml:space="preserve">100% </w:t>
            </w:r>
          </w:p>
        </w:tc>
      </w:tr>
    </w:tbl>
    <w:p w14:paraId="7A217E24" w14:textId="388D4604" w:rsidR="00FE0DFF" w:rsidRDefault="006F50BA">
      <w:pPr>
        <w:spacing w:after="127" w:line="249" w:lineRule="auto"/>
        <w:ind w:left="-5" w:right="9"/>
      </w:pPr>
      <w:r>
        <w:rPr>
          <w:b/>
        </w:rPr>
        <w:t>Source: Research Survey (202</w:t>
      </w:r>
      <w:r w:rsidR="00B62CCE">
        <w:rPr>
          <w:b/>
        </w:rPr>
        <w:t>5</w:t>
      </w:r>
      <w:r>
        <w:rPr>
          <w:b/>
        </w:rPr>
        <w:t xml:space="preserve">) </w:t>
      </w:r>
    </w:p>
    <w:p w14:paraId="71F126C8" w14:textId="77777777" w:rsidR="00FE0DFF" w:rsidRDefault="006F50BA">
      <w:pPr>
        <w:ind w:left="-15" w:firstLine="720"/>
      </w:pPr>
      <w:r>
        <w:t xml:space="preserve">The table above shows that 20 </w:t>
      </w:r>
      <w:proofErr w:type="gramStart"/>
      <w:r>
        <w:t>respondent</w:t>
      </w:r>
      <w:proofErr w:type="gramEnd"/>
      <w:r>
        <w:t xml:space="preserve"> representing 36.4% indicate by specifying how crucial and quite crucial effective working capital management is for the efficiency and profitability of a bank while 5 respondent representing 9% indicate that its moderately crucial. 10 respondents representing 18.2% indicate that the effective working capital management is not very crucial. No respondents have chosen that the effective working capital management is not crucial at all. </w:t>
      </w:r>
    </w:p>
    <w:p w14:paraId="4B69C2AA" w14:textId="77777777" w:rsidR="00FE0DFF" w:rsidRDefault="006F50BA">
      <w:pPr>
        <w:spacing w:line="259" w:lineRule="auto"/>
        <w:ind w:left="-5"/>
      </w:pPr>
      <w:r>
        <w:rPr>
          <w:b/>
        </w:rPr>
        <w:t xml:space="preserve">Table 4: </w:t>
      </w:r>
      <w:r>
        <w:t xml:space="preserve">In your opinion, which areas of financial reporting are most affected by unethical accounting practices? </w:t>
      </w:r>
    </w:p>
    <w:tbl>
      <w:tblPr>
        <w:tblStyle w:val="TableGrid"/>
        <w:tblW w:w="7140" w:type="dxa"/>
        <w:tblInd w:w="-110" w:type="dxa"/>
        <w:tblCellMar>
          <w:top w:w="65" w:type="dxa"/>
          <w:left w:w="100" w:type="dxa"/>
          <w:right w:w="115" w:type="dxa"/>
        </w:tblCellMar>
        <w:tblLook w:val="04A0" w:firstRow="1" w:lastRow="0" w:firstColumn="1" w:lastColumn="0" w:noHBand="0" w:noVBand="1"/>
      </w:tblPr>
      <w:tblGrid>
        <w:gridCol w:w="1600"/>
        <w:gridCol w:w="2480"/>
        <w:gridCol w:w="3060"/>
      </w:tblGrid>
      <w:tr w:rsidR="00FE0DFF" w14:paraId="3A4F5FD9" w14:textId="77777777">
        <w:trPr>
          <w:trHeight w:val="420"/>
        </w:trPr>
        <w:tc>
          <w:tcPr>
            <w:tcW w:w="1600" w:type="dxa"/>
            <w:tcBorders>
              <w:top w:val="single" w:sz="8" w:space="0" w:color="000000"/>
              <w:left w:val="single" w:sz="8" w:space="0" w:color="000000"/>
              <w:bottom w:val="single" w:sz="8" w:space="0" w:color="000000"/>
              <w:right w:val="single" w:sz="8" w:space="0" w:color="000000"/>
            </w:tcBorders>
          </w:tcPr>
          <w:p w14:paraId="335DBEE9" w14:textId="77777777" w:rsidR="00FE0DFF" w:rsidRDefault="006F50BA">
            <w:pPr>
              <w:spacing w:after="0" w:line="259" w:lineRule="auto"/>
              <w:ind w:firstLine="0"/>
              <w:jc w:val="left"/>
            </w:pPr>
            <w:r>
              <w:t xml:space="preserve">Variables </w:t>
            </w:r>
          </w:p>
        </w:tc>
        <w:tc>
          <w:tcPr>
            <w:tcW w:w="2480" w:type="dxa"/>
            <w:tcBorders>
              <w:top w:val="single" w:sz="8" w:space="0" w:color="000000"/>
              <w:left w:val="single" w:sz="8" w:space="0" w:color="000000"/>
              <w:bottom w:val="single" w:sz="8" w:space="0" w:color="000000"/>
              <w:right w:val="single" w:sz="8" w:space="0" w:color="000000"/>
            </w:tcBorders>
          </w:tcPr>
          <w:p w14:paraId="2E71D19A" w14:textId="77777777" w:rsidR="00FE0DFF" w:rsidRDefault="006F50BA">
            <w:pPr>
              <w:spacing w:after="0" w:line="259" w:lineRule="auto"/>
              <w:ind w:left="0" w:firstLine="0"/>
              <w:jc w:val="left"/>
            </w:pPr>
            <w:r>
              <w:t xml:space="preserve">No of respondents </w:t>
            </w:r>
          </w:p>
        </w:tc>
        <w:tc>
          <w:tcPr>
            <w:tcW w:w="3060" w:type="dxa"/>
            <w:tcBorders>
              <w:top w:val="single" w:sz="8" w:space="0" w:color="000000"/>
              <w:left w:val="single" w:sz="8" w:space="0" w:color="000000"/>
              <w:bottom w:val="single" w:sz="8" w:space="0" w:color="000000"/>
              <w:right w:val="single" w:sz="8" w:space="0" w:color="000000"/>
            </w:tcBorders>
          </w:tcPr>
          <w:p w14:paraId="5F82DC6E" w14:textId="77777777" w:rsidR="00FE0DFF" w:rsidRDefault="006F50BA">
            <w:pPr>
              <w:spacing w:after="0" w:line="259" w:lineRule="auto"/>
              <w:ind w:firstLine="0"/>
              <w:jc w:val="left"/>
            </w:pPr>
            <w:r>
              <w:t xml:space="preserve">Percentage of respondent </w:t>
            </w:r>
          </w:p>
        </w:tc>
      </w:tr>
      <w:tr w:rsidR="00FE0DFF" w14:paraId="5893DD1A" w14:textId="77777777">
        <w:trPr>
          <w:trHeight w:val="440"/>
        </w:trPr>
        <w:tc>
          <w:tcPr>
            <w:tcW w:w="1600" w:type="dxa"/>
            <w:tcBorders>
              <w:top w:val="single" w:sz="8" w:space="0" w:color="000000"/>
              <w:left w:val="single" w:sz="8" w:space="0" w:color="000000"/>
              <w:bottom w:val="single" w:sz="8" w:space="0" w:color="000000"/>
              <w:right w:val="single" w:sz="8" w:space="0" w:color="000000"/>
            </w:tcBorders>
          </w:tcPr>
          <w:p w14:paraId="121CD34A" w14:textId="77777777" w:rsidR="00FE0DFF" w:rsidRDefault="006F50BA">
            <w:pPr>
              <w:spacing w:after="0" w:line="259" w:lineRule="auto"/>
              <w:ind w:firstLine="0"/>
              <w:jc w:val="left"/>
            </w:pPr>
            <w:r>
              <w:t xml:space="preserve">Very high </w:t>
            </w:r>
          </w:p>
        </w:tc>
        <w:tc>
          <w:tcPr>
            <w:tcW w:w="2480" w:type="dxa"/>
            <w:tcBorders>
              <w:top w:val="single" w:sz="8" w:space="0" w:color="000000"/>
              <w:left w:val="single" w:sz="8" w:space="0" w:color="000000"/>
              <w:bottom w:val="single" w:sz="8" w:space="0" w:color="000000"/>
              <w:right w:val="single" w:sz="8" w:space="0" w:color="000000"/>
            </w:tcBorders>
          </w:tcPr>
          <w:p w14:paraId="76E26DFC" w14:textId="77777777" w:rsidR="00FE0DFF" w:rsidRDefault="006F50BA">
            <w:pPr>
              <w:spacing w:after="0" w:line="259" w:lineRule="auto"/>
              <w:ind w:left="0" w:firstLine="0"/>
              <w:jc w:val="left"/>
            </w:pPr>
            <w:r>
              <w:t xml:space="preserve">15 </w:t>
            </w:r>
          </w:p>
        </w:tc>
        <w:tc>
          <w:tcPr>
            <w:tcW w:w="3060" w:type="dxa"/>
            <w:tcBorders>
              <w:top w:val="single" w:sz="8" w:space="0" w:color="000000"/>
              <w:left w:val="single" w:sz="8" w:space="0" w:color="000000"/>
              <w:bottom w:val="single" w:sz="8" w:space="0" w:color="000000"/>
              <w:right w:val="single" w:sz="8" w:space="0" w:color="000000"/>
            </w:tcBorders>
          </w:tcPr>
          <w:p w14:paraId="67A24DE9" w14:textId="77777777" w:rsidR="00FE0DFF" w:rsidRDefault="006F50BA">
            <w:pPr>
              <w:spacing w:after="0" w:line="259" w:lineRule="auto"/>
              <w:ind w:firstLine="0"/>
              <w:jc w:val="left"/>
            </w:pPr>
            <w:r>
              <w:t xml:space="preserve">27.3% </w:t>
            </w:r>
          </w:p>
        </w:tc>
      </w:tr>
      <w:tr w:rsidR="00FE0DFF" w14:paraId="5CD1EAA6" w14:textId="77777777">
        <w:trPr>
          <w:trHeight w:val="420"/>
        </w:trPr>
        <w:tc>
          <w:tcPr>
            <w:tcW w:w="1600" w:type="dxa"/>
            <w:tcBorders>
              <w:top w:val="single" w:sz="8" w:space="0" w:color="000000"/>
              <w:left w:val="single" w:sz="8" w:space="0" w:color="000000"/>
              <w:bottom w:val="single" w:sz="8" w:space="0" w:color="000000"/>
              <w:right w:val="single" w:sz="8" w:space="0" w:color="000000"/>
            </w:tcBorders>
          </w:tcPr>
          <w:p w14:paraId="3B961925" w14:textId="77777777" w:rsidR="00FE0DFF" w:rsidRDefault="006F50BA">
            <w:pPr>
              <w:spacing w:after="0" w:line="259" w:lineRule="auto"/>
              <w:ind w:firstLine="0"/>
              <w:jc w:val="left"/>
            </w:pPr>
            <w:r>
              <w:t xml:space="preserve">High </w:t>
            </w:r>
          </w:p>
        </w:tc>
        <w:tc>
          <w:tcPr>
            <w:tcW w:w="2480" w:type="dxa"/>
            <w:tcBorders>
              <w:top w:val="single" w:sz="8" w:space="0" w:color="000000"/>
              <w:left w:val="single" w:sz="8" w:space="0" w:color="000000"/>
              <w:bottom w:val="single" w:sz="8" w:space="0" w:color="000000"/>
              <w:right w:val="single" w:sz="8" w:space="0" w:color="000000"/>
            </w:tcBorders>
          </w:tcPr>
          <w:p w14:paraId="084F6D19" w14:textId="77777777" w:rsidR="00FE0DFF" w:rsidRDefault="006F50BA">
            <w:pPr>
              <w:spacing w:after="0" w:line="259" w:lineRule="auto"/>
              <w:ind w:left="0" w:firstLine="0"/>
              <w:jc w:val="left"/>
            </w:pPr>
            <w:r>
              <w:t xml:space="preserve">25 </w:t>
            </w:r>
          </w:p>
        </w:tc>
        <w:tc>
          <w:tcPr>
            <w:tcW w:w="3060" w:type="dxa"/>
            <w:tcBorders>
              <w:top w:val="single" w:sz="8" w:space="0" w:color="000000"/>
              <w:left w:val="single" w:sz="8" w:space="0" w:color="000000"/>
              <w:bottom w:val="single" w:sz="8" w:space="0" w:color="000000"/>
              <w:right w:val="single" w:sz="8" w:space="0" w:color="000000"/>
            </w:tcBorders>
          </w:tcPr>
          <w:p w14:paraId="6A190496" w14:textId="77777777" w:rsidR="00FE0DFF" w:rsidRDefault="006F50BA">
            <w:pPr>
              <w:spacing w:after="0" w:line="259" w:lineRule="auto"/>
              <w:ind w:firstLine="0"/>
              <w:jc w:val="left"/>
            </w:pPr>
            <w:r>
              <w:t xml:space="preserve">45.5% </w:t>
            </w:r>
          </w:p>
        </w:tc>
      </w:tr>
      <w:tr w:rsidR="00FE0DFF" w14:paraId="58173DF7" w14:textId="77777777">
        <w:trPr>
          <w:trHeight w:val="440"/>
        </w:trPr>
        <w:tc>
          <w:tcPr>
            <w:tcW w:w="1600" w:type="dxa"/>
            <w:tcBorders>
              <w:top w:val="single" w:sz="8" w:space="0" w:color="000000"/>
              <w:left w:val="single" w:sz="8" w:space="0" w:color="000000"/>
              <w:bottom w:val="single" w:sz="8" w:space="0" w:color="000000"/>
              <w:right w:val="single" w:sz="8" w:space="0" w:color="000000"/>
            </w:tcBorders>
          </w:tcPr>
          <w:p w14:paraId="7C23BB51" w14:textId="77777777" w:rsidR="00FE0DFF" w:rsidRDefault="006F50BA">
            <w:pPr>
              <w:spacing w:after="0" w:line="259" w:lineRule="auto"/>
              <w:ind w:firstLine="0"/>
              <w:jc w:val="left"/>
            </w:pPr>
            <w:r>
              <w:t xml:space="preserve">Moderate </w:t>
            </w:r>
          </w:p>
        </w:tc>
        <w:tc>
          <w:tcPr>
            <w:tcW w:w="2480" w:type="dxa"/>
            <w:tcBorders>
              <w:top w:val="single" w:sz="8" w:space="0" w:color="000000"/>
              <w:left w:val="single" w:sz="8" w:space="0" w:color="000000"/>
              <w:bottom w:val="single" w:sz="8" w:space="0" w:color="000000"/>
              <w:right w:val="single" w:sz="8" w:space="0" w:color="000000"/>
            </w:tcBorders>
          </w:tcPr>
          <w:p w14:paraId="01D60A8A" w14:textId="77777777" w:rsidR="00FE0DFF" w:rsidRDefault="006F50BA">
            <w:pPr>
              <w:spacing w:after="0" w:line="259" w:lineRule="auto"/>
              <w:ind w:left="0" w:firstLine="0"/>
              <w:jc w:val="left"/>
            </w:pPr>
            <w:r>
              <w:t xml:space="preserve">15 </w:t>
            </w:r>
          </w:p>
        </w:tc>
        <w:tc>
          <w:tcPr>
            <w:tcW w:w="3060" w:type="dxa"/>
            <w:tcBorders>
              <w:top w:val="single" w:sz="8" w:space="0" w:color="000000"/>
              <w:left w:val="single" w:sz="8" w:space="0" w:color="000000"/>
              <w:bottom w:val="single" w:sz="8" w:space="0" w:color="000000"/>
              <w:right w:val="single" w:sz="8" w:space="0" w:color="000000"/>
            </w:tcBorders>
          </w:tcPr>
          <w:p w14:paraId="0B5F0A35" w14:textId="77777777" w:rsidR="00FE0DFF" w:rsidRDefault="006F50BA">
            <w:pPr>
              <w:spacing w:after="0" w:line="259" w:lineRule="auto"/>
              <w:ind w:firstLine="0"/>
              <w:jc w:val="left"/>
            </w:pPr>
            <w:r>
              <w:t xml:space="preserve">27.3% </w:t>
            </w:r>
          </w:p>
        </w:tc>
      </w:tr>
      <w:tr w:rsidR="00FE0DFF" w14:paraId="18E818B6" w14:textId="77777777">
        <w:trPr>
          <w:trHeight w:val="420"/>
        </w:trPr>
        <w:tc>
          <w:tcPr>
            <w:tcW w:w="1600" w:type="dxa"/>
            <w:tcBorders>
              <w:top w:val="single" w:sz="8" w:space="0" w:color="000000"/>
              <w:left w:val="single" w:sz="8" w:space="0" w:color="000000"/>
              <w:bottom w:val="single" w:sz="8" w:space="0" w:color="000000"/>
              <w:right w:val="single" w:sz="8" w:space="0" w:color="000000"/>
            </w:tcBorders>
          </w:tcPr>
          <w:p w14:paraId="0EB10BBC" w14:textId="77777777" w:rsidR="00FE0DFF" w:rsidRDefault="006F50BA">
            <w:pPr>
              <w:spacing w:after="0" w:line="259" w:lineRule="auto"/>
              <w:ind w:firstLine="0"/>
              <w:jc w:val="left"/>
            </w:pPr>
            <w:r>
              <w:t xml:space="preserve">Low </w:t>
            </w:r>
          </w:p>
        </w:tc>
        <w:tc>
          <w:tcPr>
            <w:tcW w:w="2480" w:type="dxa"/>
            <w:tcBorders>
              <w:top w:val="single" w:sz="8" w:space="0" w:color="000000"/>
              <w:left w:val="single" w:sz="8" w:space="0" w:color="000000"/>
              <w:bottom w:val="single" w:sz="8" w:space="0" w:color="000000"/>
              <w:right w:val="single" w:sz="8" w:space="0" w:color="000000"/>
            </w:tcBorders>
          </w:tcPr>
          <w:p w14:paraId="391BDBC7" w14:textId="77777777" w:rsidR="00FE0DFF" w:rsidRDefault="006F50BA">
            <w:pPr>
              <w:spacing w:after="0" w:line="259" w:lineRule="auto"/>
              <w:ind w:left="0" w:firstLine="0"/>
              <w:jc w:val="left"/>
            </w:pPr>
            <w:r>
              <w:t xml:space="preserve">- </w:t>
            </w:r>
          </w:p>
        </w:tc>
        <w:tc>
          <w:tcPr>
            <w:tcW w:w="3060" w:type="dxa"/>
            <w:tcBorders>
              <w:top w:val="single" w:sz="8" w:space="0" w:color="000000"/>
              <w:left w:val="single" w:sz="8" w:space="0" w:color="000000"/>
              <w:bottom w:val="single" w:sz="8" w:space="0" w:color="000000"/>
              <w:right w:val="single" w:sz="8" w:space="0" w:color="000000"/>
            </w:tcBorders>
          </w:tcPr>
          <w:p w14:paraId="7CCB28C5" w14:textId="77777777" w:rsidR="00FE0DFF" w:rsidRDefault="006F50BA">
            <w:pPr>
              <w:spacing w:after="0" w:line="259" w:lineRule="auto"/>
              <w:ind w:firstLine="0"/>
              <w:jc w:val="left"/>
            </w:pPr>
            <w:r>
              <w:t xml:space="preserve">- </w:t>
            </w:r>
          </w:p>
        </w:tc>
      </w:tr>
      <w:tr w:rsidR="00FE0DFF" w14:paraId="3178F39B" w14:textId="77777777">
        <w:trPr>
          <w:trHeight w:val="420"/>
        </w:trPr>
        <w:tc>
          <w:tcPr>
            <w:tcW w:w="1600" w:type="dxa"/>
            <w:tcBorders>
              <w:top w:val="single" w:sz="8" w:space="0" w:color="000000"/>
              <w:left w:val="single" w:sz="8" w:space="0" w:color="000000"/>
              <w:bottom w:val="single" w:sz="8" w:space="0" w:color="000000"/>
              <w:right w:val="single" w:sz="8" w:space="0" w:color="000000"/>
            </w:tcBorders>
          </w:tcPr>
          <w:p w14:paraId="1B08BD6F" w14:textId="77777777" w:rsidR="00FE0DFF" w:rsidRDefault="006F50BA">
            <w:pPr>
              <w:spacing w:after="0" w:line="259" w:lineRule="auto"/>
              <w:ind w:firstLine="0"/>
              <w:jc w:val="left"/>
            </w:pPr>
            <w:r>
              <w:t xml:space="preserve">Very Low </w:t>
            </w:r>
          </w:p>
        </w:tc>
        <w:tc>
          <w:tcPr>
            <w:tcW w:w="2480" w:type="dxa"/>
            <w:tcBorders>
              <w:top w:val="single" w:sz="8" w:space="0" w:color="000000"/>
              <w:left w:val="single" w:sz="8" w:space="0" w:color="000000"/>
              <w:bottom w:val="single" w:sz="8" w:space="0" w:color="000000"/>
              <w:right w:val="single" w:sz="8" w:space="0" w:color="000000"/>
            </w:tcBorders>
          </w:tcPr>
          <w:p w14:paraId="39581175" w14:textId="77777777" w:rsidR="00FE0DFF" w:rsidRDefault="006F50BA">
            <w:pPr>
              <w:spacing w:after="0" w:line="259" w:lineRule="auto"/>
              <w:ind w:left="0" w:firstLine="0"/>
              <w:jc w:val="left"/>
            </w:pPr>
            <w:r>
              <w:t xml:space="preserve">- </w:t>
            </w:r>
          </w:p>
        </w:tc>
        <w:tc>
          <w:tcPr>
            <w:tcW w:w="3060" w:type="dxa"/>
            <w:tcBorders>
              <w:top w:val="single" w:sz="8" w:space="0" w:color="000000"/>
              <w:left w:val="single" w:sz="8" w:space="0" w:color="000000"/>
              <w:bottom w:val="single" w:sz="8" w:space="0" w:color="000000"/>
              <w:right w:val="single" w:sz="8" w:space="0" w:color="000000"/>
            </w:tcBorders>
          </w:tcPr>
          <w:p w14:paraId="02A28FF2" w14:textId="77777777" w:rsidR="00FE0DFF" w:rsidRDefault="006F50BA">
            <w:pPr>
              <w:spacing w:after="0" w:line="259" w:lineRule="auto"/>
              <w:ind w:firstLine="0"/>
              <w:jc w:val="left"/>
            </w:pPr>
            <w:r>
              <w:t xml:space="preserve">- </w:t>
            </w:r>
          </w:p>
        </w:tc>
      </w:tr>
      <w:tr w:rsidR="00FE0DFF" w14:paraId="76925D28" w14:textId="77777777">
        <w:trPr>
          <w:trHeight w:val="440"/>
        </w:trPr>
        <w:tc>
          <w:tcPr>
            <w:tcW w:w="1600" w:type="dxa"/>
            <w:tcBorders>
              <w:top w:val="single" w:sz="8" w:space="0" w:color="000000"/>
              <w:left w:val="single" w:sz="8" w:space="0" w:color="000000"/>
              <w:bottom w:val="single" w:sz="8" w:space="0" w:color="000000"/>
              <w:right w:val="single" w:sz="8" w:space="0" w:color="000000"/>
            </w:tcBorders>
          </w:tcPr>
          <w:p w14:paraId="08266019" w14:textId="77777777" w:rsidR="00FE0DFF" w:rsidRDefault="006F50BA">
            <w:pPr>
              <w:spacing w:after="0" w:line="259" w:lineRule="auto"/>
              <w:ind w:firstLine="0"/>
              <w:jc w:val="left"/>
            </w:pPr>
            <w:r>
              <w:t xml:space="preserve">Total </w:t>
            </w:r>
          </w:p>
        </w:tc>
        <w:tc>
          <w:tcPr>
            <w:tcW w:w="2480" w:type="dxa"/>
            <w:tcBorders>
              <w:top w:val="single" w:sz="8" w:space="0" w:color="000000"/>
              <w:left w:val="single" w:sz="8" w:space="0" w:color="000000"/>
              <w:bottom w:val="single" w:sz="8" w:space="0" w:color="000000"/>
              <w:right w:val="single" w:sz="8" w:space="0" w:color="000000"/>
            </w:tcBorders>
          </w:tcPr>
          <w:p w14:paraId="434160F2" w14:textId="77777777" w:rsidR="00FE0DFF" w:rsidRDefault="006F50BA">
            <w:pPr>
              <w:spacing w:after="0" w:line="259" w:lineRule="auto"/>
              <w:ind w:left="0" w:firstLine="0"/>
              <w:jc w:val="left"/>
            </w:pPr>
            <w:r>
              <w:t xml:space="preserve">55 </w:t>
            </w:r>
          </w:p>
        </w:tc>
        <w:tc>
          <w:tcPr>
            <w:tcW w:w="3060" w:type="dxa"/>
            <w:tcBorders>
              <w:top w:val="single" w:sz="8" w:space="0" w:color="000000"/>
              <w:left w:val="single" w:sz="8" w:space="0" w:color="000000"/>
              <w:bottom w:val="single" w:sz="8" w:space="0" w:color="000000"/>
              <w:right w:val="single" w:sz="8" w:space="0" w:color="000000"/>
            </w:tcBorders>
          </w:tcPr>
          <w:p w14:paraId="3E30F0CA" w14:textId="77777777" w:rsidR="00FE0DFF" w:rsidRDefault="006F50BA">
            <w:pPr>
              <w:spacing w:after="0" w:line="259" w:lineRule="auto"/>
              <w:ind w:firstLine="0"/>
              <w:jc w:val="left"/>
            </w:pPr>
            <w:r>
              <w:t xml:space="preserve">100% </w:t>
            </w:r>
          </w:p>
        </w:tc>
      </w:tr>
    </w:tbl>
    <w:p w14:paraId="680CB752" w14:textId="4A35AFC1" w:rsidR="00FE0DFF" w:rsidRDefault="006F50BA">
      <w:pPr>
        <w:spacing w:after="127" w:line="249" w:lineRule="auto"/>
        <w:ind w:left="-5" w:right="9"/>
      </w:pPr>
      <w:r>
        <w:rPr>
          <w:b/>
        </w:rPr>
        <w:t>Source: Research Survey (202</w:t>
      </w:r>
      <w:r w:rsidR="004B2B1B">
        <w:rPr>
          <w:b/>
        </w:rPr>
        <w:t>5</w:t>
      </w:r>
      <w:r>
        <w:rPr>
          <w:b/>
        </w:rPr>
        <w:t xml:space="preserve">) </w:t>
      </w:r>
    </w:p>
    <w:p w14:paraId="4AE1C54A" w14:textId="77777777" w:rsidR="00FE0DFF" w:rsidRDefault="006F50BA">
      <w:pPr>
        <w:ind w:left="-15" w:firstLine="720"/>
      </w:pPr>
      <w:r>
        <w:t xml:space="preserve">The table above shows that 15 </w:t>
      </w:r>
      <w:proofErr w:type="gramStart"/>
      <w:r>
        <w:t>respondent</w:t>
      </w:r>
      <w:proofErr w:type="gramEnd"/>
      <w:r>
        <w:t xml:space="preserve"> representing 27.3% indicate that the effective working capital management is very high for the efficiency and profitability of a </w:t>
      </w:r>
      <w:r>
        <w:lastRenderedPageBreak/>
        <w:t xml:space="preserve">bank while 25 respondent representing 45.5% indicate that it’s normally high. 15 respondents representing 27.3% indicate that the effective working capital management is moderate. No respondents have chosen that the effective working capital management is low or very low. </w:t>
      </w:r>
    </w:p>
    <w:p w14:paraId="525A956D" w14:textId="77777777" w:rsidR="00FE0DFF" w:rsidRDefault="006F50BA">
      <w:pPr>
        <w:spacing w:line="259" w:lineRule="auto"/>
        <w:ind w:left="-5"/>
      </w:pPr>
      <w:r>
        <w:rPr>
          <w:b/>
        </w:rPr>
        <w:t>Table 5:</w:t>
      </w:r>
      <w:r>
        <w:t xml:space="preserve"> How familiar are you with the concept of working capital management? </w:t>
      </w:r>
    </w:p>
    <w:tbl>
      <w:tblPr>
        <w:tblStyle w:val="TableGrid"/>
        <w:tblW w:w="8580" w:type="dxa"/>
        <w:tblInd w:w="-110" w:type="dxa"/>
        <w:tblCellMar>
          <w:top w:w="65" w:type="dxa"/>
          <w:left w:w="95" w:type="dxa"/>
          <w:right w:w="115" w:type="dxa"/>
        </w:tblCellMar>
        <w:tblLook w:val="04A0" w:firstRow="1" w:lastRow="0" w:firstColumn="1" w:lastColumn="0" w:noHBand="0" w:noVBand="1"/>
      </w:tblPr>
      <w:tblGrid>
        <w:gridCol w:w="2820"/>
        <w:gridCol w:w="2420"/>
        <w:gridCol w:w="3340"/>
      </w:tblGrid>
      <w:tr w:rsidR="00FE0DFF" w14:paraId="0146E7C9" w14:textId="77777777">
        <w:trPr>
          <w:trHeight w:val="460"/>
        </w:trPr>
        <w:tc>
          <w:tcPr>
            <w:tcW w:w="2820" w:type="dxa"/>
            <w:tcBorders>
              <w:top w:val="single" w:sz="8" w:space="0" w:color="000000"/>
              <w:left w:val="single" w:sz="8" w:space="0" w:color="000000"/>
              <w:bottom w:val="single" w:sz="8" w:space="0" w:color="000000"/>
              <w:right w:val="single" w:sz="8" w:space="0" w:color="000000"/>
            </w:tcBorders>
          </w:tcPr>
          <w:p w14:paraId="782365DD" w14:textId="77777777" w:rsidR="00FE0DFF" w:rsidRDefault="006F50BA">
            <w:pPr>
              <w:spacing w:after="0" w:line="259" w:lineRule="auto"/>
              <w:ind w:left="15" w:firstLine="0"/>
              <w:jc w:val="left"/>
            </w:pPr>
            <w:r>
              <w:t xml:space="preserve">Variables </w:t>
            </w:r>
          </w:p>
        </w:tc>
        <w:tc>
          <w:tcPr>
            <w:tcW w:w="2420" w:type="dxa"/>
            <w:tcBorders>
              <w:top w:val="single" w:sz="8" w:space="0" w:color="000000"/>
              <w:left w:val="single" w:sz="8" w:space="0" w:color="000000"/>
              <w:bottom w:val="single" w:sz="8" w:space="0" w:color="000000"/>
              <w:right w:val="single" w:sz="8" w:space="0" w:color="000000"/>
            </w:tcBorders>
          </w:tcPr>
          <w:p w14:paraId="0107C560" w14:textId="77777777" w:rsidR="00FE0DFF" w:rsidRDefault="006F50BA">
            <w:pPr>
              <w:spacing w:after="0" w:line="259" w:lineRule="auto"/>
              <w:ind w:left="0" w:firstLine="0"/>
              <w:jc w:val="left"/>
            </w:pPr>
            <w:r>
              <w:t xml:space="preserve">No of respondents </w:t>
            </w:r>
          </w:p>
        </w:tc>
        <w:tc>
          <w:tcPr>
            <w:tcW w:w="3340" w:type="dxa"/>
            <w:tcBorders>
              <w:top w:val="single" w:sz="8" w:space="0" w:color="000000"/>
              <w:left w:val="single" w:sz="8" w:space="0" w:color="000000"/>
              <w:bottom w:val="single" w:sz="8" w:space="0" w:color="000000"/>
              <w:right w:val="single" w:sz="8" w:space="0" w:color="000000"/>
            </w:tcBorders>
          </w:tcPr>
          <w:p w14:paraId="222BB18B" w14:textId="77777777" w:rsidR="00FE0DFF" w:rsidRDefault="006F50BA">
            <w:pPr>
              <w:spacing w:after="0" w:line="259" w:lineRule="auto"/>
              <w:ind w:firstLine="0"/>
              <w:jc w:val="left"/>
            </w:pPr>
            <w:r>
              <w:t xml:space="preserve">Percentage of respondent </w:t>
            </w:r>
          </w:p>
        </w:tc>
      </w:tr>
      <w:tr w:rsidR="00FE0DFF" w14:paraId="5A26D9DF" w14:textId="77777777">
        <w:trPr>
          <w:trHeight w:val="460"/>
        </w:trPr>
        <w:tc>
          <w:tcPr>
            <w:tcW w:w="2820" w:type="dxa"/>
            <w:tcBorders>
              <w:top w:val="single" w:sz="8" w:space="0" w:color="000000"/>
              <w:left w:val="single" w:sz="8" w:space="0" w:color="000000"/>
              <w:bottom w:val="single" w:sz="8" w:space="0" w:color="000000"/>
              <w:right w:val="single" w:sz="8" w:space="0" w:color="000000"/>
            </w:tcBorders>
          </w:tcPr>
          <w:p w14:paraId="1836B12C" w14:textId="77777777" w:rsidR="00FE0DFF" w:rsidRDefault="006F50BA">
            <w:pPr>
              <w:spacing w:after="0" w:line="259" w:lineRule="auto"/>
              <w:ind w:left="15" w:firstLine="0"/>
              <w:jc w:val="left"/>
            </w:pPr>
            <w:r>
              <w:t xml:space="preserve">Very familiar </w:t>
            </w:r>
          </w:p>
        </w:tc>
        <w:tc>
          <w:tcPr>
            <w:tcW w:w="2420" w:type="dxa"/>
            <w:tcBorders>
              <w:top w:val="single" w:sz="8" w:space="0" w:color="000000"/>
              <w:left w:val="single" w:sz="8" w:space="0" w:color="000000"/>
              <w:bottom w:val="single" w:sz="8" w:space="0" w:color="000000"/>
              <w:right w:val="single" w:sz="8" w:space="0" w:color="000000"/>
            </w:tcBorders>
          </w:tcPr>
          <w:p w14:paraId="0537A816" w14:textId="77777777" w:rsidR="00FE0DFF" w:rsidRDefault="006F50BA">
            <w:pPr>
              <w:spacing w:after="0" w:line="259" w:lineRule="auto"/>
              <w:ind w:left="0" w:firstLine="0"/>
              <w:jc w:val="left"/>
            </w:pPr>
            <w:r>
              <w:t xml:space="preserve">20 </w:t>
            </w:r>
          </w:p>
        </w:tc>
        <w:tc>
          <w:tcPr>
            <w:tcW w:w="3340" w:type="dxa"/>
            <w:tcBorders>
              <w:top w:val="single" w:sz="8" w:space="0" w:color="000000"/>
              <w:left w:val="single" w:sz="8" w:space="0" w:color="000000"/>
              <w:bottom w:val="single" w:sz="8" w:space="0" w:color="000000"/>
              <w:right w:val="single" w:sz="8" w:space="0" w:color="000000"/>
            </w:tcBorders>
          </w:tcPr>
          <w:p w14:paraId="43381914" w14:textId="77777777" w:rsidR="00FE0DFF" w:rsidRDefault="006F50BA">
            <w:pPr>
              <w:spacing w:after="0" w:line="259" w:lineRule="auto"/>
              <w:ind w:firstLine="0"/>
              <w:jc w:val="left"/>
            </w:pPr>
            <w:r>
              <w:t xml:space="preserve">36.4% </w:t>
            </w:r>
          </w:p>
        </w:tc>
      </w:tr>
      <w:tr w:rsidR="00FE0DFF" w14:paraId="3F266A1D" w14:textId="77777777">
        <w:trPr>
          <w:trHeight w:val="460"/>
        </w:trPr>
        <w:tc>
          <w:tcPr>
            <w:tcW w:w="2820" w:type="dxa"/>
            <w:tcBorders>
              <w:top w:val="single" w:sz="8" w:space="0" w:color="000000"/>
              <w:left w:val="single" w:sz="8" w:space="0" w:color="000000"/>
              <w:bottom w:val="single" w:sz="8" w:space="0" w:color="000000"/>
              <w:right w:val="single" w:sz="8" w:space="0" w:color="000000"/>
            </w:tcBorders>
          </w:tcPr>
          <w:p w14:paraId="1F813667" w14:textId="77777777" w:rsidR="00FE0DFF" w:rsidRDefault="006F50BA">
            <w:pPr>
              <w:spacing w:after="0" w:line="259" w:lineRule="auto"/>
              <w:ind w:left="15" w:firstLine="0"/>
              <w:jc w:val="left"/>
            </w:pPr>
            <w:r>
              <w:t xml:space="preserve">Somewhat familiar </w:t>
            </w:r>
          </w:p>
        </w:tc>
        <w:tc>
          <w:tcPr>
            <w:tcW w:w="2420" w:type="dxa"/>
            <w:tcBorders>
              <w:top w:val="single" w:sz="8" w:space="0" w:color="000000"/>
              <w:left w:val="single" w:sz="8" w:space="0" w:color="000000"/>
              <w:bottom w:val="single" w:sz="8" w:space="0" w:color="000000"/>
              <w:right w:val="single" w:sz="8" w:space="0" w:color="000000"/>
            </w:tcBorders>
          </w:tcPr>
          <w:p w14:paraId="3B10C098" w14:textId="77777777" w:rsidR="00FE0DFF" w:rsidRDefault="006F50BA">
            <w:pPr>
              <w:spacing w:after="0" w:line="259" w:lineRule="auto"/>
              <w:ind w:left="0" w:firstLine="0"/>
              <w:jc w:val="left"/>
            </w:pPr>
            <w:r>
              <w:t xml:space="preserve">25 </w:t>
            </w:r>
          </w:p>
        </w:tc>
        <w:tc>
          <w:tcPr>
            <w:tcW w:w="3340" w:type="dxa"/>
            <w:tcBorders>
              <w:top w:val="single" w:sz="8" w:space="0" w:color="000000"/>
              <w:left w:val="single" w:sz="8" w:space="0" w:color="000000"/>
              <w:bottom w:val="single" w:sz="8" w:space="0" w:color="000000"/>
              <w:right w:val="single" w:sz="8" w:space="0" w:color="000000"/>
            </w:tcBorders>
          </w:tcPr>
          <w:p w14:paraId="0CB96362" w14:textId="77777777" w:rsidR="00FE0DFF" w:rsidRDefault="006F50BA">
            <w:pPr>
              <w:spacing w:after="0" w:line="259" w:lineRule="auto"/>
              <w:ind w:firstLine="0"/>
              <w:jc w:val="left"/>
            </w:pPr>
            <w:r>
              <w:t xml:space="preserve">45.5% </w:t>
            </w:r>
          </w:p>
        </w:tc>
      </w:tr>
      <w:tr w:rsidR="00FE0DFF" w14:paraId="53D5EDFE" w14:textId="77777777">
        <w:trPr>
          <w:trHeight w:val="460"/>
        </w:trPr>
        <w:tc>
          <w:tcPr>
            <w:tcW w:w="2820" w:type="dxa"/>
            <w:tcBorders>
              <w:top w:val="single" w:sz="8" w:space="0" w:color="000000"/>
              <w:left w:val="single" w:sz="8" w:space="0" w:color="000000"/>
              <w:bottom w:val="single" w:sz="8" w:space="0" w:color="000000"/>
              <w:right w:val="single" w:sz="8" w:space="0" w:color="000000"/>
            </w:tcBorders>
          </w:tcPr>
          <w:p w14:paraId="3FC1A743" w14:textId="77777777" w:rsidR="00FE0DFF" w:rsidRDefault="006F50BA">
            <w:pPr>
              <w:spacing w:after="0" w:line="259" w:lineRule="auto"/>
              <w:ind w:left="15" w:firstLine="0"/>
              <w:jc w:val="left"/>
            </w:pPr>
            <w:r>
              <w:t xml:space="preserve">Not familiar </w:t>
            </w:r>
          </w:p>
        </w:tc>
        <w:tc>
          <w:tcPr>
            <w:tcW w:w="2420" w:type="dxa"/>
            <w:tcBorders>
              <w:top w:val="single" w:sz="8" w:space="0" w:color="000000"/>
              <w:left w:val="single" w:sz="8" w:space="0" w:color="000000"/>
              <w:bottom w:val="single" w:sz="8" w:space="0" w:color="000000"/>
              <w:right w:val="single" w:sz="8" w:space="0" w:color="000000"/>
            </w:tcBorders>
          </w:tcPr>
          <w:p w14:paraId="033A8F2F" w14:textId="77777777" w:rsidR="00FE0DFF" w:rsidRDefault="006F50BA">
            <w:pPr>
              <w:spacing w:after="0" w:line="259" w:lineRule="auto"/>
              <w:ind w:left="0" w:firstLine="0"/>
              <w:jc w:val="left"/>
            </w:pPr>
            <w:r>
              <w:t xml:space="preserve">10 </w:t>
            </w:r>
          </w:p>
        </w:tc>
        <w:tc>
          <w:tcPr>
            <w:tcW w:w="3340" w:type="dxa"/>
            <w:tcBorders>
              <w:top w:val="single" w:sz="8" w:space="0" w:color="000000"/>
              <w:left w:val="single" w:sz="8" w:space="0" w:color="000000"/>
              <w:bottom w:val="single" w:sz="8" w:space="0" w:color="000000"/>
              <w:right w:val="single" w:sz="8" w:space="0" w:color="000000"/>
            </w:tcBorders>
          </w:tcPr>
          <w:p w14:paraId="7893A961" w14:textId="77777777" w:rsidR="00FE0DFF" w:rsidRDefault="006F50BA">
            <w:pPr>
              <w:spacing w:after="0" w:line="259" w:lineRule="auto"/>
              <w:ind w:firstLine="0"/>
              <w:jc w:val="left"/>
            </w:pPr>
            <w:r>
              <w:t xml:space="preserve">18.2% </w:t>
            </w:r>
          </w:p>
        </w:tc>
      </w:tr>
      <w:tr w:rsidR="00FE0DFF" w14:paraId="104A91FE" w14:textId="77777777">
        <w:trPr>
          <w:trHeight w:val="460"/>
        </w:trPr>
        <w:tc>
          <w:tcPr>
            <w:tcW w:w="2820" w:type="dxa"/>
            <w:tcBorders>
              <w:top w:val="single" w:sz="8" w:space="0" w:color="000000"/>
              <w:left w:val="single" w:sz="8" w:space="0" w:color="000000"/>
              <w:bottom w:val="single" w:sz="8" w:space="0" w:color="000000"/>
              <w:right w:val="single" w:sz="8" w:space="0" w:color="000000"/>
            </w:tcBorders>
          </w:tcPr>
          <w:p w14:paraId="51180E80" w14:textId="77777777" w:rsidR="00FE0DFF" w:rsidRDefault="006F50BA">
            <w:pPr>
              <w:spacing w:after="0" w:line="259" w:lineRule="auto"/>
              <w:ind w:left="15" w:firstLine="0"/>
              <w:jc w:val="left"/>
            </w:pPr>
            <w:r>
              <w:t xml:space="preserve">Total </w:t>
            </w:r>
          </w:p>
        </w:tc>
        <w:tc>
          <w:tcPr>
            <w:tcW w:w="2420" w:type="dxa"/>
            <w:tcBorders>
              <w:top w:val="single" w:sz="8" w:space="0" w:color="000000"/>
              <w:left w:val="single" w:sz="8" w:space="0" w:color="000000"/>
              <w:bottom w:val="single" w:sz="8" w:space="0" w:color="000000"/>
              <w:right w:val="single" w:sz="8" w:space="0" w:color="000000"/>
            </w:tcBorders>
          </w:tcPr>
          <w:p w14:paraId="22F12D8D" w14:textId="77777777" w:rsidR="00FE0DFF" w:rsidRDefault="006F50BA">
            <w:pPr>
              <w:spacing w:after="0" w:line="259" w:lineRule="auto"/>
              <w:ind w:left="0" w:firstLine="0"/>
              <w:jc w:val="left"/>
            </w:pPr>
            <w:r>
              <w:t xml:space="preserve">55 </w:t>
            </w:r>
          </w:p>
        </w:tc>
        <w:tc>
          <w:tcPr>
            <w:tcW w:w="3340" w:type="dxa"/>
            <w:tcBorders>
              <w:top w:val="single" w:sz="8" w:space="0" w:color="000000"/>
              <w:left w:val="single" w:sz="8" w:space="0" w:color="000000"/>
              <w:bottom w:val="single" w:sz="8" w:space="0" w:color="000000"/>
              <w:right w:val="single" w:sz="8" w:space="0" w:color="000000"/>
            </w:tcBorders>
          </w:tcPr>
          <w:p w14:paraId="196D4707" w14:textId="77777777" w:rsidR="00FE0DFF" w:rsidRDefault="006F50BA">
            <w:pPr>
              <w:spacing w:after="0" w:line="259" w:lineRule="auto"/>
              <w:ind w:firstLine="0"/>
              <w:jc w:val="left"/>
            </w:pPr>
            <w:r>
              <w:t xml:space="preserve">100% </w:t>
            </w:r>
          </w:p>
        </w:tc>
      </w:tr>
    </w:tbl>
    <w:p w14:paraId="17CF6477" w14:textId="3E8E5F72" w:rsidR="00FE0DFF" w:rsidRDefault="006F50BA">
      <w:pPr>
        <w:spacing w:after="127" w:line="249" w:lineRule="auto"/>
        <w:ind w:left="-5" w:right="9"/>
      </w:pPr>
      <w:r>
        <w:rPr>
          <w:b/>
        </w:rPr>
        <w:t xml:space="preserve"> Source: Research Survey (202</w:t>
      </w:r>
      <w:r w:rsidR="004B2B1B">
        <w:rPr>
          <w:b/>
        </w:rPr>
        <w:t>5</w:t>
      </w:r>
      <w:r>
        <w:rPr>
          <w:b/>
        </w:rPr>
        <w:t xml:space="preserve">) </w:t>
      </w:r>
    </w:p>
    <w:p w14:paraId="0A4DDCA3" w14:textId="77777777" w:rsidR="00FE0DFF" w:rsidRDefault="006F50BA">
      <w:pPr>
        <w:ind w:left="-15" w:firstLine="720"/>
      </w:pPr>
      <w:r>
        <w:t xml:space="preserve">The table above shows that 20 </w:t>
      </w:r>
      <w:proofErr w:type="gramStart"/>
      <w:r>
        <w:t>respondent</w:t>
      </w:r>
      <w:proofErr w:type="gramEnd"/>
      <w:r>
        <w:t xml:space="preserve"> representing 36.4% indicate that they are very familiar with the effective working capital management for the efficiency and profitability of a bank while 25 respondent representing 45.5% indicate that they are somewhat familiar. 10 respondents representing 18.2% indicate that they are not familiar with the effective working capital management  </w:t>
      </w:r>
    </w:p>
    <w:p w14:paraId="6815FD8E" w14:textId="77777777" w:rsidR="00FE0DFF" w:rsidRDefault="006F50BA">
      <w:pPr>
        <w:spacing w:after="114" w:line="259" w:lineRule="auto"/>
        <w:ind w:left="720" w:firstLine="0"/>
        <w:jc w:val="left"/>
      </w:pPr>
      <w:r>
        <w:t xml:space="preserve"> </w:t>
      </w:r>
    </w:p>
    <w:p w14:paraId="2EAD0E19" w14:textId="77777777" w:rsidR="00FE0DFF" w:rsidRDefault="006F50BA">
      <w:pPr>
        <w:pStyle w:val="Heading1"/>
        <w:ind w:left="-5" w:right="9"/>
      </w:pPr>
      <w:bookmarkStart w:id="35" w:name="_Toc110665"/>
      <w:r>
        <w:t xml:space="preserve">4.2 ANALYSIS OF THE RESPONDENT RESPONSE BASED ON THE VARIABLE OF STUDY  </w:t>
      </w:r>
      <w:bookmarkEnd w:id="35"/>
    </w:p>
    <w:p w14:paraId="4002A2EF" w14:textId="77777777" w:rsidR="00FE0DFF" w:rsidRDefault="006F50BA">
      <w:pPr>
        <w:spacing w:after="127" w:line="249" w:lineRule="auto"/>
        <w:ind w:left="-5" w:right="9"/>
      </w:pPr>
      <w:r>
        <w:rPr>
          <w:b/>
        </w:rPr>
        <w:t xml:space="preserve">SECTION B </w:t>
      </w:r>
    </w:p>
    <w:p w14:paraId="40317A19" w14:textId="77777777" w:rsidR="00FE0DFF" w:rsidRDefault="006F50BA">
      <w:pPr>
        <w:ind w:left="-5"/>
      </w:pPr>
      <w:r>
        <w:t xml:space="preserve"> Table showing the frequency of agrees and disagree answer of the respondent to the question in the questionnaire. </w:t>
      </w:r>
    </w:p>
    <w:p w14:paraId="4525F1AA" w14:textId="77777777" w:rsidR="00FE0DFF" w:rsidRDefault="006F50BA">
      <w:pPr>
        <w:spacing w:line="259" w:lineRule="auto"/>
        <w:ind w:left="-5"/>
      </w:pPr>
      <w:r>
        <w:t xml:space="preserve">Question 1: is your management aware of the problem? </w:t>
      </w:r>
    </w:p>
    <w:tbl>
      <w:tblPr>
        <w:tblStyle w:val="TableGrid"/>
        <w:tblW w:w="7400" w:type="dxa"/>
        <w:tblInd w:w="-110" w:type="dxa"/>
        <w:tblCellMar>
          <w:top w:w="63" w:type="dxa"/>
          <w:left w:w="105" w:type="dxa"/>
          <w:right w:w="115" w:type="dxa"/>
        </w:tblCellMar>
        <w:tblLook w:val="04A0" w:firstRow="1" w:lastRow="0" w:firstColumn="1" w:lastColumn="0" w:noHBand="0" w:noVBand="1"/>
      </w:tblPr>
      <w:tblGrid>
        <w:gridCol w:w="1640"/>
        <w:gridCol w:w="2340"/>
        <w:gridCol w:w="3420"/>
      </w:tblGrid>
      <w:tr w:rsidR="00FE0DFF" w14:paraId="1DD9C495" w14:textId="77777777">
        <w:trPr>
          <w:trHeight w:val="440"/>
        </w:trPr>
        <w:tc>
          <w:tcPr>
            <w:tcW w:w="1640" w:type="dxa"/>
            <w:tcBorders>
              <w:top w:val="single" w:sz="8" w:space="0" w:color="000000"/>
              <w:left w:val="single" w:sz="8" w:space="0" w:color="000000"/>
              <w:bottom w:val="single" w:sz="8" w:space="0" w:color="000000"/>
              <w:right w:val="single" w:sz="8" w:space="0" w:color="000000"/>
            </w:tcBorders>
          </w:tcPr>
          <w:p w14:paraId="5BB4E5C4" w14:textId="77777777" w:rsidR="00FE0DFF" w:rsidRDefault="006F50BA">
            <w:pPr>
              <w:spacing w:after="0" w:line="259" w:lineRule="auto"/>
              <w:ind w:left="5" w:firstLine="0"/>
              <w:jc w:val="left"/>
            </w:pPr>
            <w:r>
              <w:t xml:space="preserve">Variables </w:t>
            </w:r>
          </w:p>
        </w:tc>
        <w:tc>
          <w:tcPr>
            <w:tcW w:w="2340" w:type="dxa"/>
            <w:tcBorders>
              <w:top w:val="single" w:sz="8" w:space="0" w:color="000000"/>
              <w:left w:val="single" w:sz="8" w:space="0" w:color="000000"/>
              <w:bottom w:val="single" w:sz="8" w:space="0" w:color="000000"/>
              <w:right w:val="single" w:sz="8" w:space="0" w:color="000000"/>
            </w:tcBorders>
          </w:tcPr>
          <w:p w14:paraId="45DF7655" w14:textId="77777777" w:rsidR="00FE0DFF" w:rsidRDefault="006F50BA">
            <w:pPr>
              <w:spacing w:after="0" w:line="259" w:lineRule="auto"/>
              <w:ind w:left="0" w:firstLine="0"/>
              <w:jc w:val="left"/>
            </w:pPr>
            <w:r>
              <w:t xml:space="preserve">No of respondents </w:t>
            </w:r>
          </w:p>
        </w:tc>
        <w:tc>
          <w:tcPr>
            <w:tcW w:w="3420" w:type="dxa"/>
            <w:tcBorders>
              <w:top w:val="single" w:sz="8" w:space="0" w:color="000000"/>
              <w:left w:val="single" w:sz="8" w:space="0" w:color="000000"/>
              <w:bottom w:val="single" w:sz="8" w:space="0" w:color="000000"/>
              <w:right w:val="single" w:sz="8" w:space="0" w:color="000000"/>
            </w:tcBorders>
          </w:tcPr>
          <w:p w14:paraId="28CB6476" w14:textId="77777777" w:rsidR="00FE0DFF" w:rsidRDefault="006F50BA">
            <w:pPr>
              <w:spacing w:after="0" w:line="259" w:lineRule="auto"/>
              <w:ind w:left="0" w:firstLine="0"/>
              <w:jc w:val="left"/>
            </w:pPr>
            <w:r>
              <w:t xml:space="preserve">Percentage of respondent </w:t>
            </w:r>
          </w:p>
        </w:tc>
      </w:tr>
      <w:tr w:rsidR="00FE0DFF" w14:paraId="39CF6CA7" w14:textId="77777777">
        <w:trPr>
          <w:trHeight w:val="420"/>
        </w:trPr>
        <w:tc>
          <w:tcPr>
            <w:tcW w:w="1640" w:type="dxa"/>
            <w:tcBorders>
              <w:top w:val="single" w:sz="8" w:space="0" w:color="000000"/>
              <w:left w:val="single" w:sz="8" w:space="0" w:color="000000"/>
              <w:bottom w:val="single" w:sz="8" w:space="0" w:color="000000"/>
              <w:right w:val="single" w:sz="8" w:space="0" w:color="000000"/>
            </w:tcBorders>
          </w:tcPr>
          <w:p w14:paraId="46574712" w14:textId="77777777" w:rsidR="00FE0DFF" w:rsidRDefault="006F50BA">
            <w:pPr>
              <w:spacing w:after="0" w:line="259" w:lineRule="auto"/>
              <w:ind w:left="5" w:firstLine="0"/>
              <w:jc w:val="left"/>
            </w:pPr>
            <w:r>
              <w:t xml:space="preserve">Agreed </w:t>
            </w:r>
          </w:p>
        </w:tc>
        <w:tc>
          <w:tcPr>
            <w:tcW w:w="2340" w:type="dxa"/>
            <w:tcBorders>
              <w:top w:val="single" w:sz="8" w:space="0" w:color="000000"/>
              <w:left w:val="single" w:sz="8" w:space="0" w:color="000000"/>
              <w:bottom w:val="single" w:sz="8" w:space="0" w:color="000000"/>
              <w:right w:val="single" w:sz="8" w:space="0" w:color="000000"/>
            </w:tcBorders>
          </w:tcPr>
          <w:p w14:paraId="1D4E4732" w14:textId="77777777" w:rsidR="00FE0DFF" w:rsidRDefault="006F50BA">
            <w:pPr>
              <w:spacing w:after="0" w:line="259" w:lineRule="auto"/>
              <w:ind w:left="0" w:firstLine="0"/>
              <w:jc w:val="left"/>
            </w:pPr>
            <w:r>
              <w:t xml:space="preserve">40 </w:t>
            </w:r>
          </w:p>
        </w:tc>
        <w:tc>
          <w:tcPr>
            <w:tcW w:w="3420" w:type="dxa"/>
            <w:tcBorders>
              <w:top w:val="single" w:sz="8" w:space="0" w:color="000000"/>
              <w:left w:val="single" w:sz="8" w:space="0" w:color="000000"/>
              <w:bottom w:val="single" w:sz="8" w:space="0" w:color="000000"/>
              <w:right w:val="single" w:sz="8" w:space="0" w:color="000000"/>
            </w:tcBorders>
          </w:tcPr>
          <w:p w14:paraId="5F0E11D8" w14:textId="77777777" w:rsidR="00FE0DFF" w:rsidRDefault="006F50BA">
            <w:pPr>
              <w:spacing w:after="0" w:line="259" w:lineRule="auto"/>
              <w:ind w:left="0" w:firstLine="0"/>
              <w:jc w:val="left"/>
            </w:pPr>
            <w:r>
              <w:t xml:space="preserve">72.7% </w:t>
            </w:r>
          </w:p>
        </w:tc>
      </w:tr>
      <w:tr w:rsidR="00FE0DFF" w14:paraId="075B3F5C" w14:textId="77777777">
        <w:trPr>
          <w:trHeight w:val="420"/>
        </w:trPr>
        <w:tc>
          <w:tcPr>
            <w:tcW w:w="1640" w:type="dxa"/>
            <w:tcBorders>
              <w:top w:val="single" w:sz="8" w:space="0" w:color="000000"/>
              <w:left w:val="single" w:sz="8" w:space="0" w:color="000000"/>
              <w:bottom w:val="single" w:sz="8" w:space="0" w:color="000000"/>
              <w:right w:val="single" w:sz="8" w:space="0" w:color="000000"/>
            </w:tcBorders>
          </w:tcPr>
          <w:p w14:paraId="65880CB2" w14:textId="77777777" w:rsidR="00FE0DFF" w:rsidRDefault="006F50BA">
            <w:pPr>
              <w:spacing w:after="0" w:line="259" w:lineRule="auto"/>
              <w:ind w:left="5" w:firstLine="0"/>
              <w:jc w:val="left"/>
            </w:pPr>
            <w:r>
              <w:t xml:space="preserve">Disagreed </w:t>
            </w:r>
          </w:p>
        </w:tc>
        <w:tc>
          <w:tcPr>
            <w:tcW w:w="2340" w:type="dxa"/>
            <w:tcBorders>
              <w:top w:val="single" w:sz="8" w:space="0" w:color="000000"/>
              <w:left w:val="single" w:sz="8" w:space="0" w:color="000000"/>
              <w:bottom w:val="single" w:sz="8" w:space="0" w:color="000000"/>
              <w:right w:val="single" w:sz="8" w:space="0" w:color="000000"/>
            </w:tcBorders>
          </w:tcPr>
          <w:p w14:paraId="2F5BF430" w14:textId="77777777" w:rsidR="00FE0DFF" w:rsidRDefault="006F50BA">
            <w:pPr>
              <w:spacing w:after="0" w:line="259" w:lineRule="auto"/>
              <w:ind w:left="0" w:firstLine="0"/>
              <w:jc w:val="left"/>
            </w:pPr>
            <w:r>
              <w:t xml:space="preserve">15 </w:t>
            </w:r>
          </w:p>
        </w:tc>
        <w:tc>
          <w:tcPr>
            <w:tcW w:w="3420" w:type="dxa"/>
            <w:tcBorders>
              <w:top w:val="single" w:sz="8" w:space="0" w:color="000000"/>
              <w:left w:val="single" w:sz="8" w:space="0" w:color="000000"/>
              <w:bottom w:val="single" w:sz="8" w:space="0" w:color="000000"/>
              <w:right w:val="single" w:sz="8" w:space="0" w:color="000000"/>
            </w:tcBorders>
          </w:tcPr>
          <w:p w14:paraId="75B3A203" w14:textId="77777777" w:rsidR="00FE0DFF" w:rsidRDefault="006F50BA">
            <w:pPr>
              <w:spacing w:after="0" w:line="259" w:lineRule="auto"/>
              <w:ind w:left="0" w:firstLine="0"/>
              <w:jc w:val="left"/>
            </w:pPr>
            <w:r>
              <w:t xml:space="preserve">27.3% </w:t>
            </w:r>
          </w:p>
        </w:tc>
      </w:tr>
      <w:tr w:rsidR="00FE0DFF" w14:paraId="67476B7F" w14:textId="77777777">
        <w:trPr>
          <w:trHeight w:val="420"/>
        </w:trPr>
        <w:tc>
          <w:tcPr>
            <w:tcW w:w="1640" w:type="dxa"/>
            <w:tcBorders>
              <w:top w:val="single" w:sz="8" w:space="0" w:color="000000"/>
              <w:left w:val="single" w:sz="8" w:space="0" w:color="000000"/>
              <w:bottom w:val="single" w:sz="8" w:space="0" w:color="000000"/>
              <w:right w:val="single" w:sz="8" w:space="0" w:color="000000"/>
            </w:tcBorders>
          </w:tcPr>
          <w:p w14:paraId="529A600C" w14:textId="77777777" w:rsidR="00FE0DFF" w:rsidRDefault="006F50BA">
            <w:pPr>
              <w:spacing w:after="0" w:line="259" w:lineRule="auto"/>
              <w:ind w:left="5" w:firstLine="0"/>
              <w:jc w:val="left"/>
            </w:pPr>
            <w:r>
              <w:lastRenderedPageBreak/>
              <w:t xml:space="preserve">Indifference </w:t>
            </w:r>
          </w:p>
        </w:tc>
        <w:tc>
          <w:tcPr>
            <w:tcW w:w="2340" w:type="dxa"/>
            <w:tcBorders>
              <w:top w:val="single" w:sz="8" w:space="0" w:color="000000"/>
              <w:left w:val="single" w:sz="8" w:space="0" w:color="000000"/>
              <w:bottom w:val="single" w:sz="8" w:space="0" w:color="000000"/>
              <w:right w:val="single" w:sz="8" w:space="0" w:color="000000"/>
            </w:tcBorders>
          </w:tcPr>
          <w:p w14:paraId="07638BF9" w14:textId="77777777" w:rsidR="00FE0DFF" w:rsidRDefault="006F50BA">
            <w:pPr>
              <w:spacing w:after="0" w:line="259" w:lineRule="auto"/>
              <w:ind w:left="0" w:firstLine="0"/>
              <w:jc w:val="left"/>
            </w:pPr>
            <w:r>
              <w:t xml:space="preserve">- </w:t>
            </w:r>
          </w:p>
        </w:tc>
        <w:tc>
          <w:tcPr>
            <w:tcW w:w="3420" w:type="dxa"/>
            <w:tcBorders>
              <w:top w:val="single" w:sz="8" w:space="0" w:color="000000"/>
              <w:left w:val="single" w:sz="8" w:space="0" w:color="000000"/>
              <w:bottom w:val="single" w:sz="8" w:space="0" w:color="000000"/>
              <w:right w:val="single" w:sz="8" w:space="0" w:color="000000"/>
            </w:tcBorders>
          </w:tcPr>
          <w:p w14:paraId="10FD7A3F" w14:textId="77777777" w:rsidR="00FE0DFF" w:rsidRDefault="006F50BA">
            <w:pPr>
              <w:spacing w:after="0" w:line="259" w:lineRule="auto"/>
              <w:ind w:left="0" w:firstLine="0"/>
              <w:jc w:val="left"/>
            </w:pPr>
            <w:r>
              <w:t xml:space="preserve">- </w:t>
            </w:r>
          </w:p>
        </w:tc>
      </w:tr>
      <w:tr w:rsidR="00FE0DFF" w14:paraId="23515F1F" w14:textId="77777777">
        <w:trPr>
          <w:trHeight w:val="440"/>
        </w:trPr>
        <w:tc>
          <w:tcPr>
            <w:tcW w:w="1640" w:type="dxa"/>
            <w:tcBorders>
              <w:top w:val="single" w:sz="8" w:space="0" w:color="000000"/>
              <w:left w:val="single" w:sz="8" w:space="0" w:color="000000"/>
              <w:bottom w:val="single" w:sz="8" w:space="0" w:color="000000"/>
              <w:right w:val="single" w:sz="8" w:space="0" w:color="000000"/>
            </w:tcBorders>
          </w:tcPr>
          <w:p w14:paraId="39F3D236" w14:textId="77777777" w:rsidR="00FE0DFF" w:rsidRDefault="006F50BA">
            <w:pPr>
              <w:spacing w:after="0" w:line="259" w:lineRule="auto"/>
              <w:ind w:left="5" w:firstLine="0"/>
              <w:jc w:val="left"/>
            </w:pPr>
            <w:r>
              <w:t xml:space="preserve">Total </w:t>
            </w:r>
          </w:p>
        </w:tc>
        <w:tc>
          <w:tcPr>
            <w:tcW w:w="2340" w:type="dxa"/>
            <w:tcBorders>
              <w:top w:val="single" w:sz="8" w:space="0" w:color="000000"/>
              <w:left w:val="single" w:sz="8" w:space="0" w:color="000000"/>
              <w:bottom w:val="single" w:sz="8" w:space="0" w:color="000000"/>
              <w:right w:val="single" w:sz="8" w:space="0" w:color="000000"/>
            </w:tcBorders>
          </w:tcPr>
          <w:p w14:paraId="59D42ABF" w14:textId="77777777" w:rsidR="00FE0DFF" w:rsidRDefault="006F50BA">
            <w:pPr>
              <w:spacing w:after="0" w:line="259" w:lineRule="auto"/>
              <w:ind w:left="0" w:firstLine="0"/>
              <w:jc w:val="left"/>
            </w:pPr>
            <w:r>
              <w:t xml:space="preserve">55 </w:t>
            </w:r>
          </w:p>
        </w:tc>
        <w:tc>
          <w:tcPr>
            <w:tcW w:w="3420" w:type="dxa"/>
            <w:tcBorders>
              <w:top w:val="single" w:sz="8" w:space="0" w:color="000000"/>
              <w:left w:val="single" w:sz="8" w:space="0" w:color="000000"/>
              <w:bottom w:val="single" w:sz="8" w:space="0" w:color="000000"/>
              <w:right w:val="single" w:sz="8" w:space="0" w:color="000000"/>
            </w:tcBorders>
          </w:tcPr>
          <w:p w14:paraId="3B78C604" w14:textId="77777777" w:rsidR="00FE0DFF" w:rsidRDefault="006F50BA">
            <w:pPr>
              <w:spacing w:after="0" w:line="259" w:lineRule="auto"/>
              <w:ind w:left="0" w:firstLine="0"/>
              <w:jc w:val="left"/>
            </w:pPr>
            <w:r>
              <w:t xml:space="preserve">100% </w:t>
            </w:r>
          </w:p>
        </w:tc>
      </w:tr>
    </w:tbl>
    <w:p w14:paraId="03BAEFAC" w14:textId="6CFF88E7" w:rsidR="00FE0DFF" w:rsidRDefault="006F50BA">
      <w:pPr>
        <w:spacing w:after="114" w:line="259" w:lineRule="auto"/>
        <w:ind w:left="-5"/>
      </w:pPr>
      <w:r>
        <w:t>Source: Research Survey (202</w:t>
      </w:r>
      <w:r w:rsidR="004B2B1B">
        <w:t>5</w:t>
      </w:r>
      <w:r>
        <w:t xml:space="preserve">) </w:t>
      </w:r>
    </w:p>
    <w:p w14:paraId="358950EF" w14:textId="77777777" w:rsidR="00FE0DFF" w:rsidRDefault="006F50BA">
      <w:pPr>
        <w:ind w:left="-15" w:firstLine="720"/>
      </w:pPr>
      <w:r>
        <w:t xml:space="preserve">The table above shows that is it devious that management is aware of the problem. </w:t>
      </w:r>
    </w:p>
    <w:p w14:paraId="6FF2A42F" w14:textId="77777777" w:rsidR="00FE0DFF" w:rsidRDefault="006F50BA">
      <w:pPr>
        <w:spacing w:line="259" w:lineRule="auto"/>
        <w:ind w:left="-5"/>
      </w:pPr>
      <w:r>
        <w:t xml:space="preserve">Question: if agreed is there any step being taken to rectify solve the problem? </w:t>
      </w:r>
    </w:p>
    <w:tbl>
      <w:tblPr>
        <w:tblStyle w:val="TableGrid"/>
        <w:tblW w:w="8040" w:type="dxa"/>
        <w:tblInd w:w="-110" w:type="dxa"/>
        <w:tblCellMar>
          <w:top w:w="67" w:type="dxa"/>
          <w:left w:w="105" w:type="dxa"/>
          <w:right w:w="115" w:type="dxa"/>
        </w:tblCellMar>
        <w:tblLook w:val="04A0" w:firstRow="1" w:lastRow="0" w:firstColumn="1" w:lastColumn="0" w:noHBand="0" w:noVBand="1"/>
      </w:tblPr>
      <w:tblGrid>
        <w:gridCol w:w="2540"/>
        <w:gridCol w:w="2340"/>
        <w:gridCol w:w="3160"/>
      </w:tblGrid>
      <w:tr w:rsidR="00FE0DFF" w14:paraId="045CB6CB" w14:textId="77777777">
        <w:trPr>
          <w:trHeight w:val="440"/>
        </w:trPr>
        <w:tc>
          <w:tcPr>
            <w:tcW w:w="2540" w:type="dxa"/>
            <w:tcBorders>
              <w:top w:val="single" w:sz="8" w:space="0" w:color="000000"/>
              <w:left w:val="single" w:sz="8" w:space="0" w:color="000000"/>
              <w:bottom w:val="single" w:sz="8" w:space="0" w:color="000000"/>
              <w:right w:val="single" w:sz="8" w:space="0" w:color="000000"/>
            </w:tcBorders>
          </w:tcPr>
          <w:p w14:paraId="4A91843A" w14:textId="77777777" w:rsidR="00FE0DFF" w:rsidRDefault="006F50BA">
            <w:pPr>
              <w:spacing w:after="0" w:line="259" w:lineRule="auto"/>
              <w:ind w:left="5" w:firstLine="0"/>
              <w:jc w:val="left"/>
            </w:pPr>
            <w:r>
              <w:t xml:space="preserve">Variables </w:t>
            </w:r>
          </w:p>
        </w:tc>
        <w:tc>
          <w:tcPr>
            <w:tcW w:w="2340" w:type="dxa"/>
            <w:tcBorders>
              <w:top w:val="single" w:sz="8" w:space="0" w:color="000000"/>
              <w:left w:val="single" w:sz="8" w:space="0" w:color="000000"/>
              <w:bottom w:val="single" w:sz="8" w:space="0" w:color="000000"/>
              <w:right w:val="single" w:sz="8" w:space="0" w:color="000000"/>
            </w:tcBorders>
          </w:tcPr>
          <w:p w14:paraId="4B8A8727" w14:textId="77777777" w:rsidR="00FE0DFF" w:rsidRDefault="006F50BA">
            <w:pPr>
              <w:spacing w:after="0" w:line="259" w:lineRule="auto"/>
              <w:ind w:left="0" w:firstLine="0"/>
              <w:jc w:val="left"/>
            </w:pPr>
            <w:r>
              <w:t xml:space="preserve">No of respondents </w:t>
            </w:r>
          </w:p>
        </w:tc>
        <w:tc>
          <w:tcPr>
            <w:tcW w:w="3160" w:type="dxa"/>
            <w:tcBorders>
              <w:top w:val="single" w:sz="8" w:space="0" w:color="000000"/>
              <w:left w:val="single" w:sz="8" w:space="0" w:color="000000"/>
              <w:bottom w:val="single" w:sz="8" w:space="0" w:color="000000"/>
              <w:right w:val="single" w:sz="8" w:space="0" w:color="000000"/>
            </w:tcBorders>
          </w:tcPr>
          <w:p w14:paraId="1C6FB418" w14:textId="77777777" w:rsidR="00FE0DFF" w:rsidRDefault="006F50BA">
            <w:pPr>
              <w:spacing w:after="0" w:line="259" w:lineRule="auto"/>
              <w:ind w:left="0" w:firstLine="0"/>
              <w:jc w:val="left"/>
            </w:pPr>
            <w:r>
              <w:t xml:space="preserve">Percentage of respondent </w:t>
            </w:r>
          </w:p>
        </w:tc>
      </w:tr>
      <w:tr w:rsidR="00FE0DFF" w14:paraId="11712DDD" w14:textId="77777777">
        <w:trPr>
          <w:trHeight w:val="420"/>
        </w:trPr>
        <w:tc>
          <w:tcPr>
            <w:tcW w:w="2540" w:type="dxa"/>
            <w:tcBorders>
              <w:top w:val="single" w:sz="8" w:space="0" w:color="000000"/>
              <w:left w:val="single" w:sz="8" w:space="0" w:color="000000"/>
              <w:bottom w:val="single" w:sz="8" w:space="0" w:color="000000"/>
              <w:right w:val="single" w:sz="8" w:space="0" w:color="000000"/>
            </w:tcBorders>
          </w:tcPr>
          <w:p w14:paraId="73DD3474" w14:textId="77777777" w:rsidR="00FE0DFF" w:rsidRDefault="006F50BA">
            <w:pPr>
              <w:spacing w:after="0" w:line="259" w:lineRule="auto"/>
              <w:ind w:left="5" w:firstLine="0"/>
              <w:jc w:val="left"/>
            </w:pPr>
            <w:r>
              <w:t xml:space="preserve">Belong 25 years </w:t>
            </w:r>
          </w:p>
        </w:tc>
        <w:tc>
          <w:tcPr>
            <w:tcW w:w="2340" w:type="dxa"/>
            <w:tcBorders>
              <w:top w:val="single" w:sz="8" w:space="0" w:color="000000"/>
              <w:left w:val="single" w:sz="8" w:space="0" w:color="000000"/>
              <w:bottom w:val="single" w:sz="8" w:space="0" w:color="000000"/>
              <w:right w:val="single" w:sz="8" w:space="0" w:color="000000"/>
            </w:tcBorders>
          </w:tcPr>
          <w:p w14:paraId="08323484" w14:textId="77777777" w:rsidR="00FE0DFF" w:rsidRDefault="006F50BA">
            <w:pPr>
              <w:spacing w:after="0" w:line="259" w:lineRule="auto"/>
              <w:ind w:left="0" w:firstLine="0"/>
              <w:jc w:val="left"/>
            </w:pPr>
            <w:r>
              <w:t xml:space="preserve">15 </w:t>
            </w:r>
          </w:p>
        </w:tc>
        <w:tc>
          <w:tcPr>
            <w:tcW w:w="3160" w:type="dxa"/>
            <w:tcBorders>
              <w:top w:val="single" w:sz="8" w:space="0" w:color="000000"/>
              <w:left w:val="single" w:sz="8" w:space="0" w:color="000000"/>
              <w:bottom w:val="single" w:sz="8" w:space="0" w:color="000000"/>
              <w:right w:val="single" w:sz="8" w:space="0" w:color="000000"/>
            </w:tcBorders>
          </w:tcPr>
          <w:p w14:paraId="09154E80" w14:textId="77777777" w:rsidR="00FE0DFF" w:rsidRDefault="006F50BA">
            <w:pPr>
              <w:spacing w:after="0" w:line="259" w:lineRule="auto"/>
              <w:ind w:left="0" w:firstLine="0"/>
              <w:jc w:val="left"/>
            </w:pPr>
            <w:r>
              <w:t xml:space="preserve">27.27% </w:t>
            </w:r>
          </w:p>
        </w:tc>
      </w:tr>
      <w:tr w:rsidR="00FE0DFF" w14:paraId="58B704FC" w14:textId="77777777">
        <w:trPr>
          <w:trHeight w:val="440"/>
        </w:trPr>
        <w:tc>
          <w:tcPr>
            <w:tcW w:w="2540" w:type="dxa"/>
            <w:tcBorders>
              <w:top w:val="single" w:sz="8" w:space="0" w:color="000000"/>
              <w:left w:val="single" w:sz="8" w:space="0" w:color="000000"/>
              <w:bottom w:val="single" w:sz="8" w:space="0" w:color="000000"/>
              <w:right w:val="single" w:sz="8" w:space="0" w:color="000000"/>
            </w:tcBorders>
          </w:tcPr>
          <w:p w14:paraId="3DF934F4" w14:textId="77777777" w:rsidR="00FE0DFF" w:rsidRDefault="006F50BA">
            <w:pPr>
              <w:spacing w:after="0" w:line="259" w:lineRule="auto"/>
              <w:ind w:left="5" w:firstLine="0"/>
              <w:jc w:val="left"/>
            </w:pPr>
            <w:r>
              <w:t xml:space="preserve">25 years to 35 years </w:t>
            </w:r>
          </w:p>
        </w:tc>
        <w:tc>
          <w:tcPr>
            <w:tcW w:w="2340" w:type="dxa"/>
            <w:tcBorders>
              <w:top w:val="single" w:sz="8" w:space="0" w:color="000000"/>
              <w:left w:val="single" w:sz="8" w:space="0" w:color="000000"/>
              <w:bottom w:val="single" w:sz="8" w:space="0" w:color="000000"/>
              <w:right w:val="single" w:sz="8" w:space="0" w:color="000000"/>
            </w:tcBorders>
          </w:tcPr>
          <w:p w14:paraId="1C713AED" w14:textId="77777777" w:rsidR="00FE0DFF" w:rsidRDefault="006F50BA">
            <w:pPr>
              <w:spacing w:after="0" w:line="259" w:lineRule="auto"/>
              <w:ind w:left="0" w:firstLine="0"/>
              <w:jc w:val="left"/>
            </w:pPr>
            <w:r>
              <w:t xml:space="preserve">25 </w:t>
            </w:r>
          </w:p>
        </w:tc>
        <w:tc>
          <w:tcPr>
            <w:tcW w:w="3160" w:type="dxa"/>
            <w:tcBorders>
              <w:top w:val="single" w:sz="8" w:space="0" w:color="000000"/>
              <w:left w:val="single" w:sz="8" w:space="0" w:color="000000"/>
              <w:bottom w:val="single" w:sz="8" w:space="0" w:color="000000"/>
              <w:right w:val="single" w:sz="8" w:space="0" w:color="000000"/>
            </w:tcBorders>
          </w:tcPr>
          <w:p w14:paraId="3EEE581C" w14:textId="77777777" w:rsidR="00FE0DFF" w:rsidRDefault="006F50BA">
            <w:pPr>
              <w:spacing w:after="0" w:line="259" w:lineRule="auto"/>
              <w:ind w:left="0" w:firstLine="0"/>
              <w:jc w:val="left"/>
            </w:pPr>
            <w:r>
              <w:t xml:space="preserve">45.45% </w:t>
            </w:r>
          </w:p>
        </w:tc>
      </w:tr>
      <w:tr w:rsidR="00FE0DFF" w14:paraId="5066C854" w14:textId="77777777">
        <w:trPr>
          <w:trHeight w:val="420"/>
        </w:trPr>
        <w:tc>
          <w:tcPr>
            <w:tcW w:w="2540" w:type="dxa"/>
            <w:tcBorders>
              <w:top w:val="single" w:sz="8" w:space="0" w:color="000000"/>
              <w:left w:val="single" w:sz="8" w:space="0" w:color="000000"/>
              <w:bottom w:val="single" w:sz="8" w:space="0" w:color="000000"/>
              <w:right w:val="single" w:sz="8" w:space="0" w:color="000000"/>
            </w:tcBorders>
          </w:tcPr>
          <w:p w14:paraId="00471716" w14:textId="77777777" w:rsidR="00FE0DFF" w:rsidRDefault="006F50BA">
            <w:pPr>
              <w:spacing w:after="0" w:line="259" w:lineRule="auto"/>
              <w:ind w:left="5" w:firstLine="0"/>
              <w:jc w:val="left"/>
            </w:pPr>
            <w:r>
              <w:t xml:space="preserve">Above 35 years </w:t>
            </w:r>
          </w:p>
        </w:tc>
        <w:tc>
          <w:tcPr>
            <w:tcW w:w="2340" w:type="dxa"/>
            <w:tcBorders>
              <w:top w:val="single" w:sz="8" w:space="0" w:color="000000"/>
              <w:left w:val="single" w:sz="8" w:space="0" w:color="000000"/>
              <w:bottom w:val="single" w:sz="8" w:space="0" w:color="000000"/>
              <w:right w:val="single" w:sz="8" w:space="0" w:color="000000"/>
            </w:tcBorders>
          </w:tcPr>
          <w:p w14:paraId="424D4ACF" w14:textId="77777777" w:rsidR="00FE0DFF" w:rsidRDefault="006F50BA">
            <w:pPr>
              <w:spacing w:after="0" w:line="259" w:lineRule="auto"/>
              <w:ind w:left="0" w:firstLine="0"/>
              <w:jc w:val="left"/>
            </w:pPr>
            <w:r>
              <w:t xml:space="preserve">15 </w:t>
            </w:r>
          </w:p>
        </w:tc>
        <w:tc>
          <w:tcPr>
            <w:tcW w:w="3160" w:type="dxa"/>
            <w:tcBorders>
              <w:top w:val="single" w:sz="8" w:space="0" w:color="000000"/>
              <w:left w:val="single" w:sz="8" w:space="0" w:color="000000"/>
              <w:bottom w:val="single" w:sz="8" w:space="0" w:color="000000"/>
              <w:right w:val="single" w:sz="8" w:space="0" w:color="000000"/>
            </w:tcBorders>
          </w:tcPr>
          <w:p w14:paraId="2A3BBA4C" w14:textId="77777777" w:rsidR="00FE0DFF" w:rsidRDefault="006F50BA">
            <w:pPr>
              <w:spacing w:after="0" w:line="259" w:lineRule="auto"/>
              <w:ind w:left="0" w:firstLine="0"/>
              <w:jc w:val="left"/>
            </w:pPr>
            <w:r>
              <w:t xml:space="preserve">27.28% </w:t>
            </w:r>
          </w:p>
        </w:tc>
      </w:tr>
      <w:tr w:rsidR="00FE0DFF" w14:paraId="1BEB049B" w14:textId="77777777">
        <w:trPr>
          <w:trHeight w:val="440"/>
        </w:trPr>
        <w:tc>
          <w:tcPr>
            <w:tcW w:w="2540" w:type="dxa"/>
            <w:tcBorders>
              <w:top w:val="single" w:sz="8" w:space="0" w:color="000000"/>
              <w:left w:val="single" w:sz="8" w:space="0" w:color="000000"/>
              <w:bottom w:val="single" w:sz="8" w:space="0" w:color="000000"/>
              <w:right w:val="single" w:sz="8" w:space="0" w:color="000000"/>
            </w:tcBorders>
          </w:tcPr>
          <w:p w14:paraId="12202CBD" w14:textId="77777777" w:rsidR="00FE0DFF" w:rsidRDefault="006F50BA">
            <w:pPr>
              <w:spacing w:after="0" w:line="259" w:lineRule="auto"/>
              <w:ind w:left="5" w:firstLine="0"/>
              <w:jc w:val="left"/>
            </w:pPr>
            <w:r>
              <w:t xml:space="preserve">Total </w:t>
            </w:r>
          </w:p>
        </w:tc>
        <w:tc>
          <w:tcPr>
            <w:tcW w:w="2340" w:type="dxa"/>
            <w:tcBorders>
              <w:top w:val="single" w:sz="8" w:space="0" w:color="000000"/>
              <w:left w:val="single" w:sz="8" w:space="0" w:color="000000"/>
              <w:bottom w:val="single" w:sz="8" w:space="0" w:color="000000"/>
              <w:right w:val="single" w:sz="8" w:space="0" w:color="000000"/>
            </w:tcBorders>
          </w:tcPr>
          <w:p w14:paraId="7761098D" w14:textId="77777777" w:rsidR="00FE0DFF" w:rsidRDefault="006F50BA">
            <w:pPr>
              <w:spacing w:after="0" w:line="259" w:lineRule="auto"/>
              <w:ind w:left="0" w:firstLine="0"/>
              <w:jc w:val="left"/>
            </w:pPr>
            <w:r>
              <w:t xml:space="preserve">55 </w:t>
            </w:r>
          </w:p>
        </w:tc>
        <w:tc>
          <w:tcPr>
            <w:tcW w:w="3160" w:type="dxa"/>
            <w:tcBorders>
              <w:top w:val="single" w:sz="8" w:space="0" w:color="000000"/>
              <w:left w:val="single" w:sz="8" w:space="0" w:color="000000"/>
              <w:bottom w:val="single" w:sz="8" w:space="0" w:color="000000"/>
              <w:right w:val="single" w:sz="8" w:space="0" w:color="000000"/>
            </w:tcBorders>
          </w:tcPr>
          <w:p w14:paraId="60B85D95" w14:textId="77777777" w:rsidR="00FE0DFF" w:rsidRDefault="006F50BA">
            <w:pPr>
              <w:spacing w:after="0" w:line="259" w:lineRule="auto"/>
              <w:ind w:left="0" w:firstLine="0"/>
              <w:jc w:val="left"/>
            </w:pPr>
            <w:r>
              <w:t xml:space="preserve">100% </w:t>
            </w:r>
          </w:p>
        </w:tc>
      </w:tr>
    </w:tbl>
    <w:p w14:paraId="221C823B" w14:textId="7DDCEDC0" w:rsidR="00FE0DFF" w:rsidRDefault="006F50BA">
      <w:pPr>
        <w:spacing w:after="127" w:line="249" w:lineRule="auto"/>
        <w:ind w:left="-5" w:right="9"/>
      </w:pPr>
      <w:r>
        <w:rPr>
          <w:b/>
        </w:rPr>
        <w:t>Source: Research Survey (202</w:t>
      </w:r>
      <w:r w:rsidR="004B2B1B">
        <w:rPr>
          <w:b/>
        </w:rPr>
        <w:t>5</w:t>
      </w:r>
      <w:r>
        <w:rPr>
          <w:b/>
        </w:rPr>
        <w:t xml:space="preserve">) </w:t>
      </w:r>
    </w:p>
    <w:p w14:paraId="3ABCD5B2" w14:textId="77777777" w:rsidR="00FE0DFF" w:rsidRDefault="006F50BA">
      <w:pPr>
        <w:spacing w:line="259" w:lineRule="auto"/>
        <w:ind w:left="-5"/>
      </w:pPr>
      <w:r>
        <w:rPr>
          <w:b/>
        </w:rPr>
        <w:t>TABLE 6:</w:t>
      </w:r>
      <w:r>
        <w:t xml:space="preserve"> EDUCATIONAL QUALIFICATION </w:t>
      </w:r>
    </w:p>
    <w:tbl>
      <w:tblPr>
        <w:tblStyle w:val="TableGrid"/>
        <w:tblW w:w="7400" w:type="dxa"/>
        <w:tblInd w:w="-110" w:type="dxa"/>
        <w:tblCellMar>
          <w:top w:w="64" w:type="dxa"/>
          <w:left w:w="95" w:type="dxa"/>
          <w:right w:w="115" w:type="dxa"/>
        </w:tblCellMar>
        <w:tblLook w:val="04A0" w:firstRow="1" w:lastRow="0" w:firstColumn="1" w:lastColumn="0" w:noHBand="0" w:noVBand="1"/>
      </w:tblPr>
      <w:tblGrid>
        <w:gridCol w:w="1560"/>
        <w:gridCol w:w="2420"/>
        <w:gridCol w:w="3420"/>
      </w:tblGrid>
      <w:tr w:rsidR="00FE0DFF" w14:paraId="3E0A2272" w14:textId="77777777">
        <w:trPr>
          <w:trHeight w:val="420"/>
        </w:trPr>
        <w:tc>
          <w:tcPr>
            <w:tcW w:w="1560" w:type="dxa"/>
            <w:tcBorders>
              <w:top w:val="single" w:sz="8" w:space="0" w:color="000000"/>
              <w:left w:val="single" w:sz="8" w:space="0" w:color="000000"/>
              <w:bottom w:val="single" w:sz="8" w:space="0" w:color="000000"/>
              <w:right w:val="single" w:sz="8" w:space="0" w:color="000000"/>
            </w:tcBorders>
          </w:tcPr>
          <w:p w14:paraId="795ED358" w14:textId="77777777" w:rsidR="00FE0DFF" w:rsidRDefault="006F50BA">
            <w:pPr>
              <w:spacing w:after="0" w:line="259" w:lineRule="auto"/>
              <w:ind w:left="15" w:firstLine="0"/>
              <w:jc w:val="left"/>
            </w:pPr>
            <w:r>
              <w:t xml:space="preserve">Variables </w:t>
            </w:r>
          </w:p>
        </w:tc>
        <w:tc>
          <w:tcPr>
            <w:tcW w:w="2420" w:type="dxa"/>
            <w:tcBorders>
              <w:top w:val="single" w:sz="8" w:space="0" w:color="000000"/>
              <w:left w:val="single" w:sz="8" w:space="0" w:color="000000"/>
              <w:bottom w:val="single" w:sz="8" w:space="0" w:color="000000"/>
              <w:right w:val="single" w:sz="8" w:space="0" w:color="000000"/>
            </w:tcBorders>
          </w:tcPr>
          <w:p w14:paraId="45DED453" w14:textId="77777777" w:rsidR="00FE0DFF" w:rsidRDefault="006F50BA">
            <w:pPr>
              <w:spacing w:after="0" w:line="259" w:lineRule="auto"/>
              <w:ind w:left="0" w:firstLine="0"/>
              <w:jc w:val="left"/>
            </w:pPr>
            <w:r>
              <w:t xml:space="preserve">No of respondents </w:t>
            </w:r>
          </w:p>
        </w:tc>
        <w:tc>
          <w:tcPr>
            <w:tcW w:w="3420" w:type="dxa"/>
            <w:tcBorders>
              <w:top w:val="single" w:sz="8" w:space="0" w:color="000000"/>
              <w:left w:val="single" w:sz="8" w:space="0" w:color="000000"/>
              <w:bottom w:val="single" w:sz="8" w:space="0" w:color="000000"/>
              <w:right w:val="single" w:sz="8" w:space="0" w:color="000000"/>
            </w:tcBorders>
          </w:tcPr>
          <w:p w14:paraId="108449A6" w14:textId="77777777" w:rsidR="00FE0DFF" w:rsidRDefault="006F50BA">
            <w:pPr>
              <w:spacing w:after="0" w:line="259" w:lineRule="auto"/>
              <w:ind w:firstLine="0"/>
              <w:jc w:val="left"/>
            </w:pPr>
            <w:r>
              <w:t xml:space="preserve">Percentage of respondent </w:t>
            </w:r>
          </w:p>
        </w:tc>
      </w:tr>
      <w:tr w:rsidR="00FE0DFF" w14:paraId="6A9788A7" w14:textId="77777777">
        <w:trPr>
          <w:trHeight w:val="440"/>
        </w:trPr>
        <w:tc>
          <w:tcPr>
            <w:tcW w:w="1560" w:type="dxa"/>
            <w:tcBorders>
              <w:top w:val="single" w:sz="8" w:space="0" w:color="000000"/>
              <w:left w:val="single" w:sz="8" w:space="0" w:color="000000"/>
              <w:bottom w:val="single" w:sz="8" w:space="0" w:color="000000"/>
              <w:right w:val="single" w:sz="8" w:space="0" w:color="000000"/>
            </w:tcBorders>
          </w:tcPr>
          <w:p w14:paraId="25D851A6" w14:textId="77777777" w:rsidR="00FE0DFF" w:rsidRDefault="006F50BA">
            <w:pPr>
              <w:spacing w:after="0" w:line="259" w:lineRule="auto"/>
              <w:ind w:left="15" w:firstLine="0"/>
              <w:jc w:val="left"/>
            </w:pPr>
            <w:r>
              <w:t xml:space="preserve">SSCE </w:t>
            </w:r>
          </w:p>
        </w:tc>
        <w:tc>
          <w:tcPr>
            <w:tcW w:w="2420" w:type="dxa"/>
            <w:tcBorders>
              <w:top w:val="single" w:sz="8" w:space="0" w:color="000000"/>
              <w:left w:val="single" w:sz="8" w:space="0" w:color="000000"/>
              <w:bottom w:val="single" w:sz="8" w:space="0" w:color="000000"/>
              <w:right w:val="single" w:sz="8" w:space="0" w:color="000000"/>
            </w:tcBorders>
          </w:tcPr>
          <w:p w14:paraId="76C105CC" w14:textId="77777777" w:rsidR="00FE0DFF" w:rsidRDefault="006F50BA">
            <w:pPr>
              <w:spacing w:after="0" w:line="259" w:lineRule="auto"/>
              <w:ind w:left="0" w:firstLine="0"/>
              <w:jc w:val="left"/>
            </w:pPr>
            <w:r>
              <w:t xml:space="preserve">10 </w:t>
            </w:r>
          </w:p>
        </w:tc>
        <w:tc>
          <w:tcPr>
            <w:tcW w:w="3420" w:type="dxa"/>
            <w:tcBorders>
              <w:top w:val="single" w:sz="8" w:space="0" w:color="000000"/>
              <w:left w:val="single" w:sz="8" w:space="0" w:color="000000"/>
              <w:bottom w:val="single" w:sz="8" w:space="0" w:color="000000"/>
              <w:right w:val="single" w:sz="8" w:space="0" w:color="000000"/>
            </w:tcBorders>
          </w:tcPr>
          <w:p w14:paraId="660861A9" w14:textId="77777777" w:rsidR="00FE0DFF" w:rsidRDefault="006F50BA">
            <w:pPr>
              <w:spacing w:after="0" w:line="259" w:lineRule="auto"/>
              <w:ind w:firstLine="0"/>
              <w:jc w:val="left"/>
            </w:pPr>
            <w:r>
              <w:t xml:space="preserve">18.18% </w:t>
            </w:r>
          </w:p>
        </w:tc>
      </w:tr>
      <w:tr w:rsidR="00FE0DFF" w14:paraId="1A45BD7F" w14:textId="77777777">
        <w:trPr>
          <w:trHeight w:val="420"/>
        </w:trPr>
        <w:tc>
          <w:tcPr>
            <w:tcW w:w="1560" w:type="dxa"/>
            <w:tcBorders>
              <w:top w:val="single" w:sz="8" w:space="0" w:color="000000"/>
              <w:left w:val="single" w:sz="8" w:space="0" w:color="000000"/>
              <w:bottom w:val="single" w:sz="8" w:space="0" w:color="000000"/>
              <w:right w:val="single" w:sz="8" w:space="0" w:color="000000"/>
            </w:tcBorders>
          </w:tcPr>
          <w:p w14:paraId="52625CF6" w14:textId="77777777" w:rsidR="00FE0DFF" w:rsidRDefault="006F50BA">
            <w:pPr>
              <w:spacing w:after="0" w:line="259" w:lineRule="auto"/>
              <w:ind w:left="15" w:firstLine="0"/>
              <w:jc w:val="left"/>
            </w:pPr>
            <w:r>
              <w:t xml:space="preserve">OND </w:t>
            </w:r>
          </w:p>
        </w:tc>
        <w:tc>
          <w:tcPr>
            <w:tcW w:w="2420" w:type="dxa"/>
            <w:tcBorders>
              <w:top w:val="single" w:sz="8" w:space="0" w:color="000000"/>
              <w:left w:val="single" w:sz="8" w:space="0" w:color="000000"/>
              <w:bottom w:val="single" w:sz="8" w:space="0" w:color="000000"/>
              <w:right w:val="single" w:sz="8" w:space="0" w:color="000000"/>
            </w:tcBorders>
          </w:tcPr>
          <w:p w14:paraId="22953198" w14:textId="77777777" w:rsidR="00FE0DFF" w:rsidRDefault="006F50BA">
            <w:pPr>
              <w:spacing w:after="0" w:line="259" w:lineRule="auto"/>
              <w:ind w:left="0" w:firstLine="0"/>
              <w:jc w:val="left"/>
            </w:pPr>
            <w:r>
              <w:t xml:space="preserve">10 </w:t>
            </w:r>
          </w:p>
        </w:tc>
        <w:tc>
          <w:tcPr>
            <w:tcW w:w="3420" w:type="dxa"/>
            <w:tcBorders>
              <w:top w:val="single" w:sz="8" w:space="0" w:color="000000"/>
              <w:left w:val="single" w:sz="8" w:space="0" w:color="000000"/>
              <w:bottom w:val="single" w:sz="8" w:space="0" w:color="000000"/>
              <w:right w:val="single" w:sz="8" w:space="0" w:color="000000"/>
            </w:tcBorders>
          </w:tcPr>
          <w:p w14:paraId="509C6118" w14:textId="77777777" w:rsidR="00FE0DFF" w:rsidRDefault="006F50BA">
            <w:pPr>
              <w:spacing w:after="0" w:line="259" w:lineRule="auto"/>
              <w:ind w:firstLine="0"/>
              <w:jc w:val="left"/>
            </w:pPr>
            <w:r>
              <w:t xml:space="preserve">18.18 </w:t>
            </w:r>
          </w:p>
        </w:tc>
      </w:tr>
      <w:tr w:rsidR="00FE0DFF" w14:paraId="0F17B18B" w14:textId="77777777">
        <w:trPr>
          <w:trHeight w:val="440"/>
        </w:trPr>
        <w:tc>
          <w:tcPr>
            <w:tcW w:w="1560" w:type="dxa"/>
            <w:tcBorders>
              <w:top w:val="single" w:sz="8" w:space="0" w:color="000000"/>
              <w:left w:val="single" w:sz="8" w:space="0" w:color="000000"/>
              <w:bottom w:val="single" w:sz="8" w:space="0" w:color="000000"/>
              <w:right w:val="single" w:sz="8" w:space="0" w:color="000000"/>
            </w:tcBorders>
          </w:tcPr>
          <w:p w14:paraId="00837A92" w14:textId="77777777" w:rsidR="00FE0DFF" w:rsidRDefault="006F50BA">
            <w:pPr>
              <w:spacing w:after="0" w:line="259" w:lineRule="auto"/>
              <w:ind w:left="15" w:firstLine="0"/>
              <w:jc w:val="left"/>
            </w:pPr>
            <w:r>
              <w:t xml:space="preserve">BSC/HND </w:t>
            </w:r>
          </w:p>
        </w:tc>
        <w:tc>
          <w:tcPr>
            <w:tcW w:w="2420" w:type="dxa"/>
            <w:tcBorders>
              <w:top w:val="single" w:sz="8" w:space="0" w:color="000000"/>
              <w:left w:val="single" w:sz="8" w:space="0" w:color="000000"/>
              <w:bottom w:val="single" w:sz="8" w:space="0" w:color="000000"/>
              <w:right w:val="single" w:sz="8" w:space="0" w:color="000000"/>
            </w:tcBorders>
          </w:tcPr>
          <w:p w14:paraId="4F01E6D0" w14:textId="77777777" w:rsidR="00FE0DFF" w:rsidRDefault="006F50BA">
            <w:pPr>
              <w:spacing w:after="0" w:line="259" w:lineRule="auto"/>
              <w:ind w:left="0" w:firstLine="0"/>
              <w:jc w:val="left"/>
            </w:pPr>
            <w:r>
              <w:t xml:space="preserve">25 </w:t>
            </w:r>
          </w:p>
        </w:tc>
        <w:tc>
          <w:tcPr>
            <w:tcW w:w="3420" w:type="dxa"/>
            <w:tcBorders>
              <w:top w:val="single" w:sz="8" w:space="0" w:color="000000"/>
              <w:left w:val="single" w:sz="8" w:space="0" w:color="000000"/>
              <w:bottom w:val="single" w:sz="8" w:space="0" w:color="000000"/>
              <w:right w:val="single" w:sz="8" w:space="0" w:color="000000"/>
            </w:tcBorders>
          </w:tcPr>
          <w:p w14:paraId="1700A71D" w14:textId="77777777" w:rsidR="00FE0DFF" w:rsidRDefault="006F50BA">
            <w:pPr>
              <w:spacing w:after="0" w:line="259" w:lineRule="auto"/>
              <w:ind w:firstLine="0"/>
              <w:jc w:val="left"/>
            </w:pPr>
            <w:r>
              <w:t xml:space="preserve">45.40 </w:t>
            </w:r>
          </w:p>
        </w:tc>
      </w:tr>
      <w:tr w:rsidR="00FE0DFF" w14:paraId="43558336" w14:textId="77777777">
        <w:trPr>
          <w:trHeight w:val="420"/>
        </w:trPr>
        <w:tc>
          <w:tcPr>
            <w:tcW w:w="1560" w:type="dxa"/>
            <w:tcBorders>
              <w:top w:val="single" w:sz="8" w:space="0" w:color="000000"/>
              <w:left w:val="single" w:sz="8" w:space="0" w:color="000000"/>
              <w:bottom w:val="single" w:sz="8" w:space="0" w:color="000000"/>
              <w:right w:val="single" w:sz="8" w:space="0" w:color="000000"/>
            </w:tcBorders>
          </w:tcPr>
          <w:p w14:paraId="1B02E934" w14:textId="77777777" w:rsidR="00FE0DFF" w:rsidRDefault="006F50BA">
            <w:pPr>
              <w:spacing w:after="0" w:line="259" w:lineRule="auto"/>
              <w:ind w:left="15" w:firstLine="0"/>
              <w:jc w:val="left"/>
            </w:pPr>
            <w:r>
              <w:t xml:space="preserve">MSC/PHD </w:t>
            </w:r>
          </w:p>
        </w:tc>
        <w:tc>
          <w:tcPr>
            <w:tcW w:w="2420" w:type="dxa"/>
            <w:tcBorders>
              <w:top w:val="single" w:sz="8" w:space="0" w:color="000000"/>
              <w:left w:val="single" w:sz="8" w:space="0" w:color="000000"/>
              <w:bottom w:val="single" w:sz="8" w:space="0" w:color="000000"/>
              <w:right w:val="single" w:sz="8" w:space="0" w:color="000000"/>
            </w:tcBorders>
          </w:tcPr>
          <w:p w14:paraId="59B94336" w14:textId="77777777" w:rsidR="00FE0DFF" w:rsidRDefault="006F50BA">
            <w:pPr>
              <w:spacing w:after="0" w:line="259" w:lineRule="auto"/>
              <w:ind w:left="0" w:firstLine="0"/>
              <w:jc w:val="left"/>
            </w:pPr>
            <w:r>
              <w:t xml:space="preserve">10 </w:t>
            </w:r>
          </w:p>
        </w:tc>
        <w:tc>
          <w:tcPr>
            <w:tcW w:w="3420" w:type="dxa"/>
            <w:tcBorders>
              <w:top w:val="single" w:sz="8" w:space="0" w:color="000000"/>
              <w:left w:val="single" w:sz="8" w:space="0" w:color="000000"/>
              <w:bottom w:val="single" w:sz="8" w:space="0" w:color="000000"/>
              <w:right w:val="single" w:sz="8" w:space="0" w:color="000000"/>
            </w:tcBorders>
          </w:tcPr>
          <w:p w14:paraId="335447DC" w14:textId="77777777" w:rsidR="00FE0DFF" w:rsidRDefault="006F50BA">
            <w:pPr>
              <w:spacing w:after="0" w:line="259" w:lineRule="auto"/>
              <w:ind w:firstLine="0"/>
              <w:jc w:val="left"/>
            </w:pPr>
            <w:r>
              <w:t xml:space="preserve">18.18% </w:t>
            </w:r>
          </w:p>
        </w:tc>
      </w:tr>
      <w:tr w:rsidR="00FE0DFF" w14:paraId="78ECDE11" w14:textId="77777777">
        <w:trPr>
          <w:trHeight w:val="420"/>
        </w:trPr>
        <w:tc>
          <w:tcPr>
            <w:tcW w:w="1560" w:type="dxa"/>
            <w:tcBorders>
              <w:top w:val="single" w:sz="8" w:space="0" w:color="000000"/>
              <w:left w:val="single" w:sz="8" w:space="0" w:color="000000"/>
              <w:bottom w:val="single" w:sz="8" w:space="0" w:color="000000"/>
              <w:right w:val="single" w:sz="8" w:space="0" w:color="000000"/>
            </w:tcBorders>
          </w:tcPr>
          <w:p w14:paraId="4297829D" w14:textId="77777777" w:rsidR="00FE0DFF" w:rsidRDefault="006F50BA">
            <w:pPr>
              <w:spacing w:after="0" w:line="259" w:lineRule="auto"/>
              <w:ind w:left="15" w:firstLine="0"/>
              <w:jc w:val="left"/>
            </w:pPr>
            <w:r>
              <w:t xml:space="preserve">Total </w:t>
            </w:r>
          </w:p>
        </w:tc>
        <w:tc>
          <w:tcPr>
            <w:tcW w:w="2420" w:type="dxa"/>
            <w:tcBorders>
              <w:top w:val="single" w:sz="8" w:space="0" w:color="000000"/>
              <w:left w:val="single" w:sz="8" w:space="0" w:color="000000"/>
              <w:bottom w:val="single" w:sz="8" w:space="0" w:color="000000"/>
              <w:right w:val="single" w:sz="8" w:space="0" w:color="000000"/>
            </w:tcBorders>
          </w:tcPr>
          <w:p w14:paraId="497A8C43" w14:textId="77777777" w:rsidR="00FE0DFF" w:rsidRDefault="006F50BA">
            <w:pPr>
              <w:spacing w:after="0" w:line="259" w:lineRule="auto"/>
              <w:ind w:left="0" w:firstLine="0"/>
              <w:jc w:val="left"/>
            </w:pPr>
            <w:r>
              <w:t xml:space="preserve">55 </w:t>
            </w:r>
          </w:p>
        </w:tc>
        <w:tc>
          <w:tcPr>
            <w:tcW w:w="3420" w:type="dxa"/>
            <w:tcBorders>
              <w:top w:val="single" w:sz="8" w:space="0" w:color="000000"/>
              <w:left w:val="single" w:sz="8" w:space="0" w:color="000000"/>
              <w:bottom w:val="single" w:sz="8" w:space="0" w:color="000000"/>
              <w:right w:val="single" w:sz="8" w:space="0" w:color="000000"/>
            </w:tcBorders>
          </w:tcPr>
          <w:p w14:paraId="7D63CE43" w14:textId="77777777" w:rsidR="00FE0DFF" w:rsidRDefault="006F50BA">
            <w:pPr>
              <w:spacing w:after="0" w:line="259" w:lineRule="auto"/>
              <w:ind w:firstLine="0"/>
              <w:jc w:val="left"/>
            </w:pPr>
            <w:r>
              <w:t xml:space="preserve">100% </w:t>
            </w:r>
          </w:p>
        </w:tc>
      </w:tr>
    </w:tbl>
    <w:p w14:paraId="32102A70" w14:textId="45D7A716" w:rsidR="00FE0DFF" w:rsidRDefault="006F50BA">
      <w:pPr>
        <w:spacing w:after="127" w:line="249" w:lineRule="auto"/>
        <w:ind w:left="-5" w:right="9"/>
      </w:pPr>
      <w:r>
        <w:rPr>
          <w:b/>
        </w:rPr>
        <w:t>Source: research survey (202</w:t>
      </w:r>
      <w:r w:rsidR="004B2B1B">
        <w:rPr>
          <w:b/>
        </w:rPr>
        <w:t>5</w:t>
      </w:r>
      <w:r>
        <w:rPr>
          <w:b/>
        </w:rPr>
        <w:t xml:space="preserve">) HYPOTHESIS 1 </w:t>
      </w:r>
    </w:p>
    <w:p w14:paraId="3138D2B2" w14:textId="77777777" w:rsidR="00FE0DFF" w:rsidRDefault="006F50BA">
      <w:pPr>
        <w:spacing w:line="259" w:lineRule="auto"/>
        <w:ind w:left="-5"/>
      </w:pPr>
      <w:r>
        <w:t xml:space="preserve">The importance of working capital management </w:t>
      </w:r>
    </w:p>
    <w:tbl>
      <w:tblPr>
        <w:tblStyle w:val="TableGrid"/>
        <w:tblW w:w="7320" w:type="dxa"/>
        <w:tblInd w:w="-110" w:type="dxa"/>
        <w:tblCellMar>
          <w:top w:w="63" w:type="dxa"/>
          <w:left w:w="105" w:type="dxa"/>
          <w:right w:w="115" w:type="dxa"/>
        </w:tblCellMar>
        <w:tblLook w:val="04A0" w:firstRow="1" w:lastRow="0" w:firstColumn="1" w:lastColumn="0" w:noHBand="0" w:noVBand="1"/>
      </w:tblPr>
      <w:tblGrid>
        <w:gridCol w:w="1640"/>
        <w:gridCol w:w="2340"/>
        <w:gridCol w:w="3340"/>
      </w:tblGrid>
      <w:tr w:rsidR="00FE0DFF" w14:paraId="0693D7F7" w14:textId="77777777">
        <w:trPr>
          <w:trHeight w:val="440"/>
        </w:trPr>
        <w:tc>
          <w:tcPr>
            <w:tcW w:w="1640" w:type="dxa"/>
            <w:tcBorders>
              <w:top w:val="single" w:sz="8" w:space="0" w:color="000000"/>
              <w:left w:val="single" w:sz="8" w:space="0" w:color="000000"/>
              <w:bottom w:val="single" w:sz="8" w:space="0" w:color="000000"/>
              <w:right w:val="single" w:sz="8" w:space="0" w:color="000000"/>
            </w:tcBorders>
          </w:tcPr>
          <w:p w14:paraId="6BF7BF7E" w14:textId="77777777" w:rsidR="00FE0DFF" w:rsidRDefault="006F50BA">
            <w:pPr>
              <w:spacing w:after="0" w:line="259" w:lineRule="auto"/>
              <w:ind w:left="5" w:firstLine="0"/>
              <w:jc w:val="left"/>
            </w:pPr>
            <w:r>
              <w:t xml:space="preserve">Variables </w:t>
            </w:r>
          </w:p>
        </w:tc>
        <w:tc>
          <w:tcPr>
            <w:tcW w:w="2340" w:type="dxa"/>
            <w:tcBorders>
              <w:top w:val="single" w:sz="8" w:space="0" w:color="000000"/>
              <w:left w:val="single" w:sz="8" w:space="0" w:color="000000"/>
              <w:bottom w:val="single" w:sz="8" w:space="0" w:color="000000"/>
              <w:right w:val="single" w:sz="8" w:space="0" w:color="000000"/>
            </w:tcBorders>
          </w:tcPr>
          <w:p w14:paraId="1A7A33E5" w14:textId="77777777" w:rsidR="00FE0DFF" w:rsidRDefault="006F50BA">
            <w:pPr>
              <w:spacing w:after="0" w:line="259" w:lineRule="auto"/>
              <w:ind w:left="0" w:firstLine="0"/>
              <w:jc w:val="left"/>
            </w:pPr>
            <w:r>
              <w:t xml:space="preserve">No of respondents </w:t>
            </w:r>
          </w:p>
        </w:tc>
        <w:tc>
          <w:tcPr>
            <w:tcW w:w="3340" w:type="dxa"/>
            <w:tcBorders>
              <w:top w:val="single" w:sz="8" w:space="0" w:color="000000"/>
              <w:left w:val="single" w:sz="8" w:space="0" w:color="000000"/>
              <w:bottom w:val="single" w:sz="8" w:space="0" w:color="000000"/>
              <w:right w:val="single" w:sz="8" w:space="0" w:color="000000"/>
            </w:tcBorders>
          </w:tcPr>
          <w:p w14:paraId="5D259A0D" w14:textId="77777777" w:rsidR="00FE0DFF" w:rsidRDefault="006F50BA">
            <w:pPr>
              <w:spacing w:after="0" w:line="259" w:lineRule="auto"/>
              <w:ind w:left="0" w:firstLine="0"/>
              <w:jc w:val="left"/>
            </w:pPr>
            <w:r>
              <w:t xml:space="preserve">Percentage of respondent </w:t>
            </w:r>
          </w:p>
        </w:tc>
      </w:tr>
      <w:tr w:rsidR="00FE0DFF" w14:paraId="519C0459" w14:textId="77777777">
        <w:trPr>
          <w:trHeight w:val="420"/>
        </w:trPr>
        <w:tc>
          <w:tcPr>
            <w:tcW w:w="1640" w:type="dxa"/>
            <w:tcBorders>
              <w:top w:val="single" w:sz="8" w:space="0" w:color="000000"/>
              <w:left w:val="single" w:sz="8" w:space="0" w:color="000000"/>
              <w:bottom w:val="single" w:sz="8" w:space="0" w:color="000000"/>
              <w:right w:val="single" w:sz="8" w:space="0" w:color="000000"/>
            </w:tcBorders>
          </w:tcPr>
          <w:p w14:paraId="70D0E024" w14:textId="77777777" w:rsidR="00FE0DFF" w:rsidRDefault="006F50BA">
            <w:pPr>
              <w:spacing w:after="0" w:line="259" w:lineRule="auto"/>
              <w:ind w:left="5" w:firstLine="0"/>
              <w:jc w:val="left"/>
            </w:pPr>
            <w:r>
              <w:t xml:space="preserve">Agreed </w:t>
            </w:r>
          </w:p>
        </w:tc>
        <w:tc>
          <w:tcPr>
            <w:tcW w:w="2340" w:type="dxa"/>
            <w:tcBorders>
              <w:top w:val="single" w:sz="8" w:space="0" w:color="000000"/>
              <w:left w:val="single" w:sz="8" w:space="0" w:color="000000"/>
              <w:bottom w:val="single" w:sz="8" w:space="0" w:color="000000"/>
              <w:right w:val="single" w:sz="8" w:space="0" w:color="000000"/>
            </w:tcBorders>
          </w:tcPr>
          <w:p w14:paraId="1833B4E0" w14:textId="77777777" w:rsidR="00FE0DFF" w:rsidRDefault="006F50BA">
            <w:pPr>
              <w:spacing w:after="0" w:line="259" w:lineRule="auto"/>
              <w:ind w:left="0" w:firstLine="0"/>
              <w:jc w:val="left"/>
            </w:pPr>
            <w:r>
              <w:t xml:space="preserve">45 </w:t>
            </w:r>
          </w:p>
        </w:tc>
        <w:tc>
          <w:tcPr>
            <w:tcW w:w="3340" w:type="dxa"/>
            <w:tcBorders>
              <w:top w:val="single" w:sz="8" w:space="0" w:color="000000"/>
              <w:left w:val="single" w:sz="8" w:space="0" w:color="000000"/>
              <w:bottom w:val="single" w:sz="8" w:space="0" w:color="000000"/>
              <w:right w:val="single" w:sz="8" w:space="0" w:color="000000"/>
            </w:tcBorders>
          </w:tcPr>
          <w:p w14:paraId="12AEA927" w14:textId="77777777" w:rsidR="00FE0DFF" w:rsidRDefault="006F50BA">
            <w:pPr>
              <w:spacing w:after="0" w:line="259" w:lineRule="auto"/>
              <w:ind w:left="0" w:firstLine="0"/>
              <w:jc w:val="left"/>
            </w:pPr>
            <w:r>
              <w:t xml:space="preserve">90% </w:t>
            </w:r>
          </w:p>
        </w:tc>
      </w:tr>
      <w:tr w:rsidR="00FE0DFF" w14:paraId="2CD36A74" w14:textId="77777777">
        <w:trPr>
          <w:trHeight w:val="440"/>
        </w:trPr>
        <w:tc>
          <w:tcPr>
            <w:tcW w:w="1640" w:type="dxa"/>
            <w:tcBorders>
              <w:top w:val="single" w:sz="8" w:space="0" w:color="000000"/>
              <w:left w:val="single" w:sz="8" w:space="0" w:color="000000"/>
              <w:bottom w:val="single" w:sz="8" w:space="0" w:color="000000"/>
              <w:right w:val="single" w:sz="8" w:space="0" w:color="000000"/>
            </w:tcBorders>
          </w:tcPr>
          <w:p w14:paraId="695FB999" w14:textId="77777777" w:rsidR="00FE0DFF" w:rsidRDefault="006F50BA">
            <w:pPr>
              <w:spacing w:after="0" w:line="259" w:lineRule="auto"/>
              <w:ind w:left="5" w:firstLine="0"/>
              <w:jc w:val="left"/>
            </w:pPr>
            <w:r>
              <w:t xml:space="preserve">Disagreed </w:t>
            </w:r>
          </w:p>
        </w:tc>
        <w:tc>
          <w:tcPr>
            <w:tcW w:w="2340" w:type="dxa"/>
            <w:tcBorders>
              <w:top w:val="single" w:sz="8" w:space="0" w:color="000000"/>
              <w:left w:val="single" w:sz="8" w:space="0" w:color="000000"/>
              <w:bottom w:val="single" w:sz="8" w:space="0" w:color="000000"/>
              <w:right w:val="single" w:sz="8" w:space="0" w:color="000000"/>
            </w:tcBorders>
          </w:tcPr>
          <w:p w14:paraId="186018AC" w14:textId="77777777" w:rsidR="00FE0DFF" w:rsidRDefault="006F50BA">
            <w:pPr>
              <w:spacing w:after="0" w:line="259" w:lineRule="auto"/>
              <w:ind w:left="0" w:firstLine="0"/>
              <w:jc w:val="left"/>
            </w:pPr>
            <w:r>
              <w:t xml:space="preserve">5 </w:t>
            </w:r>
          </w:p>
        </w:tc>
        <w:tc>
          <w:tcPr>
            <w:tcW w:w="3340" w:type="dxa"/>
            <w:tcBorders>
              <w:top w:val="single" w:sz="8" w:space="0" w:color="000000"/>
              <w:left w:val="single" w:sz="8" w:space="0" w:color="000000"/>
              <w:bottom w:val="single" w:sz="8" w:space="0" w:color="000000"/>
              <w:right w:val="single" w:sz="8" w:space="0" w:color="000000"/>
            </w:tcBorders>
          </w:tcPr>
          <w:p w14:paraId="399F3C27" w14:textId="77777777" w:rsidR="00FE0DFF" w:rsidRDefault="006F50BA">
            <w:pPr>
              <w:spacing w:after="0" w:line="259" w:lineRule="auto"/>
              <w:ind w:left="0" w:firstLine="0"/>
              <w:jc w:val="left"/>
            </w:pPr>
            <w:r>
              <w:t xml:space="preserve">10% </w:t>
            </w:r>
          </w:p>
        </w:tc>
      </w:tr>
      <w:tr w:rsidR="00FE0DFF" w14:paraId="7FF56905" w14:textId="77777777">
        <w:trPr>
          <w:trHeight w:val="420"/>
        </w:trPr>
        <w:tc>
          <w:tcPr>
            <w:tcW w:w="1640" w:type="dxa"/>
            <w:tcBorders>
              <w:top w:val="single" w:sz="8" w:space="0" w:color="000000"/>
              <w:left w:val="single" w:sz="8" w:space="0" w:color="000000"/>
              <w:bottom w:val="single" w:sz="8" w:space="0" w:color="000000"/>
              <w:right w:val="single" w:sz="8" w:space="0" w:color="000000"/>
            </w:tcBorders>
          </w:tcPr>
          <w:p w14:paraId="45A7A627" w14:textId="77777777" w:rsidR="00FE0DFF" w:rsidRDefault="006F50BA">
            <w:pPr>
              <w:spacing w:after="0" w:line="259" w:lineRule="auto"/>
              <w:ind w:left="5" w:firstLine="0"/>
              <w:jc w:val="left"/>
            </w:pPr>
            <w:r>
              <w:t xml:space="preserve">Indifference </w:t>
            </w:r>
          </w:p>
        </w:tc>
        <w:tc>
          <w:tcPr>
            <w:tcW w:w="2340" w:type="dxa"/>
            <w:tcBorders>
              <w:top w:val="single" w:sz="8" w:space="0" w:color="000000"/>
              <w:left w:val="single" w:sz="8" w:space="0" w:color="000000"/>
              <w:bottom w:val="single" w:sz="8" w:space="0" w:color="000000"/>
              <w:right w:val="single" w:sz="8" w:space="0" w:color="000000"/>
            </w:tcBorders>
          </w:tcPr>
          <w:p w14:paraId="4B9E00FB" w14:textId="77777777" w:rsidR="00FE0DFF" w:rsidRDefault="006F50BA">
            <w:pPr>
              <w:spacing w:after="0" w:line="259" w:lineRule="auto"/>
              <w:ind w:left="0" w:firstLine="0"/>
              <w:jc w:val="left"/>
            </w:pPr>
            <w:r>
              <w:t xml:space="preserve">- </w:t>
            </w:r>
          </w:p>
        </w:tc>
        <w:tc>
          <w:tcPr>
            <w:tcW w:w="3340" w:type="dxa"/>
            <w:tcBorders>
              <w:top w:val="single" w:sz="8" w:space="0" w:color="000000"/>
              <w:left w:val="single" w:sz="8" w:space="0" w:color="000000"/>
              <w:bottom w:val="single" w:sz="8" w:space="0" w:color="000000"/>
              <w:right w:val="single" w:sz="8" w:space="0" w:color="000000"/>
            </w:tcBorders>
          </w:tcPr>
          <w:p w14:paraId="07987CB9" w14:textId="77777777" w:rsidR="00FE0DFF" w:rsidRDefault="006F50BA">
            <w:pPr>
              <w:spacing w:after="0" w:line="259" w:lineRule="auto"/>
              <w:ind w:left="0" w:firstLine="0"/>
              <w:jc w:val="left"/>
            </w:pPr>
            <w:r>
              <w:t xml:space="preserve">- </w:t>
            </w:r>
          </w:p>
        </w:tc>
      </w:tr>
      <w:tr w:rsidR="00FE0DFF" w14:paraId="35A0D457" w14:textId="77777777">
        <w:trPr>
          <w:trHeight w:val="420"/>
        </w:trPr>
        <w:tc>
          <w:tcPr>
            <w:tcW w:w="1640" w:type="dxa"/>
            <w:tcBorders>
              <w:top w:val="single" w:sz="8" w:space="0" w:color="000000"/>
              <w:left w:val="single" w:sz="8" w:space="0" w:color="000000"/>
              <w:bottom w:val="single" w:sz="8" w:space="0" w:color="000000"/>
              <w:right w:val="single" w:sz="8" w:space="0" w:color="000000"/>
            </w:tcBorders>
          </w:tcPr>
          <w:p w14:paraId="04CADE47" w14:textId="77777777" w:rsidR="00FE0DFF" w:rsidRDefault="006F50BA">
            <w:pPr>
              <w:spacing w:after="0" w:line="259" w:lineRule="auto"/>
              <w:ind w:left="5" w:firstLine="0"/>
              <w:jc w:val="left"/>
            </w:pPr>
            <w:r>
              <w:lastRenderedPageBreak/>
              <w:t xml:space="preserve">Total </w:t>
            </w:r>
          </w:p>
        </w:tc>
        <w:tc>
          <w:tcPr>
            <w:tcW w:w="2340" w:type="dxa"/>
            <w:tcBorders>
              <w:top w:val="single" w:sz="8" w:space="0" w:color="000000"/>
              <w:left w:val="single" w:sz="8" w:space="0" w:color="000000"/>
              <w:bottom w:val="single" w:sz="8" w:space="0" w:color="000000"/>
              <w:right w:val="single" w:sz="8" w:space="0" w:color="000000"/>
            </w:tcBorders>
          </w:tcPr>
          <w:p w14:paraId="75BE0E33" w14:textId="77777777" w:rsidR="00FE0DFF" w:rsidRDefault="006F50BA">
            <w:pPr>
              <w:spacing w:after="0" w:line="259" w:lineRule="auto"/>
              <w:ind w:left="0" w:firstLine="0"/>
              <w:jc w:val="left"/>
            </w:pPr>
            <w:r>
              <w:t xml:space="preserve">50 </w:t>
            </w:r>
          </w:p>
        </w:tc>
        <w:tc>
          <w:tcPr>
            <w:tcW w:w="3340" w:type="dxa"/>
            <w:tcBorders>
              <w:top w:val="single" w:sz="8" w:space="0" w:color="000000"/>
              <w:left w:val="single" w:sz="8" w:space="0" w:color="000000"/>
              <w:bottom w:val="single" w:sz="8" w:space="0" w:color="000000"/>
              <w:right w:val="single" w:sz="8" w:space="0" w:color="000000"/>
            </w:tcBorders>
          </w:tcPr>
          <w:p w14:paraId="1733B483" w14:textId="77777777" w:rsidR="00FE0DFF" w:rsidRDefault="006F50BA">
            <w:pPr>
              <w:spacing w:after="0" w:line="259" w:lineRule="auto"/>
              <w:ind w:left="0" w:firstLine="0"/>
              <w:jc w:val="left"/>
            </w:pPr>
            <w:r>
              <w:t xml:space="preserve">100% </w:t>
            </w:r>
          </w:p>
        </w:tc>
      </w:tr>
    </w:tbl>
    <w:p w14:paraId="75FEE3C5" w14:textId="4756CD90" w:rsidR="00FE0DFF" w:rsidRDefault="006F50BA">
      <w:pPr>
        <w:spacing w:after="132" w:line="259" w:lineRule="auto"/>
        <w:ind w:left="-5"/>
      </w:pPr>
      <w:r>
        <w:t>Source: research survey (202</w:t>
      </w:r>
      <w:r w:rsidR="00200304">
        <w:t>5</w:t>
      </w:r>
      <w:r>
        <w:t xml:space="preserve">) </w:t>
      </w:r>
    </w:p>
    <w:p w14:paraId="4E74F86C" w14:textId="77777777" w:rsidR="00FE0DFF" w:rsidRDefault="006F50BA">
      <w:pPr>
        <w:ind w:left="-5" w:right="3187"/>
      </w:pPr>
      <w:r>
        <w:t>Using the Chi-Square (x</w:t>
      </w:r>
      <w:r>
        <w:rPr>
          <w:sz w:val="22"/>
          <w:vertAlign w:val="superscript"/>
        </w:rPr>
        <w:t>2</w:t>
      </w:r>
      <w:r>
        <w:t xml:space="preserve">) distribution method where O= frequency or any value. </w:t>
      </w:r>
    </w:p>
    <w:p w14:paraId="786B2AD0" w14:textId="77777777" w:rsidR="00FE0DFF" w:rsidRDefault="006F50BA">
      <w:pPr>
        <w:spacing w:after="114" w:line="259" w:lineRule="auto"/>
        <w:ind w:left="-5"/>
      </w:pPr>
      <w:r>
        <w:t xml:space="preserve">E= expected frequency of any value. </w:t>
      </w:r>
    </w:p>
    <w:p w14:paraId="425656C3" w14:textId="77777777" w:rsidR="00FE0DFF" w:rsidRDefault="006F50BA">
      <w:pPr>
        <w:spacing w:line="259" w:lineRule="auto"/>
        <w:ind w:left="-5"/>
      </w:pPr>
      <w:r>
        <w:t xml:space="preserve">Also, in determining the degree of freedom (OF) note, E=0/2=5 0/2 search (assumed equal). </w:t>
      </w:r>
    </w:p>
    <w:tbl>
      <w:tblPr>
        <w:tblStyle w:val="TableGrid"/>
        <w:tblW w:w="8860" w:type="dxa"/>
        <w:tblInd w:w="-110" w:type="dxa"/>
        <w:tblCellMar>
          <w:top w:w="66" w:type="dxa"/>
          <w:left w:w="100" w:type="dxa"/>
          <w:right w:w="115" w:type="dxa"/>
        </w:tblCellMar>
        <w:tblLook w:val="04A0" w:firstRow="1" w:lastRow="0" w:firstColumn="1" w:lastColumn="0" w:noHBand="0" w:noVBand="1"/>
      </w:tblPr>
      <w:tblGrid>
        <w:gridCol w:w="1760"/>
        <w:gridCol w:w="1760"/>
        <w:gridCol w:w="1760"/>
        <w:gridCol w:w="1780"/>
        <w:gridCol w:w="1800"/>
      </w:tblGrid>
      <w:tr w:rsidR="00FE0DFF" w14:paraId="7C6490F7" w14:textId="77777777">
        <w:trPr>
          <w:trHeight w:val="420"/>
        </w:trPr>
        <w:tc>
          <w:tcPr>
            <w:tcW w:w="1760" w:type="dxa"/>
            <w:tcBorders>
              <w:top w:val="single" w:sz="8" w:space="0" w:color="000000"/>
              <w:left w:val="single" w:sz="8" w:space="0" w:color="000000"/>
              <w:bottom w:val="single" w:sz="8" w:space="0" w:color="000000"/>
              <w:right w:val="single" w:sz="8" w:space="0" w:color="000000"/>
            </w:tcBorders>
          </w:tcPr>
          <w:p w14:paraId="054B5195" w14:textId="77777777" w:rsidR="00FE0DFF" w:rsidRDefault="006F50BA">
            <w:pPr>
              <w:spacing w:after="0" w:line="259" w:lineRule="auto"/>
              <w:ind w:firstLine="0"/>
              <w:jc w:val="left"/>
            </w:pPr>
            <w:r>
              <w:t xml:space="preserve">O </w:t>
            </w:r>
          </w:p>
        </w:tc>
        <w:tc>
          <w:tcPr>
            <w:tcW w:w="1760" w:type="dxa"/>
            <w:tcBorders>
              <w:top w:val="single" w:sz="8" w:space="0" w:color="000000"/>
              <w:left w:val="single" w:sz="8" w:space="0" w:color="000000"/>
              <w:bottom w:val="single" w:sz="8" w:space="0" w:color="000000"/>
              <w:right w:val="single" w:sz="8" w:space="0" w:color="000000"/>
            </w:tcBorders>
          </w:tcPr>
          <w:p w14:paraId="35857355" w14:textId="77777777" w:rsidR="00FE0DFF" w:rsidRDefault="006F50BA">
            <w:pPr>
              <w:spacing w:after="0" w:line="259" w:lineRule="auto"/>
              <w:ind w:left="5" w:firstLine="0"/>
              <w:jc w:val="left"/>
            </w:pPr>
            <w:r>
              <w:t xml:space="preserve">E </w:t>
            </w:r>
          </w:p>
        </w:tc>
        <w:tc>
          <w:tcPr>
            <w:tcW w:w="1760" w:type="dxa"/>
            <w:tcBorders>
              <w:top w:val="single" w:sz="8" w:space="0" w:color="000000"/>
              <w:left w:val="single" w:sz="8" w:space="0" w:color="000000"/>
              <w:bottom w:val="single" w:sz="8" w:space="0" w:color="000000"/>
              <w:right w:val="single" w:sz="8" w:space="0" w:color="000000"/>
            </w:tcBorders>
          </w:tcPr>
          <w:p w14:paraId="5BA6522D" w14:textId="77777777" w:rsidR="00FE0DFF" w:rsidRDefault="006F50BA">
            <w:pPr>
              <w:spacing w:after="0" w:line="259" w:lineRule="auto"/>
              <w:ind w:left="0" w:firstLine="0"/>
              <w:jc w:val="left"/>
            </w:pPr>
            <w:r>
              <w:t xml:space="preserve">O-E </w:t>
            </w:r>
          </w:p>
        </w:tc>
        <w:tc>
          <w:tcPr>
            <w:tcW w:w="1780" w:type="dxa"/>
            <w:tcBorders>
              <w:top w:val="single" w:sz="8" w:space="0" w:color="000000"/>
              <w:left w:val="single" w:sz="8" w:space="0" w:color="000000"/>
              <w:bottom w:val="single" w:sz="8" w:space="0" w:color="000000"/>
              <w:right w:val="single" w:sz="8" w:space="0" w:color="000000"/>
            </w:tcBorders>
          </w:tcPr>
          <w:p w14:paraId="16AB816F" w14:textId="77777777" w:rsidR="00FE0DFF" w:rsidRDefault="006F50BA">
            <w:pPr>
              <w:spacing w:after="0" w:line="259" w:lineRule="auto"/>
              <w:ind w:firstLine="0"/>
              <w:jc w:val="left"/>
            </w:pPr>
            <w:r>
              <w:t>(O-E)</w:t>
            </w:r>
            <w:r>
              <w:rPr>
                <w:sz w:val="22"/>
                <w:vertAlign w:val="superscript"/>
              </w:rPr>
              <w:t xml:space="preserve">2 </w:t>
            </w:r>
          </w:p>
        </w:tc>
        <w:tc>
          <w:tcPr>
            <w:tcW w:w="1800" w:type="dxa"/>
            <w:tcBorders>
              <w:top w:val="single" w:sz="8" w:space="0" w:color="000000"/>
              <w:left w:val="single" w:sz="8" w:space="0" w:color="000000"/>
              <w:bottom w:val="single" w:sz="8" w:space="0" w:color="000000"/>
              <w:right w:val="single" w:sz="8" w:space="0" w:color="000000"/>
            </w:tcBorders>
          </w:tcPr>
          <w:p w14:paraId="4C91472E" w14:textId="77777777" w:rsidR="00FE0DFF" w:rsidRDefault="006F50BA">
            <w:pPr>
              <w:spacing w:after="0" w:line="259" w:lineRule="auto"/>
              <w:ind w:left="0" w:firstLine="0"/>
              <w:jc w:val="left"/>
            </w:pPr>
            <w:r>
              <w:t xml:space="preserve">(O-E)2/E </w:t>
            </w:r>
          </w:p>
        </w:tc>
      </w:tr>
      <w:tr w:rsidR="00FE0DFF" w14:paraId="734F2DAC" w14:textId="77777777">
        <w:trPr>
          <w:trHeight w:val="440"/>
        </w:trPr>
        <w:tc>
          <w:tcPr>
            <w:tcW w:w="1760" w:type="dxa"/>
            <w:tcBorders>
              <w:top w:val="single" w:sz="8" w:space="0" w:color="000000"/>
              <w:left w:val="single" w:sz="8" w:space="0" w:color="000000"/>
              <w:bottom w:val="single" w:sz="8" w:space="0" w:color="000000"/>
              <w:right w:val="single" w:sz="8" w:space="0" w:color="000000"/>
            </w:tcBorders>
          </w:tcPr>
          <w:p w14:paraId="391A4B18" w14:textId="77777777" w:rsidR="00FE0DFF" w:rsidRDefault="006F50BA">
            <w:pPr>
              <w:spacing w:after="0" w:line="259" w:lineRule="auto"/>
              <w:ind w:firstLine="0"/>
              <w:jc w:val="left"/>
            </w:pPr>
            <w:r>
              <w:t xml:space="preserve">45 </w:t>
            </w:r>
          </w:p>
        </w:tc>
        <w:tc>
          <w:tcPr>
            <w:tcW w:w="1760" w:type="dxa"/>
            <w:tcBorders>
              <w:top w:val="single" w:sz="8" w:space="0" w:color="000000"/>
              <w:left w:val="single" w:sz="8" w:space="0" w:color="000000"/>
              <w:bottom w:val="single" w:sz="8" w:space="0" w:color="000000"/>
              <w:right w:val="single" w:sz="8" w:space="0" w:color="000000"/>
            </w:tcBorders>
          </w:tcPr>
          <w:p w14:paraId="40BF98D5" w14:textId="77777777" w:rsidR="00FE0DFF" w:rsidRDefault="006F50BA">
            <w:pPr>
              <w:spacing w:after="0" w:line="259" w:lineRule="auto"/>
              <w:ind w:left="5" w:firstLine="0"/>
              <w:jc w:val="left"/>
            </w:pPr>
            <w:r>
              <w:t xml:space="preserve">25 </w:t>
            </w:r>
          </w:p>
        </w:tc>
        <w:tc>
          <w:tcPr>
            <w:tcW w:w="1760" w:type="dxa"/>
            <w:tcBorders>
              <w:top w:val="single" w:sz="8" w:space="0" w:color="000000"/>
              <w:left w:val="single" w:sz="8" w:space="0" w:color="000000"/>
              <w:bottom w:val="single" w:sz="8" w:space="0" w:color="000000"/>
              <w:right w:val="single" w:sz="8" w:space="0" w:color="000000"/>
            </w:tcBorders>
          </w:tcPr>
          <w:p w14:paraId="1156F74D" w14:textId="77777777" w:rsidR="00FE0DFF" w:rsidRDefault="006F50BA">
            <w:pPr>
              <w:spacing w:after="0" w:line="259" w:lineRule="auto"/>
              <w:ind w:left="0" w:firstLine="0"/>
              <w:jc w:val="left"/>
            </w:pPr>
            <w:r>
              <w:t xml:space="preserve">20 </w:t>
            </w:r>
          </w:p>
        </w:tc>
        <w:tc>
          <w:tcPr>
            <w:tcW w:w="1780" w:type="dxa"/>
            <w:tcBorders>
              <w:top w:val="single" w:sz="8" w:space="0" w:color="000000"/>
              <w:left w:val="single" w:sz="8" w:space="0" w:color="000000"/>
              <w:bottom w:val="single" w:sz="8" w:space="0" w:color="000000"/>
              <w:right w:val="single" w:sz="8" w:space="0" w:color="000000"/>
            </w:tcBorders>
          </w:tcPr>
          <w:p w14:paraId="505A093B" w14:textId="77777777" w:rsidR="00FE0DFF" w:rsidRDefault="006F50BA">
            <w:pPr>
              <w:spacing w:after="0" w:line="259" w:lineRule="auto"/>
              <w:ind w:firstLine="0"/>
              <w:jc w:val="left"/>
            </w:pPr>
            <w:r>
              <w:t xml:space="preserve">400 </w:t>
            </w:r>
          </w:p>
        </w:tc>
        <w:tc>
          <w:tcPr>
            <w:tcW w:w="1800" w:type="dxa"/>
            <w:tcBorders>
              <w:top w:val="single" w:sz="8" w:space="0" w:color="000000"/>
              <w:left w:val="single" w:sz="8" w:space="0" w:color="000000"/>
              <w:bottom w:val="single" w:sz="8" w:space="0" w:color="000000"/>
              <w:right w:val="single" w:sz="8" w:space="0" w:color="000000"/>
            </w:tcBorders>
          </w:tcPr>
          <w:p w14:paraId="2921087B" w14:textId="77777777" w:rsidR="00FE0DFF" w:rsidRDefault="006F50BA">
            <w:pPr>
              <w:spacing w:after="0" w:line="259" w:lineRule="auto"/>
              <w:ind w:left="0" w:firstLine="0"/>
              <w:jc w:val="left"/>
            </w:pPr>
            <w:r>
              <w:t xml:space="preserve">16 </w:t>
            </w:r>
          </w:p>
        </w:tc>
      </w:tr>
      <w:tr w:rsidR="00FE0DFF" w14:paraId="7E851F75" w14:textId="77777777">
        <w:trPr>
          <w:trHeight w:val="420"/>
        </w:trPr>
        <w:tc>
          <w:tcPr>
            <w:tcW w:w="1760" w:type="dxa"/>
            <w:tcBorders>
              <w:top w:val="single" w:sz="8" w:space="0" w:color="000000"/>
              <w:left w:val="single" w:sz="8" w:space="0" w:color="000000"/>
              <w:bottom w:val="single" w:sz="8" w:space="0" w:color="000000"/>
              <w:right w:val="single" w:sz="8" w:space="0" w:color="000000"/>
            </w:tcBorders>
          </w:tcPr>
          <w:p w14:paraId="3F981B44" w14:textId="77777777" w:rsidR="00FE0DFF" w:rsidRDefault="006F50BA">
            <w:pPr>
              <w:spacing w:after="0" w:line="259" w:lineRule="auto"/>
              <w:ind w:firstLine="0"/>
              <w:jc w:val="left"/>
            </w:pPr>
            <w:r>
              <w:t xml:space="preserve">5 </w:t>
            </w:r>
          </w:p>
        </w:tc>
        <w:tc>
          <w:tcPr>
            <w:tcW w:w="1760" w:type="dxa"/>
            <w:tcBorders>
              <w:top w:val="single" w:sz="8" w:space="0" w:color="000000"/>
              <w:left w:val="single" w:sz="8" w:space="0" w:color="000000"/>
              <w:bottom w:val="single" w:sz="8" w:space="0" w:color="000000"/>
              <w:right w:val="single" w:sz="8" w:space="0" w:color="000000"/>
            </w:tcBorders>
          </w:tcPr>
          <w:p w14:paraId="495ADC3D" w14:textId="77777777" w:rsidR="00FE0DFF" w:rsidRDefault="006F50BA">
            <w:pPr>
              <w:spacing w:after="0" w:line="259" w:lineRule="auto"/>
              <w:ind w:left="5" w:firstLine="0"/>
              <w:jc w:val="left"/>
            </w:pPr>
            <w:r>
              <w:t xml:space="preserve">25 </w:t>
            </w:r>
          </w:p>
        </w:tc>
        <w:tc>
          <w:tcPr>
            <w:tcW w:w="1760" w:type="dxa"/>
            <w:tcBorders>
              <w:top w:val="single" w:sz="8" w:space="0" w:color="000000"/>
              <w:left w:val="single" w:sz="8" w:space="0" w:color="000000"/>
              <w:bottom w:val="single" w:sz="8" w:space="0" w:color="000000"/>
              <w:right w:val="single" w:sz="8" w:space="0" w:color="000000"/>
            </w:tcBorders>
          </w:tcPr>
          <w:p w14:paraId="3DBFF683" w14:textId="77777777" w:rsidR="00FE0DFF" w:rsidRDefault="006F50BA">
            <w:pPr>
              <w:spacing w:after="0" w:line="259" w:lineRule="auto"/>
              <w:ind w:left="0" w:firstLine="0"/>
              <w:jc w:val="left"/>
            </w:pPr>
            <w:r>
              <w:t xml:space="preserve">20 </w:t>
            </w:r>
          </w:p>
        </w:tc>
        <w:tc>
          <w:tcPr>
            <w:tcW w:w="1780" w:type="dxa"/>
            <w:tcBorders>
              <w:top w:val="single" w:sz="8" w:space="0" w:color="000000"/>
              <w:left w:val="single" w:sz="8" w:space="0" w:color="000000"/>
              <w:bottom w:val="single" w:sz="8" w:space="0" w:color="000000"/>
              <w:right w:val="single" w:sz="8" w:space="0" w:color="000000"/>
            </w:tcBorders>
          </w:tcPr>
          <w:p w14:paraId="0860DE14" w14:textId="77777777" w:rsidR="00FE0DFF" w:rsidRDefault="006F50BA">
            <w:pPr>
              <w:spacing w:after="0" w:line="259" w:lineRule="auto"/>
              <w:ind w:firstLine="0"/>
              <w:jc w:val="left"/>
            </w:pPr>
            <w:r>
              <w:t xml:space="preserve">400 </w:t>
            </w:r>
          </w:p>
        </w:tc>
        <w:tc>
          <w:tcPr>
            <w:tcW w:w="1800" w:type="dxa"/>
            <w:tcBorders>
              <w:top w:val="single" w:sz="8" w:space="0" w:color="000000"/>
              <w:left w:val="single" w:sz="8" w:space="0" w:color="000000"/>
              <w:bottom w:val="single" w:sz="8" w:space="0" w:color="000000"/>
              <w:right w:val="single" w:sz="8" w:space="0" w:color="000000"/>
            </w:tcBorders>
          </w:tcPr>
          <w:p w14:paraId="07345A9E" w14:textId="77777777" w:rsidR="00FE0DFF" w:rsidRDefault="006F50BA">
            <w:pPr>
              <w:spacing w:after="0" w:line="259" w:lineRule="auto"/>
              <w:ind w:left="0" w:firstLine="0"/>
              <w:jc w:val="left"/>
            </w:pPr>
            <w:r>
              <w:t xml:space="preserve">16/32 </w:t>
            </w:r>
          </w:p>
        </w:tc>
      </w:tr>
    </w:tbl>
    <w:p w14:paraId="5414D752" w14:textId="77777777" w:rsidR="00FE0DFF" w:rsidRDefault="006F50BA">
      <w:pPr>
        <w:ind w:left="-5"/>
      </w:pPr>
      <w:r>
        <w:t xml:space="preserve"> The level of significance is at 50% while is equal to 0.5 (C-2) (R-2) (C-2) (r-1) of= (2-1)/1 (2-1)/1=C=Column R=Row 99% level significance of one degree of freedom from Chi-Square distribution is that is 3.48  </w:t>
      </w:r>
    </w:p>
    <w:p w14:paraId="3E953C61" w14:textId="77777777" w:rsidR="00FE0DFF" w:rsidRDefault="006F50BA">
      <w:pPr>
        <w:spacing w:after="114" w:line="259" w:lineRule="auto"/>
        <w:ind w:left="-5"/>
      </w:pPr>
      <w:r>
        <w:t xml:space="preserve">Chi-Square value=32 </w:t>
      </w:r>
    </w:p>
    <w:p w14:paraId="7E3A3C09" w14:textId="77777777" w:rsidR="00FE0DFF" w:rsidRDefault="006F50BA">
      <w:pPr>
        <w:spacing w:after="114" w:line="259" w:lineRule="auto"/>
        <w:ind w:left="-5"/>
      </w:pPr>
      <w:r>
        <w:t xml:space="preserve">White value table=32 </w:t>
      </w:r>
    </w:p>
    <w:p w14:paraId="1B1E2D91" w14:textId="77777777" w:rsidR="00FE0DFF" w:rsidRDefault="006F50BA">
      <w:pPr>
        <w:ind w:left="-5"/>
      </w:pPr>
      <w:r>
        <w:t>(C-</w:t>
      </w:r>
      <w:proofErr w:type="gramStart"/>
      <w:r>
        <w:t>2)H</w:t>
      </w:r>
      <w:proofErr w:type="gramEnd"/>
      <w:r>
        <w:t xml:space="preserve">1 should be accepted while H0 rejected. It therefore means that working capital management is of great importance. </w:t>
      </w:r>
    </w:p>
    <w:p w14:paraId="6FC6D6BC" w14:textId="77777777" w:rsidR="00FE0DFF" w:rsidRDefault="006F50BA">
      <w:pPr>
        <w:spacing w:after="127" w:line="249" w:lineRule="auto"/>
        <w:ind w:left="-5" w:right="9"/>
      </w:pPr>
      <w:r>
        <w:rPr>
          <w:b/>
        </w:rPr>
        <w:t xml:space="preserve">HYPOTHESIS 2 </w:t>
      </w:r>
    </w:p>
    <w:p w14:paraId="3A28D9F1" w14:textId="77777777" w:rsidR="00FE0DFF" w:rsidRDefault="006F50BA">
      <w:pPr>
        <w:spacing w:line="259" w:lineRule="auto"/>
        <w:ind w:left="-5"/>
      </w:pPr>
      <w:r>
        <w:t xml:space="preserve">Can cove fund investment in working capital detected and normalized. </w:t>
      </w:r>
    </w:p>
    <w:tbl>
      <w:tblPr>
        <w:tblStyle w:val="TableGrid"/>
        <w:tblW w:w="5600" w:type="dxa"/>
        <w:tblInd w:w="-110" w:type="dxa"/>
        <w:tblCellMar>
          <w:top w:w="65" w:type="dxa"/>
          <w:left w:w="95" w:type="dxa"/>
          <w:right w:w="115" w:type="dxa"/>
        </w:tblCellMar>
        <w:tblLook w:val="04A0" w:firstRow="1" w:lastRow="0" w:firstColumn="1" w:lastColumn="0" w:noHBand="0" w:noVBand="1"/>
      </w:tblPr>
      <w:tblGrid>
        <w:gridCol w:w="1380"/>
        <w:gridCol w:w="1700"/>
        <w:gridCol w:w="2520"/>
      </w:tblGrid>
      <w:tr w:rsidR="00FE0DFF" w14:paraId="693B54B9" w14:textId="77777777">
        <w:trPr>
          <w:trHeight w:val="440"/>
        </w:trPr>
        <w:tc>
          <w:tcPr>
            <w:tcW w:w="1380" w:type="dxa"/>
            <w:tcBorders>
              <w:top w:val="single" w:sz="8" w:space="0" w:color="000000"/>
              <w:left w:val="single" w:sz="8" w:space="0" w:color="000000"/>
              <w:bottom w:val="single" w:sz="8" w:space="0" w:color="000000"/>
              <w:right w:val="single" w:sz="8" w:space="0" w:color="000000"/>
            </w:tcBorders>
          </w:tcPr>
          <w:p w14:paraId="4C3DBEC1" w14:textId="77777777" w:rsidR="00FE0DFF" w:rsidRDefault="006F50BA">
            <w:pPr>
              <w:spacing w:after="0" w:line="259" w:lineRule="auto"/>
              <w:ind w:left="15" w:firstLine="0"/>
              <w:jc w:val="left"/>
            </w:pPr>
            <w:r>
              <w:t xml:space="preserve">Response </w:t>
            </w:r>
          </w:p>
        </w:tc>
        <w:tc>
          <w:tcPr>
            <w:tcW w:w="1700" w:type="dxa"/>
            <w:tcBorders>
              <w:top w:val="single" w:sz="8" w:space="0" w:color="000000"/>
              <w:left w:val="single" w:sz="8" w:space="0" w:color="000000"/>
              <w:bottom w:val="single" w:sz="8" w:space="0" w:color="000000"/>
              <w:right w:val="single" w:sz="8" w:space="0" w:color="000000"/>
            </w:tcBorders>
          </w:tcPr>
          <w:p w14:paraId="77CBC189" w14:textId="77777777" w:rsidR="00FE0DFF" w:rsidRDefault="006F50BA">
            <w:pPr>
              <w:spacing w:after="0" w:line="259" w:lineRule="auto"/>
              <w:ind w:left="0" w:firstLine="0"/>
              <w:jc w:val="left"/>
            </w:pPr>
            <w:r>
              <w:t xml:space="preserve">Frequency </w:t>
            </w:r>
          </w:p>
        </w:tc>
        <w:tc>
          <w:tcPr>
            <w:tcW w:w="2520" w:type="dxa"/>
            <w:tcBorders>
              <w:top w:val="single" w:sz="8" w:space="0" w:color="000000"/>
              <w:left w:val="single" w:sz="8" w:space="0" w:color="000000"/>
              <w:bottom w:val="single" w:sz="8" w:space="0" w:color="000000"/>
              <w:right w:val="single" w:sz="8" w:space="0" w:color="000000"/>
            </w:tcBorders>
          </w:tcPr>
          <w:p w14:paraId="5ECC934A" w14:textId="77777777" w:rsidR="00FE0DFF" w:rsidRDefault="006F50BA">
            <w:pPr>
              <w:spacing w:after="0" w:line="259" w:lineRule="auto"/>
              <w:ind w:firstLine="0"/>
              <w:jc w:val="left"/>
            </w:pPr>
            <w:r>
              <w:t xml:space="preserve">Percentage </w:t>
            </w:r>
          </w:p>
        </w:tc>
      </w:tr>
      <w:tr w:rsidR="00FE0DFF" w14:paraId="0C90B4FA" w14:textId="77777777">
        <w:trPr>
          <w:trHeight w:val="420"/>
        </w:trPr>
        <w:tc>
          <w:tcPr>
            <w:tcW w:w="1380" w:type="dxa"/>
            <w:tcBorders>
              <w:top w:val="single" w:sz="8" w:space="0" w:color="000000"/>
              <w:left w:val="single" w:sz="8" w:space="0" w:color="000000"/>
              <w:bottom w:val="single" w:sz="8" w:space="0" w:color="000000"/>
              <w:right w:val="single" w:sz="8" w:space="0" w:color="000000"/>
            </w:tcBorders>
          </w:tcPr>
          <w:p w14:paraId="242E2B0E" w14:textId="77777777" w:rsidR="00FE0DFF" w:rsidRDefault="006F50BA">
            <w:pPr>
              <w:spacing w:after="0" w:line="259" w:lineRule="auto"/>
              <w:ind w:left="15" w:firstLine="0"/>
              <w:jc w:val="left"/>
            </w:pPr>
            <w:r>
              <w:t xml:space="preserve">Male </w:t>
            </w:r>
          </w:p>
        </w:tc>
        <w:tc>
          <w:tcPr>
            <w:tcW w:w="1700" w:type="dxa"/>
            <w:tcBorders>
              <w:top w:val="single" w:sz="8" w:space="0" w:color="000000"/>
              <w:left w:val="single" w:sz="8" w:space="0" w:color="000000"/>
              <w:bottom w:val="single" w:sz="8" w:space="0" w:color="000000"/>
              <w:right w:val="single" w:sz="8" w:space="0" w:color="000000"/>
            </w:tcBorders>
          </w:tcPr>
          <w:p w14:paraId="1A367681" w14:textId="77777777" w:rsidR="00FE0DFF" w:rsidRDefault="006F50BA">
            <w:pPr>
              <w:spacing w:after="0" w:line="259" w:lineRule="auto"/>
              <w:ind w:left="0" w:firstLine="0"/>
              <w:jc w:val="left"/>
            </w:pPr>
            <w:r>
              <w:t xml:space="preserve">45 </w:t>
            </w:r>
          </w:p>
        </w:tc>
        <w:tc>
          <w:tcPr>
            <w:tcW w:w="2520" w:type="dxa"/>
            <w:tcBorders>
              <w:top w:val="single" w:sz="8" w:space="0" w:color="000000"/>
              <w:left w:val="single" w:sz="8" w:space="0" w:color="000000"/>
              <w:bottom w:val="single" w:sz="8" w:space="0" w:color="000000"/>
              <w:right w:val="single" w:sz="8" w:space="0" w:color="000000"/>
            </w:tcBorders>
          </w:tcPr>
          <w:p w14:paraId="366CF21B" w14:textId="77777777" w:rsidR="00FE0DFF" w:rsidRDefault="006F50BA">
            <w:pPr>
              <w:spacing w:after="0" w:line="259" w:lineRule="auto"/>
              <w:ind w:firstLine="0"/>
              <w:jc w:val="left"/>
            </w:pPr>
            <w:r>
              <w:t xml:space="preserve">90% </w:t>
            </w:r>
          </w:p>
        </w:tc>
      </w:tr>
      <w:tr w:rsidR="00FE0DFF" w14:paraId="462E1FDC" w14:textId="77777777">
        <w:trPr>
          <w:trHeight w:val="440"/>
        </w:trPr>
        <w:tc>
          <w:tcPr>
            <w:tcW w:w="1380" w:type="dxa"/>
            <w:tcBorders>
              <w:top w:val="single" w:sz="8" w:space="0" w:color="000000"/>
              <w:left w:val="single" w:sz="8" w:space="0" w:color="000000"/>
              <w:bottom w:val="single" w:sz="8" w:space="0" w:color="000000"/>
              <w:right w:val="single" w:sz="8" w:space="0" w:color="000000"/>
            </w:tcBorders>
          </w:tcPr>
          <w:p w14:paraId="267B9305" w14:textId="77777777" w:rsidR="00FE0DFF" w:rsidRDefault="006F50BA">
            <w:pPr>
              <w:spacing w:after="0" w:line="259" w:lineRule="auto"/>
              <w:ind w:left="15" w:firstLine="0"/>
              <w:jc w:val="left"/>
            </w:pPr>
            <w:r>
              <w:t xml:space="preserve">Female </w:t>
            </w:r>
          </w:p>
        </w:tc>
        <w:tc>
          <w:tcPr>
            <w:tcW w:w="1700" w:type="dxa"/>
            <w:tcBorders>
              <w:top w:val="single" w:sz="8" w:space="0" w:color="000000"/>
              <w:left w:val="single" w:sz="8" w:space="0" w:color="000000"/>
              <w:bottom w:val="single" w:sz="8" w:space="0" w:color="000000"/>
              <w:right w:val="single" w:sz="8" w:space="0" w:color="000000"/>
            </w:tcBorders>
          </w:tcPr>
          <w:p w14:paraId="6DC3E322" w14:textId="77777777" w:rsidR="00FE0DFF" w:rsidRDefault="006F50BA">
            <w:pPr>
              <w:spacing w:after="0" w:line="259" w:lineRule="auto"/>
              <w:ind w:left="0" w:firstLine="0"/>
              <w:jc w:val="left"/>
            </w:pPr>
            <w:r>
              <w:t xml:space="preserve">5 </w:t>
            </w:r>
          </w:p>
        </w:tc>
        <w:tc>
          <w:tcPr>
            <w:tcW w:w="2520" w:type="dxa"/>
            <w:tcBorders>
              <w:top w:val="single" w:sz="8" w:space="0" w:color="000000"/>
              <w:left w:val="single" w:sz="8" w:space="0" w:color="000000"/>
              <w:bottom w:val="single" w:sz="8" w:space="0" w:color="000000"/>
              <w:right w:val="single" w:sz="8" w:space="0" w:color="000000"/>
            </w:tcBorders>
          </w:tcPr>
          <w:p w14:paraId="0EED71A9" w14:textId="77777777" w:rsidR="00FE0DFF" w:rsidRDefault="006F50BA">
            <w:pPr>
              <w:spacing w:after="0" w:line="259" w:lineRule="auto"/>
              <w:ind w:firstLine="0"/>
              <w:jc w:val="left"/>
            </w:pPr>
            <w:r>
              <w:t xml:space="preserve">10% </w:t>
            </w:r>
          </w:p>
        </w:tc>
      </w:tr>
      <w:tr w:rsidR="00FE0DFF" w14:paraId="6DDABBAA" w14:textId="77777777">
        <w:trPr>
          <w:trHeight w:val="420"/>
        </w:trPr>
        <w:tc>
          <w:tcPr>
            <w:tcW w:w="1380" w:type="dxa"/>
            <w:tcBorders>
              <w:top w:val="single" w:sz="8" w:space="0" w:color="000000"/>
              <w:left w:val="single" w:sz="8" w:space="0" w:color="000000"/>
              <w:bottom w:val="single" w:sz="8" w:space="0" w:color="000000"/>
              <w:right w:val="single" w:sz="8" w:space="0" w:color="000000"/>
            </w:tcBorders>
          </w:tcPr>
          <w:p w14:paraId="72890EFD" w14:textId="77777777" w:rsidR="00FE0DFF" w:rsidRDefault="006F50BA">
            <w:pPr>
              <w:spacing w:after="0" w:line="259" w:lineRule="auto"/>
              <w:ind w:left="15" w:firstLine="0"/>
              <w:jc w:val="left"/>
            </w:pPr>
            <w:r>
              <w:t xml:space="preserve">Total </w:t>
            </w:r>
          </w:p>
        </w:tc>
        <w:tc>
          <w:tcPr>
            <w:tcW w:w="1700" w:type="dxa"/>
            <w:tcBorders>
              <w:top w:val="single" w:sz="8" w:space="0" w:color="000000"/>
              <w:left w:val="single" w:sz="8" w:space="0" w:color="000000"/>
              <w:bottom w:val="single" w:sz="8" w:space="0" w:color="000000"/>
              <w:right w:val="single" w:sz="8" w:space="0" w:color="000000"/>
            </w:tcBorders>
          </w:tcPr>
          <w:p w14:paraId="0F10F879" w14:textId="77777777" w:rsidR="00FE0DFF" w:rsidRDefault="006F50BA">
            <w:pPr>
              <w:spacing w:after="0" w:line="259" w:lineRule="auto"/>
              <w:ind w:left="0" w:firstLine="0"/>
              <w:jc w:val="left"/>
            </w:pPr>
            <w:r>
              <w:t xml:space="preserve">50 </w:t>
            </w:r>
          </w:p>
        </w:tc>
        <w:tc>
          <w:tcPr>
            <w:tcW w:w="2520" w:type="dxa"/>
            <w:tcBorders>
              <w:top w:val="single" w:sz="8" w:space="0" w:color="000000"/>
              <w:left w:val="single" w:sz="8" w:space="0" w:color="000000"/>
              <w:bottom w:val="single" w:sz="8" w:space="0" w:color="000000"/>
              <w:right w:val="single" w:sz="8" w:space="0" w:color="000000"/>
            </w:tcBorders>
          </w:tcPr>
          <w:p w14:paraId="1918F77A" w14:textId="77777777" w:rsidR="00FE0DFF" w:rsidRDefault="006F50BA">
            <w:pPr>
              <w:spacing w:after="0" w:line="259" w:lineRule="auto"/>
              <w:ind w:firstLine="0"/>
              <w:jc w:val="left"/>
            </w:pPr>
            <w:r>
              <w:t xml:space="preserve">100% </w:t>
            </w:r>
          </w:p>
        </w:tc>
      </w:tr>
    </w:tbl>
    <w:p w14:paraId="7B5E595F" w14:textId="77777777" w:rsidR="00FE0DFF" w:rsidRDefault="006F50BA">
      <w:pPr>
        <w:spacing w:line="259" w:lineRule="auto"/>
        <w:ind w:left="-5"/>
      </w:pPr>
      <w:r>
        <w:t>Using Chi-Square (x</w:t>
      </w:r>
      <w:r>
        <w:rPr>
          <w:sz w:val="22"/>
          <w:vertAlign w:val="superscript"/>
        </w:rPr>
        <w:t>2</w:t>
      </w:r>
      <w:r>
        <w:t xml:space="preserve">) </w:t>
      </w:r>
    </w:p>
    <w:tbl>
      <w:tblPr>
        <w:tblStyle w:val="TableGrid"/>
        <w:tblW w:w="5960" w:type="dxa"/>
        <w:tblInd w:w="-110" w:type="dxa"/>
        <w:tblCellMar>
          <w:top w:w="59" w:type="dxa"/>
          <w:left w:w="95" w:type="dxa"/>
          <w:right w:w="115" w:type="dxa"/>
        </w:tblCellMar>
        <w:tblLook w:val="04A0" w:firstRow="1" w:lastRow="0" w:firstColumn="1" w:lastColumn="0" w:noHBand="0" w:noVBand="1"/>
      </w:tblPr>
      <w:tblGrid>
        <w:gridCol w:w="740"/>
        <w:gridCol w:w="1080"/>
        <w:gridCol w:w="1360"/>
        <w:gridCol w:w="1160"/>
        <w:gridCol w:w="1620"/>
      </w:tblGrid>
      <w:tr w:rsidR="00FE0DFF" w14:paraId="3CDEDC83" w14:textId="77777777">
        <w:trPr>
          <w:trHeight w:val="420"/>
        </w:trPr>
        <w:tc>
          <w:tcPr>
            <w:tcW w:w="740" w:type="dxa"/>
            <w:tcBorders>
              <w:top w:val="single" w:sz="8" w:space="0" w:color="000000"/>
              <w:left w:val="single" w:sz="8" w:space="0" w:color="000000"/>
              <w:bottom w:val="single" w:sz="8" w:space="0" w:color="000000"/>
              <w:right w:val="single" w:sz="8" w:space="0" w:color="000000"/>
            </w:tcBorders>
          </w:tcPr>
          <w:p w14:paraId="6D979203" w14:textId="77777777" w:rsidR="00FE0DFF" w:rsidRDefault="006F50BA">
            <w:pPr>
              <w:spacing w:after="0" w:line="259" w:lineRule="auto"/>
              <w:ind w:left="15" w:firstLine="0"/>
              <w:jc w:val="left"/>
            </w:pPr>
            <w:r>
              <w:t xml:space="preserve">O </w:t>
            </w:r>
          </w:p>
        </w:tc>
        <w:tc>
          <w:tcPr>
            <w:tcW w:w="1080" w:type="dxa"/>
            <w:tcBorders>
              <w:top w:val="single" w:sz="8" w:space="0" w:color="000000"/>
              <w:left w:val="single" w:sz="8" w:space="0" w:color="000000"/>
              <w:bottom w:val="single" w:sz="8" w:space="0" w:color="000000"/>
              <w:right w:val="single" w:sz="8" w:space="0" w:color="000000"/>
            </w:tcBorders>
          </w:tcPr>
          <w:p w14:paraId="6AC96AB5" w14:textId="77777777" w:rsidR="00FE0DFF" w:rsidRDefault="006F50BA">
            <w:pPr>
              <w:spacing w:after="0" w:line="259" w:lineRule="auto"/>
              <w:ind w:firstLine="0"/>
              <w:jc w:val="left"/>
            </w:pPr>
            <w:r>
              <w:t xml:space="preserve">E </w:t>
            </w:r>
          </w:p>
        </w:tc>
        <w:tc>
          <w:tcPr>
            <w:tcW w:w="1360" w:type="dxa"/>
            <w:tcBorders>
              <w:top w:val="single" w:sz="8" w:space="0" w:color="000000"/>
              <w:left w:val="single" w:sz="8" w:space="0" w:color="000000"/>
              <w:bottom w:val="single" w:sz="8" w:space="0" w:color="000000"/>
              <w:right w:val="single" w:sz="8" w:space="0" w:color="000000"/>
            </w:tcBorders>
          </w:tcPr>
          <w:p w14:paraId="4C0F9811" w14:textId="77777777" w:rsidR="00FE0DFF" w:rsidRDefault="006F50BA">
            <w:pPr>
              <w:spacing w:after="0" w:line="259" w:lineRule="auto"/>
              <w:ind w:firstLine="0"/>
              <w:jc w:val="left"/>
            </w:pPr>
            <w:r>
              <w:t xml:space="preserve">O-E </w:t>
            </w:r>
          </w:p>
        </w:tc>
        <w:tc>
          <w:tcPr>
            <w:tcW w:w="1160" w:type="dxa"/>
            <w:tcBorders>
              <w:top w:val="single" w:sz="8" w:space="0" w:color="000000"/>
              <w:left w:val="single" w:sz="8" w:space="0" w:color="000000"/>
              <w:bottom w:val="single" w:sz="8" w:space="0" w:color="000000"/>
              <w:right w:val="single" w:sz="8" w:space="0" w:color="000000"/>
            </w:tcBorders>
          </w:tcPr>
          <w:p w14:paraId="0D4996D3" w14:textId="77777777" w:rsidR="00FE0DFF" w:rsidRDefault="006F50BA">
            <w:pPr>
              <w:spacing w:after="0" w:line="259" w:lineRule="auto"/>
              <w:ind w:left="0" w:firstLine="0"/>
              <w:jc w:val="left"/>
            </w:pPr>
            <w:r>
              <w:t>(O-E)</w:t>
            </w:r>
            <w:r>
              <w:rPr>
                <w:sz w:val="22"/>
                <w:vertAlign w:val="superscript"/>
              </w:rPr>
              <w:t xml:space="preserve">2 </w:t>
            </w:r>
          </w:p>
        </w:tc>
        <w:tc>
          <w:tcPr>
            <w:tcW w:w="1620" w:type="dxa"/>
            <w:tcBorders>
              <w:top w:val="single" w:sz="8" w:space="0" w:color="000000"/>
              <w:left w:val="single" w:sz="8" w:space="0" w:color="000000"/>
              <w:bottom w:val="single" w:sz="8" w:space="0" w:color="000000"/>
              <w:right w:val="single" w:sz="8" w:space="0" w:color="000000"/>
            </w:tcBorders>
          </w:tcPr>
          <w:p w14:paraId="5B2BDD8A" w14:textId="77777777" w:rsidR="00FE0DFF" w:rsidRDefault="006F50BA">
            <w:pPr>
              <w:spacing w:after="0" w:line="259" w:lineRule="auto"/>
              <w:ind w:firstLine="0"/>
              <w:jc w:val="left"/>
            </w:pPr>
            <w:r>
              <w:t xml:space="preserve">(O-E)2/E </w:t>
            </w:r>
          </w:p>
        </w:tc>
      </w:tr>
      <w:tr w:rsidR="00FE0DFF" w14:paraId="2F3B3838" w14:textId="77777777">
        <w:trPr>
          <w:trHeight w:val="420"/>
        </w:trPr>
        <w:tc>
          <w:tcPr>
            <w:tcW w:w="740" w:type="dxa"/>
            <w:tcBorders>
              <w:top w:val="single" w:sz="8" w:space="0" w:color="000000"/>
              <w:left w:val="single" w:sz="8" w:space="0" w:color="000000"/>
              <w:bottom w:val="single" w:sz="8" w:space="0" w:color="000000"/>
              <w:right w:val="single" w:sz="8" w:space="0" w:color="000000"/>
            </w:tcBorders>
          </w:tcPr>
          <w:p w14:paraId="4CBE5E36" w14:textId="77777777" w:rsidR="00FE0DFF" w:rsidRDefault="006F50BA">
            <w:pPr>
              <w:spacing w:after="0" w:line="259" w:lineRule="auto"/>
              <w:ind w:left="15" w:firstLine="0"/>
              <w:jc w:val="left"/>
            </w:pPr>
            <w:r>
              <w:t xml:space="preserve">45 </w:t>
            </w:r>
          </w:p>
        </w:tc>
        <w:tc>
          <w:tcPr>
            <w:tcW w:w="1080" w:type="dxa"/>
            <w:tcBorders>
              <w:top w:val="single" w:sz="8" w:space="0" w:color="000000"/>
              <w:left w:val="single" w:sz="8" w:space="0" w:color="000000"/>
              <w:bottom w:val="single" w:sz="8" w:space="0" w:color="000000"/>
              <w:right w:val="single" w:sz="8" w:space="0" w:color="000000"/>
            </w:tcBorders>
          </w:tcPr>
          <w:p w14:paraId="3E31288A" w14:textId="77777777" w:rsidR="00FE0DFF" w:rsidRDefault="006F50BA">
            <w:pPr>
              <w:spacing w:after="0" w:line="259" w:lineRule="auto"/>
              <w:ind w:firstLine="0"/>
              <w:jc w:val="left"/>
            </w:pPr>
            <w:r>
              <w:t xml:space="preserve">25 </w:t>
            </w:r>
          </w:p>
        </w:tc>
        <w:tc>
          <w:tcPr>
            <w:tcW w:w="1360" w:type="dxa"/>
            <w:tcBorders>
              <w:top w:val="single" w:sz="8" w:space="0" w:color="000000"/>
              <w:left w:val="single" w:sz="8" w:space="0" w:color="000000"/>
              <w:bottom w:val="single" w:sz="8" w:space="0" w:color="000000"/>
              <w:right w:val="single" w:sz="8" w:space="0" w:color="000000"/>
            </w:tcBorders>
          </w:tcPr>
          <w:p w14:paraId="7EED17B0" w14:textId="77777777" w:rsidR="00FE0DFF" w:rsidRDefault="006F50BA">
            <w:pPr>
              <w:spacing w:after="0" w:line="259" w:lineRule="auto"/>
              <w:ind w:firstLine="0"/>
              <w:jc w:val="left"/>
            </w:pPr>
            <w:r>
              <w:t xml:space="preserve">20 </w:t>
            </w:r>
          </w:p>
        </w:tc>
        <w:tc>
          <w:tcPr>
            <w:tcW w:w="1160" w:type="dxa"/>
            <w:tcBorders>
              <w:top w:val="single" w:sz="8" w:space="0" w:color="000000"/>
              <w:left w:val="single" w:sz="8" w:space="0" w:color="000000"/>
              <w:bottom w:val="single" w:sz="8" w:space="0" w:color="000000"/>
              <w:right w:val="single" w:sz="8" w:space="0" w:color="000000"/>
            </w:tcBorders>
          </w:tcPr>
          <w:p w14:paraId="68B2A7CE" w14:textId="77777777" w:rsidR="00FE0DFF" w:rsidRDefault="006F50BA">
            <w:pPr>
              <w:spacing w:after="0" w:line="259" w:lineRule="auto"/>
              <w:ind w:left="0" w:firstLine="0"/>
              <w:jc w:val="left"/>
            </w:pPr>
            <w:r>
              <w:t xml:space="preserve">400 </w:t>
            </w:r>
          </w:p>
        </w:tc>
        <w:tc>
          <w:tcPr>
            <w:tcW w:w="1620" w:type="dxa"/>
            <w:tcBorders>
              <w:top w:val="single" w:sz="8" w:space="0" w:color="000000"/>
              <w:left w:val="single" w:sz="8" w:space="0" w:color="000000"/>
              <w:bottom w:val="single" w:sz="8" w:space="0" w:color="000000"/>
              <w:right w:val="single" w:sz="8" w:space="0" w:color="000000"/>
            </w:tcBorders>
          </w:tcPr>
          <w:p w14:paraId="28DC8731" w14:textId="77777777" w:rsidR="00FE0DFF" w:rsidRDefault="006F50BA">
            <w:pPr>
              <w:spacing w:after="0" w:line="259" w:lineRule="auto"/>
              <w:ind w:firstLine="0"/>
              <w:jc w:val="left"/>
            </w:pPr>
            <w:r>
              <w:t xml:space="preserve">16 </w:t>
            </w:r>
          </w:p>
        </w:tc>
      </w:tr>
      <w:tr w:rsidR="00FE0DFF" w14:paraId="3D4CEB26" w14:textId="77777777">
        <w:trPr>
          <w:trHeight w:val="440"/>
        </w:trPr>
        <w:tc>
          <w:tcPr>
            <w:tcW w:w="740" w:type="dxa"/>
            <w:tcBorders>
              <w:top w:val="single" w:sz="8" w:space="0" w:color="000000"/>
              <w:left w:val="single" w:sz="8" w:space="0" w:color="000000"/>
              <w:bottom w:val="single" w:sz="8" w:space="0" w:color="000000"/>
              <w:right w:val="single" w:sz="8" w:space="0" w:color="000000"/>
            </w:tcBorders>
          </w:tcPr>
          <w:p w14:paraId="0DE898E2" w14:textId="77777777" w:rsidR="00FE0DFF" w:rsidRDefault="006F50BA">
            <w:pPr>
              <w:spacing w:after="0" w:line="259" w:lineRule="auto"/>
              <w:ind w:left="15" w:firstLine="0"/>
              <w:jc w:val="left"/>
            </w:pPr>
            <w:r>
              <w:lastRenderedPageBreak/>
              <w:t xml:space="preserve">5 </w:t>
            </w:r>
          </w:p>
        </w:tc>
        <w:tc>
          <w:tcPr>
            <w:tcW w:w="1080" w:type="dxa"/>
            <w:tcBorders>
              <w:top w:val="single" w:sz="8" w:space="0" w:color="000000"/>
              <w:left w:val="single" w:sz="8" w:space="0" w:color="000000"/>
              <w:bottom w:val="single" w:sz="8" w:space="0" w:color="000000"/>
              <w:right w:val="single" w:sz="8" w:space="0" w:color="000000"/>
            </w:tcBorders>
          </w:tcPr>
          <w:p w14:paraId="2F3DD617" w14:textId="77777777" w:rsidR="00FE0DFF" w:rsidRDefault="006F50BA">
            <w:pPr>
              <w:spacing w:after="0" w:line="259" w:lineRule="auto"/>
              <w:ind w:firstLine="0"/>
              <w:jc w:val="left"/>
            </w:pPr>
            <w:r>
              <w:t xml:space="preserve">25 </w:t>
            </w:r>
          </w:p>
        </w:tc>
        <w:tc>
          <w:tcPr>
            <w:tcW w:w="1360" w:type="dxa"/>
            <w:tcBorders>
              <w:top w:val="single" w:sz="8" w:space="0" w:color="000000"/>
              <w:left w:val="single" w:sz="8" w:space="0" w:color="000000"/>
              <w:bottom w:val="single" w:sz="8" w:space="0" w:color="000000"/>
              <w:right w:val="single" w:sz="8" w:space="0" w:color="000000"/>
            </w:tcBorders>
          </w:tcPr>
          <w:p w14:paraId="724B0ED6" w14:textId="77777777" w:rsidR="00FE0DFF" w:rsidRDefault="006F50BA">
            <w:pPr>
              <w:spacing w:after="0" w:line="259" w:lineRule="auto"/>
              <w:ind w:firstLine="0"/>
              <w:jc w:val="left"/>
            </w:pPr>
            <w:r>
              <w:t xml:space="preserve">20 </w:t>
            </w:r>
          </w:p>
        </w:tc>
        <w:tc>
          <w:tcPr>
            <w:tcW w:w="1160" w:type="dxa"/>
            <w:tcBorders>
              <w:top w:val="single" w:sz="8" w:space="0" w:color="000000"/>
              <w:left w:val="single" w:sz="8" w:space="0" w:color="000000"/>
              <w:bottom w:val="single" w:sz="8" w:space="0" w:color="000000"/>
              <w:right w:val="single" w:sz="8" w:space="0" w:color="000000"/>
            </w:tcBorders>
          </w:tcPr>
          <w:p w14:paraId="448529D1" w14:textId="77777777" w:rsidR="00FE0DFF" w:rsidRDefault="006F50BA">
            <w:pPr>
              <w:spacing w:after="0" w:line="259" w:lineRule="auto"/>
              <w:ind w:left="0" w:firstLine="0"/>
              <w:jc w:val="left"/>
            </w:pPr>
            <w:r>
              <w:t xml:space="preserve">400 </w:t>
            </w:r>
          </w:p>
        </w:tc>
        <w:tc>
          <w:tcPr>
            <w:tcW w:w="1620" w:type="dxa"/>
            <w:tcBorders>
              <w:top w:val="single" w:sz="8" w:space="0" w:color="000000"/>
              <w:left w:val="single" w:sz="8" w:space="0" w:color="000000"/>
              <w:bottom w:val="single" w:sz="8" w:space="0" w:color="000000"/>
              <w:right w:val="single" w:sz="8" w:space="0" w:color="000000"/>
            </w:tcBorders>
          </w:tcPr>
          <w:p w14:paraId="43A21D5A" w14:textId="77777777" w:rsidR="00FE0DFF" w:rsidRDefault="006F50BA">
            <w:pPr>
              <w:spacing w:after="0" w:line="259" w:lineRule="auto"/>
              <w:ind w:firstLine="0"/>
              <w:jc w:val="left"/>
            </w:pPr>
            <w:r>
              <w:t xml:space="preserve">16/32 </w:t>
            </w:r>
          </w:p>
        </w:tc>
      </w:tr>
    </w:tbl>
    <w:p w14:paraId="4AE5E865" w14:textId="77777777" w:rsidR="00FE0DFF" w:rsidRDefault="006F50BA">
      <w:pPr>
        <w:spacing w:after="114" w:line="259" w:lineRule="auto"/>
        <w:ind w:left="0" w:firstLine="0"/>
        <w:jc w:val="left"/>
      </w:pPr>
      <w:r>
        <w:t xml:space="preserve"> </w:t>
      </w:r>
    </w:p>
    <w:p w14:paraId="7111517E" w14:textId="77777777" w:rsidR="00FE0DFF" w:rsidRDefault="006F50BA">
      <w:pPr>
        <w:ind w:left="-5" w:right="5447"/>
      </w:pPr>
      <w:r>
        <w:t xml:space="preserve">Table value=3.84 Chi-Square=32 </w:t>
      </w:r>
    </w:p>
    <w:p w14:paraId="407030B4" w14:textId="77777777" w:rsidR="00FE0DFF" w:rsidRDefault="006F50BA">
      <w:pPr>
        <w:spacing w:after="114" w:line="259" w:lineRule="auto"/>
        <w:ind w:left="-5"/>
      </w:pPr>
      <w:proofErr w:type="gramStart"/>
      <w:r>
        <w:t>i.e.</w:t>
      </w:r>
      <w:proofErr w:type="gramEnd"/>
      <w:r>
        <w:t xml:space="preserve"> 32&gt;3.84 </w:t>
      </w:r>
    </w:p>
    <w:p w14:paraId="2B0952D1" w14:textId="77777777" w:rsidR="00FE0DFF" w:rsidRDefault="006F50BA">
      <w:pPr>
        <w:ind w:left="-15" w:firstLine="720"/>
      </w:pPr>
      <w:r>
        <w:t xml:space="preserve">Accept Hi while Ho should be rejected it means that over/underinvestment in working capital can be detected and normalized </w:t>
      </w:r>
    </w:p>
    <w:p w14:paraId="1FBAE535" w14:textId="77777777" w:rsidR="00FE0DFF" w:rsidRDefault="006F50BA">
      <w:pPr>
        <w:spacing w:after="127" w:line="249" w:lineRule="auto"/>
        <w:ind w:left="-5" w:right="9"/>
      </w:pPr>
      <w:r>
        <w:rPr>
          <w:b/>
        </w:rPr>
        <w:t xml:space="preserve">HYPOTHESIS 3 </w:t>
      </w:r>
    </w:p>
    <w:p w14:paraId="5FF7EE74" w14:textId="77777777" w:rsidR="00FE0DFF" w:rsidRDefault="006F50BA">
      <w:pPr>
        <w:spacing w:line="259" w:lineRule="auto"/>
        <w:ind w:left="-5"/>
      </w:pPr>
      <w:r>
        <w:t xml:space="preserve">The effect of over/under investment in working capital on cooperate survival </w:t>
      </w:r>
    </w:p>
    <w:tbl>
      <w:tblPr>
        <w:tblStyle w:val="TableGrid"/>
        <w:tblW w:w="5420" w:type="dxa"/>
        <w:tblInd w:w="-110" w:type="dxa"/>
        <w:tblCellMar>
          <w:top w:w="63" w:type="dxa"/>
          <w:left w:w="105" w:type="dxa"/>
          <w:right w:w="115" w:type="dxa"/>
        </w:tblCellMar>
        <w:tblLook w:val="04A0" w:firstRow="1" w:lastRow="0" w:firstColumn="1" w:lastColumn="0" w:noHBand="0" w:noVBand="1"/>
      </w:tblPr>
      <w:tblGrid>
        <w:gridCol w:w="1640"/>
        <w:gridCol w:w="1800"/>
        <w:gridCol w:w="1980"/>
      </w:tblGrid>
      <w:tr w:rsidR="00FE0DFF" w14:paraId="58DDA922" w14:textId="77777777">
        <w:trPr>
          <w:trHeight w:val="440"/>
        </w:trPr>
        <w:tc>
          <w:tcPr>
            <w:tcW w:w="1640" w:type="dxa"/>
            <w:tcBorders>
              <w:top w:val="single" w:sz="8" w:space="0" w:color="000000"/>
              <w:left w:val="single" w:sz="8" w:space="0" w:color="000000"/>
              <w:bottom w:val="single" w:sz="8" w:space="0" w:color="000000"/>
              <w:right w:val="single" w:sz="8" w:space="0" w:color="000000"/>
            </w:tcBorders>
          </w:tcPr>
          <w:p w14:paraId="4583CDEE" w14:textId="77777777" w:rsidR="00FE0DFF" w:rsidRDefault="006F50BA">
            <w:pPr>
              <w:spacing w:after="0" w:line="259" w:lineRule="auto"/>
              <w:ind w:left="5" w:firstLine="0"/>
              <w:jc w:val="left"/>
            </w:pPr>
            <w:r>
              <w:t xml:space="preserve">Response </w:t>
            </w:r>
          </w:p>
        </w:tc>
        <w:tc>
          <w:tcPr>
            <w:tcW w:w="1800" w:type="dxa"/>
            <w:tcBorders>
              <w:top w:val="single" w:sz="8" w:space="0" w:color="000000"/>
              <w:left w:val="single" w:sz="8" w:space="0" w:color="000000"/>
              <w:bottom w:val="single" w:sz="8" w:space="0" w:color="000000"/>
              <w:right w:val="single" w:sz="8" w:space="0" w:color="000000"/>
            </w:tcBorders>
          </w:tcPr>
          <w:p w14:paraId="6C7FEB9D" w14:textId="77777777" w:rsidR="00FE0DFF" w:rsidRDefault="006F50BA">
            <w:pPr>
              <w:spacing w:after="0" w:line="259" w:lineRule="auto"/>
              <w:ind w:left="0" w:firstLine="0"/>
              <w:jc w:val="left"/>
            </w:pPr>
            <w:r>
              <w:t xml:space="preserve">Frequency </w:t>
            </w:r>
          </w:p>
        </w:tc>
        <w:tc>
          <w:tcPr>
            <w:tcW w:w="1980" w:type="dxa"/>
            <w:tcBorders>
              <w:top w:val="single" w:sz="8" w:space="0" w:color="000000"/>
              <w:left w:val="single" w:sz="8" w:space="0" w:color="000000"/>
              <w:bottom w:val="single" w:sz="8" w:space="0" w:color="000000"/>
              <w:right w:val="single" w:sz="8" w:space="0" w:color="000000"/>
            </w:tcBorders>
          </w:tcPr>
          <w:p w14:paraId="027EE32B" w14:textId="77777777" w:rsidR="00FE0DFF" w:rsidRDefault="006F50BA">
            <w:pPr>
              <w:spacing w:after="0" w:line="259" w:lineRule="auto"/>
              <w:ind w:left="0" w:firstLine="0"/>
              <w:jc w:val="left"/>
            </w:pPr>
            <w:r>
              <w:t xml:space="preserve">Percentage% </w:t>
            </w:r>
          </w:p>
        </w:tc>
      </w:tr>
      <w:tr w:rsidR="00FE0DFF" w14:paraId="7E722CBE" w14:textId="77777777">
        <w:trPr>
          <w:trHeight w:val="420"/>
        </w:trPr>
        <w:tc>
          <w:tcPr>
            <w:tcW w:w="1640" w:type="dxa"/>
            <w:tcBorders>
              <w:top w:val="single" w:sz="8" w:space="0" w:color="000000"/>
              <w:left w:val="single" w:sz="8" w:space="0" w:color="000000"/>
              <w:bottom w:val="single" w:sz="8" w:space="0" w:color="000000"/>
              <w:right w:val="single" w:sz="8" w:space="0" w:color="000000"/>
            </w:tcBorders>
          </w:tcPr>
          <w:p w14:paraId="4AAE6641" w14:textId="77777777" w:rsidR="00FE0DFF" w:rsidRDefault="006F50BA">
            <w:pPr>
              <w:spacing w:after="0" w:line="259" w:lineRule="auto"/>
              <w:ind w:left="5" w:firstLine="0"/>
              <w:jc w:val="left"/>
            </w:pPr>
            <w:r>
              <w:t xml:space="preserve">20-25 </w:t>
            </w:r>
          </w:p>
        </w:tc>
        <w:tc>
          <w:tcPr>
            <w:tcW w:w="1800" w:type="dxa"/>
            <w:tcBorders>
              <w:top w:val="single" w:sz="8" w:space="0" w:color="000000"/>
              <w:left w:val="single" w:sz="8" w:space="0" w:color="000000"/>
              <w:bottom w:val="single" w:sz="8" w:space="0" w:color="000000"/>
              <w:right w:val="single" w:sz="8" w:space="0" w:color="000000"/>
            </w:tcBorders>
          </w:tcPr>
          <w:p w14:paraId="1F95A17C" w14:textId="77777777" w:rsidR="00FE0DFF" w:rsidRDefault="006F50BA">
            <w:pPr>
              <w:spacing w:after="0" w:line="259" w:lineRule="auto"/>
              <w:ind w:left="0" w:firstLine="0"/>
              <w:jc w:val="left"/>
            </w:pPr>
            <w:r>
              <w:t xml:space="preserve">50 </w:t>
            </w:r>
          </w:p>
        </w:tc>
        <w:tc>
          <w:tcPr>
            <w:tcW w:w="1980" w:type="dxa"/>
            <w:tcBorders>
              <w:top w:val="single" w:sz="8" w:space="0" w:color="000000"/>
              <w:left w:val="single" w:sz="8" w:space="0" w:color="000000"/>
              <w:bottom w:val="single" w:sz="8" w:space="0" w:color="000000"/>
              <w:right w:val="single" w:sz="8" w:space="0" w:color="000000"/>
            </w:tcBorders>
          </w:tcPr>
          <w:p w14:paraId="4A60CBAB" w14:textId="77777777" w:rsidR="00FE0DFF" w:rsidRDefault="006F50BA">
            <w:pPr>
              <w:spacing w:after="0" w:line="259" w:lineRule="auto"/>
              <w:ind w:left="0" w:firstLine="0"/>
              <w:jc w:val="left"/>
            </w:pPr>
            <w:r>
              <w:t xml:space="preserve">100% </w:t>
            </w:r>
          </w:p>
        </w:tc>
      </w:tr>
      <w:tr w:rsidR="00FE0DFF" w14:paraId="301FF226" w14:textId="77777777">
        <w:trPr>
          <w:trHeight w:val="420"/>
        </w:trPr>
        <w:tc>
          <w:tcPr>
            <w:tcW w:w="1640" w:type="dxa"/>
            <w:tcBorders>
              <w:top w:val="single" w:sz="8" w:space="0" w:color="000000"/>
              <w:left w:val="single" w:sz="8" w:space="0" w:color="000000"/>
              <w:bottom w:val="single" w:sz="8" w:space="0" w:color="000000"/>
              <w:right w:val="single" w:sz="8" w:space="0" w:color="000000"/>
            </w:tcBorders>
          </w:tcPr>
          <w:p w14:paraId="7D2B7C1E" w14:textId="77777777" w:rsidR="00FE0DFF" w:rsidRDefault="006F50BA">
            <w:pPr>
              <w:spacing w:after="0" w:line="259" w:lineRule="auto"/>
              <w:ind w:left="5" w:firstLine="0"/>
              <w:jc w:val="left"/>
            </w:pPr>
            <w:r>
              <w:t xml:space="preserve">25 above </w:t>
            </w:r>
          </w:p>
        </w:tc>
        <w:tc>
          <w:tcPr>
            <w:tcW w:w="1800" w:type="dxa"/>
            <w:tcBorders>
              <w:top w:val="single" w:sz="8" w:space="0" w:color="000000"/>
              <w:left w:val="single" w:sz="8" w:space="0" w:color="000000"/>
              <w:bottom w:val="single" w:sz="8" w:space="0" w:color="000000"/>
              <w:right w:val="single" w:sz="8" w:space="0" w:color="000000"/>
            </w:tcBorders>
          </w:tcPr>
          <w:p w14:paraId="084577EC" w14:textId="77777777" w:rsidR="00FE0DFF" w:rsidRDefault="006F50BA">
            <w:pPr>
              <w:spacing w:after="0" w:line="259" w:lineRule="auto"/>
              <w:ind w:left="0" w:firstLine="0"/>
              <w:jc w:val="left"/>
            </w:pPr>
            <w: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6C16574C" w14:textId="77777777" w:rsidR="00FE0DFF" w:rsidRDefault="006F50BA">
            <w:pPr>
              <w:spacing w:after="0" w:line="259" w:lineRule="auto"/>
              <w:ind w:left="0" w:firstLine="0"/>
              <w:jc w:val="left"/>
            </w:pPr>
            <w:r>
              <w:t xml:space="preserve">- </w:t>
            </w:r>
          </w:p>
        </w:tc>
      </w:tr>
      <w:tr w:rsidR="00FE0DFF" w14:paraId="2BCAD927" w14:textId="77777777">
        <w:trPr>
          <w:trHeight w:val="440"/>
        </w:trPr>
        <w:tc>
          <w:tcPr>
            <w:tcW w:w="1640" w:type="dxa"/>
            <w:tcBorders>
              <w:top w:val="single" w:sz="8" w:space="0" w:color="000000"/>
              <w:left w:val="single" w:sz="8" w:space="0" w:color="000000"/>
              <w:bottom w:val="single" w:sz="8" w:space="0" w:color="000000"/>
              <w:right w:val="single" w:sz="8" w:space="0" w:color="000000"/>
            </w:tcBorders>
          </w:tcPr>
          <w:p w14:paraId="54997917" w14:textId="77777777" w:rsidR="00FE0DFF" w:rsidRDefault="006F50BA">
            <w:pPr>
              <w:spacing w:after="0" w:line="259" w:lineRule="auto"/>
              <w:ind w:left="5" w:firstLine="0"/>
              <w:jc w:val="left"/>
            </w:pPr>
            <w:r>
              <w:t xml:space="preserve">Total </w:t>
            </w:r>
          </w:p>
        </w:tc>
        <w:tc>
          <w:tcPr>
            <w:tcW w:w="1800" w:type="dxa"/>
            <w:tcBorders>
              <w:top w:val="single" w:sz="8" w:space="0" w:color="000000"/>
              <w:left w:val="single" w:sz="8" w:space="0" w:color="000000"/>
              <w:bottom w:val="single" w:sz="8" w:space="0" w:color="000000"/>
              <w:right w:val="single" w:sz="8" w:space="0" w:color="000000"/>
            </w:tcBorders>
          </w:tcPr>
          <w:p w14:paraId="1EC746AB" w14:textId="77777777" w:rsidR="00FE0DFF" w:rsidRDefault="006F50BA">
            <w:pPr>
              <w:spacing w:after="0" w:line="259" w:lineRule="auto"/>
              <w:ind w:left="0" w:firstLine="0"/>
              <w:jc w:val="left"/>
            </w:pPr>
            <w:r>
              <w:t xml:space="preserve">50 </w:t>
            </w:r>
          </w:p>
        </w:tc>
        <w:tc>
          <w:tcPr>
            <w:tcW w:w="1980" w:type="dxa"/>
            <w:tcBorders>
              <w:top w:val="single" w:sz="8" w:space="0" w:color="000000"/>
              <w:left w:val="single" w:sz="8" w:space="0" w:color="000000"/>
              <w:bottom w:val="single" w:sz="8" w:space="0" w:color="000000"/>
              <w:right w:val="single" w:sz="8" w:space="0" w:color="000000"/>
            </w:tcBorders>
          </w:tcPr>
          <w:p w14:paraId="5DEEC365" w14:textId="77777777" w:rsidR="00FE0DFF" w:rsidRDefault="006F50BA">
            <w:pPr>
              <w:spacing w:after="0" w:line="259" w:lineRule="auto"/>
              <w:ind w:left="0" w:firstLine="0"/>
              <w:jc w:val="left"/>
            </w:pPr>
            <w:r>
              <w:t xml:space="preserve">100% </w:t>
            </w:r>
          </w:p>
        </w:tc>
      </w:tr>
    </w:tbl>
    <w:p w14:paraId="1FF97062" w14:textId="77777777" w:rsidR="00FE0DFF" w:rsidRDefault="006F50BA">
      <w:pPr>
        <w:spacing w:line="259" w:lineRule="auto"/>
        <w:ind w:left="-5"/>
      </w:pPr>
      <w:r>
        <w:t xml:space="preserve"> Using value Chi-Square (x</w:t>
      </w:r>
      <w:r>
        <w:rPr>
          <w:sz w:val="22"/>
          <w:vertAlign w:val="superscript"/>
        </w:rPr>
        <w:t>2</w:t>
      </w:r>
      <w:r>
        <w:t xml:space="preserve">) </w:t>
      </w:r>
    </w:p>
    <w:tbl>
      <w:tblPr>
        <w:tblStyle w:val="TableGrid"/>
        <w:tblW w:w="5600" w:type="dxa"/>
        <w:tblInd w:w="-110" w:type="dxa"/>
        <w:tblCellMar>
          <w:top w:w="68" w:type="dxa"/>
          <w:left w:w="95" w:type="dxa"/>
          <w:right w:w="115" w:type="dxa"/>
        </w:tblCellMar>
        <w:tblLook w:val="04A0" w:firstRow="1" w:lastRow="0" w:firstColumn="1" w:lastColumn="0" w:noHBand="0" w:noVBand="1"/>
      </w:tblPr>
      <w:tblGrid>
        <w:gridCol w:w="840"/>
        <w:gridCol w:w="900"/>
        <w:gridCol w:w="900"/>
        <w:gridCol w:w="1340"/>
        <w:gridCol w:w="1620"/>
      </w:tblGrid>
      <w:tr w:rsidR="00FE0DFF" w14:paraId="127228CC" w14:textId="77777777">
        <w:trPr>
          <w:trHeight w:val="440"/>
        </w:trPr>
        <w:tc>
          <w:tcPr>
            <w:tcW w:w="840" w:type="dxa"/>
            <w:tcBorders>
              <w:top w:val="single" w:sz="8" w:space="0" w:color="000000"/>
              <w:left w:val="single" w:sz="8" w:space="0" w:color="000000"/>
              <w:bottom w:val="single" w:sz="8" w:space="0" w:color="000000"/>
              <w:right w:val="single" w:sz="8" w:space="0" w:color="000000"/>
            </w:tcBorders>
          </w:tcPr>
          <w:p w14:paraId="3F591075" w14:textId="77777777" w:rsidR="00FE0DFF" w:rsidRDefault="006F50BA">
            <w:pPr>
              <w:spacing w:after="0" w:line="259" w:lineRule="auto"/>
              <w:ind w:left="15" w:firstLine="0"/>
              <w:jc w:val="left"/>
            </w:pPr>
            <w:r>
              <w:t xml:space="preserve">O </w:t>
            </w:r>
          </w:p>
        </w:tc>
        <w:tc>
          <w:tcPr>
            <w:tcW w:w="900" w:type="dxa"/>
            <w:tcBorders>
              <w:top w:val="single" w:sz="8" w:space="0" w:color="000000"/>
              <w:left w:val="single" w:sz="8" w:space="0" w:color="000000"/>
              <w:bottom w:val="single" w:sz="8" w:space="0" w:color="000000"/>
              <w:right w:val="single" w:sz="8" w:space="0" w:color="000000"/>
            </w:tcBorders>
          </w:tcPr>
          <w:p w14:paraId="56D91C76" w14:textId="77777777" w:rsidR="00FE0DFF" w:rsidRDefault="006F50BA">
            <w:pPr>
              <w:spacing w:after="0" w:line="259" w:lineRule="auto"/>
              <w:ind w:left="0" w:firstLine="0"/>
              <w:jc w:val="left"/>
            </w:pPr>
            <w:r>
              <w:t xml:space="preserve">E </w:t>
            </w:r>
          </w:p>
        </w:tc>
        <w:tc>
          <w:tcPr>
            <w:tcW w:w="900" w:type="dxa"/>
            <w:tcBorders>
              <w:top w:val="single" w:sz="8" w:space="0" w:color="000000"/>
              <w:left w:val="single" w:sz="8" w:space="0" w:color="000000"/>
              <w:bottom w:val="single" w:sz="8" w:space="0" w:color="000000"/>
              <w:right w:val="single" w:sz="8" w:space="0" w:color="000000"/>
            </w:tcBorders>
          </w:tcPr>
          <w:p w14:paraId="6225D167" w14:textId="77777777" w:rsidR="00FE0DFF" w:rsidRDefault="006F50BA">
            <w:pPr>
              <w:spacing w:after="0" w:line="259" w:lineRule="auto"/>
              <w:ind w:left="0" w:firstLine="0"/>
              <w:jc w:val="left"/>
            </w:pPr>
            <w:r>
              <w:t xml:space="preserve">O-E </w:t>
            </w:r>
          </w:p>
        </w:tc>
        <w:tc>
          <w:tcPr>
            <w:tcW w:w="1340" w:type="dxa"/>
            <w:tcBorders>
              <w:top w:val="single" w:sz="8" w:space="0" w:color="000000"/>
              <w:left w:val="single" w:sz="8" w:space="0" w:color="000000"/>
              <w:bottom w:val="single" w:sz="8" w:space="0" w:color="000000"/>
              <w:right w:val="single" w:sz="8" w:space="0" w:color="000000"/>
            </w:tcBorders>
          </w:tcPr>
          <w:p w14:paraId="5FDF43E4" w14:textId="77777777" w:rsidR="00FE0DFF" w:rsidRDefault="006F50BA">
            <w:pPr>
              <w:spacing w:after="0" w:line="259" w:lineRule="auto"/>
              <w:ind w:left="0" w:firstLine="0"/>
              <w:jc w:val="left"/>
            </w:pPr>
            <w:r>
              <w:t>(O-E)</w:t>
            </w:r>
            <w:r>
              <w:rPr>
                <w:sz w:val="22"/>
                <w:vertAlign w:val="superscript"/>
              </w:rPr>
              <w:t xml:space="preserve">2 </w:t>
            </w:r>
          </w:p>
        </w:tc>
        <w:tc>
          <w:tcPr>
            <w:tcW w:w="1620" w:type="dxa"/>
            <w:tcBorders>
              <w:top w:val="single" w:sz="8" w:space="0" w:color="000000"/>
              <w:left w:val="single" w:sz="8" w:space="0" w:color="000000"/>
              <w:bottom w:val="single" w:sz="8" w:space="0" w:color="000000"/>
              <w:right w:val="single" w:sz="8" w:space="0" w:color="000000"/>
            </w:tcBorders>
          </w:tcPr>
          <w:p w14:paraId="133C7C1D" w14:textId="77777777" w:rsidR="00FE0DFF" w:rsidRDefault="006F50BA">
            <w:pPr>
              <w:spacing w:after="0" w:line="259" w:lineRule="auto"/>
              <w:ind w:firstLine="0"/>
              <w:jc w:val="left"/>
            </w:pPr>
            <w:r>
              <w:t xml:space="preserve">(O-E)2/E </w:t>
            </w:r>
          </w:p>
        </w:tc>
      </w:tr>
      <w:tr w:rsidR="00FE0DFF" w14:paraId="3C30F323" w14:textId="77777777">
        <w:trPr>
          <w:trHeight w:val="420"/>
        </w:trPr>
        <w:tc>
          <w:tcPr>
            <w:tcW w:w="840" w:type="dxa"/>
            <w:tcBorders>
              <w:top w:val="single" w:sz="8" w:space="0" w:color="000000"/>
              <w:left w:val="single" w:sz="8" w:space="0" w:color="000000"/>
              <w:bottom w:val="single" w:sz="8" w:space="0" w:color="000000"/>
              <w:right w:val="single" w:sz="8" w:space="0" w:color="000000"/>
            </w:tcBorders>
          </w:tcPr>
          <w:p w14:paraId="4093DFCB" w14:textId="77777777" w:rsidR="00FE0DFF" w:rsidRDefault="006F50BA">
            <w:pPr>
              <w:spacing w:after="0" w:line="259" w:lineRule="auto"/>
              <w:ind w:left="15" w:firstLine="0"/>
              <w:jc w:val="left"/>
            </w:pPr>
            <w:r>
              <w:t xml:space="preserve">45 </w:t>
            </w:r>
          </w:p>
        </w:tc>
        <w:tc>
          <w:tcPr>
            <w:tcW w:w="900" w:type="dxa"/>
            <w:tcBorders>
              <w:top w:val="single" w:sz="8" w:space="0" w:color="000000"/>
              <w:left w:val="single" w:sz="8" w:space="0" w:color="000000"/>
              <w:bottom w:val="single" w:sz="8" w:space="0" w:color="000000"/>
              <w:right w:val="single" w:sz="8" w:space="0" w:color="000000"/>
            </w:tcBorders>
          </w:tcPr>
          <w:p w14:paraId="03FD45BE" w14:textId="77777777" w:rsidR="00FE0DFF" w:rsidRDefault="006F50BA">
            <w:pPr>
              <w:spacing w:after="0" w:line="259" w:lineRule="auto"/>
              <w:ind w:left="0" w:firstLine="0"/>
              <w:jc w:val="left"/>
            </w:pPr>
            <w:r>
              <w:t xml:space="preserve">25 </w:t>
            </w:r>
          </w:p>
        </w:tc>
        <w:tc>
          <w:tcPr>
            <w:tcW w:w="900" w:type="dxa"/>
            <w:tcBorders>
              <w:top w:val="single" w:sz="8" w:space="0" w:color="000000"/>
              <w:left w:val="single" w:sz="8" w:space="0" w:color="000000"/>
              <w:bottom w:val="single" w:sz="8" w:space="0" w:color="000000"/>
              <w:right w:val="single" w:sz="8" w:space="0" w:color="000000"/>
            </w:tcBorders>
          </w:tcPr>
          <w:p w14:paraId="26693915" w14:textId="77777777" w:rsidR="00FE0DFF" w:rsidRDefault="006F50BA">
            <w:pPr>
              <w:spacing w:after="0" w:line="259" w:lineRule="auto"/>
              <w:ind w:left="0" w:firstLine="0"/>
              <w:jc w:val="left"/>
            </w:pPr>
            <w:r>
              <w:t xml:space="preserve">20 </w:t>
            </w:r>
          </w:p>
        </w:tc>
        <w:tc>
          <w:tcPr>
            <w:tcW w:w="1340" w:type="dxa"/>
            <w:tcBorders>
              <w:top w:val="single" w:sz="8" w:space="0" w:color="000000"/>
              <w:left w:val="single" w:sz="8" w:space="0" w:color="000000"/>
              <w:bottom w:val="single" w:sz="8" w:space="0" w:color="000000"/>
              <w:right w:val="single" w:sz="8" w:space="0" w:color="000000"/>
            </w:tcBorders>
          </w:tcPr>
          <w:p w14:paraId="2DBF90CE" w14:textId="77777777" w:rsidR="00FE0DFF" w:rsidRDefault="006F50BA">
            <w:pPr>
              <w:spacing w:after="0" w:line="259" w:lineRule="auto"/>
              <w:ind w:left="0" w:firstLine="0"/>
              <w:jc w:val="left"/>
            </w:pPr>
            <w:r>
              <w:t xml:space="preserve">400 </w:t>
            </w:r>
          </w:p>
        </w:tc>
        <w:tc>
          <w:tcPr>
            <w:tcW w:w="1620" w:type="dxa"/>
            <w:tcBorders>
              <w:top w:val="single" w:sz="8" w:space="0" w:color="000000"/>
              <w:left w:val="single" w:sz="8" w:space="0" w:color="000000"/>
              <w:bottom w:val="single" w:sz="8" w:space="0" w:color="000000"/>
              <w:right w:val="single" w:sz="8" w:space="0" w:color="000000"/>
            </w:tcBorders>
          </w:tcPr>
          <w:p w14:paraId="2922EED4" w14:textId="77777777" w:rsidR="00FE0DFF" w:rsidRDefault="006F50BA">
            <w:pPr>
              <w:spacing w:after="0" w:line="259" w:lineRule="auto"/>
              <w:ind w:firstLine="0"/>
              <w:jc w:val="left"/>
            </w:pPr>
            <w:r>
              <w:t xml:space="preserve">16 </w:t>
            </w:r>
          </w:p>
        </w:tc>
      </w:tr>
      <w:tr w:rsidR="00FE0DFF" w14:paraId="6CDD3C20" w14:textId="77777777">
        <w:trPr>
          <w:trHeight w:val="440"/>
        </w:trPr>
        <w:tc>
          <w:tcPr>
            <w:tcW w:w="840" w:type="dxa"/>
            <w:tcBorders>
              <w:top w:val="single" w:sz="8" w:space="0" w:color="000000"/>
              <w:left w:val="single" w:sz="8" w:space="0" w:color="000000"/>
              <w:bottom w:val="single" w:sz="8" w:space="0" w:color="000000"/>
              <w:right w:val="single" w:sz="8" w:space="0" w:color="000000"/>
            </w:tcBorders>
          </w:tcPr>
          <w:p w14:paraId="3CEC616D" w14:textId="77777777" w:rsidR="00FE0DFF" w:rsidRDefault="006F50BA">
            <w:pPr>
              <w:spacing w:after="0" w:line="259" w:lineRule="auto"/>
              <w:ind w:left="15" w:firstLine="0"/>
              <w:jc w:val="left"/>
            </w:pPr>
            <w:r>
              <w:t xml:space="preserve">5 </w:t>
            </w:r>
          </w:p>
        </w:tc>
        <w:tc>
          <w:tcPr>
            <w:tcW w:w="900" w:type="dxa"/>
            <w:tcBorders>
              <w:top w:val="single" w:sz="8" w:space="0" w:color="000000"/>
              <w:left w:val="single" w:sz="8" w:space="0" w:color="000000"/>
              <w:bottom w:val="single" w:sz="8" w:space="0" w:color="000000"/>
              <w:right w:val="single" w:sz="8" w:space="0" w:color="000000"/>
            </w:tcBorders>
          </w:tcPr>
          <w:p w14:paraId="53627906" w14:textId="77777777" w:rsidR="00FE0DFF" w:rsidRDefault="006F50BA">
            <w:pPr>
              <w:spacing w:after="0" w:line="259" w:lineRule="auto"/>
              <w:ind w:left="0" w:firstLine="0"/>
              <w:jc w:val="left"/>
            </w:pPr>
            <w:r>
              <w:t xml:space="preserve">25 </w:t>
            </w:r>
          </w:p>
        </w:tc>
        <w:tc>
          <w:tcPr>
            <w:tcW w:w="900" w:type="dxa"/>
            <w:tcBorders>
              <w:top w:val="single" w:sz="8" w:space="0" w:color="000000"/>
              <w:left w:val="single" w:sz="8" w:space="0" w:color="000000"/>
              <w:bottom w:val="single" w:sz="8" w:space="0" w:color="000000"/>
              <w:right w:val="single" w:sz="8" w:space="0" w:color="000000"/>
            </w:tcBorders>
          </w:tcPr>
          <w:p w14:paraId="03C9C0A3" w14:textId="77777777" w:rsidR="00FE0DFF" w:rsidRDefault="006F50BA">
            <w:pPr>
              <w:spacing w:after="0" w:line="259" w:lineRule="auto"/>
              <w:ind w:left="0" w:firstLine="0"/>
              <w:jc w:val="left"/>
            </w:pPr>
            <w:r>
              <w:t xml:space="preserve">20 </w:t>
            </w:r>
          </w:p>
        </w:tc>
        <w:tc>
          <w:tcPr>
            <w:tcW w:w="1340" w:type="dxa"/>
            <w:tcBorders>
              <w:top w:val="single" w:sz="8" w:space="0" w:color="000000"/>
              <w:left w:val="single" w:sz="8" w:space="0" w:color="000000"/>
              <w:bottom w:val="single" w:sz="8" w:space="0" w:color="000000"/>
              <w:right w:val="single" w:sz="8" w:space="0" w:color="000000"/>
            </w:tcBorders>
          </w:tcPr>
          <w:p w14:paraId="6DEFDE71" w14:textId="77777777" w:rsidR="00FE0DFF" w:rsidRDefault="006F50BA">
            <w:pPr>
              <w:spacing w:after="0" w:line="259" w:lineRule="auto"/>
              <w:ind w:left="0" w:firstLine="0"/>
              <w:jc w:val="left"/>
            </w:pPr>
            <w:r>
              <w:t xml:space="preserve">400 </w:t>
            </w:r>
          </w:p>
        </w:tc>
        <w:tc>
          <w:tcPr>
            <w:tcW w:w="1620" w:type="dxa"/>
            <w:tcBorders>
              <w:top w:val="single" w:sz="8" w:space="0" w:color="000000"/>
              <w:left w:val="single" w:sz="8" w:space="0" w:color="000000"/>
              <w:bottom w:val="single" w:sz="8" w:space="0" w:color="000000"/>
              <w:right w:val="single" w:sz="8" w:space="0" w:color="000000"/>
            </w:tcBorders>
          </w:tcPr>
          <w:p w14:paraId="26357BDB" w14:textId="77777777" w:rsidR="00FE0DFF" w:rsidRDefault="006F50BA">
            <w:pPr>
              <w:spacing w:after="0" w:line="259" w:lineRule="auto"/>
              <w:ind w:firstLine="0"/>
              <w:jc w:val="left"/>
            </w:pPr>
            <w:r>
              <w:t xml:space="preserve">16/32 </w:t>
            </w:r>
          </w:p>
        </w:tc>
      </w:tr>
    </w:tbl>
    <w:p w14:paraId="7E5880F8" w14:textId="77777777" w:rsidR="00FE0DFF" w:rsidRDefault="006F50BA">
      <w:pPr>
        <w:spacing w:after="114" w:line="259" w:lineRule="auto"/>
        <w:ind w:left="-5"/>
      </w:pPr>
      <w:r>
        <w:t xml:space="preserve">Table value=3.84 </w:t>
      </w:r>
    </w:p>
    <w:p w14:paraId="2458B922" w14:textId="77777777" w:rsidR="00FE0DFF" w:rsidRDefault="006F50BA">
      <w:pPr>
        <w:spacing w:after="114" w:line="259" w:lineRule="auto"/>
        <w:ind w:left="-5"/>
      </w:pPr>
      <w:r>
        <w:t xml:space="preserve">Chi-Square=32 </w:t>
      </w:r>
    </w:p>
    <w:p w14:paraId="7AC31DBF" w14:textId="77777777" w:rsidR="00FE0DFF" w:rsidRDefault="006F50BA">
      <w:pPr>
        <w:spacing w:after="27"/>
        <w:ind w:left="-15" w:firstLine="720"/>
      </w:pPr>
      <w:r>
        <w:t xml:space="preserve">Accept Hi and reject Ho that is there are some factors that are militating against effective management and control of working capital in some organization. </w:t>
      </w:r>
    </w:p>
    <w:p w14:paraId="2A5924C5" w14:textId="77777777" w:rsidR="00FE0DFF" w:rsidRDefault="006F50BA">
      <w:pPr>
        <w:pStyle w:val="Heading1"/>
        <w:tabs>
          <w:tab w:val="center" w:pos="2260"/>
        </w:tabs>
        <w:spacing w:after="11"/>
        <w:ind w:left="-15" w:right="0" w:firstLine="0"/>
        <w:jc w:val="left"/>
      </w:pPr>
      <w:bookmarkStart w:id="36" w:name="_Toc110666"/>
      <w:r>
        <w:t xml:space="preserve">4.3 </w:t>
      </w:r>
      <w:r>
        <w:tab/>
        <w:t xml:space="preserve">TESTING OF HYPOTHESIS </w:t>
      </w:r>
      <w:bookmarkEnd w:id="36"/>
    </w:p>
    <w:p w14:paraId="38E46120" w14:textId="77777777" w:rsidR="00FE0DFF" w:rsidRDefault="006F50BA">
      <w:pPr>
        <w:ind w:left="-5"/>
      </w:pPr>
      <w:r>
        <w:t xml:space="preserve"> In testing, the use of 50% level of significance will be applied. The hypothesis will be accepted or reject under the following conditions. </w:t>
      </w:r>
    </w:p>
    <w:p w14:paraId="2C6ECE03" w14:textId="77777777" w:rsidR="00FE0DFF" w:rsidRDefault="006F50BA">
      <w:pPr>
        <w:numPr>
          <w:ilvl w:val="0"/>
          <w:numId w:val="7"/>
        </w:numPr>
        <w:ind w:hanging="360"/>
      </w:pPr>
      <w:r>
        <w:t>Reject the null hypothesis (Ho), if Chi-Square (x</w:t>
      </w:r>
      <w:r>
        <w:rPr>
          <w:sz w:val="22"/>
          <w:vertAlign w:val="superscript"/>
        </w:rPr>
        <w:t>2</w:t>
      </w:r>
      <w:r>
        <w:t xml:space="preserve">) is less than 99.9% level or significance of one (Hi) degrees of freedom on the Chi-Square are distribution table is Chi-Square value 2 table value. </w:t>
      </w:r>
    </w:p>
    <w:p w14:paraId="31E20436" w14:textId="77777777" w:rsidR="00FE0DFF" w:rsidRDefault="006F50BA">
      <w:pPr>
        <w:numPr>
          <w:ilvl w:val="0"/>
          <w:numId w:val="7"/>
        </w:numPr>
        <w:ind w:hanging="360"/>
      </w:pPr>
      <w:r>
        <w:lastRenderedPageBreak/>
        <w:t>Accept the null hypothesis (Hi) of Chi-Square (x</w:t>
      </w:r>
      <w:r>
        <w:rPr>
          <w:sz w:val="22"/>
          <w:vertAlign w:val="superscript"/>
        </w:rPr>
        <w:t>2</w:t>
      </w:r>
      <w:r>
        <w:t xml:space="preserve">) is greater than 90% level of significance. This means that alternative hypothesis will be accept (Hi) Chi-Square table value rejects H1 and accept H1. </w:t>
      </w:r>
    </w:p>
    <w:p w14:paraId="46C84B28" w14:textId="77777777" w:rsidR="00FE0DFF" w:rsidRDefault="006F50BA">
      <w:pPr>
        <w:spacing w:after="127" w:line="249" w:lineRule="auto"/>
        <w:ind w:left="-5" w:right="9"/>
      </w:pPr>
      <w:r>
        <w:rPr>
          <w:b/>
        </w:rPr>
        <w:t xml:space="preserve">VERIFICATION OF HYPOTHESIS </w:t>
      </w:r>
    </w:p>
    <w:p w14:paraId="0CF81893" w14:textId="77777777" w:rsidR="00FE0DFF" w:rsidRDefault="006F50BA">
      <w:pPr>
        <w:ind w:left="-15" w:firstLine="720"/>
      </w:pPr>
      <w:r>
        <w:t>The responses of the employee obtain from the questionnaire and the descriptive and inferential statistics, computed that the employees are of the opinion.</w:t>
      </w:r>
      <w:r>
        <w:rPr>
          <w:b/>
        </w:rPr>
        <w:t xml:space="preserve"> </w:t>
      </w:r>
    </w:p>
    <w:p w14:paraId="24D3671E" w14:textId="77777777" w:rsidR="00FE0DFF" w:rsidRDefault="006F50BA">
      <w:pPr>
        <w:spacing w:after="0" w:line="259" w:lineRule="auto"/>
        <w:ind w:left="2325" w:firstLine="0"/>
        <w:jc w:val="left"/>
      </w:pPr>
      <w:r>
        <w:rPr>
          <w:rFonts w:ascii="Calibri" w:eastAsia="Calibri" w:hAnsi="Calibri" w:cs="Calibri"/>
          <w:sz w:val="22"/>
        </w:rPr>
        <w:t xml:space="preserve"> </w:t>
      </w:r>
      <w:r>
        <w:br w:type="page"/>
      </w:r>
    </w:p>
    <w:p w14:paraId="5D27A7B6" w14:textId="77777777" w:rsidR="00FE0DFF" w:rsidRDefault="006F50BA">
      <w:pPr>
        <w:pStyle w:val="Heading1"/>
        <w:spacing w:after="11"/>
        <w:jc w:val="center"/>
      </w:pPr>
      <w:bookmarkStart w:id="37" w:name="_Toc110667"/>
      <w:r>
        <w:lastRenderedPageBreak/>
        <w:t xml:space="preserve">CHAPTER FIVE </w:t>
      </w:r>
      <w:bookmarkEnd w:id="37"/>
    </w:p>
    <w:p w14:paraId="5559EBB3" w14:textId="77777777" w:rsidR="00FE0DFF" w:rsidRDefault="006F50BA">
      <w:pPr>
        <w:pStyle w:val="Heading1"/>
        <w:tabs>
          <w:tab w:val="center" w:pos="3749"/>
        </w:tabs>
        <w:spacing w:after="11"/>
        <w:ind w:left="0" w:right="0" w:firstLine="0"/>
        <w:jc w:val="left"/>
      </w:pPr>
      <w:bookmarkStart w:id="38" w:name="_Toc110668"/>
      <w:r>
        <w:t xml:space="preserve">5.0 </w:t>
      </w:r>
      <w:r>
        <w:tab/>
        <w:t xml:space="preserve">SUMMARY, CONCLUSION AND RECOMMENDATION </w:t>
      </w:r>
      <w:bookmarkEnd w:id="38"/>
    </w:p>
    <w:p w14:paraId="75B41228" w14:textId="77777777" w:rsidR="00FE0DFF" w:rsidRDefault="006F50BA">
      <w:pPr>
        <w:pStyle w:val="Heading1"/>
        <w:tabs>
          <w:tab w:val="center" w:pos="1356"/>
        </w:tabs>
        <w:spacing w:after="11"/>
        <w:ind w:left="0" w:right="0" w:firstLine="0"/>
        <w:jc w:val="left"/>
      </w:pPr>
      <w:bookmarkStart w:id="39" w:name="_Toc110669"/>
      <w:r>
        <w:t xml:space="preserve">5.1 </w:t>
      </w:r>
      <w:r>
        <w:tab/>
        <w:t xml:space="preserve">SUMMARY </w:t>
      </w:r>
      <w:bookmarkEnd w:id="39"/>
    </w:p>
    <w:p w14:paraId="18298A76" w14:textId="77777777" w:rsidR="00FE0DFF" w:rsidRDefault="006F50BA">
      <w:pPr>
        <w:spacing w:after="199" w:line="274" w:lineRule="auto"/>
        <w:ind w:left="-5"/>
        <w:jc w:val="left"/>
      </w:pPr>
      <w:r>
        <w:t xml:space="preserve">Unethical accounting practices have become a significant concern globally, with profound implications for financial reporting quality. This study focuses on examining the impact of these practices on the quality of financial reports in Nigeria, using Wema Bank in Ilorin as a case study. The study aims to understand the extent to which unethical behaviors in accounting affect transparency, accuracy, and reliability of financial reports, and subsequently, stakeholder trust and decision-making. </w:t>
      </w:r>
    </w:p>
    <w:p w14:paraId="0CB182FF" w14:textId="77777777" w:rsidR="00FE0DFF" w:rsidRDefault="006F50BA">
      <w:pPr>
        <w:spacing w:after="233" w:line="274" w:lineRule="auto"/>
        <w:ind w:left="-5"/>
        <w:jc w:val="left"/>
      </w:pPr>
      <w:r>
        <w:t>The practices significantly undermine the quality of financial reporting in Nigeria by compromising the accuracy, transparency, and reliability of financial information. These practices, including the manipulation of financial data and inadequate disclosures, result in inaccurate financial statements that mislead stakeholders, erode trust, and negatively impact decision-making. Consequently, the integrity of financial reports is jeopardized, leading to a loss of confidence among investors, regulators, and customers. Addressing these issues requires robust internal controls, stringent regulatory oversight, comprehensive ethics training, and secure whistleblower protections to restore and maintain the credibility of financial reporting.</w:t>
      </w:r>
      <w:r>
        <w:rPr>
          <w:b/>
        </w:rPr>
        <w:t xml:space="preserve"> </w:t>
      </w:r>
    </w:p>
    <w:p w14:paraId="10FB37F9" w14:textId="77777777" w:rsidR="00FE0DFF" w:rsidRDefault="006F50BA">
      <w:pPr>
        <w:pStyle w:val="Heading1"/>
        <w:tabs>
          <w:tab w:val="center" w:pos="1533"/>
        </w:tabs>
        <w:spacing w:after="22"/>
        <w:ind w:left="-15" w:right="0" w:firstLine="0"/>
        <w:jc w:val="left"/>
      </w:pPr>
      <w:bookmarkStart w:id="40" w:name="_Toc110670"/>
      <w:r>
        <w:t xml:space="preserve">5.2 </w:t>
      </w:r>
      <w:r>
        <w:tab/>
        <w:t xml:space="preserve">CONCLUSION </w:t>
      </w:r>
      <w:bookmarkEnd w:id="40"/>
    </w:p>
    <w:p w14:paraId="109EFBF0" w14:textId="77777777" w:rsidR="00FE0DFF" w:rsidRDefault="006F50BA">
      <w:pPr>
        <w:spacing w:after="199" w:line="274" w:lineRule="auto"/>
        <w:ind w:left="-5"/>
        <w:jc w:val="left"/>
      </w:pPr>
      <w:r>
        <w:t xml:space="preserve"> </w:t>
      </w:r>
      <w:r>
        <w:tab/>
        <w:t xml:space="preserve">Unethical accounting practices pose a serious threat to the integrity of financial reporting in Nigeria. By focusing on Wema Bank, Ilorin, this study highlights the detrimental effects of such practices and underscores the need for comprehensive measures to ensure the accuracy, transparency, and reliability of financial reports. The recommendations provided aim to foster a culture of ethical accounting and strengthen stakeholder trust in financial information. </w:t>
      </w:r>
    </w:p>
    <w:p w14:paraId="3E33EDAB" w14:textId="77777777" w:rsidR="00FE0DFF" w:rsidRDefault="006F50BA">
      <w:pPr>
        <w:spacing w:after="199" w:line="274" w:lineRule="auto"/>
        <w:ind w:left="-5"/>
        <w:jc w:val="left"/>
      </w:pPr>
      <w:r>
        <w:t xml:space="preserve">The effect of unethical accounting practices on financial reporting quality in Nigeria, exemplified by the case study of Wema Bank in Ilorin, is profoundly detrimental. Such practices lead to significant distortions in financial statements, undermining the accuracy, reliability, and integrity of reported financial information. This erosion of trust hampers stakeholders' ability to make informed decisions, adversely affecting investor confidence, and potentially resulting in legal and regulatory consequences. Moreover, it diminishes the overall credibility of the financial reporting environment in Nigeria, highlighting the urgent need for stringent ethical standards and robust regulatory oversight to restore and maintain the integrity of financial reporting. </w:t>
      </w:r>
    </w:p>
    <w:p w14:paraId="69319DE6" w14:textId="77777777" w:rsidR="00FE0DFF" w:rsidRDefault="006F50BA">
      <w:pPr>
        <w:pStyle w:val="Heading1"/>
        <w:tabs>
          <w:tab w:val="center" w:pos="1998"/>
        </w:tabs>
        <w:spacing w:after="22"/>
        <w:ind w:left="-15" w:right="0" w:firstLine="0"/>
        <w:jc w:val="left"/>
      </w:pPr>
      <w:bookmarkStart w:id="41" w:name="_Toc110671"/>
      <w:r>
        <w:lastRenderedPageBreak/>
        <w:t xml:space="preserve">5.3 </w:t>
      </w:r>
      <w:r>
        <w:tab/>
        <w:t xml:space="preserve">RECOMMENDATIONS </w:t>
      </w:r>
      <w:bookmarkEnd w:id="41"/>
    </w:p>
    <w:p w14:paraId="2F836629" w14:textId="77777777" w:rsidR="00FE0DFF" w:rsidRDefault="006F50BA">
      <w:pPr>
        <w:spacing w:after="199" w:line="274" w:lineRule="auto"/>
        <w:ind w:left="-5"/>
        <w:jc w:val="left"/>
      </w:pPr>
      <w:r>
        <w:rPr>
          <w:b/>
        </w:rPr>
        <w:t xml:space="preserve"> </w:t>
      </w:r>
      <w:r>
        <w:rPr>
          <w:b/>
        </w:rPr>
        <w:tab/>
      </w:r>
      <w:r>
        <w:t xml:space="preserve">To address the detrimental effects of unethical accounting practices on financial reporting quality at Wema Bank, Ilorin, and in Nigeria at large, it is essential to implement robust internal control systems that detect and prevent unethical behaviors. Enhancing regulatory oversight with more rigorous audits and inspections will ensure compliance with financial standards. Comprehensive ethics training programs for accounting professionals and employees will promote a culture of integrity, while establishing secure and anonymous whistleblower channels will encourage the reporting of unethical practices without fear of retaliation. These measures collectively will improve the accuracy, transparency, and reliability of financial reports, restoring stakeholder trust and confidence in the financial system. </w:t>
      </w:r>
    </w:p>
    <w:p w14:paraId="5EF2F20F" w14:textId="77777777" w:rsidR="00FE0DFF" w:rsidRDefault="006F50BA">
      <w:pPr>
        <w:spacing w:after="202" w:line="274" w:lineRule="auto"/>
        <w:ind w:left="-5"/>
      </w:pPr>
      <w:r>
        <w:t xml:space="preserve">To enhance financial reporting quality and curb unethical practices, the study proposes the following measures: </w:t>
      </w:r>
    </w:p>
    <w:p w14:paraId="293D0803" w14:textId="77777777" w:rsidR="00FE0DFF" w:rsidRDefault="006F50BA">
      <w:pPr>
        <w:numPr>
          <w:ilvl w:val="0"/>
          <w:numId w:val="8"/>
        </w:numPr>
        <w:spacing w:after="200" w:line="274" w:lineRule="auto"/>
        <w:ind w:hanging="360"/>
      </w:pPr>
      <w:r>
        <w:rPr>
          <w:b/>
        </w:rPr>
        <w:t>Strengthening Internal Controls:</w:t>
      </w:r>
      <w:r>
        <w:t xml:space="preserve"> Implementing robust internal control systems to detect and prevent unethical behaviors. </w:t>
      </w:r>
    </w:p>
    <w:p w14:paraId="25691769" w14:textId="77777777" w:rsidR="00FE0DFF" w:rsidRDefault="006F50BA">
      <w:pPr>
        <w:spacing w:after="219" w:line="259" w:lineRule="auto"/>
        <w:ind w:left="0" w:firstLine="0"/>
        <w:jc w:val="left"/>
      </w:pPr>
      <w:r>
        <w:t xml:space="preserve"> </w:t>
      </w:r>
    </w:p>
    <w:p w14:paraId="4BB3D316" w14:textId="77777777" w:rsidR="00FE0DFF" w:rsidRDefault="006F50BA">
      <w:pPr>
        <w:numPr>
          <w:ilvl w:val="0"/>
          <w:numId w:val="8"/>
        </w:numPr>
        <w:spacing w:after="200" w:line="274" w:lineRule="auto"/>
        <w:ind w:hanging="360"/>
      </w:pPr>
      <w:r>
        <w:rPr>
          <w:b/>
        </w:rPr>
        <w:t>Enhanced Regulatory Oversight:</w:t>
      </w:r>
      <w:r>
        <w:t xml:space="preserve"> Increasing the rigor of regulatory audits and inspections. </w:t>
      </w:r>
    </w:p>
    <w:p w14:paraId="4CB5D8D2" w14:textId="77777777" w:rsidR="00FE0DFF" w:rsidRDefault="006F50BA">
      <w:pPr>
        <w:spacing w:after="217" w:line="259" w:lineRule="auto"/>
        <w:ind w:left="0" w:firstLine="0"/>
        <w:jc w:val="left"/>
      </w:pPr>
      <w:r>
        <w:t xml:space="preserve"> </w:t>
      </w:r>
    </w:p>
    <w:p w14:paraId="774BC45B" w14:textId="77777777" w:rsidR="00FE0DFF" w:rsidRDefault="006F50BA">
      <w:pPr>
        <w:spacing w:after="218" w:line="259" w:lineRule="auto"/>
        <w:ind w:left="0" w:firstLine="0"/>
        <w:jc w:val="left"/>
      </w:pPr>
      <w:r>
        <w:t xml:space="preserve"> </w:t>
      </w:r>
    </w:p>
    <w:p w14:paraId="30B8CF9F" w14:textId="77777777" w:rsidR="00FE0DFF" w:rsidRDefault="006F50BA">
      <w:pPr>
        <w:numPr>
          <w:ilvl w:val="0"/>
          <w:numId w:val="8"/>
        </w:numPr>
        <w:spacing w:after="200" w:line="274" w:lineRule="auto"/>
        <w:ind w:hanging="360"/>
      </w:pPr>
      <w:r>
        <w:rPr>
          <w:b/>
        </w:rPr>
        <w:t>Ethics Training:</w:t>
      </w:r>
      <w:r>
        <w:t xml:space="preserve"> Providing comprehensive ethics training for accounting professionals and employees. </w:t>
      </w:r>
    </w:p>
    <w:p w14:paraId="3D01C447" w14:textId="77777777" w:rsidR="00FE0DFF" w:rsidRDefault="006F50BA">
      <w:pPr>
        <w:spacing w:after="219" w:line="259" w:lineRule="auto"/>
        <w:ind w:left="0" w:firstLine="0"/>
        <w:jc w:val="left"/>
      </w:pPr>
      <w:r>
        <w:t xml:space="preserve"> </w:t>
      </w:r>
    </w:p>
    <w:p w14:paraId="07D3B682" w14:textId="77777777" w:rsidR="00FE0DFF" w:rsidRDefault="006F50BA">
      <w:pPr>
        <w:numPr>
          <w:ilvl w:val="0"/>
          <w:numId w:val="8"/>
        </w:numPr>
        <w:spacing w:after="200" w:line="274" w:lineRule="auto"/>
        <w:ind w:hanging="360"/>
      </w:pPr>
      <w:r>
        <w:rPr>
          <w:b/>
        </w:rPr>
        <w:t>Whistleblower Protections:</w:t>
      </w:r>
      <w:r>
        <w:t xml:space="preserve"> Establishing and promoting secure channels for reporting unethical practices. </w:t>
      </w:r>
    </w:p>
    <w:p w14:paraId="600D3D1E" w14:textId="77777777" w:rsidR="00FE0DFF" w:rsidRDefault="006F50BA">
      <w:pPr>
        <w:spacing w:after="0" w:line="259" w:lineRule="auto"/>
        <w:ind w:left="2325" w:firstLine="0"/>
        <w:jc w:val="left"/>
      </w:pPr>
      <w:r>
        <w:t xml:space="preserve"> </w:t>
      </w:r>
    </w:p>
    <w:p w14:paraId="76EE81F6" w14:textId="77777777" w:rsidR="00FE0DFF" w:rsidRDefault="006F50BA">
      <w:pPr>
        <w:pStyle w:val="Heading1"/>
        <w:spacing w:after="1" w:line="265" w:lineRule="auto"/>
        <w:jc w:val="center"/>
      </w:pPr>
      <w:bookmarkStart w:id="42" w:name="_Toc110672"/>
      <w:r>
        <w:t xml:space="preserve">REFERENCES </w:t>
      </w:r>
      <w:bookmarkEnd w:id="42"/>
    </w:p>
    <w:p w14:paraId="36FCA0F2" w14:textId="77777777" w:rsidR="00FE0DFF" w:rsidRDefault="006F50BA">
      <w:pPr>
        <w:spacing w:after="209" w:line="267" w:lineRule="auto"/>
        <w:ind w:left="-5"/>
        <w:jc w:val="left"/>
      </w:pPr>
      <w:r>
        <w:rPr>
          <w:i/>
        </w:rPr>
        <w:t xml:space="preserve">Accounting Standards Board, (2007). Stewardship Accountability as an Objective of Financial  </w:t>
      </w:r>
    </w:p>
    <w:p w14:paraId="14B73105" w14:textId="77777777" w:rsidR="00FE0DFF" w:rsidRDefault="006F50BA">
      <w:pPr>
        <w:spacing w:after="209" w:line="267" w:lineRule="auto"/>
        <w:ind w:left="730"/>
        <w:jc w:val="left"/>
      </w:pPr>
      <w:r>
        <w:rPr>
          <w:i/>
        </w:rPr>
        <w:lastRenderedPageBreak/>
        <w:t xml:space="preserve">Reporting. </w:t>
      </w:r>
    </w:p>
    <w:p w14:paraId="52E03CC5" w14:textId="77777777" w:rsidR="00FE0DFF" w:rsidRDefault="006F50BA">
      <w:pPr>
        <w:spacing w:after="209" w:line="267" w:lineRule="auto"/>
        <w:ind w:left="-5"/>
        <w:jc w:val="left"/>
      </w:pPr>
      <w:r>
        <w:rPr>
          <w:i/>
        </w:rPr>
        <w:t xml:space="preserve">Adeyemi S. B. (2004). </w:t>
      </w:r>
      <w:proofErr w:type="spellStart"/>
      <w:r>
        <w:rPr>
          <w:i/>
        </w:rPr>
        <w:t>Minimisation</w:t>
      </w:r>
      <w:proofErr w:type="spellEnd"/>
      <w:r>
        <w:rPr>
          <w:i/>
        </w:rPr>
        <w:t xml:space="preserve"> of Financial Crime: The Role of the Accountant Student  </w:t>
      </w:r>
    </w:p>
    <w:p w14:paraId="7F8834FE" w14:textId="77777777" w:rsidR="00FE0DFF" w:rsidRDefault="006F50BA">
      <w:pPr>
        <w:spacing w:after="209" w:line="267" w:lineRule="auto"/>
        <w:ind w:left="730"/>
        <w:jc w:val="left"/>
      </w:pPr>
      <w:r>
        <w:rPr>
          <w:i/>
        </w:rPr>
        <w:t xml:space="preserve">Accountant Journal, 1: 7-13. </w:t>
      </w:r>
    </w:p>
    <w:p w14:paraId="2765F5E7" w14:textId="77777777" w:rsidR="00FE0DFF" w:rsidRDefault="006F50BA">
      <w:pPr>
        <w:spacing w:after="209" w:line="267" w:lineRule="auto"/>
        <w:ind w:left="-5"/>
        <w:jc w:val="left"/>
      </w:pPr>
      <w:r>
        <w:rPr>
          <w:i/>
        </w:rPr>
        <w:t xml:space="preserve"> Adeyemi &amp; </w:t>
      </w:r>
      <w:proofErr w:type="spellStart"/>
      <w:r>
        <w:rPr>
          <w:i/>
        </w:rPr>
        <w:t>Fagbemi</w:t>
      </w:r>
      <w:proofErr w:type="spellEnd"/>
      <w:r>
        <w:rPr>
          <w:i/>
        </w:rPr>
        <w:t xml:space="preserve"> (2011). The Perception of Ethics in Auditing Profession in Nigeria.  </w:t>
      </w:r>
    </w:p>
    <w:p w14:paraId="0D975B8A" w14:textId="77777777" w:rsidR="00FE0DFF" w:rsidRDefault="006F50BA">
      <w:pPr>
        <w:spacing w:after="209" w:line="267" w:lineRule="auto"/>
        <w:ind w:left="730"/>
        <w:jc w:val="left"/>
      </w:pPr>
      <w:r>
        <w:rPr>
          <w:i/>
        </w:rPr>
        <w:t xml:space="preserve">Journal of Accounting and Taxation 5(7), 146-15. </w:t>
      </w:r>
    </w:p>
    <w:p w14:paraId="029F6E97" w14:textId="77777777" w:rsidR="00FE0DFF" w:rsidRDefault="006F50BA">
      <w:pPr>
        <w:spacing w:after="10" w:line="267" w:lineRule="auto"/>
        <w:ind w:left="-5"/>
        <w:jc w:val="left"/>
      </w:pPr>
      <w:proofErr w:type="spellStart"/>
      <w:r>
        <w:rPr>
          <w:i/>
        </w:rPr>
        <w:t>Adelegan</w:t>
      </w:r>
      <w:proofErr w:type="spellEnd"/>
      <w:r>
        <w:rPr>
          <w:i/>
        </w:rPr>
        <w:t xml:space="preserve">, O.A. (2009). Does Corporate Leadership Matter? Evidence From Nigeria, </w:t>
      </w:r>
    </w:p>
    <w:p w14:paraId="396245D6" w14:textId="77777777" w:rsidR="00FE0DFF" w:rsidRDefault="006F50BA">
      <w:pPr>
        <w:spacing w:after="209" w:line="267" w:lineRule="auto"/>
        <w:ind w:left="-5"/>
        <w:jc w:val="left"/>
      </w:pPr>
      <w:r>
        <w:rPr>
          <w:i/>
        </w:rPr>
        <w:t xml:space="preserve">AERC  </w:t>
      </w:r>
    </w:p>
    <w:p w14:paraId="0A1DF851" w14:textId="77777777" w:rsidR="00FE0DFF" w:rsidRDefault="006F50BA">
      <w:pPr>
        <w:spacing w:after="209" w:line="267" w:lineRule="auto"/>
        <w:ind w:left="730"/>
        <w:jc w:val="left"/>
      </w:pPr>
      <w:r>
        <w:rPr>
          <w:i/>
        </w:rPr>
        <w:t xml:space="preserve">Research Paper 189, African Economic Research Consortium, Nairobi </w:t>
      </w:r>
    </w:p>
    <w:p w14:paraId="3ACBF02D" w14:textId="77777777" w:rsidR="00FE0DFF" w:rsidRDefault="006F50BA">
      <w:pPr>
        <w:spacing w:after="209" w:line="267" w:lineRule="auto"/>
        <w:ind w:left="-5"/>
        <w:jc w:val="left"/>
      </w:pPr>
      <w:proofErr w:type="spellStart"/>
      <w:r>
        <w:rPr>
          <w:i/>
        </w:rPr>
        <w:t>Ajibolade</w:t>
      </w:r>
      <w:proofErr w:type="spellEnd"/>
      <w:r>
        <w:rPr>
          <w:i/>
        </w:rPr>
        <w:t xml:space="preserve">, S. O. (2008). A Survey of The Perception of Ethical </w:t>
      </w:r>
      <w:proofErr w:type="spellStart"/>
      <w:r>
        <w:rPr>
          <w:i/>
        </w:rPr>
        <w:t>Behaviour</w:t>
      </w:r>
      <w:proofErr w:type="spellEnd"/>
      <w:r>
        <w:rPr>
          <w:i/>
        </w:rPr>
        <w:t xml:space="preserve"> of Future Nigerian  </w:t>
      </w:r>
    </w:p>
    <w:p w14:paraId="3CC9C364" w14:textId="77777777" w:rsidR="00FE0DFF" w:rsidRDefault="006F50BA">
      <w:pPr>
        <w:spacing w:after="209" w:line="267" w:lineRule="auto"/>
        <w:ind w:left="730"/>
        <w:jc w:val="left"/>
      </w:pPr>
      <w:r>
        <w:rPr>
          <w:i/>
        </w:rPr>
        <w:t xml:space="preserve">Accounting Professionals. The Nigerian Accountant, 43 (3): 54-59. </w:t>
      </w:r>
    </w:p>
    <w:p w14:paraId="2359B363" w14:textId="77777777" w:rsidR="00FE0DFF" w:rsidRDefault="006F50BA">
      <w:pPr>
        <w:spacing w:after="209" w:line="267" w:lineRule="auto"/>
        <w:ind w:left="-5"/>
        <w:jc w:val="left"/>
      </w:pPr>
      <w:r>
        <w:rPr>
          <w:i/>
        </w:rPr>
        <w:t xml:space="preserve">Anonymous (2009,). Editorial. </w:t>
      </w:r>
      <w:proofErr w:type="spellStart"/>
      <w:r>
        <w:rPr>
          <w:i/>
        </w:rPr>
        <w:t>Thisday</w:t>
      </w:r>
      <w:proofErr w:type="spellEnd"/>
      <w:r>
        <w:rPr>
          <w:i/>
        </w:rPr>
        <w:t xml:space="preserve">, October167. </w:t>
      </w:r>
      <w:proofErr w:type="spellStart"/>
      <w:r>
        <w:rPr>
          <w:i/>
        </w:rPr>
        <w:t>Bakre</w:t>
      </w:r>
      <w:proofErr w:type="spellEnd"/>
      <w:r>
        <w:rPr>
          <w:i/>
        </w:rPr>
        <w:t xml:space="preserve">, O. M. (2007). The Unethical  </w:t>
      </w:r>
    </w:p>
    <w:p w14:paraId="4343B18F" w14:textId="77777777" w:rsidR="00FE0DFF" w:rsidRDefault="006F50BA">
      <w:pPr>
        <w:spacing w:after="209" w:line="267" w:lineRule="auto"/>
        <w:ind w:left="730"/>
        <w:jc w:val="left"/>
      </w:pPr>
      <w:r>
        <w:rPr>
          <w:i/>
        </w:rPr>
        <w:t xml:space="preserve">Practices of Accountants and Auditors and the Compromising Stance of Professional Bodies in the Corporate World: Evidence from Corporate Nigeria. Accounting Forum, 31(3): 277-303. </w:t>
      </w:r>
    </w:p>
    <w:p w14:paraId="16FF9790" w14:textId="77777777" w:rsidR="00FE0DFF" w:rsidRDefault="006F50BA">
      <w:pPr>
        <w:spacing w:after="209" w:line="267" w:lineRule="auto"/>
        <w:ind w:left="-5"/>
        <w:jc w:val="left"/>
      </w:pPr>
      <w:r>
        <w:rPr>
          <w:i/>
        </w:rPr>
        <w:t xml:space="preserve">Benston, G. J. (1973). Required Disclosure and the Stock Market: An Evaluation of the  </w:t>
      </w:r>
    </w:p>
    <w:p w14:paraId="66663644" w14:textId="77777777" w:rsidR="00FE0DFF" w:rsidRDefault="006F50BA">
      <w:pPr>
        <w:spacing w:after="209" w:line="267" w:lineRule="auto"/>
        <w:ind w:left="730"/>
        <w:jc w:val="left"/>
      </w:pPr>
      <w:r>
        <w:rPr>
          <w:i/>
        </w:rPr>
        <w:t xml:space="preserve">Securities Act of 1934. American Economic Review, March. </w:t>
      </w:r>
    </w:p>
    <w:p w14:paraId="7A3CCF6D" w14:textId="77777777" w:rsidR="00FE0DFF" w:rsidRDefault="006F50BA">
      <w:pPr>
        <w:spacing w:after="209" w:line="267" w:lineRule="auto"/>
        <w:ind w:left="-5"/>
        <w:jc w:val="left"/>
      </w:pPr>
      <w:r>
        <w:rPr>
          <w:i/>
        </w:rPr>
        <w:t xml:space="preserve">Brinkmann, J. (2002). Marketing Ethics as Professional Ethics: Concepts, Approaches and </w:t>
      </w:r>
    </w:p>
    <w:p w14:paraId="09EE8B0D" w14:textId="77777777" w:rsidR="00FE0DFF" w:rsidRDefault="006F50BA">
      <w:pPr>
        <w:spacing w:after="209" w:line="267" w:lineRule="auto"/>
        <w:ind w:left="730"/>
        <w:jc w:val="left"/>
      </w:pPr>
      <w:r>
        <w:rPr>
          <w:i/>
        </w:rPr>
        <w:t xml:space="preserve">Typologies. Journal of Business Ethics, 41(1/2), 159-17710. </w:t>
      </w:r>
      <w:proofErr w:type="spellStart"/>
      <w:r>
        <w:rPr>
          <w:i/>
        </w:rPr>
        <w:t>Damagum</w:t>
      </w:r>
      <w:proofErr w:type="spellEnd"/>
      <w:r>
        <w:rPr>
          <w:i/>
        </w:rPr>
        <w:t xml:space="preserve">, Y. M. &amp; </w:t>
      </w:r>
      <w:proofErr w:type="spellStart"/>
      <w:r>
        <w:rPr>
          <w:i/>
        </w:rPr>
        <w:t>Chima</w:t>
      </w:r>
      <w:proofErr w:type="spellEnd"/>
      <w:r>
        <w:rPr>
          <w:i/>
        </w:rPr>
        <w:t xml:space="preserve">, E.I. (2014). An Empirical Analysis of Corporate Governance Codes. </w:t>
      </w:r>
    </w:p>
    <w:p w14:paraId="1F592E58" w14:textId="77777777" w:rsidR="00FE0DFF" w:rsidRDefault="006F50BA">
      <w:pPr>
        <w:spacing w:after="10" w:line="267" w:lineRule="auto"/>
        <w:ind w:left="-5"/>
        <w:jc w:val="left"/>
      </w:pPr>
      <w:r>
        <w:rPr>
          <w:i/>
        </w:rPr>
        <w:t xml:space="preserve">Accountability Vs Enterprise: Evidence from Nigeria. International Journal of </w:t>
      </w:r>
    </w:p>
    <w:p w14:paraId="3B53976C" w14:textId="77777777" w:rsidR="00FE0DFF" w:rsidRDefault="006F50BA">
      <w:pPr>
        <w:spacing w:after="209" w:line="267" w:lineRule="auto"/>
        <w:ind w:left="-5"/>
        <w:jc w:val="left"/>
      </w:pPr>
      <w:r>
        <w:rPr>
          <w:i/>
        </w:rPr>
        <w:t xml:space="preserve">Accounting AD  </w:t>
      </w:r>
    </w:p>
    <w:p w14:paraId="10E4DF95" w14:textId="77777777" w:rsidR="00FE0DFF" w:rsidRDefault="006F50BA">
      <w:pPr>
        <w:spacing w:after="209" w:line="267" w:lineRule="auto"/>
        <w:ind w:left="730"/>
        <w:jc w:val="left"/>
      </w:pPr>
      <w:r>
        <w:rPr>
          <w:i/>
        </w:rPr>
        <w:t xml:space="preserve">Finance. Vol. 3(1) </w:t>
      </w:r>
    </w:p>
    <w:p w14:paraId="37620656" w14:textId="77777777" w:rsidR="00FE0DFF" w:rsidRDefault="006F50BA">
      <w:pPr>
        <w:spacing w:after="10" w:line="267" w:lineRule="auto"/>
        <w:ind w:left="-5"/>
        <w:jc w:val="left"/>
      </w:pPr>
      <w:r>
        <w:rPr>
          <w:i/>
        </w:rPr>
        <w:lastRenderedPageBreak/>
        <w:t xml:space="preserve">Dignam, A. &amp; Lowry, J. (2006). For a Good Overview of the Different Theoretical </w:t>
      </w:r>
    </w:p>
    <w:p w14:paraId="4699D55A" w14:textId="77777777" w:rsidR="00FE0DFF" w:rsidRDefault="006F50BA">
      <w:pPr>
        <w:spacing w:after="209" w:line="267" w:lineRule="auto"/>
        <w:ind w:left="-5"/>
        <w:jc w:val="left"/>
      </w:pPr>
      <w:r>
        <w:rPr>
          <w:i/>
        </w:rPr>
        <w:t xml:space="preserve">Perspectives  </w:t>
      </w:r>
    </w:p>
    <w:p w14:paraId="169ABBCF" w14:textId="77777777" w:rsidR="00FE0DFF" w:rsidRDefault="006F50BA">
      <w:pPr>
        <w:spacing w:after="10" w:line="267" w:lineRule="auto"/>
        <w:ind w:left="730"/>
        <w:jc w:val="left"/>
      </w:pPr>
      <w:proofErr w:type="spellStart"/>
      <w:r>
        <w:rPr>
          <w:i/>
        </w:rPr>
        <w:t>onCorporate</w:t>
      </w:r>
      <w:proofErr w:type="spellEnd"/>
      <w:r>
        <w:rPr>
          <w:i/>
        </w:rPr>
        <w:t xml:space="preserve"> Governance, Company Law. London. Fodio, M. I, </w:t>
      </w:r>
      <w:proofErr w:type="spellStart"/>
      <w:r>
        <w:rPr>
          <w:i/>
        </w:rPr>
        <w:t>Ibikunle</w:t>
      </w:r>
      <w:proofErr w:type="spellEnd"/>
      <w:r>
        <w:rPr>
          <w:i/>
        </w:rPr>
        <w:t xml:space="preserve">, J &amp; Oba </w:t>
      </w:r>
    </w:p>
    <w:p w14:paraId="4923AD12" w14:textId="77777777" w:rsidR="00FE0DFF" w:rsidRDefault="006F50BA">
      <w:pPr>
        <w:spacing w:after="209" w:line="267" w:lineRule="auto"/>
        <w:ind w:left="730"/>
        <w:jc w:val="left"/>
      </w:pPr>
      <w:r>
        <w:rPr>
          <w:i/>
        </w:rPr>
        <w:t xml:space="preserve">V. C (2013). Corporate Governance Mechanisms and Reported </w:t>
      </w:r>
    </w:p>
    <w:p w14:paraId="78B36034" w14:textId="77777777" w:rsidR="00FE0DFF" w:rsidRDefault="006F50BA">
      <w:pPr>
        <w:spacing w:after="209" w:line="267" w:lineRule="auto"/>
        <w:ind w:left="-5"/>
        <w:jc w:val="left"/>
      </w:pPr>
      <w:r>
        <w:rPr>
          <w:i/>
        </w:rPr>
        <w:t xml:space="preserve">Earnings Quality in Listed Nigerian Insurance Firms. International Journal of Finance and  </w:t>
      </w:r>
    </w:p>
    <w:p w14:paraId="147EB4D6" w14:textId="77777777" w:rsidR="00FE0DFF" w:rsidRDefault="006F50BA">
      <w:pPr>
        <w:spacing w:after="209" w:line="267" w:lineRule="auto"/>
        <w:ind w:left="730"/>
        <w:jc w:val="left"/>
      </w:pPr>
      <w:r>
        <w:rPr>
          <w:i/>
        </w:rPr>
        <w:t xml:space="preserve">Accounting,2(5): 279-286 </w:t>
      </w:r>
    </w:p>
    <w:p w14:paraId="5BEC38A7" w14:textId="77777777" w:rsidR="00FE0DFF" w:rsidRDefault="006F50BA">
      <w:pPr>
        <w:spacing w:after="217" w:line="259" w:lineRule="auto"/>
        <w:ind w:left="0" w:firstLine="0"/>
        <w:jc w:val="left"/>
      </w:pPr>
      <w:r>
        <w:rPr>
          <w:i/>
        </w:rPr>
        <w:t xml:space="preserve">  </w:t>
      </w:r>
    </w:p>
    <w:p w14:paraId="10464061" w14:textId="77777777" w:rsidR="00FE0DFF" w:rsidRDefault="006F50BA">
      <w:pPr>
        <w:spacing w:after="10" w:line="267" w:lineRule="auto"/>
        <w:ind w:left="-5"/>
        <w:jc w:val="left"/>
      </w:pPr>
      <w:r>
        <w:rPr>
          <w:i/>
        </w:rPr>
        <w:t>García-</w:t>
      </w:r>
      <w:proofErr w:type="spellStart"/>
      <w:r>
        <w:rPr>
          <w:i/>
        </w:rPr>
        <w:t>Benau</w:t>
      </w:r>
      <w:proofErr w:type="spellEnd"/>
      <w:r>
        <w:rPr>
          <w:i/>
        </w:rPr>
        <w:t xml:space="preserve">, M. A. And Humphrey C. (1992). Beyond the Audit Expectation Gap: </w:t>
      </w:r>
    </w:p>
    <w:p w14:paraId="72207751" w14:textId="77777777" w:rsidR="00FE0DFF" w:rsidRDefault="006F50BA">
      <w:pPr>
        <w:spacing w:after="209" w:line="267" w:lineRule="auto"/>
        <w:ind w:left="-5"/>
        <w:jc w:val="left"/>
      </w:pPr>
      <w:r>
        <w:rPr>
          <w:i/>
        </w:rPr>
        <w:t xml:space="preserve">Learning  </w:t>
      </w:r>
    </w:p>
    <w:p w14:paraId="628E5376" w14:textId="77777777" w:rsidR="00FE0DFF" w:rsidRDefault="006F50BA">
      <w:pPr>
        <w:spacing w:after="209" w:line="267" w:lineRule="auto"/>
        <w:ind w:left="730"/>
        <w:jc w:val="left"/>
      </w:pPr>
      <w:r>
        <w:rPr>
          <w:i/>
        </w:rPr>
        <w:t xml:space="preserve">From the Experiences of Britain and Spain. European Accounting Review, 1 (2): 303 331. </w:t>
      </w:r>
    </w:p>
    <w:p w14:paraId="0924CB6F" w14:textId="77777777" w:rsidR="00FE0DFF" w:rsidRDefault="006F50BA">
      <w:pPr>
        <w:spacing w:after="209" w:line="267" w:lineRule="auto"/>
        <w:ind w:left="-5"/>
        <w:jc w:val="left"/>
      </w:pPr>
      <w:proofErr w:type="spellStart"/>
      <w:r>
        <w:rPr>
          <w:i/>
        </w:rPr>
        <w:t>Guénin-Paracini</w:t>
      </w:r>
      <w:proofErr w:type="spellEnd"/>
      <w:r>
        <w:rPr>
          <w:i/>
        </w:rPr>
        <w:t xml:space="preserve">, H. &amp; Gendron, Y. (2010). Auditors as Modern Pharmakoi: Legitimacy  </w:t>
      </w:r>
    </w:p>
    <w:p w14:paraId="639D1493" w14:textId="77777777" w:rsidR="00FE0DFF" w:rsidRDefault="006F50BA">
      <w:pPr>
        <w:spacing w:after="209" w:line="267" w:lineRule="auto"/>
        <w:ind w:left="730"/>
        <w:jc w:val="left"/>
      </w:pPr>
      <w:r>
        <w:rPr>
          <w:i/>
        </w:rPr>
        <w:t xml:space="preserve">Paradoxes and the Production of Economic Order. Critical Perspectives on Accounting, 21 (2): 134-158. </w:t>
      </w:r>
    </w:p>
    <w:p w14:paraId="1C2B2E89" w14:textId="77777777" w:rsidR="00FE0DFF" w:rsidRDefault="006F50BA">
      <w:pPr>
        <w:spacing w:after="209" w:line="267" w:lineRule="auto"/>
        <w:ind w:left="-5"/>
        <w:jc w:val="left"/>
      </w:pPr>
      <w:r>
        <w:rPr>
          <w:i/>
        </w:rPr>
        <w:t xml:space="preserve">Hale MW, Huston R, Smith ML (2005). The Once and Future Accountants: Ethics and the  </w:t>
      </w:r>
    </w:p>
    <w:p w14:paraId="3FA4FD29" w14:textId="77777777" w:rsidR="00FE0DFF" w:rsidRDefault="006F50BA">
      <w:pPr>
        <w:spacing w:after="209" w:line="267" w:lineRule="auto"/>
        <w:ind w:left="730"/>
        <w:jc w:val="left"/>
      </w:pPr>
      <w:r>
        <w:rPr>
          <w:i/>
        </w:rPr>
        <w:t xml:space="preserve">Future Outlook of the US Accounting Profession. Inter. J. Acc., Aud. Perf. Eva., 2(4): 426-440 </w:t>
      </w:r>
    </w:p>
    <w:p w14:paraId="3790DAFF" w14:textId="77777777" w:rsidR="00FE0DFF" w:rsidRDefault="006F50BA">
      <w:pPr>
        <w:spacing w:after="209" w:line="267" w:lineRule="auto"/>
        <w:ind w:left="-5"/>
        <w:jc w:val="left"/>
      </w:pPr>
      <w:proofErr w:type="spellStart"/>
      <w:r>
        <w:rPr>
          <w:i/>
        </w:rPr>
        <w:t>Jenfa</w:t>
      </w:r>
      <w:proofErr w:type="spellEnd"/>
      <w:r>
        <w:rPr>
          <w:i/>
        </w:rPr>
        <w:t xml:space="preserve">, B.I., (2000). Elements of Professionalism and Practice of Accountancy. </w:t>
      </w:r>
    </w:p>
    <w:p w14:paraId="4B2E3EF4" w14:textId="77777777" w:rsidR="00FE0DFF" w:rsidRDefault="006F50BA">
      <w:pPr>
        <w:spacing w:after="209" w:line="267" w:lineRule="auto"/>
        <w:ind w:left="-5"/>
        <w:jc w:val="left"/>
      </w:pPr>
      <w:proofErr w:type="spellStart"/>
      <w:r>
        <w:rPr>
          <w:i/>
        </w:rPr>
        <w:t>Mactosh</w:t>
      </w:r>
      <w:proofErr w:type="spellEnd"/>
      <w:r>
        <w:rPr>
          <w:i/>
        </w:rPr>
        <w:t xml:space="preserve"> M. O; Francis W .M, &amp; </w:t>
      </w:r>
      <w:proofErr w:type="spellStart"/>
      <w:r>
        <w:rPr>
          <w:i/>
        </w:rPr>
        <w:t>Ongocho</w:t>
      </w:r>
      <w:proofErr w:type="spellEnd"/>
      <w:r>
        <w:rPr>
          <w:i/>
        </w:rPr>
        <w:t xml:space="preserve"> S. (2010). Public Trust on Auditors and the Auditing  </w:t>
      </w:r>
    </w:p>
    <w:p w14:paraId="4831FA12" w14:textId="77777777" w:rsidR="00FE0DFF" w:rsidRDefault="006F50BA">
      <w:pPr>
        <w:spacing w:after="209" w:line="267" w:lineRule="auto"/>
        <w:ind w:left="-15" w:firstLine="720"/>
        <w:jc w:val="left"/>
      </w:pPr>
      <w:r>
        <w:rPr>
          <w:i/>
        </w:rPr>
        <w:t xml:space="preserve">Profession among Cooperative Societies in Kisii. Kenya Soc. Rev., 22(2): 194-200. </w:t>
      </w:r>
    </w:p>
    <w:p w14:paraId="40535FCD" w14:textId="77777777" w:rsidR="00FE0DFF" w:rsidRDefault="006F50BA">
      <w:pPr>
        <w:spacing w:after="209" w:line="267" w:lineRule="auto"/>
        <w:ind w:left="-5"/>
        <w:jc w:val="left"/>
      </w:pPr>
      <w:proofErr w:type="spellStart"/>
      <w:r>
        <w:rPr>
          <w:i/>
        </w:rPr>
        <w:t>Mchugh</w:t>
      </w:r>
      <w:proofErr w:type="spellEnd"/>
      <w:r>
        <w:rPr>
          <w:i/>
        </w:rPr>
        <w:t xml:space="preserve"> G. &amp; Stamp B. (1992). Financial Reporting </w:t>
      </w:r>
      <w:proofErr w:type="gramStart"/>
      <w:r>
        <w:rPr>
          <w:i/>
        </w:rPr>
        <w:t>In</w:t>
      </w:r>
      <w:proofErr w:type="gramEnd"/>
      <w:r>
        <w:rPr>
          <w:i/>
        </w:rPr>
        <w:t xml:space="preserve"> Ireland Meeting the Expectation of  </w:t>
      </w:r>
    </w:p>
    <w:p w14:paraId="598F1E74" w14:textId="77777777" w:rsidR="00FE0DFF" w:rsidRDefault="006F50BA">
      <w:pPr>
        <w:spacing w:after="209" w:line="267" w:lineRule="auto"/>
        <w:ind w:left="730"/>
        <w:jc w:val="left"/>
      </w:pPr>
      <w:r>
        <w:rPr>
          <w:i/>
        </w:rPr>
        <w:t xml:space="preserve">Users’, European Accounting Review, 1 (2): 427-436. </w:t>
      </w:r>
    </w:p>
    <w:p w14:paraId="62901FF4" w14:textId="77777777" w:rsidR="00FE0DFF" w:rsidRDefault="006F50BA">
      <w:pPr>
        <w:spacing w:after="209" w:line="267" w:lineRule="auto"/>
        <w:ind w:left="-5"/>
        <w:jc w:val="left"/>
      </w:pPr>
      <w:proofErr w:type="spellStart"/>
      <w:r>
        <w:rPr>
          <w:i/>
        </w:rPr>
        <w:lastRenderedPageBreak/>
        <w:t>Micewski</w:t>
      </w:r>
      <w:proofErr w:type="spellEnd"/>
      <w:r>
        <w:rPr>
          <w:i/>
        </w:rPr>
        <w:t xml:space="preserve">, E. R., &amp; Troy, C. (2006). Business Ethics - Deontological Revisited. Journal Of  </w:t>
      </w:r>
    </w:p>
    <w:p w14:paraId="4E26CF59" w14:textId="77777777" w:rsidR="00FE0DFF" w:rsidRDefault="006F50BA">
      <w:pPr>
        <w:spacing w:after="209" w:line="267" w:lineRule="auto"/>
        <w:ind w:left="730"/>
        <w:jc w:val="left"/>
      </w:pPr>
      <w:r>
        <w:rPr>
          <w:i/>
        </w:rPr>
        <w:t xml:space="preserve">Business Ethics. 72 (1), 17-25. </w:t>
      </w:r>
    </w:p>
    <w:p w14:paraId="41ED5EE6" w14:textId="77777777" w:rsidR="00FE0DFF" w:rsidRDefault="006F50BA">
      <w:pPr>
        <w:spacing w:after="209" w:line="267" w:lineRule="auto"/>
        <w:ind w:left="-5"/>
        <w:jc w:val="left"/>
      </w:pPr>
      <w:proofErr w:type="spellStart"/>
      <w:r>
        <w:rPr>
          <w:i/>
        </w:rPr>
        <w:t>Mmadus</w:t>
      </w:r>
      <w:proofErr w:type="spellEnd"/>
      <w:r>
        <w:rPr>
          <w:i/>
        </w:rPr>
        <w:t xml:space="preserve">, R.A &amp; </w:t>
      </w:r>
      <w:proofErr w:type="spellStart"/>
      <w:r>
        <w:rPr>
          <w:i/>
        </w:rPr>
        <w:t>Akomolafe</w:t>
      </w:r>
      <w:proofErr w:type="spellEnd"/>
      <w:r>
        <w:rPr>
          <w:i/>
        </w:rPr>
        <w:t xml:space="preserve">, R.J, (2014). Financial Investigation and Disclosure as Defense  </w:t>
      </w:r>
    </w:p>
    <w:p w14:paraId="4A5E8807" w14:textId="77777777" w:rsidR="00FE0DFF" w:rsidRDefault="006F50BA">
      <w:pPr>
        <w:spacing w:after="17" w:line="259" w:lineRule="auto"/>
        <w:ind w:left="204" w:firstLine="0"/>
        <w:jc w:val="center"/>
      </w:pPr>
      <w:r>
        <w:rPr>
          <w:i/>
        </w:rPr>
        <w:t xml:space="preserve">Mechanisms against Corporate Fraud in Nigeria: Are We There Yet? African </w:t>
      </w:r>
    </w:p>
    <w:p w14:paraId="279552A8" w14:textId="77777777" w:rsidR="00FE0DFF" w:rsidRDefault="006F50BA">
      <w:pPr>
        <w:spacing w:after="209" w:line="267" w:lineRule="auto"/>
        <w:ind w:left="730"/>
        <w:jc w:val="left"/>
      </w:pPr>
      <w:r>
        <w:rPr>
          <w:i/>
        </w:rPr>
        <w:t xml:space="preserve">Journal of Law </w:t>
      </w:r>
      <w:proofErr w:type="gramStart"/>
      <w:r>
        <w:rPr>
          <w:i/>
        </w:rPr>
        <w:t>And</w:t>
      </w:r>
      <w:proofErr w:type="gramEnd"/>
      <w:r>
        <w:rPr>
          <w:i/>
        </w:rPr>
        <w:t xml:space="preserve"> Criminology 4 (1): 25- </w:t>
      </w:r>
    </w:p>
    <w:sectPr w:rsidR="00FE0DFF">
      <w:footerReference w:type="even" r:id="rId10"/>
      <w:footerReference w:type="default" r:id="rId11"/>
      <w:footerReference w:type="first" r:id="rId12"/>
      <w:pgSz w:w="11520" w:h="14400"/>
      <w:pgMar w:top="1450" w:right="1440" w:bottom="1470" w:left="1440" w:header="720" w:footer="7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DE61C" w14:textId="77777777" w:rsidR="009D16D2" w:rsidRDefault="009D16D2">
      <w:pPr>
        <w:spacing w:after="0" w:line="240" w:lineRule="auto"/>
      </w:pPr>
      <w:r>
        <w:separator/>
      </w:r>
    </w:p>
  </w:endnote>
  <w:endnote w:type="continuationSeparator" w:id="0">
    <w:p w14:paraId="75A990E2" w14:textId="77777777" w:rsidR="009D16D2" w:rsidRDefault="009D1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swiss"/>
    <w:notTrueType/>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A89A" w14:textId="77777777" w:rsidR="00FE0DFF" w:rsidRDefault="006F50BA">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D17DCFC" w14:textId="77777777" w:rsidR="00FE0DFF" w:rsidRDefault="006F50BA">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02E2" w14:textId="77777777" w:rsidR="00FE0DFF" w:rsidRDefault="006F50BA">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CA95D68" w14:textId="77777777" w:rsidR="00FE0DFF" w:rsidRDefault="006F50BA">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9A0F" w14:textId="77777777" w:rsidR="00FE0DFF" w:rsidRDefault="006F50BA">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475E5C0" w14:textId="77777777" w:rsidR="00FE0DFF" w:rsidRDefault="006F50BA">
    <w:pPr>
      <w:spacing w:after="0" w:line="259"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DC37" w14:textId="77777777" w:rsidR="00FE0DFF" w:rsidRDefault="006F50BA">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8AA1AAD" w14:textId="77777777" w:rsidR="00FE0DFF" w:rsidRDefault="006F50BA">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BF68" w14:textId="77777777" w:rsidR="00FE0DFF" w:rsidRDefault="006F50BA">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07CEC8C" w14:textId="77777777" w:rsidR="00FE0DFF" w:rsidRDefault="006F50BA">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3918" w14:textId="77777777" w:rsidR="00FE0DFF" w:rsidRDefault="006F50BA">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7704023" w14:textId="77777777" w:rsidR="00FE0DFF" w:rsidRDefault="006F50BA">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097E7" w14:textId="77777777" w:rsidR="009D16D2" w:rsidRDefault="009D16D2">
      <w:pPr>
        <w:spacing w:after="0" w:line="240" w:lineRule="auto"/>
      </w:pPr>
      <w:r>
        <w:separator/>
      </w:r>
    </w:p>
  </w:footnote>
  <w:footnote w:type="continuationSeparator" w:id="0">
    <w:p w14:paraId="5E5F84A6" w14:textId="77777777" w:rsidR="009D16D2" w:rsidRDefault="009D1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31EC"/>
    <w:multiLevelType w:val="hybridMultilevel"/>
    <w:tmpl w:val="FFFFFFFF"/>
    <w:lvl w:ilvl="0" w:tplc="EE409E4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F8543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2ECC0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2896B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72C2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821D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70509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E8D09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843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9A60BD"/>
    <w:multiLevelType w:val="hybridMultilevel"/>
    <w:tmpl w:val="FFFFFFFF"/>
    <w:lvl w:ilvl="0" w:tplc="1F426EF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FCBD4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1E3D1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48811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48EF4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E2170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A404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A6044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967D3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5101A9"/>
    <w:multiLevelType w:val="hybridMultilevel"/>
    <w:tmpl w:val="FFFFFFFF"/>
    <w:lvl w:ilvl="0" w:tplc="CD9426B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94041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2C3E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B000B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B6269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7C09C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B4DC2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3C76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241A9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522B14"/>
    <w:multiLevelType w:val="hybridMultilevel"/>
    <w:tmpl w:val="FFFFFFFF"/>
    <w:lvl w:ilvl="0" w:tplc="CC9C224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6220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7AD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3CEA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D49D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C412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5CA8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22F7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4001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2E87DEC"/>
    <w:multiLevelType w:val="hybridMultilevel"/>
    <w:tmpl w:val="FFFFFFFF"/>
    <w:lvl w:ilvl="0" w:tplc="122C70C0">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B4B6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0A43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68B0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2251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C601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3A2C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7A44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EED3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76C36C9"/>
    <w:multiLevelType w:val="hybridMultilevel"/>
    <w:tmpl w:val="FFFFFFFF"/>
    <w:lvl w:ilvl="0" w:tplc="D8A4CCF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96C8D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54D7A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0459B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34B44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4E9E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CC2F5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C8019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604C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5EE256A"/>
    <w:multiLevelType w:val="hybridMultilevel"/>
    <w:tmpl w:val="FFFFFFFF"/>
    <w:lvl w:ilvl="0" w:tplc="008EBA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8EF82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56E66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CEA3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0CE2B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62A56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A0A8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1A0B3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E0531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6404D2D"/>
    <w:multiLevelType w:val="hybridMultilevel"/>
    <w:tmpl w:val="FFFFFFFF"/>
    <w:lvl w:ilvl="0" w:tplc="D9F65266">
      <w:start w:val="1"/>
      <w:numFmt w:val="bullet"/>
      <w:lvlText w:val="❖"/>
      <w:lvlJc w:val="left"/>
      <w:pPr>
        <w:ind w:left="7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88F6CAA2">
      <w:start w:val="1"/>
      <w:numFmt w:val="upperLetter"/>
      <w:lvlText w:val="%2"/>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AEC5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2E9E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40FE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3687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CD9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DC6F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CE8A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63023814">
    <w:abstractNumId w:val="2"/>
  </w:num>
  <w:num w:numId="2" w16cid:durableId="1843814644">
    <w:abstractNumId w:val="5"/>
  </w:num>
  <w:num w:numId="3" w16cid:durableId="309136114">
    <w:abstractNumId w:val="0"/>
  </w:num>
  <w:num w:numId="4" w16cid:durableId="303630308">
    <w:abstractNumId w:val="3"/>
  </w:num>
  <w:num w:numId="5" w16cid:durableId="2113815646">
    <w:abstractNumId w:val="7"/>
  </w:num>
  <w:num w:numId="6" w16cid:durableId="1934892582">
    <w:abstractNumId w:val="6"/>
  </w:num>
  <w:num w:numId="7" w16cid:durableId="299002494">
    <w:abstractNumId w:val="4"/>
  </w:num>
  <w:num w:numId="8" w16cid:durableId="1268466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DFF"/>
    <w:rsid w:val="00200304"/>
    <w:rsid w:val="003B774D"/>
    <w:rsid w:val="003F3C1D"/>
    <w:rsid w:val="004B2B1B"/>
    <w:rsid w:val="00547F45"/>
    <w:rsid w:val="006F50BA"/>
    <w:rsid w:val="00791B10"/>
    <w:rsid w:val="00810D1B"/>
    <w:rsid w:val="00817E56"/>
    <w:rsid w:val="008A3023"/>
    <w:rsid w:val="009D16D2"/>
    <w:rsid w:val="00B348BB"/>
    <w:rsid w:val="00B62CCE"/>
    <w:rsid w:val="00FE0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28ADC"/>
  <w15:docId w15:val="{FE502F5C-0426-B140-9301-95090C4B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4" w:lineRule="auto"/>
      <w:ind w:left="10" w:hanging="10"/>
      <w:jc w:val="both"/>
    </w:pPr>
    <w:rPr>
      <w:rFonts w:ascii="Times New Roman" w:eastAsia="Times New Roman" w:hAnsi="Times New Roman" w:cs="Times New Roman"/>
      <w:color w:val="000000"/>
      <w:lang w:val="en-US" w:eastAsia="en-US" w:bidi="en-US"/>
    </w:rPr>
  </w:style>
  <w:style w:type="paragraph" w:styleId="Heading1">
    <w:name w:val="heading 1"/>
    <w:next w:val="Normal"/>
    <w:link w:val="Heading1Char"/>
    <w:uiPriority w:val="9"/>
    <w:qFormat/>
    <w:pPr>
      <w:keepNext/>
      <w:keepLines/>
      <w:spacing w:after="127" w:line="249" w:lineRule="auto"/>
      <w:ind w:left="10" w:right="15" w:hanging="10"/>
      <w:jc w:val="both"/>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27" w:line="249" w:lineRule="auto"/>
      <w:ind w:left="10" w:right="15" w:hanging="10"/>
      <w:jc w:val="both"/>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TOC1">
    <w:name w:val="toc 1"/>
    <w:hidden/>
    <w:pPr>
      <w:spacing w:after="146" w:line="259" w:lineRule="auto"/>
      <w:ind w:left="25" w:right="23" w:hanging="10"/>
      <w:jc w:val="both"/>
    </w:pPr>
    <w:rPr>
      <w:rFonts w:ascii="Times New Roman" w:eastAsia="Times New Roman" w:hAnsi="Times New Roman" w:cs="Times New Roman"/>
      <w:color w:val="000000"/>
    </w:rPr>
  </w:style>
  <w:style w:type="paragraph" w:styleId="TOC2">
    <w:name w:val="toc 2"/>
    <w:hidden/>
    <w:pPr>
      <w:spacing w:after="153" w:line="259" w:lineRule="auto"/>
      <w:ind w:left="25" w:right="23" w:hanging="10"/>
      <w:jc w:val="both"/>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41</Pages>
  <Words>10180</Words>
  <Characters>58026</Characters>
  <Application>Microsoft Office Word</Application>
  <DocSecurity>0</DocSecurity>
  <Lines>483</Lines>
  <Paragraphs>136</Paragraphs>
  <ScaleCrop>false</ScaleCrop>
  <Company/>
  <LinksUpToDate>false</LinksUpToDate>
  <CharactersWithSpaces>68070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1721055947812-corass-project-PROJECT SULIAMON KHADIJAT</dc:title>
  <dc:subject/>
  <dc:creator/>
  <cp:keywords/>
  <cp:lastModifiedBy>gogo</cp:lastModifiedBy>
  <cp:revision>3</cp:revision>
  <dcterms:created xsi:type="dcterms:W3CDTF">2025-05-07T05:44:00Z</dcterms:created>
  <dcterms:modified xsi:type="dcterms:W3CDTF">2025-05-13T14:13:00Z</dcterms:modified>
</cp:coreProperties>
</file>