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9B7" w:rsidRPr="001D2728" w:rsidRDefault="008819B7" w:rsidP="008819B7">
      <w:pPr>
        <w:pStyle w:val="BodyText"/>
        <w:rPr>
          <w:rFonts w:ascii="Arial Rounded MT Bold" w:hAnsi="Arial Rounded MT Bold"/>
          <w:sz w:val="39"/>
          <w:szCs w:val="25"/>
        </w:rPr>
      </w:pPr>
      <w:r w:rsidRPr="001D2728">
        <w:rPr>
          <w:rFonts w:ascii="Arial Rounded MT Bold" w:hAnsi="Arial Rounded MT Bold"/>
          <w:sz w:val="39"/>
          <w:szCs w:val="25"/>
        </w:rPr>
        <w:t>EFFECT</w:t>
      </w:r>
      <w:r>
        <w:rPr>
          <w:rFonts w:ascii="Arial Rounded MT Bold" w:hAnsi="Arial Rounded MT Bold"/>
          <w:sz w:val="39"/>
          <w:szCs w:val="25"/>
        </w:rPr>
        <w:t>S</w:t>
      </w:r>
      <w:r w:rsidRPr="001D2728">
        <w:rPr>
          <w:rFonts w:ascii="Arial Rounded MT Bold" w:hAnsi="Arial Rounded MT Bold"/>
          <w:sz w:val="39"/>
          <w:szCs w:val="25"/>
        </w:rPr>
        <w:t xml:space="preserve"> OF LOAN SYNDICATION </w:t>
      </w:r>
      <w:r>
        <w:rPr>
          <w:rFonts w:ascii="Arial Rounded MT Bold" w:hAnsi="Arial Rounded MT Bold"/>
          <w:sz w:val="39"/>
          <w:szCs w:val="25"/>
        </w:rPr>
        <w:t xml:space="preserve">ON </w:t>
      </w:r>
      <w:r w:rsidR="00F26238">
        <w:rPr>
          <w:rFonts w:ascii="Arial Rounded MT Bold" w:hAnsi="Arial Rounded MT Bold"/>
          <w:sz w:val="39"/>
          <w:szCs w:val="25"/>
        </w:rPr>
        <w:t xml:space="preserve">THE PERFORMANCE OF </w:t>
      </w:r>
      <w:r>
        <w:rPr>
          <w:rFonts w:ascii="Arial Rounded MT Bold" w:hAnsi="Arial Rounded MT Bold"/>
          <w:sz w:val="39"/>
          <w:szCs w:val="25"/>
        </w:rPr>
        <w:t>NIGERIA DEPOSIT MONEY BANK</w:t>
      </w:r>
      <w:r w:rsidR="00F26238">
        <w:rPr>
          <w:rFonts w:ascii="Arial Rounded MT Bold" w:hAnsi="Arial Rounded MT Bold"/>
          <w:sz w:val="39"/>
          <w:szCs w:val="25"/>
        </w:rPr>
        <w:t>S</w:t>
      </w:r>
    </w:p>
    <w:p w:rsidR="008819B7" w:rsidRPr="00637D41" w:rsidRDefault="00F505CE" w:rsidP="00F505CE">
      <w:pPr>
        <w:pStyle w:val="BodyText"/>
        <w:jc w:val="left"/>
        <w:rPr>
          <w:rFonts w:ascii="Bookman Old Style" w:hAnsi="Bookman Old Style"/>
          <w:b/>
          <w:sz w:val="25"/>
          <w:szCs w:val="25"/>
        </w:rPr>
      </w:pPr>
      <w:r>
        <w:rPr>
          <w:rFonts w:ascii="Arial Rounded MT Bold" w:hAnsi="Arial Rounded MT Bold"/>
          <w:b/>
          <w:sz w:val="31"/>
          <w:szCs w:val="25"/>
        </w:rPr>
        <w:t xml:space="preserve">                        </w:t>
      </w:r>
      <w:r w:rsidR="008950D1">
        <w:rPr>
          <w:rFonts w:ascii="Arial Rounded MT Bold" w:hAnsi="Arial Rounded MT Bold"/>
          <w:b/>
          <w:sz w:val="31"/>
          <w:szCs w:val="25"/>
        </w:rPr>
        <w:t>(</w:t>
      </w:r>
      <w:r w:rsidR="008950D1" w:rsidRPr="00637D41">
        <w:rPr>
          <w:rFonts w:ascii="Arial Rounded MT Bold" w:hAnsi="Arial Rounded MT Bold"/>
          <w:b/>
          <w:sz w:val="31"/>
          <w:szCs w:val="25"/>
        </w:rPr>
        <w:t>GUARANTY</w:t>
      </w:r>
      <w:r w:rsidR="008819B7" w:rsidRPr="00637D41">
        <w:rPr>
          <w:rFonts w:ascii="Arial Rounded MT Bold" w:hAnsi="Arial Rounded MT Bold"/>
          <w:b/>
          <w:sz w:val="31"/>
          <w:szCs w:val="25"/>
        </w:rPr>
        <w:t xml:space="preserve"> TRUST BANK PLC)</w:t>
      </w:r>
    </w:p>
    <w:p w:rsidR="008819B7" w:rsidRPr="00A17372" w:rsidRDefault="008819B7" w:rsidP="008819B7">
      <w:pPr>
        <w:pStyle w:val="BodyText3"/>
        <w:spacing w:line="360" w:lineRule="auto"/>
        <w:ind w:left="720" w:hanging="720"/>
        <w:rPr>
          <w:rFonts w:ascii="Bookman Old Style" w:hAnsi="Bookman Old Style"/>
          <w:bCs/>
          <w:sz w:val="25"/>
          <w:szCs w:val="25"/>
        </w:rPr>
      </w:pPr>
    </w:p>
    <w:p w:rsidR="008819B7" w:rsidRPr="00A17372" w:rsidRDefault="008819B7" w:rsidP="008819B7">
      <w:pPr>
        <w:pStyle w:val="BodyText3"/>
        <w:spacing w:line="360" w:lineRule="auto"/>
        <w:ind w:left="720" w:hanging="720"/>
        <w:rPr>
          <w:rFonts w:ascii="Bookman Old Style" w:hAnsi="Bookman Old Style"/>
          <w:bCs/>
          <w:sz w:val="25"/>
          <w:szCs w:val="25"/>
        </w:rPr>
      </w:pPr>
    </w:p>
    <w:p w:rsidR="008819B7" w:rsidRDefault="008819B7" w:rsidP="008819B7">
      <w:pPr>
        <w:pStyle w:val="BodyText3"/>
        <w:spacing w:line="360" w:lineRule="auto"/>
        <w:ind w:left="720" w:hanging="720"/>
        <w:jc w:val="center"/>
        <w:rPr>
          <w:rFonts w:ascii="Bookman Old Style" w:hAnsi="Bookman Old Style"/>
          <w:bCs/>
          <w:sz w:val="25"/>
          <w:szCs w:val="25"/>
        </w:rPr>
      </w:pPr>
    </w:p>
    <w:p w:rsidR="008819B7" w:rsidRPr="00807590" w:rsidRDefault="008819B7" w:rsidP="008819B7">
      <w:pPr>
        <w:pStyle w:val="BodyText3"/>
        <w:ind w:left="720" w:hanging="720"/>
        <w:jc w:val="center"/>
        <w:rPr>
          <w:rFonts w:ascii="Britannic Bold" w:hAnsi="Britannic Bold"/>
          <w:bCs/>
          <w:sz w:val="39"/>
          <w:szCs w:val="25"/>
        </w:rPr>
      </w:pPr>
      <w:r w:rsidRPr="00807590">
        <w:rPr>
          <w:rFonts w:ascii="Britannic Bold" w:hAnsi="Britannic Bold"/>
          <w:bCs/>
          <w:sz w:val="39"/>
          <w:szCs w:val="25"/>
        </w:rPr>
        <w:t>BY</w:t>
      </w:r>
    </w:p>
    <w:p w:rsidR="008819B7" w:rsidRDefault="008819B7" w:rsidP="008819B7">
      <w:pPr>
        <w:pStyle w:val="BodyText3"/>
        <w:ind w:left="720" w:hanging="720"/>
        <w:jc w:val="center"/>
        <w:rPr>
          <w:rFonts w:ascii="Britannic Bold" w:hAnsi="Britannic Bold"/>
          <w:bCs/>
          <w:sz w:val="39"/>
          <w:szCs w:val="25"/>
        </w:rPr>
      </w:pPr>
    </w:p>
    <w:p w:rsidR="008819B7" w:rsidRPr="00807590" w:rsidRDefault="008819B7" w:rsidP="008819B7">
      <w:pPr>
        <w:pStyle w:val="BodyText3"/>
        <w:ind w:left="720" w:hanging="720"/>
        <w:jc w:val="center"/>
        <w:rPr>
          <w:rFonts w:ascii="Britannic Bold" w:hAnsi="Britannic Bold"/>
          <w:bCs/>
          <w:sz w:val="39"/>
          <w:szCs w:val="25"/>
        </w:rPr>
      </w:pPr>
    </w:p>
    <w:p w:rsidR="00501E1D" w:rsidRPr="00501E1D" w:rsidRDefault="00501E1D" w:rsidP="00501E1D">
      <w:pPr>
        <w:pStyle w:val="selectable-text"/>
        <w:rPr>
          <w:b/>
          <w:sz w:val="40"/>
          <w:szCs w:val="40"/>
        </w:rPr>
      </w:pPr>
      <w:r>
        <w:rPr>
          <w:rStyle w:val="selectable-text1"/>
        </w:rPr>
        <w:t xml:space="preserve">                                    </w:t>
      </w:r>
      <w:r w:rsidRPr="00501E1D">
        <w:rPr>
          <w:rStyle w:val="selectable-text1"/>
          <w:b/>
          <w:sz w:val="40"/>
          <w:szCs w:val="40"/>
        </w:rPr>
        <w:t>AYINDE ADEOLA ASHABI</w:t>
      </w:r>
    </w:p>
    <w:p w:rsidR="00501E1D" w:rsidRPr="00501E1D" w:rsidRDefault="00501E1D" w:rsidP="00501E1D">
      <w:pPr>
        <w:pStyle w:val="selectable-text"/>
        <w:rPr>
          <w:b/>
          <w:sz w:val="40"/>
          <w:szCs w:val="40"/>
        </w:rPr>
      </w:pPr>
      <w:r w:rsidRPr="00501E1D">
        <w:rPr>
          <w:rStyle w:val="selectable-text1"/>
          <w:b/>
          <w:sz w:val="40"/>
          <w:szCs w:val="40"/>
        </w:rPr>
        <w:t xml:space="preserve">                           </w:t>
      </w:r>
      <w:r w:rsidRPr="00501E1D">
        <w:rPr>
          <w:rStyle w:val="selectable-text1"/>
          <w:b/>
          <w:sz w:val="40"/>
          <w:szCs w:val="40"/>
        </w:rPr>
        <w:t>HND/23/BFN/FT/0218</w:t>
      </w:r>
      <w:bookmarkStart w:id="0" w:name="_GoBack"/>
      <w:bookmarkEnd w:id="0"/>
    </w:p>
    <w:p w:rsidR="008819B7" w:rsidRDefault="008819B7" w:rsidP="008819B7">
      <w:pPr>
        <w:jc w:val="center"/>
        <w:rPr>
          <w:rFonts w:ascii="Bookman Old Style" w:eastAsia="Calibri" w:hAnsi="Bookman Old Style"/>
          <w:b/>
          <w:sz w:val="32"/>
          <w:szCs w:val="36"/>
        </w:rPr>
      </w:pPr>
    </w:p>
    <w:p w:rsidR="008819B7" w:rsidRDefault="008819B7" w:rsidP="008819B7">
      <w:pPr>
        <w:jc w:val="center"/>
        <w:rPr>
          <w:rFonts w:ascii="Bookman Old Style" w:eastAsia="Calibri" w:hAnsi="Bookman Old Style"/>
          <w:b/>
          <w:sz w:val="32"/>
          <w:szCs w:val="36"/>
        </w:rPr>
      </w:pPr>
      <w:r>
        <w:rPr>
          <w:rFonts w:ascii="Bookman Old Style" w:eastAsia="Calibri" w:hAnsi="Bookman Old Style"/>
          <w:b/>
          <w:sz w:val="32"/>
          <w:szCs w:val="36"/>
        </w:rPr>
        <w:t>BEING A PROJECT SUBMITTED TO THE DEPARTMENT OF BANKING AND FINANCE, INSTITUTE OF FINANCE AND MANAGEMENT STUDIES, KWARA STATE POLYTECHNIC, ILORIN</w:t>
      </w:r>
    </w:p>
    <w:p w:rsidR="008819B7" w:rsidRDefault="008819B7" w:rsidP="008819B7">
      <w:pPr>
        <w:jc w:val="center"/>
        <w:rPr>
          <w:rFonts w:ascii="Bookman Old Style" w:eastAsia="Calibri" w:hAnsi="Bookman Old Style"/>
          <w:b/>
          <w:sz w:val="28"/>
          <w:szCs w:val="36"/>
        </w:rPr>
      </w:pPr>
    </w:p>
    <w:p w:rsidR="008819B7" w:rsidRDefault="008819B7" w:rsidP="008819B7">
      <w:pPr>
        <w:jc w:val="center"/>
        <w:rPr>
          <w:rFonts w:ascii="Bookman Old Style" w:eastAsia="Calibri" w:hAnsi="Bookman Old Style"/>
          <w:b/>
          <w:sz w:val="32"/>
          <w:szCs w:val="36"/>
        </w:rPr>
      </w:pPr>
      <w:r>
        <w:rPr>
          <w:rFonts w:ascii="Bookman Old Style" w:eastAsia="Calibri" w:hAnsi="Bookman Old Style"/>
          <w:b/>
          <w:sz w:val="32"/>
          <w:szCs w:val="36"/>
        </w:rPr>
        <w:t xml:space="preserve">IN PARTIAL FULFILMENT OF THE REQUIREMENTS FOR THE AWARD OF </w:t>
      </w:r>
      <w:r w:rsidR="007C56D5">
        <w:rPr>
          <w:rFonts w:ascii="Bookman Old Style" w:eastAsia="Calibri" w:hAnsi="Bookman Old Style"/>
          <w:b/>
          <w:sz w:val="32"/>
          <w:szCs w:val="36"/>
        </w:rPr>
        <w:t xml:space="preserve">HIGHER </w:t>
      </w:r>
      <w:r>
        <w:rPr>
          <w:rFonts w:ascii="Bookman Old Style" w:eastAsia="Calibri" w:hAnsi="Bookman Old Style"/>
          <w:b/>
          <w:sz w:val="32"/>
          <w:szCs w:val="36"/>
        </w:rPr>
        <w:t>NATIONAL DIPLOMA (</w:t>
      </w:r>
      <w:r w:rsidR="007C56D5">
        <w:rPr>
          <w:rFonts w:ascii="Bookman Old Style" w:eastAsia="Calibri" w:hAnsi="Bookman Old Style"/>
          <w:b/>
          <w:sz w:val="32"/>
          <w:szCs w:val="36"/>
        </w:rPr>
        <w:t>H</w:t>
      </w:r>
      <w:r>
        <w:rPr>
          <w:rFonts w:ascii="Bookman Old Style" w:eastAsia="Calibri" w:hAnsi="Bookman Old Style"/>
          <w:b/>
          <w:sz w:val="32"/>
          <w:szCs w:val="36"/>
        </w:rPr>
        <w:t>ND) IN BANKING AND FINANCE</w:t>
      </w:r>
    </w:p>
    <w:p w:rsidR="008819B7" w:rsidRDefault="008819B7" w:rsidP="008819B7">
      <w:pPr>
        <w:rPr>
          <w:rFonts w:ascii="Bookman Old Style" w:eastAsia="Calibri" w:hAnsi="Bookman Old Style"/>
          <w:sz w:val="28"/>
        </w:rPr>
      </w:pPr>
    </w:p>
    <w:p w:rsidR="008819B7" w:rsidRDefault="008819B7" w:rsidP="008819B7">
      <w:pPr>
        <w:ind w:left="5040" w:firstLine="720"/>
        <w:rPr>
          <w:rFonts w:ascii="Bookman Old Style" w:eastAsia="Calibri" w:hAnsi="Bookman Old Style"/>
          <w:b/>
          <w:sz w:val="32"/>
          <w:szCs w:val="32"/>
        </w:rPr>
      </w:pPr>
    </w:p>
    <w:p w:rsidR="008819B7" w:rsidRDefault="008961B2" w:rsidP="008819B7">
      <w:pPr>
        <w:ind w:left="5040" w:firstLine="720"/>
        <w:rPr>
          <w:rFonts w:ascii="Bookman Old Style" w:eastAsia="Calibri" w:hAnsi="Bookman Old Style"/>
          <w:b/>
          <w:sz w:val="32"/>
          <w:szCs w:val="32"/>
        </w:rPr>
      </w:pPr>
      <w:r>
        <w:rPr>
          <w:rFonts w:ascii="Bookman Old Style" w:eastAsia="Calibri" w:hAnsi="Bookman Old Style"/>
          <w:b/>
          <w:sz w:val="32"/>
          <w:szCs w:val="32"/>
        </w:rPr>
        <w:t>MAY</w:t>
      </w:r>
      <w:r w:rsidR="008819B7">
        <w:rPr>
          <w:rFonts w:ascii="Bookman Old Style" w:eastAsia="Calibri" w:hAnsi="Bookman Old Style"/>
          <w:b/>
          <w:sz w:val="32"/>
          <w:szCs w:val="32"/>
        </w:rPr>
        <w:t>, 202</w:t>
      </w:r>
      <w:r>
        <w:rPr>
          <w:rFonts w:ascii="Bookman Old Style" w:eastAsia="Calibri" w:hAnsi="Bookman Old Style"/>
          <w:b/>
          <w:sz w:val="32"/>
          <w:szCs w:val="32"/>
        </w:rPr>
        <w:t>5</w:t>
      </w:r>
      <w:r w:rsidR="008819B7">
        <w:rPr>
          <w:rFonts w:ascii="Bookman Old Style" w:eastAsia="Calibri" w:hAnsi="Bookman Old Style"/>
          <w:b/>
          <w:sz w:val="32"/>
          <w:szCs w:val="32"/>
        </w:rPr>
        <w:t xml:space="preserve"> </w:t>
      </w:r>
    </w:p>
    <w:p w:rsidR="008819B7" w:rsidRDefault="008819B7" w:rsidP="008819B7">
      <w:pPr>
        <w:rPr>
          <w:rFonts w:ascii="Bookman Old Style" w:eastAsia="Calibri" w:hAnsi="Bookman Old Style"/>
          <w:b/>
          <w:sz w:val="28"/>
          <w:szCs w:val="28"/>
        </w:rPr>
      </w:pPr>
      <w:r>
        <w:rPr>
          <w:rFonts w:ascii="Bookman Old Style" w:eastAsia="Calibri" w:hAnsi="Bookman Old Style"/>
          <w:b/>
          <w:sz w:val="28"/>
          <w:szCs w:val="28"/>
        </w:rPr>
        <w:br w:type="page"/>
      </w:r>
    </w:p>
    <w:p w:rsidR="008819B7" w:rsidRPr="004C5ECE" w:rsidRDefault="008819B7" w:rsidP="008819B7">
      <w:pPr>
        <w:suppressLineNumbers/>
        <w:spacing w:line="360" w:lineRule="auto"/>
        <w:jc w:val="center"/>
        <w:rPr>
          <w:b/>
          <w:sz w:val="26"/>
          <w:szCs w:val="26"/>
        </w:rPr>
      </w:pPr>
      <w:r w:rsidRPr="004C5ECE">
        <w:rPr>
          <w:b/>
          <w:sz w:val="26"/>
          <w:szCs w:val="26"/>
        </w:rPr>
        <w:lastRenderedPageBreak/>
        <w:t>CERTIFICATION</w:t>
      </w:r>
    </w:p>
    <w:p w:rsidR="008819B7" w:rsidRPr="004C5ECE" w:rsidRDefault="008819B7" w:rsidP="008819B7">
      <w:pPr>
        <w:suppressLineNumbers/>
        <w:spacing w:line="360" w:lineRule="auto"/>
        <w:ind w:firstLine="720"/>
        <w:jc w:val="both"/>
        <w:rPr>
          <w:sz w:val="26"/>
          <w:szCs w:val="26"/>
        </w:rPr>
      </w:pPr>
      <w:r w:rsidRPr="004C5ECE">
        <w:rPr>
          <w:sz w:val="26"/>
          <w:szCs w:val="26"/>
        </w:rPr>
        <w:t>This is to certify that this project was carried out with the supervision and approved by the undersigned as having satisfied the condition required for the award of</w:t>
      </w:r>
      <w:r w:rsidR="009909AF">
        <w:rPr>
          <w:sz w:val="26"/>
          <w:szCs w:val="26"/>
        </w:rPr>
        <w:t xml:space="preserve"> </w:t>
      </w:r>
      <w:r w:rsidR="002B79F2">
        <w:rPr>
          <w:sz w:val="26"/>
          <w:szCs w:val="26"/>
        </w:rPr>
        <w:t xml:space="preserve">Higher </w:t>
      </w:r>
      <w:r w:rsidR="002B79F2" w:rsidRPr="004C5ECE">
        <w:rPr>
          <w:sz w:val="26"/>
          <w:szCs w:val="26"/>
        </w:rPr>
        <w:t>National</w:t>
      </w:r>
      <w:r w:rsidRPr="004C5ECE">
        <w:rPr>
          <w:sz w:val="26"/>
          <w:szCs w:val="26"/>
        </w:rPr>
        <w:t xml:space="preserve"> Diploma in Banking and Finance, </w:t>
      </w:r>
      <w:proofErr w:type="spellStart"/>
      <w:r w:rsidRPr="004C5ECE">
        <w:rPr>
          <w:sz w:val="26"/>
          <w:szCs w:val="26"/>
        </w:rPr>
        <w:t>Kwara</w:t>
      </w:r>
      <w:proofErr w:type="spellEnd"/>
      <w:r w:rsidRPr="004C5ECE">
        <w:rPr>
          <w:sz w:val="26"/>
          <w:szCs w:val="26"/>
        </w:rPr>
        <w:t xml:space="preserve"> State Polytechnic, Ilorin.</w:t>
      </w:r>
    </w:p>
    <w:p w:rsidR="008819B7" w:rsidRDefault="008819B7" w:rsidP="008819B7">
      <w:pPr>
        <w:suppressLineNumbers/>
        <w:spacing w:line="360" w:lineRule="auto"/>
        <w:jc w:val="both"/>
        <w:rPr>
          <w:sz w:val="26"/>
          <w:szCs w:val="26"/>
        </w:rPr>
      </w:pPr>
    </w:p>
    <w:p w:rsidR="008819B7" w:rsidRPr="004C5ECE" w:rsidRDefault="008819B7" w:rsidP="008819B7">
      <w:pPr>
        <w:suppressLineNumbers/>
        <w:spacing w:line="360" w:lineRule="auto"/>
        <w:jc w:val="both"/>
        <w:rPr>
          <w:sz w:val="26"/>
          <w:szCs w:val="26"/>
        </w:rPr>
      </w:pPr>
      <w:r w:rsidRPr="004C5ECE">
        <w:rPr>
          <w:sz w:val="26"/>
          <w:szCs w:val="26"/>
        </w:rPr>
        <w:br/>
      </w:r>
    </w:p>
    <w:p w:rsidR="008819B7" w:rsidRPr="004C5ECE" w:rsidRDefault="008819B7" w:rsidP="008819B7">
      <w:pPr>
        <w:suppressLineNumbers/>
        <w:jc w:val="both"/>
        <w:rPr>
          <w:b/>
          <w:sz w:val="26"/>
          <w:szCs w:val="26"/>
        </w:rPr>
      </w:pPr>
      <w:r w:rsidRPr="004C5ECE">
        <w:rPr>
          <w:b/>
          <w:sz w:val="26"/>
          <w:szCs w:val="26"/>
        </w:rPr>
        <w:t>------------------------</w:t>
      </w:r>
      <w:r w:rsidRPr="004C5ECE">
        <w:rPr>
          <w:b/>
          <w:sz w:val="26"/>
          <w:szCs w:val="26"/>
        </w:rPr>
        <w:tab/>
      </w:r>
      <w:r w:rsidRPr="004C5ECE">
        <w:rPr>
          <w:b/>
          <w:sz w:val="26"/>
          <w:szCs w:val="26"/>
        </w:rPr>
        <w:tab/>
      </w:r>
      <w:r w:rsidRPr="004C5ECE">
        <w:rPr>
          <w:b/>
          <w:sz w:val="26"/>
          <w:szCs w:val="26"/>
        </w:rPr>
        <w:tab/>
      </w:r>
      <w:r w:rsidRPr="004C5ECE">
        <w:rPr>
          <w:b/>
          <w:sz w:val="26"/>
          <w:szCs w:val="26"/>
        </w:rPr>
        <w:tab/>
        <w:t xml:space="preserve">     </w:t>
      </w:r>
      <w:r w:rsidRPr="004C5ECE">
        <w:rPr>
          <w:b/>
          <w:sz w:val="26"/>
          <w:szCs w:val="26"/>
        </w:rPr>
        <w:tab/>
        <w:t>--------------------------</w:t>
      </w:r>
    </w:p>
    <w:p w:rsidR="008819B7" w:rsidRPr="004C5ECE" w:rsidRDefault="009909AF" w:rsidP="008819B7">
      <w:pPr>
        <w:suppressLineNumbers/>
        <w:jc w:val="both"/>
        <w:rPr>
          <w:b/>
          <w:sz w:val="26"/>
          <w:szCs w:val="26"/>
        </w:rPr>
      </w:pPr>
      <w:r>
        <w:rPr>
          <w:b/>
          <w:sz w:val="26"/>
          <w:szCs w:val="26"/>
        </w:rPr>
        <w:t>DR.ADEGBOYEGA A.O</w:t>
      </w:r>
      <w:r w:rsidR="008819B7" w:rsidRPr="004C5ECE">
        <w:rPr>
          <w:b/>
          <w:sz w:val="26"/>
          <w:szCs w:val="26"/>
        </w:rPr>
        <w:tab/>
      </w:r>
      <w:r w:rsidR="008819B7" w:rsidRPr="004C5ECE">
        <w:rPr>
          <w:b/>
          <w:sz w:val="26"/>
          <w:szCs w:val="26"/>
        </w:rPr>
        <w:tab/>
      </w:r>
      <w:r w:rsidR="008819B7" w:rsidRPr="004C5ECE">
        <w:rPr>
          <w:b/>
          <w:sz w:val="26"/>
          <w:szCs w:val="26"/>
        </w:rPr>
        <w:tab/>
      </w:r>
      <w:r w:rsidR="008819B7" w:rsidRPr="004C5ECE">
        <w:rPr>
          <w:b/>
          <w:sz w:val="26"/>
          <w:szCs w:val="26"/>
        </w:rPr>
        <w:tab/>
      </w:r>
      <w:r w:rsidR="008819B7" w:rsidRPr="004C5ECE">
        <w:rPr>
          <w:b/>
          <w:sz w:val="26"/>
          <w:szCs w:val="26"/>
        </w:rPr>
        <w:tab/>
        <w:t>DATE</w:t>
      </w:r>
    </w:p>
    <w:p w:rsidR="008819B7" w:rsidRPr="004C5ECE" w:rsidRDefault="008819B7" w:rsidP="008819B7">
      <w:pPr>
        <w:suppressLineNumbers/>
        <w:jc w:val="both"/>
        <w:rPr>
          <w:b/>
          <w:i/>
          <w:sz w:val="26"/>
          <w:szCs w:val="26"/>
        </w:rPr>
      </w:pPr>
      <w:r w:rsidRPr="004C5ECE">
        <w:rPr>
          <w:b/>
          <w:i/>
          <w:sz w:val="26"/>
          <w:szCs w:val="26"/>
        </w:rPr>
        <w:t>(Project Supervisor)</w:t>
      </w:r>
    </w:p>
    <w:p w:rsidR="008819B7" w:rsidRPr="004C5ECE" w:rsidRDefault="008819B7" w:rsidP="008819B7">
      <w:pPr>
        <w:suppressLineNumbers/>
        <w:jc w:val="both"/>
        <w:rPr>
          <w:b/>
          <w:i/>
          <w:sz w:val="26"/>
          <w:szCs w:val="26"/>
        </w:rPr>
      </w:pPr>
    </w:p>
    <w:p w:rsidR="008819B7" w:rsidRDefault="008819B7" w:rsidP="008819B7">
      <w:pPr>
        <w:suppressLineNumbers/>
        <w:jc w:val="both"/>
        <w:rPr>
          <w:b/>
          <w:i/>
          <w:sz w:val="26"/>
          <w:szCs w:val="26"/>
        </w:rPr>
      </w:pPr>
    </w:p>
    <w:p w:rsidR="008819B7" w:rsidRDefault="008819B7" w:rsidP="008819B7">
      <w:pPr>
        <w:suppressLineNumbers/>
        <w:jc w:val="both"/>
        <w:rPr>
          <w:b/>
          <w:i/>
          <w:sz w:val="26"/>
          <w:szCs w:val="26"/>
        </w:rPr>
      </w:pPr>
    </w:p>
    <w:p w:rsidR="008819B7" w:rsidRPr="004C5ECE" w:rsidRDefault="008819B7" w:rsidP="008819B7">
      <w:pPr>
        <w:suppressLineNumbers/>
        <w:jc w:val="both"/>
        <w:rPr>
          <w:b/>
          <w:i/>
          <w:sz w:val="26"/>
          <w:szCs w:val="26"/>
        </w:rPr>
      </w:pPr>
    </w:p>
    <w:p w:rsidR="008819B7" w:rsidRPr="004C5ECE" w:rsidRDefault="008819B7" w:rsidP="008819B7">
      <w:pPr>
        <w:suppressLineNumbers/>
        <w:jc w:val="both"/>
        <w:rPr>
          <w:b/>
          <w:sz w:val="26"/>
          <w:szCs w:val="26"/>
        </w:rPr>
      </w:pPr>
      <w:r w:rsidRPr="004C5ECE">
        <w:rPr>
          <w:b/>
          <w:sz w:val="26"/>
          <w:szCs w:val="26"/>
        </w:rPr>
        <w:t xml:space="preserve">-------------------------                     </w:t>
      </w:r>
      <w:r w:rsidRPr="004C5ECE">
        <w:rPr>
          <w:b/>
          <w:sz w:val="26"/>
          <w:szCs w:val="26"/>
        </w:rPr>
        <w:tab/>
      </w:r>
      <w:r>
        <w:rPr>
          <w:b/>
          <w:sz w:val="26"/>
          <w:szCs w:val="26"/>
        </w:rPr>
        <w:tab/>
      </w:r>
      <w:r w:rsidRPr="004C5ECE">
        <w:rPr>
          <w:b/>
          <w:sz w:val="26"/>
          <w:szCs w:val="26"/>
        </w:rPr>
        <w:tab/>
        <w:t>-----------------------</w:t>
      </w:r>
    </w:p>
    <w:p w:rsidR="008819B7" w:rsidRPr="004C5ECE" w:rsidRDefault="008819B7" w:rsidP="008819B7">
      <w:pPr>
        <w:suppressLineNumbers/>
        <w:jc w:val="both"/>
        <w:rPr>
          <w:b/>
          <w:sz w:val="26"/>
          <w:szCs w:val="26"/>
        </w:rPr>
      </w:pPr>
      <w:r w:rsidRPr="004C5ECE">
        <w:rPr>
          <w:b/>
          <w:sz w:val="26"/>
          <w:szCs w:val="26"/>
        </w:rPr>
        <w:t>MR</w:t>
      </w:r>
      <w:r w:rsidR="000F2BD6">
        <w:rPr>
          <w:b/>
          <w:sz w:val="26"/>
          <w:szCs w:val="26"/>
        </w:rPr>
        <w:t>S</w:t>
      </w:r>
      <w:r w:rsidRPr="004C5ECE">
        <w:rPr>
          <w:b/>
          <w:sz w:val="26"/>
          <w:szCs w:val="26"/>
        </w:rPr>
        <w:t xml:space="preserve">. </w:t>
      </w:r>
      <w:r w:rsidR="000F2BD6">
        <w:rPr>
          <w:b/>
          <w:sz w:val="26"/>
          <w:szCs w:val="26"/>
        </w:rPr>
        <w:t>OTAYOKE E.Y</w:t>
      </w:r>
      <w:r w:rsidRPr="004C5ECE">
        <w:rPr>
          <w:b/>
          <w:sz w:val="26"/>
          <w:szCs w:val="26"/>
        </w:rPr>
        <w:tab/>
      </w:r>
      <w:r w:rsidRPr="004C5ECE">
        <w:rPr>
          <w:b/>
          <w:sz w:val="26"/>
          <w:szCs w:val="26"/>
        </w:rPr>
        <w:tab/>
      </w:r>
      <w:r w:rsidRPr="004C5ECE">
        <w:rPr>
          <w:b/>
          <w:sz w:val="26"/>
          <w:szCs w:val="26"/>
        </w:rPr>
        <w:tab/>
      </w:r>
      <w:r w:rsidRPr="004C5ECE">
        <w:rPr>
          <w:b/>
          <w:sz w:val="26"/>
          <w:szCs w:val="26"/>
        </w:rPr>
        <w:tab/>
      </w:r>
      <w:r w:rsidRPr="004C5ECE">
        <w:rPr>
          <w:b/>
          <w:sz w:val="26"/>
          <w:szCs w:val="26"/>
        </w:rPr>
        <w:tab/>
        <w:t>DATE</w:t>
      </w:r>
    </w:p>
    <w:p w:rsidR="008819B7" w:rsidRPr="004C5ECE" w:rsidRDefault="008819B7" w:rsidP="008819B7">
      <w:pPr>
        <w:suppressLineNumbers/>
        <w:jc w:val="both"/>
        <w:rPr>
          <w:b/>
          <w:i/>
          <w:sz w:val="26"/>
          <w:szCs w:val="26"/>
        </w:rPr>
      </w:pPr>
      <w:r w:rsidRPr="004C5ECE">
        <w:rPr>
          <w:b/>
          <w:i/>
          <w:sz w:val="26"/>
          <w:szCs w:val="26"/>
        </w:rPr>
        <w:t>(Project coordinator)</w:t>
      </w:r>
      <w:r w:rsidRPr="004C5ECE">
        <w:rPr>
          <w:b/>
          <w:i/>
          <w:sz w:val="26"/>
          <w:szCs w:val="26"/>
        </w:rPr>
        <w:tab/>
      </w:r>
      <w:r w:rsidRPr="004C5ECE">
        <w:rPr>
          <w:b/>
          <w:i/>
          <w:sz w:val="26"/>
          <w:szCs w:val="26"/>
        </w:rPr>
        <w:tab/>
      </w:r>
      <w:r w:rsidRPr="004C5ECE">
        <w:rPr>
          <w:b/>
          <w:i/>
          <w:sz w:val="26"/>
          <w:szCs w:val="26"/>
        </w:rPr>
        <w:tab/>
      </w:r>
      <w:r w:rsidRPr="004C5ECE">
        <w:rPr>
          <w:b/>
          <w:i/>
          <w:sz w:val="26"/>
          <w:szCs w:val="26"/>
        </w:rPr>
        <w:tab/>
      </w:r>
      <w:r w:rsidRPr="004C5ECE">
        <w:rPr>
          <w:b/>
          <w:i/>
          <w:sz w:val="26"/>
          <w:szCs w:val="26"/>
        </w:rPr>
        <w:tab/>
        <w:t xml:space="preserve">    </w:t>
      </w:r>
    </w:p>
    <w:p w:rsidR="008819B7" w:rsidRDefault="008819B7" w:rsidP="008819B7">
      <w:pPr>
        <w:suppressLineNumbers/>
        <w:jc w:val="both"/>
        <w:rPr>
          <w:b/>
          <w:i/>
          <w:sz w:val="26"/>
          <w:szCs w:val="26"/>
        </w:rPr>
      </w:pPr>
    </w:p>
    <w:p w:rsidR="008819B7" w:rsidRDefault="008819B7" w:rsidP="008819B7">
      <w:pPr>
        <w:suppressLineNumbers/>
        <w:jc w:val="both"/>
        <w:rPr>
          <w:b/>
          <w:i/>
          <w:sz w:val="26"/>
          <w:szCs w:val="26"/>
        </w:rPr>
      </w:pPr>
    </w:p>
    <w:p w:rsidR="008819B7" w:rsidRPr="004C5ECE" w:rsidRDefault="008819B7" w:rsidP="008819B7">
      <w:pPr>
        <w:suppressLineNumbers/>
        <w:jc w:val="both"/>
        <w:rPr>
          <w:b/>
          <w:i/>
          <w:sz w:val="26"/>
          <w:szCs w:val="26"/>
        </w:rPr>
      </w:pPr>
    </w:p>
    <w:p w:rsidR="008819B7" w:rsidRPr="004C5ECE" w:rsidRDefault="008819B7" w:rsidP="008819B7">
      <w:pPr>
        <w:suppressLineNumbers/>
        <w:jc w:val="both"/>
        <w:rPr>
          <w:b/>
          <w:i/>
          <w:sz w:val="26"/>
          <w:szCs w:val="26"/>
        </w:rPr>
      </w:pPr>
    </w:p>
    <w:p w:rsidR="008819B7" w:rsidRPr="004C5ECE" w:rsidRDefault="008819B7" w:rsidP="008819B7">
      <w:pPr>
        <w:suppressLineNumbers/>
        <w:jc w:val="both"/>
        <w:rPr>
          <w:b/>
          <w:sz w:val="26"/>
          <w:szCs w:val="26"/>
        </w:rPr>
      </w:pPr>
      <w:r w:rsidRPr="004C5ECE">
        <w:rPr>
          <w:b/>
          <w:sz w:val="26"/>
          <w:szCs w:val="26"/>
        </w:rPr>
        <w:t>---------------------------</w:t>
      </w:r>
      <w:r w:rsidRPr="004C5ECE">
        <w:rPr>
          <w:b/>
          <w:sz w:val="26"/>
          <w:szCs w:val="26"/>
        </w:rPr>
        <w:tab/>
      </w:r>
      <w:r w:rsidRPr="004C5ECE">
        <w:rPr>
          <w:b/>
          <w:sz w:val="26"/>
          <w:szCs w:val="26"/>
        </w:rPr>
        <w:tab/>
      </w:r>
      <w:r w:rsidRPr="004C5ECE">
        <w:rPr>
          <w:b/>
          <w:sz w:val="26"/>
          <w:szCs w:val="26"/>
        </w:rPr>
        <w:tab/>
        <w:t xml:space="preserve">     </w:t>
      </w:r>
      <w:r w:rsidRPr="004C5ECE">
        <w:rPr>
          <w:b/>
          <w:sz w:val="26"/>
          <w:szCs w:val="26"/>
        </w:rPr>
        <w:tab/>
        <w:t>--------------------------</w:t>
      </w:r>
    </w:p>
    <w:p w:rsidR="008819B7" w:rsidRDefault="008950D1" w:rsidP="008819B7">
      <w:pPr>
        <w:suppressLineNumbers/>
        <w:jc w:val="both"/>
        <w:rPr>
          <w:b/>
          <w:i/>
          <w:sz w:val="26"/>
          <w:szCs w:val="26"/>
        </w:rPr>
      </w:pPr>
      <w:r w:rsidRPr="004C5ECE">
        <w:rPr>
          <w:b/>
          <w:sz w:val="26"/>
          <w:szCs w:val="26"/>
        </w:rPr>
        <w:t>MR. AJIBOYE, W.T</w:t>
      </w:r>
      <w:r w:rsidR="008819B7" w:rsidRPr="004C5ECE">
        <w:rPr>
          <w:b/>
          <w:sz w:val="26"/>
          <w:szCs w:val="26"/>
        </w:rPr>
        <w:tab/>
      </w:r>
      <w:r w:rsidR="008819B7" w:rsidRPr="004C5ECE">
        <w:rPr>
          <w:b/>
          <w:sz w:val="26"/>
          <w:szCs w:val="26"/>
        </w:rPr>
        <w:tab/>
      </w:r>
      <w:r w:rsidR="008819B7" w:rsidRPr="004C5ECE">
        <w:rPr>
          <w:b/>
          <w:sz w:val="26"/>
          <w:szCs w:val="26"/>
        </w:rPr>
        <w:tab/>
      </w:r>
      <w:r w:rsidR="008819B7" w:rsidRPr="004C5ECE">
        <w:rPr>
          <w:b/>
          <w:sz w:val="26"/>
          <w:szCs w:val="26"/>
        </w:rPr>
        <w:tab/>
      </w:r>
      <w:r w:rsidR="008819B7" w:rsidRPr="004C5ECE">
        <w:rPr>
          <w:b/>
          <w:sz w:val="26"/>
          <w:szCs w:val="26"/>
        </w:rPr>
        <w:tab/>
        <w:t>DATE</w:t>
      </w:r>
    </w:p>
    <w:p w:rsidR="008819B7" w:rsidRDefault="008819B7" w:rsidP="008819B7">
      <w:pPr>
        <w:jc w:val="both"/>
        <w:rPr>
          <w:rFonts w:ascii="Bookman Old Style" w:eastAsia="Calibri" w:hAnsi="Bookman Old Style"/>
          <w:b/>
          <w:sz w:val="28"/>
          <w:szCs w:val="28"/>
        </w:rPr>
      </w:pPr>
      <w:r w:rsidRPr="006427B8">
        <w:rPr>
          <w:b/>
          <w:i/>
          <w:sz w:val="26"/>
          <w:szCs w:val="26"/>
        </w:rPr>
        <w:t>Head of Department (H.O.D)</w:t>
      </w:r>
    </w:p>
    <w:p w:rsidR="008819B7" w:rsidRDefault="008819B7" w:rsidP="008819B7">
      <w:pPr>
        <w:jc w:val="both"/>
        <w:rPr>
          <w:rFonts w:ascii="Bookman Old Style" w:eastAsia="Calibri" w:hAnsi="Bookman Old Style"/>
          <w:b/>
          <w:sz w:val="28"/>
          <w:szCs w:val="28"/>
        </w:rPr>
      </w:pPr>
    </w:p>
    <w:p w:rsidR="008819B7" w:rsidRDefault="008819B7" w:rsidP="008819B7">
      <w:pPr>
        <w:jc w:val="both"/>
        <w:rPr>
          <w:rFonts w:ascii="Bookman Old Style" w:eastAsia="Calibri" w:hAnsi="Bookman Old Style"/>
          <w:b/>
          <w:sz w:val="28"/>
          <w:szCs w:val="28"/>
        </w:rPr>
      </w:pPr>
    </w:p>
    <w:p w:rsidR="008819B7" w:rsidRPr="00010164" w:rsidRDefault="008819B7" w:rsidP="008819B7">
      <w:pPr>
        <w:jc w:val="center"/>
        <w:rPr>
          <w:rFonts w:ascii="Bookman Old Style" w:hAnsi="Bookman Old Style"/>
          <w:b/>
          <w:sz w:val="28"/>
          <w:szCs w:val="28"/>
        </w:rPr>
      </w:pPr>
      <w:r>
        <w:rPr>
          <w:rFonts w:ascii="Bookman Old Style" w:hAnsi="Bookman Old Style"/>
          <w:b/>
          <w:sz w:val="28"/>
          <w:szCs w:val="28"/>
        </w:rPr>
        <w:br w:type="page"/>
      </w:r>
      <w:r w:rsidRPr="00010164">
        <w:rPr>
          <w:rFonts w:ascii="Bookman Old Style" w:hAnsi="Bookman Old Style"/>
          <w:b/>
          <w:sz w:val="28"/>
          <w:szCs w:val="28"/>
        </w:rPr>
        <w:lastRenderedPageBreak/>
        <w:t>TABLE OF CONTENTS</w:t>
      </w:r>
    </w:p>
    <w:p w:rsidR="008819B7" w:rsidRPr="00010164" w:rsidRDefault="008819B7" w:rsidP="008819B7">
      <w:pPr>
        <w:spacing w:line="360" w:lineRule="auto"/>
        <w:jc w:val="both"/>
        <w:rPr>
          <w:rFonts w:ascii="Bookman Old Style" w:hAnsi="Bookman Old Style"/>
          <w:sz w:val="28"/>
          <w:szCs w:val="28"/>
        </w:rPr>
      </w:pPr>
      <w:r w:rsidRPr="00010164">
        <w:rPr>
          <w:rFonts w:ascii="Bookman Old Style" w:hAnsi="Bookman Old Style"/>
          <w:sz w:val="28"/>
          <w:szCs w:val="28"/>
        </w:rPr>
        <w:t>Title page</w:t>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proofErr w:type="spellStart"/>
      <w:r w:rsidRPr="00010164">
        <w:rPr>
          <w:rFonts w:ascii="Bookman Old Style" w:hAnsi="Bookman Old Style"/>
          <w:sz w:val="28"/>
          <w:szCs w:val="28"/>
        </w:rPr>
        <w:t>i</w:t>
      </w:r>
      <w:proofErr w:type="spellEnd"/>
    </w:p>
    <w:p w:rsidR="008819B7" w:rsidRPr="00010164" w:rsidRDefault="008819B7" w:rsidP="008819B7">
      <w:pPr>
        <w:spacing w:line="360" w:lineRule="auto"/>
        <w:jc w:val="both"/>
        <w:rPr>
          <w:rFonts w:ascii="Bookman Old Style" w:hAnsi="Bookman Old Style"/>
          <w:sz w:val="28"/>
          <w:szCs w:val="28"/>
        </w:rPr>
      </w:pPr>
      <w:r w:rsidRPr="00010164">
        <w:rPr>
          <w:rFonts w:ascii="Bookman Old Style" w:hAnsi="Bookman Old Style"/>
          <w:sz w:val="28"/>
          <w:szCs w:val="28"/>
        </w:rPr>
        <w:t>Certification</w:t>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t>ii</w:t>
      </w:r>
    </w:p>
    <w:p w:rsidR="008819B7" w:rsidRPr="00010164" w:rsidRDefault="008819B7" w:rsidP="008819B7">
      <w:pPr>
        <w:spacing w:line="360" w:lineRule="auto"/>
        <w:jc w:val="both"/>
        <w:rPr>
          <w:rFonts w:ascii="Bookman Old Style" w:hAnsi="Bookman Old Style"/>
          <w:sz w:val="28"/>
          <w:szCs w:val="28"/>
        </w:rPr>
      </w:pPr>
      <w:r w:rsidRPr="00010164">
        <w:rPr>
          <w:rFonts w:ascii="Bookman Old Style" w:hAnsi="Bookman Old Style"/>
          <w:sz w:val="28"/>
          <w:szCs w:val="28"/>
        </w:rPr>
        <w:t>Dedication</w:t>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t>iii</w:t>
      </w:r>
    </w:p>
    <w:p w:rsidR="008819B7" w:rsidRPr="00010164" w:rsidRDefault="008819B7" w:rsidP="008819B7">
      <w:pPr>
        <w:spacing w:line="360" w:lineRule="auto"/>
        <w:jc w:val="both"/>
        <w:rPr>
          <w:rFonts w:ascii="Bookman Old Style" w:hAnsi="Bookman Old Style"/>
          <w:sz w:val="28"/>
          <w:szCs w:val="28"/>
        </w:rPr>
      </w:pPr>
      <w:r w:rsidRPr="00010164">
        <w:rPr>
          <w:rFonts w:ascii="Bookman Old Style" w:hAnsi="Bookman Old Style"/>
          <w:sz w:val="28"/>
          <w:szCs w:val="28"/>
        </w:rPr>
        <w:t>Acknowledgement</w:t>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proofErr w:type="gramStart"/>
      <w:r w:rsidRPr="00010164">
        <w:rPr>
          <w:rFonts w:ascii="Bookman Old Style" w:hAnsi="Bookman Old Style"/>
          <w:sz w:val="28"/>
          <w:szCs w:val="28"/>
        </w:rPr>
        <w:t>iv</w:t>
      </w:r>
      <w:proofErr w:type="gramEnd"/>
    </w:p>
    <w:p w:rsidR="008819B7" w:rsidRPr="00010164" w:rsidRDefault="008819B7" w:rsidP="008819B7">
      <w:pPr>
        <w:spacing w:line="360" w:lineRule="auto"/>
        <w:jc w:val="both"/>
        <w:rPr>
          <w:rFonts w:ascii="Bookman Old Style" w:hAnsi="Bookman Old Style"/>
          <w:sz w:val="28"/>
          <w:szCs w:val="28"/>
        </w:rPr>
      </w:pPr>
      <w:r w:rsidRPr="00010164">
        <w:rPr>
          <w:rFonts w:ascii="Bookman Old Style" w:hAnsi="Bookman Old Style"/>
          <w:sz w:val="28"/>
          <w:szCs w:val="28"/>
        </w:rPr>
        <w:t>Table of contents</w:t>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t>v</w:t>
      </w:r>
    </w:p>
    <w:p w:rsidR="008819B7" w:rsidRPr="00010164" w:rsidRDefault="008819B7" w:rsidP="008819B7">
      <w:pPr>
        <w:spacing w:line="360" w:lineRule="auto"/>
        <w:jc w:val="both"/>
        <w:rPr>
          <w:rFonts w:ascii="Bookman Old Style" w:hAnsi="Bookman Old Style"/>
          <w:b/>
          <w:sz w:val="28"/>
          <w:szCs w:val="28"/>
        </w:rPr>
      </w:pPr>
      <w:r w:rsidRPr="00010164">
        <w:rPr>
          <w:rFonts w:ascii="Bookman Old Style" w:hAnsi="Bookman Old Style"/>
          <w:b/>
          <w:sz w:val="28"/>
          <w:szCs w:val="28"/>
        </w:rPr>
        <w:t xml:space="preserve">CHAPTER ONE </w:t>
      </w:r>
    </w:p>
    <w:p w:rsidR="008819B7" w:rsidRPr="00010164" w:rsidRDefault="008819B7" w:rsidP="008819B7">
      <w:pPr>
        <w:spacing w:line="360" w:lineRule="auto"/>
        <w:jc w:val="both"/>
        <w:rPr>
          <w:rFonts w:ascii="Bookman Old Style" w:hAnsi="Bookman Old Style"/>
          <w:b/>
          <w:sz w:val="28"/>
          <w:szCs w:val="28"/>
        </w:rPr>
      </w:pPr>
      <w:r w:rsidRPr="00010164">
        <w:rPr>
          <w:rFonts w:ascii="Bookman Old Style" w:hAnsi="Bookman Old Style"/>
          <w:b/>
          <w:sz w:val="28"/>
          <w:szCs w:val="28"/>
        </w:rPr>
        <w:t xml:space="preserve">INTRODUCTION </w:t>
      </w:r>
    </w:p>
    <w:p w:rsidR="008819B7" w:rsidRPr="00010164" w:rsidRDefault="008819B7" w:rsidP="008819B7">
      <w:pPr>
        <w:numPr>
          <w:ilvl w:val="1"/>
          <w:numId w:val="1"/>
        </w:numPr>
        <w:spacing w:line="360" w:lineRule="auto"/>
        <w:jc w:val="both"/>
        <w:rPr>
          <w:rFonts w:ascii="Bookman Old Style" w:hAnsi="Bookman Old Style"/>
          <w:sz w:val="28"/>
          <w:szCs w:val="28"/>
        </w:rPr>
      </w:pPr>
      <w:r w:rsidRPr="00010164">
        <w:rPr>
          <w:rFonts w:ascii="Bookman Old Style" w:hAnsi="Bookman Old Style"/>
          <w:sz w:val="28"/>
          <w:szCs w:val="28"/>
        </w:rPr>
        <w:t>Introduction</w:t>
      </w:r>
      <w:r w:rsidRPr="00010164">
        <w:rPr>
          <w:rFonts w:ascii="Bookman Old Style" w:hAnsi="Bookman Old Style"/>
          <w:sz w:val="28"/>
          <w:szCs w:val="28"/>
        </w:rPr>
        <w:tab/>
      </w:r>
      <w:r w:rsidRPr="00010164">
        <w:rPr>
          <w:rFonts w:ascii="Bookman Old Style" w:hAnsi="Bookman Old Style"/>
          <w:sz w:val="28"/>
          <w:szCs w:val="28"/>
        </w:rPr>
        <w:tab/>
        <w:t xml:space="preserve"> </w:t>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t>1</w:t>
      </w:r>
    </w:p>
    <w:p w:rsidR="008819B7" w:rsidRPr="00010164" w:rsidRDefault="008819B7" w:rsidP="008819B7">
      <w:pPr>
        <w:numPr>
          <w:ilvl w:val="1"/>
          <w:numId w:val="1"/>
        </w:numPr>
        <w:spacing w:line="360" w:lineRule="auto"/>
        <w:jc w:val="both"/>
        <w:rPr>
          <w:rFonts w:ascii="Bookman Old Style" w:hAnsi="Bookman Old Style"/>
          <w:sz w:val="28"/>
          <w:szCs w:val="28"/>
        </w:rPr>
      </w:pPr>
      <w:r w:rsidRPr="00010164">
        <w:rPr>
          <w:rFonts w:ascii="Bookman Old Style" w:hAnsi="Bookman Old Style"/>
          <w:sz w:val="28"/>
          <w:szCs w:val="28"/>
        </w:rPr>
        <w:t>Statement of the problems</w:t>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t>4</w:t>
      </w:r>
    </w:p>
    <w:p w:rsidR="008819B7" w:rsidRPr="00010164" w:rsidRDefault="008819B7" w:rsidP="008819B7">
      <w:pPr>
        <w:numPr>
          <w:ilvl w:val="1"/>
          <w:numId w:val="1"/>
        </w:numPr>
        <w:spacing w:line="360" w:lineRule="auto"/>
        <w:jc w:val="both"/>
        <w:rPr>
          <w:rFonts w:ascii="Bookman Old Style" w:hAnsi="Bookman Old Style"/>
          <w:sz w:val="28"/>
          <w:szCs w:val="28"/>
        </w:rPr>
      </w:pPr>
      <w:r w:rsidRPr="00010164">
        <w:rPr>
          <w:rFonts w:ascii="Bookman Old Style" w:hAnsi="Bookman Old Style"/>
          <w:sz w:val="28"/>
          <w:szCs w:val="28"/>
        </w:rPr>
        <w:t>Research Questions</w:t>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Pr>
          <w:rFonts w:ascii="Bookman Old Style" w:hAnsi="Bookman Old Style"/>
          <w:sz w:val="28"/>
          <w:szCs w:val="28"/>
        </w:rPr>
        <w:tab/>
      </w:r>
      <w:r w:rsidRPr="00010164">
        <w:rPr>
          <w:rFonts w:ascii="Bookman Old Style" w:hAnsi="Bookman Old Style"/>
          <w:sz w:val="28"/>
          <w:szCs w:val="28"/>
        </w:rPr>
        <w:tab/>
        <w:t>4</w:t>
      </w:r>
    </w:p>
    <w:p w:rsidR="008819B7" w:rsidRPr="00010164" w:rsidRDefault="008819B7" w:rsidP="008819B7">
      <w:pPr>
        <w:numPr>
          <w:ilvl w:val="1"/>
          <w:numId w:val="1"/>
        </w:numPr>
        <w:spacing w:line="360" w:lineRule="auto"/>
        <w:jc w:val="both"/>
        <w:rPr>
          <w:rFonts w:ascii="Bookman Old Style" w:hAnsi="Bookman Old Style"/>
          <w:sz w:val="28"/>
          <w:szCs w:val="28"/>
        </w:rPr>
      </w:pPr>
      <w:r w:rsidRPr="00010164">
        <w:rPr>
          <w:rFonts w:ascii="Bookman Old Style" w:hAnsi="Bookman Old Style"/>
          <w:sz w:val="28"/>
          <w:szCs w:val="28"/>
        </w:rPr>
        <w:t xml:space="preserve">Objectives of the study </w:t>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t>5</w:t>
      </w:r>
    </w:p>
    <w:p w:rsidR="008819B7" w:rsidRPr="00010164" w:rsidRDefault="008819B7" w:rsidP="008819B7">
      <w:pPr>
        <w:numPr>
          <w:ilvl w:val="1"/>
          <w:numId w:val="1"/>
        </w:numPr>
        <w:spacing w:line="360" w:lineRule="auto"/>
        <w:jc w:val="both"/>
        <w:rPr>
          <w:rFonts w:ascii="Bookman Old Style" w:hAnsi="Bookman Old Style"/>
          <w:sz w:val="28"/>
          <w:szCs w:val="28"/>
        </w:rPr>
      </w:pPr>
      <w:r>
        <w:rPr>
          <w:rFonts w:ascii="Bookman Old Style" w:hAnsi="Bookman Old Style"/>
          <w:sz w:val="28"/>
          <w:szCs w:val="28"/>
        </w:rPr>
        <w:t>Research Hypothese</w:t>
      </w:r>
      <w:r w:rsidRPr="00010164">
        <w:rPr>
          <w:rFonts w:ascii="Bookman Old Style" w:hAnsi="Bookman Old Style"/>
          <w:sz w:val="28"/>
          <w:szCs w:val="28"/>
        </w:rPr>
        <w:t>s</w:t>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Pr>
          <w:rFonts w:ascii="Bookman Old Style" w:hAnsi="Bookman Old Style"/>
          <w:sz w:val="28"/>
          <w:szCs w:val="28"/>
        </w:rPr>
        <w:tab/>
      </w:r>
      <w:r w:rsidRPr="00010164">
        <w:rPr>
          <w:rFonts w:ascii="Bookman Old Style" w:hAnsi="Bookman Old Style"/>
          <w:sz w:val="28"/>
          <w:szCs w:val="28"/>
        </w:rPr>
        <w:t>6</w:t>
      </w:r>
    </w:p>
    <w:p w:rsidR="008819B7" w:rsidRPr="00010164" w:rsidRDefault="008819B7" w:rsidP="008819B7">
      <w:pPr>
        <w:numPr>
          <w:ilvl w:val="1"/>
          <w:numId w:val="1"/>
        </w:numPr>
        <w:spacing w:line="360" w:lineRule="auto"/>
        <w:jc w:val="both"/>
        <w:rPr>
          <w:rFonts w:ascii="Bookman Old Style" w:hAnsi="Bookman Old Style"/>
          <w:sz w:val="28"/>
          <w:szCs w:val="28"/>
        </w:rPr>
      </w:pPr>
      <w:r w:rsidRPr="00010164">
        <w:rPr>
          <w:rFonts w:ascii="Bookman Old Style" w:hAnsi="Bookman Old Style"/>
          <w:sz w:val="28"/>
          <w:szCs w:val="28"/>
        </w:rPr>
        <w:t xml:space="preserve">Significance of the study </w:t>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t>6</w:t>
      </w:r>
    </w:p>
    <w:p w:rsidR="008819B7" w:rsidRPr="00010164" w:rsidRDefault="008819B7" w:rsidP="008819B7">
      <w:pPr>
        <w:numPr>
          <w:ilvl w:val="1"/>
          <w:numId w:val="1"/>
        </w:numPr>
        <w:spacing w:line="360" w:lineRule="auto"/>
        <w:jc w:val="both"/>
        <w:rPr>
          <w:rFonts w:ascii="Bookman Old Style" w:hAnsi="Bookman Old Style"/>
          <w:sz w:val="28"/>
          <w:szCs w:val="28"/>
        </w:rPr>
      </w:pPr>
      <w:r>
        <w:rPr>
          <w:rFonts w:ascii="Bookman Old Style" w:hAnsi="Bookman Old Style"/>
          <w:sz w:val="28"/>
          <w:szCs w:val="28"/>
        </w:rPr>
        <w:t>Scope</w:t>
      </w:r>
      <w:r w:rsidRPr="00010164">
        <w:rPr>
          <w:rFonts w:ascii="Bookman Old Style" w:hAnsi="Bookman Old Style"/>
          <w:sz w:val="28"/>
          <w:szCs w:val="28"/>
        </w:rPr>
        <w:t xml:space="preserve">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t>8</w:t>
      </w:r>
    </w:p>
    <w:p w:rsidR="008819B7" w:rsidRPr="00010164" w:rsidRDefault="008819B7" w:rsidP="008819B7">
      <w:pPr>
        <w:numPr>
          <w:ilvl w:val="1"/>
          <w:numId w:val="1"/>
        </w:numPr>
        <w:spacing w:line="360" w:lineRule="auto"/>
        <w:jc w:val="both"/>
        <w:rPr>
          <w:rFonts w:ascii="Bookman Old Style" w:hAnsi="Bookman Old Style"/>
          <w:sz w:val="28"/>
          <w:szCs w:val="28"/>
        </w:rPr>
      </w:pPr>
      <w:r w:rsidRPr="00010164">
        <w:rPr>
          <w:rFonts w:ascii="Bookman Old Style" w:hAnsi="Bookman Old Style"/>
          <w:sz w:val="28"/>
          <w:szCs w:val="28"/>
        </w:rPr>
        <w:t xml:space="preserve">Definition of key terms </w:t>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t>9</w:t>
      </w:r>
    </w:p>
    <w:p w:rsidR="008819B7" w:rsidRPr="00010164" w:rsidRDefault="008819B7" w:rsidP="008819B7">
      <w:pPr>
        <w:numPr>
          <w:ilvl w:val="1"/>
          <w:numId w:val="1"/>
        </w:numPr>
        <w:spacing w:line="360" w:lineRule="auto"/>
        <w:jc w:val="both"/>
        <w:rPr>
          <w:rFonts w:ascii="Bookman Old Style" w:hAnsi="Bookman Old Style"/>
          <w:sz w:val="28"/>
          <w:szCs w:val="28"/>
        </w:rPr>
      </w:pPr>
      <w:r w:rsidRPr="00010164">
        <w:rPr>
          <w:rFonts w:ascii="Bookman Old Style" w:hAnsi="Bookman Old Style"/>
          <w:sz w:val="28"/>
          <w:szCs w:val="28"/>
        </w:rPr>
        <w:t>Plan of the study</w:t>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t>10</w:t>
      </w:r>
    </w:p>
    <w:p w:rsidR="008819B7" w:rsidRDefault="008819B7" w:rsidP="008819B7">
      <w:pPr>
        <w:spacing w:line="360" w:lineRule="auto"/>
        <w:jc w:val="both"/>
        <w:rPr>
          <w:rFonts w:ascii="Bookman Old Style" w:hAnsi="Bookman Old Style"/>
          <w:b/>
          <w:sz w:val="28"/>
          <w:szCs w:val="28"/>
        </w:rPr>
      </w:pPr>
      <w:r w:rsidRPr="00010164">
        <w:rPr>
          <w:rFonts w:ascii="Bookman Old Style" w:hAnsi="Bookman Old Style"/>
          <w:b/>
          <w:sz w:val="28"/>
          <w:szCs w:val="28"/>
        </w:rPr>
        <w:t xml:space="preserve">CHAPTER TWO </w:t>
      </w:r>
    </w:p>
    <w:p w:rsidR="008819B7" w:rsidRPr="00C267AA" w:rsidRDefault="008819B7" w:rsidP="008819B7">
      <w:pPr>
        <w:spacing w:line="360" w:lineRule="auto"/>
        <w:jc w:val="both"/>
        <w:rPr>
          <w:rFonts w:ascii="Bookman Old Style" w:hAnsi="Bookman Old Style"/>
          <w:sz w:val="28"/>
          <w:szCs w:val="28"/>
        </w:rPr>
      </w:pPr>
      <w:r w:rsidRPr="00C267AA">
        <w:rPr>
          <w:rFonts w:ascii="Bookman Old Style" w:hAnsi="Bookman Old Style"/>
          <w:sz w:val="28"/>
          <w:szCs w:val="28"/>
        </w:rPr>
        <w:t>2.0</w:t>
      </w:r>
      <w:r w:rsidRPr="00C267AA">
        <w:rPr>
          <w:rFonts w:ascii="Bookman Old Style" w:hAnsi="Bookman Old Style"/>
          <w:sz w:val="28"/>
          <w:szCs w:val="28"/>
        </w:rPr>
        <w:tab/>
        <w:t>Literature Review</w:t>
      </w:r>
    </w:p>
    <w:p w:rsidR="008819B7" w:rsidRPr="00C267AA" w:rsidRDefault="008819B7" w:rsidP="008819B7">
      <w:pPr>
        <w:autoSpaceDE w:val="0"/>
        <w:autoSpaceDN w:val="0"/>
        <w:adjustRightInd w:val="0"/>
        <w:spacing w:line="360" w:lineRule="auto"/>
        <w:rPr>
          <w:rFonts w:ascii="Bookman Old Style" w:hAnsi="Bookman Old Style" w:cs="Courier"/>
          <w:bCs/>
          <w:sz w:val="28"/>
          <w:szCs w:val="28"/>
        </w:rPr>
      </w:pPr>
      <w:r>
        <w:rPr>
          <w:rFonts w:ascii="Bookman Old Style" w:hAnsi="Bookman Old Style" w:cs="Courier"/>
          <w:bCs/>
          <w:sz w:val="28"/>
          <w:szCs w:val="28"/>
        </w:rPr>
        <w:t>2.1</w:t>
      </w:r>
      <w:r>
        <w:rPr>
          <w:rFonts w:ascii="Bookman Old Style" w:hAnsi="Bookman Old Style" w:cs="Courier"/>
          <w:bCs/>
          <w:sz w:val="28"/>
          <w:szCs w:val="28"/>
        </w:rPr>
        <w:tab/>
      </w:r>
      <w:r w:rsidRPr="00C267AA">
        <w:rPr>
          <w:rFonts w:ascii="Bookman Old Style" w:hAnsi="Bookman Old Style" w:cs="Courier"/>
          <w:bCs/>
          <w:sz w:val="28"/>
          <w:szCs w:val="28"/>
        </w:rPr>
        <w:t>Concept</w:t>
      </w:r>
      <w:r>
        <w:rPr>
          <w:rFonts w:ascii="Bookman Old Style" w:hAnsi="Bookman Old Style" w:cs="Courier"/>
          <w:bCs/>
          <w:sz w:val="28"/>
          <w:szCs w:val="28"/>
        </w:rPr>
        <w:t>ual Framework</w:t>
      </w:r>
      <w:r>
        <w:rPr>
          <w:rFonts w:ascii="Bookman Old Style" w:hAnsi="Bookman Old Style" w:cs="Courier"/>
          <w:bCs/>
          <w:sz w:val="28"/>
          <w:szCs w:val="28"/>
        </w:rPr>
        <w:tab/>
      </w:r>
      <w:r>
        <w:rPr>
          <w:rFonts w:ascii="Bookman Old Style" w:hAnsi="Bookman Old Style" w:cs="Courier"/>
          <w:bCs/>
          <w:sz w:val="28"/>
          <w:szCs w:val="28"/>
        </w:rPr>
        <w:tab/>
      </w:r>
      <w:r>
        <w:rPr>
          <w:rFonts w:ascii="Bookman Old Style" w:hAnsi="Bookman Old Style" w:cs="Courier"/>
          <w:bCs/>
          <w:sz w:val="28"/>
          <w:szCs w:val="28"/>
        </w:rPr>
        <w:tab/>
      </w:r>
      <w:r>
        <w:rPr>
          <w:rFonts w:ascii="Bookman Old Style" w:hAnsi="Bookman Old Style" w:cs="Courier"/>
          <w:bCs/>
          <w:sz w:val="28"/>
          <w:szCs w:val="28"/>
        </w:rPr>
        <w:tab/>
      </w:r>
      <w:r>
        <w:rPr>
          <w:rFonts w:ascii="Bookman Old Style" w:hAnsi="Bookman Old Style" w:cs="Courier"/>
          <w:bCs/>
          <w:sz w:val="28"/>
          <w:szCs w:val="28"/>
        </w:rPr>
        <w:tab/>
      </w:r>
      <w:r>
        <w:rPr>
          <w:rFonts w:ascii="Bookman Old Style" w:hAnsi="Bookman Old Style" w:cs="Courier"/>
          <w:bCs/>
          <w:sz w:val="28"/>
          <w:szCs w:val="28"/>
        </w:rPr>
        <w:tab/>
      </w:r>
      <w:r w:rsidRPr="00C267AA">
        <w:rPr>
          <w:rFonts w:ascii="Bookman Old Style" w:hAnsi="Bookman Old Style" w:cs="Courier"/>
          <w:bCs/>
          <w:sz w:val="28"/>
          <w:szCs w:val="28"/>
        </w:rPr>
        <w:t>1</w:t>
      </w:r>
      <w:r>
        <w:rPr>
          <w:rFonts w:ascii="Bookman Old Style" w:hAnsi="Bookman Old Style" w:cs="Courier"/>
          <w:bCs/>
          <w:sz w:val="28"/>
          <w:szCs w:val="28"/>
        </w:rPr>
        <w:t>1</w:t>
      </w:r>
    </w:p>
    <w:p w:rsidR="008819B7" w:rsidRPr="00C267AA" w:rsidRDefault="008819B7" w:rsidP="008819B7">
      <w:pPr>
        <w:autoSpaceDE w:val="0"/>
        <w:autoSpaceDN w:val="0"/>
        <w:adjustRightInd w:val="0"/>
        <w:spacing w:line="360" w:lineRule="auto"/>
        <w:rPr>
          <w:rFonts w:ascii="Bookman Old Style" w:hAnsi="Bookman Old Style" w:cs="Courier"/>
          <w:bCs/>
          <w:sz w:val="28"/>
          <w:szCs w:val="28"/>
        </w:rPr>
      </w:pPr>
      <w:r>
        <w:rPr>
          <w:rFonts w:ascii="Bookman Old Style" w:hAnsi="Bookman Old Style" w:cs="Courier"/>
          <w:bCs/>
          <w:sz w:val="28"/>
          <w:szCs w:val="28"/>
        </w:rPr>
        <w:t>2.2</w:t>
      </w:r>
      <w:r>
        <w:rPr>
          <w:rFonts w:ascii="Bookman Old Style" w:hAnsi="Bookman Old Style" w:cs="Courier"/>
          <w:bCs/>
          <w:sz w:val="28"/>
          <w:szCs w:val="28"/>
        </w:rPr>
        <w:tab/>
        <w:t>Theoretical Framework</w:t>
      </w:r>
      <w:r>
        <w:rPr>
          <w:rFonts w:ascii="Bookman Old Style" w:hAnsi="Bookman Old Style" w:cs="Courier"/>
          <w:bCs/>
          <w:sz w:val="28"/>
          <w:szCs w:val="28"/>
        </w:rPr>
        <w:tab/>
      </w:r>
      <w:r>
        <w:rPr>
          <w:rFonts w:ascii="Bookman Old Style" w:hAnsi="Bookman Old Style" w:cs="Courier"/>
          <w:bCs/>
          <w:sz w:val="28"/>
          <w:szCs w:val="28"/>
        </w:rPr>
        <w:tab/>
      </w:r>
      <w:r>
        <w:rPr>
          <w:rFonts w:ascii="Bookman Old Style" w:hAnsi="Bookman Old Style" w:cs="Courier"/>
          <w:bCs/>
          <w:sz w:val="28"/>
          <w:szCs w:val="28"/>
        </w:rPr>
        <w:tab/>
      </w:r>
      <w:r>
        <w:rPr>
          <w:rFonts w:ascii="Bookman Old Style" w:hAnsi="Bookman Old Style" w:cs="Courier"/>
          <w:bCs/>
          <w:sz w:val="28"/>
          <w:szCs w:val="28"/>
        </w:rPr>
        <w:tab/>
      </w:r>
      <w:r>
        <w:rPr>
          <w:rFonts w:ascii="Bookman Old Style" w:hAnsi="Bookman Old Style" w:cs="Courier"/>
          <w:bCs/>
          <w:sz w:val="28"/>
          <w:szCs w:val="28"/>
        </w:rPr>
        <w:tab/>
      </w:r>
      <w:r>
        <w:rPr>
          <w:rFonts w:ascii="Bookman Old Style" w:hAnsi="Bookman Old Style" w:cs="Courier"/>
          <w:bCs/>
          <w:sz w:val="28"/>
          <w:szCs w:val="28"/>
        </w:rPr>
        <w:tab/>
        <w:t>19</w:t>
      </w:r>
    </w:p>
    <w:p w:rsidR="008819B7" w:rsidRPr="00C267AA" w:rsidRDefault="008819B7" w:rsidP="008819B7">
      <w:pPr>
        <w:autoSpaceDE w:val="0"/>
        <w:autoSpaceDN w:val="0"/>
        <w:adjustRightInd w:val="0"/>
        <w:spacing w:line="360" w:lineRule="auto"/>
        <w:rPr>
          <w:rFonts w:ascii="Bookman Old Style" w:hAnsi="Bookman Old Style" w:cs="Courier"/>
          <w:bCs/>
          <w:sz w:val="28"/>
          <w:szCs w:val="28"/>
        </w:rPr>
      </w:pPr>
      <w:r>
        <w:rPr>
          <w:rFonts w:ascii="Bookman Old Style" w:hAnsi="Bookman Old Style" w:cs="Courier"/>
          <w:bCs/>
          <w:sz w:val="28"/>
          <w:szCs w:val="28"/>
        </w:rPr>
        <w:t>2.3</w:t>
      </w:r>
      <w:r>
        <w:rPr>
          <w:rFonts w:ascii="Bookman Old Style" w:hAnsi="Bookman Old Style" w:cs="Courier"/>
          <w:bCs/>
          <w:sz w:val="28"/>
          <w:szCs w:val="28"/>
        </w:rPr>
        <w:tab/>
        <w:t>Empirical Review</w:t>
      </w:r>
      <w:r>
        <w:rPr>
          <w:rFonts w:ascii="Bookman Old Style" w:hAnsi="Bookman Old Style" w:cs="Courier"/>
          <w:bCs/>
          <w:sz w:val="28"/>
          <w:szCs w:val="28"/>
        </w:rPr>
        <w:tab/>
      </w:r>
      <w:r>
        <w:rPr>
          <w:rFonts w:ascii="Bookman Old Style" w:hAnsi="Bookman Old Style" w:cs="Courier"/>
          <w:bCs/>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cs="Arial"/>
          <w:sz w:val="28"/>
          <w:szCs w:val="28"/>
        </w:rPr>
        <w:tab/>
      </w:r>
      <w:r>
        <w:rPr>
          <w:rFonts w:ascii="Bookman Old Style" w:hAnsi="Bookman Old Style" w:cs="Arial"/>
          <w:sz w:val="28"/>
          <w:szCs w:val="28"/>
        </w:rPr>
        <w:tab/>
      </w:r>
      <w:r>
        <w:rPr>
          <w:rFonts w:ascii="Bookman Old Style" w:hAnsi="Bookman Old Style" w:cs="Courier"/>
          <w:bCs/>
          <w:sz w:val="28"/>
          <w:szCs w:val="28"/>
        </w:rPr>
        <w:t>21</w:t>
      </w:r>
    </w:p>
    <w:p w:rsidR="008819B7" w:rsidRDefault="008819B7" w:rsidP="008819B7">
      <w:pPr>
        <w:spacing w:line="360" w:lineRule="auto"/>
        <w:jc w:val="both"/>
        <w:rPr>
          <w:rFonts w:ascii="Bookman Old Style" w:hAnsi="Bookman Old Style"/>
          <w:b/>
          <w:sz w:val="28"/>
          <w:szCs w:val="28"/>
        </w:rPr>
      </w:pPr>
    </w:p>
    <w:p w:rsidR="008819B7" w:rsidRDefault="008819B7" w:rsidP="008819B7">
      <w:pPr>
        <w:spacing w:line="360" w:lineRule="auto"/>
        <w:jc w:val="both"/>
        <w:rPr>
          <w:rFonts w:ascii="Bookman Old Style" w:hAnsi="Bookman Old Style"/>
          <w:b/>
          <w:sz w:val="28"/>
          <w:szCs w:val="28"/>
        </w:rPr>
      </w:pPr>
    </w:p>
    <w:p w:rsidR="008819B7" w:rsidRPr="00010164" w:rsidRDefault="008819B7" w:rsidP="008819B7">
      <w:pPr>
        <w:spacing w:line="360" w:lineRule="auto"/>
        <w:jc w:val="both"/>
        <w:rPr>
          <w:rFonts w:ascii="Bookman Old Style" w:hAnsi="Bookman Old Style"/>
          <w:b/>
          <w:sz w:val="28"/>
          <w:szCs w:val="28"/>
        </w:rPr>
      </w:pPr>
      <w:r w:rsidRPr="00010164">
        <w:rPr>
          <w:rFonts w:ascii="Bookman Old Style" w:hAnsi="Bookman Old Style"/>
          <w:b/>
          <w:sz w:val="28"/>
          <w:szCs w:val="28"/>
        </w:rPr>
        <w:lastRenderedPageBreak/>
        <w:t xml:space="preserve">CHAPTER THREE </w:t>
      </w:r>
    </w:p>
    <w:p w:rsidR="008819B7" w:rsidRPr="00010164" w:rsidRDefault="008819B7" w:rsidP="008819B7">
      <w:pPr>
        <w:spacing w:line="360" w:lineRule="auto"/>
        <w:jc w:val="both"/>
        <w:rPr>
          <w:rFonts w:ascii="Bookman Old Style" w:hAnsi="Bookman Old Style"/>
          <w:sz w:val="28"/>
          <w:szCs w:val="28"/>
        </w:rPr>
      </w:pPr>
      <w:r w:rsidRPr="00010164">
        <w:rPr>
          <w:rFonts w:ascii="Bookman Old Style" w:hAnsi="Bookman Old Style"/>
          <w:sz w:val="28"/>
          <w:szCs w:val="28"/>
        </w:rPr>
        <w:t>3.0</w:t>
      </w:r>
      <w:r w:rsidRPr="00010164">
        <w:rPr>
          <w:rFonts w:ascii="Bookman Old Style" w:hAnsi="Bookman Old Style"/>
          <w:sz w:val="28"/>
          <w:szCs w:val="28"/>
        </w:rPr>
        <w:tab/>
        <w:t xml:space="preserve">Research Methodology </w:t>
      </w:r>
    </w:p>
    <w:p w:rsidR="008819B7" w:rsidRPr="00010164" w:rsidRDefault="008819B7" w:rsidP="008819B7">
      <w:pPr>
        <w:numPr>
          <w:ilvl w:val="1"/>
          <w:numId w:val="2"/>
        </w:numPr>
        <w:spacing w:line="360" w:lineRule="auto"/>
        <w:jc w:val="both"/>
        <w:rPr>
          <w:rFonts w:ascii="Bookman Old Style" w:hAnsi="Bookman Old Style"/>
          <w:sz w:val="28"/>
          <w:szCs w:val="28"/>
        </w:rPr>
      </w:pPr>
      <w:r w:rsidRPr="00010164">
        <w:rPr>
          <w:rFonts w:ascii="Bookman Old Style" w:hAnsi="Bookman Old Style"/>
          <w:sz w:val="28"/>
          <w:szCs w:val="28"/>
        </w:rPr>
        <w:t>Sources of Data</w:t>
      </w:r>
      <w:r>
        <w:rPr>
          <w:rFonts w:ascii="Bookman Old Style" w:hAnsi="Bookman Old Style"/>
          <w:sz w:val="28"/>
          <w:szCs w:val="28"/>
        </w:rPr>
        <w:t xml:space="preserv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24</w:t>
      </w:r>
    </w:p>
    <w:p w:rsidR="008819B7" w:rsidRPr="00010164" w:rsidRDefault="008819B7" w:rsidP="008819B7">
      <w:pPr>
        <w:numPr>
          <w:ilvl w:val="1"/>
          <w:numId w:val="2"/>
        </w:numPr>
        <w:spacing w:line="360" w:lineRule="auto"/>
        <w:jc w:val="both"/>
        <w:rPr>
          <w:rFonts w:ascii="Bookman Old Style" w:hAnsi="Bookman Old Style"/>
          <w:sz w:val="28"/>
          <w:szCs w:val="28"/>
        </w:rPr>
      </w:pPr>
      <w:r w:rsidRPr="00010164">
        <w:rPr>
          <w:rFonts w:ascii="Bookman Old Style" w:hAnsi="Bookman Old Style"/>
          <w:sz w:val="28"/>
          <w:szCs w:val="28"/>
        </w:rPr>
        <w:t>Population of the study</w:t>
      </w:r>
      <w:r w:rsidRPr="00010164">
        <w:rPr>
          <w:rFonts w:ascii="Bookman Old Style" w:hAnsi="Bookman Old Style"/>
          <w:sz w:val="28"/>
          <w:szCs w:val="28"/>
        </w:rPr>
        <w:tab/>
      </w:r>
      <w:r>
        <w:rPr>
          <w:rFonts w:ascii="Bookman Old Style" w:hAnsi="Bookman Old Style"/>
          <w:sz w:val="28"/>
          <w:szCs w:val="28"/>
        </w:rPr>
        <w:t xml:space="preserv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25</w:t>
      </w:r>
    </w:p>
    <w:p w:rsidR="008819B7" w:rsidRPr="00010164" w:rsidRDefault="008819B7" w:rsidP="008819B7">
      <w:pPr>
        <w:numPr>
          <w:ilvl w:val="1"/>
          <w:numId w:val="2"/>
        </w:numPr>
        <w:spacing w:line="360" w:lineRule="auto"/>
        <w:jc w:val="both"/>
        <w:rPr>
          <w:rFonts w:ascii="Bookman Old Style" w:hAnsi="Bookman Old Style"/>
          <w:sz w:val="28"/>
          <w:szCs w:val="28"/>
        </w:rPr>
      </w:pPr>
      <w:r>
        <w:rPr>
          <w:rFonts w:ascii="Bookman Old Style" w:hAnsi="Bookman Old Style"/>
          <w:sz w:val="28"/>
          <w:szCs w:val="28"/>
        </w:rPr>
        <w:t>Sample</w:t>
      </w:r>
      <w:r w:rsidRPr="00010164">
        <w:rPr>
          <w:rFonts w:ascii="Bookman Old Style" w:hAnsi="Bookman Old Style"/>
          <w:sz w:val="28"/>
          <w:szCs w:val="28"/>
        </w:rPr>
        <w:t xml:space="preserve"> size</w:t>
      </w:r>
      <w:r w:rsidRPr="00010164">
        <w:rPr>
          <w:rFonts w:ascii="Bookman Old Style" w:hAnsi="Bookman Old Style"/>
          <w:sz w:val="28"/>
          <w:szCs w:val="28"/>
        </w:rPr>
        <w:tab/>
        <w:t xml:space="preserve"> </w:t>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Pr>
          <w:rFonts w:ascii="Bookman Old Style" w:hAnsi="Bookman Old Style"/>
          <w:sz w:val="28"/>
          <w:szCs w:val="28"/>
        </w:rPr>
        <w:tab/>
        <w:t>25</w:t>
      </w:r>
    </w:p>
    <w:p w:rsidR="008819B7" w:rsidRDefault="008819B7" w:rsidP="008819B7">
      <w:pPr>
        <w:numPr>
          <w:ilvl w:val="1"/>
          <w:numId w:val="2"/>
        </w:numPr>
        <w:spacing w:line="360" w:lineRule="auto"/>
        <w:jc w:val="both"/>
        <w:rPr>
          <w:rFonts w:ascii="Bookman Old Style" w:hAnsi="Bookman Old Style"/>
          <w:sz w:val="28"/>
          <w:szCs w:val="28"/>
        </w:rPr>
      </w:pPr>
      <w:r w:rsidRPr="00010164">
        <w:rPr>
          <w:rFonts w:ascii="Bookman Old Style" w:hAnsi="Bookman Old Style"/>
          <w:sz w:val="28"/>
          <w:szCs w:val="28"/>
        </w:rPr>
        <w:t xml:space="preserve">Method of </w:t>
      </w:r>
      <w:r>
        <w:rPr>
          <w:rFonts w:ascii="Bookman Old Style" w:hAnsi="Bookman Old Style"/>
          <w:sz w:val="28"/>
          <w:szCs w:val="28"/>
        </w:rPr>
        <w:t xml:space="preserve">Data </w:t>
      </w:r>
      <w:r w:rsidRPr="00010164">
        <w:rPr>
          <w:rFonts w:ascii="Bookman Old Style" w:hAnsi="Bookman Old Style"/>
          <w:sz w:val="28"/>
          <w:szCs w:val="28"/>
        </w:rPr>
        <w:t>Collection</w:t>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Pr>
          <w:rFonts w:ascii="Bookman Old Style" w:hAnsi="Bookman Old Style"/>
          <w:sz w:val="28"/>
          <w:szCs w:val="28"/>
        </w:rPr>
        <w:t>26</w:t>
      </w:r>
    </w:p>
    <w:p w:rsidR="008819B7" w:rsidRPr="00010164" w:rsidRDefault="008819B7" w:rsidP="008819B7">
      <w:pPr>
        <w:numPr>
          <w:ilvl w:val="1"/>
          <w:numId w:val="2"/>
        </w:numPr>
        <w:spacing w:line="360" w:lineRule="auto"/>
        <w:jc w:val="both"/>
        <w:rPr>
          <w:rFonts w:ascii="Bookman Old Style" w:hAnsi="Bookman Old Style"/>
          <w:sz w:val="28"/>
          <w:szCs w:val="28"/>
        </w:rPr>
      </w:pPr>
      <w:r>
        <w:rPr>
          <w:rFonts w:ascii="Bookman Old Style" w:hAnsi="Bookman Old Style"/>
          <w:sz w:val="28"/>
          <w:szCs w:val="28"/>
        </w:rPr>
        <w:t>Method of Data Analysis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26</w:t>
      </w:r>
    </w:p>
    <w:p w:rsidR="008819B7" w:rsidRPr="00010164" w:rsidRDefault="008819B7" w:rsidP="008819B7">
      <w:pPr>
        <w:spacing w:line="360" w:lineRule="auto"/>
        <w:jc w:val="both"/>
        <w:rPr>
          <w:rFonts w:ascii="Bookman Old Style" w:hAnsi="Bookman Old Style"/>
          <w:b/>
          <w:sz w:val="28"/>
          <w:szCs w:val="28"/>
        </w:rPr>
      </w:pPr>
      <w:r w:rsidRPr="00010164">
        <w:rPr>
          <w:rFonts w:ascii="Bookman Old Style" w:hAnsi="Bookman Old Style"/>
          <w:b/>
          <w:sz w:val="28"/>
          <w:szCs w:val="28"/>
        </w:rPr>
        <w:t xml:space="preserve">CHAPTER FOUR </w:t>
      </w:r>
    </w:p>
    <w:p w:rsidR="008819B7" w:rsidRDefault="008819B7" w:rsidP="008819B7">
      <w:pPr>
        <w:spacing w:line="360" w:lineRule="auto"/>
        <w:jc w:val="both"/>
        <w:rPr>
          <w:rFonts w:ascii="Bookman Old Style" w:hAnsi="Bookman Old Style"/>
          <w:sz w:val="28"/>
          <w:szCs w:val="28"/>
        </w:rPr>
      </w:pPr>
      <w:r w:rsidRPr="00010164">
        <w:rPr>
          <w:rFonts w:ascii="Bookman Old Style" w:hAnsi="Bookman Old Style"/>
          <w:sz w:val="28"/>
          <w:szCs w:val="28"/>
        </w:rPr>
        <w:t>4.0</w:t>
      </w:r>
      <w:r w:rsidRPr="00010164">
        <w:rPr>
          <w:rFonts w:ascii="Bookman Old Style" w:hAnsi="Bookman Old Style"/>
          <w:sz w:val="28"/>
          <w:szCs w:val="28"/>
        </w:rPr>
        <w:tab/>
        <w:t xml:space="preserve">Data Presentation and Analysis </w:t>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t>27</w:t>
      </w:r>
    </w:p>
    <w:p w:rsidR="008819B7" w:rsidRDefault="008819B7" w:rsidP="008819B7">
      <w:pPr>
        <w:spacing w:line="360" w:lineRule="auto"/>
        <w:jc w:val="both"/>
        <w:rPr>
          <w:rFonts w:ascii="Bookman Old Style" w:hAnsi="Bookman Old Style"/>
          <w:sz w:val="28"/>
          <w:szCs w:val="28"/>
        </w:rPr>
      </w:pPr>
      <w:r>
        <w:rPr>
          <w:rFonts w:ascii="Bookman Old Style" w:hAnsi="Bookman Old Style"/>
          <w:sz w:val="28"/>
          <w:szCs w:val="28"/>
        </w:rPr>
        <w:t>4.1</w:t>
      </w:r>
      <w:r>
        <w:rPr>
          <w:rFonts w:ascii="Bookman Old Style" w:hAnsi="Bookman Old Style"/>
          <w:sz w:val="28"/>
          <w:szCs w:val="28"/>
        </w:rPr>
        <w:tab/>
        <w:t>Data Presentation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27</w:t>
      </w:r>
    </w:p>
    <w:p w:rsidR="008819B7" w:rsidRDefault="008819B7" w:rsidP="008819B7">
      <w:pPr>
        <w:spacing w:line="360" w:lineRule="auto"/>
        <w:jc w:val="both"/>
        <w:rPr>
          <w:rFonts w:ascii="Bookman Old Style" w:hAnsi="Bookman Old Style"/>
          <w:sz w:val="28"/>
          <w:szCs w:val="28"/>
        </w:rPr>
      </w:pPr>
      <w:r>
        <w:rPr>
          <w:rFonts w:ascii="Bookman Old Style" w:hAnsi="Bookman Old Style"/>
          <w:sz w:val="28"/>
          <w:szCs w:val="28"/>
        </w:rPr>
        <w:t>4.2</w:t>
      </w:r>
      <w:r>
        <w:rPr>
          <w:rFonts w:ascii="Bookman Old Style" w:hAnsi="Bookman Old Style"/>
          <w:sz w:val="28"/>
          <w:szCs w:val="28"/>
        </w:rPr>
        <w:tab/>
        <w:t>Data Analysis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29</w:t>
      </w:r>
    </w:p>
    <w:p w:rsidR="008819B7" w:rsidRPr="00010164" w:rsidRDefault="008819B7" w:rsidP="008819B7">
      <w:pPr>
        <w:spacing w:line="360" w:lineRule="auto"/>
        <w:jc w:val="both"/>
        <w:rPr>
          <w:rFonts w:ascii="Bookman Old Style" w:hAnsi="Bookman Old Style"/>
          <w:sz w:val="28"/>
          <w:szCs w:val="28"/>
        </w:rPr>
      </w:pPr>
      <w:r>
        <w:rPr>
          <w:rFonts w:ascii="Bookman Old Style" w:hAnsi="Bookman Old Style"/>
          <w:sz w:val="28"/>
          <w:szCs w:val="28"/>
        </w:rPr>
        <w:t>4.3</w:t>
      </w:r>
      <w:r>
        <w:rPr>
          <w:rFonts w:ascii="Bookman Old Style" w:hAnsi="Bookman Old Style"/>
          <w:sz w:val="28"/>
          <w:szCs w:val="28"/>
        </w:rPr>
        <w:tab/>
        <w:t>Data Interpretation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33</w:t>
      </w:r>
    </w:p>
    <w:p w:rsidR="008819B7" w:rsidRPr="00010164" w:rsidRDefault="008819B7" w:rsidP="008819B7">
      <w:pPr>
        <w:spacing w:line="360" w:lineRule="auto"/>
        <w:jc w:val="both"/>
        <w:rPr>
          <w:rFonts w:ascii="Bookman Old Style" w:hAnsi="Bookman Old Style"/>
          <w:b/>
          <w:sz w:val="28"/>
          <w:szCs w:val="28"/>
        </w:rPr>
      </w:pPr>
      <w:r w:rsidRPr="00010164">
        <w:rPr>
          <w:rFonts w:ascii="Bookman Old Style" w:hAnsi="Bookman Old Style"/>
          <w:b/>
          <w:sz w:val="28"/>
          <w:szCs w:val="28"/>
        </w:rPr>
        <w:t xml:space="preserve">CHAPTER FIVE </w:t>
      </w:r>
    </w:p>
    <w:p w:rsidR="008819B7" w:rsidRPr="00010164" w:rsidRDefault="008819B7" w:rsidP="008819B7">
      <w:pPr>
        <w:spacing w:line="360" w:lineRule="auto"/>
        <w:jc w:val="both"/>
        <w:rPr>
          <w:rFonts w:ascii="Bookman Old Style" w:hAnsi="Bookman Old Style"/>
          <w:sz w:val="28"/>
          <w:szCs w:val="28"/>
        </w:rPr>
      </w:pPr>
      <w:r w:rsidRPr="00010164">
        <w:rPr>
          <w:rFonts w:ascii="Bookman Old Style" w:hAnsi="Bookman Old Style"/>
          <w:sz w:val="28"/>
          <w:szCs w:val="28"/>
        </w:rPr>
        <w:t>5.0</w:t>
      </w:r>
      <w:r w:rsidRPr="00010164">
        <w:rPr>
          <w:rFonts w:ascii="Bookman Old Style" w:hAnsi="Bookman Old Style"/>
          <w:sz w:val="28"/>
          <w:szCs w:val="28"/>
        </w:rPr>
        <w:tab/>
        <w:t xml:space="preserve">Summary, Conclusion and Recommendations </w:t>
      </w:r>
    </w:p>
    <w:p w:rsidR="008819B7" w:rsidRPr="00010164" w:rsidRDefault="008819B7" w:rsidP="008819B7">
      <w:pPr>
        <w:numPr>
          <w:ilvl w:val="1"/>
          <w:numId w:val="3"/>
        </w:numPr>
        <w:spacing w:line="360" w:lineRule="auto"/>
        <w:jc w:val="both"/>
        <w:rPr>
          <w:rFonts w:ascii="Bookman Old Style" w:hAnsi="Bookman Old Style"/>
          <w:sz w:val="28"/>
          <w:szCs w:val="28"/>
        </w:rPr>
      </w:pPr>
      <w:r w:rsidRPr="00010164">
        <w:rPr>
          <w:rFonts w:ascii="Bookman Old Style" w:hAnsi="Bookman Old Style"/>
          <w:sz w:val="28"/>
          <w:szCs w:val="28"/>
        </w:rPr>
        <w:t>Summary</w:t>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Pr>
          <w:rFonts w:ascii="Bookman Old Style" w:hAnsi="Bookman Old Style"/>
          <w:sz w:val="28"/>
          <w:szCs w:val="28"/>
        </w:rPr>
        <w:tab/>
      </w:r>
      <w:r w:rsidRPr="00010164">
        <w:rPr>
          <w:rFonts w:ascii="Bookman Old Style" w:hAnsi="Bookman Old Style"/>
          <w:sz w:val="28"/>
          <w:szCs w:val="28"/>
        </w:rPr>
        <w:t xml:space="preserve">34 </w:t>
      </w:r>
    </w:p>
    <w:p w:rsidR="008819B7" w:rsidRPr="00010164" w:rsidRDefault="008819B7" w:rsidP="008819B7">
      <w:pPr>
        <w:numPr>
          <w:ilvl w:val="1"/>
          <w:numId w:val="3"/>
        </w:numPr>
        <w:spacing w:line="360" w:lineRule="auto"/>
        <w:jc w:val="both"/>
        <w:rPr>
          <w:rFonts w:ascii="Bookman Old Style" w:hAnsi="Bookman Old Style"/>
          <w:sz w:val="28"/>
          <w:szCs w:val="28"/>
        </w:rPr>
      </w:pPr>
      <w:r w:rsidRPr="00010164">
        <w:rPr>
          <w:rFonts w:ascii="Bookman Old Style" w:hAnsi="Bookman Old Style"/>
          <w:sz w:val="28"/>
          <w:szCs w:val="28"/>
        </w:rPr>
        <w:t xml:space="preserve">Conclusion </w:t>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t>35</w:t>
      </w:r>
    </w:p>
    <w:p w:rsidR="008819B7" w:rsidRPr="00010164" w:rsidRDefault="008819B7" w:rsidP="008819B7">
      <w:pPr>
        <w:numPr>
          <w:ilvl w:val="1"/>
          <w:numId w:val="3"/>
        </w:numPr>
        <w:spacing w:line="360" w:lineRule="auto"/>
        <w:jc w:val="both"/>
        <w:rPr>
          <w:rFonts w:ascii="Bookman Old Style" w:hAnsi="Bookman Old Style"/>
          <w:sz w:val="28"/>
          <w:szCs w:val="28"/>
        </w:rPr>
      </w:pPr>
      <w:r w:rsidRPr="00010164">
        <w:rPr>
          <w:rFonts w:ascii="Bookman Old Style" w:hAnsi="Bookman Old Style"/>
          <w:sz w:val="28"/>
          <w:szCs w:val="28"/>
        </w:rPr>
        <w:t xml:space="preserve">Recommendations </w:t>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t>37</w:t>
      </w:r>
    </w:p>
    <w:p w:rsidR="008819B7" w:rsidRPr="00A17372" w:rsidRDefault="008819B7" w:rsidP="008819B7">
      <w:pPr>
        <w:pStyle w:val="BodyText3"/>
        <w:spacing w:line="360" w:lineRule="auto"/>
        <w:ind w:left="720"/>
        <w:rPr>
          <w:rFonts w:ascii="Bookman Old Style" w:hAnsi="Bookman Old Style"/>
          <w:bCs/>
          <w:sz w:val="25"/>
          <w:szCs w:val="25"/>
        </w:rPr>
      </w:pPr>
      <w:r w:rsidRPr="00010164">
        <w:rPr>
          <w:rFonts w:ascii="Bookman Old Style" w:hAnsi="Bookman Old Style"/>
          <w:sz w:val="28"/>
          <w:szCs w:val="28"/>
        </w:rPr>
        <w:t xml:space="preserve">References </w:t>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r>
      <w:r w:rsidRPr="00010164">
        <w:rPr>
          <w:rFonts w:ascii="Bookman Old Style" w:hAnsi="Bookman Old Style"/>
          <w:sz w:val="28"/>
          <w:szCs w:val="28"/>
        </w:rPr>
        <w:tab/>
        <w:t>42</w:t>
      </w:r>
    </w:p>
    <w:p w:rsidR="008819B7" w:rsidRDefault="008819B7" w:rsidP="008819B7">
      <w:pPr>
        <w:pStyle w:val="BodyText3"/>
        <w:spacing w:line="360" w:lineRule="auto"/>
        <w:ind w:left="720" w:hanging="720"/>
        <w:jc w:val="center"/>
        <w:rPr>
          <w:rFonts w:ascii="Bookman Old Style" w:hAnsi="Bookman Old Style"/>
          <w:b/>
          <w:bCs/>
          <w:sz w:val="25"/>
          <w:szCs w:val="25"/>
        </w:rPr>
        <w:sectPr w:rsidR="008819B7" w:rsidSect="007A4853">
          <w:footerReference w:type="even" r:id="rId7"/>
          <w:footerReference w:type="default" r:id="rId8"/>
          <w:pgSz w:w="11520" w:h="14400" w:code="9"/>
          <w:pgMar w:top="1440" w:right="1440" w:bottom="1440" w:left="1440" w:header="720" w:footer="720" w:gutter="0"/>
          <w:pgNumType w:fmt="lowerRoman"/>
          <w:cols w:space="720"/>
          <w:docGrid w:linePitch="360"/>
        </w:sectPr>
      </w:pPr>
    </w:p>
    <w:p w:rsidR="00E63FAE" w:rsidRPr="00402D82" w:rsidRDefault="00E63FAE" w:rsidP="00820D9F">
      <w:pPr>
        <w:spacing w:line="360" w:lineRule="auto"/>
        <w:jc w:val="center"/>
        <w:rPr>
          <w:rFonts w:ascii="NEW TIME ROMAS" w:hAnsi="NEW TIME ROMAS" w:cstheme="minorHAnsi"/>
          <w:b/>
        </w:rPr>
      </w:pPr>
      <w:r w:rsidRPr="00402D82">
        <w:rPr>
          <w:rFonts w:ascii="NEW TIME ROMAS" w:hAnsi="NEW TIME ROMAS" w:cstheme="minorHAnsi"/>
          <w:b/>
        </w:rPr>
        <w:lastRenderedPageBreak/>
        <w:t>CHAPTER ONE</w:t>
      </w:r>
    </w:p>
    <w:p w:rsidR="00E63FAE" w:rsidRPr="00402D82" w:rsidRDefault="00E63FAE" w:rsidP="00820D9F">
      <w:pPr>
        <w:spacing w:line="360" w:lineRule="auto"/>
        <w:jc w:val="center"/>
        <w:rPr>
          <w:rFonts w:ascii="NEW TIME ROMAS" w:hAnsi="NEW TIME ROMAS" w:cstheme="minorHAnsi"/>
          <w:b/>
        </w:rPr>
      </w:pPr>
      <w:r w:rsidRPr="00402D82">
        <w:rPr>
          <w:rFonts w:ascii="NEW TIME ROMAS" w:hAnsi="NEW TIME ROMAS" w:cstheme="minorHAnsi"/>
          <w:b/>
        </w:rPr>
        <w:t>INTRODUCTION</w:t>
      </w:r>
    </w:p>
    <w:p w:rsidR="00E63FAE" w:rsidRPr="00402D82" w:rsidRDefault="00E63FAE" w:rsidP="00820D9F">
      <w:pPr>
        <w:spacing w:before="100" w:beforeAutospacing="1" w:after="100" w:afterAutospacing="1" w:line="360" w:lineRule="auto"/>
        <w:jc w:val="both"/>
        <w:outlineLvl w:val="1"/>
        <w:rPr>
          <w:rFonts w:ascii="NEW TIME ROMAS" w:hAnsi="NEW TIME ROMAS" w:cstheme="minorHAnsi"/>
          <w:b/>
          <w:bCs/>
        </w:rPr>
      </w:pPr>
      <w:r w:rsidRPr="00402D82">
        <w:rPr>
          <w:rFonts w:ascii="NEW TIME ROMAS" w:hAnsi="NEW TIME ROMAS" w:cstheme="minorHAnsi"/>
          <w:b/>
          <w:bCs/>
        </w:rPr>
        <w:t>1.1 Background to the Study</w:t>
      </w:r>
    </w:p>
    <w:p w:rsidR="00E63FAE" w:rsidRPr="00402D82" w:rsidRDefault="00E63FAE" w:rsidP="00820D9F">
      <w:pPr>
        <w:spacing w:before="100" w:beforeAutospacing="1" w:after="100" w:afterAutospacing="1" w:line="360" w:lineRule="auto"/>
        <w:ind w:firstLine="720"/>
        <w:jc w:val="both"/>
        <w:rPr>
          <w:rFonts w:ascii="NEW TIME ROMAS" w:hAnsi="NEW TIME ROMAS" w:cstheme="minorHAnsi"/>
        </w:rPr>
      </w:pPr>
      <w:r w:rsidRPr="00402D82">
        <w:rPr>
          <w:rFonts w:ascii="NEW TIME ROMAS" w:hAnsi="NEW TIME ROMAS" w:cstheme="minorHAnsi"/>
        </w:rPr>
        <w:t xml:space="preserve">The financial sector plays a critical role in the economic development of any country by mobilizing savings and channeling them into productive investments. Among the instruments employed by banks to achieve this goal is </w:t>
      </w:r>
      <w:r w:rsidRPr="00402D82">
        <w:rPr>
          <w:rFonts w:ascii="NEW TIME ROMAS" w:hAnsi="NEW TIME ROMAS" w:cstheme="minorHAnsi"/>
          <w:bCs/>
        </w:rPr>
        <w:t>loan syndication</w:t>
      </w:r>
      <w:r w:rsidRPr="00402D82">
        <w:rPr>
          <w:rFonts w:ascii="NEW TIME ROMAS" w:hAnsi="NEW TIME ROMAS" w:cstheme="minorHAnsi"/>
        </w:rPr>
        <w:t>, a credit facility where a group of lenders collectively provide funds to a single borrower under a common loan agreement (</w:t>
      </w:r>
      <w:proofErr w:type="spellStart"/>
      <w:r w:rsidRPr="00402D82">
        <w:rPr>
          <w:rFonts w:ascii="NEW TIME ROMAS" w:hAnsi="NEW TIME ROMAS" w:cstheme="minorHAnsi"/>
        </w:rPr>
        <w:t>Uchendu</w:t>
      </w:r>
      <w:proofErr w:type="spellEnd"/>
      <w:r w:rsidRPr="00402D82">
        <w:rPr>
          <w:rFonts w:ascii="NEW TIME ROMAS" w:hAnsi="NEW TIME ROMAS" w:cstheme="minorHAnsi"/>
        </w:rPr>
        <w:t>, 2020). This arrangement is especially useful for financing large capital-intensive projects that may exceed the lending capacity or risk appetite of a single bank (</w:t>
      </w:r>
      <w:proofErr w:type="spellStart"/>
      <w:r w:rsidRPr="00402D82">
        <w:rPr>
          <w:rFonts w:ascii="NEW TIME ROMAS" w:hAnsi="NEW TIME ROMAS" w:cstheme="minorHAnsi"/>
        </w:rPr>
        <w:t>Okafor</w:t>
      </w:r>
      <w:proofErr w:type="spellEnd"/>
      <w:r w:rsidRPr="00402D82">
        <w:rPr>
          <w:rFonts w:ascii="NEW TIME ROMAS" w:hAnsi="NEW TIME ROMAS" w:cstheme="minorHAnsi"/>
        </w:rPr>
        <w:t xml:space="preserve"> &amp; </w:t>
      </w:r>
      <w:proofErr w:type="spellStart"/>
      <w:r w:rsidRPr="00402D82">
        <w:rPr>
          <w:rFonts w:ascii="NEW TIME ROMAS" w:hAnsi="NEW TIME ROMAS" w:cstheme="minorHAnsi"/>
        </w:rPr>
        <w:t>Ezeaku</w:t>
      </w:r>
      <w:proofErr w:type="spellEnd"/>
      <w:r w:rsidRPr="00402D82">
        <w:rPr>
          <w:rFonts w:ascii="NEW TIME ROMAS" w:hAnsi="NEW TIME ROMAS" w:cstheme="minorHAnsi"/>
        </w:rPr>
        <w:t>, 2018).</w:t>
      </w:r>
    </w:p>
    <w:p w:rsidR="00E63FAE" w:rsidRPr="00402D82" w:rsidRDefault="00E63FAE" w:rsidP="00820D9F">
      <w:p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 xml:space="preserve">In the Nigerian banking system, </w:t>
      </w:r>
      <w:r w:rsidRPr="00402D82">
        <w:rPr>
          <w:rFonts w:ascii="NEW TIME ROMAS" w:hAnsi="NEW TIME ROMAS" w:cstheme="minorHAnsi"/>
          <w:bCs/>
        </w:rPr>
        <w:t>Deposit Money Banks (DMBs)</w:t>
      </w:r>
      <w:r w:rsidRPr="00402D82">
        <w:rPr>
          <w:rFonts w:ascii="NEW TIME ROMAS" w:hAnsi="NEW TIME ROMAS" w:cstheme="minorHAnsi"/>
        </w:rPr>
        <w:t xml:space="preserve"> have increasingly relied on syndicated loans to support major infrastructure, oil and gas, telecommunications, and industrial projects. According to </w:t>
      </w:r>
      <w:proofErr w:type="spellStart"/>
      <w:r w:rsidRPr="00402D82">
        <w:rPr>
          <w:rFonts w:ascii="NEW TIME ROMAS" w:hAnsi="NEW TIME ROMAS" w:cstheme="minorHAnsi"/>
        </w:rPr>
        <w:t>Afolabi</w:t>
      </w:r>
      <w:proofErr w:type="spellEnd"/>
      <w:r w:rsidRPr="00402D82">
        <w:rPr>
          <w:rFonts w:ascii="NEW TIME ROMAS" w:hAnsi="NEW TIME ROMAS" w:cstheme="minorHAnsi"/>
        </w:rPr>
        <w:t xml:space="preserve"> and Dada (2019), loan syndication has gained traction in Nigeria due to the rising demand for large-ticket financing and the need for banks to manage credit exposure and comply with regulatory limits such as single obligor limits.</w:t>
      </w:r>
    </w:p>
    <w:p w:rsidR="00E63FAE" w:rsidRPr="00402D82" w:rsidRDefault="00E63FAE" w:rsidP="00820D9F">
      <w:p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 xml:space="preserve">Syndicated lending provides several benefits to participating banks. These include </w:t>
      </w:r>
      <w:r w:rsidRPr="00402D82">
        <w:rPr>
          <w:rFonts w:ascii="NEW TIME ROMAS" w:hAnsi="NEW TIME ROMAS" w:cstheme="minorHAnsi"/>
          <w:bCs/>
        </w:rPr>
        <w:t>risk diversification</w:t>
      </w:r>
      <w:r w:rsidRPr="00402D82">
        <w:rPr>
          <w:rFonts w:ascii="NEW TIME ROMAS" w:hAnsi="NEW TIME ROMAS" w:cstheme="minorHAnsi"/>
        </w:rPr>
        <w:t>, increased lending capacity, and relationship management with high-value clients (</w:t>
      </w:r>
      <w:proofErr w:type="spellStart"/>
      <w:r w:rsidRPr="00402D82">
        <w:rPr>
          <w:rFonts w:ascii="NEW TIME ROMAS" w:hAnsi="NEW TIME ROMAS" w:cstheme="minorHAnsi"/>
        </w:rPr>
        <w:t>Onyiriuba</w:t>
      </w:r>
      <w:proofErr w:type="spellEnd"/>
      <w:r w:rsidRPr="00402D82">
        <w:rPr>
          <w:rFonts w:ascii="NEW TIME ROMAS" w:hAnsi="NEW TIME ROMAS" w:cstheme="minorHAnsi"/>
        </w:rPr>
        <w:t>, 2016). However, it also presents challenges such as coordination difficulties among participating banks, delays in approval processes, and potential conflicts over loan restructuring or default handling (</w:t>
      </w:r>
      <w:proofErr w:type="spellStart"/>
      <w:r w:rsidRPr="00402D82">
        <w:rPr>
          <w:rFonts w:ascii="NEW TIME ROMAS" w:hAnsi="NEW TIME ROMAS" w:cstheme="minorHAnsi"/>
        </w:rPr>
        <w:t>Oladeji</w:t>
      </w:r>
      <w:proofErr w:type="spellEnd"/>
      <w:r w:rsidRPr="00402D82">
        <w:rPr>
          <w:rFonts w:ascii="NEW TIME ROMAS" w:hAnsi="NEW TIME ROMAS" w:cstheme="minorHAnsi"/>
        </w:rPr>
        <w:t xml:space="preserve"> &amp; Dada, 2020). The Central Bank of Nigeria (CBN, 2022) notes that poor management of syndicated loans has, in some cases, contributed to non-performing loans (NPLs), thereby impacting banks’ asset quality and profitability.</w:t>
      </w:r>
    </w:p>
    <w:p w:rsidR="00E63FAE" w:rsidRPr="00402D82" w:rsidRDefault="00E63FAE" w:rsidP="00820D9F">
      <w:p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bCs/>
        </w:rPr>
        <w:t xml:space="preserve">Guaranty Trust Bank </w:t>
      </w:r>
      <w:proofErr w:type="spellStart"/>
      <w:r w:rsidRPr="00402D82">
        <w:rPr>
          <w:rFonts w:ascii="NEW TIME ROMAS" w:hAnsi="NEW TIME ROMAS" w:cstheme="minorHAnsi"/>
          <w:bCs/>
        </w:rPr>
        <w:t>Plc</w:t>
      </w:r>
      <w:proofErr w:type="spellEnd"/>
      <w:r w:rsidRPr="00402D82">
        <w:rPr>
          <w:rFonts w:ascii="NEW TIME ROMAS" w:hAnsi="NEW TIME ROMAS" w:cstheme="minorHAnsi"/>
          <w:bCs/>
        </w:rPr>
        <w:t xml:space="preserve"> (</w:t>
      </w:r>
      <w:proofErr w:type="spellStart"/>
      <w:r w:rsidRPr="00402D82">
        <w:rPr>
          <w:rFonts w:ascii="NEW TIME ROMAS" w:hAnsi="NEW TIME ROMAS" w:cstheme="minorHAnsi"/>
          <w:bCs/>
        </w:rPr>
        <w:t>GTBank</w:t>
      </w:r>
      <w:proofErr w:type="spellEnd"/>
      <w:r w:rsidRPr="00402D82">
        <w:rPr>
          <w:rFonts w:ascii="NEW TIME ROMAS" w:hAnsi="NEW TIME ROMAS" w:cstheme="minorHAnsi"/>
          <w:bCs/>
        </w:rPr>
        <w:t>)</w:t>
      </w:r>
      <w:r w:rsidRPr="00402D82">
        <w:rPr>
          <w:rFonts w:ascii="NEW TIME ROMAS" w:hAnsi="NEW TIME ROMAS" w:cstheme="minorHAnsi"/>
        </w:rPr>
        <w:t xml:space="preserve">, as one of the leading DMBs in Nigeria, has been actively involved in syndicated lending. The bank’s participation in such arrangements reflects broader </w:t>
      </w:r>
      <w:proofErr w:type="spellStart"/>
      <w:r w:rsidRPr="00402D82">
        <w:rPr>
          <w:rFonts w:ascii="NEW TIME ROMAS" w:hAnsi="NEW TIME ROMAS" w:cstheme="minorHAnsi"/>
        </w:rPr>
        <w:t>sectoral</w:t>
      </w:r>
      <w:proofErr w:type="spellEnd"/>
      <w:r w:rsidRPr="00402D82">
        <w:rPr>
          <w:rFonts w:ascii="NEW TIME ROMAS" w:hAnsi="NEW TIME ROMAS" w:cstheme="minorHAnsi"/>
        </w:rPr>
        <w:t xml:space="preserve"> trends but also provides a microcosm to study how syndicated lending affects financial performance metrics such as profitability, liquidity, and credit risk.</w:t>
      </w:r>
    </w:p>
    <w:p w:rsidR="00E63FAE" w:rsidRPr="00402D82" w:rsidRDefault="00E63FAE" w:rsidP="00820D9F">
      <w:p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 xml:space="preserve">While several studies (e.g., </w:t>
      </w:r>
      <w:proofErr w:type="spellStart"/>
      <w:r w:rsidRPr="00402D82">
        <w:rPr>
          <w:rFonts w:ascii="NEW TIME ROMAS" w:hAnsi="NEW TIME ROMAS" w:cstheme="minorHAnsi"/>
        </w:rPr>
        <w:t>Alade</w:t>
      </w:r>
      <w:proofErr w:type="spellEnd"/>
      <w:r w:rsidRPr="00402D82">
        <w:rPr>
          <w:rFonts w:ascii="NEW TIME ROMAS" w:hAnsi="NEW TIME ROMAS" w:cstheme="minorHAnsi"/>
        </w:rPr>
        <w:t xml:space="preserve">, 2017; </w:t>
      </w:r>
      <w:proofErr w:type="spellStart"/>
      <w:r w:rsidRPr="00402D82">
        <w:rPr>
          <w:rFonts w:ascii="NEW TIME ROMAS" w:hAnsi="NEW TIME ROMAS" w:cstheme="minorHAnsi"/>
        </w:rPr>
        <w:t>Eze</w:t>
      </w:r>
      <w:proofErr w:type="spellEnd"/>
      <w:r w:rsidRPr="00402D82">
        <w:rPr>
          <w:rFonts w:ascii="NEW TIME ROMAS" w:hAnsi="NEW TIME ROMAS" w:cstheme="minorHAnsi"/>
        </w:rPr>
        <w:t xml:space="preserve"> &amp; </w:t>
      </w:r>
      <w:proofErr w:type="spellStart"/>
      <w:r w:rsidRPr="00402D82">
        <w:rPr>
          <w:rFonts w:ascii="NEW TIME ROMAS" w:hAnsi="NEW TIME ROMAS" w:cstheme="minorHAnsi"/>
        </w:rPr>
        <w:t>Onoh</w:t>
      </w:r>
      <w:proofErr w:type="spellEnd"/>
      <w:r w:rsidRPr="00402D82">
        <w:rPr>
          <w:rFonts w:ascii="NEW TIME ROMAS" w:hAnsi="NEW TIME ROMAS" w:cstheme="minorHAnsi"/>
        </w:rPr>
        <w:t xml:space="preserve">, 2021) have explored the broader effects of syndicated loans on the Nigerian banking sector, limited empirical research has focused on </w:t>
      </w:r>
      <w:r w:rsidRPr="00402D82">
        <w:rPr>
          <w:rFonts w:ascii="NEW TIME ROMAS" w:hAnsi="NEW TIME ROMAS" w:cstheme="minorHAnsi"/>
        </w:rPr>
        <w:lastRenderedPageBreak/>
        <w:t xml:space="preserve">individual banks. Furthermore, the long-term implications of syndicated lending on bank stability and operational efficiency remain underexplored. This study, therefore, aims to bridge this gap by investigating the specific impact of loan syndication on </w:t>
      </w:r>
      <w:proofErr w:type="spellStart"/>
      <w:r w:rsidRPr="00402D82">
        <w:rPr>
          <w:rFonts w:ascii="NEW TIME ROMAS" w:hAnsi="NEW TIME ROMAS" w:cstheme="minorHAnsi"/>
        </w:rPr>
        <w:t>GTBank’s</w:t>
      </w:r>
      <w:proofErr w:type="spellEnd"/>
      <w:r w:rsidRPr="00402D82">
        <w:rPr>
          <w:rFonts w:ascii="NEW TIME ROMAS" w:hAnsi="NEW TIME ROMAS" w:cstheme="minorHAnsi"/>
        </w:rPr>
        <w:t xml:space="preserve"> operations and financial health.</w:t>
      </w:r>
    </w:p>
    <w:p w:rsidR="00E63FAE" w:rsidRPr="00402D82" w:rsidRDefault="00E63FAE" w:rsidP="00820D9F">
      <w:pPr>
        <w:spacing w:before="100" w:beforeAutospacing="1" w:after="100" w:afterAutospacing="1" w:line="360" w:lineRule="auto"/>
        <w:jc w:val="both"/>
        <w:outlineLvl w:val="1"/>
        <w:rPr>
          <w:rFonts w:ascii="NEW TIME ROMAS" w:hAnsi="NEW TIME ROMAS" w:cstheme="minorHAnsi"/>
          <w:b/>
          <w:bCs/>
        </w:rPr>
      </w:pPr>
      <w:r w:rsidRPr="00402D82">
        <w:rPr>
          <w:rFonts w:ascii="NEW TIME ROMAS" w:hAnsi="NEW TIME ROMAS" w:cstheme="minorHAnsi"/>
          <w:b/>
          <w:bCs/>
        </w:rPr>
        <w:t>1.2 Statement of the Problem</w:t>
      </w:r>
    </w:p>
    <w:p w:rsidR="00E63FAE" w:rsidRPr="00402D82" w:rsidRDefault="00E63FAE" w:rsidP="00820D9F">
      <w:p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 xml:space="preserve">In recent years, Nigerian Deposit Money Banks (DMBs) have increasingly resorted to </w:t>
      </w:r>
      <w:r w:rsidRPr="00402D82">
        <w:rPr>
          <w:rFonts w:ascii="NEW TIME ROMAS" w:hAnsi="NEW TIME ROMAS" w:cstheme="minorHAnsi"/>
          <w:bCs/>
        </w:rPr>
        <w:t>loan syndication</w:t>
      </w:r>
      <w:r w:rsidRPr="00402D82">
        <w:rPr>
          <w:rFonts w:ascii="NEW TIME ROMAS" w:hAnsi="NEW TIME ROMAS" w:cstheme="minorHAnsi"/>
        </w:rPr>
        <w:t xml:space="preserve"> as a strategy for financing large-scale projects, mitigating individual bank exposure, and complying with regulatory constraints such as the </w:t>
      </w:r>
      <w:r w:rsidRPr="00402D82">
        <w:rPr>
          <w:rFonts w:ascii="NEW TIME ROMAS" w:hAnsi="NEW TIME ROMAS" w:cstheme="minorHAnsi"/>
          <w:bCs/>
        </w:rPr>
        <w:t>single obligor limit</w:t>
      </w:r>
      <w:r w:rsidRPr="00402D82">
        <w:rPr>
          <w:rFonts w:ascii="NEW TIME ROMAS" w:hAnsi="NEW TIME ROMAS" w:cstheme="minorHAnsi"/>
        </w:rPr>
        <w:t xml:space="preserve"> imposed by the Central Bank of Nigeria (CBN). Despite its growing prominence, the impact of loan syndication on the operational and financial performance of individual banks, particularly in terms of </w:t>
      </w:r>
      <w:r w:rsidRPr="00402D82">
        <w:rPr>
          <w:rFonts w:ascii="NEW TIME ROMAS" w:hAnsi="NEW TIME ROMAS" w:cstheme="minorHAnsi"/>
          <w:bCs/>
        </w:rPr>
        <w:t>credit risk management, profitability, and liquidity</w:t>
      </w:r>
      <w:r w:rsidRPr="00402D82">
        <w:rPr>
          <w:rFonts w:ascii="NEW TIME ROMAS" w:hAnsi="NEW TIME ROMAS" w:cstheme="minorHAnsi"/>
        </w:rPr>
        <w:t>, remains ambiguous and under-researched.</w:t>
      </w:r>
    </w:p>
    <w:p w:rsidR="00E63FAE" w:rsidRPr="00402D82" w:rsidRDefault="00E63FAE" w:rsidP="00820D9F">
      <w:p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Loan syndication is theoretically expected to reduce risk through diversification and resource pooling (</w:t>
      </w:r>
      <w:proofErr w:type="spellStart"/>
      <w:r w:rsidRPr="00402D82">
        <w:rPr>
          <w:rFonts w:ascii="NEW TIME ROMAS" w:hAnsi="NEW TIME ROMAS" w:cstheme="minorHAnsi"/>
        </w:rPr>
        <w:t>Onyiriuba</w:t>
      </w:r>
      <w:proofErr w:type="spellEnd"/>
      <w:r w:rsidRPr="00402D82">
        <w:rPr>
          <w:rFonts w:ascii="NEW TIME ROMAS" w:hAnsi="NEW TIME ROMAS" w:cstheme="minorHAnsi"/>
        </w:rPr>
        <w:t xml:space="preserve">, 2016). However, empirical realities often contradict this assumption. In Nigeria, syndicated loans have been associated with rising levels of </w:t>
      </w:r>
      <w:r w:rsidRPr="00402D82">
        <w:rPr>
          <w:rFonts w:ascii="NEW TIME ROMAS" w:hAnsi="NEW TIME ROMAS" w:cstheme="minorHAnsi"/>
          <w:bCs/>
        </w:rPr>
        <w:t>non-performing loans (NPLs)</w:t>
      </w:r>
      <w:r w:rsidRPr="00402D82">
        <w:rPr>
          <w:rFonts w:ascii="NEW TIME ROMAS" w:hAnsi="NEW TIME ROMAS" w:cstheme="minorHAnsi"/>
        </w:rPr>
        <w:t>, delayed loan processing, disputes among syndicate members, and challenges in joint monitoring of borrower activities (</w:t>
      </w:r>
      <w:proofErr w:type="spellStart"/>
      <w:r w:rsidRPr="00402D82">
        <w:rPr>
          <w:rFonts w:ascii="NEW TIME ROMAS" w:hAnsi="NEW TIME ROMAS" w:cstheme="minorHAnsi"/>
        </w:rPr>
        <w:t>Eze</w:t>
      </w:r>
      <w:proofErr w:type="spellEnd"/>
      <w:r w:rsidRPr="00402D82">
        <w:rPr>
          <w:rFonts w:ascii="NEW TIME ROMAS" w:hAnsi="NEW TIME ROMAS" w:cstheme="minorHAnsi"/>
        </w:rPr>
        <w:t xml:space="preserve"> &amp; </w:t>
      </w:r>
      <w:proofErr w:type="spellStart"/>
      <w:r w:rsidRPr="00402D82">
        <w:rPr>
          <w:rFonts w:ascii="NEW TIME ROMAS" w:hAnsi="NEW TIME ROMAS" w:cstheme="minorHAnsi"/>
        </w:rPr>
        <w:t>Onoh</w:t>
      </w:r>
      <w:proofErr w:type="spellEnd"/>
      <w:r w:rsidRPr="00402D82">
        <w:rPr>
          <w:rFonts w:ascii="NEW TIME ROMAS" w:hAnsi="NEW TIME ROMAS" w:cstheme="minorHAnsi"/>
        </w:rPr>
        <w:t>, 2021). These factors have raised critical concerns about whether syndicated loans genuinely enhance or erode the financial soundness of participating banks.</w:t>
      </w:r>
    </w:p>
    <w:p w:rsidR="00E63FAE" w:rsidRPr="00402D82" w:rsidRDefault="00E63FAE" w:rsidP="00820D9F">
      <w:p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 xml:space="preserve">Specifically, </w:t>
      </w:r>
      <w:r w:rsidRPr="00402D82">
        <w:rPr>
          <w:rFonts w:ascii="NEW TIME ROMAS" w:hAnsi="NEW TIME ROMAS" w:cstheme="minorHAnsi"/>
          <w:bCs/>
        </w:rPr>
        <w:t xml:space="preserve">Guaranty Trust Bank </w:t>
      </w:r>
      <w:proofErr w:type="spellStart"/>
      <w:r w:rsidRPr="00402D82">
        <w:rPr>
          <w:rFonts w:ascii="NEW TIME ROMAS" w:hAnsi="NEW TIME ROMAS" w:cstheme="minorHAnsi"/>
          <w:bCs/>
        </w:rPr>
        <w:t>Plc</w:t>
      </w:r>
      <w:proofErr w:type="spellEnd"/>
      <w:r w:rsidRPr="00402D82">
        <w:rPr>
          <w:rFonts w:ascii="NEW TIME ROMAS" w:hAnsi="NEW TIME ROMAS" w:cstheme="minorHAnsi"/>
          <w:bCs/>
        </w:rPr>
        <w:t xml:space="preserve"> (</w:t>
      </w:r>
      <w:proofErr w:type="spellStart"/>
      <w:r w:rsidRPr="00402D82">
        <w:rPr>
          <w:rFonts w:ascii="NEW TIME ROMAS" w:hAnsi="NEW TIME ROMAS" w:cstheme="minorHAnsi"/>
          <w:bCs/>
        </w:rPr>
        <w:t>GTBank</w:t>
      </w:r>
      <w:proofErr w:type="spellEnd"/>
      <w:r w:rsidRPr="00402D82">
        <w:rPr>
          <w:rFonts w:ascii="NEW TIME ROMAS" w:hAnsi="NEW TIME ROMAS" w:cstheme="minorHAnsi"/>
          <w:bCs/>
        </w:rPr>
        <w:t>)</w:t>
      </w:r>
      <w:r w:rsidRPr="00402D82">
        <w:rPr>
          <w:rFonts w:ascii="NEW TIME ROMAS" w:hAnsi="NEW TIME ROMAS" w:cstheme="minorHAnsi"/>
        </w:rPr>
        <w:t xml:space="preserve">, a leading player in Nigeria’s banking sector, has been actively involved in numerous high-profile syndicated loan transactions. While this has potentially expanded its lending portfolio, it also exposes the bank to shared risks that may not always be within its control. Issues such as </w:t>
      </w:r>
      <w:r w:rsidRPr="00402D82">
        <w:rPr>
          <w:rFonts w:ascii="NEW TIME ROMAS" w:hAnsi="NEW TIME ROMAS" w:cstheme="minorHAnsi"/>
          <w:bCs/>
        </w:rPr>
        <w:t>lack of transparency in syndicate operations</w:t>
      </w:r>
      <w:r w:rsidRPr="00402D82">
        <w:rPr>
          <w:rFonts w:ascii="NEW TIME ROMAS" w:hAnsi="NEW TIME ROMAS" w:cstheme="minorHAnsi"/>
        </w:rPr>
        <w:t xml:space="preserve">, </w:t>
      </w:r>
      <w:r w:rsidRPr="00402D82">
        <w:rPr>
          <w:rFonts w:ascii="NEW TIME ROMAS" w:hAnsi="NEW TIME ROMAS" w:cstheme="minorHAnsi"/>
          <w:bCs/>
        </w:rPr>
        <w:t>coordination problems</w:t>
      </w:r>
      <w:r w:rsidRPr="00402D82">
        <w:rPr>
          <w:rFonts w:ascii="NEW TIME ROMAS" w:hAnsi="NEW TIME ROMAS" w:cstheme="minorHAnsi"/>
        </w:rPr>
        <w:t xml:space="preserve">, and </w:t>
      </w:r>
      <w:r w:rsidRPr="00402D82">
        <w:rPr>
          <w:rFonts w:ascii="NEW TIME ROMAS" w:hAnsi="NEW TIME ROMAS" w:cstheme="minorHAnsi"/>
          <w:bCs/>
        </w:rPr>
        <w:t>delayed decision-making</w:t>
      </w:r>
      <w:r w:rsidRPr="00402D82">
        <w:rPr>
          <w:rFonts w:ascii="NEW TIME ROMAS" w:hAnsi="NEW TIME ROMAS" w:cstheme="minorHAnsi"/>
        </w:rPr>
        <w:t xml:space="preserve"> in the event of default may compromise </w:t>
      </w:r>
      <w:proofErr w:type="spellStart"/>
      <w:r w:rsidRPr="00402D82">
        <w:rPr>
          <w:rFonts w:ascii="NEW TIME ROMAS" w:hAnsi="NEW TIME ROMAS" w:cstheme="minorHAnsi"/>
        </w:rPr>
        <w:t>GTBank’s</w:t>
      </w:r>
      <w:proofErr w:type="spellEnd"/>
      <w:r w:rsidRPr="00402D82">
        <w:rPr>
          <w:rFonts w:ascii="NEW TIME ROMAS" w:hAnsi="NEW TIME ROMAS" w:cstheme="minorHAnsi"/>
        </w:rPr>
        <w:t xml:space="preserve"> asset quality and overall profitability (</w:t>
      </w:r>
      <w:proofErr w:type="spellStart"/>
      <w:r w:rsidRPr="00402D82">
        <w:rPr>
          <w:rFonts w:ascii="NEW TIME ROMAS" w:hAnsi="NEW TIME ROMAS" w:cstheme="minorHAnsi"/>
        </w:rPr>
        <w:t>Oladeji</w:t>
      </w:r>
      <w:proofErr w:type="spellEnd"/>
      <w:r w:rsidRPr="00402D82">
        <w:rPr>
          <w:rFonts w:ascii="NEW TIME ROMAS" w:hAnsi="NEW TIME ROMAS" w:cstheme="minorHAnsi"/>
        </w:rPr>
        <w:t xml:space="preserve"> &amp; Dada, 2020).</w:t>
      </w:r>
    </w:p>
    <w:p w:rsidR="00E63FAE" w:rsidRPr="00402D82" w:rsidRDefault="00E63FAE" w:rsidP="00820D9F">
      <w:p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 xml:space="preserve">Moreover, there is insufficient evidence on how syndication affects liquidity management within </w:t>
      </w:r>
      <w:proofErr w:type="spellStart"/>
      <w:r w:rsidRPr="00402D82">
        <w:rPr>
          <w:rFonts w:ascii="NEW TIME ROMAS" w:hAnsi="NEW TIME ROMAS" w:cstheme="minorHAnsi"/>
        </w:rPr>
        <w:t>GTBank</w:t>
      </w:r>
      <w:proofErr w:type="spellEnd"/>
      <w:r w:rsidRPr="00402D82">
        <w:rPr>
          <w:rFonts w:ascii="NEW TIME ROMAS" w:hAnsi="NEW TIME ROMAS" w:cstheme="minorHAnsi"/>
        </w:rPr>
        <w:t xml:space="preserve">. Since syndicated loans often involve long-term commitments, there is the possibility of </w:t>
      </w:r>
      <w:r w:rsidRPr="00402D82">
        <w:rPr>
          <w:rFonts w:ascii="NEW TIME ROMAS" w:hAnsi="NEW TIME ROMAS" w:cstheme="minorHAnsi"/>
          <w:bCs/>
        </w:rPr>
        <w:t>liquidity mismatch</w:t>
      </w:r>
      <w:r w:rsidRPr="00402D82">
        <w:rPr>
          <w:rFonts w:ascii="NEW TIME ROMAS" w:hAnsi="NEW TIME ROMAS" w:cstheme="minorHAnsi"/>
        </w:rPr>
        <w:t>, especially in periods of financial stress or macroeconomic volatility. This problem is even more pronounced in emerging markets like Nigeria, where economic instability and weak legal frameworks may complicate loan recovery processes (</w:t>
      </w:r>
      <w:proofErr w:type="spellStart"/>
      <w:r w:rsidRPr="00402D82">
        <w:rPr>
          <w:rFonts w:ascii="NEW TIME ROMAS" w:hAnsi="NEW TIME ROMAS" w:cstheme="minorHAnsi"/>
        </w:rPr>
        <w:t>Afolabi</w:t>
      </w:r>
      <w:proofErr w:type="spellEnd"/>
      <w:r w:rsidRPr="00402D82">
        <w:rPr>
          <w:rFonts w:ascii="NEW TIME ROMAS" w:hAnsi="NEW TIME ROMAS" w:cstheme="minorHAnsi"/>
        </w:rPr>
        <w:t xml:space="preserve"> &amp; Dada, 2019).</w:t>
      </w:r>
    </w:p>
    <w:p w:rsidR="00E63FAE" w:rsidRPr="00402D82" w:rsidRDefault="00E63FAE" w:rsidP="00820D9F">
      <w:p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lastRenderedPageBreak/>
        <w:t xml:space="preserve">Despite the significant role syndicated loans play in financing Nigeria’s economic development, </w:t>
      </w:r>
      <w:r w:rsidRPr="00402D82">
        <w:rPr>
          <w:rFonts w:ascii="NEW TIME ROMAS" w:hAnsi="NEW TIME ROMAS" w:cstheme="minorHAnsi"/>
          <w:bCs/>
        </w:rPr>
        <w:t>limited empirical studies</w:t>
      </w:r>
      <w:r w:rsidRPr="00402D82">
        <w:rPr>
          <w:rFonts w:ascii="NEW TIME ROMAS" w:hAnsi="NEW TIME ROMAS" w:cstheme="minorHAnsi"/>
        </w:rPr>
        <w:t xml:space="preserve"> have focused specifically on how such loans affect the performance of individual banks like </w:t>
      </w:r>
      <w:proofErr w:type="spellStart"/>
      <w:r w:rsidRPr="00402D82">
        <w:rPr>
          <w:rFonts w:ascii="NEW TIME ROMAS" w:hAnsi="NEW TIME ROMAS" w:cstheme="minorHAnsi"/>
        </w:rPr>
        <w:t>GTBank</w:t>
      </w:r>
      <w:proofErr w:type="spellEnd"/>
      <w:r w:rsidRPr="00402D82">
        <w:rPr>
          <w:rFonts w:ascii="NEW TIME ROMAS" w:hAnsi="NEW TIME ROMAS" w:cstheme="minorHAnsi"/>
        </w:rPr>
        <w:t xml:space="preserve">. Most existing research tends to adopt a macro-level or multi-bank perspective, leaving a critical knowledge gap at the institutional level. This study, therefore, seeks to address the problem by evaluating how loan syndication impacts the </w:t>
      </w:r>
      <w:r w:rsidRPr="00402D82">
        <w:rPr>
          <w:rFonts w:ascii="NEW TIME ROMAS" w:hAnsi="NEW TIME ROMAS" w:cstheme="minorHAnsi"/>
          <w:bCs/>
        </w:rPr>
        <w:t>credit risk exposure, liquidity position, and profitability</w:t>
      </w:r>
      <w:r w:rsidRPr="00402D82">
        <w:rPr>
          <w:rFonts w:ascii="NEW TIME ROMAS" w:hAnsi="NEW TIME ROMAS" w:cstheme="minorHAnsi"/>
        </w:rPr>
        <w:t xml:space="preserve"> of Guaranty Trust Bank </w:t>
      </w:r>
      <w:proofErr w:type="spellStart"/>
      <w:r w:rsidRPr="00402D82">
        <w:rPr>
          <w:rFonts w:ascii="NEW TIME ROMAS" w:hAnsi="NEW TIME ROMAS" w:cstheme="minorHAnsi"/>
        </w:rPr>
        <w:t>Plc</w:t>
      </w:r>
      <w:proofErr w:type="spellEnd"/>
      <w:r w:rsidRPr="00402D82">
        <w:rPr>
          <w:rFonts w:ascii="NEW TIME ROMAS" w:hAnsi="NEW TIME ROMAS" w:cstheme="minorHAnsi"/>
        </w:rPr>
        <w:t xml:space="preserve"> over a defined period.</w:t>
      </w:r>
    </w:p>
    <w:p w:rsidR="00E63FAE" w:rsidRPr="00402D82" w:rsidRDefault="00E63FAE" w:rsidP="00820D9F">
      <w:pPr>
        <w:spacing w:before="100" w:beforeAutospacing="1" w:after="100" w:afterAutospacing="1" w:line="360" w:lineRule="auto"/>
        <w:jc w:val="both"/>
        <w:outlineLvl w:val="1"/>
        <w:rPr>
          <w:rFonts w:ascii="NEW TIME ROMAS" w:hAnsi="NEW TIME ROMAS" w:cstheme="minorHAnsi"/>
          <w:b/>
          <w:bCs/>
        </w:rPr>
      </w:pPr>
      <w:r w:rsidRPr="00402D82">
        <w:rPr>
          <w:rFonts w:ascii="NEW TIME ROMAS" w:hAnsi="NEW TIME ROMAS" w:cstheme="minorHAnsi"/>
          <w:b/>
          <w:bCs/>
        </w:rPr>
        <w:t>1.3 Objectives of the Study</w:t>
      </w:r>
    </w:p>
    <w:p w:rsidR="00E63FAE" w:rsidRPr="00402D82" w:rsidRDefault="00E63FAE" w:rsidP="00820D9F">
      <w:p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 xml:space="preserve">The primary objective of this study is to evaluate the effect of loan syndication on the performance of Nigerian deposit money banks, using Guaranty Trust Bank </w:t>
      </w:r>
      <w:proofErr w:type="spellStart"/>
      <w:r w:rsidRPr="00402D82">
        <w:rPr>
          <w:rFonts w:ascii="NEW TIME ROMAS" w:hAnsi="NEW TIME ROMAS" w:cstheme="minorHAnsi"/>
        </w:rPr>
        <w:t>Plc</w:t>
      </w:r>
      <w:proofErr w:type="spellEnd"/>
      <w:r w:rsidRPr="00402D82">
        <w:rPr>
          <w:rFonts w:ascii="NEW TIME ROMAS" w:hAnsi="NEW TIME ROMAS" w:cstheme="minorHAnsi"/>
        </w:rPr>
        <w:t xml:space="preserve"> as a case study.</w:t>
      </w:r>
    </w:p>
    <w:p w:rsidR="00E63FAE" w:rsidRPr="00402D82" w:rsidRDefault="00E63FAE" w:rsidP="00820D9F">
      <w:p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The specific objectives are to:</w:t>
      </w:r>
    </w:p>
    <w:p w:rsidR="00E63FAE" w:rsidRPr="00402D82" w:rsidRDefault="00E63FAE" w:rsidP="00820D9F">
      <w:pPr>
        <w:numPr>
          <w:ilvl w:val="0"/>
          <w:numId w:val="4"/>
        </w:num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 xml:space="preserve">Examine the effect of loan syndication on the credit risk management of </w:t>
      </w:r>
      <w:proofErr w:type="spellStart"/>
      <w:r w:rsidRPr="00402D82">
        <w:rPr>
          <w:rFonts w:ascii="NEW TIME ROMAS" w:hAnsi="NEW TIME ROMAS" w:cstheme="minorHAnsi"/>
        </w:rPr>
        <w:t>GTBank</w:t>
      </w:r>
      <w:proofErr w:type="spellEnd"/>
      <w:r w:rsidRPr="00402D82">
        <w:rPr>
          <w:rFonts w:ascii="NEW TIME ROMAS" w:hAnsi="NEW TIME ROMAS" w:cstheme="minorHAnsi"/>
        </w:rPr>
        <w:t>.</w:t>
      </w:r>
    </w:p>
    <w:p w:rsidR="00E63FAE" w:rsidRPr="00402D82" w:rsidRDefault="00E63FAE" w:rsidP="00820D9F">
      <w:pPr>
        <w:numPr>
          <w:ilvl w:val="0"/>
          <w:numId w:val="4"/>
        </w:num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 xml:space="preserve">Assess the impact of loan syndication on the profitability of </w:t>
      </w:r>
      <w:proofErr w:type="spellStart"/>
      <w:r w:rsidRPr="00402D82">
        <w:rPr>
          <w:rFonts w:ascii="NEW TIME ROMAS" w:hAnsi="NEW TIME ROMAS" w:cstheme="minorHAnsi"/>
        </w:rPr>
        <w:t>GTBank</w:t>
      </w:r>
      <w:proofErr w:type="spellEnd"/>
      <w:r w:rsidRPr="00402D82">
        <w:rPr>
          <w:rFonts w:ascii="NEW TIME ROMAS" w:hAnsi="NEW TIME ROMAS" w:cstheme="minorHAnsi"/>
        </w:rPr>
        <w:t>.</w:t>
      </w:r>
    </w:p>
    <w:p w:rsidR="00E63FAE" w:rsidRPr="00402D82" w:rsidRDefault="00E63FAE" w:rsidP="00820D9F">
      <w:pPr>
        <w:numPr>
          <w:ilvl w:val="0"/>
          <w:numId w:val="4"/>
        </w:num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 xml:space="preserve">Evaluate the influence of syndicated loans on </w:t>
      </w:r>
      <w:proofErr w:type="spellStart"/>
      <w:r w:rsidRPr="00402D82">
        <w:rPr>
          <w:rFonts w:ascii="NEW TIME ROMAS" w:hAnsi="NEW TIME ROMAS" w:cstheme="minorHAnsi"/>
        </w:rPr>
        <w:t>GTBank’s</w:t>
      </w:r>
      <w:proofErr w:type="spellEnd"/>
      <w:r w:rsidRPr="00402D82">
        <w:rPr>
          <w:rFonts w:ascii="NEW TIME ROMAS" w:hAnsi="NEW TIME ROMAS" w:cstheme="minorHAnsi"/>
        </w:rPr>
        <w:t xml:space="preserve"> liquidity position.</w:t>
      </w:r>
    </w:p>
    <w:p w:rsidR="00E63FAE" w:rsidRPr="00402D82" w:rsidRDefault="00E63FAE" w:rsidP="00820D9F">
      <w:pPr>
        <w:numPr>
          <w:ilvl w:val="0"/>
          <w:numId w:val="4"/>
        </w:num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 xml:space="preserve">Identify the operational challenges </w:t>
      </w:r>
      <w:proofErr w:type="spellStart"/>
      <w:r w:rsidRPr="00402D82">
        <w:rPr>
          <w:rFonts w:ascii="NEW TIME ROMAS" w:hAnsi="NEW TIME ROMAS" w:cstheme="minorHAnsi"/>
        </w:rPr>
        <w:t>GTBank</w:t>
      </w:r>
      <w:proofErr w:type="spellEnd"/>
      <w:r w:rsidRPr="00402D82">
        <w:rPr>
          <w:rFonts w:ascii="NEW TIME ROMAS" w:hAnsi="NEW TIME ROMAS" w:cstheme="minorHAnsi"/>
        </w:rPr>
        <w:t xml:space="preserve"> encounters in syndicated loan arrangements.</w:t>
      </w:r>
    </w:p>
    <w:p w:rsidR="00E63FAE" w:rsidRPr="00402D82" w:rsidRDefault="00E63FAE" w:rsidP="00820D9F">
      <w:pPr>
        <w:numPr>
          <w:ilvl w:val="0"/>
          <w:numId w:val="4"/>
        </w:num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Determine whether loan syndication contributes to improved lending capacity and compliance with regulatory credit exposure limits.</w:t>
      </w:r>
    </w:p>
    <w:p w:rsidR="00E63FAE" w:rsidRPr="00402D82" w:rsidRDefault="00E63FAE" w:rsidP="00820D9F">
      <w:pPr>
        <w:spacing w:before="100" w:beforeAutospacing="1" w:after="100" w:afterAutospacing="1" w:line="360" w:lineRule="auto"/>
        <w:jc w:val="both"/>
        <w:outlineLvl w:val="1"/>
        <w:rPr>
          <w:rFonts w:ascii="NEW TIME ROMAS" w:hAnsi="NEW TIME ROMAS" w:cstheme="minorHAnsi"/>
          <w:b/>
          <w:bCs/>
        </w:rPr>
      </w:pPr>
      <w:r w:rsidRPr="00402D82">
        <w:rPr>
          <w:rFonts w:ascii="NEW TIME ROMAS" w:hAnsi="NEW TIME ROMAS" w:cstheme="minorHAnsi"/>
          <w:b/>
          <w:bCs/>
        </w:rPr>
        <w:t>1.4 Research Questions</w:t>
      </w:r>
    </w:p>
    <w:p w:rsidR="00E63FAE" w:rsidRPr="00402D82" w:rsidRDefault="00E63FAE" w:rsidP="00820D9F">
      <w:p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The following research questions will guide the study:</w:t>
      </w:r>
    </w:p>
    <w:p w:rsidR="00E63FAE" w:rsidRPr="00402D82" w:rsidRDefault="00E63FAE" w:rsidP="00820D9F">
      <w:pPr>
        <w:numPr>
          <w:ilvl w:val="0"/>
          <w:numId w:val="5"/>
        </w:num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 xml:space="preserve">How does loan syndication affect credit risk management in </w:t>
      </w:r>
      <w:proofErr w:type="spellStart"/>
      <w:r w:rsidRPr="00402D82">
        <w:rPr>
          <w:rFonts w:ascii="NEW TIME ROMAS" w:hAnsi="NEW TIME ROMAS" w:cstheme="minorHAnsi"/>
        </w:rPr>
        <w:t>GTBank</w:t>
      </w:r>
      <w:proofErr w:type="spellEnd"/>
      <w:r w:rsidRPr="00402D82">
        <w:rPr>
          <w:rFonts w:ascii="NEW TIME ROMAS" w:hAnsi="NEW TIME ROMAS" w:cstheme="minorHAnsi"/>
        </w:rPr>
        <w:t>?</w:t>
      </w:r>
    </w:p>
    <w:p w:rsidR="00E63FAE" w:rsidRPr="00402D82" w:rsidRDefault="00E63FAE" w:rsidP="00820D9F">
      <w:pPr>
        <w:numPr>
          <w:ilvl w:val="0"/>
          <w:numId w:val="5"/>
        </w:num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 xml:space="preserve">What is the impact of loan syndication on </w:t>
      </w:r>
      <w:proofErr w:type="spellStart"/>
      <w:r w:rsidRPr="00402D82">
        <w:rPr>
          <w:rFonts w:ascii="NEW TIME ROMAS" w:hAnsi="NEW TIME ROMAS" w:cstheme="minorHAnsi"/>
        </w:rPr>
        <w:t>GTBank’s</w:t>
      </w:r>
      <w:proofErr w:type="spellEnd"/>
      <w:r w:rsidRPr="00402D82">
        <w:rPr>
          <w:rFonts w:ascii="NEW TIME ROMAS" w:hAnsi="NEW TIME ROMAS" w:cstheme="minorHAnsi"/>
        </w:rPr>
        <w:t xml:space="preserve"> profitability?</w:t>
      </w:r>
    </w:p>
    <w:p w:rsidR="00E63FAE" w:rsidRPr="00402D82" w:rsidRDefault="00E63FAE" w:rsidP="00820D9F">
      <w:pPr>
        <w:numPr>
          <w:ilvl w:val="0"/>
          <w:numId w:val="5"/>
        </w:num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 xml:space="preserve">Does loan syndication improve or impair </w:t>
      </w:r>
      <w:proofErr w:type="spellStart"/>
      <w:r w:rsidRPr="00402D82">
        <w:rPr>
          <w:rFonts w:ascii="NEW TIME ROMAS" w:hAnsi="NEW TIME ROMAS" w:cstheme="minorHAnsi"/>
        </w:rPr>
        <w:t>GTBank’s</w:t>
      </w:r>
      <w:proofErr w:type="spellEnd"/>
      <w:r w:rsidRPr="00402D82">
        <w:rPr>
          <w:rFonts w:ascii="NEW TIME ROMAS" w:hAnsi="NEW TIME ROMAS" w:cstheme="minorHAnsi"/>
        </w:rPr>
        <w:t xml:space="preserve"> liquidity?</w:t>
      </w:r>
    </w:p>
    <w:p w:rsidR="00E63FAE" w:rsidRPr="00402D82" w:rsidRDefault="00E63FAE" w:rsidP="00820D9F">
      <w:pPr>
        <w:numPr>
          <w:ilvl w:val="0"/>
          <w:numId w:val="5"/>
        </w:num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 xml:space="preserve">What are the key operational challenges faced by </w:t>
      </w:r>
      <w:proofErr w:type="spellStart"/>
      <w:r w:rsidRPr="00402D82">
        <w:rPr>
          <w:rFonts w:ascii="NEW TIME ROMAS" w:hAnsi="NEW TIME ROMAS" w:cstheme="minorHAnsi"/>
        </w:rPr>
        <w:t>GTBank</w:t>
      </w:r>
      <w:proofErr w:type="spellEnd"/>
      <w:r w:rsidRPr="00402D82">
        <w:rPr>
          <w:rFonts w:ascii="NEW TIME ROMAS" w:hAnsi="NEW TIME ROMAS" w:cstheme="minorHAnsi"/>
        </w:rPr>
        <w:t xml:space="preserve"> in participating in syndicated loans?</w:t>
      </w:r>
    </w:p>
    <w:p w:rsidR="00E63FAE" w:rsidRDefault="00E63FAE" w:rsidP="00820D9F">
      <w:pPr>
        <w:numPr>
          <w:ilvl w:val="0"/>
          <w:numId w:val="5"/>
        </w:num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 xml:space="preserve">Does loan syndication help </w:t>
      </w:r>
      <w:proofErr w:type="spellStart"/>
      <w:r w:rsidRPr="00402D82">
        <w:rPr>
          <w:rFonts w:ascii="NEW TIME ROMAS" w:hAnsi="NEW TIME ROMAS" w:cstheme="minorHAnsi"/>
        </w:rPr>
        <w:t>GTBank</w:t>
      </w:r>
      <w:proofErr w:type="spellEnd"/>
      <w:r w:rsidRPr="00402D82">
        <w:rPr>
          <w:rFonts w:ascii="NEW TIME ROMAS" w:hAnsi="NEW TIME ROMAS" w:cstheme="minorHAnsi"/>
        </w:rPr>
        <w:t xml:space="preserve"> meet regulatory lending thresholds and expand its credit portfolio?</w:t>
      </w:r>
    </w:p>
    <w:p w:rsidR="00402D82" w:rsidRPr="00402D82" w:rsidRDefault="00402D82" w:rsidP="00820D9F">
      <w:pPr>
        <w:spacing w:before="100" w:beforeAutospacing="1" w:after="100" w:afterAutospacing="1" w:line="360" w:lineRule="auto"/>
        <w:ind w:left="360"/>
        <w:jc w:val="both"/>
        <w:rPr>
          <w:rFonts w:ascii="NEW TIME ROMAS" w:hAnsi="NEW TIME ROMAS" w:cstheme="minorHAnsi"/>
        </w:rPr>
      </w:pPr>
    </w:p>
    <w:p w:rsidR="00E63FAE" w:rsidRPr="00402D82" w:rsidRDefault="00E63FAE" w:rsidP="00820D9F">
      <w:pPr>
        <w:spacing w:before="100" w:beforeAutospacing="1" w:after="100" w:afterAutospacing="1" w:line="360" w:lineRule="auto"/>
        <w:jc w:val="both"/>
        <w:outlineLvl w:val="1"/>
        <w:rPr>
          <w:rFonts w:ascii="NEW TIME ROMAS" w:hAnsi="NEW TIME ROMAS" w:cstheme="minorHAnsi"/>
          <w:b/>
          <w:bCs/>
        </w:rPr>
      </w:pPr>
      <w:r w:rsidRPr="00402D82">
        <w:rPr>
          <w:rFonts w:ascii="NEW TIME ROMAS" w:hAnsi="NEW TIME ROMAS" w:cstheme="minorHAnsi"/>
          <w:b/>
          <w:bCs/>
        </w:rPr>
        <w:lastRenderedPageBreak/>
        <w:t>1.5 Research Hypotheses</w:t>
      </w:r>
    </w:p>
    <w:p w:rsidR="00E63FAE" w:rsidRPr="00402D82" w:rsidRDefault="00E63FAE" w:rsidP="00820D9F">
      <w:p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To address the research questions and test the relationships statistically, the following hypotheses are formulated:</w:t>
      </w:r>
    </w:p>
    <w:p w:rsidR="00E63FAE" w:rsidRPr="00402D82" w:rsidRDefault="00E63FAE" w:rsidP="00820D9F">
      <w:p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bCs/>
        </w:rPr>
        <w:t>Null Hypotheses (H₀):</w:t>
      </w:r>
    </w:p>
    <w:p w:rsidR="00E63FAE" w:rsidRPr="00402D82" w:rsidRDefault="00E63FAE" w:rsidP="00820D9F">
      <w:pPr>
        <w:numPr>
          <w:ilvl w:val="0"/>
          <w:numId w:val="6"/>
        </w:num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 xml:space="preserve">H₀₁: Loan syndication has no significant effect on credit risk management in </w:t>
      </w:r>
      <w:proofErr w:type="spellStart"/>
      <w:r w:rsidRPr="00402D82">
        <w:rPr>
          <w:rFonts w:ascii="NEW TIME ROMAS" w:hAnsi="NEW TIME ROMAS" w:cstheme="minorHAnsi"/>
        </w:rPr>
        <w:t>GTBank</w:t>
      </w:r>
      <w:proofErr w:type="spellEnd"/>
      <w:r w:rsidRPr="00402D82">
        <w:rPr>
          <w:rFonts w:ascii="NEW TIME ROMAS" w:hAnsi="NEW TIME ROMAS" w:cstheme="minorHAnsi"/>
        </w:rPr>
        <w:t>.</w:t>
      </w:r>
    </w:p>
    <w:p w:rsidR="00E63FAE" w:rsidRPr="00402D82" w:rsidRDefault="00E63FAE" w:rsidP="00820D9F">
      <w:pPr>
        <w:numPr>
          <w:ilvl w:val="0"/>
          <w:numId w:val="6"/>
        </w:num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 xml:space="preserve">H₀₂: Loan syndication has no significant effect on </w:t>
      </w:r>
      <w:proofErr w:type="spellStart"/>
      <w:r w:rsidRPr="00402D82">
        <w:rPr>
          <w:rFonts w:ascii="NEW TIME ROMAS" w:hAnsi="NEW TIME ROMAS" w:cstheme="minorHAnsi"/>
        </w:rPr>
        <w:t>GTBank’s</w:t>
      </w:r>
      <w:proofErr w:type="spellEnd"/>
      <w:r w:rsidRPr="00402D82">
        <w:rPr>
          <w:rFonts w:ascii="NEW TIME ROMAS" w:hAnsi="NEW TIME ROMAS" w:cstheme="minorHAnsi"/>
        </w:rPr>
        <w:t xml:space="preserve"> profitability.</w:t>
      </w:r>
    </w:p>
    <w:p w:rsidR="00E63FAE" w:rsidRPr="00402D82" w:rsidRDefault="00E63FAE" w:rsidP="00820D9F">
      <w:pPr>
        <w:numPr>
          <w:ilvl w:val="0"/>
          <w:numId w:val="6"/>
        </w:num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 xml:space="preserve">H₀₃: Loan syndication has no significant effect on </w:t>
      </w:r>
      <w:proofErr w:type="spellStart"/>
      <w:r w:rsidRPr="00402D82">
        <w:rPr>
          <w:rFonts w:ascii="NEW TIME ROMAS" w:hAnsi="NEW TIME ROMAS" w:cstheme="minorHAnsi"/>
        </w:rPr>
        <w:t>GTBank’s</w:t>
      </w:r>
      <w:proofErr w:type="spellEnd"/>
      <w:r w:rsidRPr="00402D82">
        <w:rPr>
          <w:rFonts w:ascii="NEW TIME ROMAS" w:hAnsi="NEW TIME ROMAS" w:cstheme="minorHAnsi"/>
        </w:rPr>
        <w:t xml:space="preserve"> liquidity position.</w:t>
      </w:r>
    </w:p>
    <w:p w:rsidR="00E63FAE" w:rsidRPr="00402D82" w:rsidRDefault="00E63FAE" w:rsidP="00820D9F">
      <w:p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bCs/>
        </w:rPr>
        <w:t>Alternative Hypotheses (H₁):</w:t>
      </w:r>
    </w:p>
    <w:p w:rsidR="00E63FAE" w:rsidRPr="00402D82" w:rsidRDefault="00E63FAE" w:rsidP="00820D9F">
      <w:pPr>
        <w:numPr>
          <w:ilvl w:val="0"/>
          <w:numId w:val="7"/>
        </w:num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 xml:space="preserve">H₁₁: Loan syndication significantly affects credit risk management in </w:t>
      </w:r>
      <w:proofErr w:type="spellStart"/>
      <w:r w:rsidRPr="00402D82">
        <w:rPr>
          <w:rFonts w:ascii="NEW TIME ROMAS" w:hAnsi="NEW TIME ROMAS" w:cstheme="minorHAnsi"/>
        </w:rPr>
        <w:t>GTBank</w:t>
      </w:r>
      <w:proofErr w:type="spellEnd"/>
      <w:r w:rsidRPr="00402D82">
        <w:rPr>
          <w:rFonts w:ascii="NEW TIME ROMAS" w:hAnsi="NEW TIME ROMAS" w:cstheme="minorHAnsi"/>
        </w:rPr>
        <w:t>.</w:t>
      </w:r>
    </w:p>
    <w:p w:rsidR="00E63FAE" w:rsidRPr="00402D82" w:rsidRDefault="00E63FAE" w:rsidP="00820D9F">
      <w:pPr>
        <w:numPr>
          <w:ilvl w:val="0"/>
          <w:numId w:val="7"/>
        </w:num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 xml:space="preserve">H₁₂: Loan syndication significantly affects </w:t>
      </w:r>
      <w:proofErr w:type="spellStart"/>
      <w:r w:rsidRPr="00402D82">
        <w:rPr>
          <w:rFonts w:ascii="NEW TIME ROMAS" w:hAnsi="NEW TIME ROMAS" w:cstheme="minorHAnsi"/>
        </w:rPr>
        <w:t>GTBank’s</w:t>
      </w:r>
      <w:proofErr w:type="spellEnd"/>
      <w:r w:rsidRPr="00402D82">
        <w:rPr>
          <w:rFonts w:ascii="NEW TIME ROMAS" w:hAnsi="NEW TIME ROMAS" w:cstheme="minorHAnsi"/>
        </w:rPr>
        <w:t xml:space="preserve"> profitability.</w:t>
      </w:r>
    </w:p>
    <w:p w:rsidR="00E63FAE" w:rsidRPr="00402D82" w:rsidRDefault="00E63FAE" w:rsidP="00820D9F">
      <w:pPr>
        <w:numPr>
          <w:ilvl w:val="0"/>
          <w:numId w:val="7"/>
        </w:num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 xml:space="preserve">H₁₃: Loan syndication significantly affects </w:t>
      </w:r>
      <w:proofErr w:type="spellStart"/>
      <w:r w:rsidRPr="00402D82">
        <w:rPr>
          <w:rFonts w:ascii="NEW TIME ROMAS" w:hAnsi="NEW TIME ROMAS" w:cstheme="minorHAnsi"/>
        </w:rPr>
        <w:t>GTBank’s</w:t>
      </w:r>
      <w:proofErr w:type="spellEnd"/>
      <w:r w:rsidRPr="00402D82">
        <w:rPr>
          <w:rFonts w:ascii="NEW TIME ROMAS" w:hAnsi="NEW TIME ROMAS" w:cstheme="minorHAnsi"/>
        </w:rPr>
        <w:t xml:space="preserve"> liquidity position.</w:t>
      </w:r>
    </w:p>
    <w:p w:rsidR="00E63FAE" w:rsidRPr="00402D82" w:rsidRDefault="00E63FAE" w:rsidP="00820D9F">
      <w:pPr>
        <w:spacing w:before="100" w:beforeAutospacing="1" w:after="100" w:afterAutospacing="1" w:line="360" w:lineRule="auto"/>
        <w:jc w:val="both"/>
        <w:outlineLvl w:val="1"/>
        <w:rPr>
          <w:rFonts w:ascii="NEW TIME ROMAS" w:hAnsi="NEW TIME ROMAS" w:cstheme="minorHAnsi"/>
          <w:b/>
          <w:bCs/>
        </w:rPr>
      </w:pPr>
      <w:r w:rsidRPr="00402D82">
        <w:rPr>
          <w:rFonts w:ascii="NEW TIME ROMAS" w:hAnsi="NEW TIME ROMAS" w:cstheme="minorHAnsi"/>
          <w:b/>
          <w:bCs/>
        </w:rPr>
        <w:t>1.6 Significance of the Study</w:t>
      </w:r>
    </w:p>
    <w:p w:rsidR="00E63FAE" w:rsidRPr="00402D82" w:rsidRDefault="00E63FAE" w:rsidP="00820D9F">
      <w:p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This study is significant for several stakeholders:</w:t>
      </w:r>
    </w:p>
    <w:p w:rsidR="00E63FAE" w:rsidRPr="00402D82" w:rsidRDefault="00E63FAE" w:rsidP="00820D9F">
      <w:pPr>
        <w:numPr>
          <w:ilvl w:val="0"/>
          <w:numId w:val="8"/>
        </w:num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bCs/>
        </w:rPr>
        <w:t>Bank Management:</w:t>
      </w:r>
      <w:r w:rsidRPr="00402D82">
        <w:rPr>
          <w:rFonts w:ascii="NEW TIME ROMAS" w:hAnsi="NEW TIME ROMAS" w:cstheme="minorHAnsi"/>
        </w:rPr>
        <w:t xml:space="preserve"> It will provide insights into how loan syndication influences </w:t>
      </w:r>
      <w:proofErr w:type="spellStart"/>
      <w:r w:rsidRPr="00402D82">
        <w:rPr>
          <w:rFonts w:ascii="NEW TIME ROMAS" w:hAnsi="NEW TIME ROMAS" w:cstheme="minorHAnsi"/>
        </w:rPr>
        <w:t>GTBank's</w:t>
      </w:r>
      <w:proofErr w:type="spellEnd"/>
      <w:r w:rsidRPr="00402D82">
        <w:rPr>
          <w:rFonts w:ascii="NEW TIME ROMAS" w:hAnsi="NEW TIME ROMAS" w:cstheme="minorHAnsi"/>
        </w:rPr>
        <w:t xml:space="preserve"> financial performance, helping improve lending strategies and risk management.</w:t>
      </w:r>
    </w:p>
    <w:p w:rsidR="00E63FAE" w:rsidRPr="00402D82" w:rsidRDefault="00E63FAE" w:rsidP="00820D9F">
      <w:pPr>
        <w:numPr>
          <w:ilvl w:val="0"/>
          <w:numId w:val="8"/>
        </w:num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bCs/>
        </w:rPr>
        <w:t>Regulators (CBN &amp; NDIC):</w:t>
      </w:r>
      <w:r w:rsidRPr="00402D82">
        <w:rPr>
          <w:rFonts w:ascii="NEW TIME ROMAS" w:hAnsi="NEW TIME ROMAS" w:cstheme="minorHAnsi"/>
        </w:rPr>
        <w:t xml:space="preserve"> The findings will guide regulatory bodies in understanding the systemic implications of syndicated lending and crafting more effective supervision frameworks.</w:t>
      </w:r>
    </w:p>
    <w:p w:rsidR="00E63FAE" w:rsidRPr="00402D82" w:rsidRDefault="00E63FAE" w:rsidP="00820D9F">
      <w:pPr>
        <w:numPr>
          <w:ilvl w:val="0"/>
          <w:numId w:val="8"/>
        </w:num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bCs/>
        </w:rPr>
        <w:t>Investors and Analysts:</w:t>
      </w:r>
      <w:r w:rsidRPr="00402D82">
        <w:rPr>
          <w:rFonts w:ascii="NEW TIME ROMAS" w:hAnsi="NEW TIME ROMAS" w:cstheme="minorHAnsi"/>
        </w:rPr>
        <w:t xml:space="preserve"> The study will help in evaluating the financial soundness of banks involved in syndication and the associated risks.</w:t>
      </w:r>
    </w:p>
    <w:p w:rsidR="00E63FAE" w:rsidRPr="00402D82" w:rsidRDefault="00E63FAE" w:rsidP="00820D9F">
      <w:pPr>
        <w:numPr>
          <w:ilvl w:val="0"/>
          <w:numId w:val="8"/>
        </w:num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bCs/>
        </w:rPr>
        <w:t>Academia and Researchers:</w:t>
      </w:r>
      <w:r w:rsidRPr="00402D82">
        <w:rPr>
          <w:rFonts w:ascii="NEW TIME ROMAS" w:hAnsi="NEW TIME ROMAS" w:cstheme="minorHAnsi"/>
        </w:rPr>
        <w:t xml:space="preserve"> The research fills a gap by focusing on the institutional-level effects of syndicated lending, especially in a developing economy context.</w:t>
      </w:r>
    </w:p>
    <w:p w:rsidR="00E63FAE" w:rsidRDefault="00E63FAE" w:rsidP="00820D9F">
      <w:pPr>
        <w:numPr>
          <w:ilvl w:val="0"/>
          <w:numId w:val="8"/>
        </w:num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bCs/>
        </w:rPr>
        <w:t>Borrowers and Large Corporates:</w:t>
      </w:r>
      <w:r w:rsidRPr="00402D82">
        <w:rPr>
          <w:rFonts w:ascii="NEW TIME ROMAS" w:hAnsi="NEW TIME ROMAS" w:cstheme="minorHAnsi"/>
        </w:rPr>
        <w:t xml:space="preserve"> It offers a better understanding of how syndicated credit arrangements are structured and managed within Nigerian banks.</w:t>
      </w:r>
    </w:p>
    <w:p w:rsidR="00402D82" w:rsidRPr="00402D82" w:rsidRDefault="00402D82" w:rsidP="00820D9F">
      <w:pPr>
        <w:spacing w:before="100" w:beforeAutospacing="1" w:after="100" w:afterAutospacing="1" w:line="360" w:lineRule="auto"/>
        <w:ind w:left="720"/>
        <w:jc w:val="both"/>
        <w:rPr>
          <w:rFonts w:ascii="NEW TIME ROMAS" w:hAnsi="NEW TIME ROMAS" w:cstheme="minorHAnsi"/>
        </w:rPr>
      </w:pPr>
    </w:p>
    <w:p w:rsidR="00E63FAE" w:rsidRPr="00402D82" w:rsidRDefault="00E63FAE" w:rsidP="00820D9F">
      <w:pPr>
        <w:spacing w:before="100" w:beforeAutospacing="1" w:after="100" w:afterAutospacing="1" w:line="360" w:lineRule="auto"/>
        <w:jc w:val="both"/>
        <w:outlineLvl w:val="1"/>
        <w:rPr>
          <w:rFonts w:ascii="NEW TIME ROMAS" w:hAnsi="NEW TIME ROMAS" w:cstheme="minorHAnsi"/>
          <w:b/>
          <w:bCs/>
        </w:rPr>
      </w:pPr>
      <w:r w:rsidRPr="00402D82">
        <w:rPr>
          <w:rFonts w:ascii="NEW TIME ROMAS" w:hAnsi="NEW TIME ROMAS" w:cstheme="minorHAnsi"/>
          <w:b/>
          <w:bCs/>
        </w:rPr>
        <w:lastRenderedPageBreak/>
        <w:t>1.7 Scope of the Study</w:t>
      </w:r>
    </w:p>
    <w:p w:rsidR="00E63FAE" w:rsidRPr="00402D82" w:rsidRDefault="00E63FAE" w:rsidP="00820D9F">
      <w:p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 xml:space="preserve">This research is focused on </w:t>
      </w:r>
      <w:r w:rsidRPr="00402D82">
        <w:rPr>
          <w:rFonts w:ascii="NEW TIME ROMAS" w:hAnsi="NEW TIME ROMAS" w:cstheme="minorHAnsi"/>
          <w:bCs/>
        </w:rPr>
        <w:t xml:space="preserve">Guaranty Trust Bank </w:t>
      </w:r>
      <w:proofErr w:type="spellStart"/>
      <w:r w:rsidRPr="00402D82">
        <w:rPr>
          <w:rFonts w:ascii="NEW TIME ROMAS" w:hAnsi="NEW TIME ROMAS" w:cstheme="minorHAnsi"/>
          <w:bCs/>
        </w:rPr>
        <w:t>Plc</w:t>
      </w:r>
      <w:proofErr w:type="spellEnd"/>
      <w:r w:rsidRPr="00402D82">
        <w:rPr>
          <w:rFonts w:ascii="NEW TIME ROMAS" w:hAnsi="NEW TIME ROMAS" w:cstheme="minorHAnsi"/>
          <w:bCs/>
        </w:rPr>
        <w:t xml:space="preserve"> (</w:t>
      </w:r>
      <w:proofErr w:type="spellStart"/>
      <w:r w:rsidRPr="00402D82">
        <w:rPr>
          <w:rFonts w:ascii="NEW TIME ROMAS" w:hAnsi="NEW TIME ROMAS" w:cstheme="minorHAnsi"/>
          <w:bCs/>
        </w:rPr>
        <w:t>GTBank</w:t>
      </w:r>
      <w:proofErr w:type="spellEnd"/>
      <w:r w:rsidRPr="00402D82">
        <w:rPr>
          <w:rFonts w:ascii="NEW TIME ROMAS" w:hAnsi="NEW TIME ROMAS" w:cstheme="minorHAnsi"/>
          <w:bCs/>
        </w:rPr>
        <w:t>)</w:t>
      </w:r>
      <w:r w:rsidRPr="00402D82">
        <w:rPr>
          <w:rFonts w:ascii="NEW TIME ROMAS" w:hAnsi="NEW TIME ROMAS" w:cstheme="minorHAnsi"/>
        </w:rPr>
        <w:t xml:space="preserve"> and covers the period from </w:t>
      </w:r>
      <w:r w:rsidRPr="00402D82">
        <w:rPr>
          <w:rFonts w:ascii="NEW TIME ROMAS" w:hAnsi="NEW TIME ROMAS" w:cstheme="minorHAnsi"/>
          <w:bCs/>
        </w:rPr>
        <w:t>2015 to 2024</w:t>
      </w:r>
      <w:r w:rsidRPr="00402D82">
        <w:rPr>
          <w:rFonts w:ascii="NEW TIME ROMAS" w:hAnsi="NEW TIME ROMAS" w:cstheme="minorHAnsi"/>
        </w:rPr>
        <w:t xml:space="preserve">. It examines the bank’s participation in syndicated lending and how this affects its </w:t>
      </w:r>
      <w:r w:rsidRPr="00402D82">
        <w:rPr>
          <w:rFonts w:ascii="NEW TIME ROMAS" w:hAnsi="NEW TIME ROMAS" w:cstheme="minorHAnsi"/>
          <w:bCs/>
        </w:rPr>
        <w:t>credit risk profile, profitability, and liquidity</w:t>
      </w:r>
      <w:r w:rsidRPr="00402D82">
        <w:rPr>
          <w:rFonts w:ascii="NEW TIME ROMAS" w:hAnsi="NEW TIME ROMAS" w:cstheme="minorHAnsi"/>
        </w:rPr>
        <w:t xml:space="preserve">. The study utilizes both </w:t>
      </w:r>
      <w:r w:rsidRPr="00402D82">
        <w:rPr>
          <w:rFonts w:ascii="NEW TIME ROMAS" w:hAnsi="NEW TIME ROMAS" w:cstheme="minorHAnsi"/>
          <w:bCs/>
        </w:rPr>
        <w:t>primary data (questionnaires and interviews with bank staff)</w:t>
      </w:r>
      <w:r w:rsidRPr="00402D82">
        <w:rPr>
          <w:rFonts w:ascii="NEW TIME ROMAS" w:hAnsi="NEW TIME ROMAS" w:cstheme="minorHAnsi"/>
        </w:rPr>
        <w:t xml:space="preserve"> and </w:t>
      </w:r>
      <w:r w:rsidRPr="00402D82">
        <w:rPr>
          <w:rFonts w:ascii="NEW TIME ROMAS" w:hAnsi="NEW TIME ROMAS" w:cstheme="minorHAnsi"/>
          <w:bCs/>
        </w:rPr>
        <w:t>secondary data (financial reports, regulatory publications, and syndicated loan records)</w:t>
      </w:r>
      <w:r w:rsidRPr="00402D82">
        <w:rPr>
          <w:rFonts w:ascii="NEW TIME ROMAS" w:hAnsi="NEW TIME ROMAS" w:cstheme="minorHAnsi"/>
        </w:rPr>
        <w:t>.</w:t>
      </w:r>
    </w:p>
    <w:p w:rsidR="00E63FAE" w:rsidRPr="00402D82" w:rsidRDefault="00E63FAE" w:rsidP="00820D9F">
      <w:pPr>
        <w:spacing w:before="100" w:beforeAutospacing="1" w:after="100" w:afterAutospacing="1" w:line="360" w:lineRule="auto"/>
        <w:jc w:val="both"/>
        <w:outlineLvl w:val="1"/>
        <w:rPr>
          <w:rFonts w:ascii="NEW TIME ROMAS" w:hAnsi="NEW TIME ROMAS" w:cstheme="minorHAnsi"/>
          <w:b/>
          <w:bCs/>
        </w:rPr>
      </w:pPr>
      <w:r w:rsidRPr="00402D82">
        <w:rPr>
          <w:rFonts w:ascii="NEW TIME ROMAS" w:hAnsi="NEW TIME ROMAS" w:cstheme="minorHAnsi"/>
          <w:b/>
          <w:bCs/>
        </w:rPr>
        <w:t>1.8 Limitations of the Study</w:t>
      </w:r>
    </w:p>
    <w:p w:rsidR="00E63FAE" w:rsidRPr="00402D82" w:rsidRDefault="00E63FAE" w:rsidP="00820D9F">
      <w:pPr>
        <w:numPr>
          <w:ilvl w:val="0"/>
          <w:numId w:val="9"/>
        </w:num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bCs/>
        </w:rPr>
        <w:t>Access to Internal Data:</w:t>
      </w:r>
      <w:r w:rsidRPr="00402D82">
        <w:rPr>
          <w:rFonts w:ascii="NEW TIME ROMAS" w:hAnsi="NEW TIME ROMAS" w:cstheme="minorHAnsi"/>
        </w:rPr>
        <w:t xml:space="preserve"> Due to confidentiality policies, access to detailed internal loan syndication documents and risk reports may be restricted.</w:t>
      </w:r>
    </w:p>
    <w:p w:rsidR="00E63FAE" w:rsidRPr="00402D82" w:rsidRDefault="00E63FAE" w:rsidP="00820D9F">
      <w:pPr>
        <w:numPr>
          <w:ilvl w:val="0"/>
          <w:numId w:val="9"/>
        </w:num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bCs/>
        </w:rPr>
        <w:t>Generalizability:</w:t>
      </w:r>
      <w:r w:rsidRPr="00402D82">
        <w:rPr>
          <w:rFonts w:ascii="NEW TIME ROMAS" w:hAnsi="NEW TIME ROMAS" w:cstheme="minorHAnsi"/>
        </w:rPr>
        <w:t xml:space="preserve"> As the study focuses on a single bank, the findings may not be generalizable to all deposit money banks in Nigeria.</w:t>
      </w:r>
    </w:p>
    <w:p w:rsidR="00E63FAE" w:rsidRPr="00402D82" w:rsidRDefault="00E63FAE" w:rsidP="00820D9F">
      <w:pPr>
        <w:numPr>
          <w:ilvl w:val="0"/>
          <w:numId w:val="9"/>
        </w:num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bCs/>
        </w:rPr>
        <w:t>Response Bias:</w:t>
      </w:r>
      <w:r w:rsidRPr="00402D82">
        <w:rPr>
          <w:rFonts w:ascii="NEW TIME ROMAS" w:hAnsi="NEW TIME ROMAS" w:cstheme="minorHAnsi"/>
        </w:rPr>
        <w:t xml:space="preserve"> Staff responses in interviews and questionnaires may be influenced by organizational loyalty or fear of disclosure.</w:t>
      </w:r>
    </w:p>
    <w:p w:rsidR="00E63FAE" w:rsidRPr="00402D82" w:rsidRDefault="00E63FAE" w:rsidP="00820D9F">
      <w:pPr>
        <w:numPr>
          <w:ilvl w:val="0"/>
          <w:numId w:val="9"/>
        </w:num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bCs/>
        </w:rPr>
        <w:t>Data Availability:</w:t>
      </w:r>
      <w:r w:rsidRPr="00402D82">
        <w:rPr>
          <w:rFonts w:ascii="NEW TIME ROMAS" w:hAnsi="NEW TIME ROMAS" w:cstheme="minorHAnsi"/>
        </w:rPr>
        <w:t xml:space="preserve"> Some syndicated loan transactions and financial details may not be publicly disclosed, affecting the comprehensiveness of the data.</w:t>
      </w:r>
    </w:p>
    <w:p w:rsidR="00E63FAE" w:rsidRPr="00402D82" w:rsidRDefault="00E63FAE" w:rsidP="00820D9F">
      <w:pPr>
        <w:spacing w:before="100" w:beforeAutospacing="1" w:after="100" w:afterAutospacing="1" w:line="360" w:lineRule="auto"/>
        <w:jc w:val="both"/>
        <w:outlineLvl w:val="1"/>
        <w:rPr>
          <w:rFonts w:ascii="NEW TIME ROMAS" w:hAnsi="NEW TIME ROMAS" w:cstheme="minorHAnsi"/>
          <w:b/>
          <w:bCs/>
        </w:rPr>
      </w:pPr>
      <w:r w:rsidRPr="00402D82">
        <w:rPr>
          <w:rFonts w:ascii="NEW TIME ROMAS" w:hAnsi="NEW TIME ROMAS" w:cstheme="minorHAnsi"/>
          <w:b/>
          <w:bCs/>
        </w:rPr>
        <w:t>1.9 Definition of Key Terms</w:t>
      </w:r>
    </w:p>
    <w:p w:rsidR="00E63FAE" w:rsidRPr="00402D82" w:rsidRDefault="00E63FAE" w:rsidP="00820D9F">
      <w:pPr>
        <w:numPr>
          <w:ilvl w:val="0"/>
          <w:numId w:val="10"/>
        </w:num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bCs/>
        </w:rPr>
        <w:t>Loan Syndication:</w:t>
      </w:r>
      <w:r w:rsidRPr="00402D82">
        <w:rPr>
          <w:rFonts w:ascii="NEW TIME ROMAS" w:hAnsi="NEW TIME ROMAS" w:cstheme="minorHAnsi"/>
        </w:rPr>
        <w:t xml:space="preserve"> A financing arrangement where a group of banks jointly provide a large loan to a single borrower under a common agreement, sharing both risk and returns.</w:t>
      </w:r>
    </w:p>
    <w:p w:rsidR="00E63FAE" w:rsidRPr="00402D82" w:rsidRDefault="00E63FAE" w:rsidP="00820D9F">
      <w:pPr>
        <w:numPr>
          <w:ilvl w:val="0"/>
          <w:numId w:val="10"/>
        </w:num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bCs/>
        </w:rPr>
        <w:t>Deposit Money Banks (DMBs):</w:t>
      </w:r>
      <w:r w:rsidRPr="00402D82">
        <w:rPr>
          <w:rFonts w:ascii="NEW TIME ROMAS" w:hAnsi="NEW TIME ROMAS" w:cstheme="minorHAnsi"/>
        </w:rPr>
        <w:t xml:space="preserve"> Licensed commercial banks that accept deposits from the public and extend credit facilities in accordance with CBN regulations.</w:t>
      </w:r>
    </w:p>
    <w:p w:rsidR="00E63FAE" w:rsidRPr="00402D82" w:rsidRDefault="00E63FAE" w:rsidP="00820D9F">
      <w:pPr>
        <w:numPr>
          <w:ilvl w:val="0"/>
          <w:numId w:val="10"/>
        </w:num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bCs/>
        </w:rPr>
        <w:t>Credit Risk:</w:t>
      </w:r>
      <w:r w:rsidRPr="00402D82">
        <w:rPr>
          <w:rFonts w:ascii="NEW TIME ROMAS" w:hAnsi="NEW TIME ROMAS" w:cstheme="minorHAnsi"/>
        </w:rPr>
        <w:t xml:space="preserve"> The risk of financial loss to a lender due to a borrower's failure to repay a loan or meet contractual obligations.</w:t>
      </w:r>
    </w:p>
    <w:p w:rsidR="00E63FAE" w:rsidRPr="00402D82" w:rsidRDefault="00E63FAE" w:rsidP="00820D9F">
      <w:pPr>
        <w:numPr>
          <w:ilvl w:val="0"/>
          <w:numId w:val="10"/>
        </w:num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bCs/>
        </w:rPr>
        <w:t>Profitability:</w:t>
      </w:r>
      <w:r w:rsidRPr="00402D82">
        <w:rPr>
          <w:rFonts w:ascii="NEW TIME ROMAS" w:hAnsi="NEW TIME ROMAS" w:cstheme="minorHAnsi"/>
        </w:rPr>
        <w:t xml:space="preserve"> A bank’s ability to generate earnings relative to its revenue, assets, or equity, typically measured using indicators like Return on Assets (ROA) and Return on Equity (ROE).</w:t>
      </w:r>
    </w:p>
    <w:p w:rsidR="00E63FAE" w:rsidRPr="00402D82" w:rsidRDefault="00E63FAE" w:rsidP="00820D9F">
      <w:pPr>
        <w:numPr>
          <w:ilvl w:val="0"/>
          <w:numId w:val="10"/>
        </w:num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bCs/>
        </w:rPr>
        <w:t>Liquidity:</w:t>
      </w:r>
      <w:r w:rsidRPr="00402D82">
        <w:rPr>
          <w:rFonts w:ascii="NEW TIME ROMAS" w:hAnsi="NEW TIME ROMAS" w:cstheme="minorHAnsi"/>
        </w:rPr>
        <w:t xml:space="preserve"> The ability of a bank to meet its short-term obligations using available cash or easily convertible assets.</w:t>
      </w:r>
    </w:p>
    <w:p w:rsidR="00E63FAE" w:rsidRPr="00402D82" w:rsidRDefault="00E63FAE" w:rsidP="00820D9F">
      <w:pPr>
        <w:numPr>
          <w:ilvl w:val="0"/>
          <w:numId w:val="10"/>
        </w:num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bCs/>
        </w:rPr>
        <w:lastRenderedPageBreak/>
        <w:t>Non-Performing Loans (NPLs):</w:t>
      </w:r>
      <w:r w:rsidRPr="00402D82">
        <w:rPr>
          <w:rFonts w:ascii="NEW TIME ROMAS" w:hAnsi="NEW TIME ROMAS" w:cstheme="minorHAnsi"/>
        </w:rPr>
        <w:t xml:space="preserve"> Loans on which the borrower is not making interest payments or repaying principal as scheduled.</w:t>
      </w:r>
    </w:p>
    <w:p w:rsidR="00E63FAE" w:rsidRDefault="00E63FAE" w:rsidP="00820D9F">
      <w:pPr>
        <w:numPr>
          <w:ilvl w:val="0"/>
          <w:numId w:val="10"/>
        </w:num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bCs/>
        </w:rPr>
        <w:t>Single Obligor Limit:</w:t>
      </w:r>
      <w:r w:rsidRPr="00402D82">
        <w:rPr>
          <w:rFonts w:ascii="NEW TIME ROMAS" w:hAnsi="NEW TIME ROMAS" w:cstheme="minorHAnsi"/>
        </w:rPr>
        <w:t xml:space="preserve"> The maximum amount a bank can lend to a single borrower, as stipulated by the Central Bank of Nigeria, to prevent overexposure.</w:t>
      </w:r>
    </w:p>
    <w:p w:rsidR="00402D82" w:rsidRDefault="00402D82" w:rsidP="00820D9F">
      <w:pPr>
        <w:spacing w:before="100" w:beforeAutospacing="1" w:after="100" w:afterAutospacing="1" w:line="360" w:lineRule="auto"/>
        <w:jc w:val="both"/>
        <w:rPr>
          <w:rFonts w:ascii="NEW TIME ROMAS" w:hAnsi="NEW TIME ROMAS" w:cstheme="minorHAnsi"/>
        </w:rPr>
      </w:pPr>
    </w:p>
    <w:p w:rsidR="00402D82" w:rsidRDefault="00402D82" w:rsidP="00820D9F">
      <w:pPr>
        <w:spacing w:before="100" w:beforeAutospacing="1" w:after="100" w:afterAutospacing="1" w:line="360" w:lineRule="auto"/>
        <w:jc w:val="both"/>
        <w:rPr>
          <w:rFonts w:ascii="NEW TIME ROMAS" w:hAnsi="NEW TIME ROMAS" w:cstheme="minorHAnsi"/>
        </w:rPr>
      </w:pPr>
    </w:p>
    <w:p w:rsidR="00402D82" w:rsidRDefault="00402D82" w:rsidP="00820D9F">
      <w:pPr>
        <w:spacing w:before="100" w:beforeAutospacing="1" w:after="100" w:afterAutospacing="1" w:line="360" w:lineRule="auto"/>
        <w:jc w:val="both"/>
        <w:rPr>
          <w:rFonts w:ascii="NEW TIME ROMAS" w:hAnsi="NEW TIME ROMAS" w:cstheme="minorHAnsi"/>
        </w:rPr>
      </w:pPr>
    </w:p>
    <w:p w:rsidR="00402D82" w:rsidRDefault="00402D82" w:rsidP="00820D9F">
      <w:pPr>
        <w:spacing w:before="100" w:beforeAutospacing="1" w:after="100" w:afterAutospacing="1" w:line="360" w:lineRule="auto"/>
        <w:jc w:val="both"/>
        <w:rPr>
          <w:rFonts w:ascii="NEW TIME ROMAS" w:hAnsi="NEW TIME ROMAS" w:cstheme="minorHAnsi"/>
        </w:rPr>
      </w:pPr>
    </w:p>
    <w:p w:rsidR="00402D82" w:rsidRDefault="00402D82" w:rsidP="00820D9F">
      <w:pPr>
        <w:spacing w:before="100" w:beforeAutospacing="1" w:after="100" w:afterAutospacing="1" w:line="360" w:lineRule="auto"/>
        <w:jc w:val="both"/>
        <w:rPr>
          <w:rFonts w:ascii="NEW TIME ROMAS" w:hAnsi="NEW TIME ROMAS" w:cstheme="minorHAnsi"/>
        </w:rPr>
      </w:pPr>
    </w:p>
    <w:p w:rsidR="00402D82" w:rsidRDefault="00402D82" w:rsidP="00820D9F">
      <w:pPr>
        <w:spacing w:before="100" w:beforeAutospacing="1" w:after="100" w:afterAutospacing="1" w:line="360" w:lineRule="auto"/>
        <w:jc w:val="both"/>
        <w:rPr>
          <w:rFonts w:ascii="NEW TIME ROMAS" w:hAnsi="NEW TIME ROMAS" w:cstheme="minorHAnsi"/>
        </w:rPr>
      </w:pPr>
    </w:p>
    <w:p w:rsidR="00402D82" w:rsidRDefault="00402D82" w:rsidP="00820D9F">
      <w:pPr>
        <w:spacing w:before="100" w:beforeAutospacing="1" w:after="100" w:afterAutospacing="1" w:line="360" w:lineRule="auto"/>
        <w:jc w:val="both"/>
        <w:rPr>
          <w:rFonts w:ascii="NEW TIME ROMAS" w:hAnsi="NEW TIME ROMAS" w:cstheme="minorHAnsi"/>
        </w:rPr>
      </w:pPr>
    </w:p>
    <w:p w:rsidR="00402D82" w:rsidRDefault="00402D82" w:rsidP="00820D9F">
      <w:pPr>
        <w:spacing w:before="100" w:beforeAutospacing="1" w:after="100" w:afterAutospacing="1" w:line="360" w:lineRule="auto"/>
        <w:jc w:val="both"/>
        <w:rPr>
          <w:rFonts w:ascii="NEW TIME ROMAS" w:hAnsi="NEW TIME ROMAS" w:cstheme="minorHAnsi"/>
        </w:rPr>
      </w:pPr>
    </w:p>
    <w:p w:rsidR="00402D82" w:rsidRDefault="00402D82" w:rsidP="00820D9F">
      <w:pPr>
        <w:spacing w:before="100" w:beforeAutospacing="1" w:after="100" w:afterAutospacing="1" w:line="360" w:lineRule="auto"/>
        <w:jc w:val="both"/>
        <w:rPr>
          <w:rFonts w:ascii="NEW TIME ROMAS" w:hAnsi="NEW TIME ROMAS" w:cstheme="minorHAnsi"/>
        </w:rPr>
      </w:pPr>
    </w:p>
    <w:p w:rsidR="00402D82" w:rsidRDefault="00402D82" w:rsidP="00820D9F">
      <w:pPr>
        <w:spacing w:before="100" w:beforeAutospacing="1" w:after="100" w:afterAutospacing="1" w:line="360" w:lineRule="auto"/>
        <w:jc w:val="both"/>
        <w:rPr>
          <w:rFonts w:ascii="NEW TIME ROMAS" w:hAnsi="NEW TIME ROMAS" w:cstheme="minorHAnsi"/>
        </w:rPr>
      </w:pPr>
    </w:p>
    <w:p w:rsidR="00402D82" w:rsidRDefault="00402D82" w:rsidP="00820D9F">
      <w:pPr>
        <w:spacing w:before="100" w:beforeAutospacing="1" w:after="100" w:afterAutospacing="1" w:line="360" w:lineRule="auto"/>
        <w:jc w:val="both"/>
        <w:rPr>
          <w:rFonts w:ascii="NEW TIME ROMAS" w:hAnsi="NEW TIME ROMAS" w:cstheme="minorHAnsi"/>
        </w:rPr>
      </w:pPr>
    </w:p>
    <w:p w:rsidR="00402D82" w:rsidRDefault="00402D82" w:rsidP="00820D9F">
      <w:pPr>
        <w:spacing w:before="100" w:beforeAutospacing="1" w:after="100" w:afterAutospacing="1" w:line="360" w:lineRule="auto"/>
        <w:jc w:val="both"/>
        <w:rPr>
          <w:rFonts w:ascii="NEW TIME ROMAS" w:hAnsi="NEW TIME ROMAS" w:cstheme="minorHAnsi"/>
        </w:rPr>
      </w:pPr>
    </w:p>
    <w:p w:rsidR="00402D82" w:rsidRDefault="00402D82" w:rsidP="00820D9F">
      <w:pPr>
        <w:spacing w:before="100" w:beforeAutospacing="1" w:after="100" w:afterAutospacing="1" w:line="360" w:lineRule="auto"/>
        <w:jc w:val="both"/>
        <w:rPr>
          <w:rFonts w:ascii="NEW TIME ROMAS" w:hAnsi="NEW TIME ROMAS" w:cstheme="minorHAnsi"/>
        </w:rPr>
      </w:pPr>
    </w:p>
    <w:p w:rsidR="00402D82" w:rsidRDefault="00402D82" w:rsidP="00820D9F">
      <w:pPr>
        <w:spacing w:before="100" w:beforeAutospacing="1" w:after="100" w:afterAutospacing="1" w:line="360" w:lineRule="auto"/>
        <w:jc w:val="both"/>
        <w:rPr>
          <w:rFonts w:ascii="NEW TIME ROMAS" w:hAnsi="NEW TIME ROMAS" w:cstheme="minorHAnsi"/>
        </w:rPr>
      </w:pPr>
    </w:p>
    <w:p w:rsidR="00402D82" w:rsidRPr="00402D82" w:rsidRDefault="00402D82" w:rsidP="00820D9F">
      <w:pPr>
        <w:spacing w:before="100" w:beforeAutospacing="1" w:after="100" w:afterAutospacing="1" w:line="360" w:lineRule="auto"/>
        <w:jc w:val="both"/>
        <w:rPr>
          <w:rFonts w:ascii="NEW TIME ROMAS" w:hAnsi="NEW TIME ROMAS" w:cstheme="minorHAnsi"/>
        </w:rPr>
      </w:pPr>
    </w:p>
    <w:p w:rsidR="00E63FAE" w:rsidRPr="00402D82" w:rsidRDefault="00E63FAE" w:rsidP="00820D9F">
      <w:pPr>
        <w:spacing w:line="360" w:lineRule="auto"/>
        <w:jc w:val="center"/>
        <w:rPr>
          <w:rFonts w:ascii="NEW TIME ROMAS" w:hAnsi="NEW TIME ROMAS" w:cstheme="minorHAnsi"/>
          <w:b/>
        </w:rPr>
      </w:pPr>
    </w:p>
    <w:p w:rsidR="00E63FAE" w:rsidRPr="00402D82" w:rsidRDefault="00E63FAE" w:rsidP="00820D9F">
      <w:pPr>
        <w:spacing w:line="360" w:lineRule="auto"/>
        <w:jc w:val="center"/>
        <w:rPr>
          <w:rFonts w:ascii="NEW TIME ROMAS" w:hAnsi="NEW TIME ROMAS" w:cstheme="minorHAnsi"/>
          <w:b/>
        </w:rPr>
      </w:pPr>
    </w:p>
    <w:p w:rsidR="00E63FAE" w:rsidRPr="00402D82" w:rsidRDefault="00E63FAE" w:rsidP="00820D9F">
      <w:pPr>
        <w:spacing w:line="360" w:lineRule="auto"/>
        <w:jc w:val="center"/>
        <w:rPr>
          <w:rFonts w:ascii="NEW TIME ROMAS" w:hAnsi="NEW TIME ROMAS" w:cstheme="minorHAnsi"/>
          <w:b/>
        </w:rPr>
      </w:pPr>
    </w:p>
    <w:p w:rsidR="00E63FAE" w:rsidRPr="00402D82" w:rsidRDefault="00E63FAE" w:rsidP="00820D9F">
      <w:pPr>
        <w:spacing w:line="360" w:lineRule="auto"/>
        <w:jc w:val="center"/>
        <w:rPr>
          <w:rFonts w:ascii="NEW TIME ROMAS" w:hAnsi="NEW TIME ROMAS" w:cstheme="minorHAnsi"/>
          <w:b/>
        </w:rPr>
      </w:pPr>
      <w:r w:rsidRPr="00402D82">
        <w:rPr>
          <w:rFonts w:ascii="NEW TIME ROMAS" w:hAnsi="NEW TIME ROMAS" w:cstheme="minorHAnsi"/>
          <w:b/>
        </w:rPr>
        <w:t>CHAPTER TWO</w:t>
      </w:r>
    </w:p>
    <w:p w:rsidR="00E63FAE" w:rsidRPr="00402D82" w:rsidRDefault="00E63FAE" w:rsidP="00820D9F">
      <w:pPr>
        <w:spacing w:line="360" w:lineRule="auto"/>
        <w:jc w:val="center"/>
        <w:rPr>
          <w:rFonts w:ascii="NEW TIME ROMAS" w:hAnsi="NEW TIME ROMAS" w:cstheme="minorHAnsi"/>
          <w:b/>
        </w:rPr>
      </w:pPr>
      <w:r w:rsidRPr="00402D82">
        <w:rPr>
          <w:rFonts w:ascii="NEW TIME ROMAS" w:hAnsi="NEW TIME ROMAS" w:cstheme="minorHAnsi"/>
          <w:b/>
        </w:rPr>
        <w:t>LITERATURE REVIEW</w:t>
      </w:r>
    </w:p>
    <w:p w:rsidR="00E63FAE" w:rsidRPr="00402D82" w:rsidRDefault="00E63FAE" w:rsidP="00820D9F">
      <w:pPr>
        <w:pStyle w:val="Heading2"/>
        <w:spacing w:line="360" w:lineRule="auto"/>
        <w:jc w:val="both"/>
        <w:rPr>
          <w:rFonts w:ascii="NEW TIME ROMAS" w:hAnsi="NEW TIME ROMAS" w:cstheme="minorHAnsi"/>
          <w:b w:val="0"/>
          <w:sz w:val="24"/>
          <w:szCs w:val="24"/>
        </w:rPr>
      </w:pPr>
      <w:r w:rsidRPr="00402D82">
        <w:rPr>
          <w:rStyle w:val="Strong"/>
          <w:rFonts w:ascii="NEW TIME ROMAS" w:hAnsi="NEW TIME ROMAS" w:cstheme="minorHAnsi"/>
          <w:b/>
          <w:bCs/>
          <w:sz w:val="24"/>
          <w:szCs w:val="24"/>
        </w:rPr>
        <w:t>2.1 Conceptual Review</w:t>
      </w:r>
    </w:p>
    <w:p w:rsidR="00E63FAE" w:rsidRPr="00402D82" w:rsidRDefault="00E63FAE" w:rsidP="00820D9F">
      <w:pPr>
        <w:spacing w:before="100" w:beforeAutospacing="1" w:after="100" w:afterAutospacing="1" w:line="360" w:lineRule="auto"/>
        <w:ind w:firstLine="720"/>
        <w:jc w:val="both"/>
        <w:rPr>
          <w:rFonts w:ascii="NEW TIME ROMAS" w:hAnsi="NEW TIME ROMAS" w:cstheme="minorHAnsi"/>
        </w:rPr>
      </w:pPr>
      <w:r w:rsidRPr="00402D82">
        <w:rPr>
          <w:rFonts w:ascii="NEW TIME ROMAS" w:hAnsi="NEW TIME ROMAS" w:cstheme="minorHAnsi"/>
        </w:rPr>
        <w:t xml:space="preserve">The conceptual review discusses the key concepts underpinning the study. These include </w:t>
      </w:r>
      <w:r w:rsidRPr="00402D82">
        <w:rPr>
          <w:rStyle w:val="Strong"/>
          <w:rFonts w:ascii="NEW TIME ROMAS" w:hAnsi="NEW TIME ROMAS" w:cstheme="minorHAnsi"/>
          <w:b w:val="0"/>
        </w:rPr>
        <w:t>loan syndication</w:t>
      </w:r>
      <w:r w:rsidRPr="00402D82">
        <w:rPr>
          <w:rFonts w:ascii="NEW TIME ROMAS" w:hAnsi="NEW TIME ROMAS" w:cstheme="minorHAnsi"/>
        </w:rPr>
        <w:t xml:space="preserve">, </w:t>
      </w:r>
      <w:r w:rsidRPr="00402D82">
        <w:rPr>
          <w:rStyle w:val="Strong"/>
          <w:rFonts w:ascii="NEW TIME ROMAS" w:hAnsi="NEW TIME ROMAS" w:cstheme="minorHAnsi"/>
          <w:b w:val="0"/>
        </w:rPr>
        <w:t>deposit money banks</w:t>
      </w:r>
      <w:r w:rsidRPr="00402D82">
        <w:rPr>
          <w:rFonts w:ascii="NEW TIME ROMAS" w:hAnsi="NEW TIME ROMAS" w:cstheme="minorHAnsi"/>
        </w:rPr>
        <w:t xml:space="preserve">, </w:t>
      </w:r>
      <w:r w:rsidRPr="00402D82">
        <w:rPr>
          <w:rStyle w:val="Strong"/>
          <w:rFonts w:ascii="NEW TIME ROMAS" w:hAnsi="NEW TIME ROMAS" w:cstheme="minorHAnsi"/>
          <w:b w:val="0"/>
        </w:rPr>
        <w:t>credit risk management</w:t>
      </w:r>
      <w:r w:rsidRPr="00402D82">
        <w:rPr>
          <w:rFonts w:ascii="NEW TIME ROMAS" w:hAnsi="NEW TIME ROMAS" w:cstheme="minorHAnsi"/>
        </w:rPr>
        <w:t xml:space="preserve">, </w:t>
      </w:r>
      <w:r w:rsidRPr="00402D82">
        <w:rPr>
          <w:rStyle w:val="Strong"/>
          <w:rFonts w:ascii="NEW TIME ROMAS" w:hAnsi="NEW TIME ROMAS" w:cstheme="minorHAnsi"/>
          <w:b w:val="0"/>
        </w:rPr>
        <w:t>profitability</w:t>
      </w:r>
      <w:r w:rsidRPr="00402D82">
        <w:rPr>
          <w:rFonts w:ascii="NEW TIME ROMAS" w:hAnsi="NEW TIME ROMAS" w:cstheme="minorHAnsi"/>
        </w:rPr>
        <w:t xml:space="preserve">, and </w:t>
      </w:r>
      <w:r w:rsidRPr="00402D82">
        <w:rPr>
          <w:rStyle w:val="Strong"/>
          <w:rFonts w:ascii="NEW TIME ROMAS" w:hAnsi="NEW TIME ROMAS" w:cstheme="minorHAnsi"/>
          <w:b w:val="0"/>
        </w:rPr>
        <w:t>liquidity</w:t>
      </w:r>
      <w:r w:rsidRPr="00402D82">
        <w:rPr>
          <w:rFonts w:ascii="NEW TIME ROMAS" w:hAnsi="NEW TIME ROMAS" w:cstheme="minorHAnsi"/>
        </w:rPr>
        <w:t>, all within the context of Nigeria's banking environment. Understanding these core concepts is vital to assessing the effect of loan syndication on the performance of Nigerian deposit money banks such as Guaranty Trust Bank Plc.</w:t>
      </w:r>
    </w:p>
    <w:p w:rsidR="00E63FAE" w:rsidRPr="008950D1" w:rsidRDefault="00E63FAE" w:rsidP="00820D9F">
      <w:pPr>
        <w:pStyle w:val="Heading3"/>
        <w:spacing w:line="360" w:lineRule="auto"/>
        <w:jc w:val="both"/>
        <w:rPr>
          <w:rFonts w:ascii="NEW TIME ROMAS" w:hAnsi="NEW TIME ROMAS" w:cstheme="minorHAnsi"/>
          <w:b w:val="0"/>
          <w:sz w:val="24"/>
          <w:szCs w:val="24"/>
        </w:rPr>
      </w:pPr>
      <w:r w:rsidRPr="008950D1">
        <w:rPr>
          <w:rStyle w:val="Strong"/>
          <w:rFonts w:ascii="NEW TIME ROMAS" w:hAnsi="NEW TIME ROMAS" w:cstheme="minorHAnsi"/>
          <w:b/>
          <w:bCs/>
          <w:sz w:val="24"/>
          <w:szCs w:val="24"/>
        </w:rPr>
        <w:t>2.1.1 Loan Syndication</w:t>
      </w:r>
    </w:p>
    <w:p w:rsidR="00E63FAE" w:rsidRPr="00402D82" w:rsidRDefault="00E63FAE" w:rsidP="00820D9F">
      <w:p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Loan syndication is a financing arrangement where multiple lenders—usually commercial banks—jointly provide a large loan facility to a single borrower under a common agreement (</w:t>
      </w:r>
      <w:proofErr w:type="spellStart"/>
      <w:r w:rsidRPr="00402D82">
        <w:rPr>
          <w:rFonts w:ascii="NEW TIME ROMAS" w:hAnsi="NEW TIME ROMAS" w:cstheme="minorHAnsi"/>
        </w:rPr>
        <w:t>Onyiriuba</w:t>
      </w:r>
      <w:proofErr w:type="spellEnd"/>
      <w:r w:rsidRPr="00402D82">
        <w:rPr>
          <w:rFonts w:ascii="NEW TIME ROMAS" w:hAnsi="NEW TIME ROMAS" w:cstheme="minorHAnsi"/>
        </w:rPr>
        <w:t>, 2016). This typically occurs when the loan amount exceeds the lending capacity or risk tolerance of a single financial institution. The loan is arranged by one or more lead banks, while other lenders participate as co-lenders, each assuming a proportionate share of the loan and associated risks (</w:t>
      </w:r>
      <w:proofErr w:type="spellStart"/>
      <w:r w:rsidRPr="00402D82">
        <w:rPr>
          <w:rFonts w:ascii="NEW TIME ROMAS" w:hAnsi="NEW TIME ROMAS" w:cstheme="minorHAnsi"/>
        </w:rPr>
        <w:t>Afolabi</w:t>
      </w:r>
      <w:proofErr w:type="spellEnd"/>
      <w:r w:rsidRPr="00402D82">
        <w:rPr>
          <w:rFonts w:ascii="NEW TIME ROMAS" w:hAnsi="NEW TIME ROMAS" w:cstheme="minorHAnsi"/>
        </w:rPr>
        <w:t xml:space="preserve"> &amp; Dada, 2019).</w:t>
      </w:r>
    </w:p>
    <w:p w:rsidR="00E63FAE" w:rsidRPr="00402D82" w:rsidRDefault="00E63FAE" w:rsidP="00820D9F">
      <w:p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Loan syndication is common in capital-intensive sectors such as oil and gas, telecommunications, and infrastructure development. According to the Central Bank of Nigeria (CBN, 2022), syndication in Nigeria has grown as banks seek to manage credit risk exposure while meeting large financing demands from corporate clients. The structure of syndicated loans often includes clauses for risk-sharing, payment schedules, joint monitoring, and default management among the syndicate members.</w:t>
      </w:r>
    </w:p>
    <w:p w:rsidR="00E63FAE" w:rsidRPr="00402D82" w:rsidRDefault="00E63FAE" w:rsidP="00820D9F">
      <w:p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Despite its advantages, syndicated lending also poses coordination risks, administrative delays, and potential conflicts in borrower monitoring and enforcement of loan covenants (</w:t>
      </w:r>
      <w:proofErr w:type="spellStart"/>
      <w:r w:rsidRPr="00402D82">
        <w:rPr>
          <w:rFonts w:ascii="NEW TIME ROMAS" w:hAnsi="NEW TIME ROMAS" w:cstheme="minorHAnsi"/>
        </w:rPr>
        <w:t>Eze</w:t>
      </w:r>
      <w:proofErr w:type="spellEnd"/>
      <w:r w:rsidRPr="00402D82">
        <w:rPr>
          <w:rFonts w:ascii="NEW TIME ROMAS" w:hAnsi="NEW TIME ROMAS" w:cstheme="minorHAnsi"/>
        </w:rPr>
        <w:t xml:space="preserve"> &amp; </w:t>
      </w:r>
      <w:proofErr w:type="spellStart"/>
      <w:r w:rsidRPr="00402D82">
        <w:rPr>
          <w:rFonts w:ascii="NEW TIME ROMAS" w:hAnsi="NEW TIME ROMAS" w:cstheme="minorHAnsi"/>
        </w:rPr>
        <w:t>Onoh</w:t>
      </w:r>
      <w:proofErr w:type="spellEnd"/>
      <w:r w:rsidRPr="00402D82">
        <w:rPr>
          <w:rFonts w:ascii="NEW TIME ROMAS" w:hAnsi="NEW TIME ROMAS" w:cstheme="minorHAnsi"/>
        </w:rPr>
        <w:t>, 2021).</w:t>
      </w:r>
    </w:p>
    <w:p w:rsidR="00E63FAE" w:rsidRPr="00402D82" w:rsidRDefault="00E63FAE" w:rsidP="00820D9F">
      <w:pPr>
        <w:pStyle w:val="Heading3"/>
        <w:spacing w:line="360" w:lineRule="auto"/>
        <w:jc w:val="both"/>
        <w:rPr>
          <w:rFonts w:ascii="NEW TIME ROMAS" w:hAnsi="NEW TIME ROMAS" w:cstheme="minorHAnsi"/>
          <w:b w:val="0"/>
          <w:sz w:val="24"/>
          <w:szCs w:val="24"/>
        </w:rPr>
      </w:pPr>
      <w:r w:rsidRPr="00402D82">
        <w:rPr>
          <w:rStyle w:val="Strong"/>
          <w:rFonts w:ascii="NEW TIME ROMAS" w:hAnsi="NEW TIME ROMAS" w:cstheme="minorHAnsi"/>
          <w:bCs/>
          <w:sz w:val="24"/>
          <w:szCs w:val="24"/>
        </w:rPr>
        <w:lastRenderedPageBreak/>
        <w:t>2</w:t>
      </w:r>
      <w:r w:rsidRPr="008950D1">
        <w:rPr>
          <w:rStyle w:val="Strong"/>
          <w:rFonts w:ascii="NEW TIME ROMAS" w:hAnsi="NEW TIME ROMAS" w:cstheme="minorHAnsi"/>
          <w:b/>
          <w:bCs/>
          <w:sz w:val="24"/>
          <w:szCs w:val="24"/>
        </w:rPr>
        <w:t>.1.2 Deposit Money Banks (DMBs)</w:t>
      </w:r>
    </w:p>
    <w:p w:rsidR="00E63FAE" w:rsidRPr="00402D82" w:rsidRDefault="00E63FAE" w:rsidP="00820D9F">
      <w:p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Deposit Money Banks (DMBs), also referred to as commercial banks, are financial institutions authorized to accept deposits, grant loans, and provide other financial services to individuals, businesses, and governments. In Nigeria, DMBs are licensed and regulated by the Central Bank of Nigeria under the Banks and Other Financial Institutions Act (BOFIA) of 2020. They play a central role in credit allocation, financial intermediation, and the overall stability of the financial system (CBN, 2022).</w:t>
      </w:r>
    </w:p>
    <w:p w:rsidR="00E63FAE" w:rsidRPr="00402D82" w:rsidRDefault="00E63FAE" w:rsidP="00820D9F">
      <w:p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 xml:space="preserve">DMBs such as </w:t>
      </w:r>
      <w:proofErr w:type="spellStart"/>
      <w:r w:rsidRPr="00402D82">
        <w:rPr>
          <w:rFonts w:ascii="NEW TIME ROMAS" w:hAnsi="NEW TIME ROMAS" w:cstheme="minorHAnsi"/>
        </w:rPr>
        <w:t>GTBank</w:t>
      </w:r>
      <w:proofErr w:type="spellEnd"/>
      <w:r w:rsidRPr="00402D82">
        <w:rPr>
          <w:rFonts w:ascii="NEW TIME ROMAS" w:hAnsi="NEW TIME ROMAS" w:cstheme="minorHAnsi"/>
        </w:rPr>
        <w:t xml:space="preserve"> are key participants in syndicated loans. Their involvement enables large-scale funding while adhering to prudential regulations such as the single obligor limit. However, their exposure to large, syndicated facilities requires careful credit risk management and strong internal controls.</w:t>
      </w:r>
    </w:p>
    <w:p w:rsidR="00E63FAE" w:rsidRPr="008950D1" w:rsidRDefault="00E63FAE" w:rsidP="00820D9F">
      <w:pPr>
        <w:pStyle w:val="Heading3"/>
        <w:spacing w:line="360" w:lineRule="auto"/>
        <w:jc w:val="both"/>
        <w:rPr>
          <w:rFonts w:ascii="NEW TIME ROMAS" w:hAnsi="NEW TIME ROMAS" w:cstheme="minorHAnsi"/>
          <w:b w:val="0"/>
          <w:sz w:val="24"/>
          <w:szCs w:val="24"/>
        </w:rPr>
      </w:pPr>
      <w:r w:rsidRPr="008950D1">
        <w:rPr>
          <w:rStyle w:val="Strong"/>
          <w:rFonts w:ascii="NEW TIME ROMAS" w:hAnsi="NEW TIME ROMAS" w:cstheme="minorHAnsi"/>
          <w:b/>
          <w:bCs/>
          <w:sz w:val="24"/>
          <w:szCs w:val="24"/>
        </w:rPr>
        <w:t>2.1.3 Credit Risk Management</w:t>
      </w:r>
    </w:p>
    <w:p w:rsidR="00E63FAE" w:rsidRPr="00402D82" w:rsidRDefault="00E63FAE" w:rsidP="00820D9F">
      <w:p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Credit risk refers to the possibility of loss resulting from a borrower’s failure to repay a loan or meet contractual obligations. In syndicated lending, credit risk is shared among participating banks, which helps to reduce the exposure of any single institution. Nonetheless, shared responsibility can complicate risk assessment, especially when lead arrangers fail to provide full disclosure or borrowers misrepresent financial conditions (</w:t>
      </w:r>
      <w:proofErr w:type="spellStart"/>
      <w:r w:rsidRPr="00402D82">
        <w:rPr>
          <w:rFonts w:ascii="NEW TIME ROMAS" w:hAnsi="NEW TIME ROMAS" w:cstheme="minorHAnsi"/>
        </w:rPr>
        <w:t>Oladeji</w:t>
      </w:r>
      <w:proofErr w:type="spellEnd"/>
      <w:r w:rsidRPr="00402D82">
        <w:rPr>
          <w:rFonts w:ascii="NEW TIME ROMAS" w:hAnsi="NEW TIME ROMAS" w:cstheme="minorHAnsi"/>
        </w:rPr>
        <w:t xml:space="preserve"> &amp; Dada, 2020).</w:t>
      </w:r>
    </w:p>
    <w:p w:rsidR="00E63FAE" w:rsidRPr="00402D82" w:rsidRDefault="00E63FAE" w:rsidP="00820D9F">
      <w:p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Effective credit risk management involves due diligence, credit scoring, covenant structuring, and ongoing loan monitoring. The extent to which loan syndication affects credit risk depends on the strength of collaboration among syndicate members and the borrower’s creditworthiness (</w:t>
      </w:r>
      <w:proofErr w:type="spellStart"/>
      <w:r w:rsidRPr="00402D82">
        <w:rPr>
          <w:rFonts w:ascii="NEW TIME ROMAS" w:hAnsi="NEW TIME ROMAS" w:cstheme="minorHAnsi"/>
        </w:rPr>
        <w:t>Eze</w:t>
      </w:r>
      <w:proofErr w:type="spellEnd"/>
      <w:r w:rsidRPr="00402D82">
        <w:rPr>
          <w:rFonts w:ascii="NEW TIME ROMAS" w:hAnsi="NEW TIME ROMAS" w:cstheme="minorHAnsi"/>
        </w:rPr>
        <w:t xml:space="preserve"> &amp; </w:t>
      </w:r>
      <w:proofErr w:type="spellStart"/>
      <w:r w:rsidRPr="00402D82">
        <w:rPr>
          <w:rFonts w:ascii="NEW TIME ROMAS" w:hAnsi="NEW TIME ROMAS" w:cstheme="minorHAnsi"/>
        </w:rPr>
        <w:t>Onoh</w:t>
      </w:r>
      <w:proofErr w:type="spellEnd"/>
      <w:r w:rsidRPr="00402D82">
        <w:rPr>
          <w:rFonts w:ascii="NEW TIME ROMAS" w:hAnsi="NEW TIME ROMAS" w:cstheme="minorHAnsi"/>
        </w:rPr>
        <w:t>, 2021).</w:t>
      </w:r>
    </w:p>
    <w:p w:rsidR="00E63FAE" w:rsidRPr="008950D1" w:rsidRDefault="00E63FAE" w:rsidP="00820D9F">
      <w:pPr>
        <w:pStyle w:val="Heading3"/>
        <w:spacing w:line="360" w:lineRule="auto"/>
        <w:jc w:val="both"/>
        <w:rPr>
          <w:rFonts w:ascii="NEW TIME ROMAS" w:hAnsi="NEW TIME ROMAS" w:cstheme="minorHAnsi"/>
          <w:b w:val="0"/>
          <w:sz w:val="24"/>
          <w:szCs w:val="24"/>
        </w:rPr>
      </w:pPr>
      <w:r w:rsidRPr="008950D1">
        <w:rPr>
          <w:rStyle w:val="Strong"/>
          <w:rFonts w:ascii="NEW TIME ROMAS" w:hAnsi="NEW TIME ROMAS" w:cstheme="minorHAnsi"/>
          <w:b/>
          <w:bCs/>
          <w:sz w:val="24"/>
          <w:szCs w:val="24"/>
        </w:rPr>
        <w:t>2.1.4 Profitability</w:t>
      </w:r>
    </w:p>
    <w:p w:rsidR="00E63FAE" w:rsidRPr="00402D82" w:rsidRDefault="00E63FAE" w:rsidP="00820D9F">
      <w:p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 xml:space="preserve">Profitability is the ability of a bank to generate income and maintain a surplus after meeting operational expenses. In the context of loan syndication, profitability may be enhanced through various income streams such as arrangement fees, participation fees, and interest earnings. </w:t>
      </w:r>
      <w:r w:rsidRPr="00402D82">
        <w:rPr>
          <w:rFonts w:ascii="NEW TIME ROMAS" w:hAnsi="NEW TIME ROMAS" w:cstheme="minorHAnsi"/>
        </w:rPr>
        <w:lastRenderedPageBreak/>
        <w:t xml:space="preserve">According to </w:t>
      </w:r>
      <w:proofErr w:type="spellStart"/>
      <w:r w:rsidRPr="00402D82">
        <w:rPr>
          <w:rFonts w:ascii="NEW TIME ROMAS" w:hAnsi="NEW TIME ROMAS" w:cstheme="minorHAnsi"/>
        </w:rPr>
        <w:t>Afolabi</w:t>
      </w:r>
      <w:proofErr w:type="spellEnd"/>
      <w:r w:rsidRPr="00402D82">
        <w:rPr>
          <w:rFonts w:ascii="NEW TIME ROMAS" w:hAnsi="NEW TIME ROMAS" w:cstheme="minorHAnsi"/>
        </w:rPr>
        <w:t xml:space="preserve"> and Dada (2019), syndicated loans can boost bank profitability if they are well-structured and adequately priced for risk.</w:t>
      </w:r>
    </w:p>
    <w:p w:rsidR="00E63FAE" w:rsidRPr="00402D82" w:rsidRDefault="00E63FAE" w:rsidP="00820D9F">
      <w:p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However, the reverse is also true. If syndicated loans go bad—due to defaults, project failures, or macroeconomic shocks—they can lead to revenue losses, increased provisioning for bad debts, and erosion of shareholder value. Therefore, profitability is closely tied to the performance of syndicated loan assets and the bank’s ability to manage associated risks.</w:t>
      </w:r>
    </w:p>
    <w:p w:rsidR="00E63FAE" w:rsidRPr="008950D1" w:rsidRDefault="00E63FAE" w:rsidP="00820D9F">
      <w:pPr>
        <w:pStyle w:val="Heading3"/>
        <w:spacing w:line="360" w:lineRule="auto"/>
        <w:jc w:val="both"/>
        <w:rPr>
          <w:rFonts w:ascii="NEW TIME ROMAS" w:hAnsi="NEW TIME ROMAS" w:cstheme="minorHAnsi"/>
          <w:b w:val="0"/>
          <w:sz w:val="24"/>
          <w:szCs w:val="24"/>
        </w:rPr>
      </w:pPr>
      <w:r w:rsidRPr="008950D1">
        <w:rPr>
          <w:rStyle w:val="Strong"/>
          <w:rFonts w:ascii="NEW TIME ROMAS" w:hAnsi="NEW TIME ROMAS" w:cstheme="minorHAnsi"/>
          <w:b/>
          <w:bCs/>
          <w:sz w:val="24"/>
          <w:szCs w:val="24"/>
        </w:rPr>
        <w:t>2.1.5 Liquidity</w:t>
      </w:r>
    </w:p>
    <w:p w:rsidR="00E63FAE" w:rsidRPr="00402D82" w:rsidRDefault="00E63FAE" w:rsidP="00820D9F">
      <w:p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Liquidity is the ability of a bank to meet its short-term financial obligations using readily available assets. High liquidity enables banks to respond to cash withdrawal demands and fund day-to-day operations. In syndicated lending, banks commit significant funds, often for long durations. This could lead to a liquidity mismatch if the bank’s liabilities are short-term but assets (syndicated loans) are long-term and illiquid (</w:t>
      </w:r>
      <w:proofErr w:type="spellStart"/>
      <w:r w:rsidRPr="00402D82">
        <w:rPr>
          <w:rFonts w:ascii="NEW TIME ROMAS" w:hAnsi="NEW TIME ROMAS" w:cstheme="minorHAnsi"/>
        </w:rPr>
        <w:t>Okafor</w:t>
      </w:r>
      <w:proofErr w:type="spellEnd"/>
      <w:r w:rsidRPr="00402D82">
        <w:rPr>
          <w:rFonts w:ascii="NEW TIME ROMAS" w:hAnsi="NEW TIME ROMAS" w:cstheme="minorHAnsi"/>
        </w:rPr>
        <w:t xml:space="preserve"> &amp; </w:t>
      </w:r>
      <w:proofErr w:type="spellStart"/>
      <w:r w:rsidRPr="00402D82">
        <w:rPr>
          <w:rFonts w:ascii="NEW TIME ROMAS" w:hAnsi="NEW TIME ROMAS" w:cstheme="minorHAnsi"/>
        </w:rPr>
        <w:t>Ezeaku</w:t>
      </w:r>
      <w:proofErr w:type="spellEnd"/>
      <w:r w:rsidRPr="00402D82">
        <w:rPr>
          <w:rFonts w:ascii="NEW TIME ROMAS" w:hAnsi="NEW TIME ROMAS" w:cstheme="minorHAnsi"/>
        </w:rPr>
        <w:t>, 2018).</w:t>
      </w:r>
    </w:p>
    <w:p w:rsidR="00E63FAE" w:rsidRPr="00402D82" w:rsidRDefault="00E63FAE" w:rsidP="00820D9F">
      <w:p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A poorly managed syndicated loan portfolio can negatively affect liquidity, especially if repayments are delayed or defaulted. As such, banks must balance loan syndication with prudent liquidity management to avoid funding crises.</w:t>
      </w:r>
    </w:p>
    <w:p w:rsidR="00E63FAE" w:rsidRPr="008950D1" w:rsidRDefault="00E63FAE" w:rsidP="00820D9F">
      <w:pPr>
        <w:pStyle w:val="Heading3"/>
        <w:spacing w:line="360" w:lineRule="auto"/>
        <w:jc w:val="both"/>
        <w:rPr>
          <w:rFonts w:ascii="NEW TIME ROMAS" w:hAnsi="NEW TIME ROMAS" w:cstheme="minorHAnsi"/>
          <w:b w:val="0"/>
          <w:sz w:val="24"/>
          <w:szCs w:val="24"/>
        </w:rPr>
      </w:pPr>
      <w:r w:rsidRPr="00402D82">
        <w:rPr>
          <w:rStyle w:val="Strong"/>
          <w:rFonts w:ascii="NEW TIME ROMAS" w:hAnsi="NEW TIME ROMAS" w:cstheme="minorHAnsi"/>
          <w:bCs/>
          <w:sz w:val="24"/>
          <w:szCs w:val="24"/>
        </w:rPr>
        <w:t>2</w:t>
      </w:r>
      <w:r w:rsidRPr="008950D1">
        <w:rPr>
          <w:rStyle w:val="Strong"/>
          <w:rFonts w:ascii="NEW TIME ROMAS" w:hAnsi="NEW TIME ROMAS" w:cstheme="minorHAnsi"/>
          <w:b/>
          <w:bCs/>
          <w:sz w:val="24"/>
          <w:szCs w:val="24"/>
        </w:rPr>
        <w:t>.1.6 Non-Performing Loans (NPLs)</w:t>
      </w:r>
    </w:p>
    <w:p w:rsidR="00E63FAE" w:rsidRPr="00402D82" w:rsidRDefault="00E63FAE" w:rsidP="00820D9F">
      <w:p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Non-Performing Loans (NPLs) are loans for which the borrower is not making interest or principal payments as scheduled. In a syndicated context, NPLs pose a unique challenge because enforcement requires coordination among multiple lenders. The inability to act swiftly in recovering bad loans can worsen the financial position of the syndicate, especially when the lead arranger lacks capacity or influence (</w:t>
      </w:r>
      <w:proofErr w:type="spellStart"/>
      <w:r w:rsidRPr="00402D82">
        <w:rPr>
          <w:rFonts w:ascii="NEW TIME ROMAS" w:hAnsi="NEW TIME ROMAS" w:cstheme="minorHAnsi"/>
        </w:rPr>
        <w:t>Oladeji</w:t>
      </w:r>
      <w:proofErr w:type="spellEnd"/>
      <w:r w:rsidRPr="00402D82">
        <w:rPr>
          <w:rFonts w:ascii="NEW TIME ROMAS" w:hAnsi="NEW TIME ROMAS" w:cstheme="minorHAnsi"/>
        </w:rPr>
        <w:t xml:space="preserve"> &amp; Dada, 2020).</w:t>
      </w:r>
    </w:p>
    <w:p w:rsidR="00E63FAE" w:rsidRPr="00402D82" w:rsidRDefault="00E63FAE" w:rsidP="00820D9F">
      <w:p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High NPL ratios affect bank profitability, reduce available lending capital, and may lead to regulatory sanctions. Managing syndicated loan NPLs requires robust legal agreements and efficient inter-bank cooperation.</w:t>
      </w:r>
    </w:p>
    <w:p w:rsidR="00E63FAE" w:rsidRPr="008950D1" w:rsidRDefault="00E63FAE" w:rsidP="00820D9F">
      <w:pPr>
        <w:pStyle w:val="Heading3"/>
        <w:spacing w:line="360" w:lineRule="auto"/>
        <w:jc w:val="both"/>
        <w:rPr>
          <w:rFonts w:ascii="NEW TIME ROMAS" w:hAnsi="NEW TIME ROMAS" w:cstheme="minorHAnsi"/>
          <w:b w:val="0"/>
          <w:sz w:val="24"/>
          <w:szCs w:val="24"/>
        </w:rPr>
      </w:pPr>
      <w:r w:rsidRPr="008950D1">
        <w:rPr>
          <w:rStyle w:val="Strong"/>
          <w:rFonts w:ascii="NEW TIME ROMAS" w:hAnsi="NEW TIME ROMAS" w:cstheme="minorHAnsi"/>
          <w:b/>
          <w:bCs/>
          <w:sz w:val="24"/>
          <w:szCs w:val="24"/>
        </w:rPr>
        <w:lastRenderedPageBreak/>
        <w:t>2.1.7 Regulatory Considerations</w:t>
      </w:r>
    </w:p>
    <w:p w:rsidR="00E63FAE" w:rsidRPr="00402D82" w:rsidRDefault="00E63FAE" w:rsidP="00820D9F">
      <w:p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The Central Bank of Nigeria (CBN) has established guidelines for loan syndication, including limits on single obligor exposure and capital adequacy requirements. These policies are designed to reduce systemic risk and promote responsible lending. Syndicated loans help banks comply with these regulations by allowing them to distribute large exposures among several institutions (CBN, 2022).</w:t>
      </w:r>
    </w:p>
    <w:p w:rsidR="00E63FAE" w:rsidRPr="00402D82" w:rsidRDefault="00E63FAE" w:rsidP="00820D9F">
      <w:p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However, poor compliance with regulatory guidelines, inadequate credit assessment, and weak loan monitoring mechanisms have led to several syndicated loan failures in Nigeria (</w:t>
      </w:r>
      <w:proofErr w:type="spellStart"/>
      <w:r w:rsidRPr="00402D82">
        <w:rPr>
          <w:rFonts w:ascii="NEW TIME ROMAS" w:hAnsi="NEW TIME ROMAS" w:cstheme="minorHAnsi"/>
        </w:rPr>
        <w:t>Eze</w:t>
      </w:r>
      <w:proofErr w:type="spellEnd"/>
      <w:r w:rsidRPr="00402D82">
        <w:rPr>
          <w:rFonts w:ascii="NEW TIME ROMAS" w:hAnsi="NEW TIME ROMAS" w:cstheme="minorHAnsi"/>
        </w:rPr>
        <w:t xml:space="preserve"> &amp; </w:t>
      </w:r>
      <w:proofErr w:type="spellStart"/>
      <w:r w:rsidRPr="00402D82">
        <w:rPr>
          <w:rFonts w:ascii="NEW TIME ROMAS" w:hAnsi="NEW TIME ROMAS" w:cstheme="minorHAnsi"/>
        </w:rPr>
        <w:t>Onoh</w:t>
      </w:r>
      <w:proofErr w:type="spellEnd"/>
      <w:r w:rsidRPr="00402D82">
        <w:rPr>
          <w:rFonts w:ascii="NEW TIME ROMAS" w:hAnsi="NEW TIME ROMAS" w:cstheme="minorHAnsi"/>
        </w:rPr>
        <w:t>, 2021).</w:t>
      </w:r>
    </w:p>
    <w:p w:rsidR="00E63FAE" w:rsidRPr="00402D82" w:rsidRDefault="00E63FAE" w:rsidP="00820D9F">
      <w:pPr>
        <w:pStyle w:val="Heading2"/>
        <w:spacing w:line="360" w:lineRule="auto"/>
        <w:jc w:val="both"/>
        <w:rPr>
          <w:rFonts w:ascii="NEW TIME ROMAS" w:hAnsi="NEW TIME ROMAS" w:cstheme="minorHAnsi"/>
          <w:b w:val="0"/>
          <w:sz w:val="24"/>
          <w:szCs w:val="24"/>
        </w:rPr>
      </w:pPr>
      <w:r w:rsidRPr="00402D82">
        <w:rPr>
          <w:rStyle w:val="Strong"/>
          <w:rFonts w:ascii="NEW TIME ROMAS" w:hAnsi="NEW TIME ROMAS" w:cstheme="minorHAnsi"/>
          <w:bCs/>
          <w:sz w:val="24"/>
          <w:szCs w:val="24"/>
        </w:rPr>
        <w:t>2.2 Theoretical Review</w:t>
      </w:r>
    </w:p>
    <w:p w:rsidR="00E63FAE" w:rsidRPr="00402D82" w:rsidRDefault="00E63FAE" w:rsidP="00820D9F">
      <w:p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t>The theoretical review provides a foundation for understanding the underlying dynamics between loan syndication and the performance of deposit money banks (DMBs). Several theories, both in finance and economics, can help explain why and how loan syndication influences various aspects of bank performance, including credit risk, profitability, and liquidity.</w:t>
      </w:r>
    </w:p>
    <w:p w:rsidR="00E63FAE" w:rsidRPr="008950D1" w:rsidRDefault="00E63FAE" w:rsidP="00820D9F">
      <w:pPr>
        <w:spacing w:before="100" w:beforeAutospacing="1" w:after="100" w:afterAutospacing="1" w:line="360" w:lineRule="auto"/>
        <w:jc w:val="both"/>
        <w:rPr>
          <w:rFonts w:ascii="NEW TIME ROMAS" w:hAnsi="NEW TIME ROMAS" w:cstheme="minorHAnsi"/>
        </w:rPr>
      </w:pPr>
      <w:r w:rsidRPr="008950D1">
        <w:rPr>
          <w:rStyle w:val="Strong"/>
          <w:rFonts w:ascii="NEW TIME ROMAS" w:hAnsi="NEW TIME ROMAS" w:cstheme="minorHAnsi"/>
          <w:bCs w:val="0"/>
        </w:rPr>
        <w:t>2.2.1 Portfolio Theory</w:t>
      </w:r>
    </w:p>
    <w:p w:rsidR="00E63FAE" w:rsidRPr="00402D82" w:rsidRDefault="00E63FAE" w:rsidP="00820D9F">
      <w:pPr>
        <w:spacing w:before="100" w:beforeAutospacing="1" w:after="100" w:afterAutospacing="1" w:line="360" w:lineRule="auto"/>
        <w:ind w:firstLine="720"/>
        <w:jc w:val="both"/>
        <w:rPr>
          <w:rFonts w:ascii="NEW TIME ROMAS" w:hAnsi="NEW TIME ROMAS" w:cstheme="minorHAnsi"/>
        </w:rPr>
      </w:pPr>
      <w:r w:rsidRPr="00402D82">
        <w:rPr>
          <w:rStyle w:val="Strong"/>
          <w:rFonts w:ascii="NEW TIME ROMAS" w:hAnsi="NEW TIME ROMAS" w:cstheme="minorHAnsi"/>
          <w:b w:val="0"/>
        </w:rPr>
        <w:t>According to</w:t>
      </w:r>
      <w:r w:rsidRPr="00402D82">
        <w:rPr>
          <w:rFonts w:ascii="NEW TIME ROMAS" w:hAnsi="NEW TIME ROMAS" w:cstheme="minorHAnsi"/>
        </w:rPr>
        <w:t xml:space="preserve"> Harry Markowitz (1952) Portfolio theory suggests that risk can be minimized by diversifying a portfolio of assets. The basic premise is that combining a variety of risky assets in a portfolio can reduce the overall risk to a level lower than the sum of individual asset risks. By holding a diversified mix of assets, one can optimize the return for a given level of risk.</w:t>
      </w:r>
    </w:p>
    <w:p w:rsidR="00E63FAE" w:rsidRPr="00402D82" w:rsidRDefault="00E63FAE" w:rsidP="00820D9F">
      <w:pPr>
        <w:spacing w:before="100" w:beforeAutospacing="1" w:after="100" w:afterAutospacing="1" w:line="360" w:lineRule="auto"/>
        <w:ind w:firstLine="720"/>
        <w:jc w:val="both"/>
        <w:rPr>
          <w:rFonts w:ascii="NEW TIME ROMAS" w:hAnsi="NEW TIME ROMAS" w:cstheme="minorHAnsi"/>
        </w:rPr>
      </w:pPr>
      <w:r w:rsidRPr="00402D82">
        <w:rPr>
          <w:rFonts w:ascii="NEW TIME ROMAS" w:hAnsi="NEW TIME ROMAS" w:cstheme="minorHAnsi"/>
        </w:rPr>
        <w:t>In the context of loan syndication, this theory is highly relevant. By participating in syndicated loans, banks like Guaranty Trust Bank (</w:t>
      </w:r>
      <w:proofErr w:type="spellStart"/>
      <w:r w:rsidRPr="00402D82">
        <w:rPr>
          <w:rFonts w:ascii="NEW TIME ROMAS" w:hAnsi="NEW TIME ROMAS" w:cstheme="minorHAnsi"/>
        </w:rPr>
        <w:t>GTBank</w:t>
      </w:r>
      <w:proofErr w:type="spellEnd"/>
      <w:r w:rsidRPr="00402D82">
        <w:rPr>
          <w:rFonts w:ascii="NEW TIME ROMAS" w:hAnsi="NEW TIME ROMAS" w:cstheme="minorHAnsi"/>
        </w:rPr>
        <w:t xml:space="preserve">) can diversify their loan portfolio, thereby spreading the risk of lending. Instead of having all their capital tied to one borrower or project, syndicated loans allow multiple banks to share the risks and rewards of lending to large, capital-intensive projects. This reduction in risk exposure is crucial for </w:t>
      </w:r>
      <w:proofErr w:type="spellStart"/>
      <w:r w:rsidRPr="00402D82">
        <w:rPr>
          <w:rFonts w:ascii="NEW TIME ROMAS" w:hAnsi="NEW TIME ROMAS" w:cstheme="minorHAnsi"/>
        </w:rPr>
        <w:t>GTBank</w:t>
      </w:r>
      <w:proofErr w:type="spellEnd"/>
      <w:r w:rsidRPr="00402D82">
        <w:rPr>
          <w:rFonts w:ascii="NEW TIME ROMAS" w:hAnsi="NEW TIME ROMAS" w:cstheme="minorHAnsi"/>
        </w:rPr>
        <w:t xml:space="preserve"> as it enables them to support large-scale borrowers without violating regulatory lending limits.</w:t>
      </w:r>
    </w:p>
    <w:p w:rsidR="00E63FAE" w:rsidRPr="00402D82" w:rsidRDefault="00E63FAE" w:rsidP="00820D9F">
      <w:pPr>
        <w:spacing w:before="100" w:beforeAutospacing="1" w:after="100" w:afterAutospacing="1" w:line="360" w:lineRule="auto"/>
        <w:jc w:val="both"/>
        <w:rPr>
          <w:rFonts w:ascii="NEW TIME ROMAS" w:hAnsi="NEW TIME ROMAS" w:cstheme="minorHAnsi"/>
        </w:rPr>
      </w:pPr>
      <w:r w:rsidRPr="00402D82">
        <w:rPr>
          <w:rFonts w:ascii="NEW TIME ROMAS" w:hAnsi="NEW TIME ROMAS" w:cstheme="minorHAnsi"/>
        </w:rPr>
        <w:lastRenderedPageBreak/>
        <w:t xml:space="preserve">Loan syndication thus fits well into the idea of a </w:t>
      </w:r>
      <w:r w:rsidRPr="00402D82">
        <w:rPr>
          <w:rStyle w:val="Strong"/>
          <w:rFonts w:ascii="NEW TIME ROMAS" w:hAnsi="NEW TIME ROMAS" w:cstheme="minorHAnsi"/>
          <w:b w:val="0"/>
        </w:rPr>
        <w:t>diversified risk portfolio</w:t>
      </w:r>
      <w:r w:rsidRPr="00402D82">
        <w:rPr>
          <w:rFonts w:ascii="NEW TIME ROMAS" w:hAnsi="NEW TIME ROMAS" w:cstheme="minorHAnsi"/>
        </w:rPr>
        <w:t xml:space="preserve"> because the risk is distributed across different banks, each contributing a smaller portion of the total loan amount. This allows </w:t>
      </w:r>
      <w:proofErr w:type="spellStart"/>
      <w:r w:rsidRPr="00402D82">
        <w:rPr>
          <w:rFonts w:ascii="NEW TIME ROMAS" w:hAnsi="NEW TIME ROMAS" w:cstheme="minorHAnsi"/>
        </w:rPr>
        <w:t>GTBank</w:t>
      </w:r>
      <w:proofErr w:type="spellEnd"/>
      <w:r w:rsidRPr="00402D82">
        <w:rPr>
          <w:rFonts w:ascii="NEW TIME ROMAS" w:hAnsi="NEW TIME ROMAS" w:cstheme="minorHAnsi"/>
        </w:rPr>
        <w:t xml:space="preserve"> to manage its risk exposure better while still engaging in large lending activities.</w:t>
      </w:r>
    </w:p>
    <w:p w:rsidR="00E63FAE" w:rsidRPr="008950D1" w:rsidRDefault="00E63FAE" w:rsidP="00820D9F">
      <w:pPr>
        <w:pStyle w:val="Heading3"/>
        <w:spacing w:line="360" w:lineRule="auto"/>
        <w:jc w:val="both"/>
        <w:rPr>
          <w:rFonts w:ascii="NEW TIME ROMAS" w:hAnsi="NEW TIME ROMAS" w:cstheme="minorHAnsi"/>
          <w:b w:val="0"/>
          <w:sz w:val="24"/>
          <w:szCs w:val="24"/>
        </w:rPr>
      </w:pPr>
      <w:r w:rsidRPr="008950D1">
        <w:rPr>
          <w:rStyle w:val="Strong"/>
          <w:rFonts w:ascii="NEW TIME ROMAS" w:hAnsi="NEW TIME ROMAS" w:cstheme="minorHAnsi"/>
          <w:b/>
          <w:bCs/>
          <w:sz w:val="24"/>
          <w:szCs w:val="24"/>
        </w:rPr>
        <w:t>2.2.2 Agency Theory</w:t>
      </w:r>
    </w:p>
    <w:p w:rsidR="00E63FAE" w:rsidRPr="00402D82" w:rsidRDefault="00E63FAE" w:rsidP="00820D9F">
      <w:pPr>
        <w:spacing w:before="100" w:beforeAutospacing="1" w:after="100" w:afterAutospacing="1" w:line="360" w:lineRule="auto"/>
        <w:ind w:firstLine="720"/>
        <w:jc w:val="both"/>
        <w:rPr>
          <w:rFonts w:ascii="NEW TIME ROMAS" w:hAnsi="NEW TIME ROMAS" w:cstheme="minorHAnsi"/>
        </w:rPr>
      </w:pPr>
      <w:r w:rsidRPr="00402D82">
        <w:rPr>
          <w:rStyle w:val="Strong"/>
          <w:rFonts w:ascii="NEW TIME ROMAS" w:hAnsi="NEW TIME ROMAS" w:cstheme="minorHAnsi"/>
          <w:b w:val="0"/>
        </w:rPr>
        <w:t xml:space="preserve">According to </w:t>
      </w:r>
      <w:r w:rsidRPr="00402D82">
        <w:rPr>
          <w:rFonts w:ascii="NEW TIME ROMAS" w:hAnsi="NEW TIME ROMAS" w:cstheme="minorHAnsi"/>
        </w:rPr>
        <w:t xml:space="preserve">Jensen and </w:t>
      </w:r>
      <w:proofErr w:type="spellStart"/>
      <w:r w:rsidRPr="00402D82">
        <w:rPr>
          <w:rFonts w:ascii="NEW TIME ROMAS" w:hAnsi="NEW TIME ROMAS" w:cstheme="minorHAnsi"/>
        </w:rPr>
        <w:t>Meckling</w:t>
      </w:r>
      <w:proofErr w:type="spellEnd"/>
      <w:r w:rsidRPr="00402D82">
        <w:rPr>
          <w:rFonts w:ascii="NEW TIME ROMAS" w:hAnsi="NEW TIME ROMAS" w:cstheme="minorHAnsi"/>
        </w:rPr>
        <w:t xml:space="preserve"> (1976); Agency theory focuses on the relationship between principals (owners) and agents (managers) and the conflicts of interest that arise between them. In financial settings, it extends to the relationship between lenders and borrowers. Banks acting as lenders (agents) may have differing interests from their clients (principals) and may act opportunistically to maximize their own returns at the expense of the borrower.</w:t>
      </w:r>
    </w:p>
    <w:p w:rsidR="00E63FAE" w:rsidRPr="00402D82" w:rsidRDefault="00E63FAE" w:rsidP="00820D9F">
      <w:pPr>
        <w:spacing w:before="100" w:beforeAutospacing="1" w:after="100" w:afterAutospacing="1" w:line="360" w:lineRule="auto"/>
        <w:ind w:firstLine="720"/>
        <w:jc w:val="both"/>
        <w:rPr>
          <w:rFonts w:ascii="NEW TIME ROMAS" w:hAnsi="NEW TIME ROMAS" w:cstheme="minorHAnsi"/>
        </w:rPr>
      </w:pPr>
      <w:r w:rsidRPr="00402D82">
        <w:rPr>
          <w:rFonts w:ascii="NEW TIME ROMAS" w:hAnsi="NEW TIME ROMAS" w:cstheme="minorHAnsi"/>
        </w:rPr>
        <w:t xml:space="preserve">In syndicated loans, the </w:t>
      </w:r>
      <w:r w:rsidRPr="00402D82">
        <w:rPr>
          <w:rStyle w:val="Strong"/>
          <w:rFonts w:ascii="NEW TIME ROMAS" w:hAnsi="NEW TIME ROMAS" w:cstheme="minorHAnsi"/>
          <w:b w:val="0"/>
        </w:rPr>
        <w:t>lead arranger</w:t>
      </w:r>
      <w:r w:rsidRPr="00402D82">
        <w:rPr>
          <w:rFonts w:ascii="NEW TIME ROMAS" w:hAnsi="NEW TIME ROMAS" w:cstheme="minorHAnsi"/>
        </w:rPr>
        <w:t xml:space="preserve"> often has more control over the structure and monitoring of the loan, which can lead to agency problems if they prioritize their own interests over those of other syndicate members. This could manifest as </w:t>
      </w:r>
      <w:r w:rsidRPr="00402D82">
        <w:rPr>
          <w:rStyle w:val="Strong"/>
          <w:rFonts w:ascii="NEW TIME ROMAS" w:hAnsi="NEW TIME ROMAS" w:cstheme="minorHAnsi"/>
          <w:b w:val="0"/>
        </w:rPr>
        <w:t>asymmetric information</w:t>
      </w:r>
      <w:r w:rsidRPr="00402D82">
        <w:rPr>
          <w:rFonts w:ascii="NEW TIME ROMAS" w:hAnsi="NEW TIME ROMAS" w:cstheme="minorHAnsi"/>
        </w:rPr>
        <w:t>, where lead arrangers have more detailed information about the borrower’s financial health than the other syndicate participants.</w:t>
      </w:r>
    </w:p>
    <w:p w:rsidR="00E63FAE" w:rsidRPr="00402D82" w:rsidRDefault="00E63FAE" w:rsidP="00820D9F">
      <w:pPr>
        <w:spacing w:before="100" w:beforeAutospacing="1" w:after="100" w:afterAutospacing="1" w:line="360" w:lineRule="auto"/>
        <w:ind w:firstLine="720"/>
        <w:jc w:val="both"/>
        <w:rPr>
          <w:rFonts w:ascii="NEW TIME ROMAS" w:hAnsi="NEW TIME ROMAS" w:cstheme="minorHAnsi"/>
        </w:rPr>
      </w:pPr>
      <w:r w:rsidRPr="00402D82">
        <w:rPr>
          <w:rFonts w:ascii="NEW TIME ROMAS" w:hAnsi="NEW TIME ROMAS" w:cstheme="minorHAnsi"/>
        </w:rPr>
        <w:t xml:space="preserve">For banks like </w:t>
      </w:r>
      <w:proofErr w:type="spellStart"/>
      <w:r w:rsidRPr="00402D82">
        <w:rPr>
          <w:rFonts w:ascii="NEW TIME ROMAS" w:hAnsi="NEW TIME ROMAS" w:cstheme="minorHAnsi"/>
        </w:rPr>
        <w:t>GTBank</w:t>
      </w:r>
      <w:proofErr w:type="spellEnd"/>
      <w:r w:rsidRPr="00402D82">
        <w:rPr>
          <w:rFonts w:ascii="NEW TIME ROMAS" w:hAnsi="NEW TIME ROMAS" w:cstheme="minorHAnsi"/>
        </w:rPr>
        <w:t xml:space="preserve">, especially if they act as lead arrangers, agency theory is crucial for understanding potential conflicts that could arise in the syndication process. </w:t>
      </w:r>
      <w:r w:rsidRPr="00402D82">
        <w:rPr>
          <w:rStyle w:val="Strong"/>
          <w:rFonts w:ascii="NEW TIME ROMAS" w:hAnsi="NEW TIME ROMAS" w:cstheme="minorHAnsi"/>
          <w:b w:val="0"/>
        </w:rPr>
        <w:t>Coordination issues</w:t>
      </w:r>
      <w:r w:rsidRPr="00402D82">
        <w:rPr>
          <w:rFonts w:ascii="NEW TIME ROMAS" w:hAnsi="NEW TIME ROMAS" w:cstheme="minorHAnsi"/>
        </w:rPr>
        <w:t xml:space="preserve"> among syndicate members, potential </w:t>
      </w:r>
      <w:r w:rsidRPr="00402D82">
        <w:rPr>
          <w:rStyle w:val="Strong"/>
          <w:rFonts w:ascii="NEW TIME ROMAS" w:hAnsi="NEW TIME ROMAS" w:cstheme="minorHAnsi"/>
          <w:b w:val="0"/>
        </w:rPr>
        <w:t>moral hazard</w:t>
      </w:r>
      <w:r w:rsidRPr="00402D82">
        <w:rPr>
          <w:rFonts w:ascii="NEW TIME ROMAS" w:hAnsi="NEW TIME ROMAS" w:cstheme="minorHAnsi"/>
        </w:rPr>
        <w:t xml:space="preserve"> (where the lead arranger may not act in the best interests of the other members), and </w:t>
      </w:r>
      <w:r w:rsidRPr="00402D82">
        <w:rPr>
          <w:rStyle w:val="Strong"/>
          <w:rFonts w:ascii="NEW TIME ROMAS" w:hAnsi="NEW TIME ROMAS" w:cstheme="minorHAnsi"/>
          <w:b w:val="0"/>
        </w:rPr>
        <w:t>information asymmetry</w:t>
      </w:r>
      <w:r w:rsidRPr="00402D82">
        <w:rPr>
          <w:rFonts w:ascii="NEW TIME ROMAS" w:hAnsi="NEW TIME ROMAS" w:cstheme="minorHAnsi"/>
        </w:rPr>
        <w:t xml:space="preserve"> (where the borrower withholds crucial financial data) can all affect the risk and performance of syndicated loans.</w:t>
      </w:r>
    </w:p>
    <w:p w:rsidR="00E63FAE" w:rsidRPr="008950D1" w:rsidRDefault="00E63FAE" w:rsidP="00820D9F">
      <w:pPr>
        <w:pStyle w:val="Heading3"/>
        <w:spacing w:line="360" w:lineRule="auto"/>
        <w:jc w:val="both"/>
        <w:rPr>
          <w:rFonts w:ascii="NEW TIME ROMAS" w:hAnsi="NEW TIME ROMAS" w:cstheme="minorHAnsi"/>
          <w:b w:val="0"/>
          <w:sz w:val="24"/>
          <w:szCs w:val="24"/>
        </w:rPr>
      </w:pPr>
      <w:r w:rsidRPr="008950D1">
        <w:rPr>
          <w:rStyle w:val="Strong"/>
          <w:rFonts w:ascii="NEW TIME ROMAS" w:hAnsi="NEW TIME ROMAS" w:cstheme="minorHAnsi"/>
          <w:b/>
          <w:bCs/>
          <w:sz w:val="24"/>
          <w:szCs w:val="24"/>
        </w:rPr>
        <w:t>2.2.3 Financial Intermediation Theory</w:t>
      </w:r>
    </w:p>
    <w:p w:rsidR="00E63FAE" w:rsidRPr="00402D82" w:rsidRDefault="00E63FAE" w:rsidP="00820D9F">
      <w:pPr>
        <w:spacing w:before="100" w:beforeAutospacing="1" w:after="100" w:afterAutospacing="1" w:line="360" w:lineRule="auto"/>
        <w:jc w:val="both"/>
        <w:rPr>
          <w:rFonts w:ascii="NEW TIME ROMAS" w:hAnsi="NEW TIME ROMAS" w:cstheme="minorHAnsi"/>
        </w:rPr>
      </w:pPr>
      <w:r w:rsidRPr="00402D82">
        <w:rPr>
          <w:rStyle w:val="Strong"/>
          <w:rFonts w:ascii="NEW TIME ROMAS" w:hAnsi="NEW TIME ROMAS" w:cstheme="minorHAnsi"/>
          <w:b w:val="0"/>
        </w:rPr>
        <w:t xml:space="preserve">According </w:t>
      </w:r>
      <w:proofErr w:type="gramStart"/>
      <w:r w:rsidRPr="00402D82">
        <w:rPr>
          <w:rStyle w:val="Strong"/>
          <w:rFonts w:ascii="NEW TIME ROMAS" w:hAnsi="NEW TIME ROMAS" w:cstheme="minorHAnsi"/>
          <w:b w:val="0"/>
        </w:rPr>
        <w:t xml:space="preserve">to </w:t>
      </w:r>
      <w:r w:rsidRPr="00402D82">
        <w:rPr>
          <w:rFonts w:ascii="NEW TIME ROMAS" w:hAnsi="NEW TIME ROMAS" w:cstheme="minorHAnsi"/>
        </w:rPr>
        <w:t xml:space="preserve"> Diamond</w:t>
      </w:r>
      <w:proofErr w:type="gramEnd"/>
      <w:r w:rsidRPr="00402D82">
        <w:rPr>
          <w:rFonts w:ascii="NEW TIME ROMAS" w:hAnsi="NEW TIME ROMAS" w:cstheme="minorHAnsi"/>
        </w:rPr>
        <w:t xml:space="preserve"> (1984): The theory of financial intermediation explains the role of financial institutions in facilitating the flow of funds between savers and borrowers. Banks serve as intermediaries that collect deposits from savers and lend them to borrowers, usually in the form of loans. They help overcome </w:t>
      </w:r>
      <w:r w:rsidRPr="00402D82">
        <w:rPr>
          <w:rStyle w:val="Strong"/>
          <w:rFonts w:ascii="NEW TIME ROMAS" w:hAnsi="NEW TIME ROMAS" w:cstheme="minorHAnsi"/>
          <w:b w:val="0"/>
        </w:rPr>
        <w:t>information asymmetry</w:t>
      </w:r>
      <w:r w:rsidRPr="00402D82">
        <w:rPr>
          <w:rFonts w:ascii="NEW TIME ROMAS" w:hAnsi="NEW TIME ROMAS" w:cstheme="minorHAnsi"/>
        </w:rPr>
        <w:t xml:space="preserve"> (where borrowers know more than lenders) and </w:t>
      </w:r>
      <w:r w:rsidRPr="00402D82">
        <w:rPr>
          <w:rStyle w:val="Strong"/>
          <w:rFonts w:ascii="NEW TIME ROMAS" w:hAnsi="NEW TIME ROMAS" w:cstheme="minorHAnsi"/>
          <w:b w:val="0"/>
        </w:rPr>
        <w:t>transaction costs</w:t>
      </w:r>
      <w:r w:rsidRPr="00402D82">
        <w:rPr>
          <w:rFonts w:ascii="NEW TIME ROMAS" w:hAnsi="NEW TIME ROMAS" w:cstheme="minorHAnsi"/>
        </w:rPr>
        <w:t xml:space="preserve"> (costs incurred in lending directly).</w:t>
      </w:r>
    </w:p>
    <w:p w:rsidR="00E63FAE" w:rsidRPr="00402D82" w:rsidRDefault="00E63FAE" w:rsidP="00820D9F">
      <w:pPr>
        <w:spacing w:before="100" w:beforeAutospacing="1" w:after="100" w:afterAutospacing="1" w:line="360" w:lineRule="auto"/>
        <w:ind w:firstLine="720"/>
        <w:jc w:val="both"/>
        <w:rPr>
          <w:rFonts w:ascii="NEW TIME ROMAS" w:hAnsi="NEW TIME ROMAS" w:cstheme="minorHAnsi"/>
        </w:rPr>
      </w:pPr>
      <w:r w:rsidRPr="00402D82">
        <w:rPr>
          <w:rFonts w:ascii="NEW TIME ROMAS" w:hAnsi="NEW TIME ROMAS" w:cstheme="minorHAnsi"/>
        </w:rPr>
        <w:lastRenderedPageBreak/>
        <w:t>Banks engage in financial intermediation by screening borrowers, monitoring loans, and ensuring that funds are allocated efficiently. By pooling funds from multiple lenders and redistributing them to borrowers through syndicated loans, banks also reduce the risk for each individual lender.</w:t>
      </w:r>
    </w:p>
    <w:p w:rsidR="00E63FAE" w:rsidRPr="00402D82" w:rsidRDefault="00E63FAE" w:rsidP="00820D9F">
      <w:pPr>
        <w:spacing w:before="100" w:beforeAutospacing="1" w:after="100" w:afterAutospacing="1" w:line="360" w:lineRule="auto"/>
        <w:ind w:firstLine="720"/>
        <w:jc w:val="both"/>
        <w:rPr>
          <w:rFonts w:ascii="NEW TIME ROMAS" w:hAnsi="NEW TIME ROMAS" w:cstheme="minorHAnsi"/>
        </w:rPr>
      </w:pPr>
      <w:r w:rsidRPr="00402D82">
        <w:rPr>
          <w:rFonts w:ascii="NEW TIME ROMAS" w:hAnsi="NEW TIME ROMAS" w:cstheme="minorHAnsi"/>
        </w:rPr>
        <w:t xml:space="preserve">In the case of </w:t>
      </w:r>
      <w:proofErr w:type="spellStart"/>
      <w:r w:rsidRPr="00402D82">
        <w:rPr>
          <w:rFonts w:ascii="NEW TIME ROMAS" w:hAnsi="NEW TIME ROMAS" w:cstheme="minorHAnsi"/>
        </w:rPr>
        <w:t>GTBank</w:t>
      </w:r>
      <w:proofErr w:type="spellEnd"/>
      <w:r w:rsidRPr="00402D82">
        <w:rPr>
          <w:rFonts w:ascii="NEW TIME ROMAS" w:hAnsi="NEW TIME ROMAS" w:cstheme="minorHAnsi"/>
        </w:rPr>
        <w:t xml:space="preserve">, the financial intermediation theory highlights the bank's role in facilitating large loans, managing information flow between borrowers and lenders, and reducing transaction costs. </w:t>
      </w:r>
      <w:proofErr w:type="spellStart"/>
      <w:r w:rsidRPr="00402D82">
        <w:rPr>
          <w:rFonts w:ascii="NEW TIME ROMAS" w:hAnsi="NEW TIME ROMAS" w:cstheme="minorHAnsi"/>
        </w:rPr>
        <w:t>GTBank</w:t>
      </w:r>
      <w:proofErr w:type="spellEnd"/>
      <w:r w:rsidRPr="00402D82">
        <w:rPr>
          <w:rFonts w:ascii="NEW TIME ROMAS" w:hAnsi="NEW TIME ROMAS" w:cstheme="minorHAnsi"/>
        </w:rPr>
        <w:t>, along with other banks, may use syndicated lending to allocate capital more efficiently across large-scale projects, thereby enhancing financial stability and profitability. Syndication allows the bank to participate in high-value transactions while still maintaining manageable individual exposure.</w:t>
      </w:r>
    </w:p>
    <w:p w:rsidR="00E63FAE" w:rsidRPr="008961B2" w:rsidRDefault="00E63FAE" w:rsidP="00820D9F">
      <w:pPr>
        <w:spacing w:before="100" w:beforeAutospacing="1" w:after="100" w:afterAutospacing="1" w:line="360" w:lineRule="auto"/>
        <w:jc w:val="both"/>
        <w:rPr>
          <w:rFonts w:ascii="NEW TIME ROMAS" w:hAnsi="NEW TIME ROMAS" w:cstheme="minorHAnsi"/>
          <w:b/>
        </w:rPr>
      </w:pPr>
      <w:r w:rsidRPr="008961B2">
        <w:rPr>
          <w:rFonts w:ascii="NEW TIME ROMAS" w:hAnsi="NEW TIME ROMAS" w:cstheme="minorHAnsi"/>
          <w:b/>
        </w:rPr>
        <w:t>2.3 EPIRICAL REVIEW</w:t>
      </w:r>
    </w:p>
    <w:p w:rsidR="00E63FAE" w:rsidRPr="00402D82" w:rsidRDefault="00E63FAE" w:rsidP="00820D9F">
      <w:pPr>
        <w:spacing w:before="100" w:beforeAutospacing="1" w:after="100" w:afterAutospacing="1" w:line="360" w:lineRule="auto"/>
        <w:ind w:firstLine="720"/>
        <w:jc w:val="both"/>
        <w:rPr>
          <w:rFonts w:ascii="NEW TIME ROMAS" w:hAnsi="NEW TIME ROMAS" w:cstheme="minorHAnsi"/>
        </w:rPr>
      </w:pPr>
      <w:r w:rsidRPr="00402D82">
        <w:rPr>
          <w:rFonts w:ascii="NEW TIME ROMAS" w:hAnsi="NEW TIME ROMAS" w:cstheme="minorHAnsi"/>
        </w:rPr>
        <w:t xml:space="preserve">Several empirical studies have investigated the relationship between </w:t>
      </w:r>
      <w:r w:rsidRPr="00402D82">
        <w:rPr>
          <w:rStyle w:val="Strong"/>
          <w:rFonts w:ascii="NEW TIME ROMAS" w:hAnsi="NEW TIME ROMAS" w:cstheme="minorHAnsi"/>
          <w:b w:val="0"/>
        </w:rPr>
        <w:t>loan syndication</w:t>
      </w:r>
      <w:r w:rsidRPr="00402D82">
        <w:rPr>
          <w:rFonts w:ascii="NEW TIME ROMAS" w:hAnsi="NEW TIME ROMAS" w:cstheme="minorHAnsi"/>
        </w:rPr>
        <w:t xml:space="preserve"> and the </w:t>
      </w:r>
      <w:r w:rsidRPr="00402D82">
        <w:rPr>
          <w:rStyle w:val="Strong"/>
          <w:rFonts w:ascii="NEW TIME ROMAS" w:hAnsi="NEW TIME ROMAS" w:cstheme="minorHAnsi"/>
          <w:b w:val="0"/>
        </w:rPr>
        <w:t>performance of deposit money banks</w:t>
      </w:r>
      <w:r w:rsidRPr="00402D82">
        <w:rPr>
          <w:rFonts w:ascii="NEW TIME ROMAS" w:hAnsi="NEW TIME ROMAS" w:cstheme="minorHAnsi"/>
        </w:rPr>
        <w:t xml:space="preserve"> (DMBs) in Nigeria. These studies vary in scope, methodology, and findings, but they generally explore how syndicated lending affects banks' </w:t>
      </w:r>
      <w:r w:rsidRPr="00402D82">
        <w:rPr>
          <w:rStyle w:val="Strong"/>
          <w:rFonts w:ascii="NEW TIME ROMAS" w:hAnsi="NEW TIME ROMAS" w:cstheme="minorHAnsi"/>
          <w:b w:val="0"/>
        </w:rPr>
        <w:t>profitability</w:t>
      </w:r>
      <w:r w:rsidRPr="00402D82">
        <w:rPr>
          <w:rFonts w:ascii="NEW TIME ROMAS" w:hAnsi="NEW TIME ROMAS" w:cstheme="minorHAnsi"/>
        </w:rPr>
        <w:t xml:space="preserve">, </w:t>
      </w:r>
      <w:r w:rsidRPr="00402D82">
        <w:rPr>
          <w:rStyle w:val="Strong"/>
          <w:rFonts w:ascii="NEW TIME ROMAS" w:hAnsi="NEW TIME ROMAS" w:cstheme="minorHAnsi"/>
          <w:b w:val="0"/>
        </w:rPr>
        <w:t>risk exposure</w:t>
      </w:r>
      <w:r w:rsidRPr="00402D82">
        <w:rPr>
          <w:rFonts w:ascii="NEW TIME ROMAS" w:hAnsi="NEW TIME ROMAS" w:cstheme="minorHAnsi"/>
        </w:rPr>
        <w:t xml:space="preserve">, and </w:t>
      </w:r>
      <w:r w:rsidRPr="00402D82">
        <w:rPr>
          <w:rStyle w:val="Strong"/>
          <w:rFonts w:ascii="NEW TIME ROMAS" w:hAnsi="NEW TIME ROMAS" w:cstheme="minorHAnsi"/>
          <w:b w:val="0"/>
        </w:rPr>
        <w:t>liquidity</w:t>
      </w:r>
      <w:r w:rsidRPr="00402D82">
        <w:rPr>
          <w:rFonts w:ascii="NEW TIME ROMAS" w:hAnsi="NEW TIME ROMAS" w:cstheme="minorHAnsi"/>
        </w:rPr>
        <w:t>.</w:t>
      </w:r>
    </w:p>
    <w:p w:rsidR="00E63FAE" w:rsidRPr="00402D82" w:rsidRDefault="00E63FAE" w:rsidP="00820D9F">
      <w:pPr>
        <w:spacing w:before="100" w:beforeAutospacing="1" w:after="100" w:afterAutospacing="1" w:line="360" w:lineRule="auto"/>
        <w:ind w:firstLine="720"/>
        <w:jc w:val="both"/>
        <w:rPr>
          <w:rFonts w:ascii="NEW TIME ROMAS" w:hAnsi="NEW TIME ROMAS" w:cstheme="minorHAnsi"/>
        </w:rPr>
      </w:pPr>
      <w:proofErr w:type="spellStart"/>
      <w:r w:rsidRPr="00402D82">
        <w:rPr>
          <w:rFonts w:ascii="NEW TIME ROMAS" w:hAnsi="NEW TIME ROMAS" w:cstheme="minorHAnsi"/>
        </w:rPr>
        <w:t>Okafor</w:t>
      </w:r>
      <w:proofErr w:type="spellEnd"/>
      <w:r w:rsidRPr="00402D82">
        <w:rPr>
          <w:rFonts w:ascii="NEW TIME ROMAS" w:hAnsi="NEW TIME ROMAS" w:cstheme="minorHAnsi"/>
        </w:rPr>
        <w:t xml:space="preserve"> and </w:t>
      </w:r>
      <w:proofErr w:type="spellStart"/>
      <w:r w:rsidRPr="00402D82">
        <w:rPr>
          <w:rFonts w:ascii="NEW TIME ROMAS" w:hAnsi="NEW TIME ROMAS" w:cstheme="minorHAnsi"/>
        </w:rPr>
        <w:t>Ugwuegbe</w:t>
      </w:r>
      <w:proofErr w:type="spellEnd"/>
      <w:r w:rsidRPr="00402D82">
        <w:rPr>
          <w:rFonts w:ascii="NEW TIME ROMAS" w:hAnsi="NEW TIME ROMAS" w:cstheme="minorHAnsi"/>
        </w:rPr>
        <w:t xml:space="preserve"> (2020) examined the effect of syndicated loans on the financial performance of selected Nigerian banks using panel data analysis. Their findings indicated a positive and significant relationship between syndicated loan participation and return on assets (ROA), suggesting that loan syndication enhances profitability by spreading risk and increasing lending capacity.</w:t>
      </w:r>
    </w:p>
    <w:p w:rsidR="00E63FAE" w:rsidRPr="00402D82" w:rsidRDefault="00E63FAE" w:rsidP="00820D9F">
      <w:pPr>
        <w:spacing w:before="100" w:beforeAutospacing="1" w:after="100" w:afterAutospacing="1" w:line="360" w:lineRule="auto"/>
        <w:ind w:firstLine="720"/>
        <w:jc w:val="both"/>
        <w:rPr>
          <w:rFonts w:ascii="NEW TIME ROMAS" w:hAnsi="NEW TIME ROMAS" w:cstheme="minorHAnsi"/>
        </w:rPr>
      </w:pPr>
      <w:r w:rsidRPr="00402D82">
        <w:rPr>
          <w:rFonts w:ascii="NEW TIME ROMAS" w:hAnsi="NEW TIME ROMAS" w:cstheme="minorHAnsi"/>
        </w:rPr>
        <w:t>Similarly, Adebayo et al. (2018) analyzed data from five top commercial banks and found that syndicated lending contributed significantly to net interest margins and profit after tax. This was attributed to shared risk and access to larger loan markets.</w:t>
      </w:r>
    </w:p>
    <w:p w:rsidR="00E63FAE" w:rsidRPr="00402D82" w:rsidRDefault="00E63FAE" w:rsidP="00820D9F">
      <w:pPr>
        <w:spacing w:before="100" w:beforeAutospacing="1" w:after="100" w:afterAutospacing="1" w:line="360" w:lineRule="auto"/>
        <w:ind w:firstLine="720"/>
        <w:jc w:val="both"/>
        <w:rPr>
          <w:rFonts w:ascii="NEW TIME ROMAS" w:hAnsi="NEW TIME ROMAS" w:cstheme="minorHAnsi"/>
        </w:rPr>
      </w:pPr>
      <w:proofErr w:type="spellStart"/>
      <w:r w:rsidRPr="00402D82">
        <w:rPr>
          <w:rFonts w:ascii="NEW TIME ROMAS" w:hAnsi="NEW TIME ROMAS" w:cstheme="minorHAnsi"/>
        </w:rPr>
        <w:t>Eze</w:t>
      </w:r>
      <w:proofErr w:type="spellEnd"/>
      <w:r w:rsidRPr="00402D82">
        <w:rPr>
          <w:rFonts w:ascii="NEW TIME ROMAS" w:hAnsi="NEW TIME ROMAS" w:cstheme="minorHAnsi"/>
        </w:rPr>
        <w:t xml:space="preserve"> and Obi (2019) focused on the risk mitigation aspect of loan syndication. Their study found that syndicated loans helped reduce credit risk exposure for Nigerian banks, as risks were distributed among participating lenders. However, they also noted challenges in coordination and monitoring due to the involvement of multiple lenders.</w:t>
      </w:r>
    </w:p>
    <w:p w:rsidR="00E63FAE" w:rsidRPr="00402D82" w:rsidRDefault="00E63FAE" w:rsidP="00820D9F">
      <w:pPr>
        <w:spacing w:before="100" w:beforeAutospacing="1" w:after="100" w:afterAutospacing="1" w:line="360" w:lineRule="auto"/>
        <w:ind w:firstLine="720"/>
        <w:jc w:val="both"/>
        <w:rPr>
          <w:rFonts w:ascii="NEW TIME ROMAS" w:hAnsi="NEW TIME ROMAS" w:cstheme="minorHAnsi"/>
        </w:rPr>
      </w:pPr>
      <w:proofErr w:type="spellStart"/>
      <w:r w:rsidRPr="00402D82">
        <w:rPr>
          <w:rFonts w:ascii="NEW TIME ROMAS" w:hAnsi="NEW TIME ROMAS" w:cstheme="minorHAnsi"/>
        </w:rPr>
        <w:lastRenderedPageBreak/>
        <w:t>Udeh</w:t>
      </w:r>
      <w:proofErr w:type="spellEnd"/>
      <w:r w:rsidRPr="00402D82">
        <w:rPr>
          <w:rFonts w:ascii="NEW TIME ROMAS" w:hAnsi="NEW TIME ROMAS" w:cstheme="minorHAnsi"/>
        </w:rPr>
        <w:t xml:space="preserve"> (2021) assessed the effect of loan syndication on the liquidity position of DMBs in Nigeria. Results showed that while syndication allows banks to engage in large-scale financing without compromising liquidity, improper structuring and delayed disbursements could strain short-term liquidity buffers.</w:t>
      </w:r>
    </w:p>
    <w:p w:rsidR="00E63FAE" w:rsidRPr="00402D82" w:rsidRDefault="00E63FAE" w:rsidP="00820D9F">
      <w:pPr>
        <w:spacing w:before="100" w:beforeAutospacing="1" w:after="100" w:afterAutospacing="1" w:line="360" w:lineRule="auto"/>
        <w:ind w:firstLine="720"/>
        <w:jc w:val="both"/>
        <w:rPr>
          <w:rFonts w:ascii="NEW TIME ROMAS" w:hAnsi="NEW TIME ROMAS" w:cstheme="minorHAnsi"/>
        </w:rPr>
      </w:pPr>
      <w:r w:rsidRPr="00402D82">
        <w:rPr>
          <w:rFonts w:ascii="NEW TIME ROMAS" w:hAnsi="NEW TIME ROMAS" w:cstheme="minorHAnsi"/>
        </w:rPr>
        <w:t xml:space="preserve">Focusing on Guaranty Trust Bank </w:t>
      </w:r>
      <w:proofErr w:type="spellStart"/>
      <w:r w:rsidRPr="00402D82">
        <w:rPr>
          <w:rFonts w:ascii="NEW TIME ROMAS" w:hAnsi="NEW TIME ROMAS" w:cstheme="minorHAnsi"/>
        </w:rPr>
        <w:t>Plc</w:t>
      </w:r>
      <w:proofErr w:type="spellEnd"/>
      <w:r w:rsidRPr="00402D82">
        <w:rPr>
          <w:rFonts w:ascii="NEW TIME ROMAS" w:hAnsi="NEW TIME ROMAS" w:cstheme="minorHAnsi"/>
        </w:rPr>
        <w:t xml:space="preserve">, </w:t>
      </w:r>
      <w:proofErr w:type="spellStart"/>
      <w:r w:rsidRPr="00402D82">
        <w:rPr>
          <w:rFonts w:ascii="NEW TIME ROMAS" w:hAnsi="NEW TIME ROMAS" w:cstheme="minorHAnsi"/>
        </w:rPr>
        <w:t>Nwankwo</w:t>
      </w:r>
      <w:proofErr w:type="spellEnd"/>
      <w:r w:rsidRPr="00402D82">
        <w:rPr>
          <w:rFonts w:ascii="NEW TIME ROMAS" w:hAnsi="NEW TIME ROMAS" w:cstheme="minorHAnsi"/>
        </w:rPr>
        <w:t xml:space="preserve"> and </w:t>
      </w:r>
      <w:proofErr w:type="spellStart"/>
      <w:r w:rsidRPr="00402D82">
        <w:rPr>
          <w:rFonts w:ascii="NEW TIME ROMAS" w:hAnsi="NEW TIME ROMAS" w:cstheme="minorHAnsi"/>
        </w:rPr>
        <w:t>Nweze</w:t>
      </w:r>
      <w:proofErr w:type="spellEnd"/>
      <w:r w:rsidRPr="00402D82">
        <w:rPr>
          <w:rFonts w:ascii="NEW TIME ROMAS" w:hAnsi="NEW TIME ROMAS" w:cstheme="minorHAnsi"/>
        </w:rPr>
        <w:t xml:space="preserve"> (2022) conducted a case study and found that the bank’s involvement in well-structured syndicated loans positively impacted its profitability and reduced its non-performing loan ratio. The study emphasized the importance of effective syndicate management and due diligence</w:t>
      </w:r>
    </w:p>
    <w:p w:rsidR="00E63FAE" w:rsidRPr="008961B2" w:rsidRDefault="00E63FAE" w:rsidP="00820D9F">
      <w:pPr>
        <w:spacing w:before="100" w:beforeAutospacing="1" w:after="100" w:afterAutospacing="1" w:line="360" w:lineRule="auto"/>
        <w:jc w:val="both"/>
        <w:rPr>
          <w:rFonts w:ascii="NEW TIME ROMAS" w:hAnsi="NEW TIME ROMAS" w:cstheme="minorHAnsi"/>
          <w:b/>
        </w:rPr>
      </w:pPr>
      <w:r w:rsidRPr="008961B2">
        <w:rPr>
          <w:rFonts w:ascii="NEW TIME ROMAS" w:hAnsi="NEW TIME ROMAS" w:cstheme="minorHAnsi"/>
          <w:b/>
        </w:rPr>
        <w:t>2.4 RESEARCH GAPS</w:t>
      </w:r>
    </w:p>
    <w:p w:rsidR="00E63FAE" w:rsidRPr="00402D82" w:rsidRDefault="00E63FAE" w:rsidP="00820D9F">
      <w:pPr>
        <w:spacing w:before="100" w:beforeAutospacing="1" w:after="100" w:afterAutospacing="1" w:line="360" w:lineRule="auto"/>
        <w:ind w:firstLine="720"/>
        <w:rPr>
          <w:rFonts w:ascii="NEW TIME ROMAS" w:hAnsi="NEW TIME ROMAS" w:cstheme="minorHAnsi"/>
        </w:rPr>
      </w:pPr>
      <w:r w:rsidRPr="00402D82">
        <w:rPr>
          <w:rFonts w:ascii="NEW TIME ROMAS" w:hAnsi="NEW TIME ROMAS" w:cstheme="minorHAnsi"/>
        </w:rPr>
        <w:t>Despite a growing body of literature on loan syndication and the performance of deposit money banks in Nigeria, several critical research gaps remain:</w:t>
      </w:r>
    </w:p>
    <w:p w:rsidR="00E63FAE" w:rsidRPr="00402D82" w:rsidRDefault="00E63FAE" w:rsidP="00820D9F">
      <w:pPr>
        <w:spacing w:before="100" w:beforeAutospacing="1" w:after="100" w:afterAutospacing="1" w:line="360" w:lineRule="auto"/>
        <w:rPr>
          <w:rFonts w:ascii="NEW TIME ROMAS" w:hAnsi="NEW TIME ROMAS" w:cstheme="minorHAnsi"/>
        </w:rPr>
      </w:pPr>
      <w:r w:rsidRPr="00402D82">
        <w:rPr>
          <w:rStyle w:val="Strong"/>
          <w:rFonts w:ascii="NEW TIME ROMAS" w:hAnsi="NEW TIME ROMAS" w:cstheme="minorHAnsi"/>
          <w:b w:val="0"/>
        </w:rPr>
        <w:t>1. Limited Bank-Specific Studies</w:t>
      </w:r>
      <w:r w:rsidRPr="00402D82">
        <w:rPr>
          <w:rFonts w:ascii="NEW TIME ROMAS" w:hAnsi="NEW TIME ROMAS" w:cstheme="minorHAnsi"/>
        </w:rPr>
        <w:br/>
      </w:r>
      <w:proofErr w:type="gramStart"/>
      <w:r w:rsidRPr="00402D82">
        <w:rPr>
          <w:rFonts w:ascii="NEW TIME ROMAS" w:hAnsi="NEW TIME ROMAS" w:cstheme="minorHAnsi"/>
        </w:rPr>
        <w:t>Most</w:t>
      </w:r>
      <w:proofErr w:type="gramEnd"/>
      <w:r w:rsidRPr="00402D82">
        <w:rPr>
          <w:rFonts w:ascii="NEW TIME ROMAS" w:hAnsi="NEW TIME ROMAS" w:cstheme="minorHAnsi"/>
        </w:rPr>
        <w:t xml:space="preserve"> existing studies adopt a general approach, analyzing a broad set of banks collectively. Few focus in-depth on individual institutions like </w:t>
      </w:r>
      <w:r w:rsidRPr="00402D82">
        <w:rPr>
          <w:rStyle w:val="Strong"/>
          <w:rFonts w:ascii="NEW TIME ROMAS" w:hAnsi="NEW TIME ROMAS" w:cstheme="minorHAnsi"/>
          <w:b w:val="0"/>
        </w:rPr>
        <w:t xml:space="preserve">Guaranty Trust Bank </w:t>
      </w:r>
      <w:proofErr w:type="spellStart"/>
      <w:r w:rsidRPr="00402D82">
        <w:rPr>
          <w:rStyle w:val="Strong"/>
          <w:rFonts w:ascii="NEW TIME ROMAS" w:hAnsi="NEW TIME ROMAS" w:cstheme="minorHAnsi"/>
          <w:b w:val="0"/>
        </w:rPr>
        <w:t>Plc</w:t>
      </w:r>
      <w:proofErr w:type="spellEnd"/>
      <w:r w:rsidRPr="00402D82">
        <w:rPr>
          <w:rFonts w:ascii="NEW TIME ROMAS" w:hAnsi="NEW TIME ROMAS" w:cstheme="minorHAnsi"/>
        </w:rPr>
        <w:t>, which may have unique risk management practices, credit policies, or operational frameworks that influence the effectiveness of syndicated lending.</w:t>
      </w:r>
    </w:p>
    <w:p w:rsidR="00E63FAE" w:rsidRPr="00402D82" w:rsidRDefault="00E63FAE" w:rsidP="00820D9F">
      <w:pPr>
        <w:spacing w:before="100" w:beforeAutospacing="1" w:after="100" w:afterAutospacing="1" w:line="360" w:lineRule="auto"/>
        <w:rPr>
          <w:rFonts w:ascii="NEW TIME ROMAS" w:hAnsi="NEW TIME ROMAS"/>
        </w:rPr>
      </w:pPr>
      <w:r w:rsidRPr="00402D82">
        <w:rPr>
          <w:rStyle w:val="Strong"/>
          <w:rFonts w:ascii="NEW TIME ROMAS" w:hAnsi="NEW TIME ROMAS" w:cstheme="minorHAnsi"/>
          <w:b w:val="0"/>
        </w:rPr>
        <w:t>2. Lack of Recent and Post-Reform Analyses</w:t>
      </w:r>
      <w:r w:rsidRPr="00402D82">
        <w:rPr>
          <w:rFonts w:ascii="NEW TIME ROMAS" w:hAnsi="NEW TIME ROMAS" w:cstheme="minorHAnsi"/>
        </w:rPr>
        <w:br/>
        <w:t>Many empirical works rely on data preceding recent regulatory reforms by the Central</w:t>
      </w:r>
      <w:r w:rsidRPr="00402D82">
        <w:rPr>
          <w:rFonts w:ascii="NEW TIME ROMAS" w:hAnsi="NEW TIME ROMAS"/>
        </w:rPr>
        <w:t xml:space="preserve"> Bank of Nigeria (CBN), such as the Basel III implementation guidelines and revised Prudential Guidelines. There is a need for up-to-date research that reflects the current regulatory environment and its impact on syndicated lending practices.</w:t>
      </w:r>
    </w:p>
    <w:p w:rsidR="00E63FAE" w:rsidRPr="00402D82" w:rsidRDefault="00E63FAE" w:rsidP="00820D9F">
      <w:pPr>
        <w:spacing w:before="100" w:beforeAutospacing="1" w:after="100" w:afterAutospacing="1" w:line="360" w:lineRule="auto"/>
        <w:rPr>
          <w:rFonts w:ascii="NEW TIME ROMAS" w:hAnsi="NEW TIME ROMAS"/>
        </w:rPr>
      </w:pPr>
      <w:r w:rsidRPr="00402D82">
        <w:rPr>
          <w:rStyle w:val="Strong"/>
          <w:rFonts w:ascii="NEW TIME ROMAS" w:hAnsi="NEW TIME ROMAS"/>
          <w:b w:val="0"/>
        </w:rPr>
        <w:t>3. Inadequate Exploration of Liquidity Implications</w:t>
      </w:r>
      <w:r w:rsidRPr="00402D82">
        <w:rPr>
          <w:rFonts w:ascii="NEW TIME ROMAS" w:hAnsi="NEW TIME ROMAS"/>
        </w:rPr>
        <w:br/>
        <w:t xml:space="preserve">While profitability and credit risk have been widely studied, the </w:t>
      </w:r>
      <w:r w:rsidRPr="00402D82">
        <w:rPr>
          <w:rStyle w:val="Strong"/>
          <w:rFonts w:ascii="NEW TIME ROMAS" w:hAnsi="NEW TIME ROMAS"/>
          <w:b w:val="0"/>
        </w:rPr>
        <w:t>impact of loan syndication on liquidity</w:t>
      </w:r>
      <w:r w:rsidRPr="00402D82">
        <w:rPr>
          <w:rFonts w:ascii="NEW TIME ROMAS" w:hAnsi="NEW TIME ROMAS"/>
        </w:rPr>
        <w:t xml:space="preserve"> is less explored, particularly in the context of short-term versus long-term liquidity ratios. This leaves a gap in understanding how syndicated lending affects day-to-day operational liquidity.</w:t>
      </w:r>
    </w:p>
    <w:p w:rsidR="00E63FAE" w:rsidRPr="00402D82" w:rsidRDefault="00E63FAE" w:rsidP="00820D9F">
      <w:pPr>
        <w:spacing w:before="100" w:beforeAutospacing="1" w:after="100" w:afterAutospacing="1" w:line="360" w:lineRule="auto"/>
        <w:rPr>
          <w:rFonts w:ascii="NEW TIME ROMAS" w:hAnsi="NEW TIME ROMAS"/>
        </w:rPr>
      </w:pPr>
      <w:r w:rsidRPr="00402D82">
        <w:rPr>
          <w:rStyle w:val="Strong"/>
          <w:rFonts w:ascii="NEW TIME ROMAS" w:hAnsi="NEW TIME ROMAS"/>
          <w:b w:val="0"/>
        </w:rPr>
        <w:lastRenderedPageBreak/>
        <w:t>4. Methodological Gaps</w:t>
      </w:r>
      <w:r w:rsidRPr="00402D82">
        <w:rPr>
          <w:rFonts w:ascii="NEW TIME ROMAS" w:hAnsi="NEW TIME ROMAS"/>
        </w:rPr>
        <w:br/>
        <w:t xml:space="preserve">Some studies rely heavily on descriptive statistics or lack robust econometric techniques, limiting the generalizability and reliability of their findings. There is room for studies that employ </w:t>
      </w:r>
      <w:r w:rsidRPr="00402D82">
        <w:rPr>
          <w:rStyle w:val="Strong"/>
          <w:rFonts w:ascii="NEW TIME ROMAS" w:hAnsi="NEW TIME ROMAS"/>
          <w:b w:val="0"/>
        </w:rPr>
        <w:t>advanced panel data regression</w:t>
      </w:r>
      <w:r w:rsidRPr="00402D82">
        <w:rPr>
          <w:rFonts w:ascii="NEW TIME ROMAS" w:hAnsi="NEW TIME ROMAS"/>
        </w:rPr>
        <w:t xml:space="preserve">, </w:t>
      </w:r>
      <w:r w:rsidRPr="00402D82">
        <w:rPr>
          <w:rStyle w:val="Strong"/>
          <w:rFonts w:ascii="NEW TIME ROMAS" w:hAnsi="NEW TIME ROMAS"/>
          <w:b w:val="0"/>
        </w:rPr>
        <w:t>causality testing</w:t>
      </w:r>
      <w:r w:rsidRPr="00402D82">
        <w:rPr>
          <w:rFonts w:ascii="NEW TIME ROMAS" w:hAnsi="NEW TIME ROMAS"/>
        </w:rPr>
        <w:t xml:space="preserve">, or </w:t>
      </w:r>
      <w:r w:rsidRPr="00402D82">
        <w:rPr>
          <w:rStyle w:val="Strong"/>
          <w:rFonts w:ascii="NEW TIME ROMAS" w:hAnsi="NEW TIME ROMAS"/>
          <w:b w:val="0"/>
        </w:rPr>
        <w:t>structural equation modeling</w:t>
      </w:r>
      <w:r w:rsidRPr="00402D82">
        <w:rPr>
          <w:rFonts w:ascii="NEW TIME ROMAS" w:hAnsi="NEW TIME ROMAS"/>
        </w:rPr>
        <w:t xml:space="preserve"> to capture complex relationships.</w:t>
      </w:r>
    </w:p>
    <w:p w:rsidR="00E63FAE" w:rsidRPr="00402D82" w:rsidRDefault="00E63FAE" w:rsidP="00820D9F">
      <w:pPr>
        <w:spacing w:before="100" w:beforeAutospacing="1" w:after="100" w:afterAutospacing="1" w:line="360" w:lineRule="auto"/>
        <w:rPr>
          <w:rFonts w:ascii="NEW TIME ROMAS" w:hAnsi="NEW TIME ROMAS"/>
        </w:rPr>
      </w:pPr>
      <w:r w:rsidRPr="00402D82">
        <w:rPr>
          <w:rStyle w:val="Strong"/>
          <w:rFonts w:ascii="NEW TIME ROMAS" w:hAnsi="NEW TIME ROMAS"/>
          <w:b w:val="0"/>
        </w:rPr>
        <w:t>5. Absence of Qualitative Insights</w:t>
      </w:r>
      <w:r w:rsidRPr="00402D82">
        <w:rPr>
          <w:rFonts w:ascii="NEW TIME ROMAS" w:hAnsi="NEW TIME ROMAS"/>
        </w:rPr>
        <w:br/>
      </w:r>
      <w:proofErr w:type="gramStart"/>
      <w:r w:rsidRPr="00402D82">
        <w:rPr>
          <w:rFonts w:ascii="NEW TIME ROMAS" w:hAnsi="NEW TIME ROMAS"/>
        </w:rPr>
        <w:t>The</w:t>
      </w:r>
      <w:proofErr w:type="gramEnd"/>
      <w:r w:rsidRPr="00402D82">
        <w:rPr>
          <w:rFonts w:ascii="NEW TIME ROMAS" w:hAnsi="NEW TIME ROMAS"/>
        </w:rPr>
        <w:t xml:space="preserve"> existing literature is predominantly quantitative. However, qualitative insights—such as interviews with bank managers or case studies of syndicated loan projects—could uncover operational challenges and strategic decision-making processes that are not evident in numerical data.</w:t>
      </w:r>
    </w:p>
    <w:p w:rsidR="00E63FAE" w:rsidRPr="00402D82" w:rsidRDefault="00E63FAE" w:rsidP="00820D9F">
      <w:pPr>
        <w:spacing w:before="100" w:beforeAutospacing="1" w:after="100" w:afterAutospacing="1" w:line="360" w:lineRule="auto"/>
        <w:rPr>
          <w:rFonts w:ascii="NEW TIME ROMAS" w:hAnsi="NEW TIME ROMAS"/>
        </w:rPr>
      </w:pPr>
      <w:r w:rsidRPr="00402D82">
        <w:rPr>
          <w:rStyle w:val="Strong"/>
          <w:rFonts w:ascii="NEW TIME ROMAS" w:hAnsi="NEW TIME ROMAS"/>
          <w:b w:val="0"/>
        </w:rPr>
        <w:t xml:space="preserve">6. </w:t>
      </w:r>
      <w:proofErr w:type="spellStart"/>
      <w:r w:rsidRPr="00402D82">
        <w:rPr>
          <w:rStyle w:val="Strong"/>
          <w:rFonts w:ascii="NEW TIME ROMAS" w:hAnsi="NEW TIME ROMAS"/>
          <w:b w:val="0"/>
        </w:rPr>
        <w:t>Sectoral</w:t>
      </w:r>
      <w:proofErr w:type="spellEnd"/>
      <w:r w:rsidRPr="00402D82">
        <w:rPr>
          <w:rStyle w:val="Strong"/>
          <w:rFonts w:ascii="NEW TIME ROMAS" w:hAnsi="NEW TIME ROMAS"/>
          <w:b w:val="0"/>
        </w:rPr>
        <w:t xml:space="preserve"> Analysis of Loan Syndication Use</w:t>
      </w:r>
      <w:r w:rsidRPr="00402D82">
        <w:rPr>
          <w:rFonts w:ascii="NEW TIME ROMAS" w:hAnsi="NEW TIME ROMAS"/>
        </w:rPr>
        <w:br/>
        <w:t xml:space="preserve">Most studies do not differentiate between the </w:t>
      </w:r>
      <w:r w:rsidRPr="00402D82">
        <w:rPr>
          <w:rStyle w:val="Strong"/>
          <w:rFonts w:ascii="NEW TIME ROMAS" w:hAnsi="NEW TIME ROMAS"/>
          <w:b w:val="0"/>
        </w:rPr>
        <w:t>sectors</w:t>
      </w:r>
      <w:r w:rsidRPr="00402D82">
        <w:rPr>
          <w:rFonts w:ascii="NEW TIME ROMAS" w:hAnsi="NEW TIME ROMAS"/>
        </w:rPr>
        <w:t xml:space="preserve"> for which syndicated loans are deployed (e.g., oil and gas, telecommunications, infrastructure). A sector-specific approach could provide more granular insights into how syndicated lending contributes to bank performance.</w:t>
      </w:r>
    </w:p>
    <w:p w:rsidR="00202316" w:rsidRPr="00402D82" w:rsidRDefault="00202316" w:rsidP="00820D9F">
      <w:pPr>
        <w:spacing w:line="360" w:lineRule="auto"/>
        <w:rPr>
          <w:rFonts w:ascii="NEW TIME ROMAS" w:hAnsi="NEW TIME ROMAS"/>
        </w:rPr>
      </w:pPr>
    </w:p>
    <w:p w:rsidR="00402D82" w:rsidRPr="00402D82" w:rsidRDefault="00402D82" w:rsidP="00820D9F">
      <w:pPr>
        <w:spacing w:line="360" w:lineRule="auto"/>
        <w:rPr>
          <w:rFonts w:ascii="NEW TIME ROMAS" w:hAnsi="NEW TIME ROMAS"/>
        </w:rPr>
      </w:pPr>
    </w:p>
    <w:p w:rsidR="00402D82" w:rsidRPr="00402D82" w:rsidRDefault="00402D82" w:rsidP="00820D9F">
      <w:pPr>
        <w:spacing w:line="360" w:lineRule="auto"/>
        <w:rPr>
          <w:rFonts w:ascii="NEW TIME ROMAS" w:hAnsi="NEW TIME ROMAS"/>
        </w:rPr>
      </w:pPr>
    </w:p>
    <w:p w:rsidR="00402D82" w:rsidRDefault="00402D82" w:rsidP="00820D9F">
      <w:pPr>
        <w:spacing w:line="360" w:lineRule="auto"/>
        <w:rPr>
          <w:rFonts w:ascii="NEW TIME ROMAS" w:hAnsi="NEW TIME ROMAS"/>
        </w:rPr>
      </w:pPr>
    </w:p>
    <w:p w:rsidR="00220628" w:rsidRDefault="00220628" w:rsidP="00820D9F">
      <w:pPr>
        <w:spacing w:line="360" w:lineRule="auto"/>
        <w:rPr>
          <w:rFonts w:ascii="NEW TIME ROMAS" w:hAnsi="NEW TIME ROMAS"/>
        </w:rPr>
      </w:pPr>
    </w:p>
    <w:p w:rsidR="00220628" w:rsidRDefault="00220628" w:rsidP="00820D9F">
      <w:pPr>
        <w:spacing w:line="360" w:lineRule="auto"/>
        <w:rPr>
          <w:rFonts w:ascii="NEW TIME ROMAS" w:hAnsi="NEW TIME ROMAS"/>
        </w:rPr>
      </w:pPr>
    </w:p>
    <w:p w:rsidR="00220628" w:rsidRDefault="00220628" w:rsidP="00820D9F">
      <w:pPr>
        <w:spacing w:line="360" w:lineRule="auto"/>
        <w:rPr>
          <w:rFonts w:ascii="NEW TIME ROMAS" w:hAnsi="NEW TIME ROMAS"/>
        </w:rPr>
      </w:pPr>
    </w:p>
    <w:p w:rsidR="00220628" w:rsidRDefault="00220628" w:rsidP="00820D9F">
      <w:pPr>
        <w:spacing w:line="360" w:lineRule="auto"/>
        <w:rPr>
          <w:rFonts w:ascii="NEW TIME ROMAS" w:hAnsi="NEW TIME ROMAS"/>
        </w:rPr>
      </w:pPr>
    </w:p>
    <w:p w:rsidR="00220628" w:rsidRDefault="00220628" w:rsidP="00820D9F">
      <w:pPr>
        <w:spacing w:line="360" w:lineRule="auto"/>
        <w:rPr>
          <w:rFonts w:ascii="NEW TIME ROMAS" w:hAnsi="NEW TIME ROMAS"/>
        </w:rPr>
      </w:pPr>
    </w:p>
    <w:p w:rsidR="00220628" w:rsidRDefault="00220628" w:rsidP="00820D9F">
      <w:pPr>
        <w:spacing w:line="360" w:lineRule="auto"/>
        <w:rPr>
          <w:rFonts w:ascii="NEW TIME ROMAS" w:hAnsi="NEW TIME ROMAS"/>
        </w:rPr>
      </w:pPr>
    </w:p>
    <w:p w:rsidR="00220628" w:rsidRDefault="00220628" w:rsidP="00820D9F">
      <w:pPr>
        <w:spacing w:line="360" w:lineRule="auto"/>
        <w:rPr>
          <w:rFonts w:ascii="NEW TIME ROMAS" w:hAnsi="NEW TIME ROMAS"/>
        </w:rPr>
      </w:pPr>
    </w:p>
    <w:p w:rsidR="00220628" w:rsidRDefault="00220628" w:rsidP="00820D9F">
      <w:pPr>
        <w:spacing w:line="360" w:lineRule="auto"/>
        <w:rPr>
          <w:rFonts w:ascii="NEW TIME ROMAS" w:hAnsi="NEW TIME ROMAS"/>
        </w:rPr>
      </w:pPr>
    </w:p>
    <w:p w:rsidR="00220628" w:rsidRDefault="00220628" w:rsidP="00820D9F">
      <w:pPr>
        <w:spacing w:line="360" w:lineRule="auto"/>
        <w:rPr>
          <w:rFonts w:ascii="NEW TIME ROMAS" w:hAnsi="NEW TIME ROMAS"/>
        </w:rPr>
      </w:pPr>
    </w:p>
    <w:p w:rsidR="00220628" w:rsidRDefault="00220628" w:rsidP="00820D9F">
      <w:pPr>
        <w:spacing w:line="360" w:lineRule="auto"/>
        <w:rPr>
          <w:rFonts w:ascii="NEW TIME ROMAS" w:hAnsi="NEW TIME ROMAS"/>
        </w:rPr>
      </w:pPr>
    </w:p>
    <w:p w:rsidR="00220628" w:rsidRDefault="00220628" w:rsidP="00820D9F">
      <w:pPr>
        <w:spacing w:line="360" w:lineRule="auto"/>
        <w:rPr>
          <w:rFonts w:ascii="NEW TIME ROMAS" w:hAnsi="NEW TIME ROMAS"/>
        </w:rPr>
      </w:pPr>
    </w:p>
    <w:p w:rsidR="00220628" w:rsidRPr="00402D82" w:rsidRDefault="00220628" w:rsidP="00820D9F">
      <w:pPr>
        <w:spacing w:line="360" w:lineRule="auto"/>
        <w:rPr>
          <w:rFonts w:ascii="NEW TIME ROMAS" w:hAnsi="NEW TIME ROMAS"/>
        </w:rPr>
      </w:pPr>
    </w:p>
    <w:p w:rsidR="00402D82" w:rsidRPr="00402D82" w:rsidRDefault="00402D82" w:rsidP="00820D9F">
      <w:pPr>
        <w:autoSpaceDE w:val="0"/>
        <w:autoSpaceDN w:val="0"/>
        <w:adjustRightInd w:val="0"/>
        <w:spacing w:line="360" w:lineRule="auto"/>
        <w:jc w:val="center"/>
        <w:rPr>
          <w:rFonts w:ascii="NEW TIME ROMAS" w:hAnsi="NEW TIME ROMAS" w:cs="Arial"/>
          <w:b/>
        </w:rPr>
      </w:pPr>
      <w:r w:rsidRPr="00402D82">
        <w:rPr>
          <w:rFonts w:ascii="NEW TIME ROMAS" w:hAnsi="NEW TIME ROMAS" w:cs="Arial"/>
          <w:b/>
        </w:rPr>
        <w:t>CHAPTER THREE</w:t>
      </w:r>
    </w:p>
    <w:p w:rsidR="00402D82" w:rsidRPr="00402D82" w:rsidRDefault="00402D82" w:rsidP="00820D9F">
      <w:pPr>
        <w:autoSpaceDE w:val="0"/>
        <w:autoSpaceDN w:val="0"/>
        <w:adjustRightInd w:val="0"/>
        <w:spacing w:line="360" w:lineRule="auto"/>
        <w:rPr>
          <w:rFonts w:ascii="NEW TIME ROMAS" w:hAnsi="NEW TIME ROMAS" w:cs="Arial"/>
          <w:b/>
        </w:rPr>
      </w:pPr>
      <w:r w:rsidRPr="00402D82">
        <w:rPr>
          <w:rFonts w:ascii="NEW TIME ROMAS" w:hAnsi="NEW TIME ROMAS" w:cs="Arial"/>
          <w:b/>
        </w:rPr>
        <w:t>3.0</w:t>
      </w:r>
      <w:r w:rsidRPr="00402D82">
        <w:rPr>
          <w:rFonts w:ascii="NEW TIME ROMAS" w:hAnsi="NEW TIME ROMAS" w:cs="Arial"/>
          <w:b/>
        </w:rPr>
        <w:tab/>
        <w:t>RESEARCH METHODOLOGY</w:t>
      </w:r>
    </w:p>
    <w:p w:rsidR="00402D82" w:rsidRPr="00402D82" w:rsidRDefault="00402D82" w:rsidP="00820D9F">
      <w:pPr>
        <w:spacing w:line="360" w:lineRule="auto"/>
        <w:ind w:firstLine="720"/>
        <w:jc w:val="both"/>
        <w:rPr>
          <w:rFonts w:ascii="NEW TIME ROMAS" w:hAnsi="NEW TIME ROMAS"/>
        </w:rPr>
      </w:pPr>
      <w:r w:rsidRPr="00402D82">
        <w:rPr>
          <w:rFonts w:ascii="NEW TIME ROMAS" w:hAnsi="NEW TIME ROMAS"/>
        </w:rPr>
        <w:t xml:space="preserve">Guaranty Trust Bank </w:t>
      </w:r>
      <w:proofErr w:type="spellStart"/>
      <w:r w:rsidRPr="00402D82">
        <w:rPr>
          <w:rFonts w:ascii="NEW TIME ROMAS" w:hAnsi="NEW TIME ROMAS"/>
        </w:rPr>
        <w:t>plc</w:t>
      </w:r>
      <w:proofErr w:type="spellEnd"/>
      <w:r w:rsidRPr="00402D82">
        <w:rPr>
          <w:rFonts w:ascii="NEW TIME ROMAS" w:hAnsi="NEW TIME ROMAS"/>
        </w:rPr>
        <w:t xml:space="preserve"> was incorporated as a limited liability company licensed to provide commercial and other banking services to the Nigerian public in 1990 and commenced operations in February 1991.</w:t>
      </w:r>
    </w:p>
    <w:p w:rsidR="00402D82" w:rsidRPr="00402D82" w:rsidRDefault="00402D82" w:rsidP="00820D9F">
      <w:pPr>
        <w:pStyle w:val="NormalWeb"/>
        <w:shd w:val="clear" w:color="auto" w:fill="FFFFFF"/>
        <w:spacing w:before="0" w:beforeAutospacing="0" w:after="0" w:afterAutospacing="0" w:line="360" w:lineRule="auto"/>
        <w:ind w:firstLine="720"/>
        <w:jc w:val="both"/>
        <w:rPr>
          <w:rFonts w:ascii="NEW TIME ROMAS" w:hAnsi="NEW TIME ROMAS"/>
          <w:vertAlign w:val="superscript"/>
        </w:rPr>
      </w:pPr>
      <w:r w:rsidRPr="00402D82">
        <w:rPr>
          <w:rFonts w:ascii="NEW TIME ROMAS" w:hAnsi="NEW TIME ROMAS"/>
        </w:rPr>
        <w:t xml:space="preserve">In September 1996, Guaranty Trust Bank </w:t>
      </w:r>
      <w:proofErr w:type="spellStart"/>
      <w:r w:rsidRPr="00402D82">
        <w:rPr>
          <w:rFonts w:ascii="NEW TIME ROMAS" w:hAnsi="NEW TIME ROMAS"/>
        </w:rPr>
        <w:t>plc</w:t>
      </w:r>
      <w:proofErr w:type="spellEnd"/>
      <w:r w:rsidRPr="00402D82">
        <w:rPr>
          <w:rFonts w:ascii="NEW TIME ROMAS" w:hAnsi="NEW TIME ROMAS"/>
        </w:rPr>
        <w:t xml:space="preserve"> became a publicly quoted company and won the Nigerian Stock Exchange President’s Merit award. In February 2002, the Bank was granted a universal banking license and later appointed a settlement bank by the Central Bank of Nigeria (CBN) in 2003.</w:t>
      </w:r>
    </w:p>
    <w:p w:rsidR="00402D82" w:rsidRPr="00402D82" w:rsidRDefault="00402D82" w:rsidP="00820D9F">
      <w:pPr>
        <w:pStyle w:val="NormalWeb"/>
        <w:shd w:val="clear" w:color="auto" w:fill="FFFFFF"/>
        <w:spacing w:before="0" w:beforeAutospacing="0" w:after="0" w:afterAutospacing="0" w:line="360" w:lineRule="auto"/>
        <w:ind w:firstLine="720"/>
        <w:jc w:val="both"/>
        <w:rPr>
          <w:rFonts w:ascii="NEW TIME ROMAS" w:hAnsi="NEW TIME ROMAS"/>
        </w:rPr>
      </w:pPr>
      <w:r w:rsidRPr="00402D82">
        <w:rPr>
          <w:rFonts w:ascii="NEW TIME ROMAS" w:hAnsi="NEW TIME ROMAS"/>
        </w:rPr>
        <w:t xml:space="preserve"> Guaranty Trust Bank undertook its second share offering in 2004 and raised over N11 billion from Nigerian Investors to expand its operations.</w:t>
      </w:r>
    </w:p>
    <w:p w:rsidR="00402D82" w:rsidRPr="00402D82" w:rsidRDefault="00402D82" w:rsidP="00820D9F">
      <w:pPr>
        <w:pStyle w:val="NormalWeb"/>
        <w:shd w:val="clear" w:color="auto" w:fill="FFFFFF"/>
        <w:spacing w:before="0" w:beforeAutospacing="0" w:after="0" w:afterAutospacing="0" w:line="360" w:lineRule="auto"/>
        <w:ind w:firstLine="720"/>
        <w:jc w:val="both"/>
        <w:rPr>
          <w:rFonts w:ascii="NEW TIME ROMAS" w:hAnsi="NEW TIME ROMAS"/>
          <w:vertAlign w:val="superscript"/>
        </w:rPr>
      </w:pPr>
      <w:r w:rsidRPr="00402D82">
        <w:rPr>
          <w:rFonts w:ascii="NEW TIME ROMAS" w:hAnsi="NEW TIME ROMAS"/>
        </w:rPr>
        <w:t xml:space="preserve">On 26 July 2007 </w:t>
      </w:r>
      <w:proofErr w:type="spellStart"/>
      <w:r w:rsidRPr="00402D82">
        <w:rPr>
          <w:rFonts w:ascii="NEW TIME ROMAS" w:hAnsi="NEW TIME ROMAS"/>
        </w:rPr>
        <w:t>GTBank</w:t>
      </w:r>
      <w:proofErr w:type="spellEnd"/>
      <w:r w:rsidRPr="00402D82">
        <w:rPr>
          <w:rFonts w:ascii="NEW TIME ROMAS" w:hAnsi="NEW TIME ROMAS"/>
        </w:rPr>
        <w:t xml:space="preserve"> became the very first</w:t>
      </w:r>
      <w:r w:rsidRPr="00402D82">
        <w:rPr>
          <w:rStyle w:val="apple-converted-space"/>
          <w:rFonts w:ascii="NEW TIME ROMAS" w:hAnsi="NEW TIME ROMAS"/>
        </w:rPr>
        <w:t> </w:t>
      </w:r>
      <w:proofErr w:type="spellStart"/>
      <w:r w:rsidR="006865D8">
        <w:fldChar w:fldCharType="begin"/>
      </w:r>
      <w:r w:rsidR="006865D8">
        <w:instrText xml:space="preserve"> HYPERLINK "https://en.wikipedia.org/wiki/Sub-Saharan_Africa" \o "Sub-Saharan Africa" </w:instrText>
      </w:r>
      <w:r w:rsidR="006865D8">
        <w:fldChar w:fldCharType="separate"/>
      </w:r>
      <w:r w:rsidRPr="00402D82">
        <w:rPr>
          <w:rStyle w:val="Hyperlink"/>
          <w:rFonts w:ascii="NEW TIME ROMAS" w:eastAsia="Calibri" w:hAnsi="NEW TIME ROMAS"/>
        </w:rPr>
        <w:t>subsaharan</w:t>
      </w:r>
      <w:proofErr w:type="spellEnd"/>
      <w:r w:rsidR="006865D8">
        <w:rPr>
          <w:rStyle w:val="Hyperlink"/>
          <w:rFonts w:ascii="NEW TIME ROMAS" w:eastAsia="Calibri" w:hAnsi="NEW TIME ROMAS"/>
        </w:rPr>
        <w:fldChar w:fldCharType="end"/>
      </w:r>
      <w:r w:rsidRPr="00402D82">
        <w:rPr>
          <w:rStyle w:val="apple-converted-space"/>
          <w:rFonts w:ascii="NEW TIME ROMAS" w:hAnsi="NEW TIME ROMAS"/>
        </w:rPr>
        <w:t> </w:t>
      </w:r>
      <w:r w:rsidRPr="00402D82">
        <w:rPr>
          <w:rFonts w:ascii="NEW TIME ROMAS" w:hAnsi="NEW TIME ROMAS"/>
        </w:rPr>
        <w:t>bank and first Nigerian</w:t>
      </w:r>
      <w:r w:rsidRPr="00402D82">
        <w:rPr>
          <w:rStyle w:val="apple-converted-space"/>
          <w:rFonts w:ascii="NEW TIME ROMAS" w:hAnsi="NEW TIME ROMAS"/>
        </w:rPr>
        <w:t> </w:t>
      </w:r>
      <w:hyperlink r:id="rId9" w:tooltip="Joint stock company" w:history="1">
        <w:r w:rsidRPr="00402D82">
          <w:rPr>
            <w:rStyle w:val="Hyperlink"/>
            <w:rFonts w:ascii="NEW TIME ROMAS" w:eastAsia="Calibri" w:hAnsi="NEW TIME ROMAS"/>
          </w:rPr>
          <w:t>joint stock company</w:t>
        </w:r>
      </w:hyperlink>
      <w:r w:rsidRPr="00402D82">
        <w:rPr>
          <w:rStyle w:val="apple-converted-space"/>
          <w:rFonts w:ascii="NEW TIME ROMAS" w:hAnsi="NEW TIME ROMAS"/>
        </w:rPr>
        <w:t> </w:t>
      </w:r>
      <w:r w:rsidRPr="00402D82">
        <w:rPr>
          <w:rFonts w:ascii="NEW TIME ROMAS" w:hAnsi="NEW TIME ROMAS"/>
        </w:rPr>
        <w:t>to be listed on</w:t>
      </w:r>
      <w:r w:rsidRPr="00402D82">
        <w:rPr>
          <w:rStyle w:val="apple-converted-space"/>
          <w:rFonts w:ascii="NEW TIME ROMAS" w:hAnsi="NEW TIME ROMAS"/>
        </w:rPr>
        <w:t> </w:t>
      </w:r>
      <w:hyperlink r:id="rId10" w:tooltip="London Stock Exchange" w:history="1">
        <w:r w:rsidRPr="00402D82">
          <w:rPr>
            <w:rStyle w:val="Hyperlink"/>
            <w:rFonts w:ascii="NEW TIME ROMAS" w:eastAsia="Calibri" w:hAnsi="NEW TIME ROMAS"/>
          </w:rPr>
          <w:t>London Stock Exchange</w:t>
        </w:r>
      </w:hyperlink>
      <w:r w:rsidRPr="00402D82">
        <w:rPr>
          <w:rStyle w:val="apple-converted-space"/>
          <w:rFonts w:ascii="NEW TIME ROMAS" w:hAnsi="NEW TIME ROMAS"/>
        </w:rPr>
        <w:t> </w:t>
      </w:r>
      <w:proofErr w:type="spellStart"/>
      <w:r w:rsidRPr="00402D82">
        <w:rPr>
          <w:rFonts w:ascii="NEW TIME ROMAS" w:hAnsi="NEW TIME ROMAS"/>
        </w:rPr>
        <w:t>and</w:t>
      </w:r>
      <w:hyperlink r:id="rId11" w:tooltip="Deutsche Börse" w:history="1">
        <w:r w:rsidRPr="00402D82">
          <w:rPr>
            <w:rStyle w:val="Hyperlink"/>
            <w:rFonts w:ascii="NEW TIME ROMAS" w:eastAsia="Calibri" w:hAnsi="NEW TIME ROMAS"/>
          </w:rPr>
          <w:t>Deutsche</w:t>
        </w:r>
        <w:proofErr w:type="spellEnd"/>
        <w:r w:rsidRPr="00402D82">
          <w:rPr>
            <w:rStyle w:val="Hyperlink"/>
            <w:rFonts w:ascii="NEW TIME ROMAS" w:eastAsia="Calibri" w:hAnsi="NEW TIME ROMAS"/>
          </w:rPr>
          <w:t xml:space="preserve"> </w:t>
        </w:r>
        <w:proofErr w:type="spellStart"/>
        <w:r w:rsidRPr="00402D82">
          <w:rPr>
            <w:rStyle w:val="Hyperlink"/>
            <w:rFonts w:ascii="NEW TIME ROMAS" w:eastAsia="Calibri" w:hAnsi="NEW TIME ROMAS"/>
          </w:rPr>
          <w:t>Börse</w:t>
        </w:r>
        <w:proofErr w:type="spellEnd"/>
      </w:hyperlink>
      <w:r w:rsidRPr="00402D82">
        <w:rPr>
          <w:rFonts w:ascii="NEW TIME ROMAS" w:hAnsi="NEW TIME ROMAS"/>
        </w:rPr>
        <w:t>. The IPO raised US$750,000,000.</w:t>
      </w:r>
    </w:p>
    <w:p w:rsidR="00402D82" w:rsidRPr="00402D82" w:rsidRDefault="00402D82" w:rsidP="00820D9F">
      <w:pPr>
        <w:pStyle w:val="NormalWeb"/>
        <w:shd w:val="clear" w:color="auto" w:fill="FFFFFF"/>
        <w:spacing w:before="0" w:beforeAutospacing="0" w:after="0" w:afterAutospacing="0" w:line="360" w:lineRule="auto"/>
        <w:ind w:firstLine="720"/>
        <w:jc w:val="both"/>
        <w:rPr>
          <w:rFonts w:ascii="NEW TIME ROMAS" w:hAnsi="NEW TIME ROMAS"/>
          <w:vertAlign w:val="superscript"/>
        </w:rPr>
      </w:pPr>
      <w:r w:rsidRPr="00402D82">
        <w:rPr>
          <w:rFonts w:ascii="NEW TIME ROMAS" w:hAnsi="NEW TIME ROMAS"/>
        </w:rPr>
        <w:t xml:space="preserve"> In the same year, they successfully placed Nigeria's first private Eurobond issue on the international capital markets.</w:t>
      </w:r>
    </w:p>
    <w:p w:rsidR="00402D82" w:rsidRPr="00402D82" w:rsidRDefault="00402D82" w:rsidP="00820D9F">
      <w:pPr>
        <w:pStyle w:val="NormalWeb"/>
        <w:shd w:val="clear" w:color="auto" w:fill="FFFFFF"/>
        <w:spacing w:before="0" w:beforeAutospacing="0" w:after="0" w:afterAutospacing="0" w:line="360" w:lineRule="auto"/>
        <w:ind w:firstLine="720"/>
        <w:jc w:val="both"/>
        <w:rPr>
          <w:rFonts w:ascii="NEW TIME ROMAS" w:hAnsi="NEW TIME ROMAS"/>
          <w:vertAlign w:val="superscript"/>
        </w:rPr>
      </w:pPr>
      <w:r w:rsidRPr="00402D82">
        <w:rPr>
          <w:rFonts w:ascii="NEW TIME ROMAS" w:hAnsi="NEW TIME ROMAS"/>
        </w:rPr>
        <w:t xml:space="preserve">The </w:t>
      </w:r>
      <w:proofErr w:type="spellStart"/>
      <w:r w:rsidRPr="00402D82">
        <w:rPr>
          <w:rFonts w:ascii="NEW TIME ROMAS" w:hAnsi="NEW TIME ROMAS"/>
        </w:rPr>
        <w:t>GTBank</w:t>
      </w:r>
      <w:proofErr w:type="spellEnd"/>
      <w:r w:rsidRPr="00402D82">
        <w:rPr>
          <w:rFonts w:ascii="NEW TIME ROMAS" w:hAnsi="NEW TIME ROMAS"/>
        </w:rPr>
        <w:t xml:space="preserve"> USD 500,000,000 Eurobond was the first ever Benchmark Eurobond issue by a Nigerian corporate and the second Eurobond </w:t>
      </w:r>
      <w:proofErr w:type="spellStart"/>
      <w:r w:rsidRPr="00402D82">
        <w:rPr>
          <w:rFonts w:ascii="NEW TIME ROMAS" w:hAnsi="NEW TIME ROMAS"/>
        </w:rPr>
        <w:t>programme</w:t>
      </w:r>
      <w:proofErr w:type="spellEnd"/>
      <w:r w:rsidRPr="00402D82">
        <w:rPr>
          <w:rFonts w:ascii="NEW TIME ROMAS" w:hAnsi="NEW TIME ROMAS"/>
        </w:rPr>
        <w:t xml:space="preserve"> by </w:t>
      </w:r>
      <w:proofErr w:type="spellStart"/>
      <w:r w:rsidRPr="00402D82">
        <w:rPr>
          <w:rFonts w:ascii="NEW TIME ROMAS" w:hAnsi="NEW TIME ROMAS"/>
        </w:rPr>
        <w:t>GTBank</w:t>
      </w:r>
      <w:proofErr w:type="spellEnd"/>
      <w:r w:rsidRPr="00402D82">
        <w:rPr>
          <w:rFonts w:ascii="NEW TIME ROMAS" w:hAnsi="NEW TIME ROMAS"/>
        </w:rPr>
        <w:t xml:space="preserve"> in the last 5 years.</w:t>
      </w:r>
    </w:p>
    <w:p w:rsidR="00402D82" w:rsidRPr="00402D82" w:rsidRDefault="00402D82" w:rsidP="00820D9F">
      <w:pPr>
        <w:pStyle w:val="NormalWeb"/>
        <w:shd w:val="clear" w:color="auto" w:fill="FFFFFF"/>
        <w:spacing w:before="0" w:beforeAutospacing="0" w:after="0" w:afterAutospacing="0" w:line="360" w:lineRule="auto"/>
        <w:ind w:firstLine="720"/>
        <w:jc w:val="both"/>
        <w:rPr>
          <w:rFonts w:ascii="NEW TIME ROMAS" w:hAnsi="NEW TIME ROMAS"/>
        </w:rPr>
      </w:pPr>
      <w:r w:rsidRPr="00402D82">
        <w:rPr>
          <w:rFonts w:ascii="NEW TIME ROMAS" w:hAnsi="NEW TIME ROMAS"/>
        </w:rPr>
        <w:t xml:space="preserve"> The long-term debts of Guaranty Trust Bank </w:t>
      </w:r>
      <w:proofErr w:type="spellStart"/>
      <w:r w:rsidRPr="00402D82">
        <w:rPr>
          <w:rFonts w:ascii="NEW TIME ROMAS" w:hAnsi="NEW TIME ROMAS"/>
        </w:rPr>
        <w:t>plc</w:t>
      </w:r>
      <w:proofErr w:type="spellEnd"/>
      <w:r w:rsidRPr="00402D82">
        <w:rPr>
          <w:rFonts w:ascii="NEW TIME ROMAS" w:hAnsi="NEW TIME ROMAS"/>
        </w:rPr>
        <w:t xml:space="preserve"> are rated</w:t>
      </w:r>
      <w:r w:rsidRPr="00402D82">
        <w:rPr>
          <w:rStyle w:val="apple-converted-space"/>
          <w:rFonts w:ascii="NEW TIME ROMAS" w:hAnsi="NEW TIME ROMAS"/>
        </w:rPr>
        <w:t> </w:t>
      </w:r>
      <w:hyperlink r:id="rId12" w:anchor="Long-term_credit_ratings" w:tooltip="Standard &amp; Poor's" w:history="1">
        <w:r w:rsidRPr="00402D82">
          <w:rPr>
            <w:rStyle w:val="Hyperlink"/>
            <w:rFonts w:ascii="NEW TIME ROMAS" w:eastAsia="Calibri" w:hAnsi="NEW TIME ROMAS"/>
          </w:rPr>
          <w:t>BB-</w:t>
        </w:r>
      </w:hyperlink>
      <w:r w:rsidRPr="00402D82">
        <w:rPr>
          <w:rStyle w:val="apple-converted-space"/>
          <w:rFonts w:ascii="NEW TIME ROMAS" w:hAnsi="NEW TIME ROMAS"/>
        </w:rPr>
        <w:t> </w:t>
      </w:r>
      <w:r w:rsidRPr="00402D82">
        <w:rPr>
          <w:rFonts w:ascii="NEW TIME ROMAS" w:hAnsi="NEW TIME ROMAS"/>
        </w:rPr>
        <w:t>by</w:t>
      </w:r>
      <w:r w:rsidRPr="00402D82">
        <w:rPr>
          <w:rStyle w:val="apple-converted-space"/>
          <w:rFonts w:ascii="NEW TIME ROMAS" w:hAnsi="NEW TIME ROMAS"/>
        </w:rPr>
        <w:t> </w:t>
      </w:r>
      <w:hyperlink r:id="rId13" w:tooltip="Standard &amp; Poor's" w:history="1">
        <w:r w:rsidRPr="00402D82">
          <w:rPr>
            <w:rStyle w:val="Hyperlink"/>
            <w:rFonts w:ascii="NEW TIME ROMAS" w:eastAsia="Calibri" w:hAnsi="NEW TIME ROMAS"/>
          </w:rPr>
          <w:t>Standard &amp; Poor's</w:t>
        </w:r>
      </w:hyperlink>
      <w:r w:rsidRPr="00402D82">
        <w:rPr>
          <w:rStyle w:val="apple-converted-space"/>
          <w:rFonts w:ascii="NEW TIME ROMAS" w:hAnsi="NEW TIME ROMAS"/>
        </w:rPr>
        <w:t> </w:t>
      </w:r>
      <w:r w:rsidRPr="00402D82">
        <w:rPr>
          <w:rFonts w:ascii="NEW TIME ROMAS" w:hAnsi="NEW TIME ROMAS"/>
        </w:rPr>
        <w:t>and AA- by</w:t>
      </w:r>
      <w:r w:rsidRPr="00402D82">
        <w:rPr>
          <w:rStyle w:val="apple-converted-space"/>
          <w:rFonts w:ascii="NEW TIME ROMAS" w:hAnsi="NEW TIME ROMAS"/>
        </w:rPr>
        <w:t> </w:t>
      </w:r>
      <w:hyperlink r:id="rId14" w:tooltip="Fitch Ratings" w:history="1">
        <w:r w:rsidRPr="00402D82">
          <w:rPr>
            <w:rStyle w:val="Hyperlink"/>
            <w:rFonts w:ascii="NEW TIME ROMAS" w:eastAsia="Calibri" w:hAnsi="NEW TIME ROMAS"/>
          </w:rPr>
          <w:t>Fitch Ratings</w:t>
        </w:r>
      </w:hyperlink>
      <w:r w:rsidRPr="00402D82">
        <w:rPr>
          <w:rFonts w:ascii="NEW TIME ROMAS" w:hAnsi="NEW TIME ROMAS"/>
        </w:rPr>
        <w:t>, which are the highest ratings for a Nigerian bank. They introduced</w:t>
      </w:r>
      <w:r w:rsidRPr="00402D82">
        <w:rPr>
          <w:rStyle w:val="apple-converted-space"/>
          <w:rFonts w:ascii="NEW TIME ROMAS" w:hAnsi="NEW TIME ROMAS"/>
        </w:rPr>
        <w:t> </w:t>
      </w:r>
      <w:hyperlink r:id="rId15" w:tooltip="Online banking" w:history="1">
        <w:r w:rsidRPr="00402D82">
          <w:rPr>
            <w:rStyle w:val="Hyperlink"/>
            <w:rFonts w:ascii="NEW TIME ROMAS" w:eastAsia="Calibri" w:hAnsi="NEW TIME ROMAS"/>
          </w:rPr>
          <w:t>online banking</w:t>
        </w:r>
      </w:hyperlink>
      <w:r w:rsidRPr="00402D82">
        <w:rPr>
          <w:rStyle w:val="apple-converted-space"/>
          <w:rFonts w:ascii="NEW TIME ROMAS" w:hAnsi="NEW TIME ROMAS"/>
        </w:rPr>
        <w:t> </w:t>
      </w:r>
      <w:r w:rsidRPr="00402D82">
        <w:rPr>
          <w:rFonts w:ascii="NEW TIME ROMAS" w:hAnsi="NEW TIME ROMAS"/>
        </w:rPr>
        <w:t>and</w:t>
      </w:r>
      <w:r w:rsidRPr="00402D82">
        <w:rPr>
          <w:rStyle w:val="apple-converted-space"/>
          <w:rFonts w:ascii="NEW TIME ROMAS" w:hAnsi="NEW TIME ROMAS"/>
        </w:rPr>
        <w:t> </w:t>
      </w:r>
      <w:hyperlink r:id="rId16" w:tooltip="SMS banking" w:history="1">
        <w:r w:rsidRPr="00402D82">
          <w:rPr>
            <w:rStyle w:val="Hyperlink"/>
            <w:rFonts w:ascii="NEW TIME ROMAS" w:eastAsia="Calibri" w:hAnsi="NEW TIME ROMAS"/>
          </w:rPr>
          <w:t>SMS banking</w:t>
        </w:r>
      </w:hyperlink>
      <w:r w:rsidRPr="00402D82">
        <w:rPr>
          <w:rStyle w:val="apple-converted-space"/>
          <w:rFonts w:ascii="NEW TIME ROMAS" w:hAnsi="NEW TIME ROMAS"/>
        </w:rPr>
        <w:t> </w:t>
      </w:r>
      <w:r w:rsidRPr="00402D82">
        <w:rPr>
          <w:rFonts w:ascii="NEW TIME ROMAS" w:hAnsi="NEW TIME ROMAS"/>
        </w:rPr>
        <w:t>in Nigeria and a</w:t>
      </w:r>
      <w:r w:rsidRPr="00402D82">
        <w:rPr>
          <w:rStyle w:val="apple-converted-space"/>
          <w:rFonts w:ascii="NEW TIME ROMAS" w:hAnsi="NEW TIME ROMAS"/>
        </w:rPr>
        <w:t> </w:t>
      </w:r>
      <w:hyperlink r:id="rId17" w:tooltip="Naira" w:history="1">
        <w:r w:rsidRPr="00402D82">
          <w:rPr>
            <w:rStyle w:val="Hyperlink"/>
            <w:rFonts w:ascii="NEW TIME ROMAS" w:eastAsia="Calibri" w:hAnsi="NEW TIME ROMAS"/>
          </w:rPr>
          <w:t>naira</w:t>
        </w:r>
      </w:hyperlink>
      <w:r w:rsidRPr="00402D82">
        <w:rPr>
          <w:rFonts w:ascii="NEW TIME ROMAS" w:hAnsi="NEW TIME ROMAS"/>
        </w:rPr>
        <w:t xml:space="preserve"> denominated</w:t>
      </w:r>
      <w:r w:rsidRPr="00402D82">
        <w:rPr>
          <w:rStyle w:val="apple-converted-space"/>
          <w:rFonts w:ascii="NEW TIME ROMAS" w:hAnsi="NEW TIME ROMAS"/>
        </w:rPr>
        <w:t> </w:t>
      </w:r>
      <w:hyperlink r:id="rId18" w:tooltip="MasterCard" w:history="1">
        <w:r w:rsidRPr="00402D82">
          <w:rPr>
            <w:rStyle w:val="Hyperlink"/>
            <w:rFonts w:ascii="NEW TIME ROMAS" w:eastAsia="Calibri" w:hAnsi="NEW TIME ROMAS"/>
          </w:rPr>
          <w:t>MasterCard</w:t>
        </w:r>
      </w:hyperlink>
      <w:r w:rsidRPr="00402D82">
        <w:rPr>
          <w:rStyle w:val="apple-converted-space"/>
          <w:rFonts w:ascii="NEW TIME ROMAS" w:hAnsi="NEW TIME ROMAS"/>
        </w:rPr>
        <w:t> </w:t>
      </w:r>
      <w:r w:rsidRPr="00402D82">
        <w:rPr>
          <w:rFonts w:ascii="NEW TIME ROMAS" w:hAnsi="NEW TIME ROMAS"/>
        </w:rPr>
        <w:t>as well as the</w:t>
      </w:r>
      <w:r w:rsidRPr="00402D82">
        <w:rPr>
          <w:rStyle w:val="apple-converted-space"/>
          <w:rFonts w:ascii="NEW TIME ROMAS" w:hAnsi="NEW TIME ROMAS"/>
        </w:rPr>
        <w:t> </w:t>
      </w:r>
      <w:r w:rsidRPr="00402D82">
        <w:rPr>
          <w:rFonts w:ascii="NEW TIME ROMAS" w:hAnsi="NEW TIME ROMAS"/>
          <w:iCs/>
        </w:rPr>
        <w:t>Platinum</w:t>
      </w:r>
      <w:r w:rsidRPr="00402D82">
        <w:rPr>
          <w:rStyle w:val="apple-converted-space"/>
          <w:rFonts w:ascii="NEW TIME ROMAS" w:hAnsi="NEW TIME ROMAS"/>
        </w:rPr>
        <w:t> </w:t>
      </w:r>
      <w:r w:rsidRPr="00402D82">
        <w:rPr>
          <w:rFonts w:ascii="NEW TIME ROMAS" w:hAnsi="NEW TIME ROMAS"/>
        </w:rPr>
        <w:t>and</w:t>
      </w:r>
      <w:r w:rsidRPr="00402D82">
        <w:rPr>
          <w:rStyle w:val="apple-converted-space"/>
          <w:rFonts w:ascii="NEW TIME ROMAS" w:hAnsi="NEW TIME ROMAS"/>
        </w:rPr>
        <w:t> </w:t>
      </w:r>
      <w:r w:rsidRPr="00402D82">
        <w:rPr>
          <w:rFonts w:ascii="NEW TIME ROMAS" w:hAnsi="NEW TIME ROMAS"/>
          <w:iCs/>
        </w:rPr>
        <w:t xml:space="preserve">World </w:t>
      </w:r>
      <w:proofErr w:type="spellStart"/>
      <w:r w:rsidRPr="00402D82">
        <w:rPr>
          <w:rFonts w:ascii="NEW TIME ROMAS" w:hAnsi="NEW TIME ROMAS"/>
          <w:iCs/>
        </w:rPr>
        <w:t>Signia</w:t>
      </w:r>
      <w:proofErr w:type="spellEnd"/>
      <w:r w:rsidRPr="00402D82">
        <w:rPr>
          <w:rStyle w:val="apple-converted-space"/>
          <w:rFonts w:ascii="NEW TIME ROMAS" w:hAnsi="NEW TIME ROMAS"/>
        </w:rPr>
        <w:t> </w:t>
      </w:r>
      <w:r w:rsidRPr="00402D82">
        <w:rPr>
          <w:rFonts w:ascii="NEW TIME ROMAS" w:hAnsi="NEW TIME ROMAS"/>
        </w:rPr>
        <w:t>cards and with</w:t>
      </w:r>
      <w:r w:rsidRPr="00402D82">
        <w:rPr>
          <w:rStyle w:val="apple-converted-space"/>
          <w:rFonts w:ascii="NEW TIME ROMAS" w:hAnsi="NEW TIME ROMAS"/>
        </w:rPr>
        <w:t> </w:t>
      </w:r>
      <w:r w:rsidRPr="00402D82">
        <w:rPr>
          <w:rFonts w:ascii="NEW TIME ROMAS" w:hAnsi="NEW TIME ROMAS"/>
          <w:iCs/>
        </w:rPr>
        <w:t>GTB-on-wheels</w:t>
      </w:r>
      <w:r w:rsidRPr="00402D82">
        <w:rPr>
          <w:rFonts w:ascii="NEW TIME ROMAS" w:hAnsi="NEW TIME ROMAS"/>
        </w:rPr>
        <w:t xml:space="preserve">, mobile branches. On 12 March 2008, </w:t>
      </w:r>
      <w:proofErr w:type="spellStart"/>
      <w:r w:rsidRPr="00402D82">
        <w:rPr>
          <w:rFonts w:ascii="NEW TIME ROMAS" w:hAnsi="NEW TIME ROMAS"/>
        </w:rPr>
        <w:t>GTBank</w:t>
      </w:r>
      <w:proofErr w:type="spellEnd"/>
      <w:r w:rsidRPr="00402D82">
        <w:rPr>
          <w:rFonts w:ascii="NEW TIME ROMAS" w:hAnsi="NEW TIME ROMAS"/>
        </w:rPr>
        <w:t xml:space="preserve"> was given a banking </w:t>
      </w:r>
      <w:proofErr w:type="spellStart"/>
      <w:r w:rsidRPr="00402D82">
        <w:rPr>
          <w:rFonts w:ascii="NEW TIME ROMAS" w:hAnsi="NEW TIME ROMAS"/>
        </w:rPr>
        <w:t>licence</w:t>
      </w:r>
      <w:proofErr w:type="spellEnd"/>
      <w:r w:rsidRPr="00402D82">
        <w:rPr>
          <w:rFonts w:ascii="NEW TIME ROMAS" w:hAnsi="NEW TIME ROMAS"/>
        </w:rPr>
        <w:t xml:space="preserve"> for the</w:t>
      </w:r>
      <w:r w:rsidRPr="00402D82">
        <w:rPr>
          <w:rStyle w:val="apple-converted-space"/>
          <w:rFonts w:ascii="NEW TIME ROMAS" w:hAnsi="NEW TIME ROMAS"/>
        </w:rPr>
        <w:t> </w:t>
      </w:r>
      <w:hyperlink r:id="rId19" w:tooltip="United Kingdom" w:history="1">
        <w:r w:rsidRPr="00402D82">
          <w:rPr>
            <w:rStyle w:val="Hyperlink"/>
            <w:rFonts w:ascii="NEW TIME ROMAS" w:eastAsia="Calibri" w:hAnsi="NEW TIME ROMAS"/>
          </w:rPr>
          <w:t>United Kingdom</w:t>
        </w:r>
      </w:hyperlink>
      <w:r w:rsidRPr="00402D82">
        <w:rPr>
          <w:rStyle w:val="apple-converted-space"/>
          <w:rFonts w:ascii="NEW TIME ROMAS" w:hAnsi="NEW TIME ROMAS"/>
        </w:rPr>
        <w:t> </w:t>
      </w:r>
      <w:r w:rsidRPr="00402D82">
        <w:rPr>
          <w:rFonts w:ascii="NEW TIME ROMAS" w:hAnsi="NEW TIME ROMAS"/>
        </w:rPr>
        <w:t>by the</w:t>
      </w:r>
      <w:r w:rsidRPr="00402D82">
        <w:rPr>
          <w:rStyle w:val="apple-converted-space"/>
          <w:rFonts w:ascii="NEW TIME ROMAS" w:hAnsi="NEW TIME ROMAS"/>
        </w:rPr>
        <w:t> </w:t>
      </w:r>
      <w:hyperlink r:id="rId20" w:tooltip="Financial Services Authority" w:history="1">
        <w:r w:rsidRPr="00402D82">
          <w:rPr>
            <w:rStyle w:val="Hyperlink"/>
            <w:rFonts w:ascii="NEW TIME ROMAS" w:eastAsia="Calibri" w:hAnsi="NEW TIME ROMAS"/>
          </w:rPr>
          <w:t>Financial Services Authority</w:t>
        </w:r>
      </w:hyperlink>
      <w:r w:rsidRPr="00402D82">
        <w:rPr>
          <w:rFonts w:ascii="NEW TIME ROMAS" w:hAnsi="NEW TIME ROMAS"/>
        </w:rPr>
        <w:t>.</w:t>
      </w:r>
    </w:p>
    <w:p w:rsidR="00402D82" w:rsidRPr="00402D82" w:rsidRDefault="00402D82" w:rsidP="00820D9F">
      <w:pPr>
        <w:pStyle w:val="NormalWeb"/>
        <w:shd w:val="clear" w:color="auto" w:fill="FFFFFF"/>
        <w:spacing w:before="0" w:beforeAutospacing="0" w:after="0" w:afterAutospacing="0" w:line="360" w:lineRule="auto"/>
        <w:ind w:firstLine="720"/>
        <w:jc w:val="both"/>
        <w:rPr>
          <w:rFonts w:ascii="NEW TIME ROMAS" w:hAnsi="NEW TIME ROMAS"/>
        </w:rPr>
      </w:pPr>
      <w:proofErr w:type="spellStart"/>
      <w:r w:rsidRPr="00402D82">
        <w:rPr>
          <w:rFonts w:ascii="NEW TIME ROMAS" w:hAnsi="NEW TIME ROMAS"/>
        </w:rPr>
        <w:t>GTBank</w:t>
      </w:r>
      <w:proofErr w:type="spellEnd"/>
      <w:r w:rsidRPr="00402D82">
        <w:rPr>
          <w:rFonts w:ascii="NEW TIME ROMAS" w:hAnsi="NEW TIME ROMAS"/>
        </w:rPr>
        <w:t xml:space="preserve"> is a partner of</w:t>
      </w:r>
      <w:r w:rsidRPr="00402D82">
        <w:rPr>
          <w:rStyle w:val="apple-converted-space"/>
          <w:rFonts w:ascii="NEW TIME ROMAS" w:hAnsi="NEW TIME ROMAS"/>
        </w:rPr>
        <w:t> </w:t>
      </w:r>
      <w:proofErr w:type="spellStart"/>
      <w:r w:rsidR="006865D8">
        <w:fldChar w:fldCharType="begin"/>
      </w:r>
      <w:r w:rsidR="006865D8">
        <w:instrText xml:space="preserve"> HYPERLINK "https://en.wikipedia.org/wiki/Eko_Atlantic_City" \o "Eko Atlantic City" </w:instrText>
      </w:r>
      <w:r w:rsidR="006865D8">
        <w:fldChar w:fldCharType="separate"/>
      </w:r>
      <w:r w:rsidRPr="00402D82">
        <w:rPr>
          <w:rStyle w:val="Hyperlink"/>
          <w:rFonts w:ascii="NEW TIME ROMAS" w:eastAsia="Calibri" w:hAnsi="NEW TIME ROMAS"/>
        </w:rPr>
        <w:t>Eko</w:t>
      </w:r>
      <w:proofErr w:type="spellEnd"/>
      <w:r w:rsidRPr="00402D82">
        <w:rPr>
          <w:rStyle w:val="Hyperlink"/>
          <w:rFonts w:ascii="NEW TIME ROMAS" w:eastAsia="Calibri" w:hAnsi="NEW TIME ROMAS"/>
        </w:rPr>
        <w:t xml:space="preserve"> Atlantic City</w:t>
      </w:r>
      <w:r w:rsidR="006865D8">
        <w:rPr>
          <w:rStyle w:val="Hyperlink"/>
          <w:rFonts w:ascii="NEW TIME ROMAS" w:eastAsia="Calibri" w:hAnsi="NEW TIME ROMAS"/>
        </w:rPr>
        <w:fldChar w:fldCharType="end"/>
      </w:r>
      <w:r w:rsidRPr="00402D82">
        <w:rPr>
          <w:rStyle w:val="apple-converted-space"/>
          <w:rFonts w:ascii="NEW TIME ROMAS" w:hAnsi="NEW TIME ROMAS"/>
        </w:rPr>
        <w:t> </w:t>
      </w:r>
      <w:r w:rsidRPr="00402D82">
        <w:rPr>
          <w:rFonts w:ascii="NEW TIME ROMAS" w:hAnsi="NEW TIME ROMAS"/>
        </w:rPr>
        <w:t>a new made island (820 ha.) in the</w:t>
      </w:r>
      <w:r w:rsidRPr="00402D82">
        <w:rPr>
          <w:rStyle w:val="apple-converted-space"/>
          <w:rFonts w:ascii="NEW TIME ROMAS" w:hAnsi="NEW TIME ROMAS"/>
        </w:rPr>
        <w:t> </w:t>
      </w:r>
      <w:hyperlink r:id="rId21" w:tooltip="Atlantic" w:history="1">
        <w:proofErr w:type="gramStart"/>
        <w:r w:rsidRPr="00402D82">
          <w:rPr>
            <w:rStyle w:val="Hyperlink"/>
            <w:rFonts w:ascii="NEW TIME ROMAS" w:eastAsia="Calibri" w:hAnsi="NEW TIME ROMAS"/>
          </w:rPr>
          <w:t>Atlantic</w:t>
        </w:r>
      </w:hyperlink>
      <w:r w:rsidRPr="00402D82">
        <w:rPr>
          <w:rStyle w:val="apple-converted-space"/>
          <w:rFonts w:ascii="NEW TIME ROMAS" w:hAnsi="NEW TIME ROMAS"/>
        </w:rPr>
        <w:t> </w:t>
      </w:r>
      <w:r w:rsidRPr="00402D82">
        <w:rPr>
          <w:rFonts w:ascii="NEW TIME ROMAS" w:hAnsi="NEW TIME ROMAS"/>
        </w:rPr>
        <w:t>ocean</w:t>
      </w:r>
      <w:proofErr w:type="gramEnd"/>
      <w:r w:rsidRPr="00402D82">
        <w:rPr>
          <w:rFonts w:ascii="NEW TIME ROMAS" w:hAnsi="NEW TIME ROMAS"/>
        </w:rPr>
        <w:t xml:space="preserve">, adjacent to Victoria Island Lagos. It will be the home of the new Financial District. The building of </w:t>
      </w:r>
      <w:proofErr w:type="spellStart"/>
      <w:r w:rsidRPr="00402D82">
        <w:rPr>
          <w:rFonts w:ascii="NEW TIME ROMAS" w:hAnsi="NEW TIME ROMAS"/>
        </w:rPr>
        <w:t>Eko</w:t>
      </w:r>
      <w:proofErr w:type="spellEnd"/>
      <w:r w:rsidRPr="00402D82">
        <w:rPr>
          <w:rFonts w:ascii="NEW TIME ROMAS" w:hAnsi="NEW TIME ROMAS"/>
        </w:rPr>
        <w:t xml:space="preserve"> Atlantic City started in 2009 and is expected to be finished in 2016.</w:t>
      </w:r>
    </w:p>
    <w:p w:rsidR="00402D82" w:rsidRPr="00402D82" w:rsidRDefault="00402D82" w:rsidP="00820D9F">
      <w:pPr>
        <w:pStyle w:val="NormalWeb"/>
        <w:shd w:val="clear" w:color="auto" w:fill="FFFFFF"/>
        <w:spacing w:before="0" w:beforeAutospacing="0" w:after="0" w:afterAutospacing="0" w:line="360" w:lineRule="auto"/>
        <w:ind w:firstLine="720"/>
        <w:jc w:val="both"/>
        <w:rPr>
          <w:rFonts w:ascii="NEW TIME ROMAS" w:hAnsi="NEW TIME ROMAS"/>
          <w:vertAlign w:val="superscript"/>
        </w:rPr>
      </w:pPr>
      <w:r w:rsidRPr="00402D82">
        <w:rPr>
          <w:rFonts w:ascii="NEW TIME ROMAS" w:hAnsi="NEW TIME ROMAS"/>
        </w:rPr>
        <w:t>To commemorate the bank's 20th anniversary, the</w:t>
      </w:r>
      <w:r w:rsidRPr="00402D82">
        <w:rPr>
          <w:rStyle w:val="apple-converted-space"/>
          <w:rFonts w:ascii="NEW TIME ROMAS" w:hAnsi="NEW TIME ROMAS"/>
        </w:rPr>
        <w:t> </w:t>
      </w:r>
      <w:hyperlink r:id="rId22" w:tooltip="Nigerian Postal Service" w:history="1">
        <w:r w:rsidRPr="00402D82">
          <w:rPr>
            <w:rStyle w:val="Hyperlink"/>
            <w:rFonts w:ascii="NEW TIME ROMAS" w:eastAsia="Calibri" w:hAnsi="NEW TIME ROMAS"/>
          </w:rPr>
          <w:t>Nigerian Postal Service</w:t>
        </w:r>
      </w:hyperlink>
      <w:r w:rsidRPr="00402D82">
        <w:rPr>
          <w:rStyle w:val="apple-converted-space"/>
          <w:rFonts w:ascii="NEW TIME ROMAS" w:hAnsi="NEW TIME ROMAS"/>
        </w:rPr>
        <w:t> </w:t>
      </w:r>
      <w:r w:rsidRPr="00402D82">
        <w:rPr>
          <w:rFonts w:ascii="NEW TIME ROMAS" w:hAnsi="NEW TIME ROMAS"/>
        </w:rPr>
        <w:t xml:space="preserve">issued a set of </w:t>
      </w:r>
      <w:proofErr w:type="spellStart"/>
      <w:r w:rsidRPr="00402D82">
        <w:rPr>
          <w:rFonts w:ascii="NEW TIME ROMAS" w:hAnsi="NEW TIME ROMAS"/>
        </w:rPr>
        <w:t>GTBank</w:t>
      </w:r>
      <w:proofErr w:type="spellEnd"/>
      <w:r w:rsidRPr="00402D82">
        <w:rPr>
          <w:rFonts w:ascii="NEW TIME ROMAS" w:hAnsi="NEW TIME ROMAS"/>
        </w:rPr>
        <w:t xml:space="preserve"> Anniversary postage stamps. This was the first time in Nigeria that a corporate organization was honored in such a way.</w:t>
      </w:r>
    </w:p>
    <w:p w:rsidR="00402D82" w:rsidRPr="00402D82" w:rsidRDefault="00402D82" w:rsidP="00820D9F">
      <w:pPr>
        <w:pStyle w:val="NormalWeb"/>
        <w:shd w:val="clear" w:color="auto" w:fill="FFFFFF"/>
        <w:spacing w:before="0" w:beforeAutospacing="0" w:after="0" w:afterAutospacing="0" w:line="360" w:lineRule="auto"/>
        <w:ind w:firstLine="720"/>
        <w:jc w:val="both"/>
        <w:rPr>
          <w:rFonts w:ascii="NEW TIME ROMAS" w:hAnsi="NEW TIME ROMAS"/>
        </w:rPr>
      </w:pPr>
      <w:r w:rsidRPr="00402D82">
        <w:rPr>
          <w:rFonts w:ascii="NEW TIME ROMAS" w:hAnsi="NEW TIME ROMAS"/>
        </w:rPr>
        <w:lastRenderedPageBreak/>
        <w:t xml:space="preserve">In 2011, the bank became the biggest bank in Nigeria by market </w:t>
      </w:r>
      <w:proofErr w:type="spellStart"/>
      <w:r w:rsidRPr="00402D82">
        <w:rPr>
          <w:rFonts w:ascii="NEW TIME ROMAS" w:hAnsi="NEW TIME ROMAS"/>
        </w:rPr>
        <w:t>capitalisation</w:t>
      </w:r>
      <w:proofErr w:type="spellEnd"/>
      <w:r w:rsidRPr="00402D82">
        <w:rPr>
          <w:rFonts w:ascii="NEW TIME ROMAS" w:hAnsi="NEW TIME ROMAS"/>
        </w:rPr>
        <w:t>.</w:t>
      </w:r>
    </w:p>
    <w:p w:rsidR="00402D82" w:rsidRPr="00402D82" w:rsidRDefault="00402D82" w:rsidP="00820D9F">
      <w:pPr>
        <w:pStyle w:val="NormalWeb"/>
        <w:shd w:val="clear" w:color="auto" w:fill="FFFFFF"/>
        <w:spacing w:before="0" w:beforeAutospacing="0" w:after="0" w:afterAutospacing="0" w:line="360" w:lineRule="auto"/>
        <w:ind w:firstLine="720"/>
        <w:jc w:val="both"/>
        <w:rPr>
          <w:rFonts w:ascii="NEW TIME ROMAS" w:hAnsi="NEW TIME ROMAS"/>
        </w:rPr>
      </w:pPr>
      <w:r w:rsidRPr="00402D82">
        <w:rPr>
          <w:rFonts w:ascii="NEW TIME ROMAS" w:hAnsi="NEW TIME ROMAS"/>
        </w:rPr>
        <w:t xml:space="preserve">In 2013, the Bank issued a USD 400,000,000 Euro bond at a coupon rate of 6%; the least obtained by a Nigerian company in the international capital market. The Eurobond was issued under the USD 2,000,000 Global Medium Term Note </w:t>
      </w:r>
      <w:proofErr w:type="spellStart"/>
      <w:r w:rsidRPr="00402D82">
        <w:rPr>
          <w:rFonts w:ascii="NEW TIME ROMAS" w:hAnsi="NEW TIME ROMAS"/>
        </w:rPr>
        <w:t>Programme</w:t>
      </w:r>
      <w:proofErr w:type="spellEnd"/>
      <w:r w:rsidRPr="00402D82">
        <w:rPr>
          <w:rFonts w:ascii="NEW TIME ROMAS" w:hAnsi="NEW TIME ROMAS"/>
        </w:rPr>
        <w:t>, which is registered under both Regulation in the United State of America and Rule 144A in the United Kingdom and sold to investors across Africa, America, Asia and Europe.</w:t>
      </w:r>
    </w:p>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3.1</w:t>
      </w:r>
      <w:r w:rsidRPr="00402D82">
        <w:rPr>
          <w:rFonts w:ascii="NEW TIME ROMAS" w:hAnsi="NEW TIME ROMAS" w:cs="Arial"/>
          <w:b/>
        </w:rPr>
        <w:tab/>
        <w:t>SOURCE OF DATA</w:t>
      </w:r>
    </w:p>
    <w:p w:rsidR="00402D82" w:rsidRPr="00402D82" w:rsidRDefault="00402D82" w:rsidP="00820D9F">
      <w:pPr>
        <w:autoSpaceDE w:val="0"/>
        <w:autoSpaceDN w:val="0"/>
        <w:adjustRightInd w:val="0"/>
        <w:spacing w:line="360" w:lineRule="auto"/>
        <w:ind w:firstLine="720"/>
        <w:jc w:val="both"/>
        <w:rPr>
          <w:rFonts w:ascii="NEW TIME ROMAS" w:hAnsi="NEW TIME ROMAS" w:cs="Arial"/>
        </w:rPr>
      </w:pPr>
      <w:r w:rsidRPr="00402D82">
        <w:rPr>
          <w:rFonts w:ascii="NEW TIME ROMAS" w:hAnsi="NEW TIME ROMAS" w:cs="Arial"/>
        </w:rPr>
        <w:t>The sources of data used in this study are both primary and secondary sources</w:t>
      </w:r>
    </w:p>
    <w:p w:rsidR="00402D82" w:rsidRPr="00402D82" w:rsidRDefault="00402D82" w:rsidP="00820D9F">
      <w:pPr>
        <w:autoSpaceDE w:val="0"/>
        <w:autoSpaceDN w:val="0"/>
        <w:adjustRightInd w:val="0"/>
        <w:spacing w:line="360" w:lineRule="auto"/>
        <w:ind w:firstLine="720"/>
        <w:jc w:val="both"/>
        <w:rPr>
          <w:rFonts w:ascii="NEW TIME ROMAS" w:hAnsi="NEW TIME ROMAS" w:cs="Arial"/>
        </w:rPr>
      </w:pPr>
      <w:r w:rsidRPr="00402D82">
        <w:rPr>
          <w:rFonts w:ascii="NEW TIME ROMAS" w:hAnsi="NEW TIME ROMAS" w:cs="Arial"/>
        </w:rPr>
        <w:t>The primary data is questionnaire while the secondary data used include textbooks, newspapers, magazines and journals.</w:t>
      </w:r>
    </w:p>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3.2</w:t>
      </w:r>
      <w:r w:rsidRPr="00402D82">
        <w:rPr>
          <w:rFonts w:ascii="NEW TIME ROMAS" w:hAnsi="NEW TIME ROMAS" w:cs="Arial"/>
          <w:b/>
        </w:rPr>
        <w:tab/>
        <w:t>POPULATION OF THE STUDY</w:t>
      </w:r>
    </w:p>
    <w:p w:rsidR="00402D82" w:rsidRPr="00402D82" w:rsidRDefault="00402D82" w:rsidP="00820D9F">
      <w:pPr>
        <w:autoSpaceDE w:val="0"/>
        <w:autoSpaceDN w:val="0"/>
        <w:adjustRightInd w:val="0"/>
        <w:spacing w:line="360" w:lineRule="auto"/>
        <w:ind w:firstLine="720"/>
        <w:jc w:val="both"/>
        <w:rPr>
          <w:rFonts w:ascii="NEW TIME ROMAS" w:hAnsi="NEW TIME ROMAS" w:cs="Arial"/>
        </w:rPr>
      </w:pPr>
      <w:r w:rsidRPr="00402D82">
        <w:rPr>
          <w:rFonts w:ascii="NEW TIME ROMAS" w:hAnsi="NEW TIME ROMAS" w:cs="Arial"/>
        </w:rPr>
        <w:t>Population is the number of respondents, the researcher is investigating. This is also known as the universe. The population under study consists of the entire staff of the case study.</w:t>
      </w:r>
    </w:p>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3.3</w:t>
      </w:r>
      <w:r w:rsidRPr="00402D82">
        <w:rPr>
          <w:rFonts w:ascii="NEW TIME ROMAS" w:hAnsi="NEW TIME ROMAS" w:cs="Arial"/>
          <w:b/>
        </w:rPr>
        <w:tab/>
        <w:t>SAMPLE SIZE</w:t>
      </w:r>
    </w:p>
    <w:p w:rsidR="00402D82" w:rsidRPr="00402D82" w:rsidRDefault="00402D82" w:rsidP="00820D9F">
      <w:pPr>
        <w:autoSpaceDE w:val="0"/>
        <w:autoSpaceDN w:val="0"/>
        <w:adjustRightInd w:val="0"/>
        <w:spacing w:line="360" w:lineRule="auto"/>
        <w:ind w:firstLine="720"/>
        <w:jc w:val="both"/>
        <w:rPr>
          <w:rFonts w:ascii="NEW TIME ROMAS" w:hAnsi="NEW TIME ROMAS" w:cs="Arial"/>
        </w:rPr>
      </w:pPr>
      <w:r w:rsidRPr="00402D82">
        <w:rPr>
          <w:rFonts w:ascii="NEW TIME ROMAS" w:hAnsi="NEW TIME ROMAS" w:cs="Arial"/>
        </w:rPr>
        <w:t xml:space="preserve">The sample sizes were calculated for this study and the statistical </w:t>
      </w:r>
      <w:proofErr w:type="spellStart"/>
      <w:r w:rsidRPr="00402D82">
        <w:rPr>
          <w:rFonts w:ascii="NEW TIME ROMAS" w:hAnsi="NEW TIME ROMAS" w:cs="Arial"/>
        </w:rPr>
        <w:t>formular</w:t>
      </w:r>
      <w:proofErr w:type="spellEnd"/>
      <w:r w:rsidRPr="00402D82">
        <w:rPr>
          <w:rFonts w:ascii="NEW TIME ROMAS" w:hAnsi="NEW TIME ROMAS" w:cs="Arial"/>
        </w:rPr>
        <w:t xml:space="preserve"> applied is determining the sizes was. </w:t>
      </w:r>
    </w:p>
    <w:p w:rsidR="00402D82" w:rsidRPr="00402D82" w:rsidRDefault="00402D82" w:rsidP="00820D9F">
      <w:pPr>
        <w:autoSpaceDE w:val="0"/>
        <w:autoSpaceDN w:val="0"/>
        <w:adjustRightInd w:val="0"/>
        <w:spacing w:line="360" w:lineRule="auto"/>
        <w:ind w:firstLine="720"/>
        <w:jc w:val="both"/>
        <w:rPr>
          <w:rFonts w:ascii="NEW TIME ROMAS" w:hAnsi="NEW TIME ROMAS" w:cs="Arial"/>
        </w:rPr>
      </w:pPr>
      <w:r w:rsidRPr="00402D82">
        <w:rPr>
          <w:rFonts w:ascii="NEW TIME ROMAS" w:hAnsi="NEW TIME ROMAS" w:cs="Arial"/>
          <w:noProof/>
        </w:rPr>
        <mc:AlternateContent>
          <mc:Choice Requires="wps">
            <w:drawing>
              <wp:anchor distT="0" distB="0" distL="114300" distR="114300" simplePos="0" relativeHeight="251659264" behindDoc="0" locked="0" layoutInCell="1" allowOverlap="1">
                <wp:simplePos x="0" y="0"/>
                <wp:positionH relativeFrom="column">
                  <wp:posOffset>1186815</wp:posOffset>
                </wp:positionH>
                <wp:positionV relativeFrom="paragraph">
                  <wp:posOffset>167640</wp:posOffset>
                </wp:positionV>
                <wp:extent cx="447675" cy="9525"/>
                <wp:effectExtent l="5715" t="9525" r="1333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6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D99BB9" id="_x0000_t32" coordsize="21600,21600" o:spt="32" o:oned="t" path="m,l21600,21600e" filled="f">
                <v:path arrowok="t" fillok="f" o:connecttype="none"/>
                <o:lock v:ext="edit" shapetype="t"/>
              </v:shapetype>
              <v:shape id="Straight Arrow Connector 4" o:spid="_x0000_s1026" type="#_x0000_t32" style="position:absolute;margin-left:93.45pt;margin-top:13.2pt;width:35.2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"/>
            </w:pict>
          </mc:Fallback>
        </mc:AlternateContent>
      </w:r>
      <w:r w:rsidRPr="00402D82">
        <w:rPr>
          <w:rFonts w:ascii="NEW TIME ROMAS" w:hAnsi="NEW TIME ROMAS" w:cs="Arial"/>
        </w:rPr>
        <w:t>n</w:t>
      </w:r>
      <w:r w:rsidRPr="00402D82">
        <w:rPr>
          <w:rFonts w:ascii="NEW TIME ROMAS" w:hAnsi="NEW TIME ROMAS" w:cs="Arial"/>
        </w:rPr>
        <w:tab/>
        <w:t>=</w:t>
      </w:r>
      <w:r w:rsidRPr="00402D82">
        <w:rPr>
          <w:rFonts w:ascii="NEW TIME ROMAS" w:hAnsi="NEW TIME ROMAS" w:cs="Arial"/>
        </w:rPr>
        <w:tab/>
        <w:t>N</w:t>
      </w:r>
    </w:p>
    <w:p w:rsidR="00402D82" w:rsidRPr="00402D82" w:rsidRDefault="00402D82" w:rsidP="00820D9F">
      <w:pPr>
        <w:autoSpaceDE w:val="0"/>
        <w:autoSpaceDN w:val="0"/>
        <w:adjustRightInd w:val="0"/>
        <w:spacing w:line="360" w:lineRule="auto"/>
        <w:ind w:left="720" w:firstLine="720"/>
        <w:jc w:val="both"/>
        <w:rPr>
          <w:rFonts w:ascii="NEW TIME ROMAS" w:hAnsi="NEW TIME ROMAS" w:cs="Arial"/>
          <w:vertAlign w:val="superscript"/>
        </w:rPr>
      </w:pPr>
      <w:r w:rsidRPr="00402D82">
        <w:rPr>
          <w:rFonts w:ascii="NEW TIME ROMAS" w:hAnsi="NEW TIME ROMAS" w:cs="Arial"/>
        </w:rPr>
        <w:t xml:space="preserve">      1+</w:t>
      </w:r>
      <w:proofErr w:type="gramStart"/>
      <w:r w:rsidRPr="00402D82">
        <w:rPr>
          <w:rFonts w:ascii="NEW TIME ROMAS" w:hAnsi="NEW TIME ROMAS" w:cs="Arial"/>
        </w:rPr>
        <w:t>N(</w:t>
      </w:r>
      <w:proofErr w:type="gramEnd"/>
      <w:r w:rsidRPr="00402D82">
        <w:rPr>
          <w:rFonts w:ascii="NEW TIME ROMAS" w:hAnsi="NEW TIME ROMAS" w:cs="Arial"/>
        </w:rPr>
        <w:t>e)</w:t>
      </w:r>
      <w:r w:rsidRPr="00402D82">
        <w:rPr>
          <w:rFonts w:ascii="NEW TIME ROMAS" w:hAnsi="NEW TIME ROMAS" w:cs="Arial"/>
          <w:vertAlign w:val="superscript"/>
        </w:rPr>
        <w:t>2</w:t>
      </w:r>
    </w:p>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Where:</w:t>
      </w:r>
    </w:p>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n</w:t>
      </w:r>
      <w:r w:rsidRPr="00402D82">
        <w:rPr>
          <w:rFonts w:ascii="NEW TIME ROMAS" w:hAnsi="NEW TIME ROMAS" w:cs="Arial"/>
        </w:rPr>
        <w:tab/>
        <w:t>=</w:t>
      </w:r>
      <w:r w:rsidRPr="00402D82">
        <w:rPr>
          <w:rFonts w:ascii="NEW TIME ROMAS" w:hAnsi="NEW TIME ROMAS" w:cs="Arial"/>
        </w:rPr>
        <w:tab/>
        <w:t>sample size</w:t>
      </w:r>
    </w:p>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N</w:t>
      </w:r>
      <w:r w:rsidRPr="00402D82">
        <w:rPr>
          <w:rFonts w:ascii="NEW TIME ROMAS" w:hAnsi="NEW TIME ROMAS" w:cs="Arial"/>
        </w:rPr>
        <w:tab/>
        <w:t>=</w:t>
      </w:r>
      <w:r w:rsidRPr="00402D82">
        <w:rPr>
          <w:rFonts w:ascii="NEW TIME ROMAS" w:hAnsi="NEW TIME ROMAS" w:cs="Arial"/>
        </w:rPr>
        <w:tab/>
        <w:t>target population</w:t>
      </w:r>
    </w:p>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e</w:t>
      </w:r>
      <w:r w:rsidRPr="00402D82">
        <w:rPr>
          <w:rFonts w:ascii="NEW TIME ROMAS" w:hAnsi="NEW TIME ROMAS" w:cs="Arial"/>
        </w:rPr>
        <w:tab/>
        <w:t>=</w:t>
      </w:r>
      <w:r w:rsidRPr="00402D82">
        <w:rPr>
          <w:rFonts w:ascii="NEW TIME ROMAS" w:hAnsi="NEW TIME ROMAS" w:cs="Arial"/>
        </w:rPr>
        <w:tab/>
        <w:t>the level of error tolerance which is assumed to be 100% 0r 0.1 in this study.</w:t>
      </w:r>
    </w:p>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Sample 1: Company respondents</w:t>
      </w:r>
    </w:p>
    <w:p w:rsidR="00402D82" w:rsidRPr="00402D82" w:rsidRDefault="00402D82" w:rsidP="00820D9F">
      <w:pPr>
        <w:autoSpaceDE w:val="0"/>
        <w:autoSpaceDN w:val="0"/>
        <w:adjustRightInd w:val="0"/>
        <w:spacing w:line="360" w:lineRule="auto"/>
        <w:ind w:firstLine="720"/>
        <w:jc w:val="both"/>
        <w:rPr>
          <w:rFonts w:ascii="NEW TIME ROMAS" w:hAnsi="NEW TIME ROMAS" w:cs="Arial"/>
        </w:rPr>
      </w:pPr>
      <w:r w:rsidRPr="00402D82">
        <w:rPr>
          <w:rFonts w:ascii="NEW TIME ROMAS" w:hAnsi="NEW TIME ROMAS" w:cs="Arial"/>
        </w:rPr>
        <w:t xml:space="preserve">The sample size was based on the population of firms registered with the Manufacturers Association of Nigeria in </w:t>
      </w:r>
      <w:proofErr w:type="spellStart"/>
      <w:r w:rsidRPr="00402D82">
        <w:rPr>
          <w:rFonts w:ascii="NEW TIME ROMAS" w:hAnsi="NEW TIME ROMAS" w:cs="Arial"/>
        </w:rPr>
        <w:t>Kwara</w:t>
      </w:r>
      <w:proofErr w:type="spellEnd"/>
      <w:r w:rsidRPr="00402D82">
        <w:rPr>
          <w:rFonts w:ascii="NEW TIME ROMAS" w:hAnsi="NEW TIME ROMAS" w:cs="Arial"/>
        </w:rPr>
        <w:t xml:space="preserve"> State the population was 277 for </w:t>
      </w:r>
      <w:proofErr w:type="spellStart"/>
      <w:r w:rsidRPr="00402D82">
        <w:rPr>
          <w:rFonts w:ascii="NEW TIME ROMAS" w:hAnsi="NEW TIME ROMAS" w:cs="Arial"/>
        </w:rPr>
        <w:t>Kwara</w:t>
      </w:r>
      <w:proofErr w:type="spellEnd"/>
      <w:r w:rsidRPr="00402D82">
        <w:rPr>
          <w:rFonts w:ascii="NEW TIME ROMAS" w:hAnsi="NEW TIME ROMAS" w:cs="Arial"/>
        </w:rPr>
        <w:t xml:space="preserve"> State, thus totaling 277 companies therefore.</w:t>
      </w:r>
    </w:p>
    <w:p w:rsidR="00402D82" w:rsidRPr="00402D82" w:rsidRDefault="00402D82" w:rsidP="00820D9F">
      <w:pPr>
        <w:autoSpaceDE w:val="0"/>
        <w:autoSpaceDN w:val="0"/>
        <w:adjustRightInd w:val="0"/>
        <w:spacing w:line="360" w:lineRule="auto"/>
        <w:ind w:firstLine="720"/>
        <w:jc w:val="both"/>
        <w:rPr>
          <w:rFonts w:ascii="NEW TIME ROMAS" w:hAnsi="NEW TIME ROMAS" w:cs="Arial"/>
        </w:rPr>
      </w:pPr>
      <w:r w:rsidRPr="00402D82">
        <w:rPr>
          <w:rFonts w:ascii="NEW TIME ROMAS" w:hAnsi="NEW TIME ROMAS" w:cs="Arial"/>
          <w:noProof/>
        </w:rPr>
        <mc:AlternateContent>
          <mc:Choice Requires="wps">
            <w:drawing>
              <wp:anchor distT="0" distB="0" distL="114300" distR="114300" simplePos="0" relativeHeight="251660288" behindDoc="0" locked="0" layoutInCell="1" allowOverlap="1">
                <wp:simplePos x="0" y="0"/>
                <wp:positionH relativeFrom="column">
                  <wp:posOffset>1089025</wp:posOffset>
                </wp:positionH>
                <wp:positionV relativeFrom="paragraph">
                  <wp:posOffset>228600</wp:posOffset>
                </wp:positionV>
                <wp:extent cx="1109345" cy="9525"/>
                <wp:effectExtent l="12700" t="9525" r="1143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0934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44D2D5" id="Straight Arrow Connector 3" o:spid="_x0000_s1026" type="#_x0000_t32" style="position:absolute;margin-left:85.75pt;margin-top:18pt;width:87.3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"/>
            </w:pict>
          </mc:Fallback>
        </mc:AlternateContent>
      </w:r>
      <w:r w:rsidRPr="00402D82">
        <w:rPr>
          <w:rFonts w:ascii="NEW TIME ROMAS" w:hAnsi="NEW TIME ROMAS" w:cs="Arial"/>
        </w:rPr>
        <w:t>n</w:t>
      </w:r>
      <w:r w:rsidRPr="00402D82">
        <w:rPr>
          <w:rFonts w:ascii="NEW TIME ROMAS" w:hAnsi="NEW TIME ROMAS" w:cs="Arial"/>
        </w:rPr>
        <w:tab/>
        <w:t>=</w:t>
      </w:r>
      <w:r w:rsidRPr="00402D82">
        <w:rPr>
          <w:rFonts w:ascii="NEW TIME ROMAS" w:hAnsi="NEW TIME ROMAS" w:cs="Arial"/>
        </w:rPr>
        <w:tab/>
        <w:t>277</w:t>
      </w:r>
    </w:p>
    <w:p w:rsidR="00402D82" w:rsidRPr="00402D82" w:rsidRDefault="00402D82" w:rsidP="00820D9F">
      <w:pPr>
        <w:autoSpaceDE w:val="0"/>
        <w:autoSpaceDN w:val="0"/>
        <w:adjustRightInd w:val="0"/>
        <w:spacing w:line="360" w:lineRule="auto"/>
        <w:ind w:left="720" w:firstLine="720"/>
        <w:jc w:val="both"/>
        <w:rPr>
          <w:rFonts w:ascii="NEW TIME ROMAS" w:hAnsi="NEW TIME ROMAS" w:cs="Arial"/>
        </w:rPr>
      </w:pPr>
      <w:r w:rsidRPr="00402D82">
        <w:rPr>
          <w:rFonts w:ascii="NEW TIME ROMAS" w:hAnsi="NEW TIME ROMAS" w:cs="Arial"/>
        </w:rPr>
        <w:t xml:space="preserve">    1+277(0.1)</w:t>
      </w:r>
      <w:r w:rsidRPr="00402D82">
        <w:rPr>
          <w:rFonts w:ascii="NEW TIME ROMAS" w:hAnsi="NEW TIME ROMAS" w:cs="Arial"/>
          <w:vertAlign w:val="superscript"/>
        </w:rPr>
        <w:t>2</w:t>
      </w:r>
    </w:p>
    <w:p w:rsidR="00402D82" w:rsidRPr="00402D82" w:rsidRDefault="00402D82" w:rsidP="00820D9F">
      <w:pPr>
        <w:autoSpaceDE w:val="0"/>
        <w:autoSpaceDN w:val="0"/>
        <w:adjustRightInd w:val="0"/>
        <w:spacing w:line="360" w:lineRule="auto"/>
        <w:ind w:left="720" w:firstLine="720"/>
        <w:jc w:val="both"/>
        <w:rPr>
          <w:rFonts w:ascii="NEW TIME ROMAS" w:hAnsi="NEW TIME ROMAS" w:cs="Arial"/>
        </w:rPr>
      </w:pPr>
      <w:r w:rsidRPr="00402D82">
        <w:rPr>
          <w:rFonts w:ascii="NEW TIME ROMAS" w:hAnsi="NEW TIME ROMAS" w:cs="Arial"/>
        </w:rPr>
        <w:t>=</w:t>
      </w:r>
      <w:r w:rsidRPr="00402D82">
        <w:rPr>
          <w:rFonts w:ascii="NEW TIME ROMAS" w:hAnsi="NEW TIME ROMAS" w:cs="Arial"/>
        </w:rPr>
        <w:tab/>
        <w:t>56</w:t>
      </w:r>
    </w:p>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ab/>
        <w:t>Considering the possibility of non-response, the researcher decided to increase the size of both samples, thus</w:t>
      </w:r>
    </w:p>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lastRenderedPageBreak/>
        <w:t>Company respondents</w:t>
      </w:r>
      <w:r w:rsidRPr="00402D82">
        <w:rPr>
          <w:rFonts w:ascii="NEW TIME ROMAS" w:hAnsi="NEW TIME ROMAS" w:cs="Arial"/>
        </w:rPr>
        <w:tab/>
      </w:r>
      <w:r w:rsidRPr="00402D82">
        <w:rPr>
          <w:rFonts w:ascii="NEW TIME ROMAS" w:hAnsi="NEW TIME ROMAS" w:cs="Arial"/>
        </w:rPr>
        <w:tab/>
      </w:r>
      <w:r w:rsidRPr="00402D82">
        <w:rPr>
          <w:rFonts w:ascii="NEW TIME ROMAS" w:hAnsi="NEW TIME ROMAS" w:cs="Arial"/>
        </w:rPr>
        <w:tab/>
      </w:r>
      <w:r w:rsidRPr="00402D82">
        <w:rPr>
          <w:rFonts w:ascii="NEW TIME ROMAS" w:hAnsi="NEW TIME ROMAS" w:cs="Arial"/>
        </w:rPr>
        <w:tab/>
        <w:t>80</w:t>
      </w:r>
    </w:p>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noProof/>
        </w:rPr>
        <mc:AlternateContent>
          <mc:Choice Requires="wps">
            <w:drawing>
              <wp:anchor distT="0" distB="0" distL="114300" distR="114300" simplePos="0" relativeHeight="251661312" behindDoc="0" locked="0" layoutInCell="1" allowOverlap="1">
                <wp:simplePos x="0" y="0"/>
                <wp:positionH relativeFrom="column">
                  <wp:posOffset>2976880</wp:posOffset>
                </wp:positionH>
                <wp:positionV relativeFrom="paragraph">
                  <wp:posOffset>221615</wp:posOffset>
                </wp:positionV>
                <wp:extent cx="573405" cy="0"/>
                <wp:effectExtent l="5080" t="12700" r="12065"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0AE507" id="Straight Arrow Connector 2" o:spid="_x0000_s1026" type="#_x0000_t32" style="position:absolute;margin-left:234.4pt;margin-top:17.45pt;width:45.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"/>
            </w:pict>
          </mc:Fallback>
        </mc:AlternateContent>
      </w:r>
      <w:r w:rsidRPr="00402D82">
        <w:rPr>
          <w:rFonts w:ascii="NEW TIME ROMAS" w:hAnsi="NEW TIME ROMAS" w:cs="Arial"/>
        </w:rPr>
        <w:t>Bank respondents</w:t>
      </w:r>
      <w:r w:rsidRPr="00402D82">
        <w:rPr>
          <w:rFonts w:ascii="NEW TIME ROMAS" w:hAnsi="NEW TIME ROMAS" w:cs="Arial"/>
        </w:rPr>
        <w:tab/>
      </w:r>
      <w:r w:rsidRPr="00402D82">
        <w:rPr>
          <w:rFonts w:ascii="NEW TIME ROMAS" w:hAnsi="NEW TIME ROMAS" w:cs="Arial"/>
        </w:rPr>
        <w:tab/>
      </w:r>
      <w:r w:rsidRPr="00402D82">
        <w:rPr>
          <w:rFonts w:ascii="NEW TIME ROMAS" w:hAnsi="NEW TIME ROMAS" w:cs="Arial"/>
        </w:rPr>
        <w:tab/>
      </w:r>
      <w:r w:rsidRPr="00402D82">
        <w:rPr>
          <w:rFonts w:ascii="NEW TIME ROMAS" w:hAnsi="NEW TIME ROMAS" w:cs="Arial"/>
        </w:rPr>
        <w:tab/>
        <w:t>62</w:t>
      </w:r>
    </w:p>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noProof/>
        </w:rPr>
        <mc:AlternateContent>
          <mc:Choice Requires="wps">
            <w:drawing>
              <wp:anchor distT="0" distB="0" distL="114300" distR="114300" simplePos="0" relativeHeight="251662336" behindDoc="0" locked="0" layoutInCell="1" allowOverlap="1">
                <wp:simplePos x="0" y="0"/>
                <wp:positionH relativeFrom="column">
                  <wp:posOffset>2976880</wp:posOffset>
                </wp:positionH>
                <wp:positionV relativeFrom="paragraph">
                  <wp:posOffset>185420</wp:posOffset>
                </wp:positionV>
                <wp:extent cx="573405" cy="0"/>
                <wp:effectExtent l="5080" t="8255" r="1206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9FF2F9" id="Straight Arrow Connector 1" o:spid="_x0000_s1026" type="#_x0000_t32" style="position:absolute;margin-left:234.4pt;margin-top:14.6pt;width:45.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"/>
            </w:pict>
          </mc:Fallback>
        </mc:AlternateContent>
      </w:r>
      <w:r w:rsidRPr="00402D82">
        <w:rPr>
          <w:rFonts w:ascii="NEW TIME ROMAS" w:hAnsi="NEW TIME ROMAS" w:cs="Arial"/>
          <w:b/>
        </w:rPr>
        <w:t>Total</w:t>
      </w:r>
      <w:r w:rsidRPr="00402D82">
        <w:rPr>
          <w:rFonts w:ascii="NEW TIME ROMAS" w:hAnsi="NEW TIME ROMAS" w:cs="Arial"/>
          <w:b/>
        </w:rPr>
        <w:tab/>
      </w:r>
      <w:r w:rsidRPr="00402D82">
        <w:rPr>
          <w:rFonts w:ascii="NEW TIME ROMAS" w:hAnsi="NEW TIME ROMAS" w:cs="Arial"/>
          <w:b/>
        </w:rPr>
        <w:tab/>
      </w:r>
      <w:r w:rsidRPr="00402D82">
        <w:rPr>
          <w:rFonts w:ascii="NEW TIME ROMAS" w:hAnsi="NEW TIME ROMAS" w:cs="Arial"/>
          <w:b/>
        </w:rPr>
        <w:tab/>
      </w:r>
      <w:r w:rsidRPr="00402D82">
        <w:rPr>
          <w:rFonts w:ascii="NEW TIME ROMAS" w:hAnsi="NEW TIME ROMAS" w:cs="Arial"/>
          <w:b/>
        </w:rPr>
        <w:tab/>
      </w:r>
      <w:r w:rsidRPr="00402D82">
        <w:rPr>
          <w:rFonts w:ascii="NEW TIME ROMAS" w:hAnsi="NEW TIME ROMAS" w:cs="Arial"/>
          <w:b/>
        </w:rPr>
        <w:tab/>
      </w:r>
      <w:r w:rsidRPr="00402D82">
        <w:rPr>
          <w:rFonts w:ascii="NEW TIME ROMAS" w:hAnsi="NEW TIME ROMAS" w:cs="Arial"/>
          <w:b/>
        </w:rPr>
        <w:tab/>
        <w:t xml:space="preserve">        142</w:t>
      </w:r>
    </w:p>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3.4</w:t>
      </w:r>
      <w:r w:rsidRPr="00402D82">
        <w:rPr>
          <w:rFonts w:ascii="NEW TIME ROMAS" w:hAnsi="NEW TIME ROMAS" w:cs="Arial"/>
          <w:b/>
        </w:rPr>
        <w:tab/>
        <w:t>METHOD OF DATA COLLECTION</w:t>
      </w:r>
    </w:p>
    <w:p w:rsidR="00402D82" w:rsidRPr="00402D82" w:rsidRDefault="00402D82" w:rsidP="00820D9F">
      <w:pPr>
        <w:autoSpaceDE w:val="0"/>
        <w:autoSpaceDN w:val="0"/>
        <w:adjustRightInd w:val="0"/>
        <w:spacing w:line="360" w:lineRule="auto"/>
        <w:ind w:firstLine="720"/>
        <w:jc w:val="both"/>
        <w:rPr>
          <w:rFonts w:ascii="NEW TIME ROMAS" w:hAnsi="NEW TIME ROMAS" w:cs="Arial"/>
        </w:rPr>
      </w:pPr>
      <w:r w:rsidRPr="00402D82">
        <w:rPr>
          <w:rFonts w:ascii="NEW TIME ROMAS" w:hAnsi="NEW TIME ROMAS" w:cs="Arial"/>
        </w:rPr>
        <w:t>After all the data were collected, the researcher extracted the relevant facts to the study. In analyzing the data, the following statistics were used.</w:t>
      </w:r>
    </w:p>
    <w:p w:rsidR="00402D82" w:rsidRPr="00402D82" w:rsidRDefault="00402D82" w:rsidP="00820D9F">
      <w:pPr>
        <w:autoSpaceDE w:val="0"/>
        <w:autoSpaceDN w:val="0"/>
        <w:adjustRightInd w:val="0"/>
        <w:spacing w:line="360" w:lineRule="auto"/>
        <w:ind w:firstLine="720"/>
        <w:jc w:val="both"/>
        <w:rPr>
          <w:rFonts w:ascii="NEW TIME ROMAS" w:hAnsi="NEW TIME ROMAS" w:cs="Arial"/>
        </w:rPr>
      </w:pPr>
      <w:r w:rsidRPr="00402D82">
        <w:rPr>
          <w:rFonts w:ascii="NEW TIME ROMAS" w:hAnsi="NEW TIME ROMAS" w:cs="Arial"/>
        </w:rPr>
        <w:t>First, percentages were used in analyzing the data collected in numerical forms. This technique enabled the researcher to derive conclusions from the responses that were not subjected to hypothesis testing</w:t>
      </w:r>
    </w:p>
    <w:p w:rsidR="00402D82" w:rsidRPr="00402D82" w:rsidRDefault="00402D82" w:rsidP="00820D9F">
      <w:pPr>
        <w:autoSpaceDE w:val="0"/>
        <w:autoSpaceDN w:val="0"/>
        <w:adjustRightInd w:val="0"/>
        <w:spacing w:line="360" w:lineRule="auto"/>
        <w:rPr>
          <w:rFonts w:ascii="NEW TIME ROMAS" w:hAnsi="NEW TIME ROMAS" w:cs="Arial"/>
          <w:b/>
        </w:rPr>
      </w:pPr>
      <w:r w:rsidRPr="00402D82">
        <w:rPr>
          <w:rFonts w:ascii="NEW TIME ROMAS" w:hAnsi="NEW TIME ROMAS" w:cs="Arial"/>
          <w:b/>
        </w:rPr>
        <w:t>3.5</w:t>
      </w:r>
      <w:r w:rsidRPr="00402D82">
        <w:rPr>
          <w:rFonts w:ascii="NEW TIME ROMAS" w:hAnsi="NEW TIME ROMAS" w:cs="Arial"/>
          <w:b/>
        </w:rPr>
        <w:tab/>
        <w:t>METHOD OF DATA ANALYSIS</w:t>
      </w:r>
    </w:p>
    <w:p w:rsidR="00402D82" w:rsidRPr="00402D82" w:rsidRDefault="00402D82" w:rsidP="00820D9F">
      <w:pPr>
        <w:autoSpaceDE w:val="0"/>
        <w:autoSpaceDN w:val="0"/>
        <w:adjustRightInd w:val="0"/>
        <w:spacing w:line="360" w:lineRule="auto"/>
        <w:ind w:firstLine="720"/>
        <w:jc w:val="both"/>
        <w:rPr>
          <w:rFonts w:ascii="NEW TIME ROMAS" w:hAnsi="NEW TIME ROMAS" w:cs="Arial"/>
        </w:rPr>
      </w:pPr>
      <w:r w:rsidRPr="00402D82">
        <w:rPr>
          <w:rFonts w:ascii="NEW TIME ROMAS" w:hAnsi="NEW TIME ROMAS" w:cs="Arial"/>
        </w:rPr>
        <w:t>To accomplish the research, analysis of the data was of utmost importance since the data collected was in disarray and as such cannot make any meaning to the reader. Direct report of the qualitative data from observation has been made while descriptive statistics was utilized in the analysis of the descriptive data collected from questionnaire to generate frequencies and percentages statistical analysis is carried out on each of the research questions based on the data extracted from the computation of data which was affected using simple percentages after which comparisons were done to determine the effectiveness in achieving the desired objectives.</w:t>
      </w:r>
    </w:p>
    <w:p w:rsidR="00402D82" w:rsidRPr="00402D82" w:rsidRDefault="00402D82" w:rsidP="00820D9F">
      <w:pPr>
        <w:autoSpaceDE w:val="0"/>
        <w:autoSpaceDN w:val="0"/>
        <w:adjustRightInd w:val="0"/>
        <w:spacing w:line="360" w:lineRule="auto"/>
        <w:jc w:val="center"/>
        <w:rPr>
          <w:rFonts w:ascii="NEW TIME ROMAS" w:hAnsi="NEW TIME ROMAS" w:cs="Arial"/>
          <w:b/>
        </w:rPr>
      </w:pPr>
      <w:r w:rsidRPr="00402D82">
        <w:rPr>
          <w:rFonts w:ascii="NEW TIME ROMAS" w:hAnsi="NEW TIME ROMAS" w:cs="Arial"/>
          <w:b/>
        </w:rPr>
        <w:br w:type="page"/>
      </w:r>
      <w:r w:rsidRPr="00402D82">
        <w:rPr>
          <w:rFonts w:ascii="NEW TIME ROMAS" w:hAnsi="NEW TIME ROMAS" w:cs="Arial"/>
          <w:b/>
        </w:rPr>
        <w:lastRenderedPageBreak/>
        <w:t>CHAPTER FOUR</w:t>
      </w:r>
    </w:p>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4.0</w:t>
      </w:r>
      <w:r w:rsidRPr="00402D82">
        <w:rPr>
          <w:rFonts w:ascii="NEW TIME ROMAS" w:hAnsi="NEW TIME ROMAS" w:cs="Arial"/>
          <w:b/>
        </w:rPr>
        <w:tab/>
        <w:t>DATA PRESENTATION, ANALYSIS AND INTERPRETATION</w:t>
      </w:r>
    </w:p>
    <w:p w:rsidR="00402D82" w:rsidRPr="00402D82" w:rsidRDefault="00402D82" w:rsidP="00820D9F">
      <w:pPr>
        <w:autoSpaceDE w:val="0"/>
        <w:autoSpaceDN w:val="0"/>
        <w:adjustRightInd w:val="0"/>
        <w:spacing w:line="360" w:lineRule="auto"/>
        <w:ind w:firstLine="720"/>
        <w:jc w:val="both"/>
        <w:rPr>
          <w:rFonts w:ascii="NEW TIME ROMAS" w:hAnsi="NEW TIME ROMAS" w:cs="Courier"/>
          <w:bCs/>
        </w:rPr>
      </w:pPr>
      <w:r w:rsidRPr="00402D82">
        <w:rPr>
          <w:rFonts w:ascii="NEW TIME ROMAS" w:hAnsi="NEW TIME ROMAS" w:cs="Courier"/>
          <w:bCs/>
        </w:rPr>
        <w:t xml:space="preserve">In presenting and </w:t>
      </w:r>
      <w:r w:rsidRPr="00402D82">
        <w:rPr>
          <w:rFonts w:ascii="NEW TIME ROMAS" w:hAnsi="NEW TIME ROMAS"/>
        </w:rPr>
        <w:t xml:space="preserve">analyzing </w:t>
      </w:r>
      <w:r w:rsidRPr="00402D82">
        <w:rPr>
          <w:rFonts w:ascii="NEW TIME ROMAS" w:hAnsi="NEW TIME ROMAS" w:cs="Courier"/>
          <w:bCs/>
        </w:rPr>
        <w:t>the data collected in this study, the researcher placed more emphasis on those questions which have close relationship with the objectives and hypotheses of the study.</w:t>
      </w:r>
    </w:p>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4.1</w:t>
      </w:r>
      <w:r w:rsidRPr="00402D82">
        <w:rPr>
          <w:rFonts w:ascii="NEW TIME ROMAS" w:hAnsi="NEW TIME ROMAS" w:cs="Arial"/>
          <w:b/>
        </w:rPr>
        <w:tab/>
        <w:t>DATA PRESENTATION</w:t>
      </w:r>
    </w:p>
    <w:p w:rsidR="00402D82" w:rsidRPr="00402D82" w:rsidRDefault="00402D82" w:rsidP="00820D9F">
      <w:pPr>
        <w:autoSpaceDE w:val="0"/>
        <w:autoSpaceDN w:val="0"/>
        <w:adjustRightInd w:val="0"/>
        <w:spacing w:line="360" w:lineRule="auto"/>
        <w:ind w:firstLine="720"/>
        <w:jc w:val="both"/>
        <w:rPr>
          <w:rFonts w:ascii="NEW TIME ROMAS" w:hAnsi="NEW TIME ROMAS" w:cs="Arial"/>
        </w:rPr>
      </w:pPr>
      <w:r w:rsidRPr="00402D82">
        <w:rPr>
          <w:rFonts w:ascii="NEW TIME ROMAS" w:hAnsi="NEW TIME ROMAS" w:cs="Arial"/>
        </w:rPr>
        <w:t>In order to obtain vital information that are relevant to this research work, the design and administration of questionnaires were employed.</w:t>
      </w:r>
    </w:p>
    <w:p w:rsidR="00402D82" w:rsidRPr="00402D82" w:rsidRDefault="00402D82" w:rsidP="00820D9F">
      <w:pPr>
        <w:autoSpaceDE w:val="0"/>
        <w:autoSpaceDN w:val="0"/>
        <w:adjustRightInd w:val="0"/>
        <w:spacing w:line="360" w:lineRule="auto"/>
        <w:ind w:firstLine="720"/>
        <w:jc w:val="both"/>
        <w:rPr>
          <w:rFonts w:ascii="NEW TIME ROMAS" w:hAnsi="NEW TIME ROMAS" w:cs="Arial"/>
        </w:rPr>
      </w:pPr>
      <w:r w:rsidRPr="00402D82">
        <w:rPr>
          <w:rFonts w:ascii="NEW TIME ROMAS" w:hAnsi="NEW TIME ROMAS" w:cs="Arial"/>
        </w:rPr>
        <w:t>The questionnaire consists of 2 sections (A-B) in which section A consist of questions relating to personal data of respondents while other sections consist of questions relating to “Loan Syndication”</w:t>
      </w:r>
    </w:p>
    <w:p w:rsidR="00402D82" w:rsidRPr="00402D82" w:rsidRDefault="00402D82" w:rsidP="00820D9F">
      <w:pPr>
        <w:autoSpaceDE w:val="0"/>
        <w:autoSpaceDN w:val="0"/>
        <w:adjustRightInd w:val="0"/>
        <w:spacing w:line="360" w:lineRule="auto"/>
        <w:ind w:firstLine="720"/>
        <w:jc w:val="both"/>
        <w:rPr>
          <w:rFonts w:ascii="NEW TIME ROMAS" w:hAnsi="NEW TIME ROMAS" w:cs="Courier"/>
          <w:bCs/>
        </w:rPr>
      </w:pPr>
      <w:r w:rsidRPr="00402D82">
        <w:rPr>
          <w:rFonts w:ascii="NEW TIME ROMAS" w:hAnsi="NEW TIME ROMAS"/>
        </w:rPr>
        <w:t xml:space="preserve">Firstly, the banks </w:t>
      </w:r>
      <w:r w:rsidRPr="00402D82">
        <w:rPr>
          <w:rFonts w:ascii="NEW TIME ROMAS" w:hAnsi="NEW TIME ROMAS" w:cs="Courier"/>
          <w:bCs/>
        </w:rPr>
        <w:t xml:space="preserve">were </w:t>
      </w:r>
      <w:r w:rsidRPr="00402D82">
        <w:rPr>
          <w:rFonts w:ascii="NEW TIME ROMAS" w:hAnsi="NEW TIME ROMAS"/>
        </w:rPr>
        <w:t>asked whether they have participated in loan s</w:t>
      </w:r>
      <w:r w:rsidRPr="00402D82">
        <w:rPr>
          <w:rFonts w:ascii="NEW TIME ROMAS" w:hAnsi="NEW TIME ROMAS" w:cs="Courier"/>
          <w:bCs/>
        </w:rPr>
        <w:t>yndication, and if so, in what capacity. Their responses are</w:t>
      </w:r>
      <w:r w:rsidRPr="00402D82">
        <w:rPr>
          <w:rFonts w:ascii="NEW TIME ROMAS" w:hAnsi="NEW TIME ROMAS"/>
        </w:rPr>
        <w:t xml:space="preserve"> </w:t>
      </w:r>
      <w:r w:rsidRPr="00402D82">
        <w:rPr>
          <w:rFonts w:ascii="NEW TIME ROMAS" w:hAnsi="NEW TIME ROMAS" w:cs="Courier"/>
          <w:bCs/>
        </w:rPr>
        <w:t>presented in tables.</w:t>
      </w:r>
    </w:p>
    <w:p w:rsidR="00402D82" w:rsidRPr="00402D82" w:rsidRDefault="00402D82" w:rsidP="00820D9F">
      <w:pPr>
        <w:autoSpaceDE w:val="0"/>
        <w:autoSpaceDN w:val="0"/>
        <w:adjustRightInd w:val="0"/>
        <w:spacing w:line="360" w:lineRule="auto"/>
        <w:jc w:val="center"/>
        <w:rPr>
          <w:rFonts w:ascii="NEW TIME ROMAS" w:hAnsi="NEW TIME ROMAS" w:cs="Arial"/>
          <w:b/>
        </w:rPr>
      </w:pPr>
      <w:r w:rsidRPr="00402D82">
        <w:rPr>
          <w:rFonts w:ascii="NEW TIME ROMAS" w:hAnsi="NEW TIME ROMAS" w:cs="Arial"/>
          <w:b/>
        </w:rPr>
        <w:t>Section A</w:t>
      </w:r>
    </w:p>
    <w:p w:rsidR="00402D82" w:rsidRPr="00402D82" w:rsidRDefault="00402D82" w:rsidP="00820D9F">
      <w:pPr>
        <w:autoSpaceDE w:val="0"/>
        <w:autoSpaceDN w:val="0"/>
        <w:adjustRightInd w:val="0"/>
        <w:spacing w:line="360" w:lineRule="auto"/>
        <w:jc w:val="center"/>
        <w:rPr>
          <w:rFonts w:ascii="NEW TIME ROMAS" w:hAnsi="NEW TIME ROMAS" w:cs="Arial"/>
          <w:b/>
        </w:rPr>
      </w:pPr>
      <w:r w:rsidRPr="00402D82">
        <w:rPr>
          <w:rFonts w:ascii="NEW TIME ROMAS" w:hAnsi="NEW TIME ROMAS" w:cs="Arial"/>
          <w:b/>
        </w:rPr>
        <w:t>Bio Data of Respondents</w:t>
      </w:r>
    </w:p>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b/>
        </w:rPr>
        <w:t>Table 1:</w:t>
      </w:r>
      <w:r w:rsidRPr="00402D82">
        <w:rPr>
          <w:rFonts w:ascii="NEW TIME ROMAS" w:hAnsi="NEW TIME ROMAS" w:cs="Arial"/>
          <w:b/>
        </w:rPr>
        <w:tab/>
      </w:r>
      <w:r w:rsidRPr="00402D82">
        <w:rPr>
          <w:rFonts w:ascii="NEW TIME ROMAS" w:hAnsi="NEW TIME ROMAS" w:cs="Arial"/>
          <w:b/>
        </w:rPr>
        <w:tab/>
        <w:t>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Option</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Frequency</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Percentage</w:t>
            </w:r>
          </w:p>
        </w:tc>
      </w:tr>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Male</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34</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64</w:t>
            </w:r>
          </w:p>
        </w:tc>
      </w:tr>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Female</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19</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36</w:t>
            </w:r>
          </w:p>
        </w:tc>
      </w:tr>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Total</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53</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100</w:t>
            </w:r>
          </w:p>
        </w:tc>
      </w:tr>
    </w:tbl>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Source:</w:t>
      </w:r>
      <w:r w:rsidRPr="00402D82">
        <w:rPr>
          <w:rFonts w:ascii="NEW TIME ROMAS" w:hAnsi="NEW TIME ROMAS" w:cs="Arial"/>
          <w:b/>
        </w:rPr>
        <w:tab/>
        <w:t>Administered Questionnaire, 2020</w:t>
      </w:r>
    </w:p>
    <w:p w:rsidR="00402D82" w:rsidRPr="00402D82" w:rsidRDefault="00402D82" w:rsidP="00820D9F">
      <w:pPr>
        <w:autoSpaceDE w:val="0"/>
        <w:autoSpaceDN w:val="0"/>
        <w:adjustRightInd w:val="0"/>
        <w:spacing w:line="360" w:lineRule="auto"/>
        <w:ind w:firstLine="720"/>
        <w:jc w:val="both"/>
        <w:rPr>
          <w:rFonts w:ascii="NEW TIME ROMAS" w:hAnsi="NEW TIME ROMAS" w:cs="Arial"/>
        </w:rPr>
      </w:pPr>
      <w:r w:rsidRPr="00402D82">
        <w:rPr>
          <w:rFonts w:ascii="NEW TIME ROMAS" w:hAnsi="NEW TIME ROMAS" w:cs="Arial"/>
        </w:rPr>
        <w:t>Table 1 shows that 34(64%) of the respondents are males while 19(36%) are females.</w:t>
      </w:r>
    </w:p>
    <w:p w:rsidR="00402D82" w:rsidRPr="00402D82" w:rsidRDefault="00402D82" w:rsidP="00820D9F">
      <w:pPr>
        <w:autoSpaceDE w:val="0"/>
        <w:autoSpaceDN w:val="0"/>
        <w:adjustRightInd w:val="0"/>
        <w:spacing w:line="360" w:lineRule="auto"/>
        <w:jc w:val="both"/>
        <w:rPr>
          <w:rFonts w:ascii="NEW TIME ROMAS" w:hAnsi="NEW TIME ROMAS" w:cs="Arial"/>
        </w:rPr>
      </w:pPr>
    </w:p>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Table 2:</w:t>
      </w:r>
      <w:r w:rsidRPr="00402D82">
        <w:rPr>
          <w:rFonts w:ascii="NEW TIME ROMAS" w:hAnsi="NEW TIME ROMAS" w:cs="Arial"/>
          <w:b/>
        </w:rPr>
        <w:tab/>
      </w:r>
      <w:r w:rsidRPr="00402D82">
        <w:rPr>
          <w:rFonts w:ascii="NEW TIME ROMAS" w:hAnsi="NEW TIME ROMAS" w:cs="Arial"/>
          <w:b/>
        </w:rPr>
        <w:tab/>
        <w:t>Distribution of the Age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Option</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Frequency</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Percentage</w:t>
            </w:r>
          </w:p>
        </w:tc>
      </w:tr>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Below 15 years</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5</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9.4</w:t>
            </w:r>
          </w:p>
        </w:tc>
      </w:tr>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16-25</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20</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37.7</w:t>
            </w:r>
          </w:p>
        </w:tc>
      </w:tr>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26-35</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20</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37.7</w:t>
            </w:r>
          </w:p>
        </w:tc>
      </w:tr>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36 years and above</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8</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15</w:t>
            </w:r>
          </w:p>
        </w:tc>
      </w:tr>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Total</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53</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100</w:t>
            </w:r>
          </w:p>
        </w:tc>
      </w:tr>
    </w:tbl>
    <w:p w:rsidR="00402D82" w:rsidRPr="00402D82" w:rsidRDefault="00402D82" w:rsidP="00820D9F">
      <w:pPr>
        <w:autoSpaceDE w:val="0"/>
        <w:autoSpaceDN w:val="0"/>
        <w:adjustRightInd w:val="0"/>
        <w:spacing w:line="360" w:lineRule="auto"/>
        <w:ind w:firstLine="720"/>
        <w:jc w:val="both"/>
        <w:rPr>
          <w:rFonts w:ascii="NEW TIME ROMAS" w:hAnsi="NEW TIME ROMAS" w:cs="Arial"/>
          <w:b/>
        </w:rPr>
      </w:pPr>
      <w:r w:rsidRPr="00402D82">
        <w:rPr>
          <w:rFonts w:ascii="NEW TIME ROMAS" w:hAnsi="NEW TIME ROMAS" w:cs="Arial"/>
          <w:b/>
        </w:rPr>
        <w:t>Source:</w:t>
      </w:r>
      <w:r w:rsidRPr="00402D82">
        <w:rPr>
          <w:rFonts w:ascii="NEW TIME ROMAS" w:hAnsi="NEW TIME ROMAS" w:cs="Arial"/>
          <w:b/>
        </w:rPr>
        <w:tab/>
        <w:t>Administered Questionnaire, 2020</w:t>
      </w:r>
    </w:p>
    <w:p w:rsidR="00402D82" w:rsidRPr="00402D82" w:rsidRDefault="00402D82" w:rsidP="00820D9F">
      <w:pPr>
        <w:autoSpaceDE w:val="0"/>
        <w:autoSpaceDN w:val="0"/>
        <w:adjustRightInd w:val="0"/>
        <w:spacing w:line="360" w:lineRule="auto"/>
        <w:ind w:firstLine="720"/>
        <w:jc w:val="both"/>
        <w:rPr>
          <w:rFonts w:ascii="NEW TIME ROMAS" w:hAnsi="NEW TIME ROMAS" w:cs="Arial"/>
        </w:rPr>
      </w:pPr>
      <w:r w:rsidRPr="00402D82">
        <w:rPr>
          <w:rFonts w:ascii="NEW TIME ROMAS" w:hAnsi="NEW TIME ROMAS" w:cs="Arial"/>
        </w:rPr>
        <w:lastRenderedPageBreak/>
        <w:t>Table 2 shows that 5(9.49%) of the respondents are below the age of 15 years, 20 (37.7%) are within 16-20 years, 20(37.7%) are within 26-35 years, while 8(15%) are above 35 years.</w:t>
      </w:r>
    </w:p>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Table 3:</w:t>
      </w:r>
      <w:r w:rsidRPr="00402D82">
        <w:rPr>
          <w:rFonts w:ascii="NEW TIME ROMAS" w:hAnsi="NEW TIME ROMAS" w:cs="Arial"/>
          <w:b/>
        </w:rPr>
        <w:tab/>
      </w:r>
      <w:r w:rsidRPr="00402D82">
        <w:rPr>
          <w:rFonts w:ascii="NEW TIME ROMAS" w:hAnsi="NEW TIME ROMAS" w:cs="Arial"/>
          <w:b/>
        </w:rPr>
        <w:tab/>
        <w:t>Distribution on the Marital Status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Option</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Frequency</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Percentage</w:t>
            </w:r>
          </w:p>
        </w:tc>
      </w:tr>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Single</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33</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62.2</w:t>
            </w:r>
          </w:p>
        </w:tc>
      </w:tr>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Married</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20</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37.7</w:t>
            </w:r>
          </w:p>
        </w:tc>
      </w:tr>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Total</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53</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100</w:t>
            </w:r>
          </w:p>
        </w:tc>
      </w:tr>
    </w:tbl>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Source:</w:t>
      </w:r>
      <w:r w:rsidRPr="00402D82">
        <w:rPr>
          <w:rFonts w:ascii="NEW TIME ROMAS" w:hAnsi="NEW TIME ROMAS" w:cs="Arial"/>
          <w:b/>
        </w:rPr>
        <w:tab/>
        <w:t>Administered Questionnaire, 2020</w:t>
      </w:r>
    </w:p>
    <w:p w:rsidR="00402D82" w:rsidRPr="00402D82" w:rsidRDefault="00402D82" w:rsidP="00820D9F">
      <w:pPr>
        <w:autoSpaceDE w:val="0"/>
        <w:autoSpaceDN w:val="0"/>
        <w:adjustRightInd w:val="0"/>
        <w:spacing w:line="360" w:lineRule="auto"/>
        <w:ind w:firstLine="720"/>
        <w:jc w:val="both"/>
        <w:rPr>
          <w:rFonts w:ascii="NEW TIME ROMAS" w:hAnsi="NEW TIME ROMAS" w:cs="Arial"/>
        </w:rPr>
      </w:pPr>
      <w:r w:rsidRPr="00402D82">
        <w:rPr>
          <w:rFonts w:ascii="NEW TIME ROMAS" w:hAnsi="NEW TIME ROMAS" w:cs="Arial"/>
        </w:rPr>
        <w:t>The table shows the frequency on the marital status of the respondents were 33(62.2%) of the respondents are married, while 20(37.7%) of respondents are single.</w:t>
      </w:r>
    </w:p>
    <w:p w:rsidR="00402D82" w:rsidRPr="00402D82" w:rsidRDefault="00402D82" w:rsidP="00820D9F">
      <w:pPr>
        <w:tabs>
          <w:tab w:val="left" w:pos="5330"/>
        </w:tabs>
        <w:autoSpaceDE w:val="0"/>
        <w:autoSpaceDN w:val="0"/>
        <w:adjustRightInd w:val="0"/>
        <w:spacing w:line="360" w:lineRule="auto"/>
        <w:jc w:val="both"/>
        <w:rPr>
          <w:rFonts w:ascii="NEW TIME ROMAS" w:hAnsi="NEW TIME ROMAS" w:cs="Arial"/>
          <w:b/>
        </w:rPr>
      </w:pPr>
      <w:r w:rsidRPr="00402D82">
        <w:rPr>
          <w:rFonts w:ascii="NEW TIME ROMAS" w:hAnsi="NEW TIME ROMAS" w:cs="Arial"/>
          <w:b/>
        </w:rPr>
        <w:t>Table 4: Distribution on the Educational Background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Option</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Frequency</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Percentage</w:t>
            </w:r>
          </w:p>
        </w:tc>
      </w:tr>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proofErr w:type="spellStart"/>
            <w:r w:rsidRPr="00402D82">
              <w:rPr>
                <w:rFonts w:ascii="NEW TIME ROMAS" w:hAnsi="NEW TIME ROMAS" w:cs="Arial"/>
              </w:rPr>
              <w:t>O’level</w:t>
            </w:r>
            <w:proofErr w:type="spellEnd"/>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5</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9.4</w:t>
            </w:r>
          </w:p>
        </w:tc>
      </w:tr>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ND/NCE</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8</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15</w:t>
            </w:r>
          </w:p>
        </w:tc>
      </w:tr>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HND/BSC</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20</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37.7</w:t>
            </w:r>
          </w:p>
        </w:tc>
      </w:tr>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MSC/MBA</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20</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37.7</w:t>
            </w:r>
          </w:p>
        </w:tc>
      </w:tr>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Total</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53</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100</w:t>
            </w:r>
          </w:p>
        </w:tc>
      </w:tr>
    </w:tbl>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Source:</w:t>
      </w:r>
      <w:r w:rsidRPr="00402D82">
        <w:rPr>
          <w:rFonts w:ascii="NEW TIME ROMAS" w:hAnsi="NEW TIME ROMAS" w:cs="Arial"/>
          <w:b/>
        </w:rPr>
        <w:tab/>
        <w:t>Administered Questionnaire, 2020</w:t>
      </w:r>
    </w:p>
    <w:p w:rsidR="00402D82" w:rsidRPr="00402D82" w:rsidRDefault="00402D82" w:rsidP="00820D9F">
      <w:pPr>
        <w:autoSpaceDE w:val="0"/>
        <w:autoSpaceDN w:val="0"/>
        <w:adjustRightInd w:val="0"/>
        <w:spacing w:line="360" w:lineRule="auto"/>
        <w:ind w:firstLine="720"/>
        <w:jc w:val="both"/>
        <w:rPr>
          <w:rFonts w:ascii="NEW TIME ROMAS" w:hAnsi="NEW TIME ROMAS" w:cs="Arial"/>
        </w:rPr>
      </w:pPr>
      <w:r w:rsidRPr="00402D82">
        <w:rPr>
          <w:rFonts w:ascii="NEW TIME ROMAS" w:hAnsi="NEW TIME ROMAS" w:cs="Arial"/>
        </w:rPr>
        <w:t xml:space="preserve">The above table shows the frequency of Educational Background of the respondents were 5(9.4%) for </w:t>
      </w:r>
      <w:proofErr w:type="spellStart"/>
      <w:r w:rsidRPr="00402D82">
        <w:rPr>
          <w:rFonts w:ascii="NEW TIME ROMAS" w:hAnsi="NEW TIME ROMAS" w:cs="Arial"/>
        </w:rPr>
        <w:t>O’level</w:t>
      </w:r>
      <w:proofErr w:type="spellEnd"/>
      <w:r w:rsidRPr="00402D82">
        <w:rPr>
          <w:rFonts w:ascii="NEW TIME ROMAS" w:hAnsi="NEW TIME ROMAS" w:cs="Arial"/>
        </w:rPr>
        <w:t xml:space="preserve">, ND/NCE 8(15%), HND/BSC 20(37.7%), </w:t>
      </w:r>
      <w:proofErr w:type="spellStart"/>
      <w:r w:rsidRPr="00402D82">
        <w:rPr>
          <w:rFonts w:ascii="NEW TIME ROMAS" w:hAnsi="NEW TIME ROMAS" w:cs="Arial"/>
        </w:rPr>
        <w:t>Msc</w:t>
      </w:r>
      <w:proofErr w:type="spellEnd"/>
      <w:r w:rsidRPr="00402D82">
        <w:rPr>
          <w:rFonts w:ascii="NEW TIME ROMAS" w:hAnsi="NEW TIME ROMAS" w:cs="Arial"/>
        </w:rPr>
        <w:t>/MBA 20(37.7%).</w:t>
      </w:r>
    </w:p>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Table 5:</w:t>
      </w:r>
      <w:r w:rsidRPr="00402D82">
        <w:rPr>
          <w:rFonts w:ascii="NEW TIME ROMAS" w:hAnsi="NEW TIME ROMAS" w:cs="Arial"/>
          <w:b/>
        </w:rPr>
        <w:tab/>
      </w:r>
      <w:r w:rsidRPr="00402D82">
        <w:rPr>
          <w:rFonts w:ascii="NEW TIME ROMAS" w:hAnsi="NEW TIME ROMAS" w:cs="Arial"/>
          <w:b/>
        </w:rPr>
        <w:tab/>
        <w:t>Distribution on Religion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Option</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Frequency</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Percentage</w:t>
            </w:r>
          </w:p>
        </w:tc>
      </w:tr>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Christianity</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28</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52.8</w:t>
            </w:r>
          </w:p>
        </w:tc>
      </w:tr>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Islamic</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22</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41.5</w:t>
            </w:r>
          </w:p>
        </w:tc>
      </w:tr>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Others</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3</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5.6</w:t>
            </w:r>
          </w:p>
        </w:tc>
      </w:tr>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Total</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53</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100</w:t>
            </w:r>
          </w:p>
        </w:tc>
      </w:tr>
    </w:tbl>
    <w:p w:rsidR="00402D82" w:rsidRPr="00402D82" w:rsidRDefault="00402D82" w:rsidP="00820D9F">
      <w:pPr>
        <w:autoSpaceDE w:val="0"/>
        <w:autoSpaceDN w:val="0"/>
        <w:adjustRightInd w:val="0"/>
        <w:spacing w:line="360" w:lineRule="auto"/>
        <w:ind w:firstLine="720"/>
        <w:jc w:val="both"/>
        <w:rPr>
          <w:rFonts w:ascii="NEW TIME ROMAS" w:hAnsi="NEW TIME ROMAS" w:cs="Arial"/>
          <w:b/>
        </w:rPr>
      </w:pPr>
      <w:r w:rsidRPr="00402D82">
        <w:rPr>
          <w:rFonts w:ascii="NEW TIME ROMAS" w:hAnsi="NEW TIME ROMAS" w:cs="Arial"/>
          <w:b/>
        </w:rPr>
        <w:t>Source:</w:t>
      </w:r>
      <w:r w:rsidRPr="00402D82">
        <w:rPr>
          <w:rFonts w:ascii="NEW TIME ROMAS" w:hAnsi="NEW TIME ROMAS" w:cs="Arial"/>
          <w:b/>
        </w:rPr>
        <w:tab/>
        <w:t>Administered Questionnaire, 2020</w:t>
      </w:r>
    </w:p>
    <w:p w:rsidR="00402D82" w:rsidRPr="00402D82" w:rsidRDefault="00402D82" w:rsidP="00820D9F">
      <w:pPr>
        <w:autoSpaceDE w:val="0"/>
        <w:autoSpaceDN w:val="0"/>
        <w:adjustRightInd w:val="0"/>
        <w:spacing w:line="360" w:lineRule="auto"/>
        <w:ind w:firstLine="720"/>
        <w:jc w:val="both"/>
        <w:rPr>
          <w:rFonts w:ascii="NEW TIME ROMAS" w:hAnsi="NEW TIME ROMAS" w:cs="Arial"/>
        </w:rPr>
      </w:pPr>
      <w:r w:rsidRPr="00402D82">
        <w:rPr>
          <w:rFonts w:ascii="NEW TIME ROMAS" w:hAnsi="NEW TIME ROMAS" w:cs="Arial"/>
        </w:rPr>
        <w:t>Table 5 shows that 28(52.8%) are Christians, 22(41.5%) are Islamic, while others are 3(5.6%).</w:t>
      </w:r>
    </w:p>
    <w:p w:rsidR="00402D82" w:rsidRPr="00402D82" w:rsidRDefault="00402D82" w:rsidP="00820D9F">
      <w:pPr>
        <w:autoSpaceDE w:val="0"/>
        <w:autoSpaceDN w:val="0"/>
        <w:adjustRightInd w:val="0"/>
        <w:spacing w:line="360" w:lineRule="auto"/>
        <w:jc w:val="center"/>
        <w:rPr>
          <w:rFonts w:ascii="NEW TIME ROMAS" w:hAnsi="NEW TIME ROMAS" w:cs="Arial"/>
          <w:b/>
        </w:rPr>
      </w:pPr>
      <w:r w:rsidRPr="00402D82">
        <w:rPr>
          <w:rFonts w:ascii="NEW TIME ROMAS" w:hAnsi="NEW TIME ROMAS" w:cs="Arial"/>
        </w:rPr>
        <w:br w:type="page"/>
      </w:r>
      <w:r w:rsidRPr="00402D82">
        <w:rPr>
          <w:rFonts w:ascii="NEW TIME ROMAS" w:hAnsi="NEW TIME ROMAS" w:cs="Arial"/>
          <w:b/>
        </w:rPr>
        <w:lastRenderedPageBreak/>
        <w:t>Section B</w:t>
      </w:r>
    </w:p>
    <w:p w:rsidR="00402D82" w:rsidRPr="00402D82" w:rsidRDefault="00402D82" w:rsidP="00820D9F">
      <w:pPr>
        <w:autoSpaceDE w:val="0"/>
        <w:autoSpaceDN w:val="0"/>
        <w:adjustRightInd w:val="0"/>
        <w:spacing w:line="360" w:lineRule="auto"/>
        <w:ind w:firstLine="720"/>
        <w:jc w:val="both"/>
        <w:rPr>
          <w:rFonts w:ascii="NEW TIME ROMAS" w:hAnsi="NEW TIME ROMAS" w:cs="Arial"/>
        </w:rPr>
      </w:pPr>
      <w:r w:rsidRPr="00402D82">
        <w:rPr>
          <w:rFonts w:ascii="NEW TIME ROMAS" w:hAnsi="NEW TIME ROMAS" w:cs="Arial"/>
        </w:rPr>
        <w:t>This section consists of questions relating to “Loan Syndication”</w:t>
      </w:r>
    </w:p>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Table 6:</w:t>
      </w:r>
      <w:r w:rsidRPr="00402D82">
        <w:rPr>
          <w:rFonts w:ascii="NEW TIME ROMAS" w:hAnsi="NEW TIME ROMAS" w:cs="Arial"/>
          <w:b/>
        </w:rPr>
        <w:tab/>
      </w:r>
      <w:r w:rsidRPr="00402D82">
        <w:rPr>
          <w:rFonts w:ascii="NEW TIME ROMAS" w:hAnsi="NEW TIME ROMAS" w:cs="Arial"/>
          <w:b/>
        </w:rPr>
        <w:tab/>
        <w:t>Participation in Loan Syndication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Option</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Frequency</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Percentage</w:t>
            </w:r>
          </w:p>
        </w:tc>
      </w:tr>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Yes</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53</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100</w:t>
            </w:r>
          </w:p>
        </w:tc>
      </w:tr>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No</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w:t>
            </w:r>
          </w:p>
        </w:tc>
      </w:tr>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Total</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53</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100</w:t>
            </w:r>
          </w:p>
        </w:tc>
      </w:tr>
    </w:tbl>
    <w:p w:rsidR="00402D82" w:rsidRPr="00402D82" w:rsidRDefault="00402D82" w:rsidP="00820D9F">
      <w:pPr>
        <w:autoSpaceDE w:val="0"/>
        <w:autoSpaceDN w:val="0"/>
        <w:adjustRightInd w:val="0"/>
        <w:spacing w:line="360" w:lineRule="auto"/>
        <w:ind w:firstLine="720"/>
        <w:jc w:val="both"/>
        <w:rPr>
          <w:rFonts w:ascii="NEW TIME ROMAS" w:hAnsi="NEW TIME ROMAS" w:cs="Arial"/>
          <w:b/>
        </w:rPr>
      </w:pPr>
      <w:r w:rsidRPr="00402D82">
        <w:rPr>
          <w:rFonts w:ascii="NEW TIME ROMAS" w:hAnsi="NEW TIME ROMAS" w:cs="Arial"/>
          <w:b/>
        </w:rPr>
        <w:t>Source:</w:t>
      </w:r>
      <w:r w:rsidRPr="00402D82">
        <w:rPr>
          <w:rFonts w:ascii="NEW TIME ROMAS" w:hAnsi="NEW TIME ROMAS" w:cs="Arial"/>
          <w:b/>
        </w:rPr>
        <w:tab/>
        <w:t>Administered Questionnaire, 2020</w:t>
      </w:r>
    </w:p>
    <w:p w:rsidR="00402D82" w:rsidRPr="00402D82" w:rsidRDefault="00402D82" w:rsidP="00820D9F">
      <w:pPr>
        <w:autoSpaceDE w:val="0"/>
        <w:autoSpaceDN w:val="0"/>
        <w:adjustRightInd w:val="0"/>
        <w:spacing w:line="360" w:lineRule="auto"/>
        <w:ind w:firstLine="720"/>
        <w:jc w:val="both"/>
        <w:rPr>
          <w:rFonts w:ascii="NEW TIME ROMAS" w:hAnsi="NEW TIME ROMAS" w:cs="Courier"/>
          <w:bCs/>
        </w:rPr>
      </w:pPr>
      <w:r w:rsidRPr="00402D82">
        <w:rPr>
          <w:rFonts w:ascii="NEW TIME ROMAS" w:hAnsi="NEW TIME ROMAS" w:cs="Courier"/>
          <w:bCs/>
        </w:rPr>
        <w:t xml:space="preserve">Table 6 </w:t>
      </w:r>
      <w:r w:rsidRPr="00402D82">
        <w:rPr>
          <w:rFonts w:ascii="NEW TIME ROMAS" w:hAnsi="NEW TIME ROMAS" w:cs="Arial"/>
        </w:rPr>
        <w:t xml:space="preserve">shows </w:t>
      </w:r>
      <w:r w:rsidRPr="00402D82">
        <w:rPr>
          <w:rFonts w:ascii="NEW TIME ROMAS" w:hAnsi="NEW TIME ROMAS" w:cs="Courier"/>
          <w:bCs/>
        </w:rPr>
        <w:t>that all the 53 respondents (</w:t>
      </w:r>
      <w:proofErr w:type="spellStart"/>
      <w:r w:rsidRPr="00402D82">
        <w:rPr>
          <w:rFonts w:ascii="NEW TIME ROMAS" w:hAnsi="NEW TIME ROMAS" w:cs="Courier"/>
          <w:bCs/>
        </w:rPr>
        <w:t>i.e</w:t>
      </w:r>
      <w:proofErr w:type="spellEnd"/>
      <w:r w:rsidRPr="00402D82">
        <w:rPr>
          <w:rFonts w:ascii="NEW TIME ROMAS" w:hAnsi="NEW TIME ROMAS" w:cs="Courier"/>
          <w:bCs/>
        </w:rPr>
        <w:t xml:space="preserve"> 100 percent of the respondents) have previously participated </w:t>
      </w:r>
      <w:r w:rsidRPr="00402D82">
        <w:rPr>
          <w:rFonts w:ascii="NEW TIME ROMAS" w:hAnsi="NEW TIME ROMAS"/>
        </w:rPr>
        <w:t xml:space="preserve">in loan </w:t>
      </w:r>
      <w:r w:rsidRPr="00402D82">
        <w:rPr>
          <w:rFonts w:ascii="NEW TIME ROMAS" w:hAnsi="NEW TIME ROMAS" w:cs="Courier"/>
          <w:bCs/>
        </w:rPr>
        <w:t xml:space="preserve">syndication. </w:t>
      </w:r>
      <w:r w:rsidRPr="00402D82">
        <w:rPr>
          <w:rFonts w:ascii="NEW TIME ROMAS" w:hAnsi="NEW TIME ROMAS" w:cs="Courier"/>
        </w:rPr>
        <w:t xml:space="preserve">This </w:t>
      </w:r>
      <w:r w:rsidRPr="00402D82">
        <w:rPr>
          <w:rFonts w:ascii="NEW TIME ROMAS" w:hAnsi="NEW TIME ROMAS"/>
        </w:rPr>
        <w:t xml:space="preserve">implies </w:t>
      </w:r>
      <w:r w:rsidRPr="00402D82">
        <w:rPr>
          <w:rFonts w:ascii="NEW TIME ROMAS" w:hAnsi="NEW TIME ROMAS" w:cs="Courier"/>
          <w:bCs/>
        </w:rPr>
        <w:t>that there is a wide participation in loan syndication amongst Nigerian banks.</w:t>
      </w:r>
    </w:p>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Table 7:</w:t>
      </w:r>
      <w:r w:rsidRPr="00402D82">
        <w:rPr>
          <w:rFonts w:ascii="NEW TIME ROMAS" w:hAnsi="NEW TIME ROMAS" w:cs="Arial"/>
          <w:b/>
        </w:rPr>
        <w:tab/>
      </w:r>
      <w:r w:rsidRPr="00402D82">
        <w:rPr>
          <w:rFonts w:ascii="NEW TIME ROMAS" w:hAnsi="NEW TIME ROMAS" w:cs="Arial"/>
          <w:b/>
        </w:rPr>
        <w:tab/>
        <w:t>Participatory Capacity in Loan Syndication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Option</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Frequency</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Percentage</w:t>
            </w:r>
          </w:p>
        </w:tc>
      </w:tr>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Lead Bank</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7</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13.2</w:t>
            </w:r>
          </w:p>
        </w:tc>
      </w:tr>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Co-lender</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16</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30.2</w:t>
            </w:r>
          </w:p>
        </w:tc>
      </w:tr>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Both</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30</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56.6</w:t>
            </w:r>
          </w:p>
        </w:tc>
      </w:tr>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Total</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53</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100</w:t>
            </w:r>
          </w:p>
        </w:tc>
      </w:tr>
    </w:tbl>
    <w:p w:rsidR="00402D82" w:rsidRPr="00402D82" w:rsidRDefault="00402D82" w:rsidP="00820D9F">
      <w:pPr>
        <w:autoSpaceDE w:val="0"/>
        <w:autoSpaceDN w:val="0"/>
        <w:adjustRightInd w:val="0"/>
        <w:spacing w:line="360" w:lineRule="auto"/>
        <w:ind w:firstLine="720"/>
        <w:jc w:val="both"/>
        <w:rPr>
          <w:rFonts w:ascii="NEW TIME ROMAS" w:hAnsi="NEW TIME ROMAS" w:cs="Arial"/>
          <w:b/>
        </w:rPr>
      </w:pPr>
      <w:r w:rsidRPr="00402D82">
        <w:rPr>
          <w:rFonts w:ascii="NEW TIME ROMAS" w:hAnsi="NEW TIME ROMAS" w:cs="Arial"/>
          <w:b/>
        </w:rPr>
        <w:t>Source:</w:t>
      </w:r>
      <w:r w:rsidRPr="00402D82">
        <w:rPr>
          <w:rFonts w:ascii="NEW TIME ROMAS" w:hAnsi="NEW TIME ROMAS" w:cs="Arial"/>
          <w:b/>
        </w:rPr>
        <w:tab/>
        <w:t>Administered Questionnaire, 2020</w:t>
      </w:r>
    </w:p>
    <w:p w:rsidR="00402D82" w:rsidRPr="00402D82" w:rsidRDefault="00402D82" w:rsidP="00820D9F">
      <w:pPr>
        <w:autoSpaceDE w:val="0"/>
        <w:autoSpaceDN w:val="0"/>
        <w:adjustRightInd w:val="0"/>
        <w:spacing w:line="360" w:lineRule="auto"/>
        <w:ind w:firstLine="720"/>
        <w:jc w:val="both"/>
        <w:rPr>
          <w:rFonts w:ascii="NEW TIME ROMAS" w:hAnsi="NEW TIME ROMAS"/>
        </w:rPr>
      </w:pPr>
      <w:r w:rsidRPr="00402D82">
        <w:rPr>
          <w:rFonts w:ascii="NEW TIME ROMAS" w:hAnsi="NEW TIME ROMAS" w:cs="Courier"/>
          <w:bCs/>
        </w:rPr>
        <w:t xml:space="preserve">Table 7 </w:t>
      </w:r>
      <w:proofErr w:type="spellStart"/>
      <w:r w:rsidRPr="00402D82">
        <w:rPr>
          <w:rFonts w:ascii="NEW TIME ROMAS" w:hAnsi="NEW TIME ROMAS" w:cs="Courier"/>
          <w:bCs/>
        </w:rPr>
        <w:t>showss</w:t>
      </w:r>
      <w:proofErr w:type="spellEnd"/>
      <w:r w:rsidRPr="00402D82">
        <w:rPr>
          <w:rFonts w:ascii="NEW TIME ROMAS" w:hAnsi="NEW TIME ROMAS" w:cs="Courier"/>
          <w:bCs/>
        </w:rPr>
        <w:t xml:space="preserve"> that 7 respondents or 13.2 percent of the respondents have participated in loan syndication as lead banks; 16 respondents or 30.2 percent have participated as co-lenders; while 30 respondents representing 56.6 percent have </w:t>
      </w:r>
      <w:r w:rsidRPr="00402D82">
        <w:rPr>
          <w:rFonts w:ascii="NEW TIME ROMAS" w:hAnsi="NEW TIME ROMAS"/>
        </w:rPr>
        <w:t xml:space="preserve">participated </w:t>
      </w:r>
      <w:r w:rsidRPr="00402D82">
        <w:rPr>
          <w:rFonts w:ascii="NEW TIME ROMAS" w:hAnsi="NEW TIME ROMAS" w:cs="Courier"/>
          <w:bCs/>
        </w:rPr>
        <w:t xml:space="preserve">in loan </w:t>
      </w:r>
      <w:r w:rsidRPr="00402D82">
        <w:rPr>
          <w:rFonts w:ascii="NEW TIME ROMAS" w:hAnsi="NEW TIME ROMAS" w:cs="Arial"/>
        </w:rPr>
        <w:t>'</w:t>
      </w:r>
      <w:r w:rsidRPr="00402D82">
        <w:rPr>
          <w:rFonts w:ascii="NEW TIME ROMAS" w:hAnsi="NEW TIME ROMAS" w:cs="Courier"/>
          <w:bCs/>
        </w:rPr>
        <w:t xml:space="preserve">syndication as both lead banks and co-lenders at different occasions. The information in table 4.2 thus suggests that the technology of consortium lending is no longer strange in the banking system </w:t>
      </w:r>
      <w:r w:rsidRPr="00402D82">
        <w:rPr>
          <w:rFonts w:ascii="NEW TIME ROMAS" w:hAnsi="NEW TIME ROMAS"/>
        </w:rPr>
        <w:t>in Nigeria.</w:t>
      </w:r>
    </w:p>
    <w:p w:rsidR="00402D82" w:rsidRPr="00402D82" w:rsidRDefault="00402D82" w:rsidP="00820D9F">
      <w:pPr>
        <w:autoSpaceDE w:val="0"/>
        <w:autoSpaceDN w:val="0"/>
        <w:adjustRightInd w:val="0"/>
        <w:spacing w:line="360" w:lineRule="auto"/>
        <w:ind w:firstLine="720"/>
        <w:jc w:val="both"/>
        <w:rPr>
          <w:rFonts w:ascii="NEW TIME ROMAS" w:hAnsi="NEW TIME ROMAS" w:cs="Courier"/>
          <w:bCs/>
        </w:rPr>
      </w:pPr>
      <w:r w:rsidRPr="00402D82">
        <w:rPr>
          <w:rFonts w:ascii="NEW TIME ROMAS" w:hAnsi="NEW TIME ROMAS" w:cs="Courier"/>
          <w:bCs/>
        </w:rPr>
        <w:t>From the question which sought to find out if loan syndication</w:t>
      </w:r>
      <w:r w:rsidRPr="00402D82">
        <w:rPr>
          <w:rFonts w:ascii="NEW TIME ROMAS" w:hAnsi="NEW TIME ROMAS"/>
        </w:rPr>
        <w:t xml:space="preserve"> </w:t>
      </w:r>
      <w:r w:rsidRPr="00402D82">
        <w:rPr>
          <w:rFonts w:ascii="NEW TIME ROMAS" w:hAnsi="NEW TIME ROMAS" w:cs="Courier"/>
          <w:bCs/>
        </w:rPr>
        <w:t xml:space="preserve">was beneficial to Nigeria, the researcher deduced from the responses that syndication financing activity is beneficial to </w:t>
      </w:r>
      <w:r w:rsidRPr="00402D82">
        <w:rPr>
          <w:rFonts w:ascii="NEW TIME ROMAS" w:hAnsi="NEW TIME ROMAS"/>
        </w:rPr>
        <w:t>Nigeria.</w:t>
      </w:r>
    </w:p>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Table 8:</w:t>
      </w:r>
      <w:r w:rsidRPr="00402D82">
        <w:rPr>
          <w:rFonts w:ascii="NEW TIME ROMAS" w:hAnsi="NEW TIME ROMAS" w:cs="Arial"/>
          <w:b/>
        </w:rPr>
        <w:tab/>
      </w:r>
      <w:r w:rsidRPr="00402D82">
        <w:rPr>
          <w:rFonts w:ascii="NEW TIME ROMAS" w:hAnsi="NEW TIME ROMAS" w:cs="Arial"/>
          <w:b/>
        </w:rPr>
        <w:tab/>
        <w:t>Is Loan Syndication beneficial to Nigeria? (Bank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Option</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Frequency</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Percentage</w:t>
            </w:r>
          </w:p>
        </w:tc>
      </w:tr>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Yes</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53</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100</w:t>
            </w:r>
          </w:p>
        </w:tc>
      </w:tr>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No</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w:t>
            </w:r>
          </w:p>
        </w:tc>
      </w:tr>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lastRenderedPageBreak/>
              <w:t>Total</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53</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100</w:t>
            </w:r>
          </w:p>
        </w:tc>
      </w:tr>
    </w:tbl>
    <w:p w:rsidR="00402D82" w:rsidRPr="00402D82" w:rsidRDefault="00402D82" w:rsidP="00820D9F">
      <w:pPr>
        <w:autoSpaceDE w:val="0"/>
        <w:autoSpaceDN w:val="0"/>
        <w:adjustRightInd w:val="0"/>
        <w:spacing w:line="360" w:lineRule="auto"/>
        <w:ind w:firstLine="720"/>
        <w:jc w:val="both"/>
        <w:rPr>
          <w:rFonts w:ascii="NEW TIME ROMAS" w:hAnsi="NEW TIME ROMAS" w:cs="Arial"/>
          <w:b/>
        </w:rPr>
      </w:pPr>
      <w:r w:rsidRPr="00402D82">
        <w:rPr>
          <w:rFonts w:ascii="NEW TIME ROMAS" w:hAnsi="NEW TIME ROMAS" w:cs="Arial"/>
          <w:b/>
        </w:rPr>
        <w:t>Source:</w:t>
      </w:r>
      <w:r w:rsidRPr="00402D82">
        <w:rPr>
          <w:rFonts w:ascii="NEW TIME ROMAS" w:hAnsi="NEW TIME ROMAS" w:cs="Arial"/>
          <w:b/>
        </w:rPr>
        <w:tab/>
        <w:t>Administered Questionnaire, 2020</w:t>
      </w:r>
    </w:p>
    <w:p w:rsidR="00402D82" w:rsidRPr="00402D82" w:rsidRDefault="00402D82" w:rsidP="00820D9F">
      <w:pPr>
        <w:autoSpaceDE w:val="0"/>
        <w:autoSpaceDN w:val="0"/>
        <w:adjustRightInd w:val="0"/>
        <w:spacing w:line="360" w:lineRule="auto"/>
        <w:ind w:firstLine="720"/>
        <w:jc w:val="both"/>
        <w:rPr>
          <w:rFonts w:ascii="NEW TIME ROMAS" w:hAnsi="NEW TIME ROMAS" w:cs="Courier"/>
          <w:bCs/>
        </w:rPr>
      </w:pPr>
      <w:r w:rsidRPr="00402D82">
        <w:rPr>
          <w:rFonts w:ascii="NEW TIME ROMAS" w:hAnsi="NEW TIME ROMAS" w:cs="Courier"/>
          <w:bCs/>
        </w:rPr>
        <w:t>Table 8 reveals that all the 53 bank respondents (</w:t>
      </w:r>
      <w:proofErr w:type="spellStart"/>
      <w:r w:rsidRPr="00402D82">
        <w:rPr>
          <w:rFonts w:ascii="NEW TIME ROMAS" w:hAnsi="NEW TIME ROMAS" w:cs="Courier"/>
          <w:bCs/>
        </w:rPr>
        <w:t>ie</w:t>
      </w:r>
      <w:proofErr w:type="spellEnd"/>
      <w:r w:rsidRPr="00402D82">
        <w:rPr>
          <w:rFonts w:ascii="NEW TIME ROMAS" w:hAnsi="NEW TIME ROMAS" w:cs="Courier"/>
          <w:bCs/>
        </w:rPr>
        <w:t xml:space="preserve"> 100 percent) believe that loan syndication was beneficial to Nigeria. Thus, this response supports their participation in this form of credit delivery.</w:t>
      </w:r>
    </w:p>
    <w:p w:rsidR="00402D82" w:rsidRPr="00402D82" w:rsidRDefault="00402D82" w:rsidP="00820D9F">
      <w:pPr>
        <w:autoSpaceDE w:val="0"/>
        <w:autoSpaceDN w:val="0"/>
        <w:adjustRightInd w:val="0"/>
        <w:spacing w:line="360" w:lineRule="auto"/>
        <w:ind w:firstLine="720"/>
        <w:jc w:val="both"/>
        <w:rPr>
          <w:rFonts w:ascii="NEW TIME ROMAS" w:hAnsi="NEW TIME ROMAS" w:cs="Courier"/>
          <w:bCs/>
        </w:rPr>
      </w:pPr>
      <w:r w:rsidRPr="00402D82">
        <w:rPr>
          <w:rFonts w:ascii="NEW TIME ROMAS" w:hAnsi="NEW TIME ROMAS" w:cs="Courier"/>
          <w:bCs/>
        </w:rPr>
        <w:t>The respondents were further asked to indicate whether they have underwritten any syndicated credits before.</w:t>
      </w:r>
    </w:p>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Table 9:</w:t>
      </w:r>
      <w:r w:rsidRPr="00402D82">
        <w:rPr>
          <w:rFonts w:ascii="NEW TIME ROMAS" w:hAnsi="NEW TIME ROMAS" w:cs="Arial"/>
          <w:b/>
        </w:rPr>
        <w:tab/>
      </w:r>
      <w:r w:rsidRPr="00402D82">
        <w:rPr>
          <w:rFonts w:ascii="NEW TIME ROMAS" w:hAnsi="NEW TIME ROMAS" w:cs="Arial"/>
          <w:b/>
        </w:rPr>
        <w:tab/>
        <w:t>Underwriting Syndicated Loans (Bank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Option</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Frequency</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Percentage</w:t>
            </w:r>
          </w:p>
        </w:tc>
      </w:tr>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Yes</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2</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3.8</w:t>
            </w:r>
          </w:p>
        </w:tc>
      </w:tr>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No</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51</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96.2</w:t>
            </w:r>
          </w:p>
        </w:tc>
      </w:tr>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Total</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53</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100</w:t>
            </w:r>
          </w:p>
        </w:tc>
      </w:tr>
    </w:tbl>
    <w:p w:rsidR="00402D82" w:rsidRPr="00402D82" w:rsidRDefault="00402D82" w:rsidP="00820D9F">
      <w:pPr>
        <w:autoSpaceDE w:val="0"/>
        <w:autoSpaceDN w:val="0"/>
        <w:adjustRightInd w:val="0"/>
        <w:spacing w:line="360" w:lineRule="auto"/>
        <w:ind w:firstLine="720"/>
        <w:jc w:val="both"/>
        <w:rPr>
          <w:rFonts w:ascii="NEW TIME ROMAS" w:hAnsi="NEW TIME ROMAS" w:cs="Arial"/>
          <w:b/>
        </w:rPr>
      </w:pPr>
      <w:r w:rsidRPr="00402D82">
        <w:rPr>
          <w:rFonts w:ascii="NEW TIME ROMAS" w:hAnsi="NEW TIME ROMAS" w:cs="Arial"/>
          <w:b/>
        </w:rPr>
        <w:t>Source:</w:t>
      </w:r>
      <w:r w:rsidRPr="00402D82">
        <w:rPr>
          <w:rFonts w:ascii="NEW TIME ROMAS" w:hAnsi="NEW TIME ROMAS" w:cs="Arial"/>
          <w:b/>
        </w:rPr>
        <w:tab/>
        <w:t>Administered Questionnaire, 2020</w:t>
      </w:r>
    </w:p>
    <w:p w:rsidR="00402D82" w:rsidRPr="00402D82" w:rsidRDefault="00402D82" w:rsidP="00820D9F">
      <w:pPr>
        <w:autoSpaceDE w:val="0"/>
        <w:autoSpaceDN w:val="0"/>
        <w:adjustRightInd w:val="0"/>
        <w:spacing w:line="360" w:lineRule="auto"/>
        <w:ind w:firstLine="720"/>
        <w:jc w:val="both"/>
        <w:rPr>
          <w:rFonts w:ascii="NEW TIME ROMAS" w:hAnsi="NEW TIME ROMAS" w:cs="Courier"/>
          <w:bCs/>
        </w:rPr>
      </w:pPr>
      <w:r w:rsidRPr="00402D82">
        <w:rPr>
          <w:rFonts w:ascii="NEW TIME ROMAS" w:hAnsi="NEW TIME ROMAS" w:cs="Courier"/>
          <w:bCs/>
        </w:rPr>
        <w:t xml:space="preserve">Table 9 indicates that only 2 banks or 3.8 percent of the respondents have previously underwritten syndicated credits; while </w:t>
      </w:r>
      <w:r w:rsidRPr="00402D82">
        <w:rPr>
          <w:rFonts w:ascii="NEW TIME ROMAS" w:hAnsi="NEW TIME ROMAS" w:cs="Courier"/>
        </w:rPr>
        <w:t xml:space="preserve">51 </w:t>
      </w:r>
      <w:r w:rsidRPr="00402D82">
        <w:rPr>
          <w:rFonts w:ascii="NEW TIME ROMAS" w:hAnsi="NEW TIME ROMAS" w:cs="Courier"/>
          <w:bCs/>
        </w:rPr>
        <w:t xml:space="preserve">respondents or 96.2 </w:t>
      </w:r>
      <w:r w:rsidRPr="00402D82">
        <w:rPr>
          <w:rFonts w:ascii="NEW TIME ROMAS" w:hAnsi="NEW TIME ROMAS"/>
        </w:rPr>
        <w:t xml:space="preserve">percent </w:t>
      </w:r>
      <w:r w:rsidRPr="00402D82">
        <w:rPr>
          <w:rFonts w:ascii="NEW TIME ROMAS" w:hAnsi="NEW TIME ROMAS" w:cs="Courier"/>
          <w:bCs/>
        </w:rPr>
        <w:t xml:space="preserve">have not. </w:t>
      </w:r>
      <w:r w:rsidRPr="00402D82">
        <w:rPr>
          <w:rFonts w:ascii="NEW TIME ROMAS" w:hAnsi="NEW TIME ROMAS"/>
        </w:rPr>
        <w:t xml:space="preserve">.The import </w:t>
      </w:r>
      <w:r w:rsidRPr="00402D82">
        <w:rPr>
          <w:rFonts w:ascii="NEW TIME ROMAS" w:hAnsi="NEW TIME ROMAS" w:cs="Courier"/>
          <w:bCs/>
        </w:rPr>
        <w:t>therefore is that underwriting syndicated loans is not yet popular in Nigeria.</w:t>
      </w:r>
    </w:p>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Table 10:</w:t>
      </w:r>
      <w:r w:rsidRPr="00402D82">
        <w:rPr>
          <w:rFonts w:ascii="NEW TIME ROMAS" w:hAnsi="NEW TIME ROMAS" w:cs="Arial"/>
          <w:b/>
        </w:rPr>
        <w:tab/>
        <w:t>Non Participation of Lead Bank in Loan Syndication (Bank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Option</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Frequency</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Percentage</w:t>
            </w:r>
          </w:p>
        </w:tc>
      </w:tr>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Yes</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w:t>
            </w:r>
          </w:p>
        </w:tc>
      </w:tr>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No</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53</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100</w:t>
            </w:r>
          </w:p>
        </w:tc>
      </w:tr>
      <w:tr w:rsidR="00402D82" w:rsidRPr="00402D82" w:rsidTr="0060488E">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Total</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53</w:t>
            </w:r>
          </w:p>
        </w:tc>
        <w:tc>
          <w:tcPr>
            <w:tcW w:w="2952"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100</w:t>
            </w:r>
          </w:p>
        </w:tc>
      </w:tr>
    </w:tbl>
    <w:p w:rsidR="00402D82" w:rsidRPr="00402D82" w:rsidRDefault="00402D82" w:rsidP="00820D9F">
      <w:pPr>
        <w:autoSpaceDE w:val="0"/>
        <w:autoSpaceDN w:val="0"/>
        <w:adjustRightInd w:val="0"/>
        <w:spacing w:line="360" w:lineRule="auto"/>
        <w:ind w:firstLine="720"/>
        <w:jc w:val="both"/>
        <w:rPr>
          <w:rFonts w:ascii="NEW TIME ROMAS" w:hAnsi="NEW TIME ROMAS" w:cs="Arial"/>
          <w:b/>
        </w:rPr>
      </w:pPr>
      <w:r w:rsidRPr="00402D82">
        <w:rPr>
          <w:rFonts w:ascii="NEW TIME ROMAS" w:hAnsi="NEW TIME ROMAS" w:cs="Arial"/>
          <w:b/>
        </w:rPr>
        <w:t>Source:</w:t>
      </w:r>
      <w:r w:rsidRPr="00402D82">
        <w:rPr>
          <w:rFonts w:ascii="NEW TIME ROMAS" w:hAnsi="NEW TIME ROMAS" w:cs="Arial"/>
          <w:b/>
        </w:rPr>
        <w:tab/>
        <w:t>Administered Questionnaire, 2020</w:t>
      </w:r>
    </w:p>
    <w:p w:rsidR="00402D82" w:rsidRPr="00402D82" w:rsidRDefault="00402D82" w:rsidP="00820D9F">
      <w:pPr>
        <w:autoSpaceDE w:val="0"/>
        <w:autoSpaceDN w:val="0"/>
        <w:adjustRightInd w:val="0"/>
        <w:spacing w:line="360" w:lineRule="auto"/>
        <w:ind w:firstLine="720"/>
        <w:jc w:val="both"/>
        <w:rPr>
          <w:rFonts w:ascii="NEW TIME ROMAS" w:hAnsi="NEW TIME ROMAS" w:cs="Courier"/>
          <w:bCs/>
        </w:rPr>
      </w:pPr>
      <w:r w:rsidRPr="00402D82">
        <w:rPr>
          <w:rFonts w:ascii="NEW TIME ROMAS" w:hAnsi="NEW TIME ROMAS" w:cs="Courier"/>
          <w:bCs/>
        </w:rPr>
        <w:t>Table 10 shows that all the 53 respondents (</w:t>
      </w:r>
      <w:proofErr w:type="spellStart"/>
      <w:r w:rsidRPr="00402D82">
        <w:rPr>
          <w:rFonts w:ascii="NEW TIME ROMAS" w:hAnsi="NEW TIME ROMAS" w:cs="Courier"/>
          <w:bCs/>
        </w:rPr>
        <w:t>ie</w:t>
      </w:r>
      <w:proofErr w:type="spellEnd"/>
      <w:r w:rsidRPr="00402D82">
        <w:rPr>
          <w:rFonts w:ascii="NEW TIME ROMAS" w:hAnsi="NEW TIME ROMAS" w:cs="Courier"/>
          <w:bCs/>
        </w:rPr>
        <w:t xml:space="preserve"> 100 percent) have never participated in any loan syndication where the lead bank is not a co-lender. This suggests that in Nigeria, it is conventional for the lead bank to have a stake in the consortium it has arranged.</w:t>
      </w:r>
    </w:p>
    <w:p w:rsidR="00402D82" w:rsidRPr="00402D82" w:rsidRDefault="00402D82" w:rsidP="00820D9F">
      <w:pPr>
        <w:autoSpaceDE w:val="0"/>
        <w:autoSpaceDN w:val="0"/>
        <w:adjustRightInd w:val="0"/>
        <w:spacing w:line="360" w:lineRule="auto"/>
        <w:ind w:firstLine="720"/>
        <w:jc w:val="both"/>
        <w:rPr>
          <w:rFonts w:ascii="NEW TIME ROMAS" w:hAnsi="NEW TIME ROMAS" w:cs="Courier"/>
          <w:bCs/>
        </w:rPr>
      </w:pPr>
      <w:r w:rsidRPr="00402D82">
        <w:rPr>
          <w:rFonts w:ascii="NEW TIME ROMAS" w:hAnsi="NEW TIME ROMAS"/>
        </w:rPr>
        <w:t xml:space="preserve">The </w:t>
      </w:r>
      <w:r w:rsidRPr="00402D82">
        <w:rPr>
          <w:rFonts w:ascii="NEW TIME ROMAS" w:hAnsi="NEW TIME ROMAS" w:cs="Courier"/>
          <w:bCs/>
        </w:rPr>
        <w:t xml:space="preserve">researcher also sought the opinion of the respondents on the effectiveness </w:t>
      </w:r>
      <w:r w:rsidRPr="00402D82">
        <w:rPr>
          <w:rFonts w:ascii="NEW TIME ROMAS" w:hAnsi="NEW TIME ROMAS"/>
        </w:rPr>
        <w:t xml:space="preserve">and </w:t>
      </w:r>
      <w:r w:rsidRPr="00402D82">
        <w:rPr>
          <w:rFonts w:ascii="NEW TIME ROMAS" w:hAnsi="NEW TIME ROMAS" w:cs="Courier"/>
          <w:bCs/>
        </w:rPr>
        <w:t>efficiency of administrative procedure of loan syndication in Nigeria.</w:t>
      </w:r>
    </w:p>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Table 11:</w:t>
      </w:r>
      <w:r w:rsidRPr="00402D82">
        <w:rPr>
          <w:rFonts w:ascii="NEW TIME ROMAS" w:hAnsi="NEW TIME ROMAS" w:cs="Arial"/>
          <w:b/>
        </w:rPr>
        <w:tab/>
        <w:t>Opinion of Banks on the Administrative procedure of Loan Syndication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1926"/>
        <w:gridCol w:w="1674"/>
      </w:tblGrid>
      <w:tr w:rsidR="00402D82" w:rsidRPr="00402D82" w:rsidTr="0060488E">
        <w:tc>
          <w:tcPr>
            <w:tcW w:w="3978" w:type="dxa"/>
          </w:tcPr>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Option</w:t>
            </w:r>
          </w:p>
        </w:tc>
        <w:tc>
          <w:tcPr>
            <w:tcW w:w="1926" w:type="dxa"/>
          </w:tcPr>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Frequency</w:t>
            </w:r>
          </w:p>
        </w:tc>
        <w:tc>
          <w:tcPr>
            <w:tcW w:w="1674" w:type="dxa"/>
          </w:tcPr>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Percentage</w:t>
            </w:r>
          </w:p>
        </w:tc>
      </w:tr>
      <w:tr w:rsidR="00402D82" w:rsidRPr="00402D82" w:rsidTr="0060488E">
        <w:tc>
          <w:tcPr>
            <w:tcW w:w="3978"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Very effective and efficient</w:t>
            </w:r>
          </w:p>
        </w:tc>
        <w:tc>
          <w:tcPr>
            <w:tcW w:w="1926"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2</w:t>
            </w:r>
          </w:p>
        </w:tc>
        <w:tc>
          <w:tcPr>
            <w:tcW w:w="1674"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3.8</w:t>
            </w:r>
          </w:p>
        </w:tc>
      </w:tr>
      <w:tr w:rsidR="00402D82" w:rsidRPr="00402D82" w:rsidTr="0060488E">
        <w:tc>
          <w:tcPr>
            <w:tcW w:w="3978"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lastRenderedPageBreak/>
              <w:t>Quite effective and efficient</w:t>
            </w:r>
          </w:p>
        </w:tc>
        <w:tc>
          <w:tcPr>
            <w:tcW w:w="1926"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30</w:t>
            </w:r>
          </w:p>
        </w:tc>
        <w:tc>
          <w:tcPr>
            <w:tcW w:w="1674"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56.6</w:t>
            </w:r>
          </w:p>
        </w:tc>
      </w:tr>
      <w:tr w:rsidR="00402D82" w:rsidRPr="00402D82" w:rsidTr="0060488E">
        <w:tc>
          <w:tcPr>
            <w:tcW w:w="3978"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Fairly effective and efficient</w:t>
            </w:r>
          </w:p>
        </w:tc>
        <w:tc>
          <w:tcPr>
            <w:tcW w:w="1926"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18</w:t>
            </w:r>
          </w:p>
        </w:tc>
        <w:tc>
          <w:tcPr>
            <w:tcW w:w="1674"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34.0</w:t>
            </w:r>
          </w:p>
        </w:tc>
      </w:tr>
      <w:tr w:rsidR="00402D82" w:rsidRPr="00402D82" w:rsidTr="0060488E">
        <w:tc>
          <w:tcPr>
            <w:tcW w:w="3978"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Ineffective and inefficient</w:t>
            </w:r>
          </w:p>
        </w:tc>
        <w:tc>
          <w:tcPr>
            <w:tcW w:w="1926"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3</w:t>
            </w:r>
          </w:p>
        </w:tc>
        <w:tc>
          <w:tcPr>
            <w:tcW w:w="1674"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5.6</w:t>
            </w:r>
          </w:p>
        </w:tc>
      </w:tr>
      <w:tr w:rsidR="00402D82" w:rsidRPr="00402D82" w:rsidTr="0060488E">
        <w:tc>
          <w:tcPr>
            <w:tcW w:w="3978"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I don’t know</w:t>
            </w:r>
          </w:p>
        </w:tc>
        <w:tc>
          <w:tcPr>
            <w:tcW w:w="1926"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w:t>
            </w:r>
          </w:p>
        </w:tc>
        <w:tc>
          <w:tcPr>
            <w:tcW w:w="1674"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w:t>
            </w:r>
          </w:p>
        </w:tc>
      </w:tr>
      <w:tr w:rsidR="00402D82" w:rsidRPr="00402D82" w:rsidTr="0060488E">
        <w:tc>
          <w:tcPr>
            <w:tcW w:w="3978"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Total</w:t>
            </w:r>
          </w:p>
        </w:tc>
        <w:tc>
          <w:tcPr>
            <w:tcW w:w="1926"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53</w:t>
            </w:r>
          </w:p>
        </w:tc>
        <w:tc>
          <w:tcPr>
            <w:tcW w:w="1674" w:type="dxa"/>
          </w:tcPr>
          <w:p w:rsidR="00402D82" w:rsidRPr="00402D82" w:rsidRDefault="00402D82" w:rsidP="00820D9F">
            <w:pPr>
              <w:autoSpaceDE w:val="0"/>
              <w:autoSpaceDN w:val="0"/>
              <w:adjustRightInd w:val="0"/>
              <w:spacing w:line="360" w:lineRule="auto"/>
              <w:jc w:val="both"/>
              <w:rPr>
                <w:rFonts w:ascii="NEW TIME ROMAS" w:hAnsi="NEW TIME ROMAS" w:cs="Arial"/>
              </w:rPr>
            </w:pPr>
            <w:r w:rsidRPr="00402D82">
              <w:rPr>
                <w:rFonts w:ascii="NEW TIME ROMAS" w:hAnsi="NEW TIME ROMAS" w:cs="Arial"/>
              </w:rPr>
              <w:t>100</w:t>
            </w:r>
          </w:p>
        </w:tc>
      </w:tr>
    </w:tbl>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Source:</w:t>
      </w:r>
      <w:r w:rsidRPr="00402D82">
        <w:rPr>
          <w:rFonts w:ascii="NEW TIME ROMAS" w:hAnsi="NEW TIME ROMAS" w:cs="Arial"/>
          <w:b/>
        </w:rPr>
        <w:tab/>
        <w:t>Administered Questionnaire, 2020</w:t>
      </w:r>
    </w:p>
    <w:p w:rsidR="00402D82" w:rsidRPr="00402D82" w:rsidRDefault="00402D82" w:rsidP="00820D9F">
      <w:pPr>
        <w:autoSpaceDE w:val="0"/>
        <w:autoSpaceDN w:val="0"/>
        <w:adjustRightInd w:val="0"/>
        <w:spacing w:line="360" w:lineRule="auto"/>
        <w:ind w:firstLine="720"/>
        <w:jc w:val="both"/>
        <w:rPr>
          <w:rFonts w:ascii="NEW TIME ROMAS" w:hAnsi="NEW TIME ROMAS" w:cs="Courier"/>
        </w:rPr>
      </w:pPr>
      <w:r w:rsidRPr="00402D82">
        <w:rPr>
          <w:rFonts w:ascii="NEW TIME ROMAS" w:hAnsi="NEW TIME ROMAS" w:cs="Courier"/>
        </w:rPr>
        <w:t>Table 11 shows that 2 respondents (</w:t>
      </w:r>
      <w:proofErr w:type="spellStart"/>
      <w:r w:rsidRPr="00402D82">
        <w:rPr>
          <w:rFonts w:ascii="NEW TIME ROMAS" w:hAnsi="NEW TIME ROMAS" w:cs="Courier"/>
        </w:rPr>
        <w:t>ie</w:t>
      </w:r>
      <w:proofErr w:type="spellEnd"/>
      <w:r w:rsidRPr="00402D82">
        <w:rPr>
          <w:rFonts w:ascii="NEW TIME ROMAS" w:hAnsi="NEW TIME ROMAS" w:cs="Courier"/>
        </w:rPr>
        <w:t xml:space="preserve"> 3.8 percent of the respondents) believe that the administrative procedure of loan syndication in Nigeria is very effective and efficient; 30 respondents or 56.6 percent opined that the procedure is quite effective and efficient; 18 respondents or 34.0 percent believe the procedure to be fairly effective and efficient; while 3 respondents or 5.6 percent of the respondents opined that the administrative procedure is ineffective and inefficient. </w:t>
      </w:r>
    </w:p>
    <w:p w:rsidR="00402D82" w:rsidRPr="00402D82" w:rsidRDefault="00402D82" w:rsidP="00820D9F">
      <w:pPr>
        <w:autoSpaceDE w:val="0"/>
        <w:autoSpaceDN w:val="0"/>
        <w:adjustRightInd w:val="0"/>
        <w:spacing w:line="360" w:lineRule="auto"/>
        <w:ind w:firstLine="720"/>
        <w:jc w:val="both"/>
        <w:rPr>
          <w:rFonts w:ascii="NEW TIME ROMAS" w:hAnsi="NEW TIME ROMAS" w:cs="Courier"/>
        </w:rPr>
      </w:pPr>
      <w:r w:rsidRPr="00402D82">
        <w:rPr>
          <w:rFonts w:ascii="NEW TIME ROMAS" w:hAnsi="NEW TIME ROMAS" w:cs="Courier"/>
        </w:rPr>
        <w:t xml:space="preserve">In essence, since 96.2 percent of the respondents are not very optimistic in their response, it suggests that the administrative procedure of loan syndication in Nigeria needs to be improved upon to compare </w:t>
      </w:r>
      <w:proofErr w:type="spellStart"/>
      <w:r w:rsidRPr="00402D82">
        <w:rPr>
          <w:rFonts w:ascii="NEW TIME ROMAS" w:hAnsi="NEW TIME ROMAS" w:cs="Courier"/>
        </w:rPr>
        <w:t>favourably</w:t>
      </w:r>
      <w:proofErr w:type="spellEnd"/>
      <w:r w:rsidRPr="00402D82">
        <w:rPr>
          <w:rFonts w:ascii="NEW TIME ROMAS" w:hAnsi="NEW TIME ROMAS" w:cs="Courier"/>
        </w:rPr>
        <w:t xml:space="preserve"> with what obtains in the advanced countries.</w:t>
      </w:r>
    </w:p>
    <w:p w:rsidR="00402D82" w:rsidRPr="00402D82" w:rsidRDefault="00402D82" w:rsidP="00820D9F">
      <w:pPr>
        <w:autoSpaceDE w:val="0"/>
        <w:autoSpaceDN w:val="0"/>
        <w:adjustRightInd w:val="0"/>
        <w:spacing w:line="360" w:lineRule="auto"/>
        <w:jc w:val="both"/>
        <w:rPr>
          <w:rFonts w:ascii="NEW TIME ROMAS" w:hAnsi="NEW TIME ROMAS" w:cs="Courier"/>
          <w:b/>
          <w:bCs/>
        </w:rPr>
      </w:pPr>
      <w:r w:rsidRPr="00402D82">
        <w:rPr>
          <w:rFonts w:ascii="NEW TIME ROMAS" w:hAnsi="NEW TIME ROMAS" w:cs="Arial"/>
          <w:b/>
        </w:rPr>
        <w:t>Table 12:</w:t>
      </w:r>
      <w:r w:rsidRPr="00402D82">
        <w:rPr>
          <w:rFonts w:ascii="NEW TIME ROMAS" w:hAnsi="NEW TIME ROMAS" w:cs="Arial"/>
          <w:b/>
        </w:rPr>
        <w:tab/>
      </w:r>
      <w:r w:rsidRPr="00402D82">
        <w:rPr>
          <w:rFonts w:ascii="NEW TIME ROMAS" w:hAnsi="NEW TIME ROMAS" w:cs="Arial"/>
          <w:b/>
          <w:bCs/>
        </w:rPr>
        <w:t xml:space="preserve"> </w:t>
      </w:r>
      <w:r w:rsidRPr="00402D82">
        <w:rPr>
          <w:rFonts w:ascii="NEW TIME ROMAS" w:hAnsi="NEW TIME ROMAS" w:cs="Courier"/>
          <w:b/>
          <w:bCs/>
        </w:rPr>
        <w:t xml:space="preserve">Rating of </w:t>
      </w:r>
      <w:r w:rsidRPr="00402D82">
        <w:rPr>
          <w:rFonts w:ascii="NEW TIME ROMAS" w:hAnsi="NEW TIME ROMAS"/>
          <w:b/>
          <w:bCs/>
        </w:rPr>
        <w:t xml:space="preserve">Loan </w:t>
      </w:r>
      <w:r w:rsidRPr="00402D82">
        <w:rPr>
          <w:rFonts w:ascii="NEW TIME ROMAS" w:hAnsi="NEW TIME ROMAS" w:cs="Courier"/>
          <w:b/>
          <w:bCs/>
        </w:rPr>
        <w:t>Syndication</w:t>
      </w:r>
    </w:p>
    <w:tbl>
      <w:tblPr>
        <w:tblW w:w="8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2"/>
        <w:gridCol w:w="1007"/>
        <w:gridCol w:w="989"/>
        <w:gridCol w:w="1647"/>
        <w:gridCol w:w="1233"/>
        <w:gridCol w:w="1652"/>
      </w:tblGrid>
      <w:tr w:rsidR="00402D82" w:rsidRPr="00402D82" w:rsidTr="0060488E">
        <w:tc>
          <w:tcPr>
            <w:tcW w:w="2072" w:type="dxa"/>
          </w:tcPr>
          <w:p w:rsidR="00402D82" w:rsidRPr="00402D82" w:rsidRDefault="00402D82" w:rsidP="00820D9F">
            <w:pPr>
              <w:autoSpaceDE w:val="0"/>
              <w:autoSpaceDN w:val="0"/>
              <w:adjustRightInd w:val="0"/>
              <w:spacing w:line="360" w:lineRule="auto"/>
              <w:jc w:val="both"/>
              <w:rPr>
                <w:rFonts w:ascii="NEW TIME ROMAS" w:hAnsi="NEW TIME ROMAS" w:cs="Courier"/>
                <w:b/>
                <w:bCs/>
              </w:rPr>
            </w:pPr>
            <w:r w:rsidRPr="00402D82">
              <w:rPr>
                <w:rFonts w:ascii="NEW TIME ROMAS" w:hAnsi="NEW TIME ROMAS" w:cs="Courier"/>
                <w:b/>
                <w:bCs/>
              </w:rPr>
              <w:t>Option</w:t>
            </w:r>
          </w:p>
        </w:tc>
        <w:tc>
          <w:tcPr>
            <w:tcW w:w="4876" w:type="dxa"/>
            <w:gridSpan w:val="4"/>
          </w:tcPr>
          <w:p w:rsidR="00402D82" w:rsidRPr="00402D82" w:rsidRDefault="00402D82" w:rsidP="00820D9F">
            <w:pPr>
              <w:autoSpaceDE w:val="0"/>
              <w:autoSpaceDN w:val="0"/>
              <w:adjustRightInd w:val="0"/>
              <w:spacing w:line="360" w:lineRule="auto"/>
              <w:jc w:val="both"/>
              <w:rPr>
                <w:rFonts w:ascii="NEW TIME ROMAS" w:hAnsi="NEW TIME ROMAS" w:cs="Courier"/>
                <w:b/>
                <w:bCs/>
              </w:rPr>
            </w:pPr>
            <w:r w:rsidRPr="00402D82">
              <w:rPr>
                <w:rFonts w:ascii="NEW TIME ROMAS" w:hAnsi="NEW TIME ROMAS" w:cs="Courier"/>
                <w:b/>
                <w:bCs/>
              </w:rPr>
              <w:t>Number</w:t>
            </w:r>
          </w:p>
        </w:tc>
        <w:tc>
          <w:tcPr>
            <w:tcW w:w="1652" w:type="dxa"/>
          </w:tcPr>
          <w:p w:rsidR="00402D82" w:rsidRPr="00402D82" w:rsidRDefault="00402D82" w:rsidP="00820D9F">
            <w:pPr>
              <w:autoSpaceDE w:val="0"/>
              <w:autoSpaceDN w:val="0"/>
              <w:adjustRightInd w:val="0"/>
              <w:spacing w:line="360" w:lineRule="auto"/>
              <w:jc w:val="both"/>
              <w:rPr>
                <w:rFonts w:ascii="NEW TIME ROMAS" w:hAnsi="NEW TIME ROMAS" w:cs="Courier"/>
                <w:b/>
                <w:bCs/>
              </w:rPr>
            </w:pPr>
            <w:r w:rsidRPr="00402D82">
              <w:rPr>
                <w:rFonts w:ascii="NEW TIME ROMAS" w:hAnsi="NEW TIME ROMAS" w:cs="Courier"/>
                <w:b/>
                <w:bCs/>
              </w:rPr>
              <w:t>Percentage</w:t>
            </w:r>
          </w:p>
        </w:tc>
      </w:tr>
      <w:tr w:rsidR="00402D82" w:rsidRPr="00402D82" w:rsidTr="0060488E">
        <w:tc>
          <w:tcPr>
            <w:tcW w:w="2072" w:type="dxa"/>
          </w:tcPr>
          <w:p w:rsidR="00402D82" w:rsidRPr="00402D82" w:rsidRDefault="00402D82" w:rsidP="00820D9F">
            <w:pPr>
              <w:autoSpaceDE w:val="0"/>
              <w:autoSpaceDN w:val="0"/>
              <w:adjustRightInd w:val="0"/>
              <w:spacing w:line="360" w:lineRule="auto"/>
              <w:jc w:val="both"/>
              <w:rPr>
                <w:rFonts w:ascii="NEW TIME ROMAS" w:hAnsi="NEW TIME ROMAS" w:cs="Courier"/>
                <w:b/>
                <w:bCs/>
              </w:rPr>
            </w:pPr>
          </w:p>
        </w:tc>
        <w:tc>
          <w:tcPr>
            <w:tcW w:w="1007" w:type="dxa"/>
          </w:tcPr>
          <w:p w:rsidR="00402D82" w:rsidRPr="00402D82" w:rsidRDefault="00402D82" w:rsidP="00820D9F">
            <w:pPr>
              <w:autoSpaceDE w:val="0"/>
              <w:autoSpaceDN w:val="0"/>
              <w:adjustRightInd w:val="0"/>
              <w:spacing w:line="360" w:lineRule="auto"/>
              <w:jc w:val="both"/>
              <w:rPr>
                <w:rFonts w:ascii="NEW TIME ROMAS" w:hAnsi="NEW TIME ROMAS" w:cs="Courier"/>
                <w:b/>
                <w:bCs/>
              </w:rPr>
            </w:pPr>
            <w:r w:rsidRPr="00402D82">
              <w:rPr>
                <w:rFonts w:ascii="NEW TIME ROMAS" w:hAnsi="NEW TIME ROMAS" w:cs="Courier"/>
                <w:b/>
                <w:bCs/>
              </w:rPr>
              <w:t>Banks</w:t>
            </w:r>
          </w:p>
        </w:tc>
        <w:tc>
          <w:tcPr>
            <w:tcW w:w="2636" w:type="dxa"/>
            <w:gridSpan w:val="2"/>
          </w:tcPr>
          <w:p w:rsidR="00402D82" w:rsidRPr="00402D82" w:rsidRDefault="00402D82" w:rsidP="00820D9F">
            <w:pPr>
              <w:autoSpaceDE w:val="0"/>
              <w:autoSpaceDN w:val="0"/>
              <w:adjustRightInd w:val="0"/>
              <w:spacing w:line="360" w:lineRule="auto"/>
              <w:jc w:val="both"/>
              <w:rPr>
                <w:rFonts w:ascii="NEW TIME ROMAS" w:hAnsi="NEW TIME ROMAS" w:cs="Courier"/>
                <w:b/>
                <w:bCs/>
              </w:rPr>
            </w:pPr>
            <w:r w:rsidRPr="00402D82">
              <w:rPr>
                <w:rFonts w:ascii="NEW TIME ROMAS" w:hAnsi="NEW TIME ROMAS" w:cs="Courier"/>
                <w:b/>
                <w:bCs/>
              </w:rPr>
              <w:t>Companies</w:t>
            </w:r>
          </w:p>
        </w:tc>
        <w:tc>
          <w:tcPr>
            <w:tcW w:w="1233" w:type="dxa"/>
          </w:tcPr>
          <w:p w:rsidR="00402D82" w:rsidRPr="00402D82" w:rsidRDefault="00402D82" w:rsidP="00820D9F">
            <w:pPr>
              <w:autoSpaceDE w:val="0"/>
              <w:autoSpaceDN w:val="0"/>
              <w:adjustRightInd w:val="0"/>
              <w:spacing w:line="360" w:lineRule="auto"/>
              <w:jc w:val="both"/>
              <w:rPr>
                <w:rFonts w:ascii="NEW TIME ROMAS" w:hAnsi="NEW TIME ROMAS" w:cs="Courier"/>
                <w:b/>
                <w:bCs/>
              </w:rPr>
            </w:pPr>
            <w:r w:rsidRPr="00402D82">
              <w:rPr>
                <w:rFonts w:ascii="NEW TIME ROMAS" w:hAnsi="NEW TIME ROMAS" w:cs="Courier"/>
                <w:b/>
                <w:bCs/>
              </w:rPr>
              <w:t>Total</w:t>
            </w:r>
          </w:p>
        </w:tc>
        <w:tc>
          <w:tcPr>
            <w:tcW w:w="1652" w:type="dxa"/>
          </w:tcPr>
          <w:p w:rsidR="00402D82" w:rsidRPr="00402D82" w:rsidRDefault="00402D82" w:rsidP="00820D9F">
            <w:pPr>
              <w:autoSpaceDE w:val="0"/>
              <w:autoSpaceDN w:val="0"/>
              <w:adjustRightInd w:val="0"/>
              <w:spacing w:line="360" w:lineRule="auto"/>
              <w:jc w:val="both"/>
              <w:rPr>
                <w:rFonts w:ascii="NEW TIME ROMAS" w:hAnsi="NEW TIME ROMAS" w:cs="Courier"/>
                <w:b/>
                <w:bCs/>
              </w:rPr>
            </w:pPr>
          </w:p>
        </w:tc>
      </w:tr>
      <w:tr w:rsidR="00402D82" w:rsidRPr="00402D82" w:rsidTr="0060488E">
        <w:tc>
          <w:tcPr>
            <w:tcW w:w="2072" w:type="dxa"/>
          </w:tcPr>
          <w:p w:rsidR="00402D82" w:rsidRPr="00402D82" w:rsidRDefault="00402D82" w:rsidP="00820D9F">
            <w:pPr>
              <w:autoSpaceDE w:val="0"/>
              <w:autoSpaceDN w:val="0"/>
              <w:adjustRightInd w:val="0"/>
              <w:spacing w:line="360" w:lineRule="auto"/>
              <w:jc w:val="both"/>
              <w:rPr>
                <w:rFonts w:ascii="NEW TIME ROMAS" w:hAnsi="NEW TIME ROMAS" w:cs="Courier"/>
                <w:b/>
                <w:bCs/>
              </w:rPr>
            </w:pPr>
          </w:p>
        </w:tc>
        <w:tc>
          <w:tcPr>
            <w:tcW w:w="1007" w:type="dxa"/>
          </w:tcPr>
          <w:p w:rsidR="00402D82" w:rsidRPr="00402D82" w:rsidRDefault="00402D82" w:rsidP="00820D9F">
            <w:pPr>
              <w:autoSpaceDE w:val="0"/>
              <w:autoSpaceDN w:val="0"/>
              <w:adjustRightInd w:val="0"/>
              <w:spacing w:line="360" w:lineRule="auto"/>
              <w:jc w:val="both"/>
              <w:rPr>
                <w:rFonts w:ascii="NEW TIME ROMAS" w:hAnsi="NEW TIME ROMAS" w:cs="Courier"/>
                <w:b/>
                <w:bCs/>
              </w:rPr>
            </w:pPr>
          </w:p>
        </w:tc>
        <w:tc>
          <w:tcPr>
            <w:tcW w:w="989" w:type="dxa"/>
          </w:tcPr>
          <w:p w:rsidR="00402D82" w:rsidRPr="00402D82" w:rsidRDefault="00402D82" w:rsidP="00820D9F">
            <w:pPr>
              <w:autoSpaceDE w:val="0"/>
              <w:autoSpaceDN w:val="0"/>
              <w:adjustRightInd w:val="0"/>
              <w:spacing w:line="360" w:lineRule="auto"/>
              <w:jc w:val="both"/>
              <w:rPr>
                <w:rFonts w:ascii="NEW TIME ROMAS" w:hAnsi="NEW TIME ROMAS" w:cs="Courier"/>
                <w:b/>
                <w:bCs/>
              </w:rPr>
            </w:pPr>
            <w:r w:rsidRPr="00402D82">
              <w:rPr>
                <w:rFonts w:ascii="NEW TIME ROMAS" w:hAnsi="NEW TIME ROMAS" w:cs="Courier"/>
                <w:b/>
                <w:bCs/>
              </w:rPr>
              <w:t>Users</w:t>
            </w:r>
          </w:p>
        </w:tc>
        <w:tc>
          <w:tcPr>
            <w:tcW w:w="1647" w:type="dxa"/>
          </w:tcPr>
          <w:p w:rsidR="00402D82" w:rsidRPr="00402D82" w:rsidRDefault="00402D82" w:rsidP="00820D9F">
            <w:pPr>
              <w:autoSpaceDE w:val="0"/>
              <w:autoSpaceDN w:val="0"/>
              <w:adjustRightInd w:val="0"/>
              <w:spacing w:line="360" w:lineRule="auto"/>
              <w:jc w:val="both"/>
              <w:rPr>
                <w:rFonts w:ascii="NEW TIME ROMAS" w:hAnsi="NEW TIME ROMAS" w:cs="Courier"/>
                <w:b/>
                <w:bCs/>
              </w:rPr>
            </w:pPr>
            <w:r w:rsidRPr="00402D82">
              <w:rPr>
                <w:rFonts w:ascii="NEW TIME ROMAS" w:hAnsi="NEW TIME ROMAS" w:cs="Courier"/>
                <w:b/>
                <w:bCs/>
              </w:rPr>
              <w:t>Non users</w:t>
            </w:r>
          </w:p>
        </w:tc>
        <w:tc>
          <w:tcPr>
            <w:tcW w:w="1233" w:type="dxa"/>
          </w:tcPr>
          <w:p w:rsidR="00402D82" w:rsidRPr="00402D82" w:rsidRDefault="00402D82" w:rsidP="00820D9F">
            <w:pPr>
              <w:autoSpaceDE w:val="0"/>
              <w:autoSpaceDN w:val="0"/>
              <w:adjustRightInd w:val="0"/>
              <w:spacing w:line="360" w:lineRule="auto"/>
              <w:jc w:val="both"/>
              <w:rPr>
                <w:rFonts w:ascii="NEW TIME ROMAS" w:hAnsi="NEW TIME ROMAS" w:cs="Courier"/>
                <w:b/>
                <w:bCs/>
              </w:rPr>
            </w:pPr>
          </w:p>
        </w:tc>
        <w:tc>
          <w:tcPr>
            <w:tcW w:w="1652" w:type="dxa"/>
          </w:tcPr>
          <w:p w:rsidR="00402D82" w:rsidRPr="00402D82" w:rsidRDefault="00402D82" w:rsidP="00820D9F">
            <w:pPr>
              <w:autoSpaceDE w:val="0"/>
              <w:autoSpaceDN w:val="0"/>
              <w:adjustRightInd w:val="0"/>
              <w:spacing w:line="360" w:lineRule="auto"/>
              <w:jc w:val="both"/>
              <w:rPr>
                <w:rFonts w:ascii="NEW TIME ROMAS" w:hAnsi="NEW TIME ROMAS" w:cs="Courier"/>
                <w:b/>
                <w:bCs/>
              </w:rPr>
            </w:pPr>
          </w:p>
        </w:tc>
      </w:tr>
      <w:tr w:rsidR="00402D82" w:rsidRPr="00402D82" w:rsidTr="0060488E">
        <w:tc>
          <w:tcPr>
            <w:tcW w:w="2072" w:type="dxa"/>
          </w:tcPr>
          <w:p w:rsidR="00402D82" w:rsidRPr="00402D82" w:rsidRDefault="00402D82" w:rsidP="00820D9F">
            <w:pPr>
              <w:autoSpaceDE w:val="0"/>
              <w:autoSpaceDN w:val="0"/>
              <w:adjustRightInd w:val="0"/>
              <w:spacing w:line="360" w:lineRule="auto"/>
              <w:jc w:val="both"/>
              <w:rPr>
                <w:rFonts w:ascii="NEW TIME ROMAS" w:hAnsi="NEW TIME ROMAS" w:cs="Courier"/>
                <w:bCs/>
              </w:rPr>
            </w:pPr>
            <w:r w:rsidRPr="00402D82">
              <w:rPr>
                <w:rFonts w:ascii="NEW TIME ROMAS" w:hAnsi="NEW TIME ROMAS" w:cs="Courier"/>
                <w:bCs/>
              </w:rPr>
              <w:t>High</w:t>
            </w:r>
          </w:p>
        </w:tc>
        <w:tc>
          <w:tcPr>
            <w:tcW w:w="1007" w:type="dxa"/>
          </w:tcPr>
          <w:p w:rsidR="00402D82" w:rsidRPr="00402D82" w:rsidRDefault="00402D82" w:rsidP="00820D9F">
            <w:pPr>
              <w:autoSpaceDE w:val="0"/>
              <w:autoSpaceDN w:val="0"/>
              <w:adjustRightInd w:val="0"/>
              <w:spacing w:line="360" w:lineRule="auto"/>
              <w:jc w:val="both"/>
              <w:rPr>
                <w:rFonts w:ascii="NEW TIME ROMAS" w:hAnsi="NEW TIME ROMAS" w:cs="Courier"/>
                <w:bCs/>
              </w:rPr>
            </w:pPr>
            <w:r w:rsidRPr="00402D82">
              <w:rPr>
                <w:rFonts w:ascii="NEW TIME ROMAS" w:hAnsi="NEW TIME ROMAS" w:cs="Courier"/>
                <w:bCs/>
              </w:rPr>
              <w:t>7</w:t>
            </w:r>
          </w:p>
        </w:tc>
        <w:tc>
          <w:tcPr>
            <w:tcW w:w="989" w:type="dxa"/>
          </w:tcPr>
          <w:p w:rsidR="00402D82" w:rsidRPr="00402D82" w:rsidRDefault="00402D82" w:rsidP="00820D9F">
            <w:pPr>
              <w:autoSpaceDE w:val="0"/>
              <w:autoSpaceDN w:val="0"/>
              <w:adjustRightInd w:val="0"/>
              <w:spacing w:line="360" w:lineRule="auto"/>
              <w:jc w:val="both"/>
              <w:rPr>
                <w:rFonts w:ascii="NEW TIME ROMAS" w:hAnsi="NEW TIME ROMAS" w:cs="Courier"/>
                <w:bCs/>
              </w:rPr>
            </w:pPr>
            <w:r w:rsidRPr="00402D82">
              <w:rPr>
                <w:rFonts w:ascii="NEW TIME ROMAS" w:hAnsi="NEW TIME ROMAS" w:cs="Courier"/>
                <w:bCs/>
              </w:rPr>
              <w:t>2</w:t>
            </w:r>
          </w:p>
        </w:tc>
        <w:tc>
          <w:tcPr>
            <w:tcW w:w="1647" w:type="dxa"/>
          </w:tcPr>
          <w:p w:rsidR="00402D82" w:rsidRPr="00402D82" w:rsidRDefault="00402D82" w:rsidP="00820D9F">
            <w:pPr>
              <w:autoSpaceDE w:val="0"/>
              <w:autoSpaceDN w:val="0"/>
              <w:adjustRightInd w:val="0"/>
              <w:spacing w:line="360" w:lineRule="auto"/>
              <w:jc w:val="both"/>
              <w:rPr>
                <w:rFonts w:ascii="NEW TIME ROMAS" w:hAnsi="NEW TIME ROMAS" w:cs="Courier"/>
                <w:bCs/>
              </w:rPr>
            </w:pPr>
            <w:r w:rsidRPr="00402D82">
              <w:rPr>
                <w:rFonts w:ascii="NEW TIME ROMAS" w:hAnsi="NEW TIME ROMAS" w:cs="Courier"/>
                <w:bCs/>
              </w:rPr>
              <w:t>3</w:t>
            </w:r>
          </w:p>
        </w:tc>
        <w:tc>
          <w:tcPr>
            <w:tcW w:w="1233" w:type="dxa"/>
          </w:tcPr>
          <w:p w:rsidR="00402D82" w:rsidRPr="00402D82" w:rsidRDefault="00402D82" w:rsidP="00820D9F">
            <w:pPr>
              <w:autoSpaceDE w:val="0"/>
              <w:autoSpaceDN w:val="0"/>
              <w:adjustRightInd w:val="0"/>
              <w:spacing w:line="360" w:lineRule="auto"/>
              <w:jc w:val="both"/>
              <w:rPr>
                <w:rFonts w:ascii="NEW TIME ROMAS" w:hAnsi="NEW TIME ROMAS" w:cs="Courier"/>
                <w:bCs/>
              </w:rPr>
            </w:pPr>
            <w:r w:rsidRPr="00402D82">
              <w:rPr>
                <w:rFonts w:ascii="NEW TIME ROMAS" w:hAnsi="NEW TIME ROMAS" w:cs="Courier"/>
                <w:bCs/>
              </w:rPr>
              <w:t>12</w:t>
            </w:r>
          </w:p>
        </w:tc>
        <w:tc>
          <w:tcPr>
            <w:tcW w:w="1652" w:type="dxa"/>
          </w:tcPr>
          <w:p w:rsidR="00402D82" w:rsidRPr="00402D82" w:rsidRDefault="00402D82" w:rsidP="00820D9F">
            <w:pPr>
              <w:autoSpaceDE w:val="0"/>
              <w:autoSpaceDN w:val="0"/>
              <w:adjustRightInd w:val="0"/>
              <w:spacing w:line="360" w:lineRule="auto"/>
              <w:jc w:val="both"/>
              <w:rPr>
                <w:rFonts w:ascii="NEW TIME ROMAS" w:hAnsi="NEW TIME ROMAS" w:cs="Courier"/>
                <w:bCs/>
              </w:rPr>
            </w:pPr>
            <w:r w:rsidRPr="00402D82">
              <w:rPr>
                <w:rFonts w:ascii="NEW TIME ROMAS" w:hAnsi="NEW TIME ROMAS" w:cs="Courier"/>
                <w:bCs/>
              </w:rPr>
              <w:t>10.1</w:t>
            </w:r>
          </w:p>
        </w:tc>
      </w:tr>
      <w:tr w:rsidR="00402D82" w:rsidRPr="00402D82" w:rsidTr="0060488E">
        <w:tc>
          <w:tcPr>
            <w:tcW w:w="2072" w:type="dxa"/>
          </w:tcPr>
          <w:p w:rsidR="00402D82" w:rsidRPr="00402D82" w:rsidRDefault="00402D82" w:rsidP="00820D9F">
            <w:pPr>
              <w:autoSpaceDE w:val="0"/>
              <w:autoSpaceDN w:val="0"/>
              <w:adjustRightInd w:val="0"/>
              <w:spacing w:line="360" w:lineRule="auto"/>
              <w:jc w:val="both"/>
              <w:rPr>
                <w:rFonts w:ascii="NEW TIME ROMAS" w:hAnsi="NEW TIME ROMAS" w:cs="Courier"/>
                <w:bCs/>
              </w:rPr>
            </w:pPr>
            <w:r w:rsidRPr="00402D82">
              <w:rPr>
                <w:rFonts w:ascii="NEW TIME ROMAS" w:hAnsi="NEW TIME ROMAS" w:cs="Courier"/>
                <w:bCs/>
              </w:rPr>
              <w:t>Moderate</w:t>
            </w:r>
          </w:p>
        </w:tc>
        <w:tc>
          <w:tcPr>
            <w:tcW w:w="1007" w:type="dxa"/>
          </w:tcPr>
          <w:p w:rsidR="00402D82" w:rsidRPr="00402D82" w:rsidRDefault="00402D82" w:rsidP="00820D9F">
            <w:pPr>
              <w:autoSpaceDE w:val="0"/>
              <w:autoSpaceDN w:val="0"/>
              <w:adjustRightInd w:val="0"/>
              <w:spacing w:line="360" w:lineRule="auto"/>
              <w:jc w:val="both"/>
              <w:rPr>
                <w:rFonts w:ascii="NEW TIME ROMAS" w:hAnsi="NEW TIME ROMAS" w:cs="Courier"/>
                <w:bCs/>
              </w:rPr>
            </w:pPr>
            <w:r w:rsidRPr="00402D82">
              <w:rPr>
                <w:rFonts w:ascii="NEW TIME ROMAS" w:hAnsi="NEW TIME ROMAS" w:cs="Courier"/>
                <w:bCs/>
              </w:rPr>
              <w:t>25</w:t>
            </w:r>
          </w:p>
        </w:tc>
        <w:tc>
          <w:tcPr>
            <w:tcW w:w="989" w:type="dxa"/>
          </w:tcPr>
          <w:p w:rsidR="00402D82" w:rsidRPr="00402D82" w:rsidRDefault="00402D82" w:rsidP="00820D9F">
            <w:pPr>
              <w:autoSpaceDE w:val="0"/>
              <w:autoSpaceDN w:val="0"/>
              <w:adjustRightInd w:val="0"/>
              <w:spacing w:line="360" w:lineRule="auto"/>
              <w:jc w:val="both"/>
              <w:rPr>
                <w:rFonts w:ascii="NEW TIME ROMAS" w:hAnsi="NEW TIME ROMAS" w:cs="Courier"/>
                <w:bCs/>
              </w:rPr>
            </w:pPr>
            <w:r w:rsidRPr="00402D82">
              <w:rPr>
                <w:rFonts w:ascii="NEW TIME ROMAS" w:hAnsi="NEW TIME ROMAS" w:cs="Courier"/>
                <w:bCs/>
              </w:rPr>
              <w:t>3</w:t>
            </w:r>
          </w:p>
        </w:tc>
        <w:tc>
          <w:tcPr>
            <w:tcW w:w="1647" w:type="dxa"/>
          </w:tcPr>
          <w:p w:rsidR="00402D82" w:rsidRPr="00402D82" w:rsidRDefault="00402D82" w:rsidP="00820D9F">
            <w:pPr>
              <w:autoSpaceDE w:val="0"/>
              <w:autoSpaceDN w:val="0"/>
              <w:adjustRightInd w:val="0"/>
              <w:spacing w:line="360" w:lineRule="auto"/>
              <w:jc w:val="both"/>
              <w:rPr>
                <w:rFonts w:ascii="NEW TIME ROMAS" w:hAnsi="NEW TIME ROMAS" w:cs="Courier"/>
                <w:bCs/>
              </w:rPr>
            </w:pPr>
            <w:r w:rsidRPr="00402D82">
              <w:rPr>
                <w:rFonts w:ascii="NEW TIME ROMAS" w:hAnsi="NEW TIME ROMAS" w:cs="Courier"/>
                <w:bCs/>
              </w:rPr>
              <w:t>22</w:t>
            </w:r>
          </w:p>
        </w:tc>
        <w:tc>
          <w:tcPr>
            <w:tcW w:w="1233" w:type="dxa"/>
          </w:tcPr>
          <w:p w:rsidR="00402D82" w:rsidRPr="00402D82" w:rsidRDefault="00402D82" w:rsidP="00820D9F">
            <w:pPr>
              <w:autoSpaceDE w:val="0"/>
              <w:autoSpaceDN w:val="0"/>
              <w:adjustRightInd w:val="0"/>
              <w:spacing w:line="360" w:lineRule="auto"/>
              <w:jc w:val="both"/>
              <w:rPr>
                <w:rFonts w:ascii="NEW TIME ROMAS" w:hAnsi="NEW TIME ROMAS" w:cs="Courier"/>
                <w:bCs/>
              </w:rPr>
            </w:pPr>
            <w:r w:rsidRPr="00402D82">
              <w:rPr>
                <w:rFonts w:ascii="NEW TIME ROMAS" w:hAnsi="NEW TIME ROMAS" w:cs="Courier"/>
                <w:bCs/>
              </w:rPr>
              <w:t>50</w:t>
            </w:r>
          </w:p>
        </w:tc>
        <w:tc>
          <w:tcPr>
            <w:tcW w:w="1652" w:type="dxa"/>
          </w:tcPr>
          <w:p w:rsidR="00402D82" w:rsidRPr="00402D82" w:rsidRDefault="00402D82" w:rsidP="00820D9F">
            <w:pPr>
              <w:autoSpaceDE w:val="0"/>
              <w:autoSpaceDN w:val="0"/>
              <w:adjustRightInd w:val="0"/>
              <w:spacing w:line="360" w:lineRule="auto"/>
              <w:jc w:val="both"/>
              <w:rPr>
                <w:rFonts w:ascii="NEW TIME ROMAS" w:hAnsi="NEW TIME ROMAS" w:cs="Courier"/>
                <w:bCs/>
              </w:rPr>
            </w:pPr>
            <w:r w:rsidRPr="00402D82">
              <w:rPr>
                <w:rFonts w:ascii="NEW TIME ROMAS" w:hAnsi="NEW TIME ROMAS" w:cs="Courier"/>
                <w:bCs/>
              </w:rPr>
              <w:t>42.0</w:t>
            </w:r>
          </w:p>
        </w:tc>
      </w:tr>
      <w:tr w:rsidR="00402D82" w:rsidRPr="00402D82" w:rsidTr="0060488E">
        <w:tc>
          <w:tcPr>
            <w:tcW w:w="2072" w:type="dxa"/>
          </w:tcPr>
          <w:p w:rsidR="00402D82" w:rsidRPr="00402D82" w:rsidRDefault="00402D82" w:rsidP="00820D9F">
            <w:pPr>
              <w:autoSpaceDE w:val="0"/>
              <w:autoSpaceDN w:val="0"/>
              <w:adjustRightInd w:val="0"/>
              <w:spacing w:line="360" w:lineRule="auto"/>
              <w:jc w:val="both"/>
              <w:rPr>
                <w:rFonts w:ascii="NEW TIME ROMAS" w:hAnsi="NEW TIME ROMAS" w:cs="Courier"/>
                <w:bCs/>
              </w:rPr>
            </w:pPr>
            <w:r w:rsidRPr="00402D82">
              <w:rPr>
                <w:rFonts w:ascii="NEW TIME ROMAS" w:hAnsi="NEW TIME ROMAS" w:cs="Courier"/>
                <w:bCs/>
              </w:rPr>
              <w:t>Low</w:t>
            </w:r>
          </w:p>
        </w:tc>
        <w:tc>
          <w:tcPr>
            <w:tcW w:w="1007" w:type="dxa"/>
          </w:tcPr>
          <w:p w:rsidR="00402D82" w:rsidRPr="00402D82" w:rsidRDefault="00402D82" w:rsidP="00820D9F">
            <w:pPr>
              <w:autoSpaceDE w:val="0"/>
              <w:autoSpaceDN w:val="0"/>
              <w:adjustRightInd w:val="0"/>
              <w:spacing w:line="360" w:lineRule="auto"/>
              <w:jc w:val="both"/>
              <w:rPr>
                <w:rFonts w:ascii="NEW TIME ROMAS" w:hAnsi="NEW TIME ROMAS" w:cs="Courier"/>
                <w:bCs/>
              </w:rPr>
            </w:pPr>
            <w:r w:rsidRPr="00402D82">
              <w:rPr>
                <w:rFonts w:ascii="NEW TIME ROMAS" w:hAnsi="NEW TIME ROMAS" w:cs="Courier"/>
                <w:bCs/>
              </w:rPr>
              <w:t>21</w:t>
            </w:r>
          </w:p>
        </w:tc>
        <w:tc>
          <w:tcPr>
            <w:tcW w:w="989" w:type="dxa"/>
          </w:tcPr>
          <w:p w:rsidR="00402D82" w:rsidRPr="00402D82" w:rsidRDefault="00402D82" w:rsidP="00820D9F">
            <w:pPr>
              <w:autoSpaceDE w:val="0"/>
              <w:autoSpaceDN w:val="0"/>
              <w:adjustRightInd w:val="0"/>
              <w:spacing w:line="360" w:lineRule="auto"/>
              <w:jc w:val="both"/>
              <w:rPr>
                <w:rFonts w:ascii="NEW TIME ROMAS" w:hAnsi="NEW TIME ROMAS" w:cs="Courier"/>
                <w:bCs/>
              </w:rPr>
            </w:pPr>
            <w:r w:rsidRPr="00402D82">
              <w:rPr>
                <w:rFonts w:ascii="NEW TIME ROMAS" w:hAnsi="NEW TIME ROMAS" w:cs="Courier"/>
                <w:bCs/>
              </w:rPr>
              <w:t>1</w:t>
            </w:r>
          </w:p>
        </w:tc>
        <w:tc>
          <w:tcPr>
            <w:tcW w:w="1647" w:type="dxa"/>
          </w:tcPr>
          <w:p w:rsidR="00402D82" w:rsidRPr="00402D82" w:rsidRDefault="00402D82" w:rsidP="00820D9F">
            <w:pPr>
              <w:autoSpaceDE w:val="0"/>
              <w:autoSpaceDN w:val="0"/>
              <w:adjustRightInd w:val="0"/>
              <w:spacing w:line="360" w:lineRule="auto"/>
              <w:jc w:val="both"/>
              <w:rPr>
                <w:rFonts w:ascii="NEW TIME ROMAS" w:hAnsi="NEW TIME ROMAS" w:cs="Courier"/>
                <w:bCs/>
              </w:rPr>
            </w:pPr>
            <w:r w:rsidRPr="00402D82">
              <w:rPr>
                <w:rFonts w:ascii="NEW TIME ROMAS" w:hAnsi="NEW TIME ROMAS" w:cs="Courier"/>
                <w:bCs/>
              </w:rPr>
              <w:t>19</w:t>
            </w:r>
          </w:p>
        </w:tc>
        <w:tc>
          <w:tcPr>
            <w:tcW w:w="1233" w:type="dxa"/>
          </w:tcPr>
          <w:p w:rsidR="00402D82" w:rsidRPr="00402D82" w:rsidRDefault="00402D82" w:rsidP="00820D9F">
            <w:pPr>
              <w:autoSpaceDE w:val="0"/>
              <w:autoSpaceDN w:val="0"/>
              <w:adjustRightInd w:val="0"/>
              <w:spacing w:line="360" w:lineRule="auto"/>
              <w:jc w:val="both"/>
              <w:rPr>
                <w:rFonts w:ascii="NEW TIME ROMAS" w:hAnsi="NEW TIME ROMAS" w:cs="Courier"/>
                <w:bCs/>
              </w:rPr>
            </w:pPr>
            <w:r w:rsidRPr="00402D82">
              <w:rPr>
                <w:rFonts w:ascii="NEW TIME ROMAS" w:hAnsi="NEW TIME ROMAS" w:cs="Courier"/>
                <w:bCs/>
              </w:rPr>
              <w:t>41</w:t>
            </w:r>
          </w:p>
        </w:tc>
        <w:tc>
          <w:tcPr>
            <w:tcW w:w="1652" w:type="dxa"/>
          </w:tcPr>
          <w:p w:rsidR="00402D82" w:rsidRPr="00402D82" w:rsidRDefault="00402D82" w:rsidP="00820D9F">
            <w:pPr>
              <w:autoSpaceDE w:val="0"/>
              <w:autoSpaceDN w:val="0"/>
              <w:adjustRightInd w:val="0"/>
              <w:spacing w:line="360" w:lineRule="auto"/>
              <w:jc w:val="both"/>
              <w:rPr>
                <w:rFonts w:ascii="NEW TIME ROMAS" w:hAnsi="NEW TIME ROMAS" w:cs="Courier"/>
                <w:bCs/>
              </w:rPr>
            </w:pPr>
            <w:r w:rsidRPr="00402D82">
              <w:rPr>
                <w:rFonts w:ascii="NEW TIME ROMAS" w:hAnsi="NEW TIME ROMAS" w:cs="Courier"/>
                <w:bCs/>
              </w:rPr>
              <w:t>34.5</w:t>
            </w:r>
          </w:p>
        </w:tc>
      </w:tr>
      <w:tr w:rsidR="00402D82" w:rsidRPr="00402D82" w:rsidTr="0060488E">
        <w:tc>
          <w:tcPr>
            <w:tcW w:w="2072" w:type="dxa"/>
          </w:tcPr>
          <w:p w:rsidR="00402D82" w:rsidRPr="00402D82" w:rsidRDefault="00402D82" w:rsidP="00820D9F">
            <w:pPr>
              <w:autoSpaceDE w:val="0"/>
              <w:autoSpaceDN w:val="0"/>
              <w:adjustRightInd w:val="0"/>
              <w:spacing w:line="360" w:lineRule="auto"/>
              <w:jc w:val="both"/>
              <w:rPr>
                <w:rFonts w:ascii="NEW TIME ROMAS" w:hAnsi="NEW TIME ROMAS" w:cs="Courier"/>
                <w:bCs/>
              </w:rPr>
            </w:pPr>
            <w:r w:rsidRPr="00402D82">
              <w:rPr>
                <w:rFonts w:ascii="NEW TIME ROMAS" w:hAnsi="NEW TIME ROMAS" w:cs="Courier"/>
                <w:bCs/>
              </w:rPr>
              <w:t>I don’t know</w:t>
            </w:r>
          </w:p>
        </w:tc>
        <w:tc>
          <w:tcPr>
            <w:tcW w:w="1007" w:type="dxa"/>
          </w:tcPr>
          <w:p w:rsidR="00402D82" w:rsidRPr="00402D82" w:rsidRDefault="00402D82" w:rsidP="00820D9F">
            <w:pPr>
              <w:autoSpaceDE w:val="0"/>
              <w:autoSpaceDN w:val="0"/>
              <w:adjustRightInd w:val="0"/>
              <w:spacing w:line="360" w:lineRule="auto"/>
              <w:jc w:val="both"/>
              <w:rPr>
                <w:rFonts w:ascii="NEW TIME ROMAS" w:hAnsi="NEW TIME ROMAS" w:cs="Courier"/>
                <w:bCs/>
              </w:rPr>
            </w:pPr>
            <w:r w:rsidRPr="00402D82">
              <w:rPr>
                <w:rFonts w:ascii="NEW TIME ROMAS" w:hAnsi="NEW TIME ROMAS" w:cs="Courier"/>
                <w:bCs/>
              </w:rPr>
              <w:t>-</w:t>
            </w:r>
          </w:p>
        </w:tc>
        <w:tc>
          <w:tcPr>
            <w:tcW w:w="989" w:type="dxa"/>
          </w:tcPr>
          <w:p w:rsidR="00402D82" w:rsidRPr="00402D82" w:rsidRDefault="00402D82" w:rsidP="00820D9F">
            <w:pPr>
              <w:autoSpaceDE w:val="0"/>
              <w:autoSpaceDN w:val="0"/>
              <w:adjustRightInd w:val="0"/>
              <w:spacing w:line="360" w:lineRule="auto"/>
              <w:jc w:val="both"/>
              <w:rPr>
                <w:rFonts w:ascii="NEW TIME ROMAS" w:hAnsi="NEW TIME ROMAS" w:cs="Courier"/>
                <w:bCs/>
              </w:rPr>
            </w:pPr>
            <w:r w:rsidRPr="00402D82">
              <w:rPr>
                <w:rFonts w:ascii="NEW TIME ROMAS" w:hAnsi="NEW TIME ROMAS" w:cs="Courier"/>
                <w:bCs/>
              </w:rPr>
              <w:t>1</w:t>
            </w:r>
          </w:p>
        </w:tc>
        <w:tc>
          <w:tcPr>
            <w:tcW w:w="1647" w:type="dxa"/>
          </w:tcPr>
          <w:p w:rsidR="00402D82" w:rsidRPr="00402D82" w:rsidRDefault="00402D82" w:rsidP="00820D9F">
            <w:pPr>
              <w:autoSpaceDE w:val="0"/>
              <w:autoSpaceDN w:val="0"/>
              <w:adjustRightInd w:val="0"/>
              <w:spacing w:line="360" w:lineRule="auto"/>
              <w:jc w:val="both"/>
              <w:rPr>
                <w:rFonts w:ascii="NEW TIME ROMAS" w:hAnsi="NEW TIME ROMAS" w:cs="Courier"/>
                <w:bCs/>
              </w:rPr>
            </w:pPr>
            <w:r w:rsidRPr="00402D82">
              <w:rPr>
                <w:rFonts w:ascii="NEW TIME ROMAS" w:hAnsi="NEW TIME ROMAS" w:cs="Courier"/>
                <w:bCs/>
              </w:rPr>
              <w:t>15</w:t>
            </w:r>
          </w:p>
        </w:tc>
        <w:tc>
          <w:tcPr>
            <w:tcW w:w="1233" w:type="dxa"/>
          </w:tcPr>
          <w:p w:rsidR="00402D82" w:rsidRPr="00402D82" w:rsidRDefault="00402D82" w:rsidP="00820D9F">
            <w:pPr>
              <w:autoSpaceDE w:val="0"/>
              <w:autoSpaceDN w:val="0"/>
              <w:adjustRightInd w:val="0"/>
              <w:spacing w:line="360" w:lineRule="auto"/>
              <w:jc w:val="both"/>
              <w:rPr>
                <w:rFonts w:ascii="NEW TIME ROMAS" w:hAnsi="NEW TIME ROMAS" w:cs="Courier"/>
                <w:bCs/>
              </w:rPr>
            </w:pPr>
            <w:r w:rsidRPr="00402D82">
              <w:rPr>
                <w:rFonts w:ascii="NEW TIME ROMAS" w:hAnsi="NEW TIME ROMAS" w:cs="Courier"/>
                <w:bCs/>
              </w:rPr>
              <w:t>16</w:t>
            </w:r>
          </w:p>
        </w:tc>
        <w:tc>
          <w:tcPr>
            <w:tcW w:w="1652" w:type="dxa"/>
          </w:tcPr>
          <w:p w:rsidR="00402D82" w:rsidRPr="00402D82" w:rsidRDefault="00402D82" w:rsidP="00820D9F">
            <w:pPr>
              <w:autoSpaceDE w:val="0"/>
              <w:autoSpaceDN w:val="0"/>
              <w:adjustRightInd w:val="0"/>
              <w:spacing w:line="360" w:lineRule="auto"/>
              <w:jc w:val="both"/>
              <w:rPr>
                <w:rFonts w:ascii="NEW TIME ROMAS" w:hAnsi="NEW TIME ROMAS" w:cs="Courier"/>
                <w:bCs/>
              </w:rPr>
            </w:pPr>
            <w:r w:rsidRPr="00402D82">
              <w:rPr>
                <w:rFonts w:ascii="NEW TIME ROMAS" w:hAnsi="NEW TIME ROMAS" w:cs="Courier"/>
                <w:bCs/>
              </w:rPr>
              <w:t>13.4</w:t>
            </w:r>
          </w:p>
        </w:tc>
      </w:tr>
      <w:tr w:rsidR="00402D82" w:rsidRPr="00402D82" w:rsidTr="0060488E">
        <w:tc>
          <w:tcPr>
            <w:tcW w:w="2072" w:type="dxa"/>
          </w:tcPr>
          <w:p w:rsidR="00402D82" w:rsidRPr="00402D82" w:rsidRDefault="00402D82" w:rsidP="00820D9F">
            <w:pPr>
              <w:autoSpaceDE w:val="0"/>
              <w:autoSpaceDN w:val="0"/>
              <w:adjustRightInd w:val="0"/>
              <w:spacing w:line="360" w:lineRule="auto"/>
              <w:jc w:val="both"/>
              <w:rPr>
                <w:rFonts w:ascii="NEW TIME ROMAS" w:hAnsi="NEW TIME ROMAS" w:cs="Courier"/>
                <w:bCs/>
              </w:rPr>
            </w:pPr>
            <w:r w:rsidRPr="00402D82">
              <w:rPr>
                <w:rFonts w:ascii="NEW TIME ROMAS" w:hAnsi="NEW TIME ROMAS" w:cs="Courier"/>
                <w:bCs/>
              </w:rPr>
              <w:t>Total</w:t>
            </w:r>
          </w:p>
        </w:tc>
        <w:tc>
          <w:tcPr>
            <w:tcW w:w="1007" w:type="dxa"/>
          </w:tcPr>
          <w:p w:rsidR="00402D82" w:rsidRPr="00402D82" w:rsidRDefault="00402D82" w:rsidP="00820D9F">
            <w:pPr>
              <w:autoSpaceDE w:val="0"/>
              <w:autoSpaceDN w:val="0"/>
              <w:adjustRightInd w:val="0"/>
              <w:spacing w:line="360" w:lineRule="auto"/>
              <w:jc w:val="both"/>
              <w:rPr>
                <w:rFonts w:ascii="NEW TIME ROMAS" w:hAnsi="NEW TIME ROMAS" w:cs="Courier"/>
                <w:bCs/>
              </w:rPr>
            </w:pPr>
            <w:r w:rsidRPr="00402D82">
              <w:rPr>
                <w:rFonts w:ascii="NEW TIME ROMAS" w:hAnsi="NEW TIME ROMAS" w:cs="Courier"/>
                <w:bCs/>
              </w:rPr>
              <w:t>53</w:t>
            </w:r>
          </w:p>
        </w:tc>
        <w:tc>
          <w:tcPr>
            <w:tcW w:w="989" w:type="dxa"/>
          </w:tcPr>
          <w:p w:rsidR="00402D82" w:rsidRPr="00402D82" w:rsidRDefault="00402D82" w:rsidP="00820D9F">
            <w:pPr>
              <w:autoSpaceDE w:val="0"/>
              <w:autoSpaceDN w:val="0"/>
              <w:adjustRightInd w:val="0"/>
              <w:spacing w:line="360" w:lineRule="auto"/>
              <w:jc w:val="both"/>
              <w:rPr>
                <w:rFonts w:ascii="NEW TIME ROMAS" w:hAnsi="NEW TIME ROMAS" w:cs="Courier"/>
                <w:bCs/>
              </w:rPr>
            </w:pPr>
            <w:r w:rsidRPr="00402D82">
              <w:rPr>
                <w:rFonts w:ascii="NEW TIME ROMAS" w:hAnsi="NEW TIME ROMAS" w:cs="Courier"/>
                <w:bCs/>
              </w:rPr>
              <w:t>7</w:t>
            </w:r>
          </w:p>
        </w:tc>
        <w:tc>
          <w:tcPr>
            <w:tcW w:w="1647" w:type="dxa"/>
          </w:tcPr>
          <w:p w:rsidR="00402D82" w:rsidRPr="00402D82" w:rsidRDefault="00402D82" w:rsidP="00820D9F">
            <w:pPr>
              <w:autoSpaceDE w:val="0"/>
              <w:autoSpaceDN w:val="0"/>
              <w:adjustRightInd w:val="0"/>
              <w:spacing w:line="360" w:lineRule="auto"/>
              <w:jc w:val="both"/>
              <w:rPr>
                <w:rFonts w:ascii="NEW TIME ROMAS" w:hAnsi="NEW TIME ROMAS" w:cs="Courier"/>
                <w:bCs/>
              </w:rPr>
            </w:pPr>
            <w:r w:rsidRPr="00402D82">
              <w:rPr>
                <w:rFonts w:ascii="NEW TIME ROMAS" w:hAnsi="NEW TIME ROMAS" w:cs="Courier"/>
                <w:bCs/>
              </w:rPr>
              <w:t>59</w:t>
            </w:r>
          </w:p>
        </w:tc>
        <w:tc>
          <w:tcPr>
            <w:tcW w:w="1233" w:type="dxa"/>
          </w:tcPr>
          <w:p w:rsidR="00402D82" w:rsidRPr="00402D82" w:rsidRDefault="00402D82" w:rsidP="00820D9F">
            <w:pPr>
              <w:autoSpaceDE w:val="0"/>
              <w:autoSpaceDN w:val="0"/>
              <w:adjustRightInd w:val="0"/>
              <w:spacing w:line="360" w:lineRule="auto"/>
              <w:jc w:val="both"/>
              <w:rPr>
                <w:rFonts w:ascii="NEW TIME ROMAS" w:hAnsi="NEW TIME ROMAS" w:cs="Courier"/>
                <w:bCs/>
              </w:rPr>
            </w:pPr>
            <w:r w:rsidRPr="00402D82">
              <w:rPr>
                <w:rFonts w:ascii="NEW TIME ROMAS" w:hAnsi="NEW TIME ROMAS" w:cs="Courier"/>
                <w:bCs/>
              </w:rPr>
              <w:t>119</w:t>
            </w:r>
          </w:p>
        </w:tc>
        <w:tc>
          <w:tcPr>
            <w:tcW w:w="1652" w:type="dxa"/>
          </w:tcPr>
          <w:p w:rsidR="00402D82" w:rsidRPr="00402D82" w:rsidRDefault="00402D82" w:rsidP="00820D9F">
            <w:pPr>
              <w:autoSpaceDE w:val="0"/>
              <w:autoSpaceDN w:val="0"/>
              <w:adjustRightInd w:val="0"/>
              <w:spacing w:line="360" w:lineRule="auto"/>
              <w:jc w:val="both"/>
              <w:rPr>
                <w:rFonts w:ascii="NEW TIME ROMAS" w:hAnsi="NEW TIME ROMAS" w:cs="Courier"/>
                <w:bCs/>
              </w:rPr>
            </w:pPr>
            <w:r w:rsidRPr="00402D82">
              <w:rPr>
                <w:rFonts w:ascii="NEW TIME ROMAS" w:hAnsi="NEW TIME ROMAS" w:cs="Courier"/>
                <w:bCs/>
              </w:rPr>
              <w:t>100</w:t>
            </w:r>
          </w:p>
        </w:tc>
      </w:tr>
    </w:tbl>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Source:</w:t>
      </w:r>
      <w:r w:rsidRPr="00402D82">
        <w:rPr>
          <w:rFonts w:ascii="NEW TIME ROMAS" w:hAnsi="NEW TIME ROMAS" w:cs="Arial"/>
          <w:b/>
        </w:rPr>
        <w:tab/>
        <w:t>Administered Questionnaire, 2020</w:t>
      </w:r>
    </w:p>
    <w:p w:rsidR="00402D82" w:rsidRPr="00402D82" w:rsidRDefault="00402D82" w:rsidP="00820D9F">
      <w:pPr>
        <w:autoSpaceDE w:val="0"/>
        <w:autoSpaceDN w:val="0"/>
        <w:adjustRightInd w:val="0"/>
        <w:spacing w:line="360" w:lineRule="auto"/>
        <w:ind w:firstLine="720"/>
        <w:jc w:val="both"/>
        <w:rPr>
          <w:rFonts w:ascii="NEW TIME ROMAS" w:hAnsi="NEW TIME ROMAS" w:cs="Courier"/>
        </w:rPr>
      </w:pPr>
      <w:r w:rsidRPr="00402D82">
        <w:rPr>
          <w:rFonts w:ascii="NEW TIME ROMAS" w:hAnsi="NEW TIME ROMAS" w:cs="Courier"/>
        </w:rPr>
        <w:t xml:space="preserve">Table 12 explains that 12 respondents or </w:t>
      </w:r>
      <w:r w:rsidRPr="00402D82">
        <w:rPr>
          <w:rFonts w:ascii="NEW TIME ROMAS" w:hAnsi="NEW TIME ROMAS" w:cs="Courier"/>
          <w:bCs/>
        </w:rPr>
        <w:t xml:space="preserve">10.1 </w:t>
      </w:r>
      <w:r w:rsidRPr="00402D82">
        <w:rPr>
          <w:rFonts w:ascii="NEW TIME ROMAS" w:hAnsi="NEW TIME ROMAS" w:cs="Courier"/>
        </w:rPr>
        <w:t xml:space="preserve">percent rate loan syndication financing high </w:t>
      </w:r>
      <w:proofErr w:type="spellStart"/>
      <w:r w:rsidRPr="00402D82">
        <w:rPr>
          <w:rFonts w:ascii="NEW TIME ROMAS" w:hAnsi="NEW TIME ROMAS" w:cs="Courier"/>
        </w:rPr>
        <w:t>vis</w:t>
      </w:r>
      <w:proofErr w:type="spellEnd"/>
      <w:r w:rsidRPr="00402D82">
        <w:rPr>
          <w:rFonts w:ascii="NEW TIME ROMAS" w:hAnsi="NEW TIME ROMAS" w:cs="Courier"/>
        </w:rPr>
        <w:t>-a-</w:t>
      </w:r>
      <w:proofErr w:type="spellStart"/>
      <w:r w:rsidRPr="00402D82">
        <w:rPr>
          <w:rFonts w:ascii="NEW TIME ROMAS" w:hAnsi="NEW TIME ROMAS" w:cs="Courier"/>
        </w:rPr>
        <w:t>vis</w:t>
      </w:r>
      <w:proofErr w:type="spellEnd"/>
      <w:r w:rsidRPr="00402D82">
        <w:rPr>
          <w:rFonts w:ascii="NEW TIME ROMAS" w:hAnsi="NEW TIME ROMAS" w:cs="Courier"/>
        </w:rPr>
        <w:t xml:space="preserve"> other sources of funding in Nigeria. 50 respondents or </w:t>
      </w:r>
      <w:r w:rsidRPr="00402D82">
        <w:rPr>
          <w:rFonts w:ascii="NEW TIME ROMAS" w:hAnsi="NEW TIME ROMAS" w:cs="Courier"/>
          <w:bCs/>
        </w:rPr>
        <w:t xml:space="preserve">42.0 </w:t>
      </w:r>
      <w:r w:rsidRPr="00402D82">
        <w:rPr>
          <w:rFonts w:ascii="NEW TIME ROMAS" w:hAnsi="NEW TIME ROMAS" w:cs="Courier"/>
        </w:rPr>
        <w:t xml:space="preserve">percent gave a moderate rating; 41 respondents or 34.5 percent rate this financing alternative low; while </w:t>
      </w:r>
      <w:r w:rsidRPr="00402D82">
        <w:rPr>
          <w:rFonts w:ascii="NEW TIME ROMAS" w:hAnsi="NEW TIME ROMAS" w:cs="Courier"/>
          <w:bCs/>
        </w:rPr>
        <w:t xml:space="preserve">16 </w:t>
      </w:r>
      <w:r w:rsidRPr="00402D82">
        <w:rPr>
          <w:rFonts w:ascii="NEW TIME ROMAS" w:hAnsi="NEW TIME ROMAS" w:cs="Courier"/>
        </w:rPr>
        <w:t xml:space="preserve">respondents or 13.4 percent are indifferent. </w:t>
      </w:r>
    </w:p>
    <w:p w:rsidR="00402D82" w:rsidRPr="00402D82" w:rsidRDefault="00402D82" w:rsidP="00820D9F">
      <w:pPr>
        <w:autoSpaceDE w:val="0"/>
        <w:autoSpaceDN w:val="0"/>
        <w:adjustRightInd w:val="0"/>
        <w:spacing w:line="360" w:lineRule="auto"/>
        <w:ind w:firstLine="720"/>
        <w:jc w:val="both"/>
        <w:rPr>
          <w:rFonts w:ascii="NEW TIME ROMAS" w:hAnsi="NEW TIME ROMAS" w:cs="Courier"/>
        </w:rPr>
      </w:pPr>
      <w:r w:rsidRPr="00402D82">
        <w:rPr>
          <w:rFonts w:ascii="NEW TIME ROMAS" w:hAnsi="NEW TIME ROMAS" w:cs="Courier"/>
        </w:rPr>
        <w:t xml:space="preserve">From the above analysis, therefore, much as a greater percentage of the respondents rate loan syndication moderate as opposed to the few who gave high or low rating, the researcher </w:t>
      </w:r>
      <w:r w:rsidRPr="00402D82">
        <w:rPr>
          <w:rFonts w:ascii="NEW TIME ROMAS" w:hAnsi="NEW TIME ROMAS" w:cs="Courier"/>
        </w:rPr>
        <w:lastRenderedPageBreak/>
        <w:t>hereby concludes that consortium lending has a moderate rating in Nigeria, which in consequence implies that the process of syndication should be improved upon to attract high rating.</w:t>
      </w:r>
    </w:p>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cs="Arial"/>
          <w:b/>
        </w:rPr>
        <w:t>4.3</w:t>
      </w:r>
      <w:r w:rsidRPr="00402D82">
        <w:rPr>
          <w:rFonts w:ascii="NEW TIME ROMAS" w:hAnsi="NEW TIME ROMAS" w:cs="Arial"/>
          <w:b/>
        </w:rPr>
        <w:tab/>
        <w:t>DATA INTERPRETATION</w:t>
      </w:r>
    </w:p>
    <w:p w:rsidR="00402D82" w:rsidRPr="00402D82" w:rsidRDefault="00402D82" w:rsidP="00820D9F">
      <w:pPr>
        <w:autoSpaceDE w:val="0"/>
        <w:autoSpaceDN w:val="0"/>
        <w:adjustRightInd w:val="0"/>
        <w:spacing w:line="360" w:lineRule="auto"/>
        <w:ind w:firstLine="720"/>
        <w:jc w:val="both"/>
        <w:rPr>
          <w:rFonts w:ascii="NEW TIME ROMAS" w:hAnsi="NEW TIME ROMAS" w:cs="Arial"/>
        </w:rPr>
      </w:pPr>
      <w:r w:rsidRPr="00402D82">
        <w:rPr>
          <w:rFonts w:ascii="NEW TIME ROMAS" w:hAnsi="NEW TIME ROMAS" w:cs="Arial"/>
        </w:rPr>
        <w:t>Considering the hypothesis phenomena as depleted in this research study, the findings have evidently showed that banking reduces the underwriting of syndicated loans when conducted with professionalism and almost sincerity.</w:t>
      </w:r>
    </w:p>
    <w:p w:rsidR="00402D82" w:rsidRPr="00402D82" w:rsidRDefault="00402D82" w:rsidP="00820D9F">
      <w:pPr>
        <w:autoSpaceDE w:val="0"/>
        <w:autoSpaceDN w:val="0"/>
        <w:adjustRightInd w:val="0"/>
        <w:spacing w:line="360" w:lineRule="auto"/>
        <w:ind w:firstLine="720"/>
        <w:jc w:val="both"/>
        <w:rPr>
          <w:rFonts w:ascii="NEW TIME ROMAS" w:hAnsi="NEW TIME ROMAS" w:cs="Arial"/>
        </w:rPr>
      </w:pPr>
      <w:r w:rsidRPr="00402D82">
        <w:rPr>
          <w:rFonts w:ascii="NEW TIME ROMAS" w:hAnsi="NEW TIME ROMAS" w:cs="Arial"/>
        </w:rPr>
        <w:t>It is shown evidently from the result of hypothesis that bank still depict some kind of corruption but with proper checks and balance being in place this should be curtailed.</w:t>
      </w:r>
    </w:p>
    <w:p w:rsidR="00402D82" w:rsidRPr="00402D82" w:rsidRDefault="00402D82" w:rsidP="00820D9F">
      <w:pPr>
        <w:autoSpaceDE w:val="0"/>
        <w:autoSpaceDN w:val="0"/>
        <w:adjustRightInd w:val="0"/>
        <w:spacing w:line="360" w:lineRule="auto"/>
        <w:ind w:firstLine="720"/>
        <w:jc w:val="both"/>
        <w:rPr>
          <w:rFonts w:ascii="NEW TIME ROMAS" w:hAnsi="NEW TIME ROMAS" w:cs="Arial"/>
        </w:rPr>
      </w:pPr>
      <w:r w:rsidRPr="00402D82">
        <w:rPr>
          <w:rFonts w:ascii="NEW TIME ROMAS" w:hAnsi="NEW TIME ROMAS" w:cs="Arial"/>
        </w:rPr>
        <w:t>Therefore, it is imperative that for a proper banking to take place, proper checks should be put in place in order to make the profession a replicable one.</w:t>
      </w:r>
    </w:p>
    <w:p w:rsidR="00402D82" w:rsidRPr="00402D82" w:rsidRDefault="00402D82" w:rsidP="00820D9F">
      <w:pPr>
        <w:autoSpaceDE w:val="0"/>
        <w:autoSpaceDN w:val="0"/>
        <w:adjustRightInd w:val="0"/>
        <w:spacing w:line="360" w:lineRule="auto"/>
        <w:ind w:firstLine="720"/>
        <w:jc w:val="both"/>
        <w:rPr>
          <w:rFonts w:ascii="NEW TIME ROMAS" w:hAnsi="NEW TIME ROMAS" w:cs="Arial"/>
        </w:rPr>
      </w:pPr>
      <w:r w:rsidRPr="00402D82">
        <w:rPr>
          <w:rFonts w:ascii="NEW TIME ROMAS" w:hAnsi="NEW TIME ROMAS" w:cs="Arial"/>
        </w:rPr>
        <w:t>In order to know the depth of work already carried in this area of study, a variety of literature was reviewed in the second chapter areas like meaning of loan syndication, management or effect of loan syndication and risk analysis need for management of loan syndication in commercial bank was dealt with.</w:t>
      </w:r>
    </w:p>
    <w:p w:rsidR="00402D82" w:rsidRPr="00402D82" w:rsidRDefault="00402D82" w:rsidP="00820D9F">
      <w:pPr>
        <w:autoSpaceDE w:val="0"/>
        <w:autoSpaceDN w:val="0"/>
        <w:adjustRightInd w:val="0"/>
        <w:spacing w:line="360" w:lineRule="auto"/>
        <w:ind w:firstLine="720"/>
        <w:jc w:val="both"/>
        <w:rPr>
          <w:rFonts w:ascii="NEW TIME ROMAS" w:hAnsi="NEW TIME ROMAS" w:cs="Arial"/>
        </w:rPr>
      </w:pPr>
      <w:r w:rsidRPr="00402D82">
        <w:rPr>
          <w:rFonts w:ascii="NEW TIME ROMAS" w:hAnsi="NEW TIME ROMAS" w:cs="Arial"/>
        </w:rPr>
        <w:t>In data collection for this study, the method was used exclusively, the analysis of collected data was established, this contain the description of respondents perception was calculated through the use of simple percentage of frequency and these were enumerated and discussed.</w:t>
      </w:r>
    </w:p>
    <w:p w:rsidR="00402D82" w:rsidRPr="00402D82" w:rsidRDefault="00402D82" w:rsidP="00820D9F">
      <w:pPr>
        <w:autoSpaceDE w:val="0"/>
        <w:autoSpaceDN w:val="0"/>
        <w:adjustRightInd w:val="0"/>
        <w:spacing w:line="360" w:lineRule="auto"/>
        <w:ind w:firstLine="720"/>
        <w:jc w:val="both"/>
        <w:rPr>
          <w:rFonts w:ascii="NEW TIME ROMAS" w:hAnsi="NEW TIME ROMAS" w:cs="Arial"/>
        </w:rPr>
      </w:pPr>
      <w:r w:rsidRPr="00402D82">
        <w:rPr>
          <w:rFonts w:ascii="NEW TIME ROMAS" w:hAnsi="NEW TIME ROMAS" w:cs="Arial"/>
        </w:rPr>
        <w:t xml:space="preserve">More so, recently some banks were taken over by other banks due to its large percentage of loan been regarded as underwriting. A typical example was Intercontinental Bank </w:t>
      </w:r>
      <w:proofErr w:type="spellStart"/>
      <w:r w:rsidRPr="00402D82">
        <w:rPr>
          <w:rFonts w:ascii="NEW TIME ROMAS" w:hAnsi="NEW TIME ROMAS" w:cs="Arial"/>
        </w:rPr>
        <w:t>Plc</w:t>
      </w:r>
      <w:proofErr w:type="spellEnd"/>
      <w:r w:rsidRPr="00402D82">
        <w:rPr>
          <w:rFonts w:ascii="NEW TIME ROMAS" w:hAnsi="NEW TIME ROMAS" w:cs="Arial"/>
        </w:rPr>
        <w:t xml:space="preserve"> been taken over by access bank and Oceanic Bank been taken over by Eco Bank Plc.</w:t>
      </w:r>
    </w:p>
    <w:p w:rsidR="00402D82" w:rsidRPr="00402D82" w:rsidRDefault="00402D82" w:rsidP="00820D9F">
      <w:pPr>
        <w:autoSpaceDE w:val="0"/>
        <w:autoSpaceDN w:val="0"/>
        <w:adjustRightInd w:val="0"/>
        <w:spacing w:line="360" w:lineRule="auto"/>
        <w:ind w:firstLine="720"/>
        <w:jc w:val="center"/>
        <w:rPr>
          <w:rFonts w:ascii="NEW TIME ROMAS" w:hAnsi="NEW TIME ROMAS" w:cs="Arial"/>
        </w:rPr>
      </w:pPr>
      <w:r w:rsidRPr="00402D82">
        <w:rPr>
          <w:rFonts w:ascii="NEW TIME ROMAS" w:hAnsi="NEW TIME ROMAS" w:cs="Arial"/>
          <w:b/>
        </w:rPr>
        <w:br w:type="page"/>
      </w:r>
      <w:r w:rsidRPr="00402D82">
        <w:rPr>
          <w:rFonts w:ascii="NEW TIME ROMAS" w:hAnsi="NEW TIME ROMAS" w:cs="Arial"/>
          <w:b/>
        </w:rPr>
        <w:lastRenderedPageBreak/>
        <w:t>CHAPTER FIVE</w:t>
      </w:r>
    </w:p>
    <w:p w:rsidR="00402D82" w:rsidRPr="00402D82" w:rsidRDefault="00402D82" w:rsidP="00820D9F">
      <w:pPr>
        <w:autoSpaceDE w:val="0"/>
        <w:autoSpaceDN w:val="0"/>
        <w:adjustRightInd w:val="0"/>
        <w:spacing w:line="360" w:lineRule="auto"/>
        <w:jc w:val="both"/>
        <w:rPr>
          <w:rFonts w:ascii="NEW TIME ROMAS" w:hAnsi="NEW TIME ROMAS" w:cs="Courier"/>
          <w:b/>
          <w:bCs/>
        </w:rPr>
      </w:pPr>
      <w:r w:rsidRPr="00402D82">
        <w:rPr>
          <w:rFonts w:ascii="NEW TIME ROMAS" w:hAnsi="NEW TIME ROMAS" w:cs="Courier"/>
          <w:b/>
          <w:bCs/>
        </w:rPr>
        <w:t>5.0 SUMMARY, CONCLUSION AND RECOMMENDATIONS</w:t>
      </w:r>
    </w:p>
    <w:p w:rsidR="00402D82" w:rsidRPr="00402D82" w:rsidRDefault="00402D82" w:rsidP="00820D9F">
      <w:pPr>
        <w:autoSpaceDE w:val="0"/>
        <w:autoSpaceDN w:val="0"/>
        <w:adjustRightInd w:val="0"/>
        <w:spacing w:line="360" w:lineRule="auto"/>
        <w:jc w:val="both"/>
        <w:rPr>
          <w:rFonts w:ascii="NEW TIME ROMAS" w:hAnsi="NEW TIME ROMAS" w:cs="Courier"/>
          <w:bCs/>
        </w:rPr>
      </w:pPr>
      <w:r w:rsidRPr="00402D82">
        <w:rPr>
          <w:rFonts w:ascii="NEW TIME ROMAS" w:hAnsi="NEW TIME ROMAS" w:cs="Courier"/>
          <w:b/>
          <w:bCs/>
        </w:rPr>
        <w:t>5.1 SUMMARY</w:t>
      </w:r>
    </w:p>
    <w:p w:rsidR="00402D82" w:rsidRPr="00402D82" w:rsidRDefault="00402D82" w:rsidP="00820D9F">
      <w:pPr>
        <w:autoSpaceDE w:val="0"/>
        <w:autoSpaceDN w:val="0"/>
        <w:adjustRightInd w:val="0"/>
        <w:spacing w:line="360" w:lineRule="auto"/>
        <w:jc w:val="both"/>
        <w:rPr>
          <w:rFonts w:ascii="NEW TIME ROMAS" w:hAnsi="NEW TIME ROMAS" w:cs="Courier"/>
          <w:b/>
          <w:bCs/>
        </w:rPr>
      </w:pPr>
      <w:r w:rsidRPr="00402D82">
        <w:rPr>
          <w:rFonts w:ascii="NEW TIME ROMAS" w:hAnsi="NEW TIME ROMAS" w:cs="Courier"/>
          <w:b/>
          <w:bCs/>
        </w:rPr>
        <w:t>1. Size of Syndicated Loan applicants</w:t>
      </w:r>
    </w:p>
    <w:p w:rsidR="00402D82" w:rsidRPr="00402D82" w:rsidRDefault="00402D82" w:rsidP="00820D9F">
      <w:pPr>
        <w:autoSpaceDE w:val="0"/>
        <w:autoSpaceDN w:val="0"/>
        <w:adjustRightInd w:val="0"/>
        <w:spacing w:line="360" w:lineRule="auto"/>
        <w:ind w:firstLine="720"/>
        <w:jc w:val="both"/>
        <w:rPr>
          <w:rFonts w:ascii="NEW TIME ROMAS" w:hAnsi="NEW TIME ROMAS" w:cs="Courier"/>
        </w:rPr>
      </w:pPr>
      <w:r w:rsidRPr="00402D82">
        <w:rPr>
          <w:rFonts w:ascii="NEW TIME ROMAS" w:hAnsi="NEW TIME ROMAS" w:cs="Courier"/>
        </w:rPr>
        <w:t>The study shows that majority of the respondent banks representing 69.8 percent indicated that the applicants are few; 3.8 percent indicated that the applicants are large; while 22.6 percent indicated that the applicants are fairly large.</w:t>
      </w:r>
    </w:p>
    <w:p w:rsidR="00402D82" w:rsidRPr="00402D82" w:rsidRDefault="00402D82" w:rsidP="00820D9F">
      <w:pPr>
        <w:autoSpaceDE w:val="0"/>
        <w:autoSpaceDN w:val="0"/>
        <w:adjustRightInd w:val="0"/>
        <w:spacing w:line="360" w:lineRule="auto"/>
        <w:ind w:firstLine="720"/>
        <w:jc w:val="both"/>
        <w:rPr>
          <w:rFonts w:ascii="NEW TIME ROMAS" w:hAnsi="NEW TIME ROMAS" w:cs="Courier"/>
        </w:rPr>
      </w:pPr>
      <w:r w:rsidRPr="00402D82">
        <w:rPr>
          <w:rFonts w:ascii="NEW TIME ROMAS" w:hAnsi="NEW TIME ROMAS" w:cs="Courier"/>
        </w:rPr>
        <w:t xml:space="preserve">Similarly, the study reveals that only 10.6 percent of the respondent companies have used syndicated credits which suggests that majority of the companies in </w:t>
      </w:r>
      <w:proofErr w:type="spellStart"/>
      <w:r w:rsidRPr="00402D82">
        <w:rPr>
          <w:rFonts w:ascii="NEW TIME ROMAS" w:hAnsi="NEW TIME ROMAS" w:cs="Courier"/>
        </w:rPr>
        <w:t>Kwara</w:t>
      </w:r>
      <w:proofErr w:type="spellEnd"/>
      <w:r w:rsidRPr="00402D82">
        <w:rPr>
          <w:rFonts w:ascii="NEW TIME ROMAS" w:hAnsi="NEW TIME ROMAS" w:cs="Courier"/>
        </w:rPr>
        <w:t xml:space="preserve"> State have not employed syndication in financing their activities. The import is that there is need for increased marketing efforts by banks to stimulate demand for syndicated facility.</w:t>
      </w:r>
    </w:p>
    <w:p w:rsidR="00402D82" w:rsidRPr="00402D82" w:rsidRDefault="00402D82" w:rsidP="00820D9F">
      <w:pPr>
        <w:autoSpaceDE w:val="0"/>
        <w:autoSpaceDN w:val="0"/>
        <w:adjustRightInd w:val="0"/>
        <w:spacing w:line="360" w:lineRule="auto"/>
        <w:jc w:val="both"/>
        <w:rPr>
          <w:rFonts w:ascii="NEW TIME ROMAS" w:hAnsi="NEW TIME ROMAS" w:cs="Courier"/>
          <w:b/>
          <w:bCs/>
        </w:rPr>
      </w:pPr>
      <w:r w:rsidRPr="00402D82">
        <w:rPr>
          <w:rFonts w:ascii="NEW TIME ROMAS" w:hAnsi="NEW TIME ROMAS" w:cs="Courier"/>
          <w:b/>
          <w:bCs/>
        </w:rPr>
        <w:t>2. Duration for Packaging a Syndicated credit</w:t>
      </w:r>
    </w:p>
    <w:p w:rsidR="00402D82" w:rsidRPr="00402D82" w:rsidRDefault="00402D82" w:rsidP="00820D9F">
      <w:pPr>
        <w:autoSpaceDE w:val="0"/>
        <w:autoSpaceDN w:val="0"/>
        <w:adjustRightInd w:val="0"/>
        <w:spacing w:line="360" w:lineRule="auto"/>
        <w:ind w:firstLine="720"/>
        <w:jc w:val="both"/>
        <w:rPr>
          <w:rFonts w:ascii="NEW TIME ROMAS" w:hAnsi="NEW TIME ROMAS" w:cs="Courier"/>
        </w:rPr>
      </w:pPr>
      <w:r w:rsidRPr="00402D82">
        <w:rPr>
          <w:rFonts w:ascii="NEW TIME ROMAS" w:hAnsi="NEW TIME ROMAS" w:cs="Courier"/>
        </w:rPr>
        <w:t>The study reveals that 85.7 percent of the respondents affirmed that it takes more than 6 months to package a syndicated credit.</w:t>
      </w:r>
    </w:p>
    <w:p w:rsidR="00402D82" w:rsidRPr="00402D82" w:rsidRDefault="00402D82" w:rsidP="00820D9F">
      <w:pPr>
        <w:autoSpaceDE w:val="0"/>
        <w:autoSpaceDN w:val="0"/>
        <w:adjustRightInd w:val="0"/>
        <w:spacing w:line="360" w:lineRule="auto"/>
        <w:jc w:val="both"/>
        <w:rPr>
          <w:rFonts w:ascii="NEW TIME ROMAS" w:hAnsi="NEW TIME ROMAS" w:cs="Courier"/>
          <w:b/>
          <w:bCs/>
        </w:rPr>
      </w:pPr>
      <w:r w:rsidRPr="00402D82">
        <w:rPr>
          <w:rFonts w:ascii="NEW TIME ROMAS" w:hAnsi="NEW TIME ROMAS" w:cs="Courier"/>
          <w:b/>
          <w:bCs/>
        </w:rPr>
        <w:t xml:space="preserve">3. Participation in syndication amongst banks. </w:t>
      </w:r>
    </w:p>
    <w:p w:rsidR="00402D82" w:rsidRPr="00402D82" w:rsidRDefault="00402D82" w:rsidP="00820D9F">
      <w:pPr>
        <w:autoSpaceDE w:val="0"/>
        <w:autoSpaceDN w:val="0"/>
        <w:adjustRightInd w:val="0"/>
        <w:spacing w:line="360" w:lineRule="auto"/>
        <w:ind w:firstLine="720"/>
        <w:jc w:val="both"/>
        <w:rPr>
          <w:rFonts w:ascii="NEW TIME ROMAS" w:hAnsi="NEW TIME ROMAS" w:cs="Arial"/>
        </w:rPr>
      </w:pPr>
      <w:r w:rsidRPr="00402D82">
        <w:rPr>
          <w:rFonts w:ascii="NEW TIME ROMAS" w:hAnsi="NEW TIME ROMAS" w:cs="Courier"/>
        </w:rPr>
        <w:t xml:space="preserve">The results of the study show that all the respondent banks </w:t>
      </w:r>
      <w:r w:rsidRPr="00402D82">
        <w:rPr>
          <w:rFonts w:ascii="NEW TIME ROMAS" w:hAnsi="NEW TIME ROMAS"/>
        </w:rPr>
        <w:t xml:space="preserve">(l00 </w:t>
      </w:r>
      <w:r w:rsidRPr="00402D82">
        <w:rPr>
          <w:rFonts w:ascii="NEW TIME ROMAS" w:hAnsi="NEW TIME ROMAS" w:cs="Courier"/>
        </w:rPr>
        <w:t>percent) have participated in loan syndication. This is indicative that there is no participation in loan syndication amongst Nigerian Banks</w:t>
      </w:r>
      <w:r w:rsidRPr="00402D82">
        <w:rPr>
          <w:rFonts w:ascii="NEW TIME ROMAS" w:hAnsi="NEW TIME ROMAS" w:cs="Arial"/>
        </w:rPr>
        <w:t>.</w:t>
      </w:r>
    </w:p>
    <w:p w:rsidR="00402D82" w:rsidRPr="00402D82" w:rsidRDefault="00402D82" w:rsidP="00820D9F">
      <w:pPr>
        <w:autoSpaceDE w:val="0"/>
        <w:autoSpaceDN w:val="0"/>
        <w:adjustRightInd w:val="0"/>
        <w:spacing w:line="360" w:lineRule="auto"/>
        <w:jc w:val="both"/>
        <w:rPr>
          <w:rFonts w:ascii="NEW TIME ROMAS" w:hAnsi="NEW TIME ROMAS" w:cs="Arial"/>
          <w:b/>
        </w:rPr>
      </w:pPr>
      <w:r w:rsidRPr="00402D82">
        <w:rPr>
          <w:rFonts w:ascii="NEW TIME ROMAS" w:hAnsi="NEW TIME ROMAS"/>
          <w:b/>
          <w:bCs/>
          <w:iCs/>
        </w:rPr>
        <w:t>4.</w:t>
      </w:r>
      <w:r w:rsidRPr="00402D82">
        <w:rPr>
          <w:rFonts w:ascii="NEW TIME ROMAS" w:hAnsi="NEW TIME ROMAS"/>
          <w:b/>
          <w:bCs/>
          <w:iCs/>
        </w:rPr>
        <w:tab/>
        <w:t>Participatory Capacity</w:t>
      </w:r>
    </w:p>
    <w:p w:rsidR="00402D82" w:rsidRPr="00402D82" w:rsidRDefault="00402D82" w:rsidP="00820D9F">
      <w:pPr>
        <w:autoSpaceDE w:val="0"/>
        <w:autoSpaceDN w:val="0"/>
        <w:adjustRightInd w:val="0"/>
        <w:spacing w:line="360" w:lineRule="auto"/>
        <w:ind w:firstLine="720"/>
        <w:jc w:val="both"/>
        <w:rPr>
          <w:rFonts w:ascii="NEW TIME ROMAS" w:hAnsi="NEW TIME ROMAS" w:cs="Courier"/>
        </w:rPr>
      </w:pPr>
      <w:r w:rsidRPr="00402D82">
        <w:rPr>
          <w:rFonts w:ascii="NEW TIME ROMAS" w:hAnsi="NEW TIME ROMAS" w:cs="Arial"/>
        </w:rPr>
        <w:t xml:space="preserve">The </w:t>
      </w:r>
      <w:r w:rsidRPr="00402D82">
        <w:rPr>
          <w:rFonts w:ascii="NEW TIME ROMAS" w:hAnsi="NEW TIME ROMAS" w:cs="Courier"/>
        </w:rPr>
        <w:t>study reveals that majority of the respondent banks comprising 69.8 percent have previously led a syndication, while 30.2 percent have participated as co-lenders. This suggests that Nigerian banks are increasingly gaining expertise in syndication management.</w:t>
      </w:r>
    </w:p>
    <w:p w:rsidR="00402D82" w:rsidRPr="00402D82" w:rsidRDefault="00402D82" w:rsidP="00820D9F">
      <w:pPr>
        <w:autoSpaceDE w:val="0"/>
        <w:autoSpaceDN w:val="0"/>
        <w:adjustRightInd w:val="0"/>
        <w:spacing w:line="360" w:lineRule="auto"/>
        <w:ind w:firstLine="720"/>
        <w:jc w:val="both"/>
        <w:rPr>
          <w:rFonts w:ascii="NEW TIME ROMAS" w:hAnsi="NEW TIME ROMAS" w:cs="Courier"/>
        </w:rPr>
      </w:pPr>
      <w:r w:rsidRPr="00402D82">
        <w:rPr>
          <w:rFonts w:ascii="NEW TIME ROMAS" w:hAnsi="NEW TIME ROMAS" w:cs="Courier"/>
        </w:rPr>
        <w:t>B</w:t>
      </w:r>
      <w:r w:rsidRPr="00402D82">
        <w:rPr>
          <w:rFonts w:ascii="NEW TIME ROMAS" w:hAnsi="NEW TIME ROMAS" w:cs="Courier"/>
          <w:bCs/>
        </w:rPr>
        <w:t xml:space="preserve">esides, </w:t>
      </w:r>
      <w:r w:rsidRPr="00402D82">
        <w:rPr>
          <w:rFonts w:ascii="NEW TIME ROMAS" w:hAnsi="NEW TIME ROMAS" w:cs="Courier"/>
        </w:rPr>
        <w:t>it suggests too that the technology of consortium lending is no longer strange in the Nigerian banking system.</w:t>
      </w:r>
    </w:p>
    <w:p w:rsidR="00402D82" w:rsidRPr="00402D82" w:rsidRDefault="00402D82" w:rsidP="00820D9F">
      <w:pPr>
        <w:autoSpaceDE w:val="0"/>
        <w:autoSpaceDN w:val="0"/>
        <w:adjustRightInd w:val="0"/>
        <w:spacing w:line="360" w:lineRule="auto"/>
        <w:jc w:val="both"/>
        <w:rPr>
          <w:rFonts w:ascii="NEW TIME ROMAS" w:hAnsi="NEW TIME ROMAS" w:cs="Courier"/>
          <w:b/>
          <w:bCs/>
        </w:rPr>
      </w:pPr>
      <w:r w:rsidRPr="00402D82">
        <w:rPr>
          <w:rFonts w:ascii="NEW TIME ROMAS" w:hAnsi="NEW TIME ROMAS" w:cs="Arial"/>
          <w:b/>
          <w:bCs/>
          <w:iCs/>
        </w:rPr>
        <w:t xml:space="preserve">5. </w:t>
      </w:r>
      <w:r w:rsidRPr="00402D82">
        <w:rPr>
          <w:rFonts w:ascii="NEW TIME ROMAS" w:hAnsi="NEW TIME ROMAS" w:cs="Courier"/>
          <w:b/>
          <w:bCs/>
        </w:rPr>
        <w:t>Syndicated loan Underwriting</w:t>
      </w:r>
    </w:p>
    <w:p w:rsidR="00402D82" w:rsidRPr="00402D82" w:rsidRDefault="00402D82" w:rsidP="00820D9F">
      <w:pPr>
        <w:autoSpaceDE w:val="0"/>
        <w:autoSpaceDN w:val="0"/>
        <w:adjustRightInd w:val="0"/>
        <w:spacing w:line="360" w:lineRule="auto"/>
        <w:ind w:firstLine="720"/>
        <w:jc w:val="both"/>
        <w:rPr>
          <w:rFonts w:ascii="NEW TIME ROMAS" w:hAnsi="NEW TIME ROMAS" w:cs="Courier"/>
        </w:rPr>
      </w:pPr>
      <w:r w:rsidRPr="00402D82">
        <w:rPr>
          <w:rFonts w:ascii="NEW TIME ROMAS" w:hAnsi="NEW TIME ROMAS" w:cs="Courier"/>
        </w:rPr>
        <w:t>The study found that syndication underwriting is not yet a popular feature of Nigerian banking system-Those that have underwritten syndicated loans represent 3.8 percent only, while the remaining 96.2 percent have never underwritten any syndicated loans.</w:t>
      </w:r>
    </w:p>
    <w:p w:rsidR="00402D82" w:rsidRPr="00402D82" w:rsidRDefault="00402D82" w:rsidP="00820D9F">
      <w:pPr>
        <w:autoSpaceDE w:val="0"/>
        <w:autoSpaceDN w:val="0"/>
        <w:adjustRightInd w:val="0"/>
        <w:spacing w:line="360" w:lineRule="auto"/>
        <w:jc w:val="both"/>
        <w:rPr>
          <w:rFonts w:ascii="NEW TIME ROMAS" w:hAnsi="NEW TIME ROMAS" w:cs="Courier"/>
          <w:b/>
          <w:bCs/>
        </w:rPr>
      </w:pPr>
      <w:r w:rsidRPr="00402D82">
        <w:rPr>
          <w:rFonts w:ascii="NEW TIME ROMAS" w:hAnsi="NEW TIME ROMAS" w:cs="Arial"/>
          <w:b/>
          <w:bCs/>
        </w:rPr>
        <w:t xml:space="preserve">6. </w:t>
      </w:r>
      <w:r w:rsidRPr="00402D82">
        <w:rPr>
          <w:rFonts w:ascii="NEW TIME ROMAS" w:hAnsi="NEW TIME ROMAS" w:cs="Courier"/>
          <w:b/>
          <w:bCs/>
        </w:rPr>
        <w:t>Purpose of syndicated Loans</w:t>
      </w:r>
    </w:p>
    <w:p w:rsidR="00402D82" w:rsidRPr="00402D82" w:rsidRDefault="00402D82" w:rsidP="00820D9F">
      <w:pPr>
        <w:autoSpaceDE w:val="0"/>
        <w:autoSpaceDN w:val="0"/>
        <w:adjustRightInd w:val="0"/>
        <w:spacing w:line="360" w:lineRule="auto"/>
        <w:ind w:firstLine="720"/>
        <w:jc w:val="both"/>
        <w:rPr>
          <w:rFonts w:ascii="NEW TIME ROMAS" w:hAnsi="NEW TIME ROMAS" w:cs="Courier"/>
        </w:rPr>
      </w:pPr>
      <w:r w:rsidRPr="00402D82">
        <w:rPr>
          <w:rFonts w:ascii="NEW TIME ROMAS" w:hAnsi="NEW TIME ROMAS" w:cs="Courier"/>
        </w:rPr>
        <w:lastRenderedPageBreak/>
        <w:t xml:space="preserve">The study explains that majority of the users of syndicated facilities representing 57.1 percent use it for expansion purposes; 28.6 percent use it for asset acquisition; while </w:t>
      </w:r>
      <w:r w:rsidRPr="00402D82">
        <w:rPr>
          <w:rFonts w:ascii="NEW TIME ROMAS" w:hAnsi="NEW TIME ROMAS" w:cs="Arial"/>
          <w:bCs/>
        </w:rPr>
        <w:t xml:space="preserve">14.3 </w:t>
      </w:r>
      <w:r w:rsidRPr="00402D82">
        <w:rPr>
          <w:rFonts w:ascii="NEW TIME ROMAS" w:hAnsi="NEW TIME ROMAS" w:cs="Courier"/>
        </w:rPr>
        <w:t>percent use it for working capital purposes.</w:t>
      </w:r>
    </w:p>
    <w:p w:rsidR="00402D82" w:rsidRPr="00402D82" w:rsidRDefault="00402D82" w:rsidP="00820D9F">
      <w:pPr>
        <w:autoSpaceDE w:val="0"/>
        <w:autoSpaceDN w:val="0"/>
        <w:adjustRightInd w:val="0"/>
        <w:spacing w:line="360" w:lineRule="auto"/>
        <w:jc w:val="both"/>
        <w:rPr>
          <w:rFonts w:ascii="NEW TIME ROMAS" w:hAnsi="NEW TIME ROMAS" w:cs="Courier"/>
          <w:b/>
          <w:bCs/>
        </w:rPr>
      </w:pPr>
      <w:r w:rsidRPr="00402D82">
        <w:rPr>
          <w:rFonts w:ascii="NEW TIME ROMAS" w:hAnsi="NEW TIME ROMAS" w:cs="Courier"/>
          <w:b/>
          <w:bCs/>
          <w:iCs/>
        </w:rPr>
        <w:t xml:space="preserve">7. </w:t>
      </w:r>
      <w:r w:rsidRPr="00402D82">
        <w:rPr>
          <w:rFonts w:ascii="NEW TIME ROMAS" w:hAnsi="NEW TIME ROMAS"/>
          <w:b/>
          <w:bCs/>
        </w:rPr>
        <w:t xml:space="preserve">Repayment response </w:t>
      </w:r>
      <w:r w:rsidRPr="00402D82">
        <w:rPr>
          <w:rFonts w:ascii="NEW TIME ROMAS" w:hAnsi="NEW TIME ROMAS" w:cs="Courier"/>
          <w:b/>
          <w:bCs/>
        </w:rPr>
        <w:t>satisfaction</w:t>
      </w:r>
    </w:p>
    <w:p w:rsidR="00402D82" w:rsidRPr="00402D82" w:rsidRDefault="00402D82" w:rsidP="00820D9F">
      <w:pPr>
        <w:autoSpaceDE w:val="0"/>
        <w:autoSpaceDN w:val="0"/>
        <w:adjustRightInd w:val="0"/>
        <w:spacing w:line="360" w:lineRule="auto"/>
        <w:ind w:firstLine="720"/>
        <w:jc w:val="both"/>
        <w:rPr>
          <w:rFonts w:ascii="NEW TIME ROMAS" w:hAnsi="NEW TIME ROMAS" w:cs="Courier"/>
        </w:rPr>
      </w:pPr>
      <w:r w:rsidRPr="00402D82">
        <w:rPr>
          <w:rFonts w:ascii="NEW TIME ROMAS" w:hAnsi="NEW TIME ROMAS" w:cs="Courier"/>
          <w:bCs/>
        </w:rPr>
        <w:t xml:space="preserve">The study reveals that </w:t>
      </w:r>
      <w:r w:rsidRPr="00402D82">
        <w:rPr>
          <w:rFonts w:ascii="NEW TIME ROMAS" w:hAnsi="NEW TIME ROMAS" w:cs="Courier"/>
        </w:rPr>
        <w:t xml:space="preserve">there </w:t>
      </w:r>
      <w:r w:rsidRPr="00402D82">
        <w:rPr>
          <w:rFonts w:ascii="NEW TIME ROMAS" w:hAnsi="NEW TIME ROMAS" w:cs="Courier"/>
          <w:bCs/>
        </w:rPr>
        <w:t xml:space="preserve">is a satisfactory </w:t>
      </w:r>
      <w:r w:rsidRPr="00402D82">
        <w:rPr>
          <w:rFonts w:ascii="NEW TIME ROMAS" w:hAnsi="NEW TIME ROMAS" w:cs="Courier"/>
        </w:rPr>
        <w:t xml:space="preserve">response to </w:t>
      </w:r>
      <w:r w:rsidRPr="00402D82">
        <w:rPr>
          <w:rFonts w:ascii="NEW TIME ROMAS" w:hAnsi="NEW TIME ROMAS" w:cs="Courier"/>
          <w:bCs/>
        </w:rPr>
        <w:t xml:space="preserve">the </w:t>
      </w:r>
      <w:r w:rsidRPr="00402D82">
        <w:rPr>
          <w:rFonts w:ascii="NEW TIME ROMAS" w:hAnsi="NEW TIME ROMAS" w:cs="Courier"/>
        </w:rPr>
        <w:t>repayment of syndicated credits. 8.0 percent of the respondent banks felt highly satisfied with the repayment response from the borrowers; 52.8 percent are satisfied; 24.5 percent felt fairly satisfied; while dissatisfied with the repayment response from the borrowers' repayment of the loans.</w:t>
      </w:r>
    </w:p>
    <w:p w:rsidR="00402D82" w:rsidRPr="00402D82" w:rsidRDefault="00402D82" w:rsidP="00820D9F">
      <w:pPr>
        <w:autoSpaceDE w:val="0"/>
        <w:autoSpaceDN w:val="0"/>
        <w:adjustRightInd w:val="0"/>
        <w:spacing w:line="360" w:lineRule="auto"/>
        <w:jc w:val="both"/>
        <w:rPr>
          <w:rFonts w:ascii="NEW TIME ROMAS" w:hAnsi="NEW TIME ROMAS" w:cs="Courier"/>
          <w:b/>
          <w:bCs/>
        </w:rPr>
      </w:pPr>
      <w:r w:rsidRPr="00402D82">
        <w:rPr>
          <w:rFonts w:ascii="NEW TIME ROMAS" w:hAnsi="NEW TIME ROMAS" w:cs="Arial"/>
          <w:b/>
          <w:bCs/>
        </w:rPr>
        <w:t xml:space="preserve">8. </w:t>
      </w:r>
      <w:r w:rsidRPr="00402D82">
        <w:rPr>
          <w:rFonts w:ascii="NEW TIME ROMAS" w:hAnsi="NEW TIME ROMAS" w:cs="Courier"/>
          <w:b/>
          <w:bCs/>
        </w:rPr>
        <w:t xml:space="preserve">Administrative procedure of </w:t>
      </w:r>
      <w:r w:rsidRPr="00402D82">
        <w:rPr>
          <w:rFonts w:ascii="NEW TIME ROMAS" w:hAnsi="NEW TIME ROMAS"/>
          <w:b/>
          <w:bCs/>
        </w:rPr>
        <w:t xml:space="preserve">loan </w:t>
      </w:r>
      <w:r w:rsidRPr="00402D82">
        <w:rPr>
          <w:rFonts w:ascii="NEW TIME ROMAS" w:hAnsi="NEW TIME ROMAS" w:cs="Courier"/>
          <w:b/>
          <w:bCs/>
        </w:rPr>
        <w:t>syndication</w:t>
      </w:r>
    </w:p>
    <w:p w:rsidR="00402D82" w:rsidRPr="00402D82" w:rsidRDefault="00402D82" w:rsidP="00820D9F">
      <w:pPr>
        <w:autoSpaceDE w:val="0"/>
        <w:autoSpaceDN w:val="0"/>
        <w:adjustRightInd w:val="0"/>
        <w:spacing w:line="360" w:lineRule="auto"/>
        <w:ind w:firstLine="720"/>
        <w:jc w:val="both"/>
        <w:rPr>
          <w:rFonts w:ascii="NEW TIME ROMAS" w:hAnsi="NEW TIME ROMAS" w:cs="Courier"/>
        </w:rPr>
      </w:pPr>
      <w:r w:rsidRPr="00402D82">
        <w:rPr>
          <w:rFonts w:ascii="NEW TIME ROMAS" w:hAnsi="NEW TIME ROMAS" w:cs="Courier"/>
        </w:rPr>
        <w:t>It was found</w:t>
      </w:r>
      <w:r w:rsidRPr="00402D82">
        <w:rPr>
          <w:rFonts w:ascii="NEW TIME ROMAS" w:hAnsi="NEW TIME ROMAS" w:cs="Courier"/>
          <w:b/>
          <w:bCs/>
        </w:rPr>
        <w:t xml:space="preserve"> </w:t>
      </w:r>
      <w:r w:rsidRPr="00402D82">
        <w:rPr>
          <w:rFonts w:ascii="NEW TIME ROMAS" w:hAnsi="NEW TIME ROMAS" w:cs="Courier"/>
          <w:bCs/>
        </w:rPr>
        <w:t>that majority of the respondent banks (56.6</w:t>
      </w:r>
      <w:r w:rsidRPr="00402D82">
        <w:rPr>
          <w:rFonts w:ascii="NEW TIME ROMAS" w:hAnsi="NEW TIME ROMAS" w:cs="Courier"/>
        </w:rPr>
        <w:t xml:space="preserve">percent) rated the administrative procedure of loan syndication </w:t>
      </w:r>
      <w:r w:rsidRPr="00402D82">
        <w:rPr>
          <w:rFonts w:ascii="NEW TIME ROMAS" w:hAnsi="NEW TIME ROMAS" w:cs="Courier"/>
          <w:bCs/>
        </w:rPr>
        <w:t>quite effective and efficient, 34.0 percent rated it fairly effective and efficient, while 5.6 percent of the respondents rate the procedure ineffective and inefficient. The implication of these responses is that there is need for improvement in the administrative procedure of consortium lending in Nigeria.</w:t>
      </w:r>
    </w:p>
    <w:p w:rsidR="00402D82" w:rsidRPr="00402D82" w:rsidRDefault="00402D82" w:rsidP="00820D9F">
      <w:pPr>
        <w:autoSpaceDE w:val="0"/>
        <w:autoSpaceDN w:val="0"/>
        <w:adjustRightInd w:val="0"/>
        <w:spacing w:line="360" w:lineRule="auto"/>
        <w:jc w:val="both"/>
        <w:rPr>
          <w:rFonts w:ascii="NEW TIME ROMAS" w:hAnsi="NEW TIME ROMAS" w:cs="Courier"/>
          <w:b/>
          <w:bCs/>
        </w:rPr>
      </w:pPr>
      <w:r w:rsidRPr="00402D82">
        <w:rPr>
          <w:rFonts w:ascii="NEW TIME ROMAS" w:hAnsi="NEW TIME ROMAS" w:cs="Courier"/>
          <w:b/>
          <w:bCs/>
        </w:rPr>
        <w:t>9. Relevance of Syndication</w:t>
      </w:r>
    </w:p>
    <w:p w:rsidR="00402D82" w:rsidRPr="00402D82" w:rsidRDefault="00402D82" w:rsidP="00820D9F">
      <w:pPr>
        <w:autoSpaceDE w:val="0"/>
        <w:autoSpaceDN w:val="0"/>
        <w:adjustRightInd w:val="0"/>
        <w:spacing w:line="360" w:lineRule="auto"/>
        <w:ind w:firstLine="720"/>
        <w:jc w:val="both"/>
        <w:rPr>
          <w:rFonts w:ascii="NEW TIME ROMAS" w:hAnsi="NEW TIME ROMAS" w:cs="Courier"/>
        </w:rPr>
      </w:pPr>
      <w:r w:rsidRPr="00402D82">
        <w:rPr>
          <w:rFonts w:ascii="NEW TIME ROMAS" w:hAnsi="NEW TIME ROMAS" w:cs="Courier"/>
        </w:rPr>
        <w:t>The study indicates that there is a general belief amongst banks that consortium lending is beneficial to the Nigerian economy.</w:t>
      </w:r>
    </w:p>
    <w:p w:rsidR="00402D82" w:rsidRPr="00402D82" w:rsidRDefault="00402D82" w:rsidP="00820D9F">
      <w:pPr>
        <w:autoSpaceDE w:val="0"/>
        <w:autoSpaceDN w:val="0"/>
        <w:adjustRightInd w:val="0"/>
        <w:spacing w:line="360" w:lineRule="auto"/>
        <w:jc w:val="both"/>
        <w:rPr>
          <w:rFonts w:ascii="NEW TIME ROMAS" w:hAnsi="NEW TIME ROMAS"/>
          <w:b/>
          <w:bCs/>
        </w:rPr>
      </w:pPr>
      <w:r w:rsidRPr="00402D82">
        <w:rPr>
          <w:rFonts w:ascii="NEW TIME ROMAS" w:hAnsi="NEW TIME ROMAS" w:cs="Courier"/>
          <w:b/>
          <w:bCs/>
        </w:rPr>
        <w:t xml:space="preserve">10. Future </w:t>
      </w:r>
      <w:r w:rsidRPr="00402D82">
        <w:rPr>
          <w:rFonts w:ascii="NEW TIME ROMAS" w:hAnsi="NEW TIME ROMAS"/>
          <w:b/>
          <w:bCs/>
        </w:rPr>
        <w:t>participation in syndication</w:t>
      </w:r>
    </w:p>
    <w:p w:rsidR="00402D82" w:rsidRPr="00402D82" w:rsidRDefault="00402D82" w:rsidP="00820D9F">
      <w:pPr>
        <w:autoSpaceDE w:val="0"/>
        <w:autoSpaceDN w:val="0"/>
        <w:adjustRightInd w:val="0"/>
        <w:spacing w:line="360" w:lineRule="auto"/>
        <w:ind w:firstLine="720"/>
        <w:jc w:val="both"/>
        <w:rPr>
          <w:rFonts w:ascii="NEW TIME ROMAS" w:hAnsi="NEW TIME ROMAS" w:cs="Courier"/>
          <w:bCs/>
        </w:rPr>
      </w:pPr>
      <w:r w:rsidRPr="00402D82">
        <w:rPr>
          <w:rFonts w:ascii="NEW TIME ROMAS" w:hAnsi="NEW TIME ROMAS" w:cs="Courier"/>
          <w:bCs/>
        </w:rPr>
        <w:t xml:space="preserve">The study reveals that 86.8 percent of the respondent banks </w:t>
      </w:r>
      <w:r w:rsidRPr="00402D82">
        <w:rPr>
          <w:rFonts w:ascii="NEW TIME ROMAS" w:hAnsi="NEW TIME ROMAS"/>
        </w:rPr>
        <w:t xml:space="preserve">are </w:t>
      </w:r>
      <w:r w:rsidRPr="00402D82">
        <w:rPr>
          <w:rFonts w:ascii="NEW TIME ROMAS" w:hAnsi="NEW TIME ROMAS" w:cs="Courier"/>
          <w:bCs/>
        </w:rPr>
        <w:t>willing to participate i</w:t>
      </w:r>
      <w:r w:rsidRPr="00402D82">
        <w:rPr>
          <w:rFonts w:ascii="NEW TIME ROMAS" w:hAnsi="NEW TIME ROMAS"/>
          <w:bCs/>
        </w:rPr>
        <w:t xml:space="preserve">n </w:t>
      </w:r>
      <w:r w:rsidRPr="00402D82">
        <w:rPr>
          <w:rFonts w:ascii="NEW TIME ROMAS" w:hAnsi="NEW TIME ROMAS" w:cs="Courier"/>
          <w:bCs/>
        </w:rPr>
        <w:t>syndication in future. Similarly, 85.7 percent of the respondent companies (who have used syndicated credits) are willing to seek for the facility in the future. This general willingness suggest a confirmation that their previous experience in syndication is rewarding.</w:t>
      </w:r>
    </w:p>
    <w:p w:rsidR="00402D82" w:rsidRPr="00402D82" w:rsidRDefault="00402D82" w:rsidP="00820D9F">
      <w:pPr>
        <w:autoSpaceDE w:val="0"/>
        <w:autoSpaceDN w:val="0"/>
        <w:adjustRightInd w:val="0"/>
        <w:spacing w:line="360" w:lineRule="auto"/>
        <w:jc w:val="both"/>
        <w:rPr>
          <w:rFonts w:ascii="NEW TIME ROMAS" w:hAnsi="NEW TIME ROMAS" w:cs="Courier"/>
          <w:b/>
          <w:bCs/>
        </w:rPr>
      </w:pPr>
      <w:r w:rsidRPr="00402D82">
        <w:rPr>
          <w:rFonts w:ascii="NEW TIME ROMAS" w:hAnsi="NEW TIME ROMAS" w:cs="Courier"/>
          <w:b/>
          <w:bCs/>
        </w:rPr>
        <w:t>11.</w:t>
      </w:r>
      <w:r w:rsidRPr="00402D82">
        <w:rPr>
          <w:rFonts w:ascii="NEW TIME ROMAS" w:hAnsi="NEW TIME ROMAS" w:cs="Courier"/>
          <w:b/>
          <w:bCs/>
        </w:rPr>
        <w:tab/>
        <w:t>Major Constraints</w:t>
      </w:r>
    </w:p>
    <w:p w:rsidR="00402D82" w:rsidRPr="00402D82" w:rsidRDefault="00402D82" w:rsidP="00820D9F">
      <w:pPr>
        <w:autoSpaceDE w:val="0"/>
        <w:autoSpaceDN w:val="0"/>
        <w:adjustRightInd w:val="0"/>
        <w:spacing w:line="360" w:lineRule="auto"/>
        <w:ind w:firstLine="720"/>
        <w:jc w:val="both"/>
        <w:rPr>
          <w:rFonts w:ascii="NEW TIME ROMAS" w:hAnsi="NEW TIME ROMAS" w:cs="Courier"/>
          <w:bCs/>
        </w:rPr>
      </w:pPr>
      <w:r w:rsidRPr="00402D82">
        <w:rPr>
          <w:rFonts w:ascii="NEW TIME ROMAS" w:hAnsi="NEW TIME ROMAS" w:cs="Courier"/>
          <w:bCs/>
        </w:rPr>
        <w:t>The study reveals that the following factors hinder the syndication process in Nigeria:</w:t>
      </w:r>
    </w:p>
    <w:p w:rsidR="00402D82" w:rsidRPr="00402D82" w:rsidRDefault="00402D82" w:rsidP="00820D9F">
      <w:pPr>
        <w:numPr>
          <w:ilvl w:val="0"/>
          <w:numId w:val="11"/>
        </w:numPr>
        <w:autoSpaceDE w:val="0"/>
        <w:autoSpaceDN w:val="0"/>
        <w:adjustRightInd w:val="0"/>
        <w:spacing w:line="360" w:lineRule="auto"/>
        <w:ind w:left="720"/>
        <w:jc w:val="both"/>
        <w:rPr>
          <w:rFonts w:ascii="NEW TIME ROMAS" w:hAnsi="NEW TIME ROMAS" w:cs="Courier"/>
          <w:bCs/>
        </w:rPr>
      </w:pPr>
      <w:r w:rsidRPr="00402D82">
        <w:rPr>
          <w:rFonts w:ascii="NEW TIME ROMAS" w:hAnsi="NEW TIME ROMAS" w:cs="Courier"/>
          <w:bCs/>
        </w:rPr>
        <w:t>Delay in concluding the documentation process</w:t>
      </w:r>
    </w:p>
    <w:p w:rsidR="00402D82" w:rsidRPr="00402D82" w:rsidRDefault="00402D82" w:rsidP="00820D9F">
      <w:pPr>
        <w:numPr>
          <w:ilvl w:val="0"/>
          <w:numId w:val="11"/>
        </w:numPr>
        <w:autoSpaceDE w:val="0"/>
        <w:autoSpaceDN w:val="0"/>
        <w:adjustRightInd w:val="0"/>
        <w:spacing w:line="360" w:lineRule="auto"/>
        <w:ind w:left="720"/>
        <w:jc w:val="both"/>
        <w:rPr>
          <w:rFonts w:ascii="NEW TIME ROMAS" w:hAnsi="NEW TIME ROMAS" w:cs="Courier"/>
          <w:bCs/>
        </w:rPr>
      </w:pPr>
      <w:r w:rsidRPr="00402D82">
        <w:rPr>
          <w:rFonts w:ascii="NEW TIME ROMAS" w:hAnsi="NEW TIME ROMAS" w:cs="Courier"/>
          <w:bCs/>
        </w:rPr>
        <w:t>Ever increasing rate of inflation which erodes financial projections</w:t>
      </w:r>
    </w:p>
    <w:p w:rsidR="00402D82" w:rsidRPr="00402D82" w:rsidRDefault="00402D82" w:rsidP="00820D9F">
      <w:pPr>
        <w:numPr>
          <w:ilvl w:val="0"/>
          <w:numId w:val="11"/>
        </w:numPr>
        <w:autoSpaceDE w:val="0"/>
        <w:autoSpaceDN w:val="0"/>
        <w:adjustRightInd w:val="0"/>
        <w:spacing w:line="360" w:lineRule="auto"/>
        <w:ind w:left="720"/>
        <w:jc w:val="both"/>
        <w:rPr>
          <w:rFonts w:ascii="NEW TIME ROMAS" w:hAnsi="NEW TIME ROMAS" w:cs="Courier"/>
          <w:bCs/>
        </w:rPr>
      </w:pPr>
      <w:r w:rsidRPr="00402D82">
        <w:rPr>
          <w:rFonts w:ascii="NEW TIME ROMAS" w:hAnsi="NEW TIME ROMAS" w:cs="Courier"/>
          <w:bCs/>
        </w:rPr>
        <w:t>Government's ever changing policies.</w:t>
      </w:r>
    </w:p>
    <w:p w:rsidR="00402D82" w:rsidRPr="00402D82" w:rsidRDefault="00402D82" w:rsidP="00820D9F">
      <w:pPr>
        <w:numPr>
          <w:ilvl w:val="0"/>
          <w:numId w:val="11"/>
        </w:numPr>
        <w:autoSpaceDE w:val="0"/>
        <w:autoSpaceDN w:val="0"/>
        <w:adjustRightInd w:val="0"/>
        <w:spacing w:line="360" w:lineRule="auto"/>
        <w:ind w:left="720"/>
        <w:jc w:val="both"/>
        <w:rPr>
          <w:rFonts w:ascii="NEW TIME ROMAS" w:hAnsi="NEW TIME ROMAS" w:cs="Courier"/>
          <w:bCs/>
        </w:rPr>
      </w:pPr>
      <w:r w:rsidRPr="00402D82">
        <w:rPr>
          <w:rFonts w:ascii="NEW TIME ROMAS" w:hAnsi="NEW TIME ROMAS" w:cs="Courier"/>
          <w:bCs/>
        </w:rPr>
        <w:t>Insufficient trained manpower in the area of syndication.</w:t>
      </w:r>
    </w:p>
    <w:p w:rsidR="00402D82" w:rsidRPr="00402D82" w:rsidRDefault="00402D82" w:rsidP="00820D9F">
      <w:pPr>
        <w:numPr>
          <w:ilvl w:val="0"/>
          <w:numId w:val="11"/>
        </w:numPr>
        <w:autoSpaceDE w:val="0"/>
        <w:autoSpaceDN w:val="0"/>
        <w:adjustRightInd w:val="0"/>
        <w:spacing w:line="360" w:lineRule="auto"/>
        <w:ind w:left="720"/>
        <w:jc w:val="both"/>
        <w:rPr>
          <w:rFonts w:ascii="NEW TIME ROMAS" w:hAnsi="NEW TIME ROMAS" w:cs="Courier"/>
          <w:bCs/>
        </w:rPr>
      </w:pPr>
      <w:r w:rsidRPr="00402D82">
        <w:rPr>
          <w:rFonts w:ascii="NEW TIME ROMAS" w:hAnsi="NEW TIME ROMAS" w:cs="Courier"/>
          <w:bCs/>
        </w:rPr>
        <w:t>Illiquidity of some banks.</w:t>
      </w:r>
    </w:p>
    <w:p w:rsidR="00402D82" w:rsidRPr="00402D82" w:rsidRDefault="00402D82" w:rsidP="00820D9F">
      <w:pPr>
        <w:autoSpaceDE w:val="0"/>
        <w:autoSpaceDN w:val="0"/>
        <w:adjustRightInd w:val="0"/>
        <w:spacing w:line="360" w:lineRule="auto"/>
        <w:jc w:val="both"/>
        <w:rPr>
          <w:rFonts w:ascii="NEW TIME ROMAS" w:hAnsi="NEW TIME ROMAS" w:cs="Courier"/>
          <w:b/>
          <w:bCs/>
        </w:rPr>
      </w:pPr>
      <w:r w:rsidRPr="00402D82">
        <w:rPr>
          <w:rFonts w:ascii="NEW TIME ROMAS" w:hAnsi="NEW TIME ROMAS" w:cs="Arial"/>
          <w:b/>
          <w:bCs/>
        </w:rPr>
        <w:br w:type="page"/>
      </w:r>
      <w:r w:rsidRPr="00402D82">
        <w:rPr>
          <w:rFonts w:ascii="NEW TIME ROMAS" w:hAnsi="NEW TIME ROMAS" w:cs="Arial"/>
          <w:b/>
          <w:bCs/>
        </w:rPr>
        <w:lastRenderedPageBreak/>
        <w:t>5.2</w:t>
      </w:r>
      <w:r w:rsidRPr="00402D82">
        <w:rPr>
          <w:rFonts w:ascii="NEW TIME ROMAS" w:hAnsi="NEW TIME ROMAS" w:cs="Arial"/>
          <w:b/>
          <w:bCs/>
        </w:rPr>
        <w:tab/>
      </w:r>
      <w:r w:rsidRPr="00402D82">
        <w:rPr>
          <w:rFonts w:ascii="NEW TIME ROMAS" w:hAnsi="NEW TIME ROMAS" w:cs="Courier"/>
          <w:b/>
          <w:bCs/>
        </w:rPr>
        <w:t>CONCLUSION</w:t>
      </w:r>
    </w:p>
    <w:p w:rsidR="00402D82" w:rsidRPr="00402D82" w:rsidRDefault="00402D82" w:rsidP="00820D9F">
      <w:pPr>
        <w:autoSpaceDE w:val="0"/>
        <w:autoSpaceDN w:val="0"/>
        <w:adjustRightInd w:val="0"/>
        <w:spacing w:line="360" w:lineRule="auto"/>
        <w:ind w:firstLine="720"/>
        <w:jc w:val="both"/>
        <w:rPr>
          <w:rFonts w:ascii="NEW TIME ROMAS" w:hAnsi="NEW TIME ROMAS" w:cs="Courier"/>
        </w:rPr>
      </w:pPr>
      <w:r w:rsidRPr="00402D82">
        <w:rPr>
          <w:rFonts w:ascii="NEW TIME ROMAS" w:hAnsi="NEW TIME ROMAS" w:cs="Courier"/>
          <w:bCs/>
        </w:rPr>
        <w:t xml:space="preserve">This study has confirmed that loan syndication is an important medium of </w:t>
      </w:r>
      <w:r w:rsidRPr="00402D82">
        <w:rPr>
          <w:rFonts w:ascii="NEW TIME ROMAS" w:hAnsi="NEW TIME ROMAS"/>
        </w:rPr>
        <w:t xml:space="preserve">large </w:t>
      </w:r>
      <w:r w:rsidRPr="00402D82">
        <w:rPr>
          <w:rFonts w:ascii="NEW TIME ROMAS" w:hAnsi="NEW TIME ROMAS" w:cs="Courier"/>
          <w:bCs/>
        </w:rPr>
        <w:t xml:space="preserve">credit delivery. Given Nigeria's industrialization stance as an opium of revitalizing and resuscitating her bothered economy. Syndication, no doubt would become very popular in the country in near future. However, concerted actions are required from both the operators and </w:t>
      </w:r>
      <w:r w:rsidRPr="00402D82">
        <w:rPr>
          <w:rFonts w:ascii="NEW TIME ROMAS" w:hAnsi="NEW TIME ROMAS" w:cs="Courier"/>
        </w:rPr>
        <w:t>regulators of the banking industry to address the factors which hinder the process.</w:t>
      </w:r>
    </w:p>
    <w:p w:rsidR="00402D82" w:rsidRPr="00402D82" w:rsidRDefault="00402D82" w:rsidP="00820D9F">
      <w:pPr>
        <w:autoSpaceDE w:val="0"/>
        <w:autoSpaceDN w:val="0"/>
        <w:adjustRightInd w:val="0"/>
        <w:spacing w:line="360" w:lineRule="auto"/>
        <w:ind w:firstLine="720"/>
        <w:jc w:val="both"/>
        <w:rPr>
          <w:rFonts w:ascii="NEW TIME ROMAS" w:hAnsi="NEW TIME ROMAS" w:cs="Courier"/>
        </w:rPr>
      </w:pPr>
      <w:r w:rsidRPr="00402D82">
        <w:rPr>
          <w:rFonts w:ascii="NEW TIME ROMAS" w:hAnsi="NEW TIME ROMAS" w:cs="Courier"/>
        </w:rPr>
        <w:t>In conclusion, this study has established that:</w:t>
      </w:r>
    </w:p>
    <w:p w:rsidR="00402D82" w:rsidRPr="00402D82" w:rsidRDefault="00402D82" w:rsidP="00820D9F">
      <w:pPr>
        <w:autoSpaceDE w:val="0"/>
        <w:autoSpaceDN w:val="0"/>
        <w:adjustRightInd w:val="0"/>
        <w:spacing w:line="360" w:lineRule="auto"/>
        <w:jc w:val="both"/>
        <w:rPr>
          <w:rFonts w:ascii="NEW TIME ROMAS" w:hAnsi="NEW TIME ROMAS" w:cs="Courier"/>
        </w:rPr>
      </w:pPr>
      <w:r w:rsidRPr="00402D82">
        <w:rPr>
          <w:rFonts w:ascii="NEW TIME ROMAS" w:hAnsi="NEW TIME ROMAS" w:cs="Courier"/>
        </w:rPr>
        <w:t>(a)</w:t>
      </w:r>
      <w:r w:rsidRPr="00402D82">
        <w:rPr>
          <w:rFonts w:ascii="NEW TIME ROMAS" w:hAnsi="NEW TIME ROMAS" w:cs="Courier"/>
        </w:rPr>
        <w:tab/>
        <w:t xml:space="preserve">There are few applicants of syndicated credits in </w:t>
      </w:r>
      <w:proofErr w:type="spellStart"/>
      <w:r w:rsidRPr="00402D82">
        <w:rPr>
          <w:rFonts w:ascii="NEW TIME ROMAS" w:hAnsi="NEW TIME ROMAS" w:cs="Courier"/>
        </w:rPr>
        <w:t>Kwara</w:t>
      </w:r>
      <w:proofErr w:type="spellEnd"/>
      <w:r w:rsidRPr="00402D82">
        <w:rPr>
          <w:rFonts w:ascii="NEW TIME ROMAS" w:hAnsi="NEW TIME ROMAS" w:cs="Courier"/>
        </w:rPr>
        <w:t xml:space="preserve"> State.</w:t>
      </w:r>
    </w:p>
    <w:p w:rsidR="00402D82" w:rsidRPr="00402D82" w:rsidRDefault="00402D82" w:rsidP="00820D9F">
      <w:pPr>
        <w:autoSpaceDE w:val="0"/>
        <w:autoSpaceDN w:val="0"/>
        <w:adjustRightInd w:val="0"/>
        <w:spacing w:line="360" w:lineRule="auto"/>
        <w:ind w:left="720" w:hanging="720"/>
        <w:jc w:val="both"/>
        <w:rPr>
          <w:rFonts w:ascii="NEW TIME ROMAS" w:hAnsi="NEW TIME ROMAS" w:cs="Courier"/>
        </w:rPr>
      </w:pPr>
      <w:r w:rsidRPr="00402D82">
        <w:rPr>
          <w:rFonts w:ascii="NEW TIME ROMAS" w:hAnsi="NEW TIME ROMAS" w:cs="Courier"/>
        </w:rPr>
        <w:t>(b)</w:t>
      </w:r>
      <w:r w:rsidRPr="00402D82">
        <w:rPr>
          <w:rFonts w:ascii="NEW TIME ROMAS" w:hAnsi="NEW TIME ROMAS" w:cs="Courier"/>
        </w:rPr>
        <w:tab/>
        <w:t>The major reason for non-usage of syndicated loans by industrialists is that their bankers have severally met their credit needs.</w:t>
      </w:r>
    </w:p>
    <w:p w:rsidR="00402D82" w:rsidRPr="00402D82" w:rsidRDefault="00402D82" w:rsidP="00820D9F">
      <w:pPr>
        <w:autoSpaceDE w:val="0"/>
        <w:autoSpaceDN w:val="0"/>
        <w:adjustRightInd w:val="0"/>
        <w:spacing w:line="360" w:lineRule="auto"/>
        <w:jc w:val="both"/>
        <w:rPr>
          <w:rFonts w:ascii="NEW TIME ROMAS" w:hAnsi="NEW TIME ROMAS" w:cs="Courier"/>
        </w:rPr>
      </w:pPr>
      <w:r w:rsidRPr="00402D82">
        <w:rPr>
          <w:rFonts w:ascii="NEW TIME ROMAS" w:hAnsi="NEW TIME ROMAS" w:cs="Courier"/>
        </w:rPr>
        <w:t xml:space="preserve">(c) </w:t>
      </w:r>
      <w:r w:rsidRPr="00402D82">
        <w:rPr>
          <w:rFonts w:ascii="NEW TIME ROMAS" w:hAnsi="NEW TIME ROMAS" w:cs="Courier"/>
        </w:rPr>
        <w:tab/>
        <w:t>There is a wide participation amongst banks in syndication.</w:t>
      </w:r>
    </w:p>
    <w:p w:rsidR="00402D82" w:rsidRPr="00402D82" w:rsidRDefault="00402D82" w:rsidP="00820D9F">
      <w:pPr>
        <w:autoSpaceDE w:val="0"/>
        <w:autoSpaceDN w:val="0"/>
        <w:adjustRightInd w:val="0"/>
        <w:spacing w:line="360" w:lineRule="auto"/>
        <w:jc w:val="both"/>
        <w:rPr>
          <w:rFonts w:ascii="NEW TIME ROMAS" w:hAnsi="NEW TIME ROMAS" w:cs="Courier"/>
        </w:rPr>
      </w:pPr>
      <w:r w:rsidRPr="00402D82">
        <w:rPr>
          <w:rFonts w:ascii="NEW TIME ROMAS" w:hAnsi="NEW TIME ROMAS" w:cs="Courier"/>
        </w:rPr>
        <w:t xml:space="preserve">(d) </w:t>
      </w:r>
      <w:r w:rsidRPr="00402D82">
        <w:rPr>
          <w:rFonts w:ascii="NEW TIME ROMAS" w:hAnsi="NEW TIME ROMAS" w:cs="Courier"/>
        </w:rPr>
        <w:tab/>
        <w:t>Nigerian banks do not underwrite syndicated credits.</w:t>
      </w:r>
    </w:p>
    <w:p w:rsidR="00402D82" w:rsidRPr="00402D82" w:rsidRDefault="00402D82" w:rsidP="00820D9F">
      <w:pPr>
        <w:autoSpaceDE w:val="0"/>
        <w:autoSpaceDN w:val="0"/>
        <w:adjustRightInd w:val="0"/>
        <w:spacing w:line="360" w:lineRule="auto"/>
        <w:ind w:left="720" w:hanging="720"/>
        <w:jc w:val="both"/>
        <w:rPr>
          <w:rFonts w:ascii="NEW TIME ROMAS" w:hAnsi="NEW TIME ROMAS" w:cs="Courier"/>
        </w:rPr>
      </w:pPr>
      <w:r w:rsidRPr="00402D82">
        <w:rPr>
          <w:rFonts w:ascii="NEW TIME ROMAS" w:hAnsi="NEW TIME ROMAS" w:cs="Courier"/>
        </w:rPr>
        <w:t xml:space="preserve">(e) </w:t>
      </w:r>
      <w:r w:rsidRPr="00402D82">
        <w:rPr>
          <w:rFonts w:ascii="NEW TIME ROMAS" w:hAnsi="NEW TIME ROMAS" w:cs="Courier"/>
        </w:rPr>
        <w:tab/>
        <w:t>Banks are satisfied with their borrowers' repayment response to syndicated loans.</w:t>
      </w:r>
    </w:p>
    <w:p w:rsidR="00402D82" w:rsidRPr="00402D82" w:rsidRDefault="00402D82" w:rsidP="00820D9F">
      <w:pPr>
        <w:autoSpaceDE w:val="0"/>
        <w:autoSpaceDN w:val="0"/>
        <w:adjustRightInd w:val="0"/>
        <w:spacing w:line="360" w:lineRule="auto"/>
        <w:ind w:left="720" w:hanging="720"/>
        <w:jc w:val="both"/>
        <w:rPr>
          <w:rFonts w:ascii="NEW TIME ROMAS" w:hAnsi="NEW TIME ROMAS" w:cs="Courier"/>
        </w:rPr>
      </w:pPr>
      <w:r w:rsidRPr="00402D82">
        <w:rPr>
          <w:rFonts w:ascii="NEW TIME ROMAS" w:hAnsi="NEW TIME ROMAS" w:cs="Arial"/>
          <w:bCs/>
        </w:rPr>
        <w:t xml:space="preserve">(E) </w:t>
      </w:r>
      <w:r w:rsidRPr="00402D82">
        <w:rPr>
          <w:rFonts w:ascii="NEW TIME ROMAS" w:hAnsi="NEW TIME ROMAS" w:cs="Arial"/>
          <w:bCs/>
        </w:rPr>
        <w:tab/>
      </w:r>
      <w:r w:rsidRPr="00402D82">
        <w:rPr>
          <w:rFonts w:ascii="NEW TIME ROMAS" w:hAnsi="NEW TIME ROMAS" w:cs="Courier"/>
        </w:rPr>
        <w:t>Finally, syndication process is constrained by delays in documentation, inflation, illiquidity, insufficient trained manpower and unstable government policies.</w:t>
      </w:r>
    </w:p>
    <w:p w:rsidR="00402D82" w:rsidRPr="00402D82" w:rsidRDefault="00402D82" w:rsidP="00820D9F">
      <w:pPr>
        <w:autoSpaceDE w:val="0"/>
        <w:autoSpaceDN w:val="0"/>
        <w:adjustRightInd w:val="0"/>
        <w:spacing w:line="360" w:lineRule="auto"/>
        <w:jc w:val="both"/>
        <w:rPr>
          <w:rFonts w:ascii="NEW TIME ROMAS" w:hAnsi="NEW TIME ROMAS" w:cs="Courier"/>
          <w:b/>
          <w:bCs/>
        </w:rPr>
      </w:pPr>
      <w:r w:rsidRPr="00402D82">
        <w:rPr>
          <w:rFonts w:ascii="NEW TIME ROMAS" w:hAnsi="NEW TIME ROMAS" w:cs="Arial"/>
          <w:b/>
          <w:bCs/>
        </w:rPr>
        <w:br w:type="page"/>
      </w:r>
      <w:r w:rsidRPr="00402D82">
        <w:rPr>
          <w:rFonts w:ascii="NEW TIME ROMAS" w:hAnsi="NEW TIME ROMAS" w:cs="Arial"/>
          <w:b/>
          <w:bCs/>
        </w:rPr>
        <w:lastRenderedPageBreak/>
        <w:t>5.3</w:t>
      </w:r>
      <w:r w:rsidRPr="00402D82">
        <w:rPr>
          <w:rFonts w:ascii="NEW TIME ROMAS" w:hAnsi="NEW TIME ROMAS" w:cs="Arial"/>
          <w:b/>
          <w:bCs/>
        </w:rPr>
        <w:tab/>
      </w:r>
      <w:r w:rsidRPr="00402D82">
        <w:rPr>
          <w:rFonts w:ascii="NEW TIME ROMAS" w:hAnsi="NEW TIME ROMAS" w:cs="Courier"/>
          <w:b/>
          <w:bCs/>
        </w:rPr>
        <w:t>RECOMMENDATIONS</w:t>
      </w:r>
    </w:p>
    <w:p w:rsidR="00402D82" w:rsidRPr="00402D82" w:rsidRDefault="00402D82" w:rsidP="00820D9F">
      <w:pPr>
        <w:autoSpaceDE w:val="0"/>
        <w:autoSpaceDN w:val="0"/>
        <w:adjustRightInd w:val="0"/>
        <w:spacing w:line="360" w:lineRule="auto"/>
        <w:ind w:firstLine="720"/>
        <w:jc w:val="both"/>
        <w:rPr>
          <w:rFonts w:ascii="NEW TIME ROMAS" w:hAnsi="NEW TIME ROMAS" w:cs="Courier"/>
        </w:rPr>
      </w:pPr>
      <w:r w:rsidRPr="00402D82">
        <w:rPr>
          <w:rFonts w:ascii="NEW TIME ROMAS" w:hAnsi="NEW TIME ROMAS" w:cs="Courier"/>
          <w:bCs/>
        </w:rPr>
        <w:t xml:space="preserve">On the </w:t>
      </w:r>
      <w:r w:rsidRPr="00402D82">
        <w:rPr>
          <w:rFonts w:ascii="NEW TIME ROMAS" w:hAnsi="NEW TIME ROMAS"/>
        </w:rPr>
        <w:t xml:space="preserve">basis </w:t>
      </w:r>
      <w:r w:rsidRPr="00402D82">
        <w:rPr>
          <w:rFonts w:ascii="NEW TIME ROMAS" w:hAnsi="NEW TIME ROMAS" w:cs="Courier"/>
        </w:rPr>
        <w:t>of the findings of this research work, the following recommendations are made:</w:t>
      </w:r>
    </w:p>
    <w:p w:rsidR="00402D82" w:rsidRPr="00402D82" w:rsidRDefault="00402D82" w:rsidP="00820D9F">
      <w:pPr>
        <w:autoSpaceDE w:val="0"/>
        <w:autoSpaceDN w:val="0"/>
        <w:adjustRightInd w:val="0"/>
        <w:spacing w:line="360" w:lineRule="auto"/>
        <w:jc w:val="both"/>
        <w:rPr>
          <w:rFonts w:ascii="NEW TIME ROMAS" w:hAnsi="NEW TIME ROMAS"/>
          <w:b/>
          <w:bCs/>
        </w:rPr>
      </w:pPr>
      <w:r w:rsidRPr="00402D82">
        <w:rPr>
          <w:rFonts w:ascii="NEW TIME ROMAS" w:hAnsi="NEW TIME ROMAS"/>
          <w:b/>
          <w:bCs/>
        </w:rPr>
        <w:t>Reliable and speedy communication</w:t>
      </w:r>
    </w:p>
    <w:p w:rsidR="00402D82" w:rsidRPr="00402D82" w:rsidRDefault="00402D82" w:rsidP="00820D9F">
      <w:pPr>
        <w:autoSpaceDE w:val="0"/>
        <w:autoSpaceDN w:val="0"/>
        <w:adjustRightInd w:val="0"/>
        <w:spacing w:line="360" w:lineRule="auto"/>
        <w:jc w:val="both"/>
        <w:rPr>
          <w:rFonts w:ascii="NEW TIME ROMAS" w:hAnsi="NEW TIME ROMAS"/>
          <w:bCs/>
        </w:rPr>
      </w:pPr>
      <w:r w:rsidRPr="00402D82">
        <w:rPr>
          <w:rFonts w:ascii="NEW TIME ROMAS" w:hAnsi="NEW TIME ROMAS"/>
          <w:bCs/>
        </w:rPr>
        <w:tab/>
        <w:t>Poor communication and information infrastructure accounts for the slow delivery process associated with virtually every aspect of Nigeria Banking. To curb the delay in packaging syndication, therefore a reliable and speedy communication is a precondition. Modern information technology must be put in place to ensure speedy generation, processing and transmission of the vast data associated with syndication process.</w:t>
      </w:r>
    </w:p>
    <w:p w:rsidR="00402D82" w:rsidRPr="00402D82" w:rsidRDefault="00402D82" w:rsidP="00820D9F">
      <w:pPr>
        <w:autoSpaceDE w:val="0"/>
        <w:autoSpaceDN w:val="0"/>
        <w:adjustRightInd w:val="0"/>
        <w:spacing w:line="360" w:lineRule="auto"/>
        <w:jc w:val="both"/>
        <w:rPr>
          <w:rFonts w:ascii="NEW TIME ROMAS" w:hAnsi="NEW TIME ROMAS" w:cs="Courier"/>
          <w:b/>
          <w:bCs/>
        </w:rPr>
      </w:pPr>
      <w:r w:rsidRPr="00402D82">
        <w:rPr>
          <w:rFonts w:ascii="NEW TIME ROMAS" w:hAnsi="NEW TIME ROMAS"/>
          <w:b/>
          <w:bCs/>
        </w:rPr>
        <w:t xml:space="preserve">Project </w:t>
      </w:r>
      <w:r w:rsidRPr="00402D82">
        <w:rPr>
          <w:rFonts w:ascii="NEW TIME ROMAS" w:hAnsi="NEW TIME ROMAS" w:cs="Courier"/>
          <w:b/>
          <w:bCs/>
        </w:rPr>
        <w:t>Supervision and monitoring</w:t>
      </w:r>
    </w:p>
    <w:p w:rsidR="00402D82" w:rsidRPr="00402D82" w:rsidRDefault="00402D82" w:rsidP="00820D9F">
      <w:pPr>
        <w:autoSpaceDE w:val="0"/>
        <w:autoSpaceDN w:val="0"/>
        <w:adjustRightInd w:val="0"/>
        <w:spacing w:line="360" w:lineRule="auto"/>
        <w:ind w:firstLine="720"/>
        <w:jc w:val="both"/>
        <w:rPr>
          <w:rFonts w:ascii="NEW TIME ROMAS" w:hAnsi="NEW TIME ROMAS" w:cs="Arial"/>
        </w:rPr>
      </w:pPr>
      <w:r w:rsidRPr="00402D82">
        <w:rPr>
          <w:rFonts w:ascii="NEW TIME ROMAS" w:hAnsi="NEW TIME ROMAS" w:cs="Courier"/>
        </w:rPr>
        <w:t>To guard against fund diversion and mismanagement, the credit officers should keep close surveillance on the implementation of the project(s) financed. It is as important to supervise and monitor a project as it is to appraise it properly before a loan is granted. The supervision and monitoring can take these various forms</w:t>
      </w:r>
      <w:r w:rsidRPr="00402D82">
        <w:rPr>
          <w:rFonts w:ascii="NEW TIME ROMAS" w:hAnsi="NEW TIME ROMAS" w:cs="Arial"/>
        </w:rPr>
        <w:t>:</w:t>
      </w:r>
    </w:p>
    <w:p w:rsidR="00402D82" w:rsidRPr="00402D82" w:rsidRDefault="00402D82" w:rsidP="00820D9F">
      <w:pPr>
        <w:numPr>
          <w:ilvl w:val="0"/>
          <w:numId w:val="12"/>
        </w:numPr>
        <w:autoSpaceDE w:val="0"/>
        <w:autoSpaceDN w:val="0"/>
        <w:adjustRightInd w:val="0"/>
        <w:spacing w:line="360" w:lineRule="auto"/>
        <w:ind w:left="360"/>
        <w:jc w:val="both"/>
        <w:rPr>
          <w:rFonts w:ascii="NEW TIME ROMAS" w:hAnsi="NEW TIME ROMAS" w:cs="Courier"/>
        </w:rPr>
      </w:pPr>
      <w:r w:rsidRPr="00402D82">
        <w:rPr>
          <w:rFonts w:ascii="NEW TIME ROMAS" w:hAnsi="NEW TIME ROMAS" w:cs="Courier"/>
        </w:rPr>
        <w:t>Regular reporting by borrowers and constant review of performance by the monitoring officer to determine variances of performance from the projected levels.</w:t>
      </w:r>
    </w:p>
    <w:p w:rsidR="00402D82" w:rsidRPr="00402D82" w:rsidRDefault="00402D82" w:rsidP="00820D9F">
      <w:pPr>
        <w:numPr>
          <w:ilvl w:val="0"/>
          <w:numId w:val="12"/>
        </w:numPr>
        <w:autoSpaceDE w:val="0"/>
        <w:autoSpaceDN w:val="0"/>
        <w:adjustRightInd w:val="0"/>
        <w:spacing w:line="360" w:lineRule="auto"/>
        <w:ind w:left="360"/>
        <w:jc w:val="both"/>
        <w:rPr>
          <w:rFonts w:ascii="NEW TIME ROMAS" w:hAnsi="NEW TIME ROMAS" w:cs="Courier"/>
        </w:rPr>
      </w:pPr>
      <w:r w:rsidRPr="00402D82">
        <w:rPr>
          <w:rFonts w:ascii="NEW TIME ROMAS" w:hAnsi="NEW TIME ROMAS" w:cs="Courier"/>
          <w:bCs/>
        </w:rPr>
        <w:t xml:space="preserve">Regular visits to and inspection of </w:t>
      </w:r>
      <w:r w:rsidRPr="00402D82">
        <w:rPr>
          <w:rFonts w:ascii="NEW TIME ROMAS" w:hAnsi="NEW TIME ROMAS"/>
          <w:bCs/>
        </w:rPr>
        <w:t xml:space="preserve">the </w:t>
      </w:r>
      <w:r w:rsidRPr="00402D82">
        <w:rPr>
          <w:rFonts w:ascii="NEW TIME ROMAS" w:hAnsi="NEW TIME ROMAS" w:cs="Courier"/>
          <w:bCs/>
        </w:rPr>
        <w:t xml:space="preserve">project </w:t>
      </w:r>
      <w:r w:rsidRPr="00402D82">
        <w:rPr>
          <w:rFonts w:ascii="NEW TIME ROMAS" w:hAnsi="NEW TIME ROMAS" w:cs="Courier"/>
        </w:rPr>
        <w:t>by the credit officer</w:t>
      </w:r>
    </w:p>
    <w:p w:rsidR="00402D82" w:rsidRPr="00402D82" w:rsidRDefault="00402D82" w:rsidP="00820D9F">
      <w:pPr>
        <w:numPr>
          <w:ilvl w:val="0"/>
          <w:numId w:val="12"/>
        </w:numPr>
        <w:autoSpaceDE w:val="0"/>
        <w:autoSpaceDN w:val="0"/>
        <w:adjustRightInd w:val="0"/>
        <w:spacing w:line="360" w:lineRule="auto"/>
        <w:ind w:left="360"/>
        <w:jc w:val="both"/>
        <w:rPr>
          <w:rFonts w:ascii="NEW TIME ROMAS" w:hAnsi="NEW TIME ROMAS" w:cs="Courier"/>
        </w:rPr>
      </w:pPr>
      <w:r w:rsidRPr="00402D82">
        <w:rPr>
          <w:rFonts w:ascii="NEW TIME ROMAS" w:hAnsi="NEW TIME ROMAS" w:cs="Courier"/>
        </w:rPr>
        <w:t>Control through disbursement and draw down conditions.</w:t>
      </w:r>
    </w:p>
    <w:p w:rsidR="00402D82" w:rsidRPr="00402D82" w:rsidRDefault="00402D82" w:rsidP="00820D9F">
      <w:pPr>
        <w:autoSpaceDE w:val="0"/>
        <w:autoSpaceDN w:val="0"/>
        <w:adjustRightInd w:val="0"/>
        <w:spacing w:line="360" w:lineRule="auto"/>
        <w:jc w:val="both"/>
        <w:rPr>
          <w:rFonts w:ascii="NEW TIME ROMAS" w:hAnsi="NEW TIME ROMAS" w:cs="Courier"/>
          <w:b/>
        </w:rPr>
      </w:pPr>
      <w:r w:rsidRPr="00402D82">
        <w:rPr>
          <w:rFonts w:ascii="NEW TIME ROMAS" w:hAnsi="NEW TIME ROMAS"/>
          <w:b/>
          <w:bCs/>
        </w:rPr>
        <w:br w:type="page"/>
      </w:r>
      <w:r w:rsidRPr="00402D82">
        <w:rPr>
          <w:rFonts w:ascii="NEW TIME ROMAS" w:hAnsi="NEW TIME ROMAS"/>
          <w:b/>
          <w:bCs/>
        </w:rPr>
        <w:lastRenderedPageBreak/>
        <w:t xml:space="preserve">Reduction </w:t>
      </w:r>
      <w:r w:rsidRPr="00402D82">
        <w:rPr>
          <w:rFonts w:ascii="NEW TIME ROMAS" w:hAnsi="NEW TIME ROMAS" w:cs="Courier"/>
          <w:b/>
          <w:bCs/>
        </w:rPr>
        <w:t>in Syndication charges</w:t>
      </w:r>
    </w:p>
    <w:p w:rsidR="00402D82" w:rsidRPr="00402D82" w:rsidRDefault="00402D82" w:rsidP="00820D9F">
      <w:pPr>
        <w:autoSpaceDE w:val="0"/>
        <w:autoSpaceDN w:val="0"/>
        <w:adjustRightInd w:val="0"/>
        <w:spacing w:line="360" w:lineRule="auto"/>
        <w:ind w:firstLine="720"/>
        <w:jc w:val="both"/>
        <w:rPr>
          <w:rFonts w:ascii="NEW TIME ROMAS" w:hAnsi="NEW TIME ROMAS" w:cs="Courier"/>
        </w:rPr>
      </w:pPr>
      <w:r w:rsidRPr="00402D82">
        <w:rPr>
          <w:rFonts w:ascii="NEW TIME ROMAS" w:hAnsi="NEW TIME ROMAS" w:cs="Courier"/>
          <w:bCs/>
        </w:rPr>
        <w:t xml:space="preserve">The </w:t>
      </w:r>
      <w:r w:rsidRPr="00402D82">
        <w:rPr>
          <w:rFonts w:ascii="NEW TIME ROMAS" w:hAnsi="NEW TIME ROMAS"/>
          <w:bCs/>
        </w:rPr>
        <w:t xml:space="preserve">additional charges attendant to </w:t>
      </w:r>
      <w:r w:rsidRPr="00402D82">
        <w:rPr>
          <w:rFonts w:ascii="NEW TIME ROMAS" w:hAnsi="NEW TIME ROMAS" w:cs="Courier"/>
          <w:bCs/>
        </w:rPr>
        <w:t xml:space="preserve">consortium should </w:t>
      </w:r>
      <w:r w:rsidRPr="00402D82">
        <w:rPr>
          <w:rFonts w:ascii="NEW TIME ROMAS" w:hAnsi="NEW TIME ROMAS" w:cs="Courier"/>
        </w:rPr>
        <w:t xml:space="preserve">be reviewed downwards. These charges (commitment fee, agency fee </w:t>
      </w:r>
      <w:proofErr w:type="spellStart"/>
      <w:r w:rsidRPr="00402D82">
        <w:rPr>
          <w:rFonts w:ascii="NEW TIME ROMAS" w:hAnsi="NEW TIME ROMAS" w:cs="Courier"/>
        </w:rPr>
        <w:t>etc</w:t>
      </w:r>
      <w:proofErr w:type="spellEnd"/>
      <w:r w:rsidRPr="00402D82">
        <w:rPr>
          <w:rFonts w:ascii="NEW TIME ROMAS" w:hAnsi="NEW TIME ROMAS" w:cs="Courier"/>
        </w:rPr>
        <w:t xml:space="preserve">) which are additional to the normal interest charges on the loan increase the effective cost of borrowing and therefore could be a </w:t>
      </w:r>
      <w:r w:rsidRPr="00402D82">
        <w:rPr>
          <w:rFonts w:ascii="NEW TIME ROMAS" w:hAnsi="NEW TIME ROMAS" w:cs="Courier"/>
          <w:bCs/>
        </w:rPr>
        <w:t>dis-ineffective</w:t>
      </w:r>
      <w:r w:rsidRPr="00402D82">
        <w:rPr>
          <w:rFonts w:ascii="NEW TIME ROMAS" w:hAnsi="NEW TIME ROMAS" w:cs="Courier"/>
        </w:rPr>
        <w:t xml:space="preserve"> </w:t>
      </w:r>
      <w:r w:rsidRPr="00402D82">
        <w:rPr>
          <w:rFonts w:ascii="NEW TIME ROMAS" w:hAnsi="NEW TIME ROMAS" w:cs="Courier"/>
          <w:bCs/>
        </w:rPr>
        <w:t xml:space="preserve">to </w:t>
      </w:r>
      <w:r w:rsidRPr="00402D82">
        <w:rPr>
          <w:rFonts w:ascii="NEW TIME ROMAS" w:hAnsi="NEW TIME ROMAS"/>
          <w:bCs/>
        </w:rPr>
        <w:t xml:space="preserve">the </w:t>
      </w:r>
      <w:r w:rsidRPr="00402D82">
        <w:rPr>
          <w:rFonts w:ascii="NEW TIME ROMAS" w:hAnsi="NEW TIME ROMAS" w:cs="Courier"/>
          <w:bCs/>
        </w:rPr>
        <w:t xml:space="preserve">borrowers. </w:t>
      </w:r>
      <w:r w:rsidRPr="00402D82">
        <w:rPr>
          <w:rFonts w:ascii="NEW TIME ROMAS" w:hAnsi="NEW TIME ROMAS" w:cs="Courier"/>
        </w:rPr>
        <w:t>Reduction of these additional charges no doubt would encourage business organization go into syndicated funding.</w:t>
      </w:r>
    </w:p>
    <w:p w:rsidR="00402D82" w:rsidRPr="00402D82" w:rsidRDefault="00402D82" w:rsidP="00820D9F">
      <w:pPr>
        <w:autoSpaceDE w:val="0"/>
        <w:autoSpaceDN w:val="0"/>
        <w:adjustRightInd w:val="0"/>
        <w:spacing w:line="360" w:lineRule="auto"/>
        <w:jc w:val="both"/>
        <w:rPr>
          <w:rFonts w:ascii="NEW TIME ROMAS" w:hAnsi="NEW TIME ROMAS"/>
          <w:b/>
          <w:bCs/>
        </w:rPr>
      </w:pPr>
      <w:r w:rsidRPr="00402D82">
        <w:rPr>
          <w:rFonts w:ascii="NEW TIME ROMAS" w:hAnsi="NEW TIME ROMAS"/>
          <w:b/>
        </w:rPr>
        <w:t xml:space="preserve">Inflation </w:t>
      </w:r>
      <w:r w:rsidRPr="00402D82">
        <w:rPr>
          <w:rFonts w:ascii="NEW TIME ROMAS" w:hAnsi="NEW TIME ROMAS"/>
          <w:b/>
          <w:bCs/>
        </w:rPr>
        <w:t>Management</w:t>
      </w:r>
    </w:p>
    <w:p w:rsidR="00402D82" w:rsidRPr="00402D82" w:rsidRDefault="00402D82" w:rsidP="00820D9F">
      <w:pPr>
        <w:autoSpaceDE w:val="0"/>
        <w:autoSpaceDN w:val="0"/>
        <w:adjustRightInd w:val="0"/>
        <w:spacing w:line="360" w:lineRule="auto"/>
        <w:ind w:firstLine="720"/>
        <w:jc w:val="both"/>
        <w:rPr>
          <w:rFonts w:ascii="NEW TIME ROMAS" w:hAnsi="NEW TIME ROMAS" w:cs="Courier"/>
        </w:rPr>
      </w:pPr>
      <w:r w:rsidRPr="00402D82">
        <w:rPr>
          <w:rFonts w:ascii="NEW TIME ROMAS" w:hAnsi="NEW TIME ROMAS" w:cs="Courier"/>
        </w:rPr>
        <w:t xml:space="preserve">The ever increasing </w:t>
      </w:r>
      <w:r w:rsidRPr="00402D82">
        <w:rPr>
          <w:rFonts w:ascii="NEW TIME ROMAS" w:hAnsi="NEW TIME ROMAS"/>
        </w:rPr>
        <w:t xml:space="preserve">rate of inflation in this country has affected every economic activity including loan syndication. In consequence, the financial projections made for the financial projects are </w:t>
      </w:r>
      <w:r w:rsidRPr="00402D82">
        <w:rPr>
          <w:rFonts w:ascii="NEW TIME ROMAS" w:hAnsi="NEW TIME ROMAS" w:cs="Courier"/>
        </w:rPr>
        <w:t>badly eroded. To redress the situation, there is need for effective management of inflation in the country. Government and banks should jointly manage inflation by institutionalizing fiscal discipline to ensure effective control of public debt and deficit financing</w:t>
      </w:r>
    </w:p>
    <w:p w:rsidR="00402D82" w:rsidRPr="00402D82" w:rsidRDefault="00402D82" w:rsidP="00820D9F">
      <w:pPr>
        <w:autoSpaceDE w:val="0"/>
        <w:autoSpaceDN w:val="0"/>
        <w:adjustRightInd w:val="0"/>
        <w:spacing w:line="360" w:lineRule="auto"/>
        <w:jc w:val="both"/>
        <w:rPr>
          <w:rFonts w:ascii="NEW TIME ROMAS" w:hAnsi="NEW TIME ROMAS" w:cs="Courier"/>
          <w:b/>
        </w:rPr>
      </w:pPr>
      <w:r w:rsidRPr="00402D82">
        <w:rPr>
          <w:rFonts w:ascii="NEW TIME ROMAS" w:hAnsi="NEW TIME ROMAS" w:cs="Courier"/>
          <w:b/>
        </w:rPr>
        <w:t>Stable Policies</w:t>
      </w:r>
    </w:p>
    <w:p w:rsidR="00402D82" w:rsidRPr="00402D82" w:rsidRDefault="00402D82" w:rsidP="00820D9F">
      <w:pPr>
        <w:autoSpaceDE w:val="0"/>
        <w:autoSpaceDN w:val="0"/>
        <w:adjustRightInd w:val="0"/>
        <w:spacing w:line="360" w:lineRule="auto"/>
        <w:ind w:firstLine="720"/>
        <w:jc w:val="both"/>
        <w:rPr>
          <w:rFonts w:ascii="NEW TIME ROMAS" w:hAnsi="NEW TIME ROMAS" w:cs="Courier"/>
        </w:rPr>
      </w:pPr>
      <w:r w:rsidRPr="00402D82">
        <w:rPr>
          <w:rFonts w:ascii="NEW TIME ROMAS" w:hAnsi="NEW TIME ROMAS" w:cs="Courier"/>
        </w:rPr>
        <w:t xml:space="preserve">In addition to inflation management, government should ensure a stable and conducive </w:t>
      </w:r>
      <w:r w:rsidRPr="00402D82">
        <w:rPr>
          <w:rFonts w:ascii="NEW TIME ROMAS" w:hAnsi="NEW TIME ROMAS"/>
          <w:bCs/>
        </w:rPr>
        <w:t>economic e</w:t>
      </w:r>
      <w:r w:rsidRPr="00402D82">
        <w:rPr>
          <w:rFonts w:ascii="NEW TIME ROMAS" w:hAnsi="NEW TIME ROMAS" w:cs="Courier"/>
        </w:rPr>
        <w:t xml:space="preserve">nvironment by putting in place stable policies so that the syndicates can reasonably </w:t>
      </w:r>
      <w:r w:rsidRPr="00402D82">
        <w:rPr>
          <w:rFonts w:ascii="NEW TIME ROMAS" w:hAnsi="NEW TIME ROMAS" w:cs="Courier"/>
          <w:bCs/>
        </w:rPr>
        <w:t xml:space="preserve">assess </w:t>
      </w:r>
      <w:r w:rsidRPr="00402D82">
        <w:rPr>
          <w:rFonts w:ascii="NEW TIME ROMAS" w:hAnsi="NEW TIME ROMAS" w:cs="Courier"/>
        </w:rPr>
        <w:t>their risk exposure and the promptness of repayment rentals.</w:t>
      </w:r>
    </w:p>
    <w:p w:rsidR="00402D82" w:rsidRPr="00402D82" w:rsidRDefault="00402D82" w:rsidP="00402D82">
      <w:pPr>
        <w:autoSpaceDE w:val="0"/>
        <w:autoSpaceDN w:val="0"/>
        <w:adjustRightInd w:val="0"/>
        <w:spacing w:line="360" w:lineRule="auto"/>
        <w:jc w:val="both"/>
        <w:rPr>
          <w:rFonts w:ascii="NEW TIME ROMAS" w:hAnsi="NEW TIME ROMAS" w:cs="Courier"/>
          <w:b/>
        </w:rPr>
      </w:pPr>
      <w:r w:rsidRPr="00402D82">
        <w:rPr>
          <w:rFonts w:ascii="NEW TIME ROMAS" w:hAnsi="NEW TIME ROMAS" w:cs="Courier"/>
          <w:b/>
        </w:rPr>
        <w:br w:type="page"/>
      </w:r>
      <w:r w:rsidRPr="00402D82">
        <w:rPr>
          <w:rFonts w:ascii="NEW TIME ROMAS" w:hAnsi="NEW TIME ROMAS" w:cs="Courier"/>
          <w:b/>
        </w:rPr>
        <w:lastRenderedPageBreak/>
        <w:t>Product Marketing</w:t>
      </w:r>
    </w:p>
    <w:p w:rsidR="00402D82" w:rsidRPr="00402D82" w:rsidRDefault="00402D82" w:rsidP="00402D82">
      <w:pPr>
        <w:autoSpaceDE w:val="0"/>
        <w:autoSpaceDN w:val="0"/>
        <w:adjustRightInd w:val="0"/>
        <w:spacing w:line="360" w:lineRule="auto"/>
        <w:ind w:firstLine="720"/>
        <w:jc w:val="both"/>
        <w:rPr>
          <w:rFonts w:ascii="NEW TIME ROMAS" w:hAnsi="NEW TIME ROMAS" w:cs="Courier"/>
        </w:rPr>
      </w:pPr>
      <w:r w:rsidRPr="00402D82">
        <w:rPr>
          <w:rFonts w:ascii="NEW TIME ROMAS" w:hAnsi="NEW TIME ROMAS" w:cs="Courier"/>
        </w:rPr>
        <w:t xml:space="preserve">Since the Nigerian hanks are increasingly getting involved in conglomerate banking, increased marketing efforts are needed </w:t>
      </w:r>
      <w:r w:rsidRPr="00402D82">
        <w:rPr>
          <w:rFonts w:ascii="NEW TIME ROMAS" w:hAnsi="NEW TIME ROMAS" w:cs="Courier"/>
          <w:bCs/>
        </w:rPr>
        <w:t>to</w:t>
      </w:r>
      <w:r w:rsidRPr="00402D82">
        <w:rPr>
          <w:rFonts w:ascii="NEW TIME ROMAS" w:hAnsi="NEW TIME ROMAS" w:cs="Courier"/>
        </w:rPr>
        <w:t xml:space="preserve"> </w:t>
      </w:r>
      <w:r w:rsidRPr="00402D82">
        <w:rPr>
          <w:rFonts w:ascii="NEW TIME ROMAS" w:hAnsi="NEW TIME ROMAS" w:cs="Courier"/>
          <w:bCs/>
        </w:rPr>
        <w:t xml:space="preserve">create awareness </w:t>
      </w:r>
      <w:r w:rsidRPr="00402D82">
        <w:rPr>
          <w:rFonts w:ascii="NEW TIME ROMAS" w:hAnsi="NEW TIME ROMAS"/>
        </w:rPr>
        <w:t xml:space="preserve">and </w:t>
      </w:r>
      <w:r w:rsidRPr="00402D82">
        <w:rPr>
          <w:rFonts w:ascii="NEW TIME ROMAS" w:hAnsi="NEW TIME ROMAS" w:cs="Courier"/>
          <w:bCs/>
        </w:rPr>
        <w:t xml:space="preserve">stimulate </w:t>
      </w:r>
      <w:r w:rsidRPr="00402D82">
        <w:rPr>
          <w:rFonts w:ascii="NEW TIME ROMAS" w:hAnsi="NEW TIME ROMAS"/>
        </w:rPr>
        <w:t xml:space="preserve">demand. </w:t>
      </w:r>
      <w:r w:rsidRPr="00402D82">
        <w:rPr>
          <w:rFonts w:ascii="NEW TIME ROMAS" w:hAnsi="NEW TIME ROMAS" w:cs="Courier"/>
        </w:rPr>
        <w:t xml:space="preserve">To this effect, it </w:t>
      </w:r>
      <w:r w:rsidRPr="00402D82">
        <w:rPr>
          <w:rFonts w:ascii="NEW TIME ROMAS" w:hAnsi="NEW TIME ROMAS" w:cs="Arial"/>
          <w:bCs/>
        </w:rPr>
        <w:t>is</w:t>
      </w:r>
      <w:r w:rsidRPr="00402D82">
        <w:rPr>
          <w:rFonts w:ascii="NEW TIME ROMAS" w:hAnsi="NEW TIME ROMAS" w:cs="Courier"/>
        </w:rPr>
        <w:t xml:space="preserve"> imperative for </w:t>
      </w:r>
      <w:r w:rsidRPr="00402D82">
        <w:rPr>
          <w:rFonts w:ascii="NEW TIME ROMAS" w:hAnsi="NEW TIME ROMAS"/>
        </w:rPr>
        <w:t xml:space="preserve">every </w:t>
      </w:r>
      <w:r w:rsidRPr="00402D82">
        <w:rPr>
          <w:rFonts w:ascii="NEW TIME ROMAS" w:hAnsi="NEW TIME ROMAS" w:cs="Courier"/>
          <w:bCs/>
        </w:rPr>
        <w:t xml:space="preserve">bank </w:t>
      </w:r>
      <w:r w:rsidRPr="00402D82">
        <w:rPr>
          <w:rFonts w:ascii="NEW TIME ROMAS" w:hAnsi="NEW TIME ROMAS" w:cs="Arial"/>
        </w:rPr>
        <w:t xml:space="preserve">to </w:t>
      </w:r>
      <w:r w:rsidRPr="00402D82">
        <w:rPr>
          <w:rFonts w:ascii="NEW TIME ROMAS" w:hAnsi="NEW TIME ROMAS" w:cs="Courier"/>
          <w:bCs/>
        </w:rPr>
        <w:t xml:space="preserve">establish a marketing </w:t>
      </w:r>
      <w:r w:rsidRPr="00402D82">
        <w:rPr>
          <w:rFonts w:ascii="NEW TIME ROMAS" w:hAnsi="NEW TIME ROMAS" w:cs="Courier"/>
        </w:rPr>
        <w:t xml:space="preserve">department </w:t>
      </w:r>
      <w:r w:rsidRPr="00402D82">
        <w:rPr>
          <w:rFonts w:ascii="NEW TIME ROMAS" w:hAnsi="NEW TIME ROMAS" w:cs="Arial"/>
        </w:rPr>
        <w:t xml:space="preserve">and </w:t>
      </w:r>
      <w:r w:rsidRPr="00402D82">
        <w:rPr>
          <w:rFonts w:ascii="NEW TIME ROMAS" w:hAnsi="NEW TIME ROMAS" w:cs="Courier"/>
        </w:rPr>
        <w:t>staff it with specialists in marketing.</w:t>
      </w:r>
    </w:p>
    <w:p w:rsidR="00402D82" w:rsidRPr="00402D82" w:rsidRDefault="00402D82" w:rsidP="00402D82">
      <w:pPr>
        <w:autoSpaceDE w:val="0"/>
        <w:autoSpaceDN w:val="0"/>
        <w:adjustRightInd w:val="0"/>
        <w:jc w:val="center"/>
        <w:rPr>
          <w:rFonts w:ascii="NEW TIME ROMAS" w:hAnsi="NEW TIME ROMAS"/>
          <w:b/>
          <w:iCs/>
        </w:rPr>
      </w:pPr>
      <w:r w:rsidRPr="00402D82">
        <w:rPr>
          <w:rFonts w:ascii="NEW TIME ROMAS" w:hAnsi="NEW TIME ROMAS"/>
          <w:iCs/>
        </w:rPr>
        <w:br w:type="page"/>
      </w:r>
      <w:r w:rsidRPr="00402D82">
        <w:rPr>
          <w:rFonts w:ascii="NEW TIME ROMAS" w:hAnsi="NEW TIME ROMAS"/>
          <w:b/>
          <w:iCs/>
        </w:rPr>
        <w:lastRenderedPageBreak/>
        <w:t xml:space="preserve">REFERENCES </w:t>
      </w:r>
    </w:p>
    <w:p w:rsidR="00402D82" w:rsidRPr="00402D82" w:rsidRDefault="00402D82" w:rsidP="00402D82">
      <w:pPr>
        <w:autoSpaceDE w:val="0"/>
        <w:autoSpaceDN w:val="0"/>
        <w:adjustRightInd w:val="0"/>
        <w:spacing w:line="360" w:lineRule="auto"/>
        <w:ind w:left="1440" w:hanging="1440"/>
        <w:jc w:val="both"/>
        <w:rPr>
          <w:rFonts w:ascii="NEW TIME ROMAS" w:hAnsi="NEW TIME ROMAS"/>
          <w:iCs/>
        </w:rPr>
      </w:pPr>
      <w:proofErr w:type="spellStart"/>
      <w:r w:rsidRPr="00402D82">
        <w:rPr>
          <w:rFonts w:ascii="NEW TIME ROMAS" w:hAnsi="NEW TIME ROMAS"/>
          <w:iCs/>
        </w:rPr>
        <w:t>Adekanye</w:t>
      </w:r>
      <w:proofErr w:type="spellEnd"/>
      <w:r w:rsidRPr="00402D82">
        <w:rPr>
          <w:rFonts w:ascii="NEW TIME ROMAS" w:hAnsi="NEW TIME ROMAS"/>
          <w:iCs/>
        </w:rPr>
        <w:t>, F. (1984). The Elements of Banking in Nigeria. U.K. Graham Burn Publisher.</w:t>
      </w:r>
    </w:p>
    <w:p w:rsidR="00402D82" w:rsidRPr="00402D82" w:rsidRDefault="00402D82" w:rsidP="00402D82">
      <w:pPr>
        <w:autoSpaceDE w:val="0"/>
        <w:autoSpaceDN w:val="0"/>
        <w:adjustRightInd w:val="0"/>
        <w:spacing w:line="360" w:lineRule="auto"/>
        <w:ind w:left="1440" w:hanging="1440"/>
        <w:jc w:val="both"/>
        <w:rPr>
          <w:rFonts w:ascii="NEW TIME ROMAS" w:hAnsi="NEW TIME ROMAS"/>
          <w:iCs/>
        </w:rPr>
      </w:pPr>
      <w:proofErr w:type="spellStart"/>
      <w:r w:rsidRPr="00402D82">
        <w:rPr>
          <w:rFonts w:ascii="NEW TIME ROMAS" w:hAnsi="NEW TIME ROMAS"/>
          <w:iCs/>
        </w:rPr>
        <w:t>Basu</w:t>
      </w:r>
      <w:proofErr w:type="spellEnd"/>
      <w:r w:rsidRPr="00402D82">
        <w:rPr>
          <w:rFonts w:ascii="NEW TIME ROMAS" w:hAnsi="NEW TIME ROMAS"/>
          <w:iCs/>
        </w:rPr>
        <w:t>, S.K. (2002). A Review of Current Banking Theory and P</w:t>
      </w:r>
      <w:r w:rsidR="008950D1">
        <w:rPr>
          <w:rFonts w:ascii="NEW TIME ROMAS" w:hAnsi="NEW TIME ROMAS"/>
          <w:iCs/>
        </w:rPr>
        <w:t xml:space="preserve">ractice. London: The </w:t>
      </w:r>
      <w:proofErr w:type="spellStart"/>
      <w:r w:rsidR="008950D1">
        <w:rPr>
          <w:rFonts w:ascii="NEW TIME ROMAS" w:hAnsi="NEW TIME ROMAS"/>
          <w:iCs/>
        </w:rPr>
        <w:t>Macmillian</w:t>
      </w:r>
      <w:proofErr w:type="spellEnd"/>
      <w:r w:rsidR="008950D1">
        <w:rPr>
          <w:rFonts w:ascii="NEW TIME ROMAS" w:hAnsi="NEW TIME ROMAS"/>
          <w:iCs/>
        </w:rPr>
        <w:t xml:space="preserve"> </w:t>
      </w:r>
      <w:r w:rsidRPr="00402D82">
        <w:rPr>
          <w:rFonts w:ascii="NEW TIME ROMAS" w:hAnsi="NEW TIME ROMAS"/>
          <w:iCs/>
        </w:rPr>
        <w:t>Press ltd</w:t>
      </w:r>
    </w:p>
    <w:p w:rsidR="00402D82" w:rsidRPr="00402D82" w:rsidRDefault="00402D82" w:rsidP="00402D82">
      <w:pPr>
        <w:autoSpaceDE w:val="0"/>
        <w:autoSpaceDN w:val="0"/>
        <w:adjustRightInd w:val="0"/>
        <w:spacing w:line="360" w:lineRule="auto"/>
        <w:ind w:left="1440" w:hanging="1440"/>
        <w:jc w:val="both"/>
        <w:rPr>
          <w:rFonts w:ascii="NEW TIME ROMAS" w:hAnsi="NEW TIME ROMAS"/>
          <w:iCs/>
        </w:rPr>
      </w:pPr>
      <w:r w:rsidRPr="00402D82">
        <w:rPr>
          <w:rFonts w:ascii="NEW TIME ROMAS" w:hAnsi="NEW TIME ROMAS"/>
          <w:iCs/>
        </w:rPr>
        <w:t xml:space="preserve">Campbell, C.D. and </w:t>
      </w:r>
      <w:proofErr w:type="spellStart"/>
      <w:r w:rsidRPr="00402D82">
        <w:rPr>
          <w:rFonts w:ascii="NEW TIME ROMAS" w:hAnsi="NEW TIME ROMAS"/>
          <w:iCs/>
        </w:rPr>
        <w:t>Campbel</w:t>
      </w:r>
      <w:proofErr w:type="spellEnd"/>
      <w:r w:rsidRPr="00402D82">
        <w:rPr>
          <w:rFonts w:ascii="NEW TIME ROMAS" w:hAnsi="NEW TIME ROMAS"/>
          <w:iCs/>
        </w:rPr>
        <w:t xml:space="preserve">, G.R. (2000). An Introduction to Money and Banking, New York: Holt </w:t>
      </w:r>
      <w:proofErr w:type="spellStart"/>
      <w:r w:rsidRPr="00402D82">
        <w:rPr>
          <w:rFonts w:ascii="NEW TIME ROMAS" w:hAnsi="NEW TIME ROMAS"/>
          <w:iCs/>
        </w:rPr>
        <w:t>Rinchart</w:t>
      </w:r>
      <w:proofErr w:type="spellEnd"/>
      <w:r w:rsidRPr="00402D82">
        <w:rPr>
          <w:rFonts w:ascii="NEW TIME ROMAS" w:hAnsi="NEW TIME ROMAS"/>
          <w:iCs/>
        </w:rPr>
        <w:t xml:space="preserve"> Wisdom </w:t>
      </w:r>
      <w:proofErr w:type="spellStart"/>
      <w:r w:rsidRPr="00402D82">
        <w:rPr>
          <w:rFonts w:ascii="NEW TIME ROMAS" w:hAnsi="NEW TIME ROMAS"/>
          <w:iCs/>
        </w:rPr>
        <w:t>Inc</w:t>
      </w:r>
      <w:proofErr w:type="spellEnd"/>
    </w:p>
    <w:p w:rsidR="00402D82" w:rsidRPr="00402D82" w:rsidRDefault="00402D82" w:rsidP="00402D82">
      <w:pPr>
        <w:autoSpaceDE w:val="0"/>
        <w:autoSpaceDN w:val="0"/>
        <w:adjustRightInd w:val="0"/>
        <w:spacing w:line="360" w:lineRule="auto"/>
        <w:ind w:left="1440" w:hanging="1440"/>
        <w:jc w:val="both"/>
        <w:rPr>
          <w:rFonts w:ascii="NEW TIME ROMAS" w:hAnsi="NEW TIME ROMAS"/>
          <w:iCs/>
        </w:rPr>
      </w:pPr>
      <w:r w:rsidRPr="00402D82">
        <w:rPr>
          <w:rFonts w:ascii="NEW TIME ROMAS" w:hAnsi="NEW TIME ROMAS"/>
          <w:iCs/>
        </w:rPr>
        <w:t>Clemens, J.H. (2003). Bank Lending, London: Europe Publications ltd</w:t>
      </w:r>
    </w:p>
    <w:p w:rsidR="00402D82" w:rsidRPr="00402D82" w:rsidRDefault="00402D82" w:rsidP="00402D82">
      <w:pPr>
        <w:autoSpaceDE w:val="0"/>
        <w:autoSpaceDN w:val="0"/>
        <w:adjustRightInd w:val="0"/>
        <w:spacing w:line="360" w:lineRule="auto"/>
        <w:ind w:left="1440" w:hanging="1440"/>
        <w:jc w:val="both"/>
        <w:rPr>
          <w:rFonts w:ascii="NEW TIME ROMAS" w:hAnsi="NEW TIME ROMAS"/>
          <w:iCs/>
        </w:rPr>
      </w:pPr>
      <w:r w:rsidRPr="00402D82">
        <w:rPr>
          <w:rFonts w:ascii="NEW TIME ROMAS" w:hAnsi="NEW TIME ROMAS"/>
          <w:iCs/>
        </w:rPr>
        <w:t>Cox, D. (2005). Success in Elements of Banking, London: John Murray Publishers</w:t>
      </w:r>
    </w:p>
    <w:p w:rsidR="00402D82" w:rsidRPr="00402D82" w:rsidRDefault="00402D82" w:rsidP="00402D82">
      <w:pPr>
        <w:autoSpaceDE w:val="0"/>
        <w:autoSpaceDN w:val="0"/>
        <w:adjustRightInd w:val="0"/>
        <w:spacing w:line="360" w:lineRule="auto"/>
        <w:ind w:left="1440" w:hanging="1440"/>
        <w:jc w:val="both"/>
        <w:rPr>
          <w:rFonts w:ascii="NEW TIME ROMAS" w:hAnsi="NEW TIME ROMAS"/>
          <w:iCs/>
        </w:rPr>
      </w:pPr>
      <w:r w:rsidRPr="00402D82">
        <w:rPr>
          <w:rFonts w:ascii="NEW TIME ROMAS" w:hAnsi="NEW TIME ROMAS"/>
          <w:iCs/>
        </w:rPr>
        <w:t>Dandy, J. (2008). The Branch Banker: Studies in Banking Lending, London: The Institute of Bankers Publishers</w:t>
      </w:r>
    </w:p>
    <w:p w:rsidR="00402D82" w:rsidRPr="00402D82" w:rsidRDefault="00402D82" w:rsidP="00402D82">
      <w:pPr>
        <w:autoSpaceDE w:val="0"/>
        <w:autoSpaceDN w:val="0"/>
        <w:adjustRightInd w:val="0"/>
        <w:spacing w:line="360" w:lineRule="auto"/>
        <w:ind w:left="1440" w:hanging="1440"/>
        <w:jc w:val="both"/>
        <w:rPr>
          <w:rFonts w:ascii="NEW TIME ROMAS" w:hAnsi="NEW TIME ROMAS"/>
          <w:iCs/>
        </w:rPr>
      </w:pPr>
      <w:r w:rsidRPr="00402D82">
        <w:rPr>
          <w:rFonts w:ascii="NEW TIME ROMAS" w:hAnsi="NEW TIME ROMAS"/>
          <w:iCs/>
        </w:rPr>
        <w:t xml:space="preserve">Donaldson, T.H. (2007). Lending in International Commercial Banking. London: The </w:t>
      </w:r>
      <w:proofErr w:type="spellStart"/>
      <w:proofErr w:type="gramStart"/>
      <w:r w:rsidRPr="00402D82">
        <w:rPr>
          <w:rFonts w:ascii="NEW TIME ROMAS" w:hAnsi="NEW TIME ROMAS"/>
          <w:iCs/>
        </w:rPr>
        <w:t>Macmillian</w:t>
      </w:r>
      <w:proofErr w:type="spellEnd"/>
      <w:r w:rsidRPr="00402D82">
        <w:rPr>
          <w:rFonts w:ascii="NEW TIME ROMAS" w:hAnsi="NEW TIME ROMAS"/>
          <w:iCs/>
        </w:rPr>
        <w:t xml:space="preserve">  Press</w:t>
      </w:r>
      <w:proofErr w:type="gramEnd"/>
      <w:r w:rsidRPr="00402D82">
        <w:rPr>
          <w:rFonts w:ascii="NEW TIME ROMAS" w:hAnsi="NEW TIME ROMAS"/>
          <w:iCs/>
        </w:rPr>
        <w:t xml:space="preserve"> ltd</w:t>
      </w:r>
    </w:p>
    <w:p w:rsidR="00402D82" w:rsidRPr="00402D82" w:rsidRDefault="00402D82" w:rsidP="00402D82">
      <w:pPr>
        <w:autoSpaceDE w:val="0"/>
        <w:autoSpaceDN w:val="0"/>
        <w:adjustRightInd w:val="0"/>
        <w:spacing w:line="360" w:lineRule="auto"/>
        <w:ind w:left="1440" w:hanging="1440"/>
        <w:jc w:val="both"/>
        <w:rPr>
          <w:rFonts w:ascii="NEW TIME ROMAS" w:hAnsi="NEW TIME ROMAS"/>
          <w:iCs/>
        </w:rPr>
      </w:pPr>
      <w:r w:rsidRPr="00402D82">
        <w:rPr>
          <w:rFonts w:ascii="NEW TIME ROMAS" w:hAnsi="NEW TIME ROMAS"/>
          <w:iCs/>
        </w:rPr>
        <w:t>Fiddler, P.M.J. (1979). Practice and Law of Banking. London: Macdonald and Evans ltd</w:t>
      </w:r>
    </w:p>
    <w:p w:rsidR="00402D82" w:rsidRPr="00402D82" w:rsidRDefault="00402D82" w:rsidP="00402D82">
      <w:pPr>
        <w:autoSpaceDE w:val="0"/>
        <w:autoSpaceDN w:val="0"/>
        <w:adjustRightInd w:val="0"/>
        <w:spacing w:line="360" w:lineRule="auto"/>
        <w:ind w:left="1440" w:hanging="1440"/>
        <w:jc w:val="both"/>
        <w:rPr>
          <w:rFonts w:ascii="NEW TIME ROMAS" w:hAnsi="NEW TIME ROMAS"/>
          <w:iCs/>
        </w:rPr>
      </w:pPr>
      <w:proofErr w:type="spellStart"/>
      <w:r w:rsidRPr="00402D82">
        <w:rPr>
          <w:rFonts w:ascii="NEW TIME ROMAS" w:hAnsi="NEW TIME ROMAS"/>
          <w:iCs/>
        </w:rPr>
        <w:t>Foulk</w:t>
      </w:r>
      <w:proofErr w:type="spellEnd"/>
      <w:r w:rsidRPr="00402D82">
        <w:rPr>
          <w:rFonts w:ascii="NEW TIME ROMAS" w:hAnsi="NEW TIME ROMAS"/>
          <w:iCs/>
        </w:rPr>
        <w:t xml:space="preserve">, A. R. (2004). Practical Bank Credit. New York: Harper and </w:t>
      </w:r>
      <w:proofErr w:type="spellStart"/>
      <w:r w:rsidRPr="00402D82">
        <w:rPr>
          <w:rFonts w:ascii="NEW TIME ROMAS" w:hAnsi="NEW TIME ROMAS"/>
          <w:iCs/>
        </w:rPr>
        <w:t>Rov</w:t>
      </w:r>
      <w:proofErr w:type="spellEnd"/>
      <w:r w:rsidRPr="00402D82">
        <w:rPr>
          <w:rFonts w:ascii="NEW TIME ROMAS" w:hAnsi="NEW TIME ROMAS"/>
          <w:iCs/>
        </w:rPr>
        <w:t xml:space="preserve"> Publisher</w:t>
      </w:r>
    </w:p>
    <w:p w:rsidR="00402D82" w:rsidRPr="00402D82" w:rsidRDefault="00402D82" w:rsidP="00402D82">
      <w:pPr>
        <w:autoSpaceDE w:val="0"/>
        <w:autoSpaceDN w:val="0"/>
        <w:adjustRightInd w:val="0"/>
        <w:spacing w:line="360" w:lineRule="auto"/>
        <w:ind w:left="1440" w:hanging="1440"/>
        <w:jc w:val="both"/>
        <w:rPr>
          <w:rFonts w:ascii="NEW TIME ROMAS" w:hAnsi="NEW TIME ROMAS"/>
          <w:iCs/>
        </w:rPr>
      </w:pPr>
      <w:r w:rsidRPr="00402D82">
        <w:rPr>
          <w:rFonts w:ascii="NEW TIME ROMAS" w:hAnsi="NEW TIME ROMAS"/>
          <w:iCs/>
        </w:rPr>
        <w:t xml:space="preserve">Lees, A.F. (1974). International Banking and Finance. London: </w:t>
      </w:r>
      <w:proofErr w:type="spellStart"/>
      <w:r w:rsidRPr="00402D82">
        <w:rPr>
          <w:rFonts w:ascii="NEW TIME ROMAS" w:hAnsi="NEW TIME ROMAS"/>
          <w:iCs/>
        </w:rPr>
        <w:t>Macmillian</w:t>
      </w:r>
      <w:proofErr w:type="spellEnd"/>
      <w:r w:rsidRPr="00402D82">
        <w:rPr>
          <w:rFonts w:ascii="NEW TIME ROMAS" w:hAnsi="NEW TIME ROMAS"/>
          <w:iCs/>
        </w:rPr>
        <w:t xml:space="preserve"> Press Ltd</w:t>
      </w:r>
    </w:p>
    <w:p w:rsidR="00402D82" w:rsidRPr="00402D82" w:rsidRDefault="00402D82" w:rsidP="00402D82">
      <w:pPr>
        <w:autoSpaceDE w:val="0"/>
        <w:autoSpaceDN w:val="0"/>
        <w:adjustRightInd w:val="0"/>
        <w:spacing w:line="360" w:lineRule="auto"/>
        <w:ind w:left="1440" w:hanging="1440"/>
        <w:jc w:val="both"/>
        <w:rPr>
          <w:rFonts w:ascii="NEW TIME ROMAS" w:hAnsi="NEW TIME ROMAS"/>
          <w:iCs/>
        </w:rPr>
      </w:pPr>
      <w:r w:rsidRPr="00402D82">
        <w:rPr>
          <w:rFonts w:ascii="NEW TIME ROMAS" w:hAnsi="NEW TIME ROMAS"/>
          <w:iCs/>
        </w:rPr>
        <w:t>Luckett, G.D. (2001). Money and Banking. Auckland: McGraw Hill International Book co.</w:t>
      </w:r>
    </w:p>
    <w:p w:rsidR="00402D82" w:rsidRPr="00402D82" w:rsidRDefault="00402D82" w:rsidP="00402D82">
      <w:pPr>
        <w:autoSpaceDE w:val="0"/>
        <w:autoSpaceDN w:val="0"/>
        <w:adjustRightInd w:val="0"/>
        <w:spacing w:line="360" w:lineRule="auto"/>
        <w:ind w:left="1440" w:hanging="1440"/>
        <w:jc w:val="both"/>
        <w:rPr>
          <w:rFonts w:ascii="NEW TIME ROMAS" w:hAnsi="NEW TIME ROMAS"/>
          <w:iCs/>
        </w:rPr>
      </w:pPr>
      <w:proofErr w:type="spellStart"/>
      <w:r w:rsidRPr="00402D82">
        <w:rPr>
          <w:rFonts w:ascii="NEW TIME ROMAS" w:hAnsi="NEW TIME ROMAS"/>
          <w:iCs/>
        </w:rPr>
        <w:t>Osayameh</w:t>
      </w:r>
      <w:proofErr w:type="spellEnd"/>
      <w:r w:rsidRPr="00402D82">
        <w:rPr>
          <w:rFonts w:ascii="NEW TIME ROMAS" w:hAnsi="NEW TIME ROMAS"/>
          <w:iCs/>
        </w:rPr>
        <w:t>, K.O.R. (2003). Practice of Banking. Lagos: P&amp;A Publishers Ltd</w:t>
      </w:r>
    </w:p>
    <w:p w:rsidR="00402D82" w:rsidRPr="00402D82" w:rsidRDefault="00402D82" w:rsidP="00402D82">
      <w:pPr>
        <w:autoSpaceDE w:val="0"/>
        <w:autoSpaceDN w:val="0"/>
        <w:adjustRightInd w:val="0"/>
        <w:spacing w:line="360" w:lineRule="auto"/>
        <w:ind w:left="1440" w:hanging="1440"/>
        <w:jc w:val="both"/>
        <w:rPr>
          <w:rFonts w:ascii="NEW TIME ROMAS" w:hAnsi="NEW TIME ROMAS"/>
          <w:iCs/>
        </w:rPr>
      </w:pPr>
      <w:r w:rsidRPr="00402D82">
        <w:rPr>
          <w:rFonts w:ascii="NEW TIME ROMAS" w:hAnsi="NEW TIME ROMAS"/>
          <w:iCs/>
        </w:rPr>
        <w:t xml:space="preserve">Revel, J. (2005). The British Financial System. London: </w:t>
      </w:r>
      <w:proofErr w:type="spellStart"/>
      <w:r w:rsidRPr="00402D82">
        <w:rPr>
          <w:rFonts w:ascii="NEW TIME ROMAS" w:hAnsi="NEW TIME ROMAS"/>
          <w:iCs/>
        </w:rPr>
        <w:t>Macmillian</w:t>
      </w:r>
      <w:proofErr w:type="spellEnd"/>
      <w:r w:rsidRPr="00402D82">
        <w:rPr>
          <w:rFonts w:ascii="NEW TIME ROMAS" w:hAnsi="NEW TIME ROMAS"/>
          <w:iCs/>
        </w:rPr>
        <w:t xml:space="preserve"> Press Ltd</w:t>
      </w:r>
    </w:p>
    <w:p w:rsidR="00402D82" w:rsidRPr="00402D82" w:rsidRDefault="00402D82" w:rsidP="00402D82">
      <w:pPr>
        <w:autoSpaceDE w:val="0"/>
        <w:autoSpaceDN w:val="0"/>
        <w:adjustRightInd w:val="0"/>
        <w:spacing w:line="360" w:lineRule="auto"/>
        <w:ind w:left="1440" w:hanging="1440"/>
        <w:jc w:val="both"/>
        <w:rPr>
          <w:rFonts w:ascii="NEW TIME ROMAS" w:hAnsi="NEW TIME ROMAS"/>
          <w:iCs/>
        </w:rPr>
      </w:pPr>
      <w:proofErr w:type="spellStart"/>
      <w:r w:rsidRPr="00402D82">
        <w:rPr>
          <w:rFonts w:ascii="NEW TIME ROMAS" w:hAnsi="NEW TIME ROMAS"/>
          <w:iCs/>
        </w:rPr>
        <w:t>Sayer</w:t>
      </w:r>
      <w:proofErr w:type="spellEnd"/>
      <w:r w:rsidRPr="00402D82">
        <w:rPr>
          <w:rFonts w:ascii="NEW TIME ROMAS" w:hAnsi="NEW TIME ROMAS"/>
          <w:iCs/>
        </w:rPr>
        <w:t>, R.S. (2004). Modern Banking. London: Oxford University Press</w:t>
      </w:r>
    </w:p>
    <w:p w:rsidR="00402D82" w:rsidRPr="00402D82" w:rsidRDefault="00402D82" w:rsidP="00402D82">
      <w:pPr>
        <w:autoSpaceDE w:val="0"/>
        <w:autoSpaceDN w:val="0"/>
        <w:adjustRightInd w:val="0"/>
        <w:spacing w:line="360" w:lineRule="auto"/>
        <w:ind w:left="1440" w:hanging="1440"/>
        <w:jc w:val="both"/>
        <w:rPr>
          <w:rFonts w:ascii="NEW TIME ROMAS" w:hAnsi="NEW TIME ROMAS"/>
          <w:iCs/>
        </w:rPr>
      </w:pPr>
      <w:r w:rsidRPr="00402D82">
        <w:rPr>
          <w:rFonts w:ascii="NEW TIME ROMAS" w:hAnsi="NEW TIME ROMAS"/>
          <w:iCs/>
        </w:rPr>
        <w:t>Valentines, S. and Masson, S. (2007). Banking. London: Teach Yourself Books</w:t>
      </w:r>
    </w:p>
    <w:p w:rsidR="00402D82" w:rsidRPr="00402D82" w:rsidRDefault="00402D82">
      <w:pPr>
        <w:rPr>
          <w:rFonts w:ascii="NEW TIME ROMAS" w:hAnsi="NEW TIME ROMAS"/>
        </w:rPr>
      </w:pPr>
    </w:p>
    <w:sectPr w:rsidR="00402D82" w:rsidRPr="00402D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7FD" w:rsidRDefault="00FB17FD">
      <w:r>
        <w:separator/>
      </w:r>
    </w:p>
  </w:endnote>
  <w:endnote w:type="continuationSeparator" w:id="0">
    <w:p w:rsidR="00FB17FD" w:rsidRDefault="00FB1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W TIME ROMA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FA7" w:rsidRDefault="00AF21EC" w:rsidP="005138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A7FA7" w:rsidRDefault="00FB17FD" w:rsidP="005138D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FA7" w:rsidRDefault="00AF21EC">
    <w:pPr>
      <w:pStyle w:val="Footer"/>
      <w:jc w:val="center"/>
    </w:pPr>
    <w:r>
      <w:fldChar w:fldCharType="begin"/>
    </w:r>
    <w:r>
      <w:instrText xml:space="preserve"> PAGE   \* MERGEFORMAT </w:instrText>
    </w:r>
    <w:r>
      <w:fldChar w:fldCharType="separate"/>
    </w:r>
    <w:r w:rsidR="00501E1D">
      <w:rPr>
        <w:noProof/>
      </w:rPr>
      <w:t>21</w:t>
    </w:r>
    <w:r>
      <w:fldChar w:fldCharType="end"/>
    </w:r>
  </w:p>
  <w:p w:rsidR="00DA7FA7" w:rsidRDefault="00FB17FD" w:rsidP="005138D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7FD" w:rsidRDefault="00FB17FD">
      <w:r>
        <w:separator/>
      </w:r>
    </w:p>
  </w:footnote>
  <w:footnote w:type="continuationSeparator" w:id="0">
    <w:p w:rsidR="00FB17FD" w:rsidRDefault="00FB17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A1D77"/>
    <w:multiLevelType w:val="multilevel"/>
    <w:tmpl w:val="200E0A8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2AEB21B5"/>
    <w:multiLevelType w:val="multilevel"/>
    <w:tmpl w:val="B06E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3F527D"/>
    <w:multiLevelType w:val="multilevel"/>
    <w:tmpl w:val="8432D9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3090479B"/>
    <w:multiLevelType w:val="multilevel"/>
    <w:tmpl w:val="A24E1D8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4112160B"/>
    <w:multiLevelType w:val="multilevel"/>
    <w:tmpl w:val="9A52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895752"/>
    <w:multiLevelType w:val="multilevel"/>
    <w:tmpl w:val="457C2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B54E4C"/>
    <w:multiLevelType w:val="multilevel"/>
    <w:tmpl w:val="1DC8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0636FD"/>
    <w:multiLevelType w:val="hybridMultilevel"/>
    <w:tmpl w:val="3BC8B28E"/>
    <w:lvl w:ilvl="0" w:tplc="69E02FD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3D4647"/>
    <w:multiLevelType w:val="multilevel"/>
    <w:tmpl w:val="8A06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934398"/>
    <w:multiLevelType w:val="multilevel"/>
    <w:tmpl w:val="A7145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E56288C"/>
    <w:multiLevelType w:val="hybridMultilevel"/>
    <w:tmpl w:val="8A4E566C"/>
    <w:lvl w:ilvl="0" w:tplc="EC2616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977001"/>
    <w:multiLevelType w:val="multilevel"/>
    <w:tmpl w:val="60E47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9"/>
  </w:num>
  <w:num w:numId="6">
    <w:abstractNumId w:val="5"/>
  </w:num>
  <w:num w:numId="7">
    <w:abstractNumId w:val="1"/>
  </w:num>
  <w:num w:numId="8">
    <w:abstractNumId w:val="6"/>
  </w:num>
  <w:num w:numId="9">
    <w:abstractNumId w:val="4"/>
  </w:num>
  <w:num w:numId="10">
    <w:abstractNumId w:val="8"/>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9B7"/>
    <w:rsid w:val="000404B1"/>
    <w:rsid w:val="00095C28"/>
    <w:rsid w:val="000F2BD6"/>
    <w:rsid w:val="00202316"/>
    <w:rsid w:val="00220628"/>
    <w:rsid w:val="002B79F2"/>
    <w:rsid w:val="00402D82"/>
    <w:rsid w:val="00501E1D"/>
    <w:rsid w:val="006865D8"/>
    <w:rsid w:val="007C56D5"/>
    <w:rsid w:val="00820D9F"/>
    <w:rsid w:val="008819B7"/>
    <w:rsid w:val="008950D1"/>
    <w:rsid w:val="008961B2"/>
    <w:rsid w:val="009909AF"/>
    <w:rsid w:val="00A23C4A"/>
    <w:rsid w:val="00A81B58"/>
    <w:rsid w:val="00AA66EE"/>
    <w:rsid w:val="00AF21EC"/>
    <w:rsid w:val="00B710CC"/>
    <w:rsid w:val="00BF4B4B"/>
    <w:rsid w:val="00E63FAE"/>
    <w:rsid w:val="00F26238"/>
    <w:rsid w:val="00F505CE"/>
    <w:rsid w:val="00FB1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D0197-0A1D-4B65-8F10-511FE444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9B7"/>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E63FAE"/>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E63FAE"/>
    <w:pPr>
      <w:keepNext/>
      <w:spacing w:before="240" w:after="60" w:line="278" w:lineRule="auto"/>
      <w:outlineLvl w:val="2"/>
    </w:pPr>
    <w:rPr>
      <w:rFonts w:ascii="Calibri Light" w:hAnsi="Calibri Light"/>
      <w:b/>
      <w:bCs/>
      <w:kern w:val="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819B7"/>
    <w:pPr>
      <w:jc w:val="center"/>
    </w:pPr>
    <w:rPr>
      <w:sz w:val="36"/>
    </w:rPr>
  </w:style>
  <w:style w:type="character" w:customStyle="1" w:styleId="BodyTextChar">
    <w:name w:val="Body Text Char"/>
    <w:basedOn w:val="DefaultParagraphFont"/>
    <w:link w:val="BodyText"/>
    <w:rsid w:val="008819B7"/>
    <w:rPr>
      <w:rFonts w:ascii="Times New Roman" w:eastAsia="Times New Roman" w:hAnsi="Times New Roman" w:cs="Times New Roman"/>
      <w:sz w:val="36"/>
      <w:szCs w:val="24"/>
    </w:rPr>
  </w:style>
  <w:style w:type="paragraph" w:styleId="BodyText3">
    <w:name w:val="Body Text 3"/>
    <w:basedOn w:val="Normal"/>
    <w:link w:val="BodyText3Char"/>
    <w:rsid w:val="008819B7"/>
    <w:pPr>
      <w:jc w:val="both"/>
    </w:pPr>
    <w:rPr>
      <w:sz w:val="32"/>
    </w:rPr>
  </w:style>
  <w:style w:type="character" w:customStyle="1" w:styleId="BodyText3Char">
    <w:name w:val="Body Text 3 Char"/>
    <w:basedOn w:val="DefaultParagraphFont"/>
    <w:link w:val="BodyText3"/>
    <w:rsid w:val="008819B7"/>
    <w:rPr>
      <w:rFonts w:ascii="Times New Roman" w:eastAsia="Times New Roman" w:hAnsi="Times New Roman" w:cs="Times New Roman"/>
      <w:sz w:val="32"/>
      <w:szCs w:val="24"/>
    </w:rPr>
  </w:style>
  <w:style w:type="paragraph" w:styleId="Footer">
    <w:name w:val="footer"/>
    <w:basedOn w:val="Normal"/>
    <w:link w:val="FooterChar"/>
    <w:uiPriority w:val="99"/>
    <w:rsid w:val="008819B7"/>
    <w:pPr>
      <w:tabs>
        <w:tab w:val="center" w:pos="4320"/>
        <w:tab w:val="right" w:pos="8640"/>
      </w:tabs>
    </w:pPr>
  </w:style>
  <w:style w:type="character" w:customStyle="1" w:styleId="FooterChar">
    <w:name w:val="Footer Char"/>
    <w:basedOn w:val="DefaultParagraphFont"/>
    <w:link w:val="Footer"/>
    <w:uiPriority w:val="99"/>
    <w:rsid w:val="008819B7"/>
    <w:rPr>
      <w:rFonts w:ascii="Times New Roman" w:eastAsia="Times New Roman" w:hAnsi="Times New Roman" w:cs="Times New Roman"/>
      <w:sz w:val="24"/>
      <w:szCs w:val="24"/>
    </w:rPr>
  </w:style>
  <w:style w:type="character" w:styleId="PageNumber">
    <w:name w:val="page number"/>
    <w:basedOn w:val="DefaultParagraphFont"/>
    <w:rsid w:val="008819B7"/>
  </w:style>
  <w:style w:type="character" w:customStyle="1" w:styleId="Heading2Char">
    <w:name w:val="Heading 2 Char"/>
    <w:basedOn w:val="DefaultParagraphFont"/>
    <w:link w:val="Heading2"/>
    <w:uiPriority w:val="9"/>
    <w:rsid w:val="00E63FA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E63FAE"/>
    <w:rPr>
      <w:rFonts w:ascii="Calibri Light" w:eastAsia="Times New Roman" w:hAnsi="Calibri Light" w:cs="Times New Roman"/>
      <w:b/>
      <w:bCs/>
      <w:kern w:val="2"/>
      <w:sz w:val="26"/>
      <w:szCs w:val="26"/>
    </w:rPr>
  </w:style>
  <w:style w:type="character" w:styleId="Strong">
    <w:name w:val="Strong"/>
    <w:uiPriority w:val="22"/>
    <w:qFormat/>
    <w:rsid w:val="00E63FAE"/>
    <w:rPr>
      <w:b/>
      <w:bCs/>
    </w:rPr>
  </w:style>
  <w:style w:type="character" w:styleId="Hyperlink">
    <w:name w:val="Hyperlink"/>
    <w:basedOn w:val="DefaultParagraphFont"/>
    <w:rsid w:val="00402D82"/>
    <w:rPr>
      <w:color w:val="0000FF"/>
      <w:u w:val="single"/>
    </w:rPr>
  </w:style>
  <w:style w:type="paragraph" w:styleId="NormalWeb">
    <w:name w:val="Normal (Web)"/>
    <w:basedOn w:val="Normal"/>
    <w:uiPriority w:val="99"/>
    <w:unhideWhenUsed/>
    <w:rsid w:val="00402D82"/>
    <w:pPr>
      <w:spacing w:before="100" w:beforeAutospacing="1" w:after="100" w:afterAutospacing="1"/>
    </w:pPr>
  </w:style>
  <w:style w:type="character" w:customStyle="1" w:styleId="apple-converted-space">
    <w:name w:val="apple-converted-space"/>
    <w:basedOn w:val="DefaultParagraphFont"/>
    <w:rsid w:val="00402D82"/>
  </w:style>
  <w:style w:type="paragraph" w:styleId="BalloonText">
    <w:name w:val="Balloon Text"/>
    <w:basedOn w:val="Normal"/>
    <w:link w:val="BalloonTextChar"/>
    <w:uiPriority w:val="99"/>
    <w:semiHidden/>
    <w:unhideWhenUsed/>
    <w:rsid w:val="000404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4B1"/>
    <w:rPr>
      <w:rFonts w:ascii="Segoe UI" w:eastAsia="Times New Roman" w:hAnsi="Segoe UI" w:cs="Segoe UI"/>
      <w:sz w:val="18"/>
      <w:szCs w:val="18"/>
    </w:rPr>
  </w:style>
  <w:style w:type="paragraph" w:customStyle="1" w:styleId="selectable-text">
    <w:name w:val="selectable-text"/>
    <w:basedOn w:val="Normal"/>
    <w:rsid w:val="00501E1D"/>
    <w:pPr>
      <w:spacing w:before="100" w:beforeAutospacing="1" w:after="100" w:afterAutospacing="1"/>
    </w:pPr>
  </w:style>
  <w:style w:type="character" w:customStyle="1" w:styleId="selectable-text1">
    <w:name w:val="selectable-text1"/>
    <w:basedOn w:val="DefaultParagraphFont"/>
    <w:rsid w:val="00501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689748">
      <w:bodyDiv w:val="1"/>
      <w:marLeft w:val="0"/>
      <w:marRight w:val="0"/>
      <w:marTop w:val="0"/>
      <w:marBottom w:val="0"/>
      <w:divBdr>
        <w:top w:val="none" w:sz="0" w:space="0" w:color="auto"/>
        <w:left w:val="none" w:sz="0" w:space="0" w:color="auto"/>
        <w:bottom w:val="none" w:sz="0" w:space="0" w:color="auto"/>
        <w:right w:val="none" w:sz="0" w:space="0" w:color="auto"/>
      </w:divBdr>
    </w:div>
    <w:div w:id="88514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en.wikipedia.org/wiki/Standard_%26_Poor%27s" TargetMode="External"/><Relationship Id="rId18" Type="http://schemas.openxmlformats.org/officeDocument/2006/relationships/hyperlink" Target="https://en.wikipedia.org/wiki/MasterCard" TargetMode="External"/><Relationship Id="rId3" Type="http://schemas.openxmlformats.org/officeDocument/2006/relationships/settings" Target="settings.xml"/><Relationship Id="rId21" Type="http://schemas.openxmlformats.org/officeDocument/2006/relationships/hyperlink" Target="https://en.wikipedia.org/wiki/Atlantic" TargetMode="External"/><Relationship Id="rId7" Type="http://schemas.openxmlformats.org/officeDocument/2006/relationships/footer" Target="footer1.xml"/><Relationship Id="rId12" Type="http://schemas.openxmlformats.org/officeDocument/2006/relationships/hyperlink" Target="https://en.wikipedia.org/wiki/Standard_%26_Poor%27s" TargetMode="External"/><Relationship Id="rId17" Type="http://schemas.openxmlformats.org/officeDocument/2006/relationships/hyperlink" Target="https://en.wikipedia.org/wiki/Naira" TargetMode="External"/><Relationship Id="rId2" Type="http://schemas.openxmlformats.org/officeDocument/2006/relationships/styles" Target="styles.xml"/><Relationship Id="rId16" Type="http://schemas.openxmlformats.org/officeDocument/2006/relationships/hyperlink" Target="https://en.wikipedia.org/wiki/SMS_banking" TargetMode="External"/><Relationship Id="rId20" Type="http://schemas.openxmlformats.org/officeDocument/2006/relationships/hyperlink" Target="https://en.wikipedia.org/wiki/Financial_Services_Author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eutsche_B%C3%B6rs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ipedia.org/wiki/Online_banking" TargetMode="External"/><Relationship Id="rId23" Type="http://schemas.openxmlformats.org/officeDocument/2006/relationships/fontTable" Target="fontTable.xml"/><Relationship Id="rId10" Type="http://schemas.openxmlformats.org/officeDocument/2006/relationships/hyperlink" Target="https://en.wikipedia.org/wiki/London_Stock_Exchange" TargetMode="External"/><Relationship Id="rId19" Type="http://schemas.openxmlformats.org/officeDocument/2006/relationships/hyperlink" Target="https://en.wikipedia.org/wiki/United_Kingdom" TargetMode="External"/><Relationship Id="rId4" Type="http://schemas.openxmlformats.org/officeDocument/2006/relationships/webSettings" Target="webSettings.xml"/><Relationship Id="rId9" Type="http://schemas.openxmlformats.org/officeDocument/2006/relationships/hyperlink" Target="https://en.wikipedia.org/wiki/Joint_stock_company" TargetMode="External"/><Relationship Id="rId14" Type="http://schemas.openxmlformats.org/officeDocument/2006/relationships/hyperlink" Target="https://en.wikipedia.org/wiki/Fitch_Ratings" TargetMode="External"/><Relationship Id="rId22" Type="http://schemas.openxmlformats.org/officeDocument/2006/relationships/hyperlink" Target="https://en.wikipedia.org/wiki/Nigerian_Postal_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34</Pages>
  <Words>7563</Words>
  <Characters>43110</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dc:creator>
  <cp:keywords/>
  <dc:description/>
  <cp:lastModifiedBy>gat</cp:lastModifiedBy>
  <cp:revision>7</cp:revision>
  <cp:lastPrinted>2025-05-12T10:18:00Z</cp:lastPrinted>
  <dcterms:created xsi:type="dcterms:W3CDTF">2025-05-12T10:28:00Z</dcterms:created>
  <dcterms:modified xsi:type="dcterms:W3CDTF">2025-06-30T08:57:00Z</dcterms:modified>
</cp:coreProperties>
</file>