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58C" w:rsidRDefault="00BE0769" w:rsidP="0070358C">
      <w:pPr>
        <w:spacing w:line="240" w:lineRule="auto"/>
        <w:jc w:val="center"/>
        <w:rPr>
          <w:rFonts w:ascii="Impact" w:hAnsi="Impact"/>
          <w:bCs/>
          <w:sz w:val="38"/>
          <w:szCs w:val="48"/>
        </w:rPr>
      </w:pPr>
      <w:r>
        <w:rPr>
          <w:rFonts w:ascii="Impact" w:hAnsi="Impact"/>
          <w:bCs/>
          <w:sz w:val="38"/>
          <w:szCs w:val="48"/>
        </w:rPr>
        <w:t>EFFECT OF MOBILE APPLICATION MARKETING ON CUSTOMER RETENTION IN E-COMMERCE</w:t>
      </w:r>
    </w:p>
    <w:p w:rsidR="0070358C" w:rsidRPr="00BE0769" w:rsidRDefault="00BE0769" w:rsidP="0070358C">
      <w:pPr>
        <w:spacing w:line="432" w:lineRule="auto"/>
        <w:jc w:val="center"/>
        <w:rPr>
          <w:rFonts w:ascii="Bookman Old Style" w:hAnsi="Bookman Old Style"/>
          <w:b/>
          <w:sz w:val="32"/>
          <w:szCs w:val="48"/>
        </w:rPr>
      </w:pPr>
      <w:r w:rsidRPr="00BE0769">
        <w:rPr>
          <w:rFonts w:ascii="Bookman Old Style" w:hAnsi="Bookman Old Style"/>
          <w:b/>
          <w:sz w:val="32"/>
          <w:szCs w:val="48"/>
        </w:rPr>
        <w:t>(A STUDY OF JUMIA APP)</w:t>
      </w:r>
    </w:p>
    <w:p w:rsidR="0070358C" w:rsidRPr="002263B2" w:rsidRDefault="0070358C" w:rsidP="0070358C">
      <w:pPr>
        <w:spacing w:line="432" w:lineRule="auto"/>
        <w:jc w:val="center"/>
        <w:rPr>
          <w:rFonts w:ascii="Bookman Old Style" w:hAnsi="Bookman Old Style"/>
          <w:b/>
          <w:i/>
          <w:szCs w:val="48"/>
        </w:rPr>
      </w:pPr>
    </w:p>
    <w:p w:rsidR="0070358C" w:rsidRDefault="0070358C" w:rsidP="0070358C">
      <w:pPr>
        <w:spacing w:line="432" w:lineRule="auto"/>
        <w:jc w:val="center"/>
        <w:rPr>
          <w:rFonts w:ascii="Across the Road" w:hAnsi="Across the Road"/>
          <w:b/>
          <w:i/>
          <w:sz w:val="48"/>
          <w:szCs w:val="48"/>
        </w:rPr>
      </w:pPr>
      <w:r w:rsidRPr="004B1C40">
        <w:rPr>
          <w:rFonts w:ascii="Across the Road" w:hAnsi="Across the Road"/>
          <w:b/>
          <w:i/>
          <w:sz w:val="34"/>
          <w:szCs w:val="48"/>
        </w:rPr>
        <w:t>By</w:t>
      </w:r>
    </w:p>
    <w:p w:rsidR="0070358C" w:rsidRPr="00442253" w:rsidRDefault="00BE0769" w:rsidP="0070358C">
      <w:pPr>
        <w:spacing w:after="0" w:line="240" w:lineRule="auto"/>
        <w:jc w:val="center"/>
        <w:rPr>
          <w:rFonts w:ascii="Agency FB" w:hAnsi="Agency FB"/>
          <w:b/>
          <w:bCs/>
          <w:sz w:val="56"/>
          <w:szCs w:val="68"/>
        </w:rPr>
      </w:pPr>
      <w:r>
        <w:rPr>
          <w:rFonts w:ascii="Agency FB" w:hAnsi="Agency FB"/>
          <w:b/>
          <w:bCs/>
          <w:sz w:val="56"/>
          <w:szCs w:val="68"/>
        </w:rPr>
        <w:t>OLADIMEJI</w:t>
      </w:r>
      <w:r w:rsidR="00AE2EAC">
        <w:rPr>
          <w:rFonts w:ascii="Agency FB" w:hAnsi="Agency FB"/>
          <w:b/>
          <w:bCs/>
          <w:sz w:val="56"/>
          <w:szCs w:val="68"/>
        </w:rPr>
        <w:t>,</w:t>
      </w:r>
      <w:r>
        <w:rPr>
          <w:rFonts w:ascii="Agency FB" w:hAnsi="Agency FB"/>
          <w:b/>
          <w:bCs/>
          <w:sz w:val="56"/>
          <w:szCs w:val="68"/>
        </w:rPr>
        <w:t xml:space="preserve"> </w:t>
      </w:r>
      <w:proofErr w:type="spellStart"/>
      <w:r w:rsidR="00AE2EAC">
        <w:rPr>
          <w:rFonts w:ascii="Agency FB" w:hAnsi="Agency FB"/>
          <w:b/>
          <w:bCs/>
          <w:sz w:val="56"/>
          <w:szCs w:val="68"/>
        </w:rPr>
        <w:t>Medinat</w:t>
      </w:r>
      <w:proofErr w:type="spellEnd"/>
      <w:r w:rsidR="00AE2EAC">
        <w:rPr>
          <w:rFonts w:ascii="Agency FB" w:hAnsi="Agency FB"/>
          <w:b/>
          <w:bCs/>
          <w:sz w:val="56"/>
          <w:szCs w:val="68"/>
        </w:rPr>
        <w:t xml:space="preserve"> </w:t>
      </w:r>
      <w:proofErr w:type="spellStart"/>
      <w:r w:rsidR="00AE2EAC">
        <w:rPr>
          <w:rFonts w:ascii="Agency FB" w:hAnsi="Agency FB"/>
          <w:b/>
          <w:bCs/>
          <w:sz w:val="56"/>
          <w:szCs w:val="68"/>
        </w:rPr>
        <w:t>Olabisi</w:t>
      </w:r>
      <w:proofErr w:type="spellEnd"/>
    </w:p>
    <w:p w:rsidR="0070358C" w:rsidRPr="00442253" w:rsidRDefault="00BE0769" w:rsidP="0070358C">
      <w:pPr>
        <w:spacing w:after="0" w:line="240" w:lineRule="auto"/>
        <w:jc w:val="center"/>
        <w:rPr>
          <w:rFonts w:ascii="Cambria" w:hAnsi="Cambria"/>
          <w:b/>
          <w:sz w:val="34"/>
          <w:szCs w:val="68"/>
        </w:rPr>
      </w:pPr>
      <w:r>
        <w:rPr>
          <w:rFonts w:ascii="Cambria" w:hAnsi="Cambria"/>
          <w:b/>
          <w:sz w:val="34"/>
          <w:szCs w:val="68"/>
        </w:rPr>
        <w:t>HND/23/BAM/FT/0042</w:t>
      </w:r>
    </w:p>
    <w:p w:rsidR="0070358C" w:rsidRPr="004826C7" w:rsidRDefault="0070358C" w:rsidP="0070358C">
      <w:pPr>
        <w:spacing w:after="0" w:line="240" w:lineRule="auto"/>
        <w:jc w:val="center"/>
        <w:rPr>
          <w:rFonts w:ascii="Cambria" w:hAnsi="Cambria"/>
          <w:b/>
          <w:sz w:val="54"/>
          <w:szCs w:val="68"/>
        </w:rPr>
      </w:pPr>
      <w:bookmarkStart w:id="0" w:name="_GoBack"/>
      <w:bookmarkEnd w:id="0"/>
    </w:p>
    <w:p w:rsidR="0070358C" w:rsidRDefault="0070358C" w:rsidP="0070358C">
      <w:pPr>
        <w:jc w:val="center"/>
        <w:rPr>
          <w:rFonts w:ascii="Agency FB" w:hAnsi="Agency FB"/>
          <w:b/>
          <w:szCs w:val="68"/>
        </w:rPr>
      </w:pPr>
    </w:p>
    <w:p w:rsidR="0070358C" w:rsidRPr="00012282" w:rsidRDefault="0070358C" w:rsidP="0070358C">
      <w:pPr>
        <w:spacing w:line="360" w:lineRule="auto"/>
        <w:jc w:val="center"/>
        <w:rPr>
          <w:rFonts w:ascii="Bookman Old Style" w:hAnsi="Bookman Old Style"/>
          <w:b/>
          <w:sz w:val="26"/>
          <w:szCs w:val="28"/>
        </w:rPr>
      </w:pPr>
      <w:r w:rsidRPr="00012282">
        <w:rPr>
          <w:rFonts w:ascii="Bookman Old Style" w:hAnsi="Bookman Old Style"/>
          <w:b/>
          <w:sz w:val="26"/>
          <w:szCs w:val="28"/>
        </w:rPr>
        <w:t>BEING A PROJECT SUBMITTED TO THE DEPARTMENT OF BUSINESS ADMINISTRATION AND MANAGEMENT, INSTITUTE OF FINANCE AND MANAGEMENT STUDIES, KWARA STATE POLYTECHNIC, ILORIN.</w:t>
      </w:r>
    </w:p>
    <w:p w:rsidR="0070358C" w:rsidRDefault="0070358C" w:rsidP="0070358C">
      <w:pPr>
        <w:jc w:val="center"/>
        <w:rPr>
          <w:rFonts w:ascii="Bookman Old Style" w:hAnsi="Bookman Old Style"/>
          <w:b/>
          <w:szCs w:val="28"/>
        </w:rPr>
      </w:pPr>
    </w:p>
    <w:p w:rsidR="0070358C" w:rsidRPr="00414BEB" w:rsidRDefault="0070358C" w:rsidP="0070358C">
      <w:pPr>
        <w:spacing w:line="432" w:lineRule="auto"/>
        <w:jc w:val="center"/>
        <w:rPr>
          <w:rFonts w:ascii="Bookman Old Style" w:hAnsi="Bookman Old Style"/>
          <w:b/>
          <w:sz w:val="2"/>
          <w:szCs w:val="28"/>
        </w:rPr>
      </w:pPr>
    </w:p>
    <w:p w:rsidR="0070358C" w:rsidRPr="00414BEB" w:rsidRDefault="0070358C" w:rsidP="0070358C">
      <w:pPr>
        <w:spacing w:line="360" w:lineRule="auto"/>
        <w:jc w:val="center"/>
        <w:rPr>
          <w:rFonts w:ascii="Bookman Old Style" w:hAnsi="Bookman Old Style"/>
          <w:b/>
          <w:sz w:val="26"/>
          <w:szCs w:val="28"/>
        </w:rPr>
      </w:pPr>
      <w:r w:rsidRPr="00414BEB">
        <w:rPr>
          <w:rFonts w:ascii="Bookman Old Style" w:hAnsi="Bookman Old Style"/>
          <w:b/>
          <w:sz w:val="26"/>
          <w:szCs w:val="28"/>
        </w:rPr>
        <w:t>IN PARTIAL FULFILLMENT OF THE REQUIREMENTS FOR THE AWARD OF</w:t>
      </w:r>
      <w:r>
        <w:rPr>
          <w:rFonts w:ascii="Bookman Old Style" w:hAnsi="Bookman Old Style"/>
          <w:b/>
          <w:sz w:val="26"/>
          <w:szCs w:val="28"/>
        </w:rPr>
        <w:t xml:space="preserve"> HIGHER</w:t>
      </w:r>
      <w:r w:rsidRPr="00414BEB">
        <w:rPr>
          <w:rFonts w:ascii="Bookman Old Style" w:hAnsi="Bookman Old Style"/>
          <w:b/>
          <w:sz w:val="26"/>
          <w:szCs w:val="28"/>
        </w:rPr>
        <w:t xml:space="preserve"> </w:t>
      </w:r>
      <w:r>
        <w:rPr>
          <w:rFonts w:ascii="Bookman Old Style" w:hAnsi="Bookman Old Style"/>
          <w:b/>
          <w:sz w:val="26"/>
          <w:szCs w:val="28"/>
        </w:rPr>
        <w:t>NATIONAL DIPLOMA (H</w:t>
      </w:r>
      <w:r w:rsidRPr="00414BEB">
        <w:rPr>
          <w:rFonts w:ascii="Bookman Old Style" w:hAnsi="Bookman Old Style"/>
          <w:b/>
          <w:sz w:val="26"/>
          <w:szCs w:val="28"/>
        </w:rPr>
        <w:t>ND) IN BUSINESS ADMINISTRATION</w:t>
      </w:r>
      <w:r>
        <w:rPr>
          <w:rFonts w:ascii="Bookman Old Style" w:hAnsi="Bookman Old Style"/>
          <w:b/>
          <w:sz w:val="26"/>
          <w:szCs w:val="28"/>
        </w:rPr>
        <w:t xml:space="preserve"> AND MANAGEMENT</w:t>
      </w:r>
    </w:p>
    <w:p w:rsidR="0070358C" w:rsidRPr="00012282" w:rsidRDefault="0070358C" w:rsidP="0070358C">
      <w:pPr>
        <w:spacing w:line="432" w:lineRule="auto"/>
        <w:ind w:left="5040" w:firstLine="720"/>
        <w:jc w:val="both"/>
        <w:rPr>
          <w:rFonts w:ascii="Bookman Old Style" w:hAnsi="Bookman Old Style"/>
          <w:b/>
          <w:sz w:val="32"/>
          <w:szCs w:val="28"/>
        </w:rPr>
      </w:pPr>
      <w:r w:rsidRPr="00012282">
        <w:rPr>
          <w:rFonts w:ascii="Bookman Old Style" w:hAnsi="Bookman Old Style"/>
          <w:b/>
          <w:sz w:val="32"/>
          <w:szCs w:val="28"/>
        </w:rPr>
        <w:t>MAY, 2025</w:t>
      </w:r>
    </w:p>
    <w:p w:rsidR="0070358C" w:rsidRPr="000D0A90" w:rsidRDefault="0070358C" w:rsidP="0070358C">
      <w:pPr>
        <w:spacing w:line="432" w:lineRule="auto"/>
        <w:jc w:val="center"/>
        <w:rPr>
          <w:rFonts w:ascii="Times New Roman" w:hAnsi="Times New Roman" w:cs="Times New Roman"/>
          <w:b/>
          <w:sz w:val="24"/>
          <w:szCs w:val="24"/>
        </w:rPr>
      </w:pPr>
      <w:r w:rsidRPr="000D0A90">
        <w:rPr>
          <w:rFonts w:ascii="Times New Roman" w:hAnsi="Times New Roman" w:cs="Times New Roman"/>
          <w:b/>
          <w:sz w:val="24"/>
          <w:szCs w:val="24"/>
        </w:rPr>
        <w:lastRenderedPageBreak/>
        <w:t>CERTIFICATION</w:t>
      </w:r>
    </w:p>
    <w:p w:rsidR="0070358C" w:rsidRPr="000D0A90" w:rsidRDefault="0070358C" w:rsidP="0070358C">
      <w:pPr>
        <w:spacing w:line="432" w:lineRule="auto"/>
        <w:jc w:val="both"/>
        <w:rPr>
          <w:rFonts w:ascii="Times New Roman" w:hAnsi="Times New Roman" w:cs="Times New Roman"/>
          <w:sz w:val="24"/>
          <w:szCs w:val="24"/>
        </w:rPr>
      </w:pPr>
      <w:r w:rsidRPr="000D0A90">
        <w:rPr>
          <w:rFonts w:ascii="Times New Roman" w:hAnsi="Times New Roman" w:cs="Times New Roman"/>
          <w:sz w:val="24"/>
          <w:szCs w:val="24"/>
        </w:rPr>
        <w:t>This project has been read and approved as meeting the part of requirements for the award</w:t>
      </w:r>
      <w:r w:rsidRPr="000D0A90">
        <w:rPr>
          <w:rFonts w:ascii="Times New Roman" w:hAnsi="Times New Roman" w:cs="Times New Roman"/>
          <w:b/>
          <w:sz w:val="24"/>
          <w:szCs w:val="24"/>
        </w:rPr>
        <w:t xml:space="preserve"> </w:t>
      </w:r>
      <w:r w:rsidRPr="000D0A90">
        <w:rPr>
          <w:rFonts w:ascii="Times New Roman" w:hAnsi="Times New Roman" w:cs="Times New Roman"/>
          <w:sz w:val="24"/>
          <w:szCs w:val="24"/>
        </w:rPr>
        <w:t xml:space="preserve">of </w:t>
      </w:r>
      <w:r>
        <w:rPr>
          <w:rFonts w:ascii="Times New Roman" w:hAnsi="Times New Roman" w:cs="Times New Roman"/>
          <w:sz w:val="24"/>
          <w:szCs w:val="24"/>
        </w:rPr>
        <w:t xml:space="preserve">Higher </w:t>
      </w:r>
      <w:r w:rsidRPr="000D0A90">
        <w:rPr>
          <w:rFonts w:ascii="Times New Roman" w:hAnsi="Times New Roman" w:cs="Times New Roman"/>
          <w:sz w:val="24"/>
          <w:szCs w:val="24"/>
        </w:rPr>
        <w:t xml:space="preserve">National Diploma </w:t>
      </w:r>
      <w:r w:rsidRPr="000D0A90">
        <w:rPr>
          <w:rFonts w:ascii="Times New Roman" w:hAnsi="Times New Roman" w:cs="Times New Roman"/>
          <w:b/>
          <w:sz w:val="24"/>
          <w:szCs w:val="24"/>
        </w:rPr>
        <w:t>(</w:t>
      </w:r>
      <w:r>
        <w:rPr>
          <w:rFonts w:ascii="Times New Roman" w:hAnsi="Times New Roman" w:cs="Times New Roman"/>
          <w:b/>
          <w:sz w:val="24"/>
          <w:szCs w:val="24"/>
        </w:rPr>
        <w:t>H</w:t>
      </w:r>
      <w:r w:rsidRPr="000D0A90">
        <w:rPr>
          <w:rFonts w:ascii="Times New Roman" w:hAnsi="Times New Roman" w:cs="Times New Roman"/>
          <w:b/>
          <w:sz w:val="24"/>
          <w:szCs w:val="24"/>
        </w:rPr>
        <w:t>ND)</w:t>
      </w:r>
      <w:r w:rsidRPr="000D0A90">
        <w:rPr>
          <w:rFonts w:ascii="Times New Roman" w:hAnsi="Times New Roman" w:cs="Times New Roman"/>
          <w:sz w:val="24"/>
          <w:szCs w:val="24"/>
        </w:rPr>
        <w:t xml:space="preserve"> in Business Administration and Management, Institute of Finance and Management Studies, </w:t>
      </w:r>
      <w:proofErr w:type="spellStart"/>
      <w:r w:rsidRPr="000D0A90">
        <w:rPr>
          <w:rFonts w:ascii="Times New Roman" w:hAnsi="Times New Roman" w:cs="Times New Roman"/>
          <w:sz w:val="24"/>
          <w:szCs w:val="24"/>
        </w:rPr>
        <w:t>Kwara</w:t>
      </w:r>
      <w:proofErr w:type="spellEnd"/>
      <w:r w:rsidRPr="000D0A90">
        <w:rPr>
          <w:rFonts w:ascii="Times New Roman" w:hAnsi="Times New Roman" w:cs="Times New Roman"/>
          <w:sz w:val="24"/>
          <w:szCs w:val="24"/>
        </w:rPr>
        <w:t xml:space="preserve"> State Polytechnic, Ilorin.</w:t>
      </w:r>
    </w:p>
    <w:p w:rsidR="0070358C" w:rsidRPr="000D0A90" w:rsidRDefault="0070358C" w:rsidP="0070358C">
      <w:pPr>
        <w:spacing w:line="432" w:lineRule="auto"/>
        <w:jc w:val="both"/>
        <w:rPr>
          <w:rFonts w:ascii="Times New Roman" w:hAnsi="Times New Roman" w:cs="Times New Roman"/>
          <w:sz w:val="24"/>
          <w:szCs w:val="24"/>
        </w:rPr>
      </w:pPr>
    </w:p>
    <w:p w:rsidR="0070358C" w:rsidRPr="000D0A90" w:rsidRDefault="0070358C" w:rsidP="0070358C">
      <w:pPr>
        <w:spacing w:after="0"/>
        <w:jc w:val="both"/>
        <w:rPr>
          <w:rFonts w:ascii="Times New Roman" w:hAnsi="Times New Roman" w:cs="Times New Roman"/>
          <w:b/>
          <w:sz w:val="24"/>
          <w:szCs w:val="24"/>
        </w:rPr>
      </w:pPr>
      <w:r w:rsidRPr="000D0A90">
        <w:rPr>
          <w:rFonts w:ascii="Times New Roman" w:hAnsi="Times New Roman" w:cs="Times New Roman"/>
          <w:b/>
          <w:sz w:val="24"/>
          <w:szCs w:val="24"/>
        </w:rPr>
        <w:t>__________________</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t>__________________</w:t>
      </w:r>
    </w:p>
    <w:p w:rsidR="0070358C" w:rsidRPr="000D0A90" w:rsidRDefault="004F743A" w:rsidP="0070358C">
      <w:pPr>
        <w:spacing w:after="0"/>
        <w:jc w:val="both"/>
        <w:rPr>
          <w:rFonts w:ascii="Times New Roman" w:hAnsi="Times New Roman" w:cs="Times New Roman"/>
          <w:b/>
          <w:sz w:val="24"/>
          <w:szCs w:val="24"/>
        </w:rPr>
      </w:pPr>
      <w:r>
        <w:rPr>
          <w:rFonts w:ascii="Times New Roman" w:hAnsi="Times New Roman" w:cs="Times New Roman"/>
          <w:b/>
          <w:sz w:val="24"/>
          <w:szCs w:val="24"/>
        </w:rPr>
        <w:t>D</w:t>
      </w:r>
      <w:r w:rsidR="0070358C">
        <w:rPr>
          <w:rFonts w:ascii="Times New Roman" w:hAnsi="Times New Roman" w:cs="Times New Roman"/>
          <w:b/>
          <w:sz w:val="24"/>
          <w:szCs w:val="24"/>
        </w:rPr>
        <w:t>R. SAKA T.A</w:t>
      </w:r>
      <w:r w:rsidR="0070358C" w:rsidRPr="000D0A90">
        <w:rPr>
          <w:rFonts w:ascii="Times New Roman" w:hAnsi="Times New Roman" w:cs="Times New Roman"/>
          <w:b/>
          <w:sz w:val="24"/>
          <w:szCs w:val="24"/>
        </w:rPr>
        <w:tab/>
      </w:r>
      <w:r w:rsidR="0070358C" w:rsidRPr="000D0A90">
        <w:rPr>
          <w:rFonts w:ascii="Times New Roman" w:hAnsi="Times New Roman" w:cs="Times New Roman"/>
          <w:b/>
          <w:sz w:val="24"/>
          <w:szCs w:val="24"/>
        </w:rPr>
        <w:tab/>
      </w:r>
      <w:r w:rsidR="0070358C" w:rsidRPr="000D0A90">
        <w:rPr>
          <w:rFonts w:ascii="Times New Roman" w:hAnsi="Times New Roman" w:cs="Times New Roman"/>
          <w:b/>
          <w:sz w:val="24"/>
          <w:szCs w:val="24"/>
        </w:rPr>
        <w:tab/>
      </w:r>
      <w:r w:rsidR="0070358C" w:rsidRPr="000D0A90">
        <w:rPr>
          <w:rFonts w:ascii="Times New Roman" w:hAnsi="Times New Roman" w:cs="Times New Roman"/>
          <w:b/>
          <w:sz w:val="24"/>
          <w:szCs w:val="24"/>
        </w:rPr>
        <w:tab/>
      </w:r>
      <w:r w:rsidR="0070358C" w:rsidRPr="000D0A90">
        <w:rPr>
          <w:rFonts w:ascii="Times New Roman" w:hAnsi="Times New Roman" w:cs="Times New Roman"/>
          <w:b/>
          <w:sz w:val="24"/>
          <w:szCs w:val="24"/>
        </w:rPr>
        <w:tab/>
      </w:r>
      <w:r w:rsidR="0070358C" w:rsidRPr="000D0A90">
        <w:rPr>
          <w:rFonts w:ascii="Times New Roman" w:hAnsi="Times New Roman" w:cs="Times New Roman"/>
          <w:b/>
          <w:sz w:val="24"/>
          <w:szCs w:val="24"/>
        </w:rPr>
        <w:tab/>
        <w:t>DATE</w:t>
      </w:r>
    </w:p>
    <w:p w:rsidR="0070358C" w:rsidRPr="000D0A90" w:rsidRDefault="0070358C" w:rsidP="0070358C">
      <w:pPr>
        <w:spacing w:after="0"/>
        <w:jc w:val="both"/>
        <w:rPr>
          <w:rFonts w:ascii="Times New Roman" w:hAnsi="Times New Roman" w:cs="Times New Roman"/>
          <w:b/>
          <w:i/>
          <w:sz w:val="24"/>
          <w:szCs w:val="24"/>
        </w:rPr>
      </w:pPr>
      <w:r w:rsidRPr="000D0A90">
        <w:rPr>
          <w:rFonts w:ascii="Times New Roman" w:hAnsi="Times New Roman" w:cs="Times New Roman"/>
          <w:b/>
          <w:i/>
          <w:sz w:val="24"/>
          <w:szCs w:val="24"/>
        </w:rPr>
        <w:t>(Project Supervisor)</w:t>
      </w:r>
    </w:p>
    <w:p w:rsidR="0070358C" w:rsidRPr="000D0A90" w:rsidRDefault="0070358C" w:rsidP="0070358C">
      <w:pPr>
        <w:spacing w:after="0" w:line="432" w:lineRule="auto"/>
        <w:jc w:val="both"/>
        <w:rPr>
          <w:rFonts w:ascii="Times New Roman" w:hAnsi="Times New Roman" w:cs="Times New Roman"/>
          <w:b/>
          <w:sz w:val="24"/>
          <w:szCs w:val="24"/>
        </w:rPr>
      </w:pPr>
    </w:p>
    <w:p w:rsidR="0070358C" w:rsidRPr="000D0A90" w:rsidRDefault="0070358C" w:rsidP="0070358C">
      <w:pPr>
        <w:spacing w:after="0" w:line="432" w:lineRule="auto"/>
        <w:jc w:val="both"/>
        <w:rPr>
          <w:rFonts w:ascii="Times New Roman" w:hAnsi="Times New Roman" w:cs="Times New Roman"/>
          <w:b/>
          <w:sz w:val="24"/>
          <w:szCs w:val="24"/>
        </w:rPr>
      </w:pPr>
    </w:p>
    <w:p w:rsidR="0070358C" w:rsidRPr="000D0A90" w:rsidRDefault="0070358C" w:rsidP="0070358C">
      <w:pPr>
        <w:spacing w:after="0"/>
        <w:jc w:val="both"/>
        <w:rPr>
          <w:rFonts w:ascii="Times New Roman" w:hAnsi="Times New Roman" w:cs="Times New Roman"/>
          <w:b/>
          <w:sz w:val="24"/>
          <w:szCs w:val="24"/>
        </w:rPr>
      </w:pPr>
      <w:r w:rsidRPr="000D0A90">
        <w:rPr>
          <w:rFonts w:ascii="Times New Roman" w:hAnsi="Times New Roman" w:cs="Times New Roman"/>
          <w:b/>
          <w:sz w:val="24"/>
          <w:szCs w:val="24"/>
        </w:rPr>
        <w:t>__________________</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t>__________________</w:t>
      </w:r>
    </w:p>
    <w:p w:rsidR="0070358C" w:rsidRPr="000D0A90" w:rsidRDefault="0070358C" w:rsidP="0070358C">
      <w:pPr>
        <w:spacing w:after="0"/>
        <w:jc w:val="both"/>
        <w:rPr>
          <w:rFonts w:ascii="Times New Roman" w:hAnsi="Times New Roman" w:cs="Times New Roman"/>
          <w:b/>
          <w:sz w:val="24"/>
          <w:szCs w:val="24"/>
        </w:rPr>
      </w:pPr>
      <w:r w:rsidRPr="000D0A90">
        <w:rPr>
          <w:rFonts w:ascii="Times New Roman" w:hAnsi="Times New Roman" w:cs="Times New Roman"/>
          <w:b/>
          <w:sz w:val="24"/>
          <w:szCs w:val="24"/>
        </w:rPr>
        <w:t xml:space="preserve">MR. </w:t>
      </w:r>
      <w:r>
        <w:rPr>
          <w:rFonts w:ascii="Times New Roman" w:hAnsi="Times New Roman" w:cs="Times New Roman"/>
          <w:b/>
          <w:sz w:val="24"/>
          <w:szCs w:val="24"/>
        </w:rPr>
        <w:t>UMAR B.A</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t>DATE</w:t>
      </w:r>
    </w:p>
    <w:p w:rsidR="0070358C" w:rsidRPr="000D0A90" w:rsidRDefault="0070358C" w:rsidP="0070358C">
      <w:pPr>
        <w:spacing w:after="0"/>
        <w:jc w:val="both"/>
        <w:rPr>
          <w:rFonts w:ascii="Times New Roman" w:hAnsi="Times New Roman" w:cs="Times New Roman"/>
          <w:b/>
          <w:i/>
          <w:sz w:val="24"/>
          <w:szCs w:val="24"/>
        </w:rPr>
      </w:pPr>
      <w:r w:rsidRPr="000D0A90">
        <w:rPr>
          <w:rFonts w:ascii="Times New Roman" w:hAnsi="Times New Roman" w:cs="Times New Roman"/>
          <w:b/>
          <w:i/>
          <w:sz w:val="24"/>
          <w:szCs w:val="24"/>
        </w:rPr>
        <w:t>(Project Coordinator)</w:t>
      </w:r>
    </w:p>
    <w:p w:rsidR="0070358C" w:rsidRPr="000D0A90" w:rsidRDefault="0070358C" w:rsidP="0070358C">
      <w:pPr>
        <w:spacing w:after="0"/>
        <w:jc w:val="both"/>
        <w:rPr>
          <w:rFonts w:ascii="Times New Roman" w:hAnsi="Times New Roman" w:cs="Times New Roman"/>
          <w:b/>
          <w:i/>
          <w:sz w:val="24"/>
          <w:szCs w:val="24"/>
        </w:rPr>
      </w:pPr>
    </w:p>
    <w:p w:rsidR="0070358C" w:rsidRPr="000D0A90" w:rsidRDefault="0070358C" w:rsidP="0070358C">
      <w:pPr>
        <w:spacing w:after="0"/>
        <w:jc w:val="both"/>
        <w:rPr>
          <w:rFonts w:ascii="Times New Roman" w:hAnsi="Times New Roman" w:cs="Times New Roman"/>
          <w:b/>
          <w:i/>
          <w:sz w:val="24"/>
          <w:szCs w:val="24"/>
        </w:rPr>
      </w:pPr>
    </w:p>
    <w:p w:rsidR="0070358C" w:rsidRPr="000D0A90" w:rsidRDefault="0070358C" w:rsidP="0070358C">
      <w:pPr>
        <w:spacing w:after="0"/>
        <w:jc w:val="both"/>
        <w:rPr>
          <w:rFonts w:ascii="Times New Roman" w:hAnsi="Times New Roman" w:cs="Times New Roman"/>
          <w:b/>
          <w:sz w:val="24"/>
          <w:szCs w:val="24"/>
        </w:rPr>
      </w:pPr>
    </w:p>
    <w:p w:rsidR="0070358C" w:rsidRPr="000D0A90" w:rsidRDefault="0070358C" w:rsidP="0070358C">
      <w:pPr>
        <w:spacing w:after="0"/>
        <w:jc w:val="both"/>
        <w:rPr>
          <w:rFonts w:ascii="Times New Roman" w:hAnsi="Times New Roman" w:cs="Times New Roman"/>
          <w:b/>
          <w:sz w:val="24"/>
          <w:szCs w:val="24"/>
        </w:rPr>
      </w:pPr>
      <w:r w:rsidRPr="000D0A90">
        <w:rPr>
          <w:rFonts w:ascii="Times New Roman" w:hAnsi="Times New Roman" w:cs="Times New Roman"/>
          <w:b/>
          <w:sz w:val="24"/>
          <w:szCs w:val="24"/>
        </w:rPr>
        <w:t>___________</w:t>
      </w:r>
      <w:r>
        <w:rPr>
          <w:rFonts w:ascii="Times New Roman" w:hAnsi="Times New Roman" w:cs="Times New Roman"/>
          <w:b/>
          <w:sz w:val="24"/>
          <w:szCs w:val="24"/>
        </w:rPr>
        <w:t>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r>
        <w:rPr>
          <w:rFonts w:ascii="Times New Roman" w:hAnsi="Times New Roman" w:cs="Times New Roman"/>
          <w:b/>
          <w:sz w:val="24"/>
          <w:szCs w:val="24"/>
        </w:rPr>
        <w:br/>
        <w:t>M</w:t>
      </w:r>
      <w:r w:rsidRPr="000D0A90">
        <w:rPr>
          <w:rFonts w:ascii="Times New Roman" w:hAnsi="Times New Roman" w:cs="Times New Roman"/>
          <w:b/>
          <w:sz w:val="24"/>
          <w:szCs w:val="24"/>
        </w:rPr>
        <w:t xml:space="preserve">R. </w:t>
      </w:r>
      <w:r>
        <w:rPr>
          <w:rFonts w:ascii="Times New Roman" w:hAnsi="Times New Roman" w:cs="Times New Roman"/>
          <w:b/>
          <w:sz w:val="24"/>
          <w:szCs w:val="24"/>
        </w:rPr>
        <w:t>ALAKOSO I.K</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Pr>
          <w:rFonts w:ascii="Times New Roman" w:hAnsi="Times New Roman" w:cs="Times New Roman"/>
          <w:b/>
          <w:sz w:val="24"/>
          <w:szCs w:val="24"/>
        </w:rPr>
        <w:tab/>
      </w:r>
      <w:r w:rsidRPr="000D0A90">
        <w:rPr>
          <w:rFonts w:ascii="Times New Roman" w:hAnsi="Times New Roman" w:cs="Times New Roman"/>
          <w:b/>
          <w:sz w:val="24"/>
          <w:szCs w:val="24"/>
        </w:rPr>
        <w:t>DATE</w:t>
      </w:r>
    </w:p>
    <w:p w:rsidR="0070358C" w:rsidRPr="000D0A90" w:rsidRDefault="0070358C" w:rsidP="0070358C">
      <w:pPr>
        <w:spacing w:after="0"/>
        <w:jc w:val="both"/>
        <w:rPr>
          <w:rFonts w:ascii="Times New Roman" w:hAnsi="Times New Roman" w:cs="Times New Roman"/>
          <w:b/>
          <w:i/>
          <w:sz w:val="24"/>
          <w:szCs w:val="24"/>
        </w:rPr>
      </w:pPr>
      <w:r w:rsidRPr="000D0A90">
        <w:rPr>
          <w:rFonts w:ascii="Times New Roman" w:hAnsi="Times New Roman" w:cs="Times New Roman"/>
          <w:b/>
          <w:i/>
          <w:sz w:val="24"/>
          <w:szCs w:val="24"/>
        </w:rPr>
        <w:t>(Head of Department)</w:t>
      </w:r>
    </w:p>
    <w:p w:rsidR="0070358C" w:rsidRDefault="0070358C" w:rsidP="0070358C">
      <w:pPr>
        <w:jc w:val="both"/>
        <w:rPr>
          <w:b/>
          <w:szCs w:val="28"/>
        </w:rPr>
      </w:pPr>
    </w:p>
    <w:p w:rsidR="0070358C" w:rsidRPr="004826C7" w:rsidRDefault="0070358C" w:rsidP="0070358C">
      <w:pPr>
        <w:jc w:val="both"/>
        <w:rPr>
          <w:b/>
          <w:szCs w:val="28"/>
        </w:rPr>
      </w:pPr>
    </w:p>
    <w:p w:rsidR="0070358C" w:rsidRPr="004826C7" w:rsidRDefault="0070358C" w:rsidP="0070358C">
      <w:pPr>
        <w:spacing w:line="432" w:lineRule="auto"/>
        <w:jc w:val="both"/>
        <w:rPr>
          <w:b/>
          <w:sz w:val="6"/>
          <w:szCs w:val="28"/>
        </w:rPr>
      </w:pPr>
    </w:p>
    <w:p w:rsidR="0070358C" w:rsidRPr="004B1C40" w:rsidRDefault="0070358C" w:rsidP="0070358C">
      <w:pPr>
        <w:spacing w:after="0"/>
        <w:jc w:val="both"/>
        <w:rPr>
          <w:rFonts w:ascii="Times New Roman" w:hAnsi="Times New Roman" w:cs="Times New Roman"/>
          <w:b/>
          <w:sz w:val="24"/>
          <w:szCs w:val="24"/>
        </w:rPr>
      </w:pPr>
      <w:r w:rsidRPr="004B1C40">
        <w:rPr>
          <w:rFonts w:ascii="Times New Roman" w:hAnsi="Times New Roman" w:cs="Times New Roman"/>
          <w:b/>
          <w:sz w:val="24"/>
          <w:szCs w:val="24"/>
        </w:rPr>
        <w:t>_____________________</w:t>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t>__________________</w:t>
      </w:r>
    </w:p>
    <w:p w:rsidR="0070358C" w:rsidRPr="004B1C40" w:rsidRDefault="0070358C" w:rsidP="0070358C">
      <w:pPr>
        <w:spacing w:after="0"/>
        <w:jc w:val="both"/>
        <w:rPr>
          <w:rFonts w:ascii="Times New Roman" w:hAnsi="Times New Roman" w:cs="Times New Roman"/>
          <w:b/>
          <w:sz w:val="24"/>
          <w:szCs w:val="24"/>
        </w:rPr>
      </w:pPr>
      <w:r w:rsidRPr="004B1C40">
        <w:rPr>
          <w:rFonts w:ascii="Times New Roman" w:hAnsi="Times New Roman" w:cs="Times New Roman"/>
          <w:b/>
          <w:i/>
          <w:sz w:val="24"/>
          <w:szCs w:val="24"/>
        </w:rPr>
        <w:t>(External Examiner)</w:t>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t>DATE</w:t>
      </w:r>
    </w:p>
    <w:p w:rsidR="0070358C" w:rsidRPr="004826C7" w:rsidRDefault="0070358C" w:rsidP="0070358C">
      <w:pPr>
        <w:spacing w:line="432" w:lineRule="auto"/>
        <w:jc w:val="center"/>
        <w:rPr>
          <w:b/>
          <w:szCs w:val="28"/>
        </w:rPr>
      </w:pPr>
    </w:p>
    <w:p w:rsidR="0070358C" w:rsidRPr="004826C7" w:rsidRDefault="0070358C" w:rsidP="0070358C">
      <w:pPr>
        <w:spacing w:line="360" w:lineRule="auto"/>
        <w:jc w:val="center"/>
        <w:rPr>
          <w:b/>
        </w:rPr>
      </w:pPr>
    </w:p>
    <w:p w:rsidR="0070358C" w:rsidRPr="00F54599" w:rsidRDefault="0070358C" w:rsidP="0070358C">
      <w:pPr>
        <w:spacing w:line="360" w:lineRule="auto"/>
        <w:jc w:val="center"/>
        <w:rPr>
          <w:rFonts w:ascii="Times New Roman" w:hAnsi="Times New Roman" w:cs="Times New Roman"/>
          <w:b/>
          <w:sz w:val="24"/>
          <w:szCs w:val="24"/>
        </w:rPr>
      </w:pPr>
      <w:r w:rsidRPr="00F54599">
        <w:rPr>
          <w:rFonts w:ascii="Times New Roman" w:hAnsi="Times New Roman" w:cs="Times New Roman"/>
          <w:b/>
          <w:sz w:val="24"/>
          <w:szCs w:val="24"/>
        </w:rPr>
        <w:lastRenderedPageBreak/>
        <w:t xml:space="preserve">DEDICATION </w:t>
      </w:r>
    </w:p>
    <w:p w:rsidR="0070358C" w:rsidRPr="00F54599" w:rsidRDefault="0070358C" w:rsidP="0070358C">
      <w:pPr>
        <w:jc w:val="both"/>
        <w:rPr>
          <w:rFonts w:ascii="Times New Roman" w:hAnsi="Times New Roman" w:cs="Times New Roman"/>
          <w:sz w:val="24"/>
          <w:szCs w:val="24"/>
        </w:rPr>
      </w:pPr>
      <w:r w:rsidRPr="00F54599">
        <w:rPr>
          <w:rFonts w:ascii="Times New Roman" w:hAnsi="Times New Roman" w:cs="Times New Roman"/>
          <w:sz w:val="24"/>
          <w:szCs w:val="24"/>
        </w:rPr>
        <w:tab/>
        <w:t>This proj</w:t>
      </w:r>
      <w:r>
        <w:rPr>
          <w:rFonts w:ascii="Times New Roman" w:hAnsi="Times New Roman" w:cs="Times New Roman"/>
          <w:sz w:val="24"/>
          <w:szCs w:val="24"/>
        </w:rPr>
        <w:t>ect is dedicated to Almighty Allah</w:t>
      </w:r>
      <w:r w:rsidRPr="00F54599">
        <w:rPr>
          <w:rFonts w:ascii="Times New Roman" w:hAnsi="Times New Roman" w:cs="Times New Roman"/>
          <w:sz w:val="24"/>
          <w:szCs w:val="24"/>
        </w:rPr>
        <w:t xml:space="preserve"> and to my wonderful parent</w:t>
      </w:r>
    </w:p>
    <w:p w:rsidR="0070358C" w:rsidRPr="00F54599" w:rsidRDefault="0070358C" w:rsidP="0070358C">
      <w:pPr>
        <w:spacing w:line="360" w:lineRule="auto"/>
        <w:jc w:val="center"/>
        <w:rPr>
          <w:rFonts w:ascii="Times New Roman" w:hAnsi="Times New Roman" w:cs="Times New Roman"/>
          <w:b/>
          <w:sz w:val="24"/>
          <w:szCs w:val="24"/>
        </w:rPr>
      </w:pPr>
    </w:p>
    <w:p w:rsidR="0070358C" w:rsidRPr="00F54599" w:rsidRDefault="0070358C" w:rsidP="0070358C">
      <w:pPr>
        <w:spacing w:line="360" w:lineRule="auto"/>
        <w:jc w:val="center"/>
        <w:rPr>
          <w:rFonts w:ascii="Times New Roman" w:hAnsi="Times New Roman" w:cs="Times New Roman"/>
          <w:b/>
          <w:sz w:val="24"/>
          <w:szCs w:val="24"/>
        </w:rPr>
      </w:pPr>
    </w:p>
    <w:p w:rsidR="0070358C" w:rsidRPr="00F54599" w:rsidRDefault="0070358C" w:rsidP="0070358C">
      <w:pPr>
        <w:spacing w:line="360" w:lineRule="auto"/>
        <w:jc w:val="center"/>
        <w:rPr>
          <w:rFonts w:ascii="Times New Roman" w:hAnsi="Times New Roman" w:cs="Times New Roman"/>
          <w:b/>
          <w:sz w:val="24"/>
          <w:szCs w:val="24"/>
        </w:rPr>
      </w:pPr>
    </w:p>
    <w:p w:rsidR="0070358C" w:rsidRPr="00F54599" w:rsidRDefault="0070358C" w:rsidP="0070358C">
      <w:pPr>
        <w:spacing w:line="360" w:lineRule="auto"/>
        <w:jc w:val="center"/>
        <w:rPr>
          <w:rFonts w:ascii="Times New Roman" w:hAnsi="Times New Roman" w:cs="Times New Roman"/>
          <w:b/>
          <w:sz w:val="24"/>
          <w:szCs w:val="24"/>
        </w:rPr>
      </w:pPr>
    </w:p>
    <w:p w:rsidR="0070358C" w:rsidRPr="00F54599" w:rsidRDefault="0070358C" w:rsidP="0070358C">
      <w:pPr>
        <w:spacing w:line="360" w:lineRule="auto"/>
        <w:jc w:val="center"/>
        <w:rPr>
          <w:rFonts w:ascii="Times New Roman" w:hAnsi="Times New Roman" w:cs="Times New Roman"/>
          <w:b/>
          <w:sz w:val="24"/>
          <w:szCs w:val="24"/>
        </w:rPr>
      </w:pPr>
    </w:p>
    <w:p w:rsidR="0070358C" w:rsidRPr="00F54599" w:rsidRDefault="0070358C" w:rsidP="0070358C">
      <w:pPr>
        <w:spacing w:line="360" w:lineRule="auto"/>
        <w:jc w:val="center"/>
        <w:rPr>
          <w:rFonts w:ascii="Times New Roman" w:hAnsi="Times New Roman" w:cs="Times New Roman"/>
          <w:b/>
          <w:sz w:val="24"/>
          <w:szCs w:val="24"/>
        </w:rPr>
      </w:pPr>
    </w:p>
    <w:p w:rsidR="0070358C" w:rsidRPr="00F54599" w:rsidRDefault="0070358C" w:rsidP="0070358C">
      <w:pPr>
        <w:spacing w:line="360" w:lineRule="auto"/>
        <w:jc w:val="center"/>
        <w:rPr>
          <w:rFonts w:ascii="Times New Roman" w:hAnsi="Times New Roman" w:cs="Times New Roman"/>
          <w:b/>
          <w:sz w:val="24"/>
          <w:szCs w:val="24"/>
        </w:rPr>
      </w:pPr>
    </w:p>
    <w:p w:rsidR="0070358C" w:rsidRPr="00F54599" w:rsidRDefault="0070358C" w:rsidP="0070358C">
      <w:pPr>
        <w:spacing w:line="360" w:lineRule="auto"/>
        <w:jc w:val="center"/>
        <w:rPr>
          <w:rFonts w:ascii="Times New Roman" w:hAnsi="Times New Roman" w:cs="Times New Roman"/>
          <w:b/>
          <w:sz w:val="24"/>
          <w:szCs w:val="24"/>
        </w:rPr>
      </w:pPr>
    </w:p>
    <w:p w:rsidR="0070358C" w:rsidRPr="00F54599" w:rsidRDefault="0070358C" w:rsidP="0070358C">
      <w:pPr>
        <w:spacing w:line="360" w:lineRule="auto"/>
        <w:jc w:val="center"/>
        <w:rPr>
          <w:rFonts w:ascii="Times New Roman" w:hAnsi="Times New Roman" w:cs="Times New Roman"/>
          <w:b/>
          <w:sz w:val="24"/>
          <w:szCs w:val="24"/>
        </w:rPr>
      </w:pPr>
    </w:p>
    <w:p w:rsidR="0070358C" w:rsidRPr="00F54599" w:rsidRDefault="0070358C" w:rsidP="0070358C">
      <w:pPr>
        <w:spacing w:line="360" w:lineRule="auto"/>
        <w:jc w:val="center"/>
        <w:rPr>
          <w:rFonts w:ascii="Times New Roman" w:hAnsi="Times New Roman" w:cs="Times New Roman"/>
          <w:b/>
          <w:sz w:val="24"/>
          <w:szCs w:val="24"/>
        </w:rPr>
      </w:pPr>
    </w:p>
    <w:p w:rsidR="0070358C" w:rsidRPr="00F54599" w:rsidRDefault="0070358C" w:rsidP="0070358C">
      <w:pPr>
        <w:spacing w:line="360" w:lineRule="auto"/>
        <w:jc w:val="center"/>
        <w:rPr>
          <w:rFonts w:ascii="Times New Roman" w:hAnsi="Times New Roman" w:cs="Times New Roman"/>
          <w:b/>
          <w:sz w:val="24"/>
          <w:szCs w:val="24"/>
        </w:rPr>
      </w:pPr>
    </w:p>
    <w:p w:rsidR="0070358C" w:rsidRPr="00F54599" w:rsidRDefault="0070358C" w:rsidP="0070358C">
      <w:pPr>
        <w:spacing w:line="360" w:lineRule="auto"/>
        <w:jc w:val="center"/>
        <w:rPr>
          <w:rFonts w:ascii="Times New Roman" w:hAnsi="Times New Roman" w:cs="Times New Roman"/>
          <w:b/>
          <w:sz w:val="24"/>
          <w:szCs w:val="24"/>
        </w:rPr>
      </w:pPr>
    </w:p>
    <w:p w:rsidR="0070358C" w:rsidRPr="00F54599" w:rsidRDefault="0070358C" w:rsidP="0070358C">
      <w:pPr>
        <w:spacing w:line="360" w:lineRule="auto"/>
        <w:jc w:val="center"/>
        <w:rPr>
          <w:rFonts w:ascii="Times New Roman" w:hAnsi="Times New Roman" w:cs="Times New Roman"/>
          <w:b/>
          <w:sz w:val="24"/>
          <w:szCs w:val="24"/>
        </w:rPr>
      </w:pPr>
    </w:p>
    <w:p w:rsidR="0070358C" w:rsidRPr="00F54599" w:rsidRDefault="0070358C" w:rsidP="0070358C">
      <w:pPr>
        <w:spacing w:line="360" w:lineRule="auto"/>
        <w:jc w:val="center"/>
        <w:rPr>
          <w:rFonts w:ascii="Times New Roman" w:hAnsi="Times New Roman" w:cs="Times New Roman"/>
          <w:b/>
          <w:sz w:val="24"/>
          <w:szCs w:val="24"/>
        </w:rPr>
      </w:pPr>
    </w:p>
    <w:p w:rsidR="0070358C" w:rsidRPr="00F54599" w:rsidRDefault="0070358C" w:rsidP="0070358C">
      <w:pPr>
        <w:spacing w:line="360" w:lineRule="auto"/>
        <w:jc w:val="center"/>
        <w:rPr>
          <w:rFonts w:ascii="Times New Roman" w:hAnsi="Times New Roman" w:cs="Times New Roman"/>
          <w:b/>
          <w:sz w:val="24"/>
          <w:szCs w:val="24"/>
        </w:rPr>
      </w:pPr>
    </w:p>
    <w:p w:rsidR="0070358C" w:rsidRPr="00F54599" w:rsidRDefault="0070358C" w:rsidP="0070358C">
      <w:pPr>
        <w:spacing w:line="360" w:lineRule="auto"/>
        <w:jc w:val="center"/>
        <w:rPr>
          <w:rFonts w:ascii="Times New Roman" w:hAnsi="Times New Roman" w:cs="Times New Roman"/>
          <w:b/>
          <w:sz w:val="24"/>
          <w:szCs w:val="24"/>
        </w:rPr>
      </w:pPr>
    </w:p>
    <w:p w:rsidR="0070358C" w:rsidRPr="00F54599" w:rsidRDefault="0070358C" w:rsidP="0070358C">
      <w:pPr>
        <w:spacing w:line="360" w:lineRule="auto"/>
        <w:jc w:val="center"/>
        <w:rPr>
          <w:rFonts w:ascii="Times New Roman" w:hAnsi="Times New Roman" w:cs="Times New Roman"/>
          <w:b/>
          <w:sz w:val="24"/>
          <w:szCs w:val="24"/>
        </w:rPr>
      </w:pPr>
    </w:p>
    <w:p w:rsidR="0070358C" w:rsidRPr="00F54599" w:rsidRDefault="0070358C" w:rsidP="0070358C">
      <w:pPr>
        <w:spacing w:line="360" w:lineRule="auto"/>
        <w:jc w:val="center"/>
        <w:rPr>
          <w:rFonts w:ascii="Times New Roman" w:hAnsi="Times New Roman" w:cs="Times New Roman"/>
          <w:b/>
          <w:sz w:val="24"/>
          <w:szCs w:val="24"/>
        </w:rPr>
      </w:pPr>
      <w:r w:rsidRPr="00F54599">
        <w:rPr>
          <w:rFonts w:ascii="Times New Roman" w:hAnsi="Times New Roman" w:cs="Times New Roman"/>
          <w:b/>
          <w:sz w:val="24"/>
          <w:szCs w:val="24"/>
        </w:rPr>
        <w:lastRenderedPageBreak/>
        <w:t xml:space="preserve">ACKNOWLEDGEMENT </w:t>
      </w:r>
    </w:p>
    <w:p w:rsidR="0070358C" w:rsidRDefault="0070358C" w:rsidP="0070358C">
      <w:pPr>
        <w:spacing w:line="360" w:lineRule="auto"/>
        <w:jc w:val="center"/>
        <w:rPr>
          <w:rFonts w:ascii="Times New Roman" w:hAnsi="Times New Roman" w:cs="Times New Roman"/>
          <w:b/>
          <w:color w:val="000000" w:themeColor="text1"/>
          <w:sz w:val="24"/>
          <w:szCs w:val="24"/>
        </w:rPr>
      </w:pPr>
    </w:p>
    <w:p w:rsidR="0070358C" w:rsidRDefault="0070358C" w:rsidP="0070358C">
      <w:pPr>
        <w:spacing w:line="360" w:lineRule="auto"/>
        <w:jc w:val="center"/>
        <w:rPr>
          <w:rFonts w:ascii="Times New Roman" w:hAnsi="Times New Roman" w:cs="Times New Roman"/>
          <w:b/>
          <w:color w:val="000000" w:themeColor="text1"/>
          <w:sz w:val="24"/>
          <w:szCs w:val="24"/>
        </w:rPr>
      </w:pPr>
    </w:p>
    <w:p w:rsidR="0070358C" w:rsidRDefault="0070358C" w:rsidP="0070358C">
      <w:pPr>
        <w:spacing w:line="360" w:lineRule="auto"/>
        <w:jc w:val="center"/>
        <w:rPr>
          <w:rFonts w:ascii="Times New Roman" w:hAnsi="Times New Roman" w:cs="Times New Roman"/>
          <w:b/>
          <w:color w:val="000000" w:themeColor="text1"/>
          <w:sz w:val="24"/>
          <w:szCs w:val="24"/>
        </w:rPr>
      </w:pPr>
    </w:p>
    <w:p w:rsidR="0070358C" w:rsidRDefault="0070358C" w:rsidP="0070358C">
      <w:pPr>
        <w:spacing w:line="360" w:lineRule="auto"/>
        <w:jc w:val="center"/>
        <w:rPr>
          <w:rFonts w:ascii="Times New Roman" w:hAnsi="Times New Roman" w:cs="Times New Roman"/>
          <w:b/>
          <w:color w:val="000000" w:themeColor="text1"/>
          <w:sz w:val="24"/>
          <w:szCs w:val="24"/>
        </w:rPr>
      </w:pPr>
    </w:p>
    <w:p w:rsidR="0070358C" w:rsidRDefault="0070358C" w:rsidP="0070358C">
      <w:pPr>
        <w:spacing w:line="360" w:lineRule="auto"/>
        <w:jc w:val="center"/>
        <w:rPr>
          <w:rFonts w:ascii="Times New Roman" w:hAnsi="Times New Roman" w:cs="Times New Roman"/>
          <w:b/>
          <w:color w:val="000000" w:themeColor="text1"/>
          <w:sz w:val="24"/>
          <w:szCs w:val="24"/>
        </w:rPr>
      </w:pPr>
    </w:p>
    <w:p w:rsidR="0070358C" w:rsidRDefault="0070358C" w:rsidP="0070358C">
      <w:pPr>
        <w:spacing w:line="360" w:lineRule="auto"/>
        <w:jc w:val="center"/>
        <w:rPr>
          <w:rFonts w:ascii="Times New Roman" w:hAnsi="Times New Roman" w:cs="Times New Roman"/>
          <w:b/>
          <w:color w:val="000000" w:themeColor="text1"/>
          <w:sz w:val="24"/>
          <w:szCs w:val="24"/>
        </w:rPr>
      </w:pPr>
    </w:p>
    <w:p w:rsidR="0070358C" w:rsidRDefault="0070358C" w:rsidP="0070358C">
      <w:pPr>
        <w:spacing w:line="360" w:lineRule="auto"/>
        <w:jc w:val="center"/>
        <w:rPr>
          <w:rFonts w:ascii="Times New Roman" w:hAnsi="Times New Roman" w:cs="Times New Roman"/>
          <w:b/>
          <w:color w:val="000000" w:themeColor="text1"/>
          <w:sz w:val="24"/>
          <w:szCs w:val="24"/>
        </w:rPr>
      </w:pPr>
    </w:p>
    <w:p w:rsidR="0070358C" w:rsidRDefault="0070358C" w:rsidP="0070358C">
      <w:pPr>
        <w:spacing w:line="360" w:lineRule="auto"/>
        <w:jc w:val="center"/>
        <w:rPr>
          <w:rFonts w:ascii="Times New Roman" w:hAnsi="Times New Roman" w:cs="Times New Roman"/>
          <w:b/>
          <w:color w:val="000000" w:themeColor="text1"/>
          <w:sz w:val="24"/>
          <w:szCs w:val="24"/>
        </w:rPr>
      </w:pPr>
    </w:p>
    <w:p w:rsidR="0070358C" w:rsidRDefault="0070358C" w:rsidP="0070358C">
      <w:pPr>
        <w:spacing w:line="360" w:lineRule="auto"/>
        <w:jc w:val="center"/>
        <w:rPr>
          <w:rFonts w:ascii="Times New Roman" w:hAnsi="Times New Roman" w:cs="Times New Roman"/>
          <w:b/>
          <w:color w:val="000000" w:themeColor="text1"/>
          <w:sz w:val="24"/>
          <w:szCs w:val="24"/>
        </w:rPr>
      </w:pPr>
    </w:p>
    <w:p w:rsidR="0070358C" w:rsidRDefault="0070358C" w:rsidP="0070358C">
      <w:pPr>
        <w:spacing w:line="360" w:lineRule="auto"/>
        <w:jc w:val="center"/>
        <w:rPr>
          <w:rFonts w:ascii="Times New Roman" w:hAnsi="Times New Roman" w:cs="Times New Roman"/>
          <w:b/>
          <w:color w:val="000000" w:themeColor="text1"/>
          <w:sz w:val="24"/>
          <w:szCs w:val="24"/>
        </w:rPr>
      </w:pPr>
    </w:p>
    <w:p w:rsidR="0070358C" w:rsidRDefault="0070358C" w:rsidP="0070358C">
      <w:pPr>
        <w:spacing w:line="360" w:lineRule="auto"/>
        <w:jc w:val="center"/>
        <w:rPr>
          <w:rFonts w:ascii="Times New Roman" w:hAnsi="Times New Roman" w:cs="Times New Roman"/>
          <w:b/>
          <w:color w:val="000000" w:themeColor="text1"/>
          <w:sz w:val="24"/>
          <w:szCs w:val="24"/>
        </w:rPr>
      </w:pPr>
    </w:p>
    <w:p w:rsidR="0070358C" w:rsidRDefault="0070358C" w:rsidP="0070358C">
      <w:pPr>
        <w:spacing w:line="360" w:lineRule="auto"/>
        <w:jc w:val="center"/>
        <w:rPr>
          <w:rFonts w:ascii="Times New Roman" w:hAnsi="Times New Roman" w:cs="Times New Roman"/>
          <w:b/>
          <w:color w:val="000000" w:themeColor="text1"/>
          <w:sz w:val="24"/>
          <w:szCs w:val="24"/>
        </w:rPr>
      </w:pPr>
    </w:p>
    <w:p w:rsidR="0070358C" w:rsidRDefault="0070358C" w:rsidP="0070358C">
      <w:pPr>
        <w:spacing w:line="360" w:lineRule="auto"/>
        <w:jc w:val="center"/>
        <w:rPr>
          <w:rFonts w:ascii="Times New Roman" w:hAnsi="Times New Roman" w:cs="Times New Roman"/>
          <w:b/>
          <w:color w:val="000000" w:themeColor="text1"/>
          <w:sz w:val="24"/>
          <w:szCs w:val="24"/>
        </w:rPr>
      </w:pPr>
    </w:p>
    <w:p w:rsidR="0070358C" w:rsidRDefault="0070358C" w:rsidP="0070358C">
      <w:pPr>
        <w:spacing w:line="360" w:lineRule="auto"/>
        <w:jc w:val="center"/>
        <w:rPr>
          <w:rFonts w:ascii="Times New Roman" w:hAnsi="Times New Roman" w:cs="Times New Roman"/>
          <w:b/>
          <w:color w:val="000000" w:themeColor="text1"/>
          <w:sz w:val="24"/>
          <w:szCs w:val="24"/>
        </w:rPr>
      </w:pPr>
    </w:p>
    <w:p w:rsidR="0070358C" w:rsidRDefault="0070358C" w:rsidP="0070358C">
      <w:pPr>
        <w:spacing w:line="360" w:lineRule="auto"/>
        <w:jc w:val="center"/>
        <w:rPr>
          <w:rFonts w:ascii="Times New Roman" w:hAnsi="Times New Roman" w:cs="Times New Roman"/>
          <w:b/>
          <w:color w:val="000000" w:themeColor="text1"/>
          <w:sz w:val="24"/>
          <w:szCs w:val="24"/>
        </w:rPr>
      </w:pPr>
    </w:p>
    <w:p w:rsidR="0070358C" w:rsidRDefault="0070358C" w:rsidP="0070358C">
      <w:pPr>
        <w:spacing w:line="360" w:lineRule="auto"/>
        <w:jc w:val="center"/>
        <w:rPr>
          <w:rFonts w:ascii="Times New Roman" w:hAnsi="Times New Roman" w:cs="Times New Roman"/>
          <w:b/>
          <w:color w:val="000000" w:themeColor="text1"/>
          <w:sz w:val="24"/>
          <w:szCs w:val="24"/>
        </w:rPr>
      </w:pPr>
    </w:p>
    <w:p w:rsidR="0070358C" w:rsidRDefault="0070358C" w:rsidP="0070358C">
      <w:pPr>
        <w:spacing w:line="360" w:lineRule="auto"/>
        <w:jc w:val="center"/>
        <w:rPr>
          <w:rFonts w:ascii="Times New Roman" w:hAnsi="Times New Roman" w:cs="Times New Roman"/>
          <w:b/>
          <w:color w:val="000000" w:themeColor="text1"/>
          <w:sz w:val="24"/>
          <w:szCs w:val="24"/>
        </w:rPr>
      </w:pPr>
    </w:p>
    <w:p w:rsidR="0070358C" w:rsidRPr="00F54599" w:rsidRDefault="0070358C" w:rsidP="0070358C">
      <w:pPr>
        <w:spacing w:line="360" w:lineRule="auto"/>
        <w:jc w:val="center"/>
        <w:rPr>
          <w:rFonts w:ascii="Times New Roman" w:hAnsi="Times New Roman" w:cs="Times New Roman"/>
          <w:b/>
          <w:color w:val="000000" w:themeColor="text1"/>
          <w:sz w:val="24"/>
          <w:szCs w:val="24"/>
        </w:rPr>
      </w:pPr>
    </w:p>
    <w:p w:rsidR="0070358C" w:rsidRPr="00270C84" w:rsidRDefault="0070358C" w:rsidP="008E0D0E">
      <w:pPr>
        <w:spacing w:after="0" w:line="360" w:lineRule="auto"/>
        <w:jc w:val="center"/>
        <w:rPr>
          <w:rFonts w:ascii="Times New Roman" w:hAnsi="Times New Roman"/>
          <w:b/>
          <w:sz w:val="24"/>
          <w:szCs w:val="24"/>
        </w:rPr>
      </w:pPr>
      <w:r w:rsidRPr="00270C84">
        <w:rPr>
          <w:rFonts w:ascii="Times New Roman" w:hAnsi="Times New Roman"/>
          <w:b/>
          <w:sz w:val="24"/>
          <w:szCs w:val="24"/>
        </w:rPr>
        <w:lastRenderedPageBreak/>
        <w:t>TABLE OF CONTENTS</w:t>
      </w:r>
    </w:p>
    <w:p w:rsidR="0070358C" w:rsidRPr="00601580" w:rsidRDefault="0070358C" w:rsidP="008E0D0E">
      <w:pPr>
        <w:spacing w:after="0" w:line="360" w:lineRule="auto"/>
        <w:rPr>
          <w:rFonts w:ascii="Times New Roman" w:hAnsi="Times New Roman"/>
          <w:b/>
          <w:sz w:val="24"/>
          <w:szCs w:val="24"/>
        </w:rPr>
      </w:pPr>
      <w:r w:rsidRPr="00601580">
        <w:rPr>
          <w:rFonts w:ascii="Times New Roman" w:hAnsi="Times New Roman"/>
          <w:b/>
          <w:sz w:val="24"/>
          <w:szCs w:val="24"/>
        </w:rPr>
        <w:t>Title Page</w:t>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p>
    <w:p w:rsidR="0070358C" w:rsidRPr="00601580" w:rsidRDefault="0070358C" w:rsidP="008E0D0E">
      <w:pPr>
        <w:spacing w:after="0" w:line="360" w:lineRule="auto"/>
        <w:rPr>
          <w:rFonts w:ascii="Times New Roman" w:hAnsi="Times New Roman"/>
          <w:b/>
          <w:sz w:val="24"/>
          <w:szCs w:val="24"/>
        </w:rPr>
      </w:pPr>
      <w:r w:rsidRPr="00601580">
        <w:rPr>
          <w:rFonts w:ascii="Times New Roman" w:hAnsi="Times New Roman"/>
          <w:b/>
          <w:sz w:val="24"/>
          <w:szCs w:val="24"/>
        </w:rPr>
        <w:t>Certification</w:t>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p>
    <w:p w:rsidR="0070358C" w:rsidRPr="00601580" w:rsidRDefault="0070358C" w:rsidP="008E0D0E">
      <w:pPr>
        <w:spacing w:after="0" w:line="360" w:lineRule="auto"/>
        <w:rPr>
          <w:rFonts w:ascii="Times New Roman" w:hAnsi="Times New Roman"/>
          <w:b/>
          <w:sz w:val="24"/>
          <w:szCs w:val="24"/>
        </w:rPr>
      </w:pPr>
      <w:r w:rsidRPr="00601580">
        <w:rPr>
          <w:rFonts w:ascii="Times New Roman" w:hAnsi="Times New Roman"/>
          <w:b/>
          <w:sz w:val="24"/>
          <w:szCs w:val="24"/>
        </w:rPr>
        <w:t>Dedication</w:t>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p>
    <w:p w:rsidR="0070358C" w:rsidRDefault="0070358C" w:rsidP="008E0D0E">
      <w:pPr>
        <w:spacing w:after="0" w:line="360" w:lineRule="auto"/>
        <w:rPr>
          <w:rFonts w:ascii="Times New Roman" w:hAnsi="Times New Roman"/>
          <w:b/>
          <w:sz w:val="24"/>
          <w:szCs w:val="24"/>
        </w:rPr>
      </w:pPr>
      <w:r w:rsidRPr="00601580">
        <w:rPr>
          <w:rFonts w:ascii="Times New Roman" w:hAnsi="Times New Roman"/>
          <w:b/>
          <w:sz w:val="24"/>
          <w:szCs w:val="24"/>
        </w:rPr>
        <w:t>Acknowledgements</w:t>
      </w:r>
      <w:r w:rsidRPr="00601580">
        <w:rPr>
          <w:rFonts w:ascii="Times New Roman" w:hAnsi="Times New Roman"/>
          <w:b/>
          <w:sz w:val="24"/>
          <w:szCs w:val="24"/>
        </w:rPr>
        <w:tab/>
      </w:r>
    </w:p>
    <w:p w:rsidR="0070358C" w:rsidRPr="00601580" w:rsidRDefault="0070358C" w:rsidP="008E0D0E">
      <w:pPr>
        <w:spacing w:after="0" w:line="360" w:lineRule="auto"/>
        <w:rPr>
          <w:rFonts w:ascii="Times New Roman" w:hAnsi="Times New Roman"/>
          <w:b/>
          <w:sz w:val="24"/>
          <w:szCs w:val="24"/>
        </w:rPr>
      </w:pPr>
      <w:r w:rsidRPr="00601580">
        <w:rPr>
          <w:rFonts w:ascii="Times New Roman" w:hAnsi="Times New Roman"/>
          <w:b/>
          <w:sz w:val="24"/>
          <w:szCs w:val="24"/>
        </w:rPr>
        <w:t>Abstract</w:t>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p>
    <w:p w:rsidR="0070358C" w:rsidRPr="00601580" w:rsidRDefault="0070358C" w:rsidP="008E0D0E">
      <w:pPr>
        <w:spacing w:after="0" w:line="360" w:lineRule="auto"/>
        <w:rPr>
          <w:rFonts w:ascii="Times New Roman" w:hAnsi="Times New Roman"/>
          <w:b/>
          <w:sz w:val="24"/>
          <w:szCs w:val="24"/>
        </w:rPr>
      </w:pPr>
      <w:r w:rsidRPr="00601580">
        <w:rPr>
          <w:rFonts w:ascii="Times New Roman" w:hAnsi="Times New Roman"/>
          <w:b/>
          <w:sz w:val="24"/>
          <w:szCs w:val="24"/>
        </w:rPr>
        <w:t>Table of contents</w:t>
      </w:r>
    </w:p>
    <w:p w:rsidR="0070358C" w:rsidRPr="00601580" w:rsidRDefault="0070358C" w:rsidP="008E0D0E">
      <w:pPr>
        <w:spacing w:after="0" w:line="360" w:lineRule="auto"/>
        <w:rPr>
          <w:rFonts w:ascii="Times New Roman" w:hAnsi="Times New Roman"/>
          <w:sz w:val="24"/>
          <w:szCs w:val="24"/>
        </w:rPr>
      </w:pPr>
      <w:r w:rsidRPr="00C7103D">
        <w:rPr>
          <w:rFonts w:ascii="Times New Roman" w:hAnsi="Times New Roman"/>
          <w:b/>
          <w:sz w:val="24"/>
          <w:szCs w:val="24"/>
        </w:rPr>
        <w:t xml:space="preserve">CHAPTER ONE: INTRODUCTION </w:t>
      </w:r>
      <w:r w:rsidRPr="00C7103D">
        <w:rPr>
          <w:rFonts w:ascii="Times New Roman" w:hAnsi="Times New Roman"/>
          <w:b/>
          <w:sz w:val="24"/>
          <w:szCs w:val="24"/>
        </w:rPr>
        <w:tab/>
      </w:r>
      <w:r w:rsidRPr="00C7103D">
        <w:rPr>
          <w:rFonts w:ascii="Times New Roman" w:hAnsi="Times New Roman"/>
          <w:b/>
          <w:sz w:val="24"/>
          <w:szCs w:val="24"/>
        </w:rPr>
        <w:tab/>
      </w:r>
      <w:r w:rsidRPr="00C7103D">
        <w:rPr>
          <w:rFonts w:ascii="Times New Roman" w:hAnsi="Times New Roman"/>
          <w:b/>
          <w:sz w:val="24"/>
          <w:szCs w:val="24"/>
        </w:rPr>
        <w:tab/>
      </w:r>
      <w:r w:rsidRPr="00C7103D">
        <w:rPr>
          <w:rFonts w:ascii="Times New Roman" w:hAnsi="Times New Roman"/>
          <w:b/>
          <w:sz w:val="24"/>
          <w:szCs w:val="24"/>
        </w:rPr>
        <w:tab/>
      </w:r>
      <w:r w:rsidRPr="00C7103D">
        <w:rPr>
          <w:rFonts w:ascii="Times New Roman" w:hAnsi="Times New Roman"/>
          <w:b/>
          <w:sz w:val="24"/>
          <w:szCs w:val="24"/>
        </w:rPr>
        <w:tab/>
      </w:r>
    </w:p>
    <w:p w:rsidR="0070358C" w:rsidRPr="00C7103D" w:rsidRDefault="0070358C" w:rsidP="008E0D0E">
      <w:pPr>
        <w:numPr>
          <w:ilvl w:val="1"/>
          <w:numId w:val="1"/>
        </w:numPr>
        <w:spacing w:after="0" w:line="360" w:lineRule="auto"/>
        <w:jc w:val="both"/>
        <w:rPr>
          <w:rFonts w:ascii="Times New Roman" w:hAnsi="Times New Roman"/>
          <w:sz w:val="24"/>
          <w:szCs w:val="24"/>
        </w:rPr>
      </w:pPr>
      <w:r w:rsidRPr="00C7103D">
        <w:rPr>
          <w:rFonts w:ascii="Times New Roman" w:hAnsi="Times New Roman"/>
          <w:sz w:val="24"/>
          <w:szCs w:val="24"/>
        </w:rPr>
        <w:t xml:space="preserve">Background  to the study </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70358C" w:rsidRPr="00C7103D" w:rsidRDefault="0070358C" w:rsidP="008E0D0E">
      <w:pPr>
        <w:numPr>
          <w:ilvl w:val="1"/>
          <w:numId w:val="1"/>
        </w:numPr>
        <w:spacing w:after="0" w:line="360" w:lineRule="auto"/>
        <w:jc w:val="both"/>
        <w:rPr>
          <w:rFonts w:ascii="Times New Roman" w:hAnsi="Times New Roman"/>
          <w:sz w:val="24"/>
          <w:szCs w:val="24"/>
        </w:rPr>
      </w:pPr>
      <w:r w:rsidRPr="00C7103D">
        <w:rPr>
          <w:rFonts w:ascii="Times New Roman" w:hAnsi="Times New Roman"/>
          <w:sz w:val="24"/>
          <w:szCs w:val="24"/>
        </w:rPr>
        <w:t xml:space="preserve">Statement of the problem </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70358C" w:rsidRPr="00C7103D" w:rsidRDefault="0070358C" w:rsidP="008E0D0E">
      <w:pPr>
        <w:numPr>
          <w:ilvl w:val="1"/>
          <w:numId w:val="1"/>
        </w:numPr>
        <w:spacing w:after="0" w:line="360" w:lineRule="auto"/>
        <w:jc w:val="both"/>
        <w:rPr>
          <w:rFonts w:ascii="Times New Roman" w:hAnsi="Times New Roman"/>
          <w:sz w:val="24"/>
          <w:szCs w:val="24"/>
        </w:rPr>
      </w:pPr>
      <w:r w:rsidRPr="00C7103D">
        <w:rPr>
          <w:rFonts w:ascii="Times New Roman" w:hAnsi="Times New Roman"/>
          <w:sz w:val="24"/>
          <w:szCs w:val="24"/>
        </w:rPr>
        <w:t>Research Questions</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70358C" w:rsidRPr="00C7103D" w:rsidRDefault="0070358C" w:rsidP="008E0D0E">
      <w:pPr>
        <w:numPr>
          <w:ilvl w:val="1"/>
          <w:numId w:val="1"/>
        </w:numPr>
        <w:spacing w:after="0" w:line="360" w:lineRule="auto"/>
        <w:jc w:val="both"/>
        <w:rPr>
          <w:rFonts w:ascii="Times New Roman" w:hAnsi="Times New Roman"/>
          <w:sz w:val="24"/>
          <w:szCs w:val="24"/>
        </w:rPr>
      </w:pPr>
      <w:r w:rsidRPr="00C7103D">
        <w:rPr>
          <w:rFonts w:ascii="Times New Roman" w:hAnsi="Times New Roman"/>
          <w:sz w:val="24"/>
          <w:szCs w:val="24"/>
        </w:rPr>
        <w:t xml:space="preserve">Objectives of the study </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70358C" w:rsidRPr="00C7103D" w:rsidRDefault="0070358C" w:rsidP="008E0D0E">
      <w:pPr>
        <w:numPr>
          <w:ilvl w:val="1"/>
          <w:numId w:val="1"/>
        </w:numPr>
        <w:spacing w:after="0" w:line="360" w:lineRule="auto"/>
        <w:jc w:val="both"/>
        <w:rPr>
          <w:rFonts w:ascii="Times New Roman" w:hAnsi="Times New Roman"/>
          <w:sz w:val="24"/>
          <w:szCs w:val="24"/>
        </w:rPr>
      </w:pPr>
      <w:r w:rsidRPr="00C7103D">
        <w:rPr>
          <w:rFonts w:ascii="Times New Roman" w:hAnsi="Times New Roman"/>
          <w:sz w:val="24"/>
          <w:szCs w:val="24"/>
        </w:rPr>
        <w:t>Research Hypotheses</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70358C" w:rsidRPr="00C7103D" w:rsidRDefault="0070358C" w:rsidP="008E0D0E">
      <w:pPr>
        <w:numPr>
          <w:ilvl w:val="1"/>
          <w:numId w:val="1"/>
        </w:numPr>
        <w:spacing w:after="0" w:line="360" w:lineRule="auto"/>
        <w:jc w:val="both"/>
        <w:rPr>
          <w:rFonts w:ascii="Times New Roman" w:hAnsi="Times New Roman"/>
          <w:sz w:val="24"/>
          <w:szCs w:val="24"/>
        </w:rPr>
      </w:pPr>
      <w:r w:rsidRPr="00C7103D">
        <w:rPr>
          <w:rFonts w:ascii="Times New Roman" w:hAnsi="Times New Roman"/>
          <w:sz w:val="24"/>
          <w:szCs w:val="24"/>
        </w:rPr>
        <w:t>Significance of the Study</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70358C" w:rsidRPr="00C7103D" w:rsidRDefault="0070358C" w:rsidP="008E0D0E">
      <w:pPr>
        <w:numPr>
          <w:ilvl w:val="1"/>
          <w:numId w:val="1"/>
        </w:numPr>
        <w:spacing w:after="0" w:line="360" w:lineRule="auto"/>
        <w:jc w:val="both"/>
        <w:rPr>
          <w:rFonts w:ascii="Times New Roman" w:hAnsi="Times New Roman"/>
          <w:sz w:val="24"/>
          <w:szCs w:val="24"/>
        </w:rPr>
      </w:pPr>
      <w:r w:rsidRPr="00C7103D">
        <w:rPr>
          <w:rFonts w:ascii="Times New Roman" w:hAnsi="Times New Roman"/>
          <w:sz w:val="24"/>
          <w:szCs w:val="24"/>
        </w:rPr>
        <w:t xml:space="preserve">Scope of the study </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70358C" w:rsidRPr="00C7103D" w:rsidRDefault="0070358C" w:rsidP="008E0D0E">
      <w:pPr>
        <w:spacing w:after="0" w:line="360" w:lineRule="auto"/>
        <w:jc w:val="both"/>
        <w:rPr>
          <w:rFonts w:ascii="Times New Roman" w:hAnsi="Times New Roman"/>
          <w:b/>
          <w:sz w:val="24"/>
          <w:szCs w:val="24"/>
        </w:rPr>
      </w:pPr>
      <w:r w:rsidRPr="00C7103D">
        <w:rPr>
          <w:rFonts w:ascii="Times New Roman" w:hAnsi="Times New Roman"/>
          <w:b/>
          <w:sz w:val="24"/>
          <w:szCs w:val="24"/>
        </w:rPr>
        <w:t>CHAPTER TWO: LITERATURE REVIEW</w:t>
      </w:r>
    </w:p>
    <w:p w:rsidR="0070358C" w:rsidRPr="00C7103D" w:rsidRDefault="0070358C" w:rsidP="008E0D0E">
      <w:pPr>
        <w:spacing w:after="0" w:line="360" w:lineRule="auto"/>
        <w:jc w:val="both"/>
        <w:rPr>
          <w:rFonts w:ascii="Times New Roman" w:hAnsi="Times New Roman"/>
          <w:sz w:val="24"/>
          <w:szCs w:val="24"/>
        </w:rPr>
      </w:pPr>
      <w:r>
        <w:rPr>
          <w:rFonts w:ascii="Times New Roman" w:hAnsi="Times New Roman"/>
          <w:sz w:val="24"/>
          <w:szCs w:val="24"/>
        </w:rPr>
        <w:t>2.0</w:t>
      </w:r>
      <w:r w:rsidRPr="00C7103D">
        <w:rPr>
          <w:rFonts w:ascii="Times New Roman" w:hAnsi="Times New Roman"/>
          <w:sz w:val="24"/>
          <w:szCs w:val="24"/>
        </w:rPr>
        <w:tab/>
        <w:t>Introduction</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70358C" w:rsidRDefault="0070358C" w:rsidP="008E0D0E">
      <w:pPr>
        <w:spacing w:after="0" w:line="360" w:lineRule="auto"/>
        <w:jc w:val="both"/>
        <w:rPr>
          <w:rFonts w:ascii="Times New Roman" w:hAnsi="Times New Roman"/>
          <w:sz w:val="24"/>
          <w:szCs w:val="24"/>
        </w:rPr>
      </w:pPr>
      <w:r>
        <w:rPr>
          <w:rFonts w:ascii="Times New Roman" w:hAnsi="Times New Roman"/>
          <w:sz w:val="24"/>
          <w:szCs w:val="24"/>
        </w:rPr>
        <w:t>2.1</w:t>
      </w:r>
      <w:r w:rsidR="00D55AFD">
        <w:rPr>
          <w:rFonts w:ascii="Times New Roman" w:hAnsi="Times New Roman"/>
          <w:sz w:val="24"/>
          <w:szCs w:val="24"/>
        </w:rPr>
        <w:tab/>
        <w:t>Conceptual Clarification</w:t>
      </w:r>
    </w:p>
    <w:p w:rsidR="0070358C" w:rsidRDefault="0070358C" w:rsidP="008E0D0E">
      <w:pPr>
        <w:spacing w:after="0" w:line="360" w:lineRule="auto"/>
        <w:jc w:val="both"/>
        <w:rPr>
          <w:rFonts w:ascii="Times New Roman" w:hAnsi="Times New Roman"/>
          <w:sz w:val="24"/>
          <w:szCs w:val="24"/>
        </w:rPr>
      </w:pPr>
      <w:r>
        <w:rPr>
          <w:rFonts w:ascii="Times New Roman" w:hAnsi="Times New Roman"/>
          <w:sz w:val="24"/>
          <w:szCs w:val="24"/>
        </w:rPr>
        <w:t>2.1.1</w:t>
      </w:r>
      <w:r>
        <w:rPr>
          <w:rFonts w:ascii="Times New Roman" w:hAnsi="Times New Roman"/>
          <w:sz w:val="24"/>
          <w:szCs w:val="24"/>
        </w:rPr>
        <w:tab/>
      </w:r>
      <w:r w:rsidR="00D55AFD">
        <w:rPr>
          <w:rFonts w:ascii="Times New Roman" w:hAnsi="Times New Roman"/>
          <w:sz w:val="24"/>
          <w:szCs w:val="24"/>
        </w:rPr>
        <w:t>Concept of Mobile Application Marketing</w:t>
      </w:r>
    </w:p>
    <w:p w:rsidR="0070358C" w:rsidRDefault="0070358C" w:rsidP="008E0D0E">
      <w:pPr>
        <w:spacing w:after="0" w:line="360" w:lineRule="auto"/>
        <w:jc w:val="both"/>
        <w:rPr>
          <w:rFonts w:ascii="Times New Roman" w:hAnsi="Times New Roman"/>
          <w:sz w:val="24"/>
          <w:szCs w:val="24"/>
        </w:rPr>
      </w:pPr>
      <w:r>
        <w:rPr>
          <w:rFonts w:ascii="Times New Roman" w:hAnsi="Times New Roman"/>
          <w:sz w:val="24"/>
          <w:szCs w:val="24"/>
        </w:rPr>
        <w:t>2.1.2</w:t>
      </w:r>
      <w:r>
        <w:rPr>
          <w:rFonts w:ascii="Times New Roman" w:hAnsi="Times New Roman"/>
          <w:sz w:val="24"/>
          <w:szCs w:val="24"/>
        </w:rPr>
        <w:tab/>
      </w:r>
      <w:r w:rsidR="00D55AFD">
        <w:rPr>
          <w:rFonts w:ascii="Times New Roman" w:hAnsi="Times New Roman"/>
          <w:sz w:val="24"/>
          <w:szCs w:val="24"/>
        </w:rPr>
        <w:t>Overview of E-Commerce Platforms in Nigeria</w:t>
      </w:r>
    </w:p>
    <w:p w:rsidR="00CD3695" w:rsidRDefault="0070358C" w:rsidP="008E0D0E">
      <w:pPr>
        <w:spacing w:after="0" w:line="360" w:lineRule="auto"/>
        <w:ind w:left="720" w:hanging="720"/>
        <w:jc w:val="both"/>
        <w:rPr>
          <w:rFonts w:ascii="Times New Roman" w:hAnsi="Times New Roman"/>
          <w:sz w:val="24"/>
          <w:szCs w:val="24"/>
        </w:rPr>
      </w:pPr>
      <w:r>
        <w:rPr>
          <w:rFonts w:ascii="Times New Roman" w:hAnsi="Times New Roman"/>
          <w:sz w:val="24"/>
          <w:szCs w:val="24"/>
        </w:rPr>
        <w:t>2.1.3</w:t>
      </w:r>
      <w:r>
        <w:rPr>
          <w:rFonts w:ascii="Times New Roman" w:hAnsi="Times New Roman"/>
          <w:sz w:val="24"/>
          <w:szCs w:val="24"/>
        </w:rPr>
        <w:tab/>
      </w:r>
      <w:r w:rsidR="00D55AFD">
        <w:rPr>
          <w:rFonts w:ascii="Times New Roman" w:hAnsi="Times New Roman"/>
          <w:sz w:val="24"/>
          <w:szCs w:val="24"/>
        </w:rPr>
        <w:t>Customer Retention in E-Commerce</w:t>
      </w:r>
    </w:p>
    <w:p w:rsidR="0070358C" w:rsidRPr="00C7103D" w:rsidRDefault="00CD3695" w:rsidP="008E0D0E">
      <w:pPr>
        <w:spacing w:after="0" w:line="360" w:lineRule="auto"/>
        <w:ind w:left="720" w:hanging="720"/>
        <w:jc w:val="both"/>
        <w:rPr>
          <w:rFonts w:ascii="Times New Roman" w:hAnsi="Times New Roman"/>
          <w:sz w:val="24"/>
          <w:szCs w:val="24"/>
        </w:rPr>
      </w:pPr>
      <w:r>
        <w:rPr>
          <w:rFonts w:ascii="Times New Roman" w:hAnsi="Times New Roman"/>
          <w:sz w:val="24"/>
          <w:szCs w:val="24"/>
        </w:rPr>
        <w:t>2.1.4</w:t>
      </w:r>
      <w:r>
        <w:rPr>
          <w:rFonts w:ascii="Times New Roman" w:hAnsi="Times New Roman"/>
          <w:sz w:val="24"/>
          <w:szCs w:val="24"/>
        </w:rPr>
        <w:tab/>
        <w:t>Marketing Tactics for Customer Engagement and Retention</w:t>
      </w:r>
      <w:r w:rsidR="0070358C">
        <w:rPr>
          <w:rFonts w:ascii="Times New Roman" w:hAnsi="Times New Roman"/>
          <w:sz w:val="24"/>
          <w:szCs w:val="24"/>
        </w:rPr>
        <w:tab/>
      </w:r>
      <w:r w:rsidR="0070358C" w:rsidRPr="00C7103D">
        <w:rPr>
          <w:rFonts w:ascii="Times New Roman" w:hAnsi="Times New Roman"/>
          <w:sz w:val="24"/>
          <w:szCs w:val="24"/>
        </w:rPr>
        <w:tab/>
      </w:r>
    </w:p>
    <w:p w:rsidR="0070358C" w:rsidRDefault="0070358C" w:rsidP="008E0D0E">
      <w:pPr>
        <w:spacing w:after="0" w:line="360" w:lineRule="auto"/>
        <w:jc w:val="both"/>
        <w:rPr>
          <w:rFonts w:ascii="Times New Roman" w:hAnsi="Times New Roman"/>
          <w:sz w:val="24"/>
          <w:szCs w:val="24"/>
        </w:rPr>
      </w:pPr>
      <w:r>
        <w:rPr>
          <w:rFonts w:ascii="Times New Roman" w:hAnsi="Times New Roman"/>
          <w:sz w:val="24"/>
          <w:szCs w:val="24"/>
        </w:rPr>
        <w:t>2.2</w:t>
      </w:r>
      <w:r w:rsidRPr="00C7103D">
        <w:rPr>
          <w:rFonts w:ascii="Times New Roman" w:hAnsi="Times New Roman"/>
          <w:sz w:val="24"/>
          <w:szCs w:val="24"/>
        </w:rPr>
        <w:tab/>
        <w:t>Theoretical Framework</w:t>
      </w:r>
    </w:p>
    <w:p w:rsidR="0070358C" w:rsidRDefault="0070358C" w:rsidP="008E0D0E">
      <w:pPr>
        <w:spacing w:after="0" w:line="360" w:lineRule="auto"/>
        <w:jc w:val="both"/>
        <w:rPr>
          <w:rFonts w:ascii="Times New Roman" w:hAnsi="Times New Roman"/>
          <w:sz w:val="24"/>
          <w:szCs w:val="24"/>
        </w:rPr>
      </w:pPr>
      <w:r>
        <w:rPr>
          <w:rFonts w:ascii="Times New Roman" w:hAnsi="Times New Roman"/>
          <w:sz w:val="24"/>
          <w:szCs w:val="24"/>
        </w:rPr>
        <w:t>2.2.1</w:t>
      </w:r>
      <w:r>
        <w:rPr>
          <w:rFonts w:ascii="Times New Roman" w:hAnsi="Times New Roman"/>
          <w:sz w:val="24"/>
          <w:szCs w:val="24"/>
        </w:rPr>
        <w:tab/>
        <w:t>Technology Acceptance Model (TAM)</w:t>
      </w:r>
    </w:p>
    <w:p w:rsidR="0070358C" w:rsidRDefault="0070358C" w:rsidP="008E0D0E">
      <w:pPr>
        <w:spacing w:after="0" w:line="360" w:lineRule="auto"/>
        <w:jc w:val="both"/>
        <w:rPr>
          <w:rFonts w:ascii="Times New Roman" w:hAnsi="Times New Roman"/>
          <w:sz w:val="24"/>
          <w:szCs w:val="24"/>
        </w:rPr>
      </w:pPr>
      <w:r>
        <w:rPr>
          <w:rFonts w:ascii="Times New Roman" w:hAnsi="Times New Roman"/>
          <w:sz w:val="24"/>
          <w:szCs w:val="24"/>
        </w:rPr>
        <w:t>2.2.2</w:t>
      </w:r>
      <w:r>
        <w:rPr>
          <w:rFonts w:ascii="Times New Roman" w:hAnsi="Times New Roman"/>
          <w:sz w:val="24"/>
          <w:szCs w:val="24"/>
        </w:rPr>
        <w:tab/>
      </w:r>
      <w:r w:rsidR="00CD3695">
        <w:rPr>
          <w:rFonts w:ascii="Times New Roman" w:hAnsi="Times New Roman"/>
          <w:sz w:val="24"/>
          <w:szCs w:val="24"/>
        </w:rPr>
        <w:t>Unified Theory of Acceptance and Use of Technology</w:t>
      </w:r>
    </w:p>
    <w:p w:rsidR="00CD3695" w:rsidRDefault="00CD3695" w:rsidP="008E0D0E">
      <w:pPr>
        <w:spacing w:after="0" w:line="360" w:lineRule="auto"/>
        <w:jc w:val="both"/>
        <w:rPr>
          <w:rFonts w:ascii="Times New Roman" w:hAnsi="Times New Roman"/>
          <w:sz w:val="24"/>
          <w:szCs w:val="24"/>
        </w:rPr>
      </w:pPr>
      <w:r>
        <w:rPr>
          <w:rFonts w:ascii="Times New Roman" w:hAnsi="Times New Roman"/>
          <w:sz w:val="24"/>
          <w:szCs w:val="24"/>
        </w:rPr>
        <w:t>2.2.3</w:t>
      </w:r>
      <w:r>
        <w:rPr>
          <w:rFonts w:ascii="Times New Roman" w:hAnsi="Times New Roman"/>
          <w:sz w:val="24"/>
          <w:szCs w:val="24"/>
        </w:rPr>
        <w:tab/>
        <w:t>Customer Relationship Management (CRM) Theory</w:t>
      </w:r>
    </w:p>
    <w:p w:rsidR="008019C3" w:rsidRDefault="008019C3" w:rsidP="008E0D0E">
      <w:pPr>
        <w:spacing w:after="0" w:line="360" w:lineRule="auto"/>
        <w:jc w:val="both"/>
        <w:rPr>
          <w:rFonts w:ascii="Times New Roman" w:hAnsi="Times New Roman"/>
          <w:sz w:val="24"/>
          <w:szCs w:val="24"/>
        </w:rPr>
      </w:pPr>
      <w:r>
        <w:rPr>
          <w:rFonts w:ascii="Times New Roman" w:hAnsi="Times New Roman"/>
          <w:sz w:val="24"/>
          <w:szCs w:val="24"/>
        </w:rPr>
        <w:t>2.2.4</w:t>
      </w:r>
      <w:r>
        <w:rPr>
          <w:rFonts w:ascii="Times New Roman" w:hAnsi="Times New Roman"/>
          <w:sz w:val="24"/>
          <w:szCs w:val="24"/>
        </w:rPr>
        <w:tab/>
        <w:t>Expectancy Confirmation Theory (ECT)</w:t>
      </w:r>
    </w:p>
    <w:p w:rsidR="0070358C" w:rsidRDefault="0070358C" w:rsidP="008E0D0E">
      <w:pPr>
        <w:spacing w:after="0" w:line="360" w:lineRule="auto"/>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Empirical Review</w:t>
      </w:r>
    </w:p>
    <w:p w:rsidR="0070358C" w:rsidRPr="00C7103D" w:rsidRDefault="0070358C" w:rsidP="008E0D0E">
      <w:pPr>
        <w:spacing w:after="0" w:line="360" w:lineRule="auto"/>
        <w:rPr>
          <w:rFonts w:ascii="Times New Roman" w:hAnsi="Times New Roman"/>
          <w:b/>
          <w:sz w:val="24"/>
          <w:szCs w:val="24"/>
        </w:rPr>
      </w:pPr>
      <w:r w:rsidRPr="00C7103D">
        <w:rPr>
          <w:rFonts w:ascii="Times New Roman" w:hAnsi="Times New Roman"/>
          <w:b/>
          <w:sz w:val="24"/>
          <w:szCs w:val="24"/>
        </w:rPr>
        <w:lastRenderedPageBreak/>
        <w:t>CHAPTER THREE: METHODOLOGY</w:t>
      </w:r>
    </w:p>
    <w:p w:rsidR="0070358C" w:rsidRPr="00C7103D" w:rsidRDefault="0070358C" w:rsidP="008E0D0E">
      <w:pPr>
        <w:spacing w:after="0" w:line="360" w:lineRule="auto"/>
        <w:jc w:val="both"/>
        <w:rPr>
          <w:rFonts w:ascii="Times New Roman" w:hAnsi="Times New Roman"/>
          <w:sz w:val="24"/>
          <w:szCs w:val="24"/>
        </w:rPr>
      </w:pPr>
      <w:r w:rsidRPr="00C7103D">
        <w:rPr>
          <w:rFonts w:ascii="Times New Roman" w:hAnsi="Times New Roman"/>
          <w:sz w:val="24"/>
          <w:szCs w:val="24"/>
        </w:rPr>
        <w:t>3.1</w:t>
      </w:r>
      <w:r w:rsidRPr="00C7103D">
        <w:rPr>
          <w:rFonts w:ascii="Times New Roman" w:hAnsi="Times New Roman"/>
          <w:sz w:val="24"/>
          <w:szCs w:val="24"/>
        </w:rPr>
        <w:tab/>
        <w:t>Introduction</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70358C" w:rsidRPr="00C7103D" w:rsidRDefault="0070358C" w:rsidP="008E0D0E">
      <w:pPr>
        <w:spacing w:after="0" w:line="360" w:lineRule="auto"/>
        <w:jc w:val="both"/>
        <w:rPr>
          <w:rFonts w:ascii="Times New Roman" w:hAnsi="Times New Roman"/>
          <w:sz w:val="24"/>
          <w:szCs w:val="24"/>
        </w:rPr>
      </w:pPr>
      <w:r w:rsidRPr="00C7103D">
        <w:rPr>
          <w:rFonts w:ascii="Times New Roman" w:hAnsi="Times New Roman"/>
          <w:sz w:val="24"/>
          <w:szCs w:val="24"/>
        </w:rPr>
        <w:t>3.2</w:t>
      </w:r>
      <w:r w:rsidRPr="00C7103D">
        <w:rPr>
          <w:rFonts w:ascii="Times New Roman" w:hAnsi="Times New Roman"/>
          <w:sz w:val="24"/>
          <w:szCs w:val="24"/>
        </w:rPr>
        <w:tab/>
        <w:t>Research design</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70358C" w:rsidRPr="00C7103D" w:rsidRDefault="0070358C" w:rsidP="008E0D0E">
      <w:pPr>
        <w:spacing w:after="0" w:line="360" w:lineRule="auto"/>
        <w:jc w:val="both"/>
        <w:rPr>
          <w:rFonts w:ascii="Times New Roman" w:hAnsi="Times New Roman"/>
          <w:sz w:val="24"/>
          <w:szCs w:val="24"/>
        </w:rPr>
      </w:pPr>
      <w:r w:rsidRPr="00C7103D">
        <w:rPr>
          <w:rFonts w:ascii="Times New Roman" w:hAnsi="Times New Roman"/>
          <w:sz w:val="24"/>
          <w:szCs w:val="24"/>
        </w:rPr>
        <w:t>3.3</w:t>
      </w:r>
      <w:r w:rsidRPr="00C7103D">
        <w:rPr>
          <w:rFonts w:ascii="Times New Roman" w:hAnsi="Times New Roman"/>
          <w:sz w:val="24"/>
          <w:szCs w:val="24"/>
        </w:rPr>
        <w:tab/>
        <w:t>Population of the study</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70358C" w:rsidRPr="00C7103D" w:rsidRDefault="0070358C" w:rsidP="008E0D0E">
      <w:pPr>
        <w:spacing w:after="0" w:line="360" w:lineRule="auto"/>
        <w:jc w:val="both"/>
        <w:rPr>
          <w:rFonts w:ascii="Times New Roman" w:hAnsi="Times New Roman"/>
          <w:sz w:val="24"/>
          <w:szCs w:val="24"/>
        </w:rPr>
      </w:pPr>
      <w:r w:rsidRPr="00C7103D">
        <w:rPr>
          <w:rFonts w:ascii="Times New Roman" w:hAnsi="Times New Roman"/>
          <w:sz w:val="24"/>
          <w:szCs w:val="24"/>
        </w:rPr>
        <w:t>3.4</w:t>
      </w:r>
      <w:r w:rsidRPr="00C7103D">
        <w:rPr>
          <w:rFonts w:ascii="Times New Roman" w:hAnsi="Times New Roman"/>
          <w:sz w:val="24"/>
          <w:szCs w:val="24"/>
        </w:rPr>
        <w:tab/>
        <w:t xml:space="preserve">Sample Size and sampling techniques </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70358C" w:rsidRPr="00C7103D" w:rsidRDefault="0070358C" w:rsidP="008E0D0E">
      <w:pPr>
        <w:spacing w:after="0" w:line="360" w:lineRule="auto"/>
        <w:jc w:val="both"/>
        <w:rPr>
          <w:rFonts w:ascii="Times New Roman" w:hAnsi="Times New Roman"/>
          <w:sz w:val="24"/>
          <w:szCs w:val="24"/>
        </w:rPr>
      </w:pPr>
      <w:r w:rsidRPr="00C7103D">
        <w:rPr>
          <w:rFonts w:ascii="Times New Roman" w:hAnsi="Times New Roman"/>
          <w:sz w:val="24"/>
          <w:szCs w:val="24"/>
        </w:rPr>
        <w:t>3.5</w:t>
      </w:r>
      <w:r w:rsidRPr="00C7103D">
        <w:rPr>
          <w:rFonts w:ascii="Times New Roman" w:hAnsi="Times New Roman"/>
          <w:sz w:val="24"/>
          <w:szCs w:val="24"/>
        </w:rPr>
        <w:tab/>
        <w:t xml:space="preserve">Method of Data Collection </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70358C" w:rsidRPr="00C7103D" w:rsidRDefault="0070358C" w:rsidP="008E0D0E">
      <w:pPr>
        <w:spacing w:after="0" w:line="360" w:lineRule="auto"/>
        <w:jc w:val="both"/>
        <w:rPr>
          <w:rFonts w:ascii="Times New Roman" w:hAnsi="Times New Roman"/>
          <w:sz w:val="24"/>
          <w:szCs w:val="24"/>
        </w:rPr>
      </w:pPr>
      <w:r w:rsidRPr="00C7103D">
        <w:rPr>
          <w:rFonts w:ascii="Times New Roman" w:hAnsi="Times New Roman"/>
          <w:sz w:val="24"/>
          <w:szCs w:val="24"/>
        </w:rPr>
        <w:t xml:space="preserve">3.6 </w:t>
      </w:r>
      <w:r w:rsidRPr="00C7103D">
        <w:rPr>
          <w:rFonts w:ascii="Times New Roman" w:hAnsi="Times New Roman"/>
          <w:sz w:val="24"/>
          <w:szCs w:val="24"/>
        </w:rPr>
        <w:tab/>
        <w:t>Instrument of Data Collection</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70358C" w:rsidRPr="00C7103D" w:rsidRDefault="0070358C" w:rsidP="008E0D0E">
      <w:pPr>
        <w:spacing w:after="0" w:line="360" w:lineRule="auto"/>
        <w:jc w:val="both"/>
        <w:rPr>
          <w:rFonts w:ascii="Times New Roman" w:hAnsi="Times New Roman"/>
          <w:sz w:val="24"/>
          <w:szCs w:val="24"/>
        </w:rPr>
      </w:pPr>
      <w:r w:rsidRPr="00C7103D">
        <w:rPr>
          <w:rFonts w:ascii="Times New Roman" w:hAnsi="Times New Roman"/>
          <w:sz w:val="24"/>
          <w:szCs w:val="24"/>
        </w:rPr>
        <w:t xml:space="preserve">3.7 </w:t>
      </w:r>
      <w:r w:rsidRPr="00C7103D">
        <w:rPr>
          <w:rFonts w:ascii="Times New Roman" w:hAnsi="Times New Roman"/>
          <w:sz w:val="24"/>
          <w:szCs w:val="24"/>
        </w:rPr>
        <w:tab/>
        <w:t>Method of Data Analysis</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70358C" w:rsidRPr="00C7103D" w:rsidRDefault="0070358C" w:rsidP="008E0D0E">
      <w:pPr>
        <w:spacing w:after="0" w:line="360" w:lineRule="auto"/>
        <w:rPr>
          <w:rFonts w:ascii="Times New Roman" w:hAnsi="Times New Roman"/>
          <w:b/>
          <w:sz w:val="24"/>
          <w:szCs w:val="24"/>
        </w:rPr>
      </w:pPr>
      <w:r w:rsidRPr="00C7103D">
        <w:rPr>
          <w:rFonts w:ascii="Times New Roman" w:hAnsi="Times New Roman"/>
          <w:b/>
          <w:sz w:val="24"/>
          <w:szCs w:val="24"/>
        </w:rPr>
        <w:t xml:space="preserve">CHAPTER FOUR: PRESENTATION AND ANALYSIS OF DATA </w:t>
      </w:r>
    </w:p>
    <w:p w:rsidR="0070358C" w:rsidRPr="00C7103D" w:rsidRDefault="0070358C" w:rsidP="008E0D0E">
      <w:pPr>
        <w:spacing w:after="0" w:line="360" w:lineRule="auto"/>
        <w:jc w:val="both"/>
        <w:rPr>
          <w:rFonts w:ascii="Times New Roman" w:hAnsi="Times New Roman"/>
          <w:sz w:val="24"/>
          <w:szCs w:val="24"/>
        </w:rPr>
      </w:pPr>
      <w:r w:rsidRPr="00C7103D">
        <w:rPr>
          <w:rFonts w:ascii="Times New Roman" w:hAnsi="Times New Roman"/>
          <w:sz w:val="24"/>
          <w:szCs w:val="24"/>
        </w:rPr>
        <w:t xml:space="preserve">4.1 </w:t>
      </w:r>
      <w:r w:rsidRPr="00C7103D">
        <w:rPr>
          <w:rFonts w:ascii="Times New Roman" w:hAnsi="Times New Roman"/>
          <w:sz w:val="24"/>
          <w:szCs w:val="24"/>
        </w:rPr>
        <w:tab/>
        <w:t>Introduction</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70358C" w:rsidRPr="00C7103D" w:rsidRDefault="0070358C" w:rsidP="008E0D0E">
      <w:pPr>
        <w:spacing w:after="0" w:line="360" w:lineRule="auto"/>
        <w:jc w:val="both"/>
        <w:rPr>
          <w:rFonts w:ascii="Times New Roman" w:hAnsi="Times New Roman"/>
          <w:sz w:val="24"/>
          <w:szCs w:val="24"/>
        </w:rPr>
      </w:pPr>
      <w:r w:rsidRPr="00C7103D">
        <w:rPr>
          <w:rFonts w:ascii="Times New Roman" w:hAnsi="Times New Roman"/>
          <w:sz w:val="24"/>
          <w:szCs w:val="24"/>
        </w:rPr>
        <w:t>4.2</w:t>
      </w:r>
      <w:r w:rsidRPr="00C7103D">
        <w:rPr>
          <w:rFonts w:ascii="Times New Roman" w:hAnsi="Times New Roman"/>
          <w:sz w:val="24"/>
          <w:szCs w:val="24"/>
        </w:rPr>
        <w:tab/>
        <w:t>Data Presentation, analysis and interpretation of data</w:t>
      </w:r>
      <w:r w:rsidRPr="00C7103D">
        <w:rPr>
          <w:rFonts w:ascii="Times New Roman" w:hAnsi="Times New Roman"/>
          <w:sz w:val="24"/>
          <w:szCs w:val="24"/>
        </w:rPr>
        <w:tab/>
      </w:r>
      <w:r w:rsidRPr="00C7103D">
        <w:rPr>
          <w:rFonts w:ascii="Times New Roman" w:hAnsi="Times New Roman"/>
          <w:sz w:val="24"/>
          <w:szCs w:val="24"/>
        </w:rPr>
        <w:tab/>
      </w:r>
    </w:p>
    <w:p w:rsidR="0070358C" w:rsidRPr="00C7103D" w:rsidRDefault="0070358C" w:rsidP="008E0D0E">
      <w:pPr>
        <w:spacing w:after="0" w:line="360" w:lineRule="auto"/>
        <w:jc w:val="both"/>
        <w:rPr>
          <w:rFonts w:ascii="Times New Roman" w:hAnsi="Times New Roman"/>
          <w:sz w:val="24"/>
          <w:szCs w:val="24"/>
        </w:rPr>
      </w:pPr>
      <w:r w:rsidRPr="00C7103D">
        <w:rPr>
          <w:rFonts w:ascii="Times New Roman" w:hAnsi="Times New Roman"/>
          <w:sz w:val="24"/>
          <w:szCs w:val="24"/>
        </w:rPr>
        <w:t>4.3</w:t>
      </w:r>
      <w:r w:rsidRPr="00C7103D">
        <w:rPr>
          <w:rFonts w:ascii="Times New Roman" w:hAnsi="Times New Roman"/>
          <w:sz w:val="24"/>
          <w:szCs w:val="24"/>
        </w:rPr>
        <w:tab/>
        <w:t>Discussion of Findings</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70358C" w:rsidRPr="00C7103D" w:rsidRDefault="0070358C" w:rsidP="008E0D0E">
      <w:pPr>
        <w:spacing w:after="0" w:line="360" w:lineRule="auto"/>
        <w:jc w:val="both"/>
        <w:rPr>
          <w:rFonts w:ascii="Times New Roman" w:hAnsi="Times New Roman"/>
          <w:b/>
          <w:sz w:val="24"/>
          <w:szCs w:val="24"/>
        </w:rPr>
      </w:pPr>
      <w:r w:rsidRPr="00C7103D">
        <w:rPr>
          <w:rFonts w:ascii="Times New Roman" w:hAnsi="Times New Roman"/>
          <w:b/>
          <w:sz w:val="24"/>
          <w:szCs w:val="24"/>
        </w:rPr>
        <w:t>CHAPTER FIVE: SUMMARY, CONCLUSION AND RECOMMENDATION</w:t>
      </w:r>
      <w:r>
        <w:rPr>
          <w:rFonts w:ascii="Times New Roman" w:hAnsi="Times New Roman"/>
          <w:b/>
          <w:sz w:val="24"/>
          <w:szCs w:val="24"/>
        </w:rPr>
        <w:t>S</w:t>
      </w:r>
      <w:r w:rsidRPr="00C7103D">
        <w:rPr>
          <w:rFonts w:ascii="Times New Roman" w:hAnsi="Times New Roman"/>
          <w:b/>
          <w:sz w:val="24"/>
          <w:szCs w:val="24"/>
        </w:rPr>
        <w:t xml:space="preserve"> </w:t>
      </w:r>
    </w:p>
    <w:p w:rsidR="0070358C" w:rsidRPr="00C7103D" w:rsidRDefault="0070358C" w:rsidP="008E0D0E">
      <w:pPr>
        <w:spacing w:after="0" w:line="360" w:lineRule="auto"/>
        <w:jc w:val="both"/>
        <w:rPr>
          <w:rFonts w:ascii="Times New Roman" w:hAnsi="Times New Roman"/>
          <w:sz w:val="24"/>
          <w:szCs w:val="24"/>
        </w:rPr>
      </w:pPr>
      <w:r w:rsidRPr="00C7103D">
        <w:rPr>
          <w:rFonts w:ascii="Times New Roman" w:hAnsi="Times New Roman"/>
          <w:sz w:val="24"/>
          <w:szCs w:val="24"/>
        </w:rPr>
        <w:t>5.1</w:t>
      </w:r>
      <w:r w:rsidRPr="00C7103D">
        <w:rPr>
          <w:rFonts w:ascii="Times New Roman" w:hAnsi="Times New Roman"/>
          <w:sz w:val="24"/>
          <w:szCs w:val="24"/>
        </w:rPr>
        <w:tab/>
        <w:t xml:space="preserve">Summary </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70358C" w:rsidRPr="00C7103D" w:rsidRDefault="0070358C" w:rsidP="008E0D0E">
      <w:pPr>
        <w:spacing w:after="0" w:line="360" w:lineRule="auto"/>
        <w:jc w:val="both"/>
        <w:rPr>
          <w:rFonts w:ascii="Times New Roman" w:hAnsi="Times New Roman"/>
          <w:sz w:val="24"/>
          <w:szCs w:val="24"/>
        </w:rPr>
      </w:pPr>
      <w:r w:rsidRPr="00C7103D">
        <w:rPr>
          <w:rFonts w:ascii="Times New Roman" w:hAnsi="Times New Roman"/>
          <w:sz w:val="24"/>
          <w:szCs w:val="24"/>
        </w:rPr>
        <w:t>5.2</w:t>
      </w:r>
      <w:r w:rsidRPr="00C7103D">
        <w:rPr>
          <w:rFonts w:ascii="Times New Roman" w:hAnsi="Times New Roman"/>
          <w:sz w:val="24"/>
          <w:szCs w:val="24"/>
        </w:rPr>
        <w:tab/>
        <w:t>Recommendations</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70358C" w:rsidRPr="00C7103D" w:rsidRDefault="0070358C" w:rsidP="008E0D0E">
      <w:pPr>
        <w:spacing w:after="0" w:line="360" w:lineRule="auto"/>
        <w:jc w:val="both"/>
        <w:rPr>
          <w:rFonts w:ascii="Times New Roman" w:hAnsi="Times New Roman"/>
          <w:sz w:val="24"/>
          <w:szCs w:val="24"/>
        </w:rPr>
      </w:pPr>
      <w:r w:rsidRPr="00C7103D">
        <w:rPr>
          <w:rFonts w:ascii="Times New Roman" w:hAnsi="Times New Roman"/>
          <w:sz w:val="24"/>
          <w:szCs w:val="24"/>
        </w:rPr>
        <w:t>5.3</w:t>
      </w:r>
      <w:r w:rsidRPr="00C7103D">
        <w:rPr>
          <w:rFonts w:ascii="Times New Roman" w:hAnsi="Times New Roman"/>
          <w:sz w:val="24"/>
          <w:szCs w:val="24"/>
        </w:rPr>
        <w:tab/>
        <w:t>Conclusion</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70358C" w:rsidRDefault="0070358C" w:rsidP="008E0D0E">
      <w:pPr>
        <w:spacing w:after="0" w:line="360" w:lineRule="auto"/>
        <w:ind w:firstLine="720"/>
        <w:rPr>
          <w:rFonts w:ascii="Times New Roman" w:hAnsi="Times New Roman"/>
          <w:sz w:val="24"/>
          <w:szCs w:val="24"/>
        </w:rPr>
      </w:pPr>
      <w:r w:rsidRPr="00C7103D">
        <w:rPr>
          <w:rFonts w:ascii="Times New Roman" w:hAnsi="Times New Roman"/>
          <w:sz w:val="24"/>
          <w:szCs w:val="24"/>
        </w:rPr>
        <w:t xml:space="preserve">Reference </w:t>
      </w:r>
      <w:r w:rsidRPr="00C7103D">
        <w:rPr>
          <w:rFonts w:ascii="Times New Roman" w:hAnsi="Times New Roman"/>
          <w:sz w:val="24"/>
          <w:szCs w:val="24"/>
        </w:rPr>
        <w:tab/>
      </w:r>
    </w:p>
    <w:p w:rsidR="0070358C" w:rsidRDefault="0070358C" w:rsidP="0070358C">
      <w:pPr>
        <w:spacing w:after="0" w:line="240" w:lineRule="auto"/>
        <w:rPr>
          <w:rFonts w:ascii="Times New Roman" w:hAnsi="Times New Roman"/>
          <w:sz w:val="24"/>
          <w:szCs w:val="24"/>
        </w:rPr>
      </w:pPr>
    </w:p>
    <w:p w:rsidR="0070358C" w:rsidRDefault="0070358C" w:rsidP="0070358C">
      <w:pPr>
        <w:spacing w:after="0" w:line="240" w:lineRule="auto"/>
        <w:rPr>
          <w:rFonts w:ascii="Times New Roman" w:hAnsi="Times New Roman"/>
          <w:sz w:val="24"/>
          <w:szCs w:val="24"/>
        </w:rPr>
      </w:pPr>
    </w:p>
    <w:p w:rsidR="0070358C" w:rsidRDefault="0070358C" w:rsidP="0070358C">
      <w:pPr>
        <w:spacing w:after="0" w:line="240" w:lineRule="auto"/>
        <w:rPr>
          <w:rFonts w:ascii="Times New Roman" w:hAnsi="Times New Roman"/>
          <w:sz w:val="24"/>
          <w:szCs w:val="24"/>
        </w:rPr>
      </w:pPr>
    </w:p>
    <w:p w:rsidR="0070358C" w:rsidRDefault="0070358C" w:rsidP="0070358C">
      <w:pPr>
        <w:spacing w:after="0" w:line="240" w:lineRule="auto"/>
        <w:rPr>
          <w:rFonts w:ascii="Times New Roman" w:hAnsi="Times New Roman"/>
          <w:sz w:val="24"/>
          <w:szCs w:val="24"/>
        </w:rPr>
      </w:pPr>
    </w:p>
    <w:p w:rsidR="0070358C" w:rsidRDefault="0070358C" w:rsidP="0070358C">
      <w:pPr>
        <w:spacing w:after="0" w:line="240" w:lineRule="auto"/>
        <w:rPr>
          <w:rFonts w:ascii="Times New Roman" w:hAnsi="Times New Roman"/>
          <w:sz w:val="24"/>
          <w:szCs w:val="24"/>
        </w:rPr>
      </w:pPr>
    </w:p>
    <w:p w:rsidR="0070358C" w:rsidRDefault="0070358C" w:rsidP="0070358C">
      <w:pPr>
        <w:spacing w:after="0" w:line="240" w:lineRule="auto"/>
        <w:rPr>
          <w:rFonts w:ascii="Times New Roman" w:hAnsi="Times New Roman"/>
          <w:sz w:val="24"/>
          <w:szCs w:val="24"/>
        </w:rPr>
      </w:pPr>
    </w:p>
    <w:p w:rsidR="0070358C" w:rsidRDefault="0070358C" w:rsidP="0070358C">
      <w:pPr>
        <w:spacing w:after="0" w:line="240" w:lineRule="auto"/>
        <w:rPr>
          <w:rFonts w:ascii="Times New Roman" w:hAnsi="Times New Roman"/>
          <w:sz w:val="24"/>
          <w:szCs w:val="24"/>
        </w:rPr>
      </w:pPr>
    </w:p>
    <w:p w:rsidR="0070358C" w:rsidRDefault="0070358C" w:rsidP="0070358C">
      <w:pPr>
        <w:spacing w:after="0" w:line="240" w:lineRule="auto"/>
        <w:rPr>
          <w:rFonts w:ascii="Times New Roman" w:hAnsi="Times New Roman"/>
          <w:sz w:val="24"/>
          <w:szCs w:val="24"/>
        </w:rPr>
      </w:pPr>
    </w:p>
    <w:p w:rsidR="0070358C" w:rsidRDefault="0070358C" w:rsidP="0070358C">
      <w:pPr>
        <w:spacing w:after="0" w:line="240" w:lineRule="auto"/>
        <w:rPr>
          <w:rFonts w:ascii="Times New Roman" w:hAnsi="Times New Roman"/>
          <w:sz w:val="24"/>
          <w:szCs w:val="24"/>
        </w:rPr>
      </w:pPr>
    </w:p>
    <w:p w:rsidR="0070358C" w:rsidRDefault="0070358C" w:rsidP="0070358C">
      <w:pPr>
        <w:spacing w:after="0" w:line="240" w:lineRule="auto"/>
        <w:rPr>
          <w:rFonts w:ascii="Times New Roman" w:hAnsi="Times New Roman"/>
          <w:sz w:val="24"/>
          <w:szCs w:val="24"/>
        </w:rPr>
      </w:pPr>
    </w:p>
    <w:p w:rsidR="0070358C" w:rsidRDefault="0070358C" w:rsidP="0070358C">
      <w:pPr>
        <w:spacing w:after="0" w:line="240" w:lineRule="auto"/>
        <w:rPr>
          <w:rFonts w:ascii="Times New Roman" w:hAnsi="Times New Roman"/>
          <w:sz w:val="24"/>
          <w:szCs w:val="24"/>
        </w:rPr>
      </w:pPr>
    </w:p>
    <w:p w:rsidR="0070358C" w:rsidRDefault="0070358C" w:rsidP="0070358C">
      <w:pPr>
        <w:spacing w:after="0" w:line="240" w:lineRule="auto"/>
        <w:rPr>
          <w:rFonts w:ascii="Times New Roman" w:hAnsi="Times New Roman"/>
          <w:sz w:val="24"/>
          <w:szCs w:val="24"/>
        </w:rPr>
      </w:pPr>
    </w:p>
    <w:p w:rsidR="0070358C" w:rsidRDefault="0070358C" w:rsidP="0070358C">
      <w:pPr>
        <w:spacing w:after="0" w:line="240" w:lineRule="auto"/>
        <w:rPr>
          <w:rFonts w:ascii="Times New Roman" w:hAnsi="Times New Roman"/>
          <w:sz w:val="24"/>
          <w:szCs w:val="24"/>
        </w:rPr>
      </w:pPr>
    </w:p>
    <w:p w:rsidR="0070358C" w:rsidRDefault="0070358C" w:rsidP="0070358C">
      <w:pPr>
        <w:spacing w:after="0" w:line="240" w:lineRule="auto"/>
        <w:rPr>
          <w:rFonts w:ascii="Times New Roman" w:hAnsi="Times New Roman"/>
          <w:sz w:val="24"/>
          <w:szCs w:val="24"/>
        </w:rPr>
      </w:pPr>
    </w:p>
    <w:p w:rsidR="00BE0769" w:rsidRPr="00E01618" w:rsidRDefault="00BE0769" w:rsidP="00BE0769">
      <w:pPr>
        <w:spacing w:before="100" w:beforeAutospacing="1" w:after="100" w:afterAutospacing="1" w:line="240" w:lineRule="auto"/>
        <w:jc w:val="center"/>
        <w:rPr>
          <w:rFonts w:ascii="Times New Roman" w:eastAsia="Times New Roman" w:hAnsi="Times New Roman" w:cs="Times New Roman"/>
          <w:sz w:val="24"/>
          <w:szCs w:val="24"/>
        </w:rPr>
      </w:pPr>
      <w:r w:rsidRPr="00F8483E">
        <w:rPr>
          <w:rFonts w:ascii="Times New Roman" w:eastAsia="Times New Roman" w:hAnsi="Times New Roman" w:cs="Times New Roman"/>
          <w:b/>
          <w:bCs/>
          <w:sz w:val="24"/>
          <w:szCs w:val="24"/>
        </w:rPr>
        <w:lastRenderedPageBreak/>
        <w:t>ABSTRACT</w:t>
      </w:r>
    </w:p>
    <w:p w:rsidR="00BE0769" w:rsidRPr="00BE0769" w:rsidRDefault="00BE0769" w:rsidP="00BE0769">
      <w:pPr>
        <w:spacing w:before="100" w:beforeAutospacing="1" w:after="100" w:afterAutospacing="1" w:line="240" w:lineRule="auto"/>
        <w:jc w:val="both"/>
        <w:rPr>
          <w:rFonts w:ascii="Times New Roman" w:eastAsia="Times New Roman" w:hAnsi="Times New Roman" w:cs="Times New Roman"/>
          <w:i/>
          <w:sz w:val="24"/>
          <w:szCs w:val="24"/>
        </w:rPr>
      </w:pPr>
      <w:r w:rsidRPr="00BE0769">
        <w:rPr>
          <w:rFonts w:ascii="Times New Roman" w:eastAsia="Times New Roman" w:hAnsi="Times New Roman" w:cs="Times New Roman"/>
          <w:i/>
          <w:sz w:val="24"/>
          <w:szCs w:val="24"/>
        </w:rPr>
        <w:t xml:space="preserve">This study investigates the effect of mobile application marketing on customer retention in e-commerce, focusing on the </w:t>
      </w:r>
      <w:proofErr w:type="spellStart"/>
      <w:r w:rsidRPr="00BE0769">
        <w:rPr>
          <w:rFonts w:ascii="Times New Roman" w:eastAsia="Times New Roman" w:hAnsi="Times New Roman" w:cs="Times New Roman"/>
          <w:i/>
          <w:sz w:val="24"/>
          <w:szCs w:val="24"/>
        </w:rPr>
        <w:t>Jumia</w:t>
      </w:r>
      <w:proofErr w:type="spellEnd"/>
      <w:r w:rsidRPr="00BE0769">
        <w:rPr>
          <w:rFonts w:ascii="Times New Roman" w:eastAsia="Times New Roman" w:hAnsi="Times New Roman" w:cs="Times New Roman"/>
          <w:i/>
          <w:sz w:val="24"/>
          <w:szCs w:val="24"/>
        </w:rPr>
        <w:t xml:space="preserve"> app in Nigeria. With the rapid growth of mobile technology and online shopping, e-commerce platforms increasingly leverage mobile marketing strategies to engage and retain customers. Using a descriptive research design, data was collected from 109 respondents through structured questionnaires. The study examines various mobile marketing tactics, including personalized notifications, promotional offers, and loyalty programs, and their influence on customer loyalty and repeated usage of the </w:t>
      </w:r>
      <w:proofErr w:type="spellStart"/>
      <w:r w:rsidRPr="00BE0769">
        <w:rPr>
          <w:rFonts w:ascii="Times New Roman" w:eastAsia="Times New Roman" w:hAnsi="Times New Roman" w:cs="Times New Roman"/>
          <w:i/>
          <w:sz w:val="24"/>
          <w:szCs w:val="24"/>
        </w:rPr>
        <w:t>Jumia</w:t>
      </w:r>
      <w:proofErr w:type="spellEnd"/>
      <w:r w:rsidRPr="00BE0769">
        <w:rPr>
          <w:rFonts w:ascii="Times New Roman" w:eastAsia="Times New Roman" w:hAnsi="Times New Roman" w:cs="Times New Roman"/>
          <w:i/>
          <w:sz w:val="24"/>
          <w:szCs w:val="24"/>
        </w:rPr>
        <w:t xml:space="preserve"> app. Findings reveal that effective mobile application marketing positively impacts customer retention by enhancing user experience and satisfaction. The study concludes with recommendations for optimizing mobile marketing strategies to strengthen customer relationships and sustain competitive advantage in the Nigerian e-commerce market.</w:t>
      </w:r>
    </w:p>
    <w:p w:rsidR="00BE0769" w:rsidRPr="00E01618" w:rsidRDefault="00BE0769" w:rsidP="00BE0769">
      <w:pPr>
        <w:spacing w:before="100" w:beforeAutospacing="1" w:after="100" w:afterAutospacing="1" w:line="240" w:lineRule="auto"/>
        <w:jc w:val="both"/>
        <w:rPr>
          <w:rFonts w:ascii="Times New Roman" w:eastAsia="Times New Roman" w:hAnsi="Times New Roman" w:cs="Times New Roman"/>
          <w:sz w:val="24"/>
          <w:szCs w:val="24"/>
        </w:rPr>
      </w:pPr>
      <w:r w:rsidRPr="00F8483E">
        <w:rPr>
          <w:rFonts w:ascii="Times New Roman" w:eastAsia="Times New Roman" w:hAnsi="Times New Roman" w:cs="Times New Roman"/>
          <w:b/>
          <w:bCs/>
          <w:sz w:val="24"/>
          <w:szCs w:val="24"/>
        </w:rPr>
        <w:t>Keywords:</w:t>
      </w:r>
      <w:r>
        <w:rPr>
          <w:rFonts w:ascii="Times New Roman" w:eastAsia="Times New Roman" w:hAnsi="Times New Roman" w:cs="Times New Roman"/>
          <w:sz w:val="24"/>
          <w:szCs w:val="24"/>
        </w:rPr>
        <w:t xml:space="preserve"> </w:t>
      </w:r>
      <w:r w:rsidRPr="00E01618">
        <w:rPr>
          <w:rFonts w:ascii="Times New Roman" w:eastAsia="Times New Roman" w:hAnsi="Times New Roman" w:cs="Times New Roman"/>
          <w:sz w:val="24"/>
          <w:szCs w:val="24"/>
        </w:rPr>
        <w:t xml:space="preserve">Mobile Application Marketing, </w:t>
      </w:r>
      <w:r>
        <w:rPr>
          <w:rFonts w:ascii="Times New Roman" w:eastAsia="Times New Roman" w:hAnsi="Times New Roman" w:cs="Times New Roman"/>
          <w:sz w:val="24"/>
          <w:szCs w:val="24"/>
        </w:rPr>
        <w:t xml:space="preserve">Customer Retention, E-commerce, </w:t>
      </w:r>
      <w:r w:rsidRPr="00E01618">
        <w:rPr>
          <w:rFonts w:ascii="Times New Roman" w:eastAsia="Times New Roman" w:hAnsi="Times New Roman" w:cs="Times New Roman"/>
          <w:sz w:val="24"/>
          <w:szCs w:val="24"/>
        </w:rPr>
        <w:t>Mobile Marketing Strategies, Nigeria, Customer Loyalty</w:t>
      </w:r>
    </w:p>
    <w:p w:rsidR="0070358C" w:rsidRPr="0095164E" w:rsidRDefault="0070358C" w:rsidP="0070358C">
      <w:pPr>
        <w:jc w:val="both"/>
        <w:rPr>
          <w:rFonts w:ascii="Times New Roman" w:hAnsi="Times New Roman" w:cs="Times New Roman"/>
          <w:sz w:val="24"/>
          <w:szCs w:val="24"/>
        </w:rPr>
      </w:pPr>
    </w:p>
    <w:p w:rsidR="0070358C" w:rsidRDefault="0070358C" w:rsidP="0070358C">
      <w:pPr>
        <w:spacing w:after="0" w:line="240" w:lineRule="auto"/>
        <w:rPr>
          <w:rFonts w:ascii="Times New Roman" w:hAnsi="Times New Roman"/>
          <w:sz w:val="24"/>
          <w:szCs w:val="24"/>
        </w:rPr>
      </w:pPr>
    </w:p>
    <w:p w:rsidR="0070358C" w:rsidRDefault="0070358C" w:rsidP="0070358C"/>
    <w:p w:rsidR="0070358C" w:rsidRDefault="0070358C" w:rsidP="0070358C"/>
    <w:p w:rsidR="0070358C" w:rsidRDefault="0070358C" w:rsidP="0070358C"/>
    <w:p w:rsidR="0070358C" w:rsidRDefault="0070358C" w:rsidP="0070358C">
      <w:pPr>
        <w:sectPr w:rsidR="0070358C" w:rsidSect="00F603A3">
          <w:footerReference w:type="default" r:id="rId7"/>
          <w:pgSz w:w="11520" w:h="14400" w:code="1"/>
          <w:pgMar w:top="1440" w:right="1728" w:bottom="1440" w:left="2160" w:header="720" w:footer="720" w:gutter="0"/>
          <w:pgNumType w:fmt="lowerRoman" w:start="1"/>
          <w:cols w:space="720"/>
          <w:titlePg/>
          <w:docGrid w:linePitch="360"/>
        </w:sectPr>
      </w:pPr>
    </w:p>
    <w:p w:rsidR="004F743A" w:rsidRPr="004F743A" w:rsidRDefault="004F743A" w:rsidP="004F743A">
      <w:pPr>
        <w:spacing w:line="360" w:lineRule="auto"/>
        <w:jc w:val="center"/>
        <w:outlineLvl w:val="2"/>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lastRenderedPageBreak/>
        <w:t>CHAPTER ONE</w:t>
      </w:r>
    </w:p>
    <w:p w:rsidR="004F743A" w:rsidRPr="004F743A" w:rsidRDefault="004F743A" w:rsidP="004F743A">
      <w:pPr>
        <w:spacing w:line="360" w:lineRule="auto"/>
        <w:jc w:val="center"/>
        <w:outlineLvl w:val="2"/>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t>INTRODUCTION</w:t>
      </w:r>
    </w:p>
    <w:p w:rsidR="004F743A" w:rsidRPr="004F743A" w:rsidRDefault="004F743A" w:rsidP="004F743A">
      <w:pPr>
        <w:spacing w:line="360" w:lineRule="auto"/>
        <w:jc w:val="both"/>
        <w:outlineLvl w:val="2"/>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t xml:space="preserve">1.1 </w:t>
      </w:r>
      <w:r w:rsidRPr="004F743A">
        <w:rPr>
          <w:rFonts w:ascii="Times New Roman" w:hAnsi="Times New Roman" w:cs="Times New Roman"/>
          <w:b/>
          <w:bCs/>
          <w:color w:val="000000" w:themeColor="text1"/>
          <w:sz w:val="24"/>
          <w:szCs w:val="24"/>
        </w:rPr>
        <w:tab/>
        <w:t>Background to the Study</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The rise of e-commerce has revolutionized the way businesses operate and how consumers shop. With the rapid development of internet technologies and the increasing penetration of smartphones, mobile applications have emerged as critical tools for e-commerce platforms to engage and retain customers. The number of smartphone users worldwide is projected to reach 7.5 billion by 2026, highlighting the growing importance of mobile applications in daily life. </w:t>
      </w:r>
      <w:r w:rsidRPr="004F743A">
        <w:rPr>
          <w:rFonts w:ascii="Times New Roman" w:hAnsi="Times New Roman" w:cs="Times New Roman"/>
          <w:bCs/>
          <w:color w:val="000000" w:themeColor="text1"/>
          <w:sz w:val="24"/>
          <w:szCs w:val="24"/>
        </w:rPr>
        <w:t>The advent of mobile applications has transformed the e-commerce landscape by providing businesses with new channels to engage customers and promote products and services. However, mobile application marketing has emerged as a strategic tool for enhancing customer experiences, improving brand loyalty, and ultimately retaining customers in the highly competitive e-commerce market (Kotler, Keller, &amp; Goodman, 2019). The increasing adoption of smartphones and mobile internet services has made mobile apps indispensable for e-commerce platforms.</w:t>
      </w:r>
    </w:p>
    <w:p w:rsidR="004F743A" w:rsidRPr="004F743A" w:rsidRDefault="004F743A" w:rsidP="004F743A">
      <w:pPr>
        <w:spacing w:line="360" w:lineRule="auto"/>
        <w:jc w:val="both"/>
        <w:outlineLvl w:val="2"/>
        <w:rPr>
          <w:rFonts w:ascii="Times New Roman" w:hAnsi="Times New Roman" w:cs="Times New Roman"/>
          <w:bCs/>
          <w:color w:val="000000" w:themeColor="text1"/>
          <w:sz w:val="24"/>
          <w:szCs w:val="24"/>
        </w:rPr>
      </w:pPr>
      <w:r w:rsidRPr="004F743A">
        <w:rPr>
          <w:rFonts w:ascii="Times New Roman" w:hAnsi="Times New Roman" w:cs="Times New Roman"/>
          <w:bCs/>
          <w:color w:val="000000" w:themeColor="text1"/>
          <w:sz w:val="24"/>
          <w:szCs w:val="24"/>
        </w:rPr>
        <w:t xml:space="preserve">In Nigeria, e-commerce has experienced remarkable growth, driven by technological advancements, increasing internet penetration, and changing consumer preferences (NCC, 2021). Among the leading players in the Nigerian e-commerce sector is </w:t>
      </w:r>
      <w:proofErr w:type="spellStart"/>
      <w:r w:rsidRPr="004F743A">
        <w:rPr>
          <w:rFonts w:ascii="Times New Roman" w:hAnsi="Times New Roman" w:cs="Times New Roman"/>
          <w:bCs/>
          <w:color w:val="000000" w:themeColor="text1"/>
          <w:sz w:val="24"/>
          <w:szCs w:val="24"/>
        </w:rPr>
        <w:t>Jumia</w:t>
      </w:r>
      <w:proofErr w:type="spellEnd"/>
      <w:r w:rsidRPr="004F743A">
        <w:rPr>
          <w:rFonts w:ascii="Times New Roman" w:hAnsi="Times New Roman" w:cs="Times New Roman"/>
          <w:bCs/>
          <w:color w:val="000000" w:themeColor="text1"/>
          <w:sz w:val="24"/>
          <w:szCs w:val="24"/>
        </w:rPr>
        <w:t>, which has leveraged its mobile app to offer seamless shopping experiences, personalized offers, and efficient delivery services (</w:t>
      </w:r>
      <w:proofErr w:type="spellStart"/>
      <w:r w:rsidRPr="004F743A">
        <w:rPr>
          <w:rFonts w:ascii="Times New Roman" w:hAnsi="Times New Roman" w:cs="Times New Roman"/>
          <w:bCs/>
          <w:color w:val="000000" w:themeColor="text1"/>
          <w:sz w:val="24"/>
          <w:szCs w:val="24"/>
        </w:rPr>
        <w:t>Jumia</w:t>
      </w:r>
      <w:proofErr w:type="spellEnd"/>
      <w:r w:rsidRPr="004F743A">
        <w:rPr>
          <w:rFonts w:ascii="Times New Roman" w:hAnsi="Times New Roman" w:cs="Times New Roman"/>
          <w:bCs/>
          <w:color w:val="000000" w:themeColor="text1"/>
          <w:sz w:val="24"/>
          <w:szCs w:val="24"/>
        </w:rPr>
        <w:t xml:space="preserve"> Report, 2020). The </w:t>
      </w:r>
      <w:proofErr w:type="spellStart"/>
      <w:r w:rsidRPr="004F743A">
        <w:rPr>
          <w:rFonts w:ascii="Times New Roman" w:hAnsi="Times New Roman" w:cs="Times New Roman"/>
          <w:bCs/>
          <w:color w:val="000000" w:themeColor="text1"/>
          <w:sz w:val="24"/>
          <w:szCs w:val="24"/>
        </w:rPr>
        <w:t>Jumia</w:t>
      </w:r>
      <w:proofErr w:type="spellEnd"/>
      <w:r w:rsidRPr="004F743A">
        <w:rPr>
          <w:rFonts w:ascii="Times New Roman" w:hAnsi="Times New Roman" w:cs="Times New Roman"/>
          <w:bCs/>
          <w:color w:val="000000" w:themeColor="text1"/>
          <w:sz w:val="24"/>
          <w:szCs w:val="24"/>
        </w:rPr>
        <w:t xml:space="preserve"> app provides features such as secure payment gateways, push notifications, and personalized recommendations, which are essential for driving customer retention (</w:t>
      </w:r>
      <w:proofErr w:type="spellStart"/>
      <w:r w:rsidRPr="004F743A">
        <w:rPr>
          <w:rFonts w:ascii="Times New Roman" w:hAnsi="Times New Roman" w:cs="Times New Roman"/>
          <w:bCs/>
          <w:color w:val="000000" w:themeColor="text1"/>
          <w:sz w:val="24"/>
          <w:szCs w:val="24"/>
        </w:rPr>
        <w:t>Eze</w:t>
      </w:r>
      <w:proofErr w:type="spellEnd"/>
      <w:r w:rsidRPr="004F743A">
        <w:rPr>
          <w:rFonts w:ascii="Times New Roman" w:hAnsi="Times New Roman" w:cs="Times New Roman"/>
          <w:bCs/>
          <w:color w:val="000000" w:themeColor="text1"/>
          <w:sz w:val="24"/>
          <w:szCs w:val="24"/>
        </w:rPr>
        <w:t xml:space="preserve"> &amp; </w:t>
      </w:r>
      <w:proofErr w:type="spellStart"/>
      <w:r w:rsidRPr="004F743A">
        <w:rPr>
          <w:rFonts w:ascii="Times New Roman" w:hAnsi="Times New Roman" w:cs="Times New Roman"/>
          <w:bCs/>
          <w:color w:val="000000" w:themeColor="text1"/>
          <w:sz w:val="24"/>
          <w:szCs w:val="24"/>
        </w:rPr>
        <w:t>Ibeh</w:t>
      </w:r>
      <w:proofErr w:type="spellEnd"/>
      <w:r w:rsidRPr="004F743A">
        <w:rPr>
          <w:rFonts w:ascii="Times New Roman" w:hAnsi="Times New Roman" w:cs="Times New Roman"/>
          <w:bCs/>
          <w:color w:val="000000" w:themeColor="text1"/>
          <w:sz w:val="24"/>
          <w:szCs w:val="24"/>
        </w:rPr>
        <w:t xml:space="preserve">, 2022). Customer retention is a critical aspect of e-commerce success as retaining existing </w:t>
      </w:r>
      <w:r w:rsidRPr="004F743A">
        <w:rPr>
          <w:rFonts w:ascii="Times New Roman" w:hAnsi="Times New Roman" w:cs="Times New Roman"/>
          <w:bCs/>
          <w:color w:val="000000" w:themeColor="text1"/>
          <w:sz w:val="24"/>
          <w:szCs w:val="24"/>
        </w:rPr>
        <w:lastRenderedPageBreak/>
        <w:t>customers is more cost-effective than acquiring new ones (</w:t>
      </w:r>
      <w:proofErr w:type="spellStart"/>
      <w:r w:rsidRPr="004F743A">
        <w:rPr>
          <w:rFonts w:ascii="Times New Roman" w:hAnsi="Times New Roman" w:cs="Times New Roman"/>
          <w:bCs/>
          <w:color w:val="000000" w:themeColor="text1"/>
          <w:sz w:val="24"/>
          <w:szCs w:val="24"/>
        </w:rPr>
        <w:t>Reichheld</w:t>
      </w:r>
      <w:proofErr w:type="spellEnd"/>
      <w:r w:rsidRPr="004F743A">
        <w:rPr>
          <w:rFonts w:ascii="Times New Roman" w:hAnsi="Times New Roman" w:cs="Times New Roman"/>
          <w:bCs/>
          <w:color w:val="000000" w:themeColor="text1"/>
          <w:sz w:val="24"/>
          <w:szCs w:val="24"/>
        </w:rPr>
        <w:t xml:space="preserve"> &amp; </w:t>
      </w:r>
      <w:proofErr w:type="spellStart"/>
      <w:r w:rsidRPr="004F743A">
        <w:rPr>
          <w:rFonts w:ascii="Times New Roman" w:hAnsi="Times New Roman" w:cs="Times New Roman"/>
          <w:bCs/>
          <w:color w:val="000000" w:themeColor="text1"/>
          <w:sz w:val="24"/>
          <w:szCs w:val="24"/>
        </w:rPr>
        <w:t>Sasser</w:t>
      </w:r>
      <w:proofErr w:type="spellEnd"/>
      <w:r w:rsidRPr="004F743A">
        <w:rPr>
          <w:rFonts w:ascii="Times New Roman" w:hAnsi="Times New Roman" w:cs="Times New Roman"/>
          <w:bCs/>
          <w:color w:val="000000" w:themeColor="text1"/>
          <w:sz w:val="24"/>
          <w:szCs w:val="24"/>
        </w:rPr>
        <w:t xml:space="preserve">, 1990). Mobile application marketing strategies, including push notifications, in-app promotions, and loyalty programs, have been identified as key factors influencing customer retention (Kim &amp; </w:t>
      </w:r>
      <w:proofErr w:type="spellStart"/>
      <w:proofErr w:type="gramStart"/>
      <w:r w:rsidRPr="004F743A">
        <w:rPr>
          <w:rFonts w:ascii="Times New Roman" w:hAnsi="Times New Roman" w:cs="Times New Roman"/>
          <w:bCs/>
          <w:color w:val="000000" w:themeColor="text1"/>
          <w:sz w:val="24"/>
          <w:szCs w:val="24"/>
        </w:rPr>
        <w:t>Ko</w:t>
      </w:r>
      <w:proofErr w:type="spellEnd"/>
      <w:proofErr w:type="gramEnd"/>
      <w:r w:rsidRPr="004F743A">
        <w:rPr>
          <w:rFonts w:ascii="Times New Roman" w:hAnsi="Times New Roman" w:cs="Times New Roman"/>
          <w:bCs/>
          <w:color w:val="000000" w:themeColor="text1"/>
          <w:sz w:val="24"/>
          <w:szCs w:val="24"/>
        </w:rPr>
        <w:t xml:space="preserve">, 2012). However, despite these advancements, many e-commerce platforms, including </w:t>
      </w:r>
      <w:proofErr w:type="spellStart"/>
      <w:r w:rsidRPr="004F743A">
        <w:rPr>
          <w:rFonts w:ascii="Times New Roman" w:hAnsi="Times New Roman" w:cs="Times New Roman"/>
          <w:bCs/>
          <w:color w:val="000000" w:themeColor="text1"/>
          <w:sz w:val="24"/>
          <w:szCs w:val="24"/>
        </w:rPr>
        <w:t>Jumia</w:t>
      </w:r>
      <w:proofErr w:type="spellEnd"/>
      <w:r w:rsidRPr="004F743A">
        <w:rPr>
          <w:rFonts w:ascii="Times New Roman" w:hAnsi="Times New Roman" w:cs="Times New Roman"/>
          <w:bCs/>
          <w:color w:val="000000" w:themeColor="text1"/>
          <w:sz w:val="24"/>
          <w:szCs w:val="24"/>
        </w:rPr>
        <w:t>, face challenges in maintaining long-term customer relationships due to factors such as poor app usability, security concerns, and inconsistent customer service (</w:t>
      </w:r>
      <w:proofErr w:type="spellStart"/>
      <w:r w:rsidRPr="004F743A">
        <w:rPr>
          <w:rFonts w:ascii="Times New Roman" w:hAnsi="Times New Roman" w:cs="Times New Roman"/>
          <w:bCs/>
          <w:color w:val="000000" w:themeColor="text1"/>
          <w:sz w:val="24"/>
          <w:szCs w:val="24"/>
        </w:rPr>
        <w:t>Akinwale</w:t>
      </w:r>
      <w:proofErr w:type="spellEnd"/>
      <w:r w:rsidRPr="004F743A">
        <w:rPr>
          <w:rFonts w:ascii="Times New Roman" w:hAnsi="Times New Roman" w:cs="Times New Roman"/>
          <w:bCs/>
          <w:color w:val="000000" w:themeColor="text1"/>
          <w:sz w:val="24"/>
          <w:szCs w:val="24"/>
        </w:rPr>
        <w:t xml:space="preserve"> &amp; </w:t>
      </w:r>
      <w:proofErr w:type="spellStart"/>
      <w:r w:rsidRPr="004F743A">
        <w:rPr>
          <w:rFonts w:ascii="Times New Roman" w:hAnsi="Times New Roman" w:cs="Times New Roman"/>
          <w:bCs/>
          <w:color w:val="000000" w:themeColor="text1"/>
          <w:sz w:val="24"/>
          <w:szCs w:val="24"/>
        </w:rPr>
        <w:t>Olatunji</w:t>
      </w:r>
      <w:proofErr w:type="spellEnd"/>
      <w:r w:rsidRPr="004F743A">
        <w:rPr>
          <w:rFonts w:ascii="Times New Roman" w:hAnsi="Times New Roman" w:cs="Times New Roman"/>
          <w:bCs/>
          <w:color w:val="000000" w:themeColor="text1"/>
          <w:sz w:val="24"/>
          <w:szCs w:val="24"/>
        </w:rPr>
        <w:t>, 2021).</w:t>
      </w:r>
    </w:p>
    <w:p w:rsidR="004F743A" w:rsidRPr="004F743A" w:rsidRDefault="004F743A" w:rsidP="004F743A">
      <w:pPr>
        <w:spacing w:line="360" w:lineRule="auto"/>
        <w:jc w:val="both"/>
        <w:outlineLvl w:val="2"/>
        <w:rPr>
          <w:rFonts w:ascii="Times New Roman" w:hAnsi="Times New Roman" w:cs="Times New Roman"/>
          <w:bCs/>
          <w:color w:val="000000" w:themeColor="text1"/>
          <w:sz w:val="24"/>
          <w:szCs w:val="24"/>
        </w:rPr>
      </w:pPr>
      <w:r w:rsidRPr="004F743A">
        <w:rPr>
          <w:rFonts w:ascii="Times New Roman" w:hAnsi="Times New Roman" w:cs="Times New Roman"/>
          <w:bCs/>
          <w:color w:val="000000" w:themeColor="text1"/>
          <w:sz w:val="24"/>
          <w:szCs w:val="24"/>
        </w:rPr>
        <w:t xml:space="preserve">This study aims to examine the effect of mobile application marketing on customer retention in e-commerce, focusing on the </w:t>
      </w:r>
      <w:proofErr w:type="spellStart"/>
      <w:r w:rsidRPr="004F743A">
        <w:rPr>
          <w:rFonts w:ascii="Times New Roman" w:hAnsi="Times New Roman" w:cs="Times New Roman"/>
          <w:bCs/>
          <w:color w:val="000000" w:themeColor="text1"/>
          <w:sz w:val="24"/>
          <w:szCs w:val="24"/>
        </w:rPr>
        <w:t>Jumia</w:t>
      </w:r>
      <w:proofErr w:type="spellEnd"/>
      <w:r w:rsidRPr="004F743A">
        <w:rPr>
          <w:rFonts w:ascii="Times New Roman" w:hAnsi="Times New Roman" w:cs="Times New Roman"/>
          <w:bCs/>
          <w:color w:val="000000" w:themeColor="text1"/>
          <w:sz w:val="24"/>
          <w:szCs w:val="24"/>
        </w:rPr>
        <w:t xml:space="preserve"> app as a study. By exploring the relationship between mobile marketing strategies and customer loyalty, the study seeks to provide insights into how e-commerce platforms can enhance customer engagement and retention.</w:t>
      </w:r>
    </w:p>
    <w:p w:rsidR="004F743A" w:rsidRPr="004F743A" w:rsidRDefault="004F743A" w:rsidP="004F743A">
      <w:pPr>
        <w:spacing w:line="360" w:lineRule="auto"/>
        <w:jc w:val="both"/>
        <w:outlineLvl w:val="2"/>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t xml:space="preserve">1.2 </w:t>
      </w:r>
      <w:r w:rsidRPr="004F743A">
        <w:rPr>
          <w:rFonts w:ascii="Times New Roman" w:hAnsi="Times New Roman" w:cs="Times New Roman"/>
          <w:b/>
          <w:bCs/>
          <w:color w:val="000000" w:themeColor="text1"/>
          <w:sz w:val="24"/>
          <w:szCs w:val="24"/>
        </w:rPr>
        <w:tab/>
        <w:t>Statement of the Problem</w:t>
      </w:r>
    </w:p>
    <w:p w:rsidR="004F743A" w:rsidRPr="004F743A" w:rsidRDefault="004F743A" w:rsidP="004F743A">
      <w:pPr>
        <w:spacing w:line="360" w:lineRule="auto"/>
        <w:jc w:val="both"/>
        <w:outlineLvl w:val="2"/>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Despite the increasing adoption of mobile application marketing in e-commerce, customer retention remains a critical challenge for businesses. Research indicates that personalized push notifications and targeted in-app advertisements significantly influence user engagement, yet their long-term impact on customer loyalty varies (Kim et al., 2022). Customer retention, measured through proxies such as retention rate and repeat purchase frequency, is affected by factors including user experience, perceived value, and promotional campaigns (</w:t>
      </w:r>
      <w:proofErr w:type="spellStart"/>
      <w:r w:rsidRPr="004F743A">
        <w:rPr>
          <w:rFonts w:ascii="Times New Roman" w:hAnsi="Times New Roman" w:cs="Times New Roman"/>
          <w:color w:val="000000" w:themeColor="text1"/>
          <w:sz w:val="24"/>
          <w:szCs w:val="24"/>
        </w:rPr>
        <w:t>Dassanayake</w:t>
      </w:r>
      <w:proofErr w:type="spellEnd"/>
      <w:r w:rsidRPr="004F743A">
        <w:rPr>
          <w:rFonts w:ascii="Times New Roman" w:hAnsi="Times New Roman" w:cs="Times New Roman"/>
          <w:color w:val="000000" w:themeColor="text1"/>
          <w:sz w:val="24"/>
          <w:szCs w:val="24"/>
        </w:rPr>
        <w:t xml:space="preserve"> &amp; </w:t>
      </w:r>
      <w:proofErr w:type="spellStart"/>
      <w:r w:rsidRPr="004F743A">
        <w:rPr>
          <w:rFonts w:ascii="Times New Roman" w:hAnsi="Times New Roman" w:cs="Times New Roman"/>
          <w:color w:val="000000" w:themeColor="text1"/>
          <w:sz w:val="24"/>
          <w:szCs w:val="24"/>
        </w:rPr>
        <w:t>Herath</w:t>
      </w:r>
      <w:proofErr w:type="spellEnd"/>
      <w:r w:rsidRPr="004F743A">
        <w:rPr>
          <w:rFonts w:ascii="Times New Roman" w:hAnsi="Times New Roman" w:cs="Times New Roman"/>
          <w:color w:val="000000" w:themeColor="text1"/>
          <w:sz w:val="24"/>
          <w:szCs w:val="24"/>
        </w:rPr>
        <w:t xml:space="preserve">, 2023). Additionally, the competitive nature of the digital marketplace allows customers to easily switch to alternative platforms, making retention efforts more complex (Reiter, 2017). While mobile marketing strategies aim to enhance customer interaction, their effectiveness in sustaining long-term engagement requires further empirical investigation (Smith, 2023). </w:t>
      </w:r>
      <w:r w:rsidRPr="004F743A">
        <w:rPr>
          <w:rFonts w:ascii="Times New Roman" w:hAnsi="Times New Roman" w:cs="Times New Roman"/>
          <w:color w:val="000000" w:themeColor="text1"/>
          <w:sz w:val="24"/>
          <w:szCs w:val="24"/>
        </w:rPr>
        <w:lastRenderedPageBreak/>
        <w:t>This study seeks to analyze the relationship between mobile application marketing and customer retention, identifying key strategies that contribute to sustained user loyalty in e-commerce.</w:t>
      </w:r>
    </w:p>
    <w:p w:rsidR="004F743A" w:rsidRPr="004F743A" w:rsidRDefault="004F743A" w:rsidP="004F743A">
      <w:pPr>
        <w:spacing w:line="360" w:lineRule="auto"/>
        <w:jc w:val="both"/>
        <w:outlineLvl w:val="2"/>
        <w:rPr>
          <w:rFonts w:ascii="Times New Roman" w:hAnsi="Times New Roman" w:cs="Times New Roman"/>
          <w:color w:val="000000" w:themeColor="text1"/>
          <w:sz w:val="24"/>
          <w:szCs w:val="24"/>
        </w:rPr>
      </w:pPr>
      <w:r w:rsidRPr="004F743A">
        <w:rPr>
          <w:rFonts w:ascii="Times New Roman" w:hAnsi="Times New Roman" w:cs="Times New Roman"/>
          <w:b/>
          <w:bCs/>
          <w:color w:val="000000" w:themeColor="text1"/>
          <w:sz w:val="24"/>
          <w:szCs w:val="24"/>
        </w:rPr>
        <w:t>1.3</w:t>
      </w:r>
      <w:r w:rsidRPr="004F743A">
        <w:rPr>
          <w:rFonts w:ascii="Times New Roman" w:hAnsi="Times New Roman" w:cs="Times New Roman"/>
          <w:b/>
          <w:bCs/>
          <w:color w:val="000000" w:themeColor="text1"/>
          <w:sz w:val="24"/>
          <w:szCs w:val="24"/>
        </w:rPr>
        <w:tab/>
        <w:t>Research Questions</w:t>
      </w:r>
    </w:p>
    <w:p w:rsidR="004F743A" w:rsidRPr="004F743A" w:rsidRDefault="004F743A" w:rsidP="004F743A">
      <w:pPr>
        <w:numPr>
          <w:ilvl w:val="0"/>
          <w:numId w:val="8"/>
        </w:numPr>
        <w:spacing w:line="360" w:lineRule="auto"/>
        <w:jc w:val="both"/>
        <w:outlineLvl w:val="2"/>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How do push notifications influence customer engagement and repeat purchase behavior in e-commerce applications?</w:t>
      </w:r>
    </w:p>
    <w:p w:rsidR="004F743A" w:rsidRPr="004F743A" w:rsidRDefault="004F743A" w:rsidP="004F743A">
      <w:pPr>
        <w:numPr>
          <w:ilvl w:val="0"/>
          <w:numId w:val="8"/>
        </w:numPr>
        <w:spacing w:line="360" w:lineRule="auto"/>
        <w:jc w:val="both"/>
        <w:outlineLvl w:val="2"/>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To what extent do in-app advertisements affect customer retention metrics such as churn rate and customer lifetime value (CLV)?</w:t>
      </w:r>
    </w:p>
    <w:p w:rsidR="004F743A" w:rsidRPr="004F743A" w:rsidRDefault="004F743A" w:rsidP="004F743A">
      <w:pPr>
        <w:numPr>
          <w:ilvl w:val="0"/>
          <w:numId w:val="8"/>
        </w:numPr>
        <w:spacing w:line="360" w:lineRule="auto"/>
        <w:jc w:val="both"/>
        <w:outlineLvl w:val="2"/>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How effective are promotional campaigns in sustaining customer loyalty and encouraging repeat purchases?</w:t>
      </w:r>
    </w:p>
    <w:p w:rsidR="004F743A" w:rsidRPr="004F743A" w:rsidRDefault="004F743A" w:rsidP="004F743A">
      <w:pPr>
        <w:spacing w:line="360" w:lineRule="auto"/>
        <w:jc w:val="both"/>
        <w:outlineLvl w:val="2"/>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t>Objectives of the Study</w:t>
      </w:r>
    </w:p>
    <w:p w:rsidR="004F743A" w:rsidRPr="004F743A" w:rsidRDefault="004F743A" w:rsidP="004F743A">
      <w:pPr>
        <w:spacing w:before="100" w:beforeAutospacing="1" w:line="360" w:lineRule="auto"/>
        <w:jc w:val="both"/>
        <w:outlineLvl w:val="2"/>
        <w:rPr>
          <w:rFonts w:ascii="Times New Roman" w:hAnsi="Times New Roman" w:cs="Times New Roman"/>
          <w:bCs/>
          <w:color w:val="000000" w:themeColor="text1"/>
          <w:sz w:val="24"/>
          <w:szCs w:val="24"/>
        </w:rPr>
      </w:pPr>
      <w:r w:rsidRPr="004F743A">
        <w:rPr>
          <w:rFonts w:ascii="Times New Roman" w:hAnsi="Times New Roman" w:cs="Times New Roman"/>
          <w:bCs/>
          <w:color w:val="000000" w:themeColor="text1"/>
          <w:sz w:val="24"/>
          <w:szCs w:val="24"/>
        </w:rPr>
        <w:t xml:space="preserve">The general objectives of this study is to examine the </w:t>
      </w:r>
      <w:r w:rsidRPr="004F743A">
        <w:rPr>
          <w:rFonts w:ascii="Times New Roman" w:hAnsi="Times New Roman" w:cs="Times New Roman"/>
          <w:color w:val="000000" w:themeColor="text1"/>
          <w:sz w:val="24"/>
          <w:szCs w:val="24"/>
        </w:rPr>
        <w:t>effect of mobile application marketing on customer retention in e-commerce</w:t>
      </w:r>
      <w:r w:rsidRPr="004F743A">
        <w:rPr>
          <w:rFonts w:ascii="Times New Roman" w:hAnsi="Times New Roman" w:cs="Times New Roman"/>
          <w:bCs/>
          <w:color w:val="000000" w:themeColor="text1"/>
          <w:sz w:val="24"/>
          <w:szCs w:val="24"/>
        </w:rPr>
        <w:t>.</w:t>
      </w:r>
    </w:p>
    <w:p w:rsidR="004F743A" w:rsidRPr="004F743A" w:rsidRDefault="004F743A" w:rsidP="004F743A">
      <w:pPr>
        <w:spacing w:before="100" w:beforeAutospacing="1" w:line="360" w:lineRule="auto"/>
        <w:jc w:val="both"/>
        <w:outlineLvl w:val="2"/>
        <w:rPr>
          <w:rFonts w:ascii="Times New Roman" w:hAnsi="Times New Roman" w:cs="Times New Roman"/>
          <w:bCs/>
          <w:color w:val="000000" w:themeColor="text1"/>
          <w:sz w:val="24"/>
          <w:szCs w:val="24"/>
        </w:rPr>
      </w:pPr>
      <w:r w:rsidRPr="004F743A">
        <w:rPr>
          <w:rFonts w:ascii="Times New Roman" w:hAnsi="Times New Roman" w:cs="Times New Roman"/>
          <w:bCs/>
          <w:color w:val="000000" w:themeColor="text1"/>
          <w:sz w:val="24"/>
          <w:szCs w:val="24"/>
        </w:rPr>
        <w:t>The specific objectives are to:</w:t>
      </w:r>
    </w:p>
    <w:p w:rsidR="004F743A" w:rsidRPr="004F743A" w:rsidRDefault="004F743A" w:rsidP="004F743A">
      <w:pPr>
        <w:numPr>
          <w:ilvl w:val="0"/>
          <w:numId w:val="9"/>
        </w:numPr>
        <w:spacing w:line="360" w:lineRule="auto"/>
        <w:jc w:val="both"/>
        <w:outlineLvl w:val="2"/>
        <w:rPr>
          <w:rFonts w:ascii="Times New Roman" w:hAnsi="Times New Roman" w:cs="Times New Roman"/>
          <w:color w:val="000000" w:themeColor="text1"/>
          <w:sz w:val="24"/>
          <w:szCs w:val="24"/>
        </w:rPr>
      </w:pPr>
      <w:proofErr w:type="gramStart"/>
      <w:r w:rsidRPr="004F743A">
        <w:rPr>
          <w:rFonts w:ascii="Times New Roman" w:hAnsi="Times New Roman" w:cs="Times New Roman"/>
          <w:color w:val="000000" w:themeColor="text1"/>
          <w:sz w:val="24"/>
          <w:szCs w:val="24"/>
        </w:rPr>
        <w:t>assess</w:t>
      </w:r>
      <w:proofErr w:type="gramEnd"/>
      <w:r w:rsidRPr="004F743A">
        <w:rPr>
          <w:rFonts w:ascii="Times New Roman" w:hAnsi="Times New Roman" w:cs="Times New Roman"/>
          <w:color w:val="000000" w:themeColor="text1"/>
          <w:sz w:val="24"/>
          <w:szCs w:val="24"/>
        </w:rPr>
        <w:t xml:space="preserve"> the impact of push notifications on customer engagement and purchase frequency in mobile e-commerce applications.</w:t>
      </w:r>
    </w:p>
    <w:p w:rsidR="004F743A" w:rsidRPr="004F743A" w:rsidRDefault="004F743A" w:rsidP="004F743A">
      <w:pPr>
        <w:numPr>
          <w:ilvl w:val="0"/>
          <w:numId w:val="9"/>
        </w:numPr>
        <w:spacing w:line="360" w:lineRule="auto"/>
        <w:jc w:val="both"/>
        <w:outlineLvl w:val="2"/>
        <w:rPr>
          <w:rFonts w:ascii="Times New Roman" w:hAnsi="Times New Roman" w:cs="Times New Roman"/>
          <w:color w:val="000000" w:themeColor="text1"/>
          <w:sz w:val="24"/>
          <w:szCs w:val="24"/>
        </w:rPr>
      </w:pPr>
      <w:proofErr w:type="gramStart"/>
      <w:r w:rsidRPr="004F743A">
        <w:rPr>
          <w:rFonts w:ascii="Times New Roman" w:hAnsi="Times New Roman" w:cs="Times New Roman"/>
          <w:color w:val="000000" w:themeColor="text1"/>
          <w:sz w:val="24"/>
          <w:szCs w:val="24"/>
        </w:rPr>
        <w:t>evaluate</w:t>
      </w:r>
      <w:proofErr w:type="gramEnd"/>
      <w:r w:rsidRPr="004F743A">
        <w:rPr>
          <w:rFonts w:ascii="Times New Roman" w:hAnsi="Times New Roman" w:cs="Times New Roman"/>
          <w:color w:val="000000" w:themeColor="text1"/>
          <w:sz w:val="24"/>
          <w:szCs w:val="24"/>
        </w:rPr>
        <w:t xml:space="preserve"> the effectiveness of in-app advertisements in improving retention metrics, including churn rate and CLV.</w:t>
      </w:r>
    </w:p>
    <w:p w:rsidR="004F743A" w:rsidRDefault="004F743A" w:rsidP="004F743A">
      <w:pPr>
        <w:numPr>
          <w:ilvl w:val="0"/>
          <w:numId w:val="9"/>
        </w:numPr>
        <w:spacing w:line="360" w:lineRule="auto"/>
        <w:jc w:val="both"/>
        <w:outlineLvl w:val="2"/>
        <w:rPr>
          <w:rFonts w:ascii="Times New Roman" w:hAnsi="Times New Roman" w:cs="Times New Roman"/>
          <w:color w:val="000000" w:themeColor="text1"/>
          <w:sz w:val="24"/>
          <w:szCs w:val="24"/>
        </w:rPr>
      </w:pPr>
      <w:proofErr w:type="gramStart"/>
      <w:r w:rsidRPr="004F743A">
        <w:rPr>
          <w:rFonts w:ascii="Times New Roman" w:hAnsi="Times New Roman" w:cs="Times New Roman"/>
          <w:color w:val="000000" w:themeColor="text1"/>
          <w:sz w:val="24"/>
          <w:szCs w:val="24"/>
        </w:rPr>
        <w:t>analyze</w:t>
      </w:r>
      <w:proofErr w:type="gramEnd"/>
      <w:r w:rsidRPr="004F743A">
        <w:rPr>
          <w:rFonts w:ascii="Times New Roman" w:hAnsi="Times New Roman" w:cs="Times New Roman"/>
          <w:color w:val="000000" w:themeColor="text1"/>
          <w:sz w:val="24"/>
          <w:szCs w:val="24"/>
        </w:rPr>
        <w:t xml:space="preserve"> the role of promotional campaigns in enhancing customer loyalty and repeat purchase behavior in e-commerce platforms.</w:t>
      </w:r>
    </w:p>
    <w:p w:rsidR="00B97A4B" w:rsidRPr="004F743A" w:rsidRDefault="00B97A4B" w:rsidP="00B97A4B">
      <w:pPr>
        <w:spacing w:line="360" w:lineRule="auto"/>
        <w:jc w:val="both"/>
        <w:outlineLvl w:val="2"/>
        <w:rPr>
          <w:rFonts w:ascii="Times New Roman" w:hAnsi="Times New Roman" w:cs="Times New Roman"/>
          <w:color w:val="000000" w:themeColor="text1"/>
          <w:sz w:val="24"/>
          <w:szCs w:val="24"/>
        </w:rPr>
      </w:pPr>
    </w:p>
    <w:p w:rsidR="004F743A" w:rsidRPr="004F743A" w:rsidRDefault="004F743A" w:rsidP="004F743A">
      <w:pPr>
        <w:spacing w:line="360" w:lineRule="auto"/>
        <w:jc w:val="both"/>
        <w:outlineLvl w:val="2"/>
        <w:rPr>
          <w:rFonts w:ascii="Times New Roman" w:hAnsi="Times New Roman" w:cs="Times New Roman"/>
          <w:color w:val="000000" w:themeColor="text1"/>
          <w:sz w:val="24"/>
          <w:szCs w:val="24"/>
        </w:rPr>
      </w:pPr>
      <w:r w:rsidRPr="004F743A">
        <w:rPr>
          <w:rFonts w:ascii="Times New Roman" w:hAnsi="Times New Roman" w:cs="Times New Roman"/>
          <w:b/>
          <w:bCs/>
          <w:color w:val="000000" w:themeColor="text1"/>
          <w:sz w:val="24"/>
          <w:szCs w:val="24"/>
        </w:rPr>
        <w:lastRenderedPageBreak/>
        <w:t>1.5</w:t>
      </w:r>
      <w:r w:rsidRPr="004F743A">
        <w:rPr>
          <w:rFonts w:ascii="Times New Roman" w:hAnsi="Times New Roman" w:cs="Times New Roman"/>
          <w:b/>
          <w:bCs/>
          <w:color w:val="000000" w:themeColor="text1"/>
          <w:sz w:val="24"/>
          <w:szCs w:val="24"/>
        </w:rPr>
        <w:tab/>
        <w:t>Research Hypothesis</w:t>
      </w:r>
    </w:p>
    <w:p w:rsidR="004F743A" w:rsidRPr="004F743A" w:rsidRDefault="004F743A" w:rsidP="004F743A">
      <w:pPr>
        <w:spacing w:line="360" w:lineRule="auto"/>
        <w:jc w:val="both"/>
        <w:outlineLvl w:val="2"/>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t>Research Hypothesis</w:t>
      </w:r>
    </w:p>
    <w:p w:rsidR="004F743A" w:rsidRPr="004F743A" w:rsidRDefault="004F743A" w:rsidP="004F743A">
      <w:pPr>
        <w:spacing w:line="360" w:lineRule="auto"/>
        <w:jc w:val="both"/>
        <w:outlineLvl w:val="2"/>
        <w:rPr>
          <w:rFonts w:ascii="Times New Roman" w:hAnsi="Times New Roman" w:cs="Times New Roman"/>
          <w:color w:val="000000" w:themeColor="text1"/>
          <w:sz w:val="24"/>
          <w:szCs w:val="24"/>
        </w:rPr>
      </w:pPr>
      <w:r w:rsidRPr="004F743A">
        <w:rPr>
          <w:rFonts w:ascii="Times New Roman" w:hAnsi="Times New Roman" w:cs="Times New Roman"/>
          <w:b/>
          <w:bCs/>
          <w:color w:val="000000" w:themeColor="text1"/>
          <w:sz w:val="24"/>
          <w:szCs w:val="24"/>
        </w:rPr>
        <w:t>H₀₁:</w:t>
      </w:r>
      <w:r w:rsidRPr="004F743A">
        <w:rPr>
          <w:rFonts w:ascii="Times New Roman" w:hAnsi="Times New Roman" w:cs="Times New Roman"/>
          <w:color w:val="000000" w:themeColor="text1"/>
          <w:sz w:val="24"/>
          <w:szCs w:val="24"/>
        </w:rPr>
        <w:t xml:space="preserve"> Push notifications do not significantly affect customer engagement and repeat purchase behavior in e-commerce applications.</w:t>
      </w:r>
    </w:p>
    <w:p w:rsidR="004F743A" w:rsidRPr="004F743A" w:rsidRDefault="004F743A" w:rsidP="004F743A">
      <w:pPr>
        <w:spacing w:line="360" w:lineRule="auto"/>
        <w:jc w:val="both"/>
        <w:outlineLvl w:val="2"/>
        <w:rPr>
          <w:rFonts w:ascii="Times New Roman" w:hAnsi="Times New Roman" w:cs="Times New Roman"/>
          <w:color w:val="000000" w:themeColor="text1"/>
          <w:sz w:val="24"/>
          <w:szCs w:val="24"/>
        </w:rPr>
      </w:pPr>
      <w:r w:rsidRPr="004F743A">
        <w:rPr>
          <w:rFonts w:ascii="Times New Roman" w:hAnsi="Times New Roman" w:cs="Times New Roman"/>
          <w:b/>
          <w:bCs/>
          <w:color w:val="000000" w:themeColor="text1"/>
          <w:sz w:val="24"/>
          <w:szCs w:val="24"/>
        </w:rPr>
        <w:t>H₀₂:</w:t>
      </w:r>
      <w:r w:rsidRPr="004F743A">
        <w:rPr>
          <w:rFonts w:ascii="Times New Roman" w:hAnsi="Times New Roman" w:cs="Times New Roman"/>
          <w:color w:val="000000" w:themeColor="text1"/>
          <w:sz w:val="24"/>
          <w:szCs w:val="24"/>
        </w:rPr>
        <w:t xml:space="preserve"> In-app advertisements have no significant impact on customer retention metrics such as churn rate and customer lifetime value (CLV).</w:t>
      </w:r>
    </w:p>
    <w:p w:rsidR="004F743A" w:rsidRPr="004F743A" w:rsidRDefault="004F743A" w:rsidP="004F743A">
      <w:pPr>
        <w:spacing w:line="360" w:lineRule="auto"/>
        <w:jc w:val="both"/>
        <w:outlineLvl w:val="2"/>
        <w:rPr>
          <w:rFonts w:ascii="Times New Roman" w:hAnsi="Times New Roman" w:cs="Times New Roman"/>
          <w:color w:val="000000" w:themeColor="text1"/>
          <w:sz w:val="24"/>
          <w:szCs w:val="24"/>
        </w:rPr>
      </w:pPr>
      <w:r w:rsidRPr="004F743A">
        <w:rPr>
          <w:rFonts w:ascii="Times New Roman" w:hAnsi="Times New Roman" w:cs="Times New Roman"/>
          <w:b/>
          <w:bCs/>
          <w:color w:val="000000" w:themeColor="text1"/>
          <w:sz w:val="24"/>
          <w:szCs w:val="24"/>
        </w:rPr>
        <w:t>H₀₃:</w:t>
      </w:r>
      <w:r w:rsidRPr="004F743A">
        <w:rPr>
          <w:rFonts w:ascii="Times New Roman" w:hAnsi="Times New Roman" w:cs="Times New Roman"/>
          <w:color w:val="000000" w:themeColor="text1"/>
          <w:sz w:val="24"/>
          <w:szCs w:val="24"/>
        </w:rPr>
        <w:t xml:space="preserve"> Promotional campaigns do not significantly influence customer loyalty and repeat purchase behavior in e-commerce applications.</w:t>
      </w:r>
    </w:p>
    <w:p w:rsidR="004F743A" w:rsidRPr="004F743A" w:rsidRDefault="004F743A" w:rsidP="004F743A">
      <w:pPr>
        <w:spacing w:line="360" w:lineRule="auto"/>
        <w:jc w:val="both"/>
        <w:outlineLvl w:val="2"/>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t>1.6</w:t>
      </w:r>
      <w:r w:rsidRPr="004F743A">
        <w:rPr>
          <w:rFonts w:ascii="Times New Roman" w:hAnsi="Times New Roman" w:cs="Times New Roman"/>
          <w:b/>
          <w:bCs/>
          <w:color w:val="000000" w:themeColor="text1"/>
          <w:sz w:val="24"/>
          <w:szCs w:val="24"/>
        </w:rPr>
        <w:tab/>
        <w:t xml:space="preserve"> Significance of the Study</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The insights gained from this study can inform policymakers and managers in the e-commerce industry about the importance of mobile application marketing in customer retention. Policymakers can use the findings to develop regulations and guidelines that support innovative marketing practices while ensuring consumer protection. Managers can leverage the insights to design and implement effective marketing campaigns that enhance customer engagement and loyalty.</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For e-commerce businesses, especially those operating in competitive markets like </w:t>
      </w:r>
      <w:proofErr w:type="spellStart"/>
      <w:r w:rsidRPr="004F743A">
        <w:rPr>
          <w:rFonts w:ascii="Times New Roman" w:hAnsi="Times New Roman" w:cs="Times New Roman"/>
          <w:color w:val="000000" w:themeColor="text1"/>
          <w:sz w:val="24"/>
          <w:szCs w:val="24"/>
        </w:rPr>
        <w:t>Jumia</w:t>
      </w:r>
      <w:proofErr w:type="spellEnd"/>
      <w:r w:rsidRPr="004F743A">
        <w:rPr>
          <w:rFonts w:ascii="Times New Roman" w:hAnsi="Times New Roman" w:cs="Times New Roman"/>
          <w:color w:val="000000" w:themeColor="text1"/>
          <w:sz w:val="24"/>
          <w:szCs w:val="24"/>
        </w:rPr>
        <w:t xml:space="preserve">, understanding the effectiveness of different mobile marketing strategies is crucial for long-term success. This study will provide actionable insights into which marketing efforts are most effective in retaining customers. The findings can help </w:t>
      </w:r>
      <w:proofErr w:type="spellStart"/>
      <w:r w:rsidRPr="004F743A">
        <w:rPr>
          <w:rFonts w:ascii="Times New Roman" w:hAnsi="Times New Roman" w:cs="Times New Roman"/>
          <w:color w:val="000000" w:themeColor="text1"/>
          <w:sz w:val="24"/>
          <w:szCs w:val="24"/>
        </w:rPr>
        <w:t>Jumia</w:t>
      </w:r>
      <w:proofErr w:type="spellEnd"/>
      <w:r w:rsidRPr="004F743A">
        <w:rPr>
          <w:rFonts w:ascii="Times New Roman" w:hAnsi="Times New Roman" w:cs="Times New Roman"/>
          <w:color w:val="000000" w:themeColor="text1"/>
          <w:sz w:val="24"/>
          <w:szCs w:val="24"/>
        </w:rPr>
        <w:t xml:space="preserve"> and other e-commerce platforms optimize their mobile marketing strategies, reduce customer churn, and improve overall customer satisfaction and loyalty. By identifying the most impactful marketing </w:t>
      </w:r>
      <w:r w:rsidRPr="004F743A">
        <w:rPr>
          <w:rFonts w:ascii="Times New Roman" w:hAnsi="Times New Roman" w:cs="Times New Roman"/>
          <w:color w:val="000000" w:themeColor="text1"/>
          <w:sz w:val="24"/>
          <w:szCs w:val="24"/>
        </w:rPr>
        <w:lastRenderedPageBreak/>
        <w:t>tactics, businesses can allocate their resources more efficiently and achieve better results.</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This study contribute to the academic literature by providing an in-depth analysis of the relationship between mobile application marketing and customer retention in the e-commerce sector. It will bridge the gap in existing research by offering empirical data and insights specifically related to </w:t>
      </w:r>
      <w:proofErr w:type="spellStart"/>
      <w:r w:rsidRPr="004F743A">
        <w:rPr>
          <w:rFonts w:ascii="Times New Roman" w:hAnsi="Times New Roman" w:cs="Times New Roman"/>
          <w:color w:val="000000" w:themeColor="text1"/>
          <w:sz w:val="24"/>
          <w:szCs w:val="24"/>
        </w:rPr>
        <w:t>Jumia</w:t>
      </w:r>
      <w:proofErr w:type="spellEnd"/>
      <w:r w:rsidRPr="004F743A">
        <w:rPr>
          <w:rFonts w:ascii="Times New Roman" w:hAnsi="Times New Roman" w:cs="Times New Roman"/>
          <w:color w:val="000000" w:themeColor="text1"/>
          <w:sz w:val="24"/>
          <w:szCs w:val="24"/>
        </w:rPr>
        <w:t>, a prominent e-commerce platform in Africa. The findings can serve as a valuable resource for researchers, scholars, and students interested in understanding the dynamics of mobile marketing and its impact on customer behavior.</w:t>
      </w:r>
    </w:p>
    <w:p w:rsidR="004F743A" w:rsidRPr="004F743A" w:rsidRDefault="004F743A" w:rsidP="004F743A">
      <w:pPr>
        <w:spacing w:line="360" w:lineRule="auto"/>
        <w:jc w:val="both"/>
        <w:rPr>
          <w:rFonts w:ascii="Times New Roman" w:hAnsi="Times New Roman" w:cs="Times New Roman"/>
          <w:b/>
          <w:color w:val="000000" w:themeColor="text1"/>
          <w:sz w:val="24"/>
          <w:szCs w:val="24"/>
        </w:rPr>
      </w:pPr>
      <w:r w:rsidRPr="004F743A">
        <w:rPr>
          <w:rFonts w:ascii="Times New Roman" w:hAnsi="Times New Roman" w:cs="Times New Roman"/>
          <w:b/>
          <w:color w:val="000000" w:themeColor="text1"/>
          <w:sz w:val="24"/>
          <w:szCs w:val="24"/>
        </w:rPr>
        <w:t>1.7</w:t>
      </w:r>
      <w:r w:rsidRPr="004F743A">
        <w:rPr>
          <w:rFonts w:ascii="Times New Roman" w:hAnsi="Times New Roman" w:cs="Times New Roman"/>
          <w:b/>
          <w:color w:val="000000" w:themeColor="text1"/>
          <w:sz w:val="24"/>
          <w:szCs w:val="24"/>
        </w:rPr>
        <w:tab/>
        <w:t xml:space="preserve">Scope of the study </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This study focuses on the </w:t>
      </w:r>
      <w:r w:rsidRPr="004F743A">
        <w:rPr>
          <w:rFonts w:ascii="Times New Roman" w:hAnsi="Times New Roman" w:cs="Times New Roman"/>
          <w:bCs/>
          <w:color w:val="000000" w:themeColor="text1"/>
          <w:sz w:val="24"/>
          <w:szCs w:val="24"/>
        </w:rPr>
        <w:t xml:space="preserve">effect of mobile application marketing on customer retention in e-commerce, focusing on the </w:t>
      </w:r>
      <w:proofErr w:type="spellStart"/>
      <w:r w:rsidRPr="004F743A">
        <w:rPr>
          <w:rFonts w:ascii="Times New Roman" w:hAnsi="Times New Roman" w:cs="Times New Roman"/>
          <w:bCs/>
          <w:color w:val="000000" w:themeColor="text1"/>
          <w:sz w:val="24"/>
          <w:szCs w:val="24"/>
        </w:rPr>
        <w:t>Jumia</w:t>
      </w:r>
      <w:proofErr w:type="spellEnd"/>
      <w:r w:rsidRPr="004F743A">
        <w:rPr>
          <w:rFonts w:ascii="Times New Roman" w:hAnsi="Times New Roman" w:cs="Times New Roman"/>
          <w:bCs/>
          <w:color w:val="000000" w:themeColor="text1"/>
          <w:sz w:val="24"/>
          <w:szCs w:val="24"/>
        </w:rPr>
        <w:t xml:space="preserve"> app as a study</w:t>
      </w:r>
      <w:r w:rsidRPr="004F743A">
        <w:rPr>
          <w:rFonts w:ascii="Times New Roman" w:hAnsi="Times New Roman" w:cs="Times New Roman"/>
          <w:color w:val="000000" w:themeColor="text1"/>
          <w:sz w:val="24"/>
          <w:szCs w:val="24"/>
        </w:rPr>
        <w:t xml:space="preserve">. It analyzes various marketing tactics such as push notifications, in-app advertisements, and promotional campaigns over the past 12 months. </w:t>
      </w:r>
    </w:p>
    <w:p w:rsidR="004F743A" w:rsidRPr="004F743A" w:rsidRDefault="004F743A" w:rsidP="004F743A">
      <w:pPr>
        <w:spacing w:line="360" w:lineRule="auto"/>
        <w:jc w:val="both"/>
        <w:rPr>
          <w:rFonts w:ascii="Times New Roman" w:hAnsi="Times New Roman" w:cs="Times New Roman"/>
          <w:b/>
          <w:color w:val="000000" w:themeColor="text1"/>
          <w:sz w:val="24"/>
          <w:szCs w:val="24"/>
        </w:rPr>
      </w:pPr>
      <w:r w:rsidRPr="004F743A">
        <w:rPr>
          <w:rFonts w:ascii="Times New Roman" w:hAnsi="Times New Roman" w:cs="Times New Roman"/>
          <w:b/>
          <w:color w:val="000000" w:themeColor="text1"/>
          <w:sz w:val="24"/>
          <w:szCs w:val="24"/>
        </w:rPr>
        <w:t>1.8</w:t>
      </w:r>
      <w:r w:rsidRPr="004F743A">
        <w:rPr>
          <w:rFonts w:ascii="Times New Roman" w:hAnsi="Times New Roman" w:cs="Times New Roman"/>
          <w:b/>
          <w:color w:val="000000" w:themeColor="text1"/>
          <w:sz w:val="24"/>
          <w:szCs w:val="24"/>
        </w:rPr>
        <w:tab/>
        <w:t>Definition of terms</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b/>
          <w:bCs/>
          <w:color w:val="000000" w:themeColor="text1"/>
          <w:sz w:val="24"/>
          <w:szCs w:val="24"/>
        </w:rPr>
        <w:t>Mobile Application Marketing</w:t>
      </w:r>
      <w:r w:rsidRPr="004F743A">
        <w:rPr>
          <w:rFonts w:ascii="Times New Roman" w:hAnsi="Times New Roman" w:cs="Times New Roman"/>
          <w:color w:val="000000" w:themeColor="text1"/>
          <w:sz w:val="24"/>
          <w:szCs w:val="24"/>
        </w:rPr>
        <w:t>: The process of promoting a business or product through mobile applications. This includes various strategies such as push notifications, in-app advertisements, and promotional campaigns to engage users and drive sales.</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b/>
          <w:bCs/>
          <w:color w:val="000000" w:themeColor="text1"/>
          <w:sz w:val="24"/>
          <w:szCs w:val="24"/>
        </w:rPr>
        <w:t>Customer Retention</w:t>
      </w:r>
      <w:r w:rsidRPr="004F743A">
        <w:rPr>
          <w:rFonts w:ascii="Times New Roman" w:hAnsi="Times New Roman" w:cs="Times New Roman"/>
          <w:color w:val="000000" w:themeColor="text1"/>
          <w:sz w:val="24"/>
          <w:szCs w:val="24"/>
        </w:rPr>
        <w:t>: The ability of a company to retain its customers over a period of time. It is a measure of how well a company can keep its customers engaged and satisfied, resulting in repeat purchases and long-term loyalty.</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b/>
          <w:bCs/>
          <w:color w:val="000000" w:themeColor="text1"/>
          <w:sz w:val="24"/>
          <w:szCs w:val="24"/>
        </w:rPr>
        <w:lastRenderedPageBreak/>
        <w:t>Push Notifications</w:t>
      </w:r>
      <w:r w:rsidRPr="004F743A">
        <w:rPr>
          <w:rFonts w:ascii="Times New Roman" w:hAnsi="Times New Roman" w:cs="Times New Roman"/>
          <w:color w:val="000000" w:themeColor="text1"/>
          <w:sz w:val="24"/>
          <w:szCs w:val="24"/>
        </w:rPr>
        <w:t>: Short messages sent by a mobile application to users' devices to inform them of updates, promotions, or reminders. These notifications aim to engage users and encourage them to return to the app.</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b/>
          <w:bCs/>
          <w:color w:val="000000" w:themeColor="text1"/>
          <w:sz w:val="24"/>
          <w:szCs w:val="24"/>
        </w:rPr>
        <w:t>In-App Advertisements</w:t>
      </w:r>
      <w:r w:rsidRPr="004F743A">
        <w:rPr>
          <w:rFonts w:ascii="Times New Roman" w:hAnsi="Times New Roman" w:cs="Times New Roman"/>
          <w:color w:val="000000" w:themeColor="text1"/>
          <w:sz w:val="24"/>
          <w:szCs w:val="24"/>
        </w:rPr>
        <w:t>: Promotional content displayed within a mobile application. These ads can be in the form of banners, interstitials, videos, or native ads, and are designed to capture users' attention and drive engagement.</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b/>
          <w:bCs/>
          <w:color w:val="000000" w:themeColor="text1"/>
          <w:sz w:val="24"/>
          <w:szCs w:val="24"/>
        </w:rPr>
        <w:t>Promotional Campaigns</w:t>
      </w:r>
      <w:r w:rsidRPr="004F743A">
        <w:rPr>
          <w:rFonts w:ascii="Times New Roman" w:hAnsi="Times New Roman" w:cs="Times New Roman"/>
          <w:color w:val="000000" w:themeColor="text1"/>
          <w:sz w:val="24"/>
          <w:szCs w:val="24"/>
        </w:rPr>
        <w:t>: Marketing efforts that aim to boost sales and engagement through limited-time offers, discounts, or special events. These campaigns are often communicated through various channels, including mobile apps.</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b/>
          <w:bCs/>
          <w:color w:val="000000" w:themeColor="text1"/>
          <w:sz w:val="24"/>
          <w:szCs w:val="24"/>
        </w:rPr>
        <w:t>Retention Rate</w:t>
      </w:r>
      <w:r w:rsidRPr="004F743A">
        <w:rPr>
          <w:rFonts w:ascii="Times New Roman" w:hAnsi="Times New Roman" w:cs="Times New Roman"/>
          <w:color w:val="000000" w:themeColor="text1"/>
          <w:sz w:val="24"/>
          <w:szCs w:val="24"/>
        </w:rPr>
        <w:t>: The percentage of users who continue to use a mobile application over a specific period. It is a key metric for measuring customer loyalty and the effectiveness of marketing efforts.</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b/>
          <w:bCs/>
          <w:color w:val="000000" w:themeColor="text1"/>
          <w:sz w:val="24"/>
          <w:szCs w:val="24"/>
        </w:rPr>
        <w:t>Customer Churn Rate</w:t>
      </w:r>
      <w:r w:rsidRPr="004F743A">
        <w:rPr>
          <w:rFonts w:ascii="Times New Roman" w:hAnsi="Times New Roman" w:cs="Times New Roman"/>
          <w:color w:val="000000" w:themeColor="text1"/>
          <w:sz w:val="24"/>
          <w:szCs w:val="24"/>
        </w:rPr>
        <w:t>: The percentage of customers who stop using a mobile application after a certain period. A high churn rate indicates that a business is losing customers and may need to improve its retention strategies.</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b/>
          <w:bCs/>
          <w:color w:val="000000" w:themeColor="text1"/>
          <w:sz w:val="24"/>
          <w:szCs w:val="24"/>
        </w:rPr>
        <w:t>E-Commerce</w:t>
      </w:r>
      <w:r w:rsidRPr="004F743A">
        <w:rPr>
          <w:rFonts w:ascii="Times New Roman" w:hAnsi="Times New Roman" w:cs="Times New Roman"/>
          <w:color w:val="000000" w:themeColor="text1"/>
          <w:sz w:val="24"/>
          <w:szCs w:val="24"/>
        </w:rPr>
        <w:t xml:space="preserve">: The buying and selling of goods and services over the internet. E-commerce platforms like </w:t>
      </w:r>
      <w:proofErr w:type="spellStart"/>
      <w:r w:rsidRPr="004F743A">
        <w:rPr>
          <w:rFonts w:ascii="Times New Roman" w:hAnsi="Times New Roman" w:cs="Times New Roman"/>
          <w:color w:val="000000" w:themeColor="text1"/>
          <w:sz w:val="24"/>
          <w:szCs w:val="24"/>
        </w:rPr>
        <w:t>Jumia</w:t>
      </w:r>
      <w:proofErr w:type="spellEnd"/>
      <w:r w:rsidRPr="004F743A">
        <w:rPr>
          <w:rFonts w:ascii="Times New Roman" w:hAnsi="Times New Roman" w:cs="Times New Roman"/>
          <w:color w:val="000000" w:themeColor="text1"/>
          <w:sz w:val="24"/>
          <w:szCs w:val="24"/>
        </w:rPr>
        <w:t xml:space="preserve"> enable customers to shop online through websites or mobile applications.</w:t>
      </w:r>
    </w:p>
    <w:p w:rsidR="004F743A" w:rsidRPr="004F743A" w:rsidRDefault="004F743A" w:rsidP="004F743A">
      <w:pPr>
        <w:spacing w:line="360" w:lineRule="auto"/>
        <w:jc w:val="both"/>
        <w:rPr>
          <w:rFonts w:ascii="Times New Roman" w:hAnsi="Times New Roman" w:cs="Times New Roman"/>
          <w:color w:val="000000" w:themeColor="text1"/>
          <w:sz w:val="24"/>
          <w:szCs w:val="24"/>
        </w:rPr>
      </w:pPr>
    </w:p>
    <w:p w:rsidR="004F743A" w:rsidRDefault="004F743A" w:rsidP="004F743A">
      <w:pPr>
        <w:spacing w:line="360" w:lineRule="auto"/>
        <w:jc w:val="both"/>
        <w:rPr>
          <w:rFonts w:ascii="Times New Roman" w:hAnsi="Times New Roman" w:cs="Times New Roman"/>
          <w:color w:val="000000" w:themeColor="text1"/>
          <w:sz w:val="24"/>
          <w:szCs w:val="24"/>
        </w:rPr>
      </w:pPr>
    </w:p>
    <w:p w:rsidR="00B97A4B" w:rsidRDefault="00B97A4B" w:rsidP="004F743A">
      <w:pPr>
        <w:spacing w:line="360" w:lineRule="auto"/>
        <w:jc w:val="both"/>
        <w:rPr>
          <w:rFonts w:ascii="Times New Roman" w:hAnsi="Times New Roman" w:cs="Times New Roman"/>
          <w:color w:val="000000" w:themeColor="text1"/>
          <w:sz w:val="24"/>
          <w:szCs w:val="24"/>
        </w:rPr>
      </w:pPr>
    </w:p>
    <w:p w:rsidR="00B97A4B" w:rsidRPr="004F743A" w:rsidRDefault="00B97A4B" w:rsidP="004F743A">
      <w:pPr>
        <w:spacing w:line="360" w:lineRule="auto"/>
        <w:jc w:val="both"/>
        <w:rPr>
          <w:rFonts w:ascii="Times New Roman" w:hAnsi="Times New Roman" w:cs="Times New Roman"/>
          <w:color w:val="000000" w:themeColor="text1"/>
          <w:sz w:val="24"/>
          <w:szCs w:val="24"/>
        </w:rPr>
      </w:pPr>
    </w:p>
    <w:p w:rsidR="004F743A" w:rsidRPr="004F743A" w:rsidRDefault="004F743A" w:rsidP="004F743A">
      <w:pPr>
        <w:spacing w:line="360" w:lineRule="auto"/>
        <w:jc w:val="center"/>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lastRenderedPageBreak/>
        <w:t>CHAPTER TWO</w:t>
      </w:r>
    </w:p>
    <w:p w:rsidR="004F743A" w:rsidRPr="004F743A" w:rsidRDefault="004F743A" w:rsidP="004F743A">
      <w:pPr>
        <w:spacing w:line="360" w:lineRule="auto"/>
        <w:jc w:val="center"/>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t>LITEDRATURE REVIEW</w:t>
      </w:r>
    </w:p>
    <w:p w:rsidR="004F743A" w:rsidRPr="004F743A" w:rsidRDefault="004F743A" w:rsidP="004F743A">
      <w:pPr>
        <w:spacing w:line="360" w:lineRule="auto"/>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t>2.1</w:t>
      </w:r>
      <w:r w:rsidRPr="004F743A">
        <w:rPr>
          <w:rFonts w:ascii="Times New Roman" w:hAnsi="Times New Roman" w:cs="Times New Roman"/>
          <w:b/>
          <w:bCs/>
          <w:color w:val="000000" w:themeColor="text1"/>
          <w:sz w:val="24"/>
          <w:szCs w:val="24"/>
        </w:rPr>
        <w:tab/>
        <w:t>CONCEPTUAL CLARIFICATION</w:t>
      </w:r>
    </w:p>
    <w:p w:rsidR="004F743A" w:rsidRPr="004F743A" w:rsidRDefault="004F743A" w:rsidP="004F743A">
      <w:pPr>
        <w:spacing w:line="360" w:lineRule="auto"/>
        <w:jc w:val="both"/>
        <w:rPr>
          <w:rFonts w:ascii="Times New Roman" w:hAnsi="Times New Roman" w:cs="Times New Roman"/>
          <w:bCs/>
          <w:color w:val="000000" w:themeColor="text1"/>
          <w:sz w:val="24"/>
          <w:szCs w:val="24"/>
        </w:rPr>
      </w:pPr>
      <w:r w:rsidRPr="004F743A">
        <w:rPr>
          <w:rFonts w:ascii="Times New Roman" w:hAnsi="Times New Roman" w:cs="Times New Roman"/>
          <w:bCs/>
          <w:color w:val="000000" w:themeColor="text1"/>
          <w:sz w:val="24"/>
          <w:szCs w:val="24"/>
        </w:rPr>
        <w:t xml:space="preserve">A conceptual review provides a structured analysis of key ideas and models relevant to a study. It serves as a foundation for understanding how different concepts are interconnected and how they contribute to the research problem. By examining existing frameworks, definitions, and previous studies, the conceptual review helps clarify the relationships between variables such as mobile marketing strategies and customer retention in e-commerce. </w:t>
      </w:r>
    </w:p>
    <w:p w:rsidR="004F743A" w:rsidRPr="004F743A" w:rsidRDefault="004F743A" w:rsidP="004F743A">
      <w:pPr>
        <w:spacing w:line="360" w:lineRule="auto"/>
        <w:jc w:val="both"/>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t>2.1.1</w:t>
      </w:r>
      <w:r w:rsidRPr="004F743A">
        <w:rPr>
          <w:rFonts w:ascii="Times New Roman" w:hAnsi="Times New Roman" w:cs="Times New Roman"/>
          <w:b/>
          <w:bCs/>
          <w:color w:val="000000" w:themeColor="text1"/>
          <w:sz w:val="24"/>
          <w:szCs w:val="24"/>
        </w:rPr>
        <w:tab/>
        <w:t>Concept of Mobile Application Marketing</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Mobile application marketing refers to the strategic activities involved in promoting a mobile app to engage customers, enhance their experiences, and achieve specific business goals. It encompasses the entire lifecycle of an app, from acquisition to retention and re-engagement of users (Chaffey &amp; Ellis-Chadwick, 2019). As mobile devices become the primary means of accessing the internet, businesses are increasingly adopting app-based marketing strategies to deliver personalized and seamless customer experiences (</w:t>
      </w:r>
      <w:proofErr w:type="spellStart"/>
      <w:r w:rsidRPr="004F743A">
        <w:rPr>
          <w:rFonts w:ascii="Times New Roman" w:hAnsi="Times New Roman" w:cs="Times New Roman"/>
          <w:color w:val="000000" w:themeColor="text1"/>
          <w:sz w:val="24"/>
          <w:szCs w:val="24"/>
        </w:rPr>
        <w:t>Statista</w:t>
      </w:r>
      <w:proofErr w:type="spellEnd"/>
      <w:r w:rsidRPr="004F743A">
        <w:rPr>
          <w:rFonts w:ascii="Times New Roman" w:hAnsi="Times New Roman" w:cs="Times New Roman"/>
          <w:color w:val="000000" w:themeColor="text1"/>
          <w:sz w:val="24"/>
          <w:szCs w:val="24"/>
        </w:rPr>
        <w:t>, 2023).</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The core of mobile application marketing lies in the ability to reach customers anytime and anywhere through push notifications, in-app advertisements, personalized offers, and mobile-friendly content (Kotler et al., 2019). These marketing strategies are designed to create direct and interactive communication between businesses and customers, fostering brand loyalty and customer engagement (Kim &amp; </w:t>
      </w:r>
      <w:proofErr w:type="spellStart"/>
      <w:proofErr w:type="gramStart"/>
      <w:r w:rsidRPr="004F743A">
        <w:rPr>
          <w:rFonts w:ascii="Times New Roman" w:hAnsi="Times New Roman" w:cs="Times New Roman"/>
          <w:color w:val="000000" w:themeColor="text1"/>
          <w:sz w:val="24"/>
          <w:szCs w:val="24"/>
        </w:rPr>
        <w:t>Ko</w:t>
      </w:r>
      <w:proofErr w:type="spellEnd"/>
      <w:proofErr w:type="gramEnd"/>
      <w:r w:rsidRPr="004F743A">
        <w:rPr>
          <w:rFonts w:ascii="Times New Roman" w:hAnsi="Times New Roman" w:cs="Times New Roman"/>
          <w:color w:val="000000" w:themeColor="text1"/>
          <w:sz w:val="24"/>
          <w:szCs w:val="24"/>
        </w:rPr>
        <w:t>, 2012). For e-commerce platforms, mobile apps play a crucial role in delivering tailored shopping experiences and enhancing customer satisfaction (</w:t>
      </w:r>
      <w:proofErr w:type="spellStart"/>
      <w:r w:rsidRPr="004F743A">
        <w:rPr>
          <w:rFonts w:ascii="Times New Roman" w:hAnsi="Times New Roman" w:cs="Times New Roman"/>
          <w:color w:val="000000" w:themeColor="text1"/>
          <w:sz w:val="24"/>
          <w:szCs w:val="24"/>
        </w:rPr>
        <w:t>Eze</w:t>
      </w:r>
      <w:proofErr w:type="spellEnd"/>
      <w:r w:rsidRPr="004F743A">
        <w:rPr>
          <w:rFonts w:ascii="Times New Roman" w:hAnsi="Times New Roman" w:cs="Times New Roman"/>
          <w:color w:val="000000" w:themeColor="text1"/>
          <w:sz w:val="24"/>
          <w:szCs w:val="24"/>
        </w:rPr>
        <w:t xml:space="preserve"> &amp; </w:t>
      </w:r>
      <w:proofErr w:type="spellStart"/>
      <w:r w:rsidRPr="004F743A">
        <w:rPr>
          <w:rFonts w:ascii="Times New Roman" w:hAnsi="Times New Roman" w:cs="Times New Roman"/>
          <w:color w:val="000000" w:themeColor="text1"/>
          <w:sz w:val="24"/>
          <w:szCs w:val="24"/>
        </w:rPr>
        <w:t>Ibeh</w:t>
      </w:r>
      <w:proofErr w:type="spellEnd"/>
      <w:r w:rsidRPr="004F743A">
        <w:rPr>
          <w:rFonts w:ascii="Times New Roman" w:hAnsi="Times New Roman" w:cs="Times New Roman"/>
          <w:color w:val="000000" w:themeColor="text1"/>
          <w:sz w:val="24"/>
          <w:szCs w:val="24"/>
        </w:rPr>
        <w:t>, 2022).</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lastRenderedPageBreak/>
        <w:t xml:space="preserve">A major component of mobile application marketing is user acquisition. This involves strategies aimed at attracting new users to download and use the app (Shankar &amp; </w:t>
      </w:r>
      <w:proofErr w:type="spellStart"/>
      <w:r w:rsidRPr="004F743A">
        <w:rPr>
          <w:rFonts w:ascii="Times New Roman" w:hAnsi="Times New Roman" w:cs="Times New Roman"/>
          <w:color w:val="000000" w:themeColor="text1"/>
          <w:sz w:val="24"/>
          <w:szCs w:val="24"/>
        </w:rPr>
        <w:t>Balasubramanian</w:t>
      </w:r>
      <w:proofErr w:type="spellEnd"/>
      <w:r w:rsidRPr="004F743A">
        <w:rPr>
          <w:rFonts w:ascii="Times New Roman" w:hAnsi="Times New Roman" w:cs="Times New Roman"/>
          <w:color w:val="000000" w:themeColor="text1"/>
          <w:sz w:val="24"/>
          <w:szCs w:val="24"/>
        </w:rPr>
        <w:t>, 2009). Popular techniques include social media advertising, search engine optimization (SEO) for app stores, and influencer partnerships. However, the challenge does not end with acquisition; retaining users is equally critical. Studies have shown that a high percentage of app downloads result in minimal long-term engagement (</w:t>
      </w:r>
      <w:proofErr w:type="spellStart"/>
      <w:r w:rsidRPr="004F743A">
        <w:rPr>
          <w:rFonts w:ascii="Times New Roman" w:hAnsi="Times New Roman" w:cs="Times New Roman"/>
          <w:color w:val="000000" w:themeColor="text1"/>
          <w:sz w:val="24"/>
          <w:szCs w:val="24"/>
        </w:rPr>
        <w:t>Akinwale</w:t>
      </w:r>
      <w:proofErr w:type="spellEnd"/>
      <w:r w:rsidRPr="004F743A">
        <w:rPr>
          <w:rFonts w:ascii="Times New Roman" w:hAnsi="Times New Roman" w:cs="Times New Roman"/>
          <w:color w:val="000000" w:themeColor="text1"/>
          <w:sz w:val="24"/>
          <w:szCs w:val="24"/>
        </w:rPr>
        <w:t xml:space="preserve"> &amp; </w:t>
      </w:r>
      <w:proofErr w:type="spellStart"/>
      <w:r w:rsidRPr="004F743A">
        <w:rPr>
          <w:rFonts w:ascii="Times New Roman" w:hAnsi="Times New Roman" w:cs="Times New Roman"/>
          <w:color w:val="000000" w:themeColor="text1"/>
          <w:sz w:val="24"/>
          <w:szCs w:val="24"/>
        </w:rPr>
        <w:t>Olatunji</w:t>
      </w:r>
      <w:proofErr w:type="spellEnd"/>
      <w:r w:rsidRPr="004F743A">
        <w:rPr>
          <w:rFonts w:ascii="Times New Roman" w:hAnsi="Times New Roman" w:cs="Times New Roman"/>
          <w:color w:val="000000" w:themeColor="text1"/>
          <w:sz w:val="24"/>
          <w:szCs w:val="24"/>
        </w:rPr>
        <w:t>, 2021).</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To maintain user engagement, mobile application marketing often employs push notifications, which provide timely and relevant information directly to the user's device (Rohm &amp; Sultan, 2014). These notifications can range from promotional offers and reminders to personalized updates. Effective use of push notifications has been shown to significantly increase app engagement rates and customer retention (</w:t>
      </w:r>
      <w:proofErr w:type="spellStart"/>
      <w:r w:rsidRPr="004F743A">
        <w:rPr>
          <w:rFonts w:ascii="Times New Roman" w:hAnsi="Times New Roman" w:cs="Times New Roman"/>
          <w:color w:val="000000" w:themeColor="text1"/>
          <w:sz w:val="24"/>
          <w:szCs w:val="24"/>
        </w:rPr>
        <w:t>Eze</w:t>
      </w:r>
      <w:proofErr w:type="spellEnd"/>
      <w:r w:rsidRPr="004F743A">
        <w:rPr>
          <w:rFonts w:ascii="Times New Roman" w:hAnsi="Times New Roman" w:cs="Times New Roman"/>
          <w:color w:val="000000" w:themeColor="text1"/>
          <w:sz w:val="24"/>
          <w:szCs w:val="24"/>
        </w:rPr>
        <w:t xml:space="preserve"> &amp; </w:t>
      </w:r>
      <w:proofErr w:type="spellStart"/>
      <w:r w:rsidRPr="004F743A">
        <w:rPr>
          <w:rFonts w:ascii="Times New Roman" w:hAnsi="Times New Roman" w:cs="Times New Roman"/>
          <w:color w:val="000000" w:themeColor="text1"/>
          <w:sz w:val="24"/>
          <w:szCs w:val="24"/>
        </w:rPr>
        <w:t>Ibeh</w:t>
      </w:r>
      <w:proofErr w:type="spellEnd"/>
      <w:r w:rsidRPr="004F743A">
        <w:rPr>
          <w:rFonts w:ascii="Times New Roman" w:hAnsi="Times New Roman" w:cs="Times New Roman"/>
          <w:color w:val="000000" w:themeColor="text1"/>
          <w:sz w:val="24"/>
          <w:szCs w:val="24"/>
        </w:rPr>
        <w:t>, 2022).</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Personalization is another key element of mobile application marketing. By leveraging data analytics, businesses can tailor content and offers based on individual user preferences and behaviors (Kotler et al., 2019). This not only enhances user satisfaction but also increases the likelihood of repeat purchases. Mobile apps such as </w:t>
      </w:r>
      <w:proofErr w:type="spellStart"/>
      <w:r w:rsidRPr="004F743A">
        <w:rPr>
          <w:rFonts w:ascii="Times New Roman" w:hAnsi="Times New Roman" w:cs="Times New Roman"/>
          <w:color w:val="000000" w:themeColor="text1"/>
          <w:sz w:val="24"/>
          <w:szCs w:val="24"/>
        </w:rPr>
        <w:t>Jumia</w:t>
      </w:r>
      <w:proofErr w:type="spellEnd"/>
      <w:r w:rsidRPr="004F743A">
        <w:rPr>
          <w:rFonts w:ascii="Times New Roman" w:hAnsi="Times New Roman" w:cs="Times New Roman"/>
          <w:color w:val="000000" w:themeColor="text1"/>
          <w:sz w:val="24"/>
          <w:szCs w:val="24"/>
        </w:rPr>
        <w:t xml:space="preserve"> have successfully adopted personalized marketing strategies to improve customer engagement and loyalty (</w:t>
      </w:r>
      <w:proofErr w:type="spellStart"/>
      <w:r w:rsidRPr="004F743A">
        <w:rPr>
          <w:rFonts w:ascii="Times New Roman" w:hAnsi="Times New Roman" w:cs="Times New Roman"/>
          <w:color w:val="000000" w:themeColor="text1"/>
          <w:sz w:val="24"/>
          <w:szCs w:val="24"/>
        </w:rPr>
        <w:t>Jumia</w:t>
      </w:r>
      <w:proofErr w:type="spellEnd"/>
      <w:r w:rsidRPr="004F743A">
        <w:rPr>
          <w:rFonts w:ascii="Times New Roman" w:hAnsi="Times New Roman" w:cs="Times New Roman"/>
          <w:color w:val="000000" w:themeColor="text1"/>
          <w:sz w:val="24"/>
          <w:szCs w:val="24"/>
        </w:rPr>
        <w:t xml:space="preserve"> Report, 2020).</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In-app marketing is another strategy used to engage customers and promote products or services within the app environment (Kim &amp; </w:t>
      </w:r>
      <w:proofErr w:type="spellStart"/>
      <w:proofErr w:type="gramStart"/>
      <w:r w:rsidRPr="004F743A">
        <w:rPr>
          <w:rFonts w:ascii="Times New Roman" w:hAnsi="Times New Roman" w:cs="Times New Roman"/>
          <w:color w:val="000000" w:themeColor="text1"/>
          <w:sz w:val="24"/>
          <w:szCs w:val="24"/>
        </w:rPr>
        <w:t>Ko</w:t>
      </w:r>
      <w:proofErr w:type="spellEnd"/>
      <w:proofErr w:type="gramEnd"/>
      <w:r w:rsidRPr="004F743A">
        <w:rPr>
          <w:rFonts w:ascii="Times New Roman" w:hAnsi="Times New Roman" w:cs="Times New Roman"/>
          <w:color w:val="000000" w:themeColor="text1"/>
          <w:sz w:val="24"/>
          <w:szCs w:val="24"/>
        </w:rPr>
        <w:t xml:space="preserve">, 2012). This includes banner ads, video advertisements, and interactive campaigns. Research suggests that users are more receptive to in-app advertisements that are seamlessly integrated into the app's content (Shankar &amp; </w:t>
      </w:r>
      <w:proofErr w:type="spellStart"/>
      <w:r w:rsidRPr="004F743A">
        <w:rPr>
          <w:rFonts w:ascii="Times New Roman" w:hAnsi="Times New Roman" w:cs="Times New Roman"/>
          <w:color w:val="000000" w:themeColor="text1"/>
          <w:sz w:val="24"/>
          <w:szCs w:val="24"/>
        </w:rPr>
        <w:t>Balasubramanian</w:t>
      </w:r>
      <w:proofErr w:type="spellEnd"/>
      <w:r w:rsidRPr="004F743A">
        <w:rPr>
          <w:rFonts w:ascii="Times New Roman" w:hAnsi="Times New Roman" w:cs="Times New Roman"/>
          <w:color w:val="000000" w:themeColor="text1"/>
          <w:sz w:val="24"/>
          <w:szCs w:val="24"/>
        </w:rPr>
        <w:t>, 2009).</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lastRenderedPageBreak/>
        <w:t>Mobile application marketing also benefits from the integration of loyalty programs. These programs reward users for their continued engagement and purchases, fostering long-term relationships (</w:t>
      </w:r>
      <w:proofErr w:type="spellStart"/>
      <w:r w:rsidRPr="004F743A">
        <w:rPr>
          <w:rFonts w:ascii="Times New Roman" w:hAnsi="Times New Roman" w:cs="Times New Roman"/>
          <w:color w:val="000000" w:themeColor="text1"/>
          <w:sz w:val="24"/>
          <w:szCs w:val="24"/>
        </w:rPr>
        <w:t>Reichheld</w:t>
      </w:r>
      <w:proofErr w:type="spellEnd"/>
      <w:r w:rsidRPr="004F743A">
        <w:rPr>
          <w:rFonts w:ascii="Times New Roman" w:hAnsi="Times New Roman" w:cs="Times New Roman"/>
          <w:color w:val="000000" w:themeColor="text1"/>
          <w:sz w:val="24"/>
          <w:szCs w:val="24"/>
        </w:rPr>
        <w:t xml:space="preserve"> &amp; </w:t>
      </w:r>
      <w:proofErr w:type="spellStart"/>
      <w:r w:rsidRPr="004F743A">
        <w:rPr>
          <w:rFonts w:ascii="Times New Roman" w:hAnsi="Times New Roman" w:cs="Times New Roman"/>
          <w:color w:val="000000" w:themeColor="text1"/>
          <w:sz w:val="24"/>
          <w:szCs w:val="24"/>
        </w:rPr>
        <w:t>Sasser</w:t>
      </w:r>
      <w:proofErr w:type="spellEnd"/>
      <w:r w:rsidRPr="004F743A">
        <w:rPr>
          <w:rFonts w:ascii="Times New Roman" w:hAnsi="Times New Roman" w:cs="Times New Roman"/>
          <w:color w:val="000000" w:themeColor="text1"/>
          <w:sz w:val="24"/>
          <w:szCs w:val="24"/>
        </w:rPr>
        <w:t>, 1990). For instance, e-commerce platforms often offer points, discounts, or exclusive offers to app users who consistently engage with the platform (</w:t>
      </w:r>
      <w:proofErr w:type="spellStart"/>
      <w:r w:rsidRPr="004F743A">
        <w:rPr>
          <w:rFonts w:ascii="Times New Roman" w:hAnsi="Times New Roman" w:cs="Times New Roman"/>
          <w:color w:val="000000" w:themeColor="text1"/>
          <w:sz w:val="24"/>
          <w:szCs w:val="24"/>
        </w:rPr>
        <w:t>Akinwale</w:t>
      </w:r>
      <w:proofErr w:type="spellEnd"/>
      <w:r w:rsidRPr="004F743A">
        <w:rPr>
          <w:rFonts w:ascii="Times New Roman" w:hAnsi="Times New Roman" w:cs="Times New Roman"/>
          <w:color w:val="000000" w:themeColor="text1"/>
          <w:sz w:val="24"/>
          <w:szCs w:val="24"/>
        </w:rPr>
        <w:t xml:space="preserve"> &amp; </w:t>
      </w:r>
      <w:proofErr w:type="spellStart"/>
      <w:r w:rsidRPr="004F743A">
        <w:rPr>
          <w:rFonts w:ascii="Times New Roman" w:hAnsi="Times New Roman" w:cs="Times New Roman"/>
          <w:color w:val="000000" w:themeColor="text1"/>
          <w:sz w:val="24"/>
          <w:szCs w:val="24"/>
        </w:rPr>
        <w:t>Olatunji</w:t>
      </w:r>
      <w:proofErr w:type="spellEnd"/>
      <w:r w:rsidRPr="004F743A">
        <w:rPr>
          <w:rFonts w:ascii="Times New Roman" w:hAnsi="Times New Roman" w:cs="Times New Roman"/>
          <w:color w:val="000000" w:themeColor="text1"/>
          <w:sz w:val="24"/>
          <w:szCs w:val="24"/>
        </w:rPr>
        <w:t>, 2021).</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Moreover, social media integration has become a vital aspect of mobile application marketing. By connecting apps with social media platforms, businesses can encourage users to share their experiences and promote the app within their social networks (Rohm &amp; Sultan, 2014). This not only increases app visibility but also drives user engagement.</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Despite its benefits, mobile application marketing faces challenges such as user privacy concerns, data security issues, and the need for constant app updates (Chaffey &amp; Ellis-Chadwick, 2019). Businesses must navigate these challenges while ensuring that their marketing strategies comply with relevant data protection regulations.</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In conclusion, mobile application marketing is a dynamic and essential aspect of modern business strategies, particularly in the e-commerce sector. By leveraging personalized content, push notifications, in-app advertisements, and loyalty programs, businesses can effectively engage customers and drive long-term retention (Kotler et al., 2019). As technology continues to evolve, mobile application marketing will remain a crucial tool for businesses seeking to stay competitive in the digital landscape (</w:t>
      </w:r>
      <w:proofErr w:type="spellStart"/>
      <w:r w:rsidRPr="004F743A">
        <w:rPr>
          <w:rFonts w:ascii="Times New Roman" w:hAnsi="Times New Roman" w:cs="Times New Roman"/>
          <w:color w:val="000000" w:themeColor="text1"/>
          <w:sz w:val="24"/>
          <w:szCs w:val="24"/>
        </w:rPr>
        <w:t>Statista</w:t>
      </w:r>
      <w:proofErr w:type="spellEnd"/>
      <w:r w:rsidRPr="004F743A">
        <w:rPr>
          <w:rFonts w:ascii="Times New Roman" w:hAnsi="Times New Roman" w:cs="Times New Roman"/>
          <w:color w:val="000000" w:themeColor="text1"/>
          <w:sz w:val="24"/>
          <w:szCs w:val="24"/>
        </w:rPr>
        <w:t>, 2023).</w:t>
      </w:r>
    </w:p>
    <w:p w:rsidR="004F743A" w:rsidRDefault="004F743A" w:rsidP="004F743A">
      <w:pPr>
        <w:spacing w:line="360" w:lineRule="auto"/>
        <w:jc w:val="both"/>
        <w:rPr>
          <w:rFonts w:ascii="Times New Roman" w:hAnsi="Times New Roman" w:cs="Times New Roman"/>
          <w:color w:val="000000" w:themeColor="text1"/>
          <w:sz w:val="24"/>
          <w:szCs w:val="24"/>
        </w:rPr>
      </w:pPr>
    </w:p>
    <w:p w:rsidR="00B97A4B" w:rsidRPr="004F743A" w:rsidRDefault="00B97A4B" w:rsidP="004F743A">
      <w:pPr>
        <w:spacing w:line="360" w:lineRule="auto"/>
        <w:jc w:val="both"/>
        <w:rPr>
          <w:rFonts w:ascii="Times New Roman" w:hAnsi="Times New Roman" w:cs="Times New Roman"/>
          <w:color w:val="000000" w:themeColor="text1"/>
          <w:sz w:val="24"/>
          <w:szCs w:val="24"/>
        </w:rPr>
      </w:pPr>
    </w:p>
    <w:p w:rsidR="004F743A" w:rsidRPr="004F743A" w:rsidRDefault="004F743A" w:rsidP="004F743A">
      <w:pPr>
        <w:spacing w:line="360" w:lineRule="auto"/>
        <w:jc w:val="both"/>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lastRenderedPageBreak/>
        <w:t>2.1.2</w:t>
      </w:r>
      <w:r w:rsidRPr="004F743A">
        <w:rPr>
          <w:rFonts w:ascii="Times New Roman" w:hAnsi="Times New Roman" w:cs="Times New Roman"/>
          <w:b/>
          <w:bCs/>
          <w:color w:val="000000" w:themeColor="text1"/>
          <w:sz w:val="24"/>
          <w:szCs w:val="24"/>
        </w:rPr>
        <w:tab/>
        <w:t>Overview of E-Commerce Platforms in Nigeria</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E-commerce in Nigeria has grown significantly over the past decade, driven by advancements in technology, increased internet penetration, and changing consumer behavior. The sector has provided a convenient alternative to traditional shopping, allowing consumers to buy products and services online from the comfort of their homes (NCC, 2021). E-commerce platforms in Nigeria operate in various sectors, including retail, fashion, electronics, food delivery, and services. These platforms have played a significant role in reshaping Nigeria's retail landscape by providing businesses with a digital marketplace to reach a broader audience (PwC, 2022).</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One of the leading e-commerce platforms in Nigeria is </w:t>
      </w:r>
      <w:proofErr w:type="spellStart"/>
      <w:r w:rsidRPr="004F743A">
        <w:rPr>
          <w:rFonts w:ascii="Times New Roman" w:hAnsi="Times New Roman" w:cs="Times New Roman"/>
          <w:b/>
          <w:bCs/>
          <w:color w:val="000000" w:themeColor="text1"/>
          <w:sz w:val="24"/>
          <w:szCs w:val="24"/>
        </w:rPr>
        <w:t>Jumia</w:t>
      </w:r>
      <w:proofErr w:type="spellEnd"/>
      <w:r w:rsidRPr="004F743A">
        <w:rPr>
          <w:rFonts w:ascii="Times New Roman" w:hAnsi="Times New Roman" w:cs="Times New Roman"/>
          <w:color w:val="000000" w:themeColor="text1"/>
          <w:sz w:val="24"/>
          <w:szCs w:val="24"/>
        </w:rPr>
        <w:t xml:space="preserve">, often referred to as "the Amazon of Africa." Launched in 2012, </w:t>
      </w:r>
      <w:proofErr w:type="spellStart"/>
      <w:r w:rsidRPr="004F743A">
        <w:rPr>
          <w:rFonts w:ascii="Times New Roman" w:hAnsi="Times New Roman" w:cs="Times New Roman"/>
          <w:color w:val="000000" w:themeColor="text1"/>
          <w:sz w:val="24"/>
          <w:szCs w:val="24"/>
        </w:rPr>
        <w:t>Jumia</w:t>
      </w:r>
      <w:proofErr w:type="spellEnd"/>
      <w:r w:rsidRPr="004F743A">
        <w:rPr>
          <w:rFonts w:ascii="Times New Roman" w:hAnsi="Times New Roman" w:cs="Times New Roman"/>
          <w:color w:val="000000" w:themeColor="text1"/>
          <w:sz w:val="24"/>
          <w:szCs w:val="24"/>
        </w:rPr>
        <w:t xml:space="preserve"> offers a wide range of products, including electronics, fashion, household items, and groceries. The platform also features a mobile app that enhances customer experiences through personalized notifications, secure payment options, and easy navigation (</w:t>
      </w:r>
      <w:proofErr w:type="spellStart"/>
      <w:r w:rsidRPr="004F743A">
        <w:rPr>
          <w:rFonts w:ascii="Times New Roman" w:hAnsi="Times New Roman" w:cs="Times New Roman"/>
          <w:color w:val="000000" w:themeColor="text1"/>
          <w:sz w:val="24"/>
          <w:szCs w:val="24"/>
        </w:rPr>
        <w:t>Jumia</w:t>
      </w:r>
      <w:proofErr w:type="spellEnd"/>
      <w:r w:rsidRPr="004F743A">
        <w:rPr>
          <w:rFonts w:ascii="Times New Roman" w:hAnsi="Times New Roman" w:cs="Times New Roman"/>
          <w:color w:val="000000" w:themeColor="text1"/>
          <w:sz w:val="24"/>
          <w:szCs w:val="24"/>
        </w:rPr>
        <w:t xml:space="preserve"> Report, 2023). </w:t>
      </w:r>
      <w:proofErr w:type="spellStart"/>
      <w:r w:rsidRPr="004F743A">
        <w:rPr>
          <w:rFonts w:ascii="Times New Roman" w:hAnsi="Times New Roman" w:cs="Times New Roman"/>
          <w:color w:val="000000" w:themeColor="text1"/>
          <w:sz w:val="24"/>
          <w:szCs w:val="24"/>
        </w:rPr>
        <w:t>Jumia's</w:t>
      </w:r>
      <w:proofErr w:type="spellEnd"/>
      <w:r w:rsidRPr="004F743A">
        <w:rPr>
          <w:rFonts w:ascii="Times New Roman" w:hAnsi="Times New Roman" w:cs="Times New Roman"/>
          <w:color w:val="000000" w:themeColor="text1"/>
          <w:sz w:val="24"/>
          <w:szCs w:val="24"/>
        </w:rPr>
        <w:t xml:space="preserve"> success has been attributed to its extensive logistics network and innovative marketing strategies, making it a dominant player in Nigeria's e-commerce market (</w:t>
      </w:r>
      <w:proofErr w:type="spellStart"/>
      <w:r w:rsidRPr="004F743A">
        <w:rPr>
          <w:rFonts w:ascii="Times New Roman" w:hAnsi="Times New Roman" w:cs="Times New Roman"/>
          <w:color w:val="000000" w:themeColor="text1"/>
          <w:sz w:val="24"/>
          <w:szCs w:val="24"/>
        </w:rPr>
        <w:t>Eze</w:t>
      </w:r>
      <w:proofErr w:type="spellEnd"/>
      <w:r w:rsidRPr="004F743A">
        <w:rPr>
          <w:rFonts w:ascii="Times New Roman" w:hAnsi="Times New Roman" w:cs="Times New Roman"/>
          <w:color w:val="000000" w:themeColor="text1"/>
          <w:sz w:val="24"/>
          <w:szCs w:val="24"/>
        </w:rPr>
        <w:t xml:space="preserve"> &amp; </w:t>
      </w:r>
      <w:proofErr w:type="spellStart"/>
      <w:r w:rsidRPr="004F743A">
        <w:rPr>
          <w:rFonts w:ascii="Times New Roman" w:hAnsi="Times New Roman" w:cs="Times New Roman"/>
          <w:color w:val="000000" w:themeColor="text1"/>
          <w:sz w:val="24"/>
          <w:szCs w:val="24"/>
        </w:rPr>
        <w:t>Ibeh</w:t>
      </w:r>
      <w:proofErr w:type="spellEnd"/>
      <w:r w:rsidRPr="004F743A">
        <w:rPr>
          <w:rFonts w:ascii="Times New Roman" w:hAnsi="Times New Roman" w:cs="Times New Roman"/>
          <w:color w:val="000000" w:themeColor="text1"/>
          <w:sz w:val="24"/>
          <w:szCs w:val="24"/>
        </w:rPr>
        <w:t>, 2022).</w:t>
      </w:r>
    </w:p>
    <w:p w:rsidR="004F743A" w:rsidRPr="004F743A" w:rsidRDefault="004F743A" w:rsidP="004F743A">
      <w:pPr>
        <w:spacing w:line="360" w:lineRule="auto"/>
        <w:jc w:val="both"/>
        <w:rPr>
          <w:rFonts w:ascii="Times New Roman" w:hAnsi="Times New Roman" w:cs="Times New Roman"/>
          <w:color w:val="000000" w:themeColor="text1"/>
          <w:sz w:val="24"/>
          <w:szCs w:val="24"/>
        </w:rPr>
      </w:pPr>
      <w:proofErr w:type="spellStart"/>
      <w:r w:rsidRPr="004F743A">
        <w:rPr>
          <w:rFonts w:ascii="Times New Roman" w:hAnsi="Times New Roman" w:cs="Times New Roman"/>
          <w:b/>
          <w:bCs/>
          <w:color w:val="000000" w:themeColor="text1"/>
          <w:sz w:val="24"/>
          <w:szCs w:val="24"/>
        </w:rPr>
        <w:t>Konga</w:t>
      </w:r>
      <w:proofErr w:type="spellEnd"/>
      <w:r w:rsidRPr="004F743A">
        <w:rPr>
          <w:rFonts w:ascii="Times New Roman" w:hAnsi="Times New Roman" w:cs="Times New Roman"/>
          <w:color w:val="000000" w:themeColor="text1"/>
          <w:sz w:val="24"/>
          <w:szCs w:val="24"/>
        </w:rPr>
        <w:t xml:space="preserve"> is another major e-commerce platform in Nigeria. Founded in 2012, </w:t>
      </w:r>
      <w:proofErr w:type="spellStart"/>
      <w:r w:rsidRPr="004F743A">
        <w:rPr>
          <w:rFonts w:ascii="Times New Roman" w:hAnsi="Times New Roman" w:cs="Times New Roman"/>
          <w:color w:val="000000" w:themeColor="text1"/>
          <w:sz w:val="24"/>
          <w:szCs w:val="24"/>
        </w:rPr>
        <w:t>Konga</w:t>
      </w:r>
      <w:proofErr w:type="spellEnd"/>
      <w:r w:rsidRPr="004F743A">
        <w:rPr>
          <w:rFonts w:ascii="Times New Roman" w:hAnsi="Times New Roman" w:cs="Times New Roman"/>
          <w:color w:val="000000" w:themeColor="text1"/>
          <w:sz w:val="24"/>
          <w:szCs w:val="24"/>
        </w:rPr>
        <w:t xml:space="preserve"> initially focused on electronics and fashion but later expanded to other categories, including groceries and household items. </w:t>
      </w:r>
      <w:proofErr w:type="spellStart"/>
      <w:r w:rsidRPr="004F743A">
        <w:rPr>
          <w:rFonts w:ascii="Times New Roman" w:hAnsi="Times New Roman" w:cs="Times New Roman"/>
          <w:color w:val="000000" w:themeColor="text1"/>
          <w:sz w:val="24"/>
          <w:szCs w:val="24"/>
        </w:rPr>
        <w:t>Konga's</w:t>
      </w:r>
      <w:proofErr w:type="spellEnd"/>
      <w:r w:rsidRPr="004F743A">
        <w:rPr>
          <w:rFonts w:ascii="Times New Roman" w:hAnsi="Times New Roman" w:cs="Times New Roman"/>
          <w:color w:val="000000" w:themeColor="text1"/>
          <w:sz w:val="24"/>
          <w:szCs w:val="24"/>
        </w:rPr>
        <w:t xml:space="preserve"> merger with </w:t>
      </w:r>
      <w:proofErr w:type="spellStart"/>
      <w:r w:rsidRPr="004F743A">
        <w:rPr>
          <w:rFonts w:ascii="Times New Roman" w:hAnsi="Times New Roman" w:cs="Times New Roman"/>
          <w:color w:val="000000" w:themeColor="text1"/>
          <w:sz w:val="24"/>
          <w:szCs w:val="24"/>
        </w:rPr>
        <w:t>Yudala</w:t>
      </w:r>
      <w:proofErr w:type="spellEnd"/>
      <w:r w:rsidRPr="004F743A">
        <w:rPr>
          <w:rFonts w:ascii="Times New Roman" w:hAnsi="Times New Roman" w:cs="Times New Roman"/>
          <w:color w:val="000000" w:themeColor="text1"/>
          <w:sz w:val="24"/>
          <w:szCs w:val="24"/>
        </w:rPr>
        <w:t xml:space="preserve"> in 2018 strengthened its position in the market, enabling it to provide a hybrid shopping experience that combines online and offline retail (</w:t>
      </w:r>
      <w:proofErr w:type="spellStart"/>
      <w:r w:rsidRPr="004F743A">
        <w:rPr>
          <w:rFonts w:ascii="Times New Roman" w:hAnsi="Times New Roman" w:cs="Times New Roman"/>
          <w:color w:val="000000" w:themeColor="text1"/>
          <w:sz w:val="24"/>
          <w:szCs w:val="24"/>
        </w:rPr>
        <w:t>Nairametrics</w:t>
      </w:r>
      <w:proofErr w:type="spellEnd"/>
      <w:r w:rsidRPr="004F743A">
        <w:rPr>
          <w:rFonts w:ascii="Times New Roman" w:hAnsi="Times New Roman" w:cs="Times New Roman"/>
          <w:color w:val="000000" w:themeColor="text1"/>
          <w:sz w:val="24"/>
          <w:szCs w:val="24"/>
        </w:rPr>
        <w:t>, 2019). The platform is known for its robust delivery system and secure payment options, including the popular "Pay on Delivery" feature.</w:t>
      </w:r>
    </w:p>
    <w:p w:rsidR="004F743A" w:rsidRPr="004F743A" w:rsidRDefault="004F743A" w:rsidP="004F743A">
      <w:pPr>
        <w:spacing w:line="360" w:lineRule="auto"/>
        <w:jc w:val="both"/>
        <w:rPr>
          <w:rFonts w:ascii="Times New Roman" w:hAnsi="Times New Roman" w:cs="Times New Roman"/>
          <w:color w:val="000000" w:themeColor="text1"/>
          <w:sz w:val="24"/>
          <w:szCs w:val="24"/>
        </w:rPr>
      </w:pPr>
      <w:proofErr w:type="spellStart"/>
      <w:r w:rsidRPr="004F743A">
        <w:rPr>
          <w:rFonts w:ascii="Times New Roman" w:hAnsi="Times New Roman" w:cs="Times New Roman"/>
          <w:b/>
          <w:bCs/>
          <w:color w:val="000000" w:themeColor="text1"/>
          <w:sz w:val="24"/>
          <w:szCs w:val="24"/>
        </w:rPr>
        <w:lastRenderedPageBreak/>
        <w:t>PayPorte</w:t>
      </w:r>
      <w:proofErr w:type="spellEnd"/>
      <w:r w:rsidRPr="004F743A">
        <w:rPr>
          <w:rFonts w:ascii="Times New Roman" w:hAnsi="Times New Roman" w:cs="Times New Roman"/>
          <w:color w:val="000000" w:themeColor="text1"/>
          <w:sz w:val="24"/>
          <w:szCs w:val="24"/>
        </w:rPr>
        <w:t xml:space="preserve"> is an e-commerce platform that has gained popularity for its focus on fashion and lifestyle products. The platform targets Nigeria's youthful population by offering trendy and affordable fashion items. </w:t>
      </w:r>
      <w:proofErr w:type="spellStart"/>
      <w:r w:rsidRPr="004F743A">
        <w:rPr>
          <w:rFonts w:ascii="Times New Roman" w:hAnsi="Times New Roman" w:cs="Times New Roman"/>
          <w:color w:val="000000" w:themeColor="text1"/>
          <w:sz w:val="24"/>
          <w:szCs w:val="24"/>
        </w:rPr>
        <w:t>PayPorte</w:t>
      </w:r>
      <w:proofErr w:type="spellEnd"/>
      <w:r w:rsidRPr="004F743A">
        <w:rPr>
          <w:rFonts w:ascii="Times New Roman" w:hAnsi="Times New Roman" w:cs="Times New Roman"/>
          <w:color w:val="000000" w:themeColor="text1"/>
          <w:sz w:val="24"/>
          <w:szCs w:val="24"/>
        </w:rPr>
        <w:t xml:space="preserve"> has embraced social media marketing as a key strategy for engaging customers and promoting its brand (</w:t>
      </w:r>
      <w:proofErr w:type="spellStart"/>
      <w:r w:rsidRPr="004F743A">
        <w:rPr>
          <w:rFonts w:ascii="Times New Roman" w:hAnsi="Times New Roman" w:cs="Times New Roman"/>
          <w:color w:val="000000" w:themeColor="text1"/>
          <w:sz w:val="24"/>
          <w:szCs w:val="24"/>
        </w:rPr>
        <w:t>Adedeji</w:t>
      </w:r>
      <w:proofErr w:type="spellEnd"/>
      <w:r w:rsidRPr="004F743A">
        <w:rPr>
          <w:rFonts w:ascii="Times New Roman" w:hAnsi="Times New Roman" w:cs="Times New Roman"/>
          <w:color w:val="000000" w:themeColor="text1"/>
          <w:sz w:val="24"/>
          <w:szCs w:val="24"/>
        </w:rPr>
        <w:t xml:space="preserve"> &amp; </w:t>
      </w:r>
      <w:proofErr w:type="spellStart"/>
      <w:r w:rsidRPr="004F743A">
        <w:rPr>
          <w:rFonts w:ascii="Times New Roman" w:hAnsi="Times New Roman" w:cs="Times New Roman"/>
          <w:color w:val="000000" w:themeColor="text1"/>
          <w:sz w:val="24"/>
          <w:szCs w:val="24"/>
        </w:rPr>
        <w:t>Osakwe</w:t>
      </w:r>
      <w:proofErr w:type="spellEnd"/>
      <w:r w:rsidRPr="004F743A">
        <w:rPr>
          <w:rFonts w:ascii="Times New Roman" w:hAnsi="Times New Roman" w:cs="Times New Roman"/>
          <w:color w:val="000000" w:themeColor="text1"/>
          <w:sz w:val="24"/>
          <w:szCs w:val="24"/>
        </w:rPr>
        <w:t>, 2021). Its mobile-friendly interface and fast delivery services have made it a preferred choice for fashion enthusiasts.</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b/>
          <w:bCs/>
          <w:color w:val="000000" w:themeColor="text1"/>
          <w:sz w:val="24"/>
          <w:szCs w:val="24"/>
        </w:rPr>
        <w:t>Slot</w:t>
      </w:r>
      <w:r w:rsidRPr="004F743A">
        <w:rPr>
          <w:rFonts w:ascii="Times New Roman" w:hAnsi="Times New Roman" w:cs="Times New Roman"/>
          <w:color w:val="000000" w:themeColor="text1"/>
          <w:sz w:val="24"/>
          <w:szCs w:val="24"/>
        </w:rPr>
        <w:t xml:space="preserve"> is a notable e-commerce platform specializing in the sale of electronic gadgets and accessories. The platform complements its online store with physical outlets across Nigeria, providing customers with the flexibility to shop online or in person. Slot is known for its competitive pricing and reliable warranty policies (</w:t>
      </w:r>
      <w:proofErr w:type="spellStart"/>
      <w:r w:rsidRPr="004F743A">
        <w:rPr>
          <w:rFonts w:ascii="Times New Roman" w:hAnsi="Times New Roman" w:cs="Times New Roman"/>
          <w:color w:val="000000" w:themeColor="text1"/>
          <w:sz w:val="24"/>
          <w:szCs w:val="24"/>
        </w:rPr>
        <w:t>Oluwaseun</w:t>
      </w:r>
      <w:proofErr w:type="spellEnd"/>
      <w:r w:rsidRPr="004F743A">
        <w:rPr>
          <w:rFonts w:ascii="Times New Roman" w:hAnsi="Times New Roman" w:cs="Times New Roman"/>
          <w:color w:val="000000" w:themeColor="text1"/>
          <w:sz w:val="24"/>
          <w:szCs w:val="24"/>
        </w:rPr>
        <w:t xml:space="preserve"> &amp; </w:t>
      </w:r>
      <w:proofErr w:type="spellStart"/>
      <w:r w:rsidRPr="004F743A">
        <w:rPr>
          <w:rFonts w:ascii="Times New Roman" w:hAnsi="Times New Roman" w:cs="Times New Roman"/>
          <w:color w:val="000000" w:themeColor="text1"/>
          <w:sz w:val="24"/>
          <w:szCs w:val="24"/>
        </w:rPr>
        <w:t>Adeyemi</w:t>
      </w:r>
      <w:proofErr w:type="spellEnd"/>
      <w:r w:rsidRPr="004F743A">
        <w:rPr>
          <w:rFonts w:ascii="Times New Roman" w:hAnsi="Times New Roman" w:cs="Times New Roman"/>
          <w:color w:val="000000" w:themeColor="text1"/>
          <w:sz w:val="24"/>
          <w:szCs w:val="24"/>
        </w:rPr>
        <w:t>, 2022).</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b/>
          <w:bCs/>
          <w:color w:val="000000" w:themeColor="text1"/>
          <w:sz w:val="24"/>
          <w:szCs w:val="24"/>
        </w:rPr>
        <w:t>Supermart.ng</w:t>
      </w:r>
      <w:r w:rsidRPr="004F743A">
        <w:rPr>
          <w:rFonts w:ascii="Times New Roman" w:hAnsi="Times New Roman" w:cs="Times New Roman"/>
          <w:color w:val="000000" w:themeColor="text1"/>
          <w:sz w:val="24"/>
          <w:szCs w:val="24"/>
        </w:rPr>
        <w:t xml:space="preserve"> stands out as a leading online grocery store in Nigeria. The platform offers a wide variety of fresh produce, packaged foods, and household essentials. Supermart.ng focuses on providing same-day delivery services in major cities like Lagos, making it a convenient option for busy professionals (</w:t>
      </w:r>
      <w:proofErr w:type="spellStart"/>
      <w:r w:rsidRPr="004F743A">
        <w:rPr>
          <w:rFonts w:ascii="Times New Roman" w:hAnsi="Times New Roman" w:cs="Times New Roman"/>
          <w:color w:val="000000" w:themeColor="text1"/>
          <w:sz w:val="24"/>
          <w:szCs w:val="24"/>
        </w:rPr>
        <w:t>Techpoint</w:t>
      </w:r>
      <w:proofErr w:type="spellEnd"/>
      <w:r w:rsidRPr="004F743A">
        <w:rPr>
          <w:rFonts w:ascii="Times New Roman" w:hAnsi="Times New Roman" w:cs="Times New Roman"/>
          <w:color w:val="000000" w:themeColor="text1"/>
          <w:sz w:val="24"/>
          <w:szCs w:val="24"/>
        </w:rPr>
        <w:t xml:space="preserve"> Africa, 2021).</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b/>
          <w:bCs/>
          <w:color w:val="000000" w:themeColor="text1"/>
          <w:sz w:val="24"/>
          <w:szCs w:val="24"/>
        </w:rPr>
        <w:t>Food delivery platforms</w:t>
      </w:r>
      <w:r w:rsidRPr="004F743A">
        <w:rPr>
          <w:rFonts w:ascii="Times New Roman" w:hAnsi="Times New Roman" w:cs="Times New Roman"/>
          <w:color w:val="000000" w:themeColor="text1"/>
          <w:sz w:val="24"/>
          <w:szCs w:val="24"/>
        </w:rPr>
        <w:t xml:space="preserve"> such as </w:t>
      </w:r>
      <w:r w:rsidRPr="004F743A">
        <w:rPr>
          <w:rFonts w:ascii="Times New Roman" w:hAnsi="Times New Roman" w:cs="Times New Roman"/>
          <w:b/>
          <w:bCs/>
          <w:color w:val="000000" w:themeColor="text1"/>
          <w:sz w:val="24"/>
          <w:szCs w:val="24"/>
        </w:rPr>
        <w:t>Bolt Food</w:t>
      </w:r>
      <w:r w:rsidRPr="004F743A">
        <w:rPr>
          <w:rFonts w:ascii="Times New Roman" w:hAnsi="Times New Roman" w:cs="Times New Roman"/>
          <w:color w:val="000000" w:themeColor="text1"/>
          <w:sz w:val="24"/>
          <w:szCs w:val="24"/>
        </w:rPr>
        <w:t xml:space="preserve">, </w:t>
      </w:r>
      <w:proofErr w:type="spellStart"/>
      <w:r w:rsidRPr="004F743A">
        <w:rPr>
          <w:rFonts w:ascii="Times New Roman" w:hAnsi="Times New Roman" w:cs="Times New Roman"/>
          <w:b/>
          <w:bCs/>
          <w:color w:val="000000" w:themeColor="text1"/>
          <w:sz w:val="24"/>
          <w:szCs w:val="24"/>
        </w:rPr>
        <w:t>Jumia</w:t>
      </w:r>
      <w:proofErr w:type="spellEnd"/>
      <w:r w:rsidRPr="004F743A">
        <w:rPr>
          <w:rFonts w:ascii="Times New Roman" w:hAnsi="Times New Roman" w:cs="Times New Roman"/>
          <w:b/>
          <w:bCs/>
          <w:color w:val="000000" w:themeColor="text1"/>
          <w:sz w:val="24"/>
          <w:szCs w:val="24"/>
        </w:rPr>
        <w:t xml:space="preserve"> Food</w:t>
      </w:r>
      <w:r w:rsidRPr="004F743A">
        <w:rPr>
          <w:rFonts w:ascii="Times New Roman" w:hAnsi="Times New Roman" w:cs="Times New Roman"/>
          <w:color w:val="000000" w:themeColor="text1"/>
          <w:sz w:val="24"/>
          <w:szCs w:val="24"/>
        </w:rPr>
        <w:t xml:space="preserve">, and </w:t>
      </w:r>
      <w:proofErr w:type="spellStart"/>
      <w:r w:rsidRPr="004F743A">
        <w:rPr>
          <w:rFonts w:ascii="Times New Roman" w:hAnsi="Times New Roman" w:cs="Times New Roman"/>
          <w:b/>
          <w:bCs/>
          <w:color w:val="000000" w:themeColor="text1"/>
          <w:sz w:val="24"/>
          <w:szCs w:val="24"/>
        </w:rPr>
        <w:t>Glovo</w:t>
      </w:r>
      <w:proofErr w:type="spellEnd"/>
      <w:r w:rsidRPr="004F743A">
        <w:rPr>
          <w:rFonts w:ascii="Times New Roman" w:hAnsi="Times New Roman" w:cs="Times New Roman"/>
          <w:color w:val="000000" w:themeColor="text1"/>
          <w:sz w:val="24"/>
          <w:szCs w:val="24"/>
        </w:rPr>
        <w:t xml:space="preserve"> have also gained traction in Nigeria's e-commerce space. These platforms connect customers with restaurants and food vendors, offering seamless ordering and delivery experiences. The COVID-19 pandemic further accelerated the adoption of these services as more people opted for contactless food delivery (NBS, 2022).</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Despite its growth, the e-commerce sector in Nigeria faces several challenges. Poor infrastructure, unreliable logistics, and payment security concerns are some of the obstacles that hinder the industry's full potential (</w:t>
      </w:r>
      <w:proofErr w:type="spellStart"/>
      <w:r w:rsidRPr="004F743A">
        <w:rPr>
          <w:rFonts w:ascii="Times New Roman" w:hAnsi="Times New Roman" w:cs="Times New Roman"/>
          <w:color w:val="000000" w:themeColor="text1"/>
          <w:sz w:val="24"/>
          <w:szCs w:val="24"/>
        </w:rPr>
        <w:t>Akinwale</w:t>
      </w:r>
      <w:proofErr w:type="spellEnd"/>
      <w:r w:rsidRPr="004F743A">
        <w:rPr>
          <w:rFonts w:ascii="Times New Roman" w:hAnsi="Times New Roman" w:cs="Times New Roman"/>
          <w:color w:val="000000" w:themeColor="text1"/>
          <w:sz w:val="24"/>
          <w:szCs w:val="24"/>
        </w:rPr>
        <w:t xml:space="preserve"> &amp; </w:t>
      </w:r>
      <w:proofErr w:type="spellStart"/>
      <w:r w:rsidRPr="004F743A">
        <w:rPr>
          <w:rFonts w:ascii="Times New Roman" w:hAnsi="Times New Roman" w:cs="Times New Roman"/>
          <w:color w:val="000000" w:themeColor="text1"/>
          <w:sz w:val="24"/>
          <w:szCs w:val="24"/>
        </w:rPr>
        <w:t>Olatunji</w:t>
      </w:r>
      <w:proofErr w:type="spellEnd"/>
      <w:r w:rsidRPr="004F743A">
        <w:rPr>
          <w:rFonts w:ascii="Times New Roman" w:hAnsi="Times New Roman" w:cs="Times New Roman"/>
          <w:color w:val="000000" w:themeColor="text1"/>
          <w:sz w:val="24"/>
          <w:szCs w:val="24"/>
        </w:rPr>
        <w:t xml:space="preserve">, 2021). Additionally, internet connectivity issues and low digital literacy levels </w:t>
      </w:r>
      <w:r w:rsidRPr="004F743A">
        <w:rPr>
          <w:rFonts w:ascii="Times New Roman" w:hAnsi="Times New Roman" w:cs="Times New Roman"/>
          <w:color w:val="000000" w:themeColor="text1"/>
          <w:sz w:val="24"/>
          <w:szCs w:val="24"/>
        </w:rPr>
        <w:lastRenderedPageBreak/>
        <w:t>among some segments of the population limit the reach of e-commerce platforms (NCC, 2021).</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To address these challenges, stakeholders in the e-commerce sector have embraced technological innovations such as mobile payment solutions, </w:t>
      </w:r>
      <w:proofErr w:type="spellStart"/>
      <w:r w:rsidRPr="004F743A">
        <w:rPr>
          <w:rFonts w:ascii="Times New Roman" w:hAnsi="Times New Roman" w:cs="Times New Roman"/>
          <w:color w:val="000000" w:themeColor="text1"/>
          <w:sz w:val="24"/>
          <w:szCs w:val="24"/>
        </w:rPr>
        <w:t>blockchain</w:t>
      </w:r>
      <w:proofErr w:type="spellEnd"/>
      <w:r w:rsidRPr="004F743A">
        <w:rPr>
          <w:rFonts w:ascii="Times New Roman" w:hAnsi="Times New Roman" w:cs="Times New Roman"/>
          <w:color w:val="000000" w:themeColor="text1"/>
          <w:sz w:val="24"/>
          <w:szCs w:val="24"/>
        </w:rPr>
        <w:t xml:space="preserve"> for secure transactions, and AI-driven customer engagement tools (PwC, 2022). The introduction of Nigeria's digital economy policies has also provided a regulatory framework to support the growth of the sector (NITDA, 2022).</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In conclusion, the e-commerce landscape in Nigeria continues to evolve, with platforms like </w:t>
      </w:r>
      <w:proofErr w:type="spellStart"/>
      <w:r w:rsidRPr="004F743A">
        <w:rPr>
          <w:rFonts w:ascii="Times New Roman" w:hAnsi="Times New Roman" w:cs="Times New Roman"/>
          <w:color w:val="000000" w:themeColor="text1"/>
          <w:sz w:val="24"/>
          <w:szCs w:val="24"/>
        </w:rPr>
        <w:t>Jumia</w:t>
      </w:r>
      <w:proofErr w:type="spellEnd"/>
      <w:r w:rsidRPr="004F743A">
        <w:rPr>
          <w:rFonts w:ascii="Times New Roman" w:hAnsi="Times New Roman" w:cs="Times New Roman"/>
          <w:color w:val="000000" w:themeColor="text1"/>
          <w:sz w:val="24"/>
          <w:szCs w:val="24"/>
        </w:rPr>
        <w:t xml:space="preserve">, </w:t>
      </w:r>
      <w:proofErr w:type="spellStart"/>
      <w:r w:rsidRPr="004F743A">
        <w:rPr>
          <w:rFonts w:ascii="Times New Roman" w:hAnsi="Times New Roman" w:cs="Times New Roman"/>
          <w:color w:val="000000" w:themeColor="text1"/>
          <w:sz w:val="24"/>
          <w:szCs w:val="24"/>
        </w:rPr>
        <w:t>Konga</w:t>
      </w:r>
      <w:proofErr w:type="spellEnd"/>
      <w:r w:rsidRPr="004F743A">
        <w:rPr>
          <w:rFonts w:ascii="Times New Roman" w:hAnsi="Times New Roman" w:cs="Times New Roman"/>
          <w:color w:val="000000" w:themeColor="text1"/>
          <w:sz w:val="24"/>
          <w:szCs w:val="24"/>
        </w:rPr>
        <w:t xml:space="preserve">, and </w:t>
      </w:r>
      <w:proofErr w:type="spellStart"/>
      <w:r w:rsidRPr="004F743A">
        <w:rPr>
          <w:rFonts w:ascii="Times New Roman" w:hAnsi="Times New Roman" w:cs="Times New Roman"/>
          <w:color w:val="000000" w:themeColor="text1"/>
          <w:sz w:val="24"/>
          <w:szCs w:val="24"/>
        </w:rPr>
        <w:t>PayPorte</w:t>
      </w:r>
      <w:proofErr w:type="spellEnd"/>
      <w:r w:rsidRPr="004F743A">
        <w:rPr>
          <w:rFonts w:ascii="Times New Roman" w:hAnsi="Times New Roman" w:cs="Times New Roman"/>
          <w:color w:val="000000" w:themeColor="text1"/>
          <w:sz w:val="24"/>
          <w:szCs w:val="24"/>
        </w:rPr>
        <w:t xml:space="preserve"> leading the charge. As technology advances and consumer preferences shift, e-commerce platforms are expected to play an even more significant role in Nigeria's retail sector, creating new opportunities for businesses and consumers alike (</w:t>
      </w:r>
      <w:proofErr w:type="spellStart"/>
      <w:r w:rsidRPr="004F743A">
        <w:rPr>
          <w:rFonts w:ascii="Times New Roman" w:hAnsi="Times New Roman" w:cs="Times New Roman"/>
          <w:color w:val="000000" w:themeColor="text1"/>
          <w:sz w:val="24"/>
          <w:szCs w:val="24"/>
        </w:rPr>
        <w:t>Statista</w:t>
      </w:r>
      <w:proofErr w:type="spellEnd"/>
      <w:r w:rsidRPr="004F743A">
        <w:rPr>
          <w:rFonts w:ascii="Times New Roman" w:hAnsi="Times New Roman" w:cs="Times New Roman"/>
          <w:color w:val="000000" w:themeColor="text1"/>
          <w:sz w:val="24"/>
          <w:szCs w:val="24"/>
        </w:rPr>
        <w:t>, 2023).</w:t>
      </w:r>
    </w:p>
    <w:p w:rsidR="004F743A" w:rsidRPr="004F743A" w:rsidRDefault="004F743A" w:rsidP="004F743A">
      <w:pPr>
        <w:spacing w:line="360" w:lineRule="auto"/>
        <w:jc w:val="both"/>
        <w:rPr>
          <w:rFonts w:ascii="Times New Roman" w:hAnsi="Times New Roman" w:cs="Times New Roman"/>
          <w:b/>
          <w:color w:val="000000" w:themeColor="text1"/>
          <w:sz w:val="24"/>
          <w:szCs w:val="24"/>
        </w:rPr>
      </w:pPr>
      <w:r w:rsidRPr="004F743A">
        <w:rPr>
          <w:rFonts w:ascii="Times New Roman" w:hAnsi="Times New Roman" w:cs="Times New Roman"/>
          <w:b/>
          <w:color w:val="000000" w:themeColor="text1"/>
          <w:sz w:val="24"/>
          <w:szCs w:val="24"/>
        </w:rPr>
        <w:t>2.1.3</w:t>
      </w:r>
      <w:r w:rsidRPr="004F743A">
        <w:rPr>
          <w:rFonts w:ascii="Times New Roman" w:hAnsi="Times New Roman" w:cs="Times New Roman"/>
          <w:b/>
          <w:color w:val="000000" w:themeColor="text1"/>
          <w:sz w:val="24"/>
          <w:szCs w:val="24"/>
        </w:rPr>
        <w:tab/>
        <w:t>Customer retention in e-commerce</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Customer retention in e-commerce refers to the ability of online businesses to maintain long-term relationships with their customers, ensuring repeat purchases and sustained engagement. Retaining customers is crucial because acquiring new ones is often more expensive than maintaining existing relationships. Research suggests that businesses with strong retention strategies experience higher profitability and brand loyalty, making customer retention a key focus in the competitive online marketplace (Agrawal et al., 2023).</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One of the primary factors influencing customer retention in e-commerce is user experience. A well-designed website or mobile application with intuitive navigation, fast loading speeds, and secure payment options enhances customer satisfaction. Studies indicate that customers are more likely to return to </w:t>
      </w:r>
      <w:r w:rsidRPr="004F743A">
        <w:rPr>
          <w:rFonts w:ascii="Times New Roman" w:hAnsi="Times New Roman" w:cs="Times New Roman"/>
          <w:color w:val="000000" w:themeColor="text1"/>
          <w:sz w:val="24"/>
          <w:szCs w:val="24"/>
        </w:rPr>
        <w:lastRenderedPageBreak/>
        <w:t>platforms that offer a seamless shopping experience, reducing frustration and increasing trust (</w:t>
      </w:r>
      <w:proofErr w:type="spellStart"/>
      <w:r w:rsidRPr="004F743A">
        <w:rPr>
          <w:rFonts w:ascii="Times New Roman" w:hAnsi="Times New Roman" w:cs="Times New Roman"/>
          <w:color w:val="000000" w:themeColor="text1"/>
          <w:sz w:val="24"/>
          <w:szCs w:val="24"/>
        </w:rPr>
        <w:t>Saoula</w:t>
      </w:r>
      <w:proofErr w:type="spellEnd"/>
      <w:r w:rsidRPr="004F743A">
        <w:rPr>
          <w:rFonts w:ascii="Times New Roman" w:hAnsi="Times New Roman" w:cs="Times New Roman"/>
          <w:color w:val="000000" w:themeColor="text1"/>
          <w:sz w:val="24"/>
          <w:szCs w:val="24"/>
        </w:rPr>
        <w:t xml:space="preserve"> et al., 2023). Additionally, personalized recommendations based on browsing history and past purchases can significantly improve engagement, making customers feel valued and understood.</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Loyalty programs and incentives also play a vital role in customer retention. Many e-commerce businesses implement reward systems, offering discounts, cashback, or exclusive deals to returning customers. These programs encourage repeat purchases and foster a sense of belonging among users. Referral programs, where existing customers are rewarded for bringing in new users, further strengthen retention efforts by leveraging word-of-mouth marketing. Such strategies not only increase customer lifetime value but also enhance brand advocacy (</w:t>
      </w:r>
      <w:proofErr w:type="spellStart"/>
      <w:r w:rsidRPr="004F743A">
        <w:rPr>
          <w:rFonts w:ascii="Times New Roman" w:hAnsi="Times New Roman" w:cs="Times New Roman"/>
          <w:color w:val="000000" w:themeColor="text1"/>
          <w:sz w:val="24"/>
          <w:szCs w:val="24"/>
        </w:rPr>
        <w:t>Shailaja</w:t>
      </w:r>
      <w:proofErr w:type="spellEnd"/>
      <w:r w:rsidRPr="004F743A">
        <w:rPr>
          <w:rFonts w:ascii="Times New Roman" w:hAnsi="Times New Roman" w:cs="Times New Roman"/>
          <w:color w:val="000000" w:themeColor="text1"/>
          <w:sz w:val="24"/>
          <w:szCs w:val="24"/>
        </w:rPr>
        <w:t>, 2024).</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Effective communication through email marketing, SMS campaigns, and push notifications helps maintain customer engagement. Regular updates about new products, personalized offers, and abandoned cart reminders can prompt users to revisit the platform. However, businesses must strike a balance between engagement and intrusion, ensuring that notifications are relevant and not overwhelming. Studies indicate that well-timed and personalized communication significantly improves retention rates by keeping customers informed and connected to the brand (</w:t>
      </w:r>
      <w:proofErr w:type="spellStart"/>
      <w:r w:rsidRPr="004F743A">
        <w:rPr>
          <w:rFonts w:ascii="Times New Roman" w:hAnsi="Times New Roman" w:cs="Times New Roman"/>
          <w:color w:val="000000" w:themeColor="text1"/>
          <w:sz w:val="24"/>
          <w:szCs w:val="24"/>
        </w:rPr>
        <w:t>Saoula</w:t>
      </w:r>
      <w:proofErr w:type="spellEnd"/>
      <w:r w:rsidRPr="004F743A">
        <w:rPr>
          <w:rFonts w:ascii="Times New Roman" w:hAnsi="Times New Roman" w:cs="Times New Roman"/>
          <w:color w:val="000000" w:themeColor="text1"/>
          <w:sz w:val="24"/>
          <w:szCs w:val="24"/>
        </w:rPr>
        <w:t xml:space="preserve"> et al., 2023).</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Finally, customer service and post-purchase support are critical in retaining e-commerce customers. Responsive customer service, hassle-free return policies, and proactive issue resolution contribute to a positive shopping experience. Customers who receive prompt assistance and feel valued are more likely to remain loyal to a brand. As competition in e-commerce continues to grow, </w:t>
      </w:r>
      <w:r w:rsidRPr="004F743A">
        <w:rPr>
          <w:rFonts w:ascii="Times New Roman" w:hAnsi="Times New Roman" w:cs="Times New Roman"/>
          <w:color w:val="000000" w:themeColor="text1"/>
          <w:sz w:val="24"/>
          <w:szCs w:val="24"/>
        </w:rPr>
        <w:lastRenderedPageBreak/>
        <w:t>businesses must prioritize retention strategies that enhance user satisfaction, build trust, and create lasting relationships with their customers (Agrawal et al., 2023).</w:t>
      </w:r>
    </w:p>
    <w:p w:rsidR="004F743A" w:rsidRPr="004F743A" w:rsidRDefault="004F743A" w:rsidP="004F743A">
      <w:pPr>
        <w:spacing w:line="360" w:lineRule="auto"/>
        <w:jc w:val="both"/>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t>2.1.4</w:t>
      </w:r>
      <w:r w:rsidRPr="004F743A">
        <w:rPr>
          <w:rFonts w:ascii="Times New Roman" w:hAnsi="Times New Roman" w:cs="Times New Roman"/>
          <w:b/>
          <w:bCs/>
          <w:color w:val="000000" w:themeColor="text1"/>
          <w:sz w:val="24"/>
          <w:szCs w:val="24"/>
        </w:rPr>
        <w:tab/>
        <w:t xml:space="preserve">Marketing Tactics for Customer Engagement and Retention </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Effective mobile marketing strategies are essential for businesses to engage and retain customers in the digital age. The growing reliance on smartphones has transformed how companies interact with their customers, making mobile marketing a critical tool for fostering long-term relationships and enhancing customer loyalty. Below are key mobile marketing strategies for customer retention:</w:t>
      </w:r>
    </w:p>
    <w:p w:rsidR="004F743A" w:rsidRPr="004F743A" w:rsidRDefault="004F743A" w:rsidP="004F743A">
      <w:pPr>
        <w:spacing w:line="360" w:lineRule="auto"/>
        <w:jc w:val="both"/>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t>Push Notifications</w:t>
      </w:r>
    </w:p>
    <w:p w:rsidR="004F743A" w:rsidRPr="004F743A" w:rsidRDefault="004F743A" w:rsidP="004F743A">
      <w:pPr>
        <w:spacing w:line="360" w:lineRule="auto"/>
        <w:jc w:val="both"/>
        <w:rPr>
          <w:rFonts w:ascii="Times New Roman" w:hAnsi="Times New Roman" w:cs="Times New Roman"/>
          <w:bCs/>
          <w:color w:val="000000" w:themeColor="text1"/>
          <w:sz w:val="24"/>
          <w:szCs w:val="24"/>
        </w:rPr>
      </w:pPr>
      <w:r w:rsidRPr="004F743A">
        <w:rPr>
          <w:rFonts w:ascii="Times New Roman" w:hAnsi="Times New Roman" w:cs="Times New Roman"/>
          <w:bCs/>
          <w:color w:val="000000" w:themeColor="text1"/>
          <w:sz w:val="24"/>
          <w:szCs w:val="24"/>
        </w:rPr>
        <w:t>Push notifications are a powerful tool for engaging users and encouraging repeat interactions with a mobile application. These notifications appear on a user's device, providing timely updates, personalized offers, and reminders about abandoned carts. Research suggests that well-crafted push notifications can significantly boost user engagement and retention rates (Kim, Y., Park, S., &amp; Lee, J. (2022). However, excessive or irrelevant notifications may lead to app uninstalls, making it crucial for businesses to optimize frequency and content. Effective push notification strategies include segmentation, behavioral triggers, and location-based alerts, ensuring that users receive relevant and valuable messages (</w:t>
      </w:r>
      <w:proofErr w:type="spellStart"/>
      <w:r w:rsidRPr="004F743A">
        <w:rPr>
          <w:rFonts w:ascii="Times New Roman" w:hAnsi="Times New Roman" w:cs="Times New Roman"/>
          <w:bCs/>
          <w:color w:val="000000" w:themeColor="text1"/>
          <w:sz w:val="24"/>
          <w:szCs w:val="24"/>
        </w:rPr>
        <w:t>MoEngage</w:t>
      </w:r>
      <w:proofErr w:type="spellEnd"/>
      <w:r w:rsidRPr="004F743A">
        <w:rPr>
          <w:rFonts w:ascii="Times New Roman" w:hAnsi="Times New Roman" w:cs="Times New Roman"/>
          <w:bCs/>
          <w:color w:val="000000" w:themeColor="text1"/>
          <w:sz w:val="24"/>
          <w:szCs w:val="24"/>
        </w:rPr>
        <w:t>, 2025).</w:t>
      </w:r>
    </w:p>
    <w:p w:rsidR="004F743A" w:rsidRPr="004F743A" w:rsidRDefault="004F743A" w:rsidP="004F743A">
      <w:pPr>
        <w:spacing w:line="360" w:lineRule="auto"/>
        <w:jc w:val="both"/>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t>In-App Advertisements</w:t>
      </w:r>
    </w:p>
    <w:p w:rsidR="004F743A" w:rsidRPr="004F743A" w:rsidRDefault="004F743A" w:rsidP="004F743A">
      <w:pPr>
        <w:spacing w:line="360" w:lineRule="auto"/>
        <w:jc w:val="both"/>
        <w:rPr>
          <w:rFonts w:ascii="Times New Roman" w:hAnsi="Times New Roman" w:cs="Times New Roman"/>
          <w:bCs/>
          <w:color w:val="000000" w:themeColor="text1"/>
          <w:sz w:val="24"/>
          <w:szCs w:val="24"/>
        </w:rPr>
      </w:pPr>
      <w:r w:rsidRPr="004F743A">
        <w:rPr>
          <w:rFonts w:ascii="Times New Roman" w:hAnsi="Times New Roman" w:cs="Times New Roman"/>
          <w:bCs/>
          <w:color w:val="000000" w:themeColor="text1"/>
          <w:sz w:val="24"/>
          <w:szCs w:val="24"/>
        </w:rPr>
        <w:t xml:space="preserve">In-app advertisements are strategically placed promotional content within a mobile application, designed to capture user attention and drive conversions. These ads can take various forms, including banner ads, interstitial ads, video </w:t>
      </w:r>
      <w:r w:rsidRPr="004F743A">
        <w:rPr>
          <w:rFonts w:ascii="Times New Roman" w:hAnsi="Times New Roman" w:cs="Times New Roman"/>
          <w:bCs/>
          <w:color w:val="000000" w:themeColor="text1"/>
          <w:sz w:val="24"/>
          <w:szCs w:val="24"/>
        </w:rPr>
        <w:lastRenderedPageBreak/>
        <w:t>ads, and native ads. Studies indicate that personalized and well-integrated in-app advertisements enhance user engagement and retention by providing relevant product recommendations (Adjust, 2024). Businesses must ensure that ads do not disrupt the user experience, as intrusive advertising can lead to negative perceptions and reduced app usage. A/B testing and user feedback are essential in refining ad placements and formats to maximize effectiveness.</w:t>
      </w:r>
    </w:p>
    <w:p w:rsidR="004F743A" w:rsidRPr="004F743A" w:rsidRDefault="004F743A" w:rsidP="004F743A">
      <w:pPr>
        <w:spacing w:line="360" w:lineRule="auto"/>
        <w:jc w:val="both"/>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t>Promotional Campaigns</w:t>
      </w:r>
    </w:p>
    <w:p w:rsidR="004F743A" w:rsidRPr="004F743A" w:rsidRDefault="004F743A" w:rsidP="004F743A">
      <w:pPr>
        <w:spacing w:line="360" w:lineRule="auto"/>
        <w:jc w:val="both"/>
        <w:rPr>
          <w:rFonts w:ascii="Times New Roman" w:hAnsi="Times New Roman" w:cs="Times New Roman"/>
          <w:bCs/>
          <w:color w:val="000000" w:themeColor="text1"/>
          <w:sz w:val="24"/>
          <w:szCs w:val="24"/>
        </w:rPr>
      </w:pPr>
      <w:r w:rsidRPr="004F743A">
        <w:rPr>
          <w:rFonts w:ascii="Times New Roman" w:hAnsi="Times New Roman" w:cs="Times New Roman"/>
          <w:bCs/>
          <w:color w:val="000000" w:themeColor="text1"/>
          <w:sz w:val="24"/>
          <w:szCs w:val="24"/>
        </w:rPr>
        <w:t xml:space="preserve">Promotional campaigns are marketing efforts designed to boost sales and customer engagement through limited-time offers, discounts, and exclusive deals. These campaigns leverage various digital channels, including email marketing, social media, and mobile applications, to reach target audiences effectively. Research highlights that promotional campaigns increase customer retention by creating a sense of urgency and exclusivity (Adobe, 2023). Personalized promotions based on user behavior and purchase history further enhance engagement, encouraging repeat purchases and long-term loyalty. Successful promotional campaigns often incorporate </w:t>
      </w:r>
      <w:proofErr w:type="spellStart"/>
      <w:r w:rsidRPr="004F743A">
        <w:rPr>
          <w:rFonts w:ascii="Times New Roman" w:hAnsi="Times New Roman" w:cs="Times New Roman"/>
          <w:bCs/>
          <w:color w:val="000000" w:themeColor="text1"/>
          <w:sz w:val="24"/>
          <w:szCs w:val="24"/>
        </w:rPr>
        <w:t>gamification</w:t>
      </w:r>
      <w:proofErr w:type="spellEnd"/>
      <w:r w:rsidRPr="004F743A">
        <w:rPr>
          <w:rFonts w:ascii="Times New Roman" w:hAnsi="Times New Roman" w:cs="Times New Roman"/>
          <w:bCs/>
          <w:color w:val="000000" w:themeColor="text1"/>
          <w:sz w:val="24"/>
          <w:szCs w:val="24"/>
        </w:rPr>
        <w:t xml:space="preserve"> elements, referral incentives, and seasonal discounts to maintain customer interest.</w:t>
      </w:r>
    </w:p>
    <w:p w:rsidR="004F743A" w:rsidRPr="004F743A" w:rsidRDefault="004F743A" w:rsidP="004F743A">
      <w:pPr>
        <w:spacing w:line="360" w:lineRule="auto"/>
        <w:jc w:val="both"/>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t>2.2</w:t>
      </w:r>
      <w:r w:rsidRPr="004F743A">
        <w:rPr>
          <w:rFonts w:ascii="Times New Roman" w:hAnsi="Times New Roman" w:cs="Times New Roman"/>
          <w:b/>
          <w:bCs/>
          <w:color w:val="000000" w:themeColor="text1"/>
          <w:sz w:val="24"/>
          <w:szCs w:val="24"/>
        </w:rPr>
        <w:tab/>
        <w:t>THEORETICAL FRAMEWORK</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A theoretical framework provides a structured approach for understanding a particular phenomenon within a research study. It serves as the foundation upon which the research is built and offers a lens through which to analyze data. In the context of a study on mobile application marketing and customer retention in e-commerce, several theories can guide the investigation of how mobile apps influence customer behavior, loyalty, and retention. These include the </w:t>
      </w:r>
      <w:r w:rsidRPr="004F743A">
        <w:rPr>
          <w:rFonts w:ascii="Times New Roman" w:hAnsi="Times New Roman" w:cs="Times New Roman"/>
          <w:bCs/>
          <w:color w:val="000000" w:themeColor="text1"/>
          <w:sz w:val="24"/>
          <w:szCs w:val="24"/>
        </w:rPr>
        <w:t>Technology Acceptance Model (TAM)</w:t>
      </w:r>
      <w:r w:rsidRPr="004F743A">
        <w:rPr>
          <w:rFonts w:ascii="Times New Roman" w:hAnsi="Times New Roman" w:cs="Times New Roman"/>
          <w:color w:val="000000" w:themeColor="text1"/>
          <w:sz w:val="24"/>
          <w:szCs w:val="24"/>
        </w:rPr>
        <w:t xml:space="preserve">, the </w:t>
      </w:r>
      <w:r w:rsidRPr="004F743A">
        <w:rPr>
          <w:rFonts w:ascii="Times New Roman" w:hAnsi="Times New Roman" w:cs="Times New Roman"/>
          <w:bCs/>
          <w:color w:val="000000" w:themeColor="text1"/>
          <w:sz w:val="24"/>
          <w:szCs w:val="24"/>
        </w:rPr>
        <w:t xml:space="preserve">Unified Theory of Acceptance and </w:t>
      </w:r>
      <w:r w:rsidRPr="004F743A">
        <w:rPr>
          <w:rFonts w:ascii="Times New Roman" w:hAnsi="Times New Roman" w:cs="Times New Roman"/>
          <w:bCs/>
          <w:color w:val="000000" w:themeColor="text1"/>
          <w:sz w:val="24"/>
          <w:szCs w:val="24"/>
        </w:rPr>
        <w:lastRenderedPageBreak/>
        <w:t>Use of Technology (UTAUT)</w:t>
      </w:r>
      <w:r w:rsidRPr="004F743A">
        <w:rPr>
          <w:rFonts w:ascii="Times New Roman" w:hAnsi="Times New Roman" w:cs="Times New Roman"/>
          <w:color w:val="000000" w:themeColor="text1"/>
          <w:sz w:val="24"/>
          <w:szCs w:val="24"/>
        </w:rPr>
        <w:t xml:space="preserve">, </w:t>
      </w:r>
      <w:r w:rsidRPr="004F743A">
        <w:rPr>
          <w:rFonts w:ascii="Times New Roman" w:hAnsi="Times New Roman" w:cs="Times New Roman"/>
          <w:bCs/>
          <w:color w:val="000000" w:themeColor="text1"/>
          <w:sz w:val="24"/>
          <w:szCs w:val="24"/>
        </w:rPr>
        <w:t>Customer Relationship Management (CRM) theory</w:t>
      </w:r>
      <w:r w:rsidRPr="004F743A">
        <w:rPr>
          <w:rFonts w:ascii="Times New Roman" w:hAnsi="Times New Roman" w:cs="Times New Roman"/>
          <w:color w:val="000000" w:themeColor="text1"/>
          <w:sz w:val="24"/>
          <w:szCs w:val="24"/>
        </w:rPr>
        <w:t xml:space="preserve">, and the </w:t>
      </w:r>
      <w:r w:rsidRPr="004F743A">
        <w:rPr>
          <w:rFonts w:ascii="Times New Roman" w:hAnsi="Times New Roman" w:cs="Times New Roman"/>
          <w:bCs/>
          <w:color w:val="000000" w:themeColor="text1"/>
          <w:sz w:val="24"/>
          <w:szCs w:val="24"/>
        </w:rPr>
        <w:t>Expectancy-Confirmation Theory (ECT)</w:t>
      </w:r>
      <w:r w:rsidRPr="004F743A">
        <w:rPr>
          <w:rFonts w:ascii="Times New Roman" w:hAnsi="Times New Roman" w:cs="Times New Roman"/>
          <w:color w:val="000000" w:themeColor="text1"/>
          <w:sz w:val="24"/>
          <w:szCs w:val="24"/>
        </w:rPr>
        <w:t>.</w:t>
      </w:r>
    </w:p>
    <w:p w:rsidR="004F743A" w:rsidRPr="004F743A" w:rsidRDefault="004F743A" w:rsidP="004F743A">
      <w:pPr>
        <w:spacing w:line="360" w:lineRule="auto"/>
        <w:jc w:val="both"/>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t xml:space="preserve">2.2.1 </w:t>
      </w:r>
      <w:r w:rsidRPr="004F743A">
        <w:rPr>
          <w:rFonts w:ascii="Times New Roman" w:hAnsi="Times New Roman" w:cs="Times New Roman"/>
          <w:b/>
          <w:bCs/>
          <w:color w:val="000000" w:themeColor="text1"/>
          <w:sz w:val="24"/>
          <w:szCs w:val="24"/>
        </w:rPr>
        <w:tab/>
        <w:t>Technology Acceptance Model (TAM)</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The </w:t>
      </w:r>
      <w:r w:rsidRPr="004F743A">
        <w:rPr>
          <w:rFonts w:ascii="Times New Roman" w:hAnsi="Times New Roman" w:cs="Times New Roman"/>
          <w:bCs/>
          <w:color w:val="000000" w:themeColor="text1"/>
          <w:sz w:val="24"/>
          <w:szCs w:val="24"/>
        </w:rPr>
        <w:t>Technology Acceptance Model (TAM</w:t>
      </w:r>
      <w:r w:rsidRPr="004F743A">
        <w:rPr>
          <w:rFonts w:ascii="Times New Roman" w:hAnsi="Times New Roman" w:cs="Times New Roman"/>
          <w:b/>
          <w:bCs/>
          <w:color w:val="000000" w:themeColor="text1"/>
          <w:sz w:val="24"/>
          <w:szCs w:val="24"/>
        </w:rPr>
        <w:t>)</w:t>
      </w:r>
      <w:r w:rsidRPr="004F743A">
        <w:rPr>
          <w:rFonts w:ascii="Times New Roman" w:hAnsi="Times New Roman" w:cs="Times New Roman"/>
          <w:color w:val="000000" w:themeColor="text1"/>
          <w:sz w:val="24"/>
          <w:szCs w:val="24"/>
        </w:rPr>
        <w:t>, developed by Davis (1989), is one of the most widely used models to understand user acceptance of new technologies, including mobile applications. According to TAM, perceived ease of use and perceived usefulness are the primary factors that influence users' decision to accept and adopt a new technology (Davis, 1989). In the context of mobile application marketing, if users find a mobile app easy to navigate and useful for meeting their needs, they are more likely to engage with the app regularly, leading to higher customer retention. TAM suggests that user perceptions play a crucial role in the successful adoption of mobile apps and their ability to drive repeat usage.</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In the case of e-commerce, platforms like </w:t>
      </w:r>
      <w:proofErr w:type="spellStart"/>
      <w:r w:rsidRPr="004F743A">
        <w:rPr>
          <w:rFonts w:ascii="Times New Roman" w:hAnsi="Times New Roman" w:cs="Times New Roman"/>
          <w:color w:val="000000" w:themeColor="text1"/>
          <w:sz w:val="24"/>
          <w:szCs w:val="24"/>
        </w:rPr>
        <w:t>Jumia</w:t>
      </w:r>
      <w:proofErr w:type="spellEnd"/>
      <w:r w:rsidRPr="004F743A">
        <w:rPr>
          <w:rFonts w:ascii="Times New Roman" w:hAnsi="Times New Roman" w:cs="Times New Roman"/>
          <w:color w:val="000000" w:themeColor="text1"/>
          <w:sz w:val="24"/>
          <w:szCs w:val="24"/>
        </w:rPr>
        <w:t xml:space="preserve">, </w:t>
      </w:r>
      <w:proofErr w:type="spellStart"/>
      <w:r w:rsidRPr="004F743A">
        <w:rPr>
          <w:rFonts w:ascii="Times New Roman" w:hAnsi="Times New Roman" w:cs="Times New Roman"/>
          <w:color w:val="000000" w:themeColor="text1"/>
          <w:sz w:val="24"/>
          <w:szCs w:val="24"/>
        </w:rPr>
        <w:t>Konga</w:t>
      </w:r>
      <w:proofErr w:type="spellEnd"/>
      <w:r w:rsidRPr="004F743A">
        <w:rPr>
          <w:rFonts w:ascii="Times New Roman" w:hAnsi="Times New Roman" w:cs="Times New Roman"/>
          <w:color w:val="000000" w:themeColor="text1"/>
          <w:sz w:val="24"/>
          <w:szCs w:val="24"/>
        </w:rPr>
        <w:t xml:space="preserve">, or </w:t>
      </w:r>
      <w:proofErr w:type="spellStart"/>
      <w:r w:rsidRPr="004F743A">
        <w:rPr>
          <w:rFonts w:ascii="Times New Roman" w:hAnsi="Times New Roman" w:cs="Times New Roman"/>
          <w:color w:val="000000" w:themeColor="text1"/>
          <w:sz w:val="24"/>
          <w:szCs w:val="24"/>
        </w:rPr>
        <w:t>PayPorte</w:t>
      </w:r>
      <w:proofErr w:type="spellEnd"/>
      <w:r w:rsidRPr="004F743A">
        <w:rPr>
          <w:rFonts w:ascii="Times New Roman" w:hAnsi="Times New Roman" w:cs="Times New Roman"/>
          <w:color w:val="000000" w:themeColor="text1"/>
          <w:sz w:val="24"/>
          <w:szCs w:val="24"/>
        </w:rPr>
        <w:t xml:space="preserve"> focus on ensuring that their apps are user-friendly and offer perceived value, such as personalized offers and seamless shopping experiences. This theory provides a basis for understanding why certain mobile marketing strategies (like easy navigation and personalized content) can lead to higher retention rates.</w:t>
      </w:r>
    </w:p>
    <w:p w:rsidR="004F743A" w:rsidRPr="004F743A" w:rsidRDefault="004F743A" w:rsidP="004F743A">
      <w:pPr>
        <w:spacing w:line="360" w:lineRule="auto"/>
        <w:jc w:val="both"/>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t>2.2.2</w:t>
      </w:r>
      <w:r w:rsidRPr="004F743A">
        <w:rPr>
          <w:rFonts w:ascii="Times New Roman" w:hAnsi="Times New Roman" w:cs="Times New Roman"/>
          <w:b/>
          <w:bCs/>
          <w:color w:val="000000" w:themeColor="text1"/>
          <w:sz w:val="24"/>
          <w:szCs w:val="24"/>
        </w:rPr>
        <w:tab/>
        <w:t xml:space="preserve"> Unified Theory of Acceptance and Use of Technology (UTAUT)</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The </w:t>
      </w:r>
      <w:r w:rsidRPr="004F743A">
        <w:rPr>
          <w:rFonts w:ascii="Times New Roman" w:hAnsi="Times New Roman" w:cs="Times New Roman"/>
          <w:bCs/>
          <w:color w:val="000000" w:themeColor="text1"/>
          <w:sz w:val="24"/>
          <w:szCs w:val="24"/>
        </w:rPr>
        <w:t>Unified Theory of Acceptance and Use of Technology (UTAUT)</w:t>
      </w:r>
      <w:r w:rsidRPr="004F743A">
        <w:rPr>
          <w:rFonts w:ascii="Times New Roman" w:hAnsi="Times New Roman" w:cs="Times New Roman"/>
          <w:color w:val="000000" w:themeColor="text1"/>
          <w:sz w:val="24"/>
          <w:szCs w:val="24"/>
        </w:rPr>
        <w:t xml:space="preserve">, introduced by </w:t>
      </w:r>
      <w:proofErr w:type="spellStart"/>
      <w:r w:rsidRPr="004F743A">
        <w:rPr>
          <w:rFonts w:ascii="Times New Roman" w:hAnsi="Times New Roman" w:cs="Times New Roman"/>
          <w:color w:val="000000" w:themeColor="text1"/>
          <w:sz w:val="24"/>
          <w:szCs w:val="24"/>
        </w:rPr>
        <w:t>Venkatesh</w:t>
      </w:r>
      <w:proofErr w:type="spellEnd"/>
      <w:r w:rsidRPr="004F743A">
        <w:rPr>
          <w:rFonts w:ascii="Times New Roman" w:hAnsi="Times New Roman" w:cs="Times New Roman"/>
          <w:color w:val="000000" w:themeColor="text1"/>
          <w:sz w:val="24"/>
          <w:szCs w:val="24"/>
        </w:rPr>
        <w:t xml:space="preserve"> et al. (2003), expands on TAM by integrating elements from various models to explain user behavior toward technology acceptance. UTAUT posits that performance expectancy, effort expectancy, social influence, and facilitating conditions are key determinants of technology adoption and usage. In the context of mobile applications, </w:t>
      </w:r>
      <w:r w:rsidRPr="004F743A">
        <w:rPr>
          <w:rFonts w:ascii="Times New Roman" w:hAnsi="Times New Roman" w:cs="Times New Roman"/>
          <w:bCs/>
          <w:color w:val="000000" w:themeColor="text1"/>
          <w:sz w:val="24"/>
          <w:szCs w:val="24"/>
        </w:rPr>
        <w:t>performance expectancy</w:t>
      </w:r>
      <w:r w:rsidRPr="004F743A">
        <w:rPr>
          <w:rFonts w:ascii="Times New Roman" w:hAnsi="Times New Roman" w:cs="Times New Roman"/>
          <w:color w:val="000000" w:themeColor="text1"/>
          <w:sz w:val="24"/>
          <w:szCs w:val="24"/>
        </w:rPr>
        <w:t xml:space="preserve"> refers to </w:t>
      </w:r>
      <w:r w:rsidRPr="004F743A">
        <w:rPr>
          <w:rFonts w:ascii="Times New Roman" w:hAnsi="Times New Roman" w:cs="Times New Roman"/>
          <w:color w:val="000000" w:themeColor="text1"/>
          <w:sz w:val="24"/>
          <w:szCs w:val="24"/>
        </w:rPr>
        <w:lastRenderedPageBreak/>
        <w:t xml:space="preserve">how much users believe the app enhances their shopping experience, while </w:t>
      </w:r>
      <w:r w:rsidRPr="004F743A">
        <w:rPr>
          <w:rFonts w:ascii="Times New Roman" w:hAnsi="Times New Roman" w:cs="Times New Roman"/>
          <w:bCs/>
          <w:color w:val="000000" w:themeColor="text1"/>
          <w:sz w:val="24"/>
          <w:szCs w:val="24"/>
        </w:rPr>
        <w:t>effort expectancy</w:t>
      </w:r>
      <w:r w:rsidRPr="004F743A">
        <w:rPr>
          <w:rFonts w:ascii="Times New Roman" w:hAnsi="Times New Roman" w:cs="Times New Roman"/>
          <w:color w:val="000000" w:themeColor="text1"/>
          <w:sz w:val="24"/>
          <w:szCs w:val="24"/>
        </w:rPr>
        <w:t xml:space="preserve"> is related to how easy the app is to use.</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For e-commerce platforms, UTAUT implies that mobile apps that offer clear benefits (such as discounts or faster checkout) and are simple to use will likely encourage repeat usage. Furthermore, </w:t>
      </w:r>
      <w:r w:rsidRPr="004F743A">
        <w:rPr>
          <w:rFonts w:ascii="Times New Roman" w:hAnsi="Times New Roman" w:cs="Times New Roman"/>
          <w:bCs/>
          <w:color w:val="000000" w:themeColor="text1"/>
          <w:sz w:val="24"/>
          <w:szCs w:val="24"/>
        </w:rPr>
        <w:t>social influence</w:t>
      </w:r>
      <w:r w:rsidRPr="004F743A">
        <w:rPr>
          <w:rFonts w:ascii="Times New Roman" w:hAnsi="Times New Roman" w:cs="Times New Roman"/>
          <w:color w:val="000000" w:themeColor="text1"/>
          <w:sz w:val="24"/>
          <w:szCs w:val="24"/>
        </w:rPr>
        <w:t xml:space="preserve"> suggests that recommendations from friends or social media may play a role in driving the adoption and continued use of mobile apps. This theory highlights the importance of providing a high-value app experience and ensuring that users can easily navigate the app without barriers, thus contributing to long-term customer retention.</w:t>
      </w:r>
    </w:p>
    <w:p w:rsidR="004F743A" w:rsidRPr="004F743A" w:rsidRDefault="004F743A" w:rsidP="004F743A">
      <w:pPr>
        <w:spacing w:line="360" w:lineRule="auto"/>
        <w:jc w:val="both"/>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t>2.2.3</w:t>
      </w:r>
      <w:r w:rsidRPr="004F743A">
        <w:rPr>
          <w:rFonts w:ascii="Times New Roman" w:hAnsi="Times New Roman" w:cs="Times New Roman"/>
          <w:b/>
          <w:bCs/>
          <w:color w:val="000000" w:themeColor="text1"/>
          <w:sz w:val="24"/>
          <w:szCs w:val="24"/>
        </w:rPr>
        <w:tab/>
        <w:t xml:space="preserve"> Customer Relationship Management (CRM) Theory</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Customer Relationship Management (CRM) theory focuses on building and maintaining long-term relationships with customers by offering personalized services, ensuring high satisfaction levels, and fostering loyalty. CRM integrates marketing, sales, customer service, and technology to deliver a holistic customer experience (Payne &amp; </w:t>
      </w:r>
      <w:proofErr w:type="spellStart"/>
      <w:r w:rsidRPr="004F743A">
        <w:rPr>
          <w:rFonts w:ascii="Times New Roman" w:hAnsi="Times New Roman" w:cs="Times New Roman"/>
          <w:color w:val="000000" w:themeColor="text1"/>
          <w:sz w:val="24"/>
          <w:szCs w:val="24"/>
        </w:rPr>
        <w:t>Frow</w:t>
      </w:r>
      <w:proofErr w:type="spellEnd"/>
      <w:r w:rsidRPr="004F743A">
        <w:rPr>
          <w:rFonts w:ascii="Times New Roman" w:hAnsi="Times New Roman" w:cs="Times New Roman"/>
          <w:color w:val="000000" w:themeColor="text1"/>
          <w:sz w:val="24"/>
          <w:szCs w:val="24"/>
        </w:rPr>
        <w:t>, 2005). In the context of mobile app marketing, CRM strategies focus on leveraging data from mobile app users to offer personalized promotions, content, and recommendations based on past interactions and preferences.</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This theory is particularly relevant for customer retention because it emphasizes that customer loyalty is a product of consistent positive experiences with a brand, which can be facilitated through mobile apps. E-commerce platforms that use CRM principles effectively ensure that users feel valued by offering rewards, personalized content, and responsive customer support via their mobile apps. By adopting CRM strategies, companies can create emotional connections with their customers, fostering long-term loyalty and retention.</w:t>
      </w:r>
    </w:p>
    <w:p w:rsidR="004F743A" w:rsidRPr="004F743A" w:rsidRDefault="004F743A" w:rsidP="004F743A">
      <w:pPr>
        <w:spacing w:line="360" w:lineRule="auto"/>
        <w:jc w:val="both"/>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lastRenderedPageBreak/>
        <w:t>2.2.4 Expectancy-Confirmation Theory (ECT)</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The </w:t>
      </w:r>
      <w:r w:rsidRPr="004F743A">
        <w:rPr>
          <w:rFonts w:ascii="Times New Roman" w:hAnsi="Times New Roman" w:cs="Times New Roman"/>
          <w:b/>
          <w:bCs/>
          <w:color w:val="000000" w:themeColor="text1"/>
          <w:sz w:val="24"/>
          <w:szCs w:val="24"/>
        </w:rPr>
        <w:t>Expectancy-Confirmation Theory (ECT)</w:t>
      </w:r>
      <w:r w:rsidRPr="004F743A">
        <w:rPr>
          <w:rFonts w:ascii="Times New Roman" w:hAnsi="Times New Roman" w:cs="Times New Roman"/>
          <w:color w:val="000000" w:themeColor="text1"/>
          <w:sz w:val="24"/>
          <w:szCs w:val="24"/>
        </w:rPr>
        <w:t>, originally developed by Oliver (1980), is centered on the idea that customer satisfaction is influenced by the comparison between expectations and perceived performance. ECT posits that when customers’ expectations are met or exceeded by the actual performance of a product or service, they are more likely to experience satisfaction, which can lead to repeat usage and long-term loyalty.</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In the context of mobile app marketing, customers may enter an app with certain expectations regarding ease of use, speed, product variety, or promotions. If these expectations are confirmed or exceeded (e.g., fast checkout process, personalized offers), customers are more likely to engage with the app again and remain loyal to the platform. In the case of e-commerce apps like </w:t>
      </w:r>
      <w:proofErr w:type="spellStart"/>
      <w:r w:rsidRPr="004F743A">
        <w:rPr>
          <w:rFonts w:ascii="Times New Roman" w:hAnsi="Times New Roman" w:cs="Times New Roman"/>
          <w:color w:val="000000" w:themeColor="text1"/>
          <w:sz w:val="24"/>
          <w:szCs w:val="24"/>
        </w:rPr>
        <w:t>Jumia</w:t>
      </w:r>
      <w:proofErr w:type="spellEnd"/>
      <w:r w:rsidRPr="004F743A">
        <w:rPr>
          <w:rFonts w:ascii="Times New Roman" w:hAnsi="Times New Roman" w:cs="Times New Roman"/>
          <w:color w:val="000000" w:themeColor="text1"/>
          <w:sz w:val="24"/>
          <w:szCs w:val="24"/>
        </w:rPr>
        <w:t>, customer expectations may revolve around delivery speed, ease of payment, and product quality, and exceeding these expectations leads to higher retention rates.</w:t>
      </w:r>
    </w:p>
    <w:p w:rsidR="004F743A" w:rsidRPr="004F743A" w:rsidRDefault="004F743A" w:rsidP="004F743A">
      <w:pPr>
        <w:spacing w:line="360" w:lineRule="auto"/>
        <w:jc w:val="both"/>
        <w:rPr>
          <w:rFonts w:ascii="Times New Roman" w:hAnsi="Times New Roman" w:cs="Times New Roman"/>
          <w:b/>
          <w:color w:val="000000" w:themeColor="text1"/>
          <w:sz w:val="24"/>
          <w:szCs w:val="24"/>
        </w:rPr>
      </w:pPr>
      <w:r w:rsidRPr="004F743A">
        <w:rPr>
          <w:rFonts w:ascii="Times New Roman" w:hAnsi="Times New Roman" w:cs="Times New Roman"/>
          <w:b/>
          <w:color w:val="000000" w:themeColor="text1"/>
          <w:sz w:val="24"/>
          <w:szCs w:val="24"/>
        </w:rPr>
        <w:t>2.3</w:t>
      </w:r>
      <w:r w:rsidRPr="004F743A">
        <w:rPr>
          <w:rFonts w:ascii="Times New Roman" w:hAnsi="Times New Roman" w:cs="Times New Roman"/>
          <w:b/>
          <w:color w:val="000000" w:themeColor="text1"/>
          <w:sz w:val="24"/>
          <w:szCs w:val="24"/>
        </w:rPr>
        <w:tab/>
        <w:t>EMPIRICAL REVIEW</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Kim, Y., Park, S., &amp; Lee, J. (2022) examined the impact of push notifications on customer engagement, finding that personalized and timely notifications significantly increased user interaction and repeat purchases. Their study, conducted across multiple e-commerce platforms, highlighted that excessive notifications could lead to app uninstalls, emphasizing the need for strategic optimization. Similarly, </w:t>
      </w:r>
      <w:proofErr w:type="spellStart"/>
      <w:r w:rsidRPr="004F743A">
        <w:rPr>
          <w:rFonts w:ascii="Times New Roman" w:hAnsi="Times New Roman" w:cs="Times New Roman"/>
          <w:color w:val="000000" w:themeColor="text1"/>
          <w:sz w:val="24"/>
          <w:szCs w:val="24"/>
        </w:rPr>
        <w:t>Dassanayake</w:t>
      </w:r>
      <w:proofErr w:type="spellEnd"/>
      <w:r w:rsidRPr="004F743A">
        <w:rPr>
          <w:rFonts w:ascii="Times New Roman" w:hAnsi="Times New Roman" w:cs="Times New Roman"/>
          <w:color w:val="000000" w:themeColor="text1"/>
          <w:sz w:val="24"/>
          <w:szCs w:val="24"/>
        </w:rPr>
        <w:t xml:space="preserve"> and </w:t>
      </w:r>
      <w:proofErr w:type="spellStart"/>
      <w:r w:rsidRPr="004F743A">
        <w:rPr>
          <w:rFonts w:ascii="Times New Roman" w:hAnsi="Times New Roman" w:cs="Times New Roman"/>
          <w:color w:val="000000" w:themeColor="text1"/>
          <w:sz w:val="24"/>
          <w:szCs w:val="24"/>
        </w:rPr>
        <w:t>Herath</w:t>
      </w:r>
      <w:proofErr w:type="spellEnd"/>
      <w:r w:rsidRPr="004F743A">
        <w:rPr>
          <w:rFonts w:ascii="Times New Roman" w:hAnsi="Times New Roman" w:cs="Times New Roman"/>
          <w:color w:val="000000" w:themeColor="text1"/>
          <w:sz w:val="24"/>
          <w:szCs w:val="24"/>
        </w:rPr>
        <w:t xml:space="preserve"> (2023) explored the role of in-app advertisements, concluding that targeted ads based on user preferences enhanced retention rates by improving relevance and engagement.</w:t>
      </w:r>
    </w:p>
    <w:p w:rsidR="004F743A" w:rsidRPr="004F743A" w:rsidRDefault="004F743A" w:rsidP="004F743A">
      <w:pPr>
        <w:spacing w:line="360" w:lineRule="auto"/>
        <w:jc w:val="both"/>
        <w:rPr>
          <w:rFonts w:ascii="Times New Roman" w:hAnsi="Times New Roman" w:cs="Times New Roman"/>
          <w:color w:val="000000" w:themeColor="text1"/>
          <w:sz w:val="24"/>
          <w:szCs w:val="24"/>
        </w:rPr>
      </w:pPr>
      <w:proofErr w:type="spellStart"/>
      <w:r w:rsidRPr="004F743A">
        <w:rPr>
          <w:rFonts w:ascii="Times New Roman" w:hAnsi="Times New Roman" w:cs="Times New Roman"/>
          <w:color w:val="000000" w:themeColor="text1"/>
          <w:sz w:val="24"/>
          <w:szCs w:val="24"/>
        </w:rPr>
        <w:t>Shen</w:t>
      </w:r>
      <w:proofErr w:type="spellEnd"/>
      <w:r w:rsidRPr="004F743A">
        <w:rPr>
          <w:rFonts w:ascii="Times New Roman" w:hAnsi="Times New Roman" w:cs="Times New Roman"/>
          <w:color w:val="000000" w:themeColor="text1"/>
          <w:sz w:val="24"/>
          <w:szCs w:val="24"/>
        </w:rPr>
        <w:t>, J., Li, Y., &amp; Wu, M. (2018) investigated the effectiveness of loyalty programs in sustaining customer retention. Their findings indicated that reward-</w:t>
      </w:r>
      <w:r w:rsidRPr="004F743A">
        <w:rPr>
          <w:rFonts w:ascii="Times New Roman" w:hAnsi="Times New Roman" w:cs="Times New Roman"/>
          <w:color w:val="000000" w:themeColor="text1"/>
          <w:sz w:val="24"/>
          <w:szCs w:val="24"/>
        </w:rPr>
        <w:lastRenderedPageBreak/>
        <w:t>based incentives, such as discounts and cashback offers, encouraged repeat purchases and strengthened brand loyalty. The study also emphasized the importance of referral programs, where existing customers were incentivized to bring in new users, further boosting retention. In contrast, Reiter (2017) examined the role of customer service in e-commerce retention, demonstrating that responsive support and hassle-free return policies significantly influenced customer satisfaction and long-term engagement.</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Becker and </w:t>
      </w:r>
      <w:proofErr w:type="spellStart"/>
      <w:r w:rsidRPr="004F743A">
        <w:rPr>
          <w:rFonts w:ascii="Times New Roman" w:hAnsi="Times New Roman" w:cs="Times New Roman"/>
          <w:color w:val="000000" w:themeColor="text1"/>
          <w:sz w:val="24"/>
          <w:szCs w:val="24"/>
        </w:rPr>
        <w:t>Jaakkola</w:t>
      </w:r>
      <w:proofErr w:type="spellEnd"/>
      <w:r w:rsidRPr="004F743A">
        <w:rPr>
          <w:rFonts w:ascii="Times New Roman" w:hAnsi="Times New Roman" w:cs="Times New Roman"/>
          <w:color w:val="000000" w:themeColor="text1"/>
          <w:sz w:val="24"/>
          <w:szCs w:val="24"/>
        </w:rPr>
        <w:t xml:space="preserve"> (2020) analyzed the impact of user experience on customer retention, revealing that seamless navigation, fast loading speeds, and secure payment options were critical factors in maintaining customer loyalty. Their study suggested that businesses investing in intuitive app designs and personalized recommendations experienced higher retention rates. Similarly, De Keyser et al. (2020) explored emotional connection and trust as retention drivers, finding that transparent communication and ethical business practices fostered stronger customer relationships.</w:t>
      </w:r>
    </w:p>
    <w:p w:rsidR="004F743A" w:rsidRPr="004F743A" w:rsidRDefault="004F743A" w:rsidP="004F743A">
      <w:pPr>
        <w:spacing w:before="100" w:beforeAutospacing="1"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Agrawal, R., Chatterjee, S., &amp; Kumar, A. (2023) found that well-timed email marketing, SMS campaigns, and push notifications significantly improved retention rates by keeping customers informed and connected to the brand. Additionally, </w:t>
      </w:r>
      <w:proofErr w:type="spellStart"/>
      <w:r w:rsidRPr="004F743A">
        <w:rPr>
          <w:rFonts w:ascii="Times New Roman" w:hAnsi="Times New Roman" w:cs="Times New Roman"/>
          <w:color w:val="000000" w:themeColor="text1"/>
          <w:sz w:val="24"/>
          <w:szCs w:val="24"/>
        </w:rPr>
        <w:t>Barari</w:t>
      </w:r>
      <w:proofErr w:type="spellEnd"/>
      <w:r w:rsidRPr="004F743A">
        <w:rPr>
          <w:rFonts w:ascii="Times New Roman" w:hAnsi="Times New Roman" w:cs="Times New Roman"/>
          <w:color w:val="000000" w:themeColor="text1"/>
          <w:sz w:val="24"/>
          <w:szCs w:val="24"/>
        </w:rPr>
        <w:t xml:space="preserve"> et al. (2020) highlighted the effectiveness of </w:t>
      </w:r>
      <w:proofErr w:type="spellStart"/>
      <w:r w:rsidRPr="004F743A">
        <w:rPr>
          <w:rFonts w:ascii="Times New Roman" w:hAnsi="Times New Roman" w:cs="Times New Roman"/>
          <w:color w:val="000000" w:themeColor="text1"/>
          <w:sz w:val="24"/>
          <w:szCs w:val="24"/>
        </w:rPr>
        <w:t>gamification</w:t>
      </w:r>
      <w:proofErr w:type="spellEnd"/>
      <w:r w:rsidRPr="004F743A">
        <w:rPr>
          <w:rFonts w:ascii="Times New Roman" w:hAnsi="Times New Roman" w:cs="Times New Roman"/>
          <w:color w:val="000000" w:themeColor="text1"/>
          <w:sz w:val="24"/>
          <w:szCs w:val="24"/>
        </w:rPr>
        <w:t xml:space="preserve">, where interactive elements such as challenges and rewards encouraged repeat usage and enhanced customer </w:t>
      </w:r>
    </w:p>
    <w:p w:rsidR="004F743A" w:rsidRPr="004F743A" w:rsidRDefault="004F743A" w:rsidP="004F743A">
      <w:pPr>
        <w:spacing w:line="360" w:lineRule="auto"/>
        <w:jc w:val="both"/>
        <w:rPr>
          <w:rFonts w:ascii="Times New Roman" w:hAnsi="Times New Roman" w:cs="Times New Roman"/>
          <w:color w:val="000000" w:themeColor="text1"/>
          <w:sz w:val="24"/>
          <w:szCs w:val="24"/>
        </w:rPr>
      </w:pPr>
      <w:proofErr w:type="spellStart"/>
      <w:r w:rsidRPr="004F743A">
        <w:rPr>
          <w:rFonts w:ascii="Times New Roman" w:hAnsi="Times New Roman" w:cs="Times New Roman"/>
          <w:color w:val="000000" w:themeColor="text1"/>
          <w:sz w:val="24"/>
          <w:szCs w:val="24"/>
        </w:rPr>
        <w:t>Eze</w:t>
      </w:r>
      <w:proofErr w:type="spellEnd"/>
      <w:r w:rsidRPr="004F743A">
        <w:rPr>
          <w:rFonts w:ascii="Times New Roman" w:hAnsi="Times New Roman" w:cs="Times New Roman"/>
          <w:color w:val="000000" w:themeColor="text1"/>
          <w:sz w:val="24"/>
          <w:szCs w:val="24"/>
        </w:rPr>
        <w:t xml:space="preserve"> and </w:t>
      </w:r>
      <w:proofErr w:type="spellStart"/>
      <w:r w:rsidRPr="004F743A">
        <w:rPr>
          <w:rFonts w:ascii="Times New Roman" w:hAnsi="Times New Roman" w:cs="Times New Roman"/>
          <w:color w:val="000000" w:themeColor="text1"/>
          <w:sz w:val="24"/>
          <w:szCs w:val="24"/>
        </w:rPr>
        <w:t>Ibeh</w:t>
      </w:r>
      <w:proofErr w:type="spellEnd"/>
      <w:r w:rsidRPr="004F743A">
        <w:rPr>
          <w:rFonts w:ascii="Times New Roman" w:hAnsi="Times New Roman" w:cs="Times New Roman"/>
          <w:color w:val="000000" w:themeColor="text1"/>
          <w:sz w:val="24"/>
          <w:szCs w:val="24"/>
        </w:rPr>
        <w:t xml:space="preserve"> (2022) focused on the use of mobile apps in the Nigerian e-commerce sector and their impact on customer retention. Their findings showed that e-commerce platforms in Nigeria, such as </w:t>
      </w:r>
      <w:proofErr w:type="spellStart"/>
      <w:r w:rsidRPr="004F743A">
        <w:rPr>
          <w:rFonts w:ascii="Times New Roman" w:hAnsi="Times New Roman" w:cs="Times New Roman"/>
          <w:color w:val="000000" w:themeColor="text1"/>
          <w:sz w:val="24"/>
          <w:szCs w:val="24"/>
        </w:rPr>
        <w:t>Jumia</w:t>
      </w:r>
      <w:proofErr w:type="spellEnd"/>
      <w:r w:rsidRPr="004F743A">
        <w:rPr>
          <w:rFonts w:ascii="Times New Roman" w:hAnsi="Times New Roman" w:cs="Times New Roman"/>
          <w:color w:val="000000" w:themeColor="text1"/>
          <w:sz w:val="24"/>
          <w:szCs w:val="24"/>
        </w:rPr>
        <w:t xml:space="preserve"> and </w:t>
      </w:r>
      <w:proofErr w:type="spellStart"/>
      <w:r w:rsidRPr="004F743A">
        <w:rPr>
          <w:rFonts w:ascii="Times New Roman" w:hAnsi="Times New Roman" w:cs="Times New Roman"/>
          <w:color w:val="000000" w:themeColor="text1"/>
          <w:sz w:val="24"/>
          <w:szCs w:val="24"/>
        </w:rPr>
        <w:t>Konga</w:t>
      </w:r>
      <w:proofErr w:type="spellEnd"/>
      <w:r w:rsidRPr="004F743A">
        <w:rPr>
          <w:rFonts w:ascii="Times New Roman" w:hAnsi="Times New Roman" w:cs="Times New Roman"/>
          <w:color w:val="000000" w:themeColor="text1"/>
          <w:sz w:val="24"/>
          <w:szCs w:val="24"/>
        </w:rPr>
        <w:t xml:space="preserve">, have increasingly adopted mobile apps as a key tool for marketing and retention. The study highlighted the importance of loyalty programs, personalized offers, and </w:t>
      </w:r>
      <w:r w:rsidRPr="004F743A">
        <w:rPr>
          <w:rFonts w:ascii="Times New Roman" w:hAnsi="Times New Roman" w:cs="Times New Roman"/>
          <w:color w:val="000000" w:themeColor="text1"/>
          <w:sz w:val="24"/>
          <w:szCs w:val="24"/>
        </w:rPr>
        <w:lastRenderedPageBreak/>
        <w:t>push notifications in keeping customers engaged. They found that platforms offering reward-based loyalty programs saw higher retention rates compared to those without such incentives.</w:t>
      </w:r>
    </w:p>
    <w:p w:rsidR="004F743A" w:rsidRPr="004F743A" w:rsidRDefault="004F743A" w:rsidP="004F743A">
      <w:pPr>
        <w:spacing w:line="360" w:lineRule="auto"/>
        <w:jc w:val="both"/>
        <w:rPr>
          <w:rFonts w:ascii="Times New Roman" w:hAnsi="Times New Roman" w:cs="Times New Roman"/>
          <w:color w:val="000000" w:themeColor="text1"/>
          <w:sz w:val="24"/>
          <w:szCs w:val="24"/>
        </w:rPr>
      </w:pPr>
      <w:proofErr w:type="spellStart"/>
      <w:r w:rsidRPr="004F743A">
        <w:rPr>
          <w:rFonts w:ascii="Times New Roman" w:hAnsi="Times New Roman" w:cs="Times New Roman"/>
          <w:color w:val="000000" w:themeColor="text1"/>
          <w:sz w:val="24"/>
          <w:szCs w:val="24"/>
        </w:rPr>
        <w:t>Hamari</w:t>
      </w:r>
      <w:proofErr w:type="spellEnd"/>
      <w:r w:rsidRPr="004F743A">
        <w:rPr>
          <w:rFonts w:ascii="Times New Roman" w:hAnsi="Times New Roman" w:cs="Times New Roman"/>
          <w:color w:val="000000" w:themeColor="text1"/>
          <w:sz w:val="24"/>
          <w:szCs w:val="24"/>
        </w:rPr>
        <w:t xml:space="preserve">, </w:t>
      </w:r>
      <w:proofErr w:type="spellStart"/>
      <w:r w:rsidRPr="004F743A">
        <w:rPr>
          <w:rFonts w:ascii="Times New Roman" w:hAnsi="Times New Roman" w:cs="Times New Roman"/>
          <w:color w:val="000000" w:themeColor="text1"/>
          <w:sz w:val="24"/>
          <w:szCs w:val="24"/>
        </w:rPr>
        <w:t>Koivisto</w:t>
      </w:r>
      <w:proofErr w:type="spellEnd"/>
      <w:r w:rsidRPr="004F743A">
        <w:rPr>
          <w:rFonts w:ascii="Times New Roman" w:hAnsi="Times New Roman" w:cs="Times New Roman"/>
          <w:color w:val="000000" w:themeColor="text1"/>
          <w:sz w:val="24"/>
          <w:szCs w:val="24"/>
        </w:rPr>
        <w:t xml:space="preserve">, and </w:t>
      </w:r>
      <w:proofErr w:type="spellStart"/>
      <w:r w:rsidRPr="004F743A">
        <w:rPr>
          <w:rFonts w:ascii="Times New Roman" w:hAnsi="Times New Roman" w:cs="Times New Roman"/>
          <w:color w:val="000000" w:themeColor="text1"/>
          <w:sz w:val="24"/>
          <w:szCs w:val="24"/>
        </w:rPr>
        <w:t>Sarsa</w:t>
      </w:r>
      <w:proofErr w:type="spellEnd"/>
      <w:r w:rsidRPr="004F743A">
        <w:rPr>
          <w:rFonts w:ascii="Times New Roman" w:hAnsi="Times New Roman" w:cs="Times New Roman"/>
          <w:color w:val="000000" w:themeColor="text1"/>
          <w:sz w:val="24"/>
          <w:szCs w:val="24"/>
        </w:rPr>
        <w:t xml:space="preserve"> (2014) examined the role of </w:t>
      </w:r>
      <w:proofErr w:type="spellStart"/>
      <w:r w:rsidRPr="004F743A">
        <w:rPr>
          <w:rFonts w:ascii="Times New Roman" w:hAnsi="Times New Roman" w:cs="Times New Roman"/>
          <w:color w:val="000000" w:themeColor="text1"/>
          <w:sz w:val="24"/>
          <w:szCs w:val="24"/>
        </w:rPr>
        <w:t>gamification</w:t>
      </w:r>
      <w:proofErr w:type="spellEnd"/>
      <w:r w:rsidRPr="004F743A">
        <w:rPr>
          <w:rFonts w:ascii="Times New Roman" w:hAnsi="Times New Roman" w:cs="Times New Roman"/>
          <w:color w:val="000000" w:themeColor="text1"/>
          <w:sz w:val="24"/>
          <w:szCs w:val="24"/>
        </w:rPr>
        <w:t xml:space="preserve"> in mobile app marketing and its effect on customer retention. They argued that incorporating game-like features, such as achievement badges and leaderboards, into mobile apps increases user engagement and retention. Their study revealed that </w:t>
      </w:r>
      <w:proofErr w:type="spellStart"/>
      <w:r w:rsidRPr="004F743A">
        <w:rPr>
          <w:rFonts w:ascii="Times New Roman" w:hAnsi="Times New Roman" w:cs="Times New Roman"/>
          <w:color w:val="000000" w:themeColor="text1"/>
          <w:sz w:val="24"/>
          <w:szCs w:val="24"/>
        </w:rPr>
        <w:t>gamification</w:t>
      </w:r>
      <w:proofErr w:type="spellEnd"/>
      <w:r w:rsidRPr="004F743A">
        <w:rPr>
          <w:rFonts w:ascii="Times New Roman" w:hAnsi="Times New Roman" w:cs="Times New Roman"/>
          <w:color w:val="000000" w:themeColor="text1"/>
          <w:sz w:val="24"/>
          <w:szCs w:val="24"/>
        </w:rPr>
        <w:t xml:space="preserve"> motivates users to interact with apps more frequently, fostering a sense of accomplishment and community. They concluded that e-commerce platforms using </w:t>
      </w:r>
      <w:proofErr w:type="spellStart"/>
      <w:r w:rsidRPr="004F743A">
        <w:rPr>
          <w:rFonts w:ascii="Times New Roman" w:hAnsi="Times New Roman" w:cs="Times New Roman"/>
          <w:color w:val="000000" w:themeColor="text1"/>
          <w:sz w:val="24"/>
          <w:szCs w:val="24"/>
        </w:rPr>
        <w:t>gamified</w:t>
      </w:r>
      <w:proofErr w:type="spellEnd"/>
      <w:r w:rsidRPr="004F743A">
        <w:rPr>
          <w:rFonts w:ascii="Times New Roman" w:hAnsi="Times New Roman" w:cs="Times New Roman"/>
          <w:color w:val="000000" w:themeColor="text1"/>
          <w:sz w:val="24"/>
          <w:szCs w:val="24"/>
        </w:rPr>
        <w:t xml:space="preserve"> features tend to have higher user retention rates as customers are more motivated to return for rewards and challenges.</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Huang and </w:t>
      </w:r>
      <w:proofErr w:type="spellStart"/>
      <w:r w:rsidRPr="004F743A">
        <w:rPr>
          <w:rFonts w:ascii="Times New Roman" w:hAnsi="Times New Roman" w:cs="Times New Roman"/>
          <w:color w:val="000000" w:themeColor="text1"/>
          <w:sz w:val="24"/>
          <w:szCs w:val="24"/>
        </w:rPr>
        <w:t>Benyoucef</w:t>
      </w:r>
      <w:proofErr w:type="spellEnd"/>
      <w:r w:rsidRPr="004F743A">
        <w:rPr>
          <w:rFonts w:ascii="Times New Roman" w:hAnsi="Times New Roman" w:cs="Times New Roman"/>
          <w:color w:val="000000" w:themeColor="text1"/>
          <w:sz w:val="24"/>
          <w:szCs w:val="24"/>
        </w:rPr>
        <w:t xml:space="preserve"> (2013) explored the transition from traditional e-commerce to social commerce, focusing on how mobile apps integrate social media features to enhance customer engagement and retention. They found that social commerce, which involves users sharing product experiences, reviews, and recommendations, plays a significant role in increasing customer loyalty. Their research emphasized that the social elements integrated within mobile apps foster a sense of community among users, which, in turn, contributes to higher retention rates as customers feel more connected to the brand.</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Kim, </w:t>
      </w:r>
      <w:proofErr w:type="spellStart"/>
      <w:r w:rsidRPr="004F743A">
        <w:rPr>
          <w:rFonts w:ascii="Times New Roman" w:hAnsi="Times New Roman" w:cs="Times New Roman"/>
          <w:color w:val="000000" w:themeColor="text1"/>
          <w:sz w:val="24"/>
          <w:szCs w:val="24"/>
        </w:rPr>
        <w:t>Joo</w:t>
      </w:r>
      <w:proofErr w:type="spellEnd"/>
      <w:r w:rsidRPr="004F743A">
        <w:rPr>
          <w:rFonts w:ascii="Times New Roman" w:hAnsi="Times New Roman" w:cs="Times New Roman"/>
          <w:color w:val="000000" w:themeColor="text1"/>
          <w:sz w:val="24"/>
          <w:szCs w:val="24"/>
        </w:rPr>
        <w:t xml:space="preserve">, and Lee (2018) investigated the impact of push notifications on mobile app retention. They found that personalized push notifications, which are tailored to a user's interests and previous interactions with the app, significantly increased user engagement and retention. Their study showed that timely and relevant notifications, such as product offers or reminders of items left in the cart, prompted users to return to the app and complete their purchases. They </w:t>
      </w:r>
      <w:r w:rsidRPr="004F743A">
        <w:rPr>
          <w:rFonts w:ascii="Times New Roman" w:hAnsi="Times New Roman" w:cs="Times New Roman"/>
          <w:color w:val="000000" w:themeColor="text1"/>
          <w:sz w:val="24"/>
          <w:szCs w:val="24"/>
        </w:rPr>
        <w:lastRenderedPageBreak/>
        <w:t>emphasized that push notifications must be used strategically to avoid overwhelming users, which could result in app uninstallation.</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According to </w:t>
      </w:r>
      <w:proofErr w:type="spellStart"/>
      <w:r w:rsidRPr="004F743A">
        <w:rPr>
          <w:rFonts w:ascii="Times New Roman" w:hAnsi="Times New Roman" w:cs="Times New Roman"/>
          <w:color w:val="000000" w:themeColor="text1"/>
          <w:sz w:val="24"/>
          <w:szCs w:val="24"/>
        </w:rPr>
        <w:t>Statista</w:t>
      </w:r>
      <w:proofErr w:type="spellEnd"/>
      <w:r w:rsidRPr="004F743A">
        <w:rPr>
          <w:rFonts w:ascii="Times New Roman" w:hAnsi="Times New Roman" w:cs="Times New Roman"/>
          <w:color w:val="000000" w:themeColor="text1"/>
          <w:sz w:val="24"/>
          <w:szCs w:val="24"/>
        </w:rPr>
        <w:t xml:space="preserve"> (2023), mobile app user retention is closely linked to the overall user experience (UX) and interface design. The study revealed that e-commerce apps with user-friendly designs, quick loading times, and streamlined navigation tend to see higher retention rates. This empirical data shows that an intuitive design, paired with a smooth and efficient shopping experience, contributes to increased user satisfaction and long-term engagement. Customers are more likely to return to apps that offer a seamless and enjoyable experience.</w:t>
      </w:r>
    </w:p>
    <w:p w:rsidR="004F743A" w:rsidRPr="004F743A" w:rsidRDefault="004F743A" w:rsidP="004F743A">
      <w:pPr>
        <w:spacing w:line="360" w:lineRule="auto"/>
        <w:jc w:val="both"/>
        <w:rPr>
          <w:rFonts w:ascii="Times New Roman" w:hAnsi="Times New Roman" w:cs="Times New Roman"/>
          <w:color w:val="000000" w:themeColor="text1"/>
          <w:sz w:val="24"/>
          <w:szCs w:val="24"/>
        </w:rPr>
      </w:pPr>
    </w:p>
    <w:p w:rsidR="004F743A" w:rsidRPr="004F743A" w:rsidRDefault="004F743A" w:rsidP="004F743A">
      <w:pPr>
        <w:spacing w:line="360" w:lineRule="auto"/>
        <w:jc w:val="both"/>
        <w:rPr>
          <w:rFonts w:ascii="Times New Roman" w:hAnsi="Times New Roman" w:cs="Times New Roman"/>
          <w:color w:val="000000" w:themeColor="text1"/>
          <w:sz w:val="24"/>
          <w:szCs w:val="24"/>
        </w:rPr>
      </w:pPr>
    </w:p>
    <w:p w:rsidR="004F743A" w:rsidRPr="004F743A" w:rsidRDefault="004F743A" w:rsidP="004F743A">
      <w:pPr>
        <w:spacing w:line="360" w:lineRule="auto"/>
        <w:jc w:val="both"/>
        <w:rPr>
          <w:rFonts w:ascii="Times New Roman" w:hAnsi="Times New Roman" w:cs="Times New Roman"/>
          <w:color w:val="000000" w:themeColor="text1"/>
          <w:sz w:val="24"/>
          <w:szCs w:val="24"/>
        </w:rPr>
      </w:pPr>
    </w:p>
    <w:p w:rsidR="004F743A" w:rsidRPr="004F743A" w:rsidRDefault="004F743A" w:rsidP="004F743A">
      <w:pPr>
        <w:spacing w:line="360" w:lineRule="auto"/>
        <w:jc w:val="both"/>
        <w:rPr>
          <w:rFonts w:ascii="Times New Roman" w:hAnsi="Times New Roman" w:cs="Times New Roman"/>
          <w:color w:val="000000" w:themeColor="text1"/>
          <w:sz w:val="24"/>
          <w:szCs w:val="24"/>
        </w:rPr>
      </w:pPr>
    </w:p>
    <w:p w:rsidR="004F743A" w:rsidRPr="004F743A" w:rsidRDefault="004F743A" w:rsidP="004F743A">
      <w:pPr>
        <w:spacing w:line="360" w:lineRule="auto"/>
        <w:jc w:val="both"/>
        <w:rPr>
          <w:rFonts w:ascii="Times New Roman" w:hAnsi="Times New Roman" w:cs="Times New Roman"/>
          <w:color w:val="000000" w:themeColor="text1"/>
          <w:sz w:val="24"/>
          <w:szCs w:val="24"/>
        </w:rPr>
      </w:pPr>
    </w:p>
    <w:p w:rsidR="004F743A" w:rsidRPr="004F743A" w:rsidRDefault="004F743A" w:rsidP="004F743A">
      <w:pPr>
        <w:spacing w:line="360" w:lineRule="auto"/>
        <w:jc w:val="both"/>
        <w:rPr>
          <w:rFonts w:ascii="Times New Roman" w:hAnsi="Times New Roman" w:cs="Times New Roman"/>
          <w:color w:val="000000" w:themeColor="text1"/>
          <w:sz w:val="24"/>
          <w:szCs w:val="24"/>
        </w:rPr>
      </w:pPr>
    </w:p>
    <w:p w:rsidR="004F743A" w:rsidRDefault="004F743A" w:rsidP="004F743A">
      <w:pPr>
        <w:spacing w:line="360" w:lineRule="auto"/>
        <w:jc w:val="both"/>
        <w:rPr>
          <w:rFonts w:ascii="Times New Roman" w:hAnsi="Times New Roman" w:cs="Times New Roman"/>
          <w:color w:val="000000" w:themeColor="text1"/>
          <w:sz w:val="24"/>
          <w:szCs w:val="24"/>
        </w:rPr>
      </w:pPr>
    </w:p>
    <w:p w:rsidR="00B97A4B" w:rsidRDefault="00B97A4B" w:rsidP="004F743A">
      <w:pPr>
        <w:spacing w:line="360" w:lineRule="auto"/>
        <w:jc w:val="both"/>
        <w:rPr>
          <w:rFonts w:ascii="Times New Roman" w:hAnsi="Times New Roman" w:cs="Times New Roman"/>
          <w:color w:val="000000" w:themeColor="text1"/>
          <w:sz w:val="24"/>
          <w:szCs w:val="24"/>
        </w:rPr>
      </w:pPr>
    </w:p>
    <w:p w:rsidR="00B97A4B" w:rsidRDefault="00B97A4B" w:rsidP="004F743A">
      <w:pPr>
        <w:spacing w:line="360" w:lineRule="auto"/>
        <w:jc w:val="both"/>
        <w:rPr>
          <w:rFonts w:ascii="Times New Roman" w:hAnsi="Times New Roman" w:cs="Times New Roman"/>
          <w:color w:val="000000" w:themeColor="text1"/>
          <w:sz w:val="24"/>
          <w:szCs w:val="24"/>
        </w:rPr>
      </w:pPr>
    </w:p>
    <w:p w:rsidR="00B97A4B" w:rsidRDefault="00B97A4B" w:rsidP="004F743A">
      <w:pPr>
        <w:spacing w:line="360" w:lineRule="auto"/>
        <w:jc w:val="both"/>
        <w:rPr>
          <w:rFonts w:ascii="Times New Roman" w:hAnsi="Times New Roman" w:cs="Times New Roman"/>
          <w:color w:val="000000" w:themeColor="text1"/>
          <w:sz w:val="24"/>
          <w:szCs w:val="24"/>
        </w:rPr>
      </w:pPr>
    </w:p>
    <w:p w:rsidR="00B97A4B" w:rsidRDefault="00B97A4B" w:rsidP="004F743A">
      <w:pPr>
        <w:spacing w:line="360" w:lineRule="auto"/>
        <w:jc w:val="both"/>
        <w:rPr>
          <w:rFonts w:ascii="Times New Roman" w:hAnsi="Times New Roman" w:cs="Times New Roman"/>
          <w:color w:val="000000" w:themeColor="text1"/>
          <w:sz w:val="24"/>
          <w:szCs w:val="24"/>
        </w:rPr>
      </w:pPr>
    </w:p>
    <w:p w:rsidR="00B97A4B" w:rsidRPr="004F743A" w:rsidRDefault="00B97A4B" w:rsidP="004F743A">
      <w:pPr>
        <w:spacing w:line="360" w:lineRule="auto"/>
        <w:jc w:val="both"/>
        <w:rPr>
          <w:rFonts w:ascii="Times New Roman" w:hAnsi="Times New Roman" w:cs="Times New Roman"/>
          <w:color w:val="000000" w:themeColor="text1"/>
          <w:sz w:val="24"/>
          <w:szCs w:val="24"/>
        </w:rPr>
      </w:pPr>
    </w:p>
    <w:p w:rsidR="004F743A" w:rsidRPr="004F743A" w:rsidRDefault="004F743A" w:rsidP="004F743A">
      <w:pPr>
        <w:spacing w:line="360" w:lineRule="auto"/>
        <w:jc w:val="center"/>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lastRenderedPageBreak/>
        <w:t>CHAPTER THREE</w:t>
      </w:r>
    </w:p>
    <w:p w:rsidR="004F743A" w:rsidRPr="004F743A" w:rsidRDefault="004F743A" w:rsidP="004F743A">
      <w:pPr>
        <w:spacing w:line="360" w:lineRule="auto"/>
        <w:jc w:val="center"/>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t>METHODOLOGY</w:t>
      </w:r>
    </w:p>
    <w:p w:rsidR="004F743A" w:rsidRPr="004F743A" w:rsidRDefault="004F743A" w:rsidP="004F743A">
      <w:pPr>
        <w:spacing w:line="360" w:lineRule="auto"/>
        <w:jc w:val="both"/>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t xml:space="preserve">3.1 </w:t>
      </w:r>
      <w:r w:rsidRPr="004F743A">
        <w:rPr>
          <w:rFonts w:ascii="Times New Roman" w:hAnsi="Times New Roman" w:cs="Times New Roman"/>
          <w:b/>
          <w:bCs/>
          <w:color w:val="000000" w:themeColor="text1"/>
          <w:sz w:val="24"/>
          <w:szCs w:val="24"/>
        </w:rPr>
        <w:tab/>
        <w:t>Introduction</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B97A4B">
        <w:rPr>
          <w:rFonts w:ascii="Times New Roman" w:hAnsi="Times New Roman" w:cs="Times New Roman"/>
          <w:color w:val="000000" w:themeColor="text1"/>
          <w:sz w:val="24"/>
          <w:szCs w:val="24"/>
        </w:rPr>
        <w:t xml:space="preserve">This chapter presents the methodology adopted in conducting the research on the </w:t>
      </w:r>
      <w:r w:rsidRPr="00B97A4B">
        <w:rPr>
          <w:rFonts w:ascii="Times New Roman" w:hAnsi="Times New Roman" w:cs="Times New Roman"/>
          <w:iCs/>
          <w:color w:val="000000" w:themeColor="text1"/>
          <w:sz w:val="24"/>
          <w:szCs w:val="24"/>
        </w:rPr>
        <w:t xml:space="preserve">Effect of Mobile Application Marketing on Customer Retention in E-Commerce: A Study of </w:t>
      </w:r>
      <w:proofErr w:type="spellStart"/>
      <w:r w:rsidRPr="00B97A4B">
        <w:rPr>
          <w:rFonts w:ascii="Times New Roman" w:hAnsi="Times New Roman" w:cs="Times New Roman"/>
          <w:iCs/>
          <w:color w:val="000000" w:themeColor="text1"/>
          <w:sz w:val="24"/>
          <w:szCs w:val="24"/>
        </w:rPr>
        <w:t>Jumia</w:t>
      </w:r>
      <w:proofErr w:type="spellEnd"/>
      <w:r w:rsidRPr="00B97A4B">
        <w:rPr>
          <w:rFonts w:ascii="Times New Roman" w:hAnsi="Times New Roman" w:cs="Times New Roman"/>
          <w:iCs/>
          <w:color w:val="000000" w:themeColor="text1"/>
          <w:sz w:val="24"/>
          <w:szCs w:val="24"/>
        </w:rPr>
        <w:t xml:space="preserve"> App</w:t>
      </w:r>
      <w:r w:rsidRPr="00B97A4B">
        <w:rPr>
          <w:rFonts w:ascii="Times New Roman" w:hAnsi="Times New Roman" w:cs="Times New Roman"/>
          <w:color w:val="000000" w:themeColor="text1"/>
          <w:sz w:val="24"/>
          <w:szCs w:val="24"/>
        </w:rPr>
        <w:t>. It describes the research design, population</w:t>
      </w:r>
      <w:r w:rsidRPr="004F743A">
        <w:rPr>
          <w:rFonts w:ascii="Times New Roman" w:hAnsi="Times New Roman" w:cs="Times New Roman"/>
          <w:color w:val="000000" w:themeColor="text1"/>
          <w:sz w:val="24"/>
          <w:szCs w:val="24"/>
        </w:rPr>
        <w:t xml:space="preserve"> of the study, sample size and sampling technique, methods of data collection, instrument used for data gathering, and method of data analysis. The methodology is structured to ensure that the research objectives are adequately addressed using a systematic and empirical approach.</w:t>
      </w:r>
    </w:p>
    <w:p w:rsidR="004F743A" w:rsidRPr="004F743A" w:rsidRDefault="004F743A" w:rsidP="004F743A">
      <w:pPr>
        <w:spacing w:line="360" w:lineRule="auto"/>
        <w:jc w:val="both"/>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t xml:space="preserve">3.2 </w:t>
      </w:r>
      <w:r w:rsidRPr="004F743A">
        <w:rPr>
          <w:rFonts w:ascii="Times New Roman" w:hAnsi="Times New Roman" w:cs="Times New Roman"/>
          <w:b/>
          <w:bCs/>
          <w:color w:val="000000" w:themeColor="text1"/>
          <w:sz w:val="24"/>
          <w:szCs w:val="24"/>
        </w:rPr>
        <w:tab/>
        <w:t>Research Design</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The study adopted a </w:t>
      </w:r>
      <w:r w:rsidRPr="004F743A">
        <w:rPr>
          <w:rFonts w:ascii="Times New Roman" w:hAnsi="Times New Roman" w:cs="Times New Roman"/>
          <w:bCs/>
          <w:color w:val="000000" w:themeColor="text1"/>
          <w:sz w:val="24"/>
          <w:szCs w:val="24"/>
        </w:rPr>
        <w:t>descriptive survey research design</w:t>
      </w:r>
      <w:r w:rsidRPr="004F743A">
        <w:rPr>
          <w:rFonts w:ascii="Times New Roman" w:hAnsi="Times New Roman" w:cs="Times New Roman"/>
          <w:color w:val="000000" w:themeColor="text1"/>
          <w:sz w:val="24"/>
          <w:szCs w:val="24"/>
        </w:rPr>
        <w:t>. This design was chosen because it allows the researcher to collect data from respondents through structured questionnaires in order to describe the current status of mobile application marketing and its effect on customer retention. It is suitable for this type of research because it enables the researcher to gather data without manipulating any variables, and it helps to explore relationships between the study variables.</w:t>
      </w:r>
    </w:p>
    <w:p w:rsidR="004F743A" w:rsidRPr="004F743A" w:rsidRDefault="004F743A" w:rsidP="004F743A">
      <w:pPr>
        <w:spacing w:line="360" w:lineRule="auto"/>
        <w:jc w:val="both"/>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t xml:space="preserve">3.3 </w:t>
      </w:r>
      <w:r w:rsidRPr="004F743A">
        <w:rPr>
          <w:rFonts w:ascii="Times New Roman" w:hAnsi="Times New Roman" w:cs="Times New Roman"/>
          <w:b/>
          <w:bCs/>
          <w:color w:val="000000" w:themeColor="text1"/>
          <w:sz w:val="24"/>
          <w:szCs w:val="24"/>
        </w:rPr>
        <w:tab/>
        <w:t>Population of the Study</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The population of this study consists of </w:t>
      </w:r>
      <w:r w:rsidRPr="004F743A">
        <w:rPr>
          <w:rFonts w:ascii="Times New Roman" w:hAnsi="Times New Roman" w:cs="Times New Roman"/>
          <w:bCs/>
          <w:color w:val="000000" w:themeColor="text1"/>
          <w:sz w:val="24"/>
          <w:szCs w:val="24"/>
        </w:rPr>
        <w:t xml:space="preserve">150 active users of the </w:t>
      </w:r>
      <w:proofErr w:type="spellStart"/>
      <w:r w:rsidRPr="004F743A">
        <w:rPr>
          <w:rFonts w:ascii="Times New Roman" w:hAnsi="Times New Roman" w:cs="Times New Roman"/>
          <w:bCs/>
          <w:color w:val="000000" w:themeColor="text1"/>
          <w:sz w:val="24"/>
          <w:szCs w:val="24"/>
        </w:rPr>
        <w:t>Jumia</w:t>
      </w:r>
      <w:proofErr w:type="spellEnd"/>
      <w:r w:rsidRPr="004F743A">
        <w:rPr>
          <w:rFonts w:ascii="Times New Roman" w:hAnsi="Times New Roman" w:cs="Times New Roman"/>
          <w:bCs/>
          <w:color w:val="000000" w:themeColor="text1"/>
          <w:sz w:val="24"/>
          <w:szCs w:val="24"/>
        </w:rPr>
        <w:t xml:space="preserve"> mobile application</w:t>
      </w:r>
      <w:r w:rsidRPr="004F743A">
        <w:rPr>
          <w:rFonts w:ascii="Times New Roman" w:hAnsi="Times New Roman" w:cs="Times New Roman"/>
          <w:color w:val="000000" w:themeColor="text1"/>
          <w:sz w:val="24"/>
          <w:szCs w:val="24"/>
        </w:rPr>
        <w:t xml:space="preserve">. These users were selected based on the criteria that they have made at least one purchase on the app in the past six months. The population was chosen as a manageable yet diverse group of </w:t>
      </w:r>
      <w:proofErr w:type="spellStart"/>
      <w:r w:rsidRPr="004F743A">
        <w:rPr>
          <w:rFonts w:ascii="Times New Roman" w:hAnsi="Times New Roman" w:cs="Times New Roman"/>
          <w:color w:val="000000" w:themeColor="text1"/>
          <w:sz w:val="24"/>
          <w:szCs w:val="24"/>
        </w:rPr>
        <w:t>Jumia</w:t>
      </w:r>
      <w:proofErr w:type="spellEnd"/>
      <w:r w:rsidRPr="004F743A">
        <w:rPr>
          <w:rFonts w:ascii="Times New Roman" w:hAnsi="Times New Roman" w:cs="Times New Roman"/>
          <w:color w:val="000000" w:themeColor="text1"/>
          <w:sz w:val="24"/>
          <w:szCs w:val="24"/>
        </w:rPr>
        <w:t xml:space="preserve"> app users, ensuring that the sample represents a broad demographic of </w:t>
      </w:r>
      <w:proofErr w:type="spellStart"/>
      <w:r w:rsidRPr="004F743A">
        <w:rPr>
          <w:rFonts w:ascii="Times New Roman" w:hAnsi="Times New Roman" w:cs="Times New Roman"/>
          <w:color w:val="000000" w:themeColor="text1"/>
          <w:sz w:val="24"/>
          <w:szCs w:val="24"/>
        </w:rPr>
        <w:t>Jumia</w:t>
      </w:r>
      <w:proofErr w:type="spellEnd"/>
      <w:r w:rsidRPr="004F743A">
        <w:rPr>
          <w:rFonts w:ascii="Times New Roman" w:hAnsi="Times New Roman" w:cs="Times New Roman"/>
          <w:color w:val="000000" w:themeColor="text1"/>
          <w:sz w:val="24"/>
          <w:szCs w:val="24"/>
        </w:rPr>
        <w:t xml:space="preserve"> customers. The selection of </w:t>
      </w:r>
      <w:r w:rsidRPr="004F743A">
        <w:rPr>
          <w:rFonts w:ascii="Times New Roman" w:hAnsi="Times New Roman" w:cs="Times New Roman"/>
          <w:color w:val="000000" w:themeColor="text1"/>
          <w:sz w:val="24"/>
          <w:szCs w:val="24"/>
        </w:rPr>
        <w:lastRenderedPageBreak/>
        <w:t>this number also takes into account practical limitations like time and resources, while still providing a sufficient sample size for meaningful analysis.</w:t>
      </w:r>
    </w:p>
    <w:p w:rsidR="004F743A" w:rsidRPr="004F743A" w:rsidRDefault="004F743A" w:rsidP="004F743A">
      <w:pPr>
        <w:spacing w:line="360" w:lineRule="auto"/>
        <w:jc w:val="both"/>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t xml:space="preserve">3.4 </w:t>
      </w:r>
      <w:r w:rsidRPr="004F743A">
        <w:rPr>
          <w:rFonts w:ascii="Times New Roman" w:hAnsi="Times New Roman" w:cs="Times New Roman"/>
          <w:b/>
          <w:bCs/>
          <w:color w:val="000000" w:themeColor="text1"/>
          <w:sz w:val="24"/>
          <w:szCs w:val="24"/>
        </w:rPr>
        <w:tab/>
        <w:t>Sample Size and Sampling Technique</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To determine the sample size, the </w:t>
      </w:r>
      <w:r w:rsidRPr="004F743A">
        <w:rPr>
          <w:rFonts w:ascii="Times New Roman" w:hAnsi="Times New Roman" w:cs="Times New Roman"/>
          <w:b/>
          <w:bCs/>
          <w:color w:val="000000" w:themeColor="text1"/>
          <w:sz w:val="24"/>
          <w:szCs w:val="24"/>
        </w:rPr>
        <w:t>Yamane (1967) formula</w:t>
      </w:r>
      <w:r w:rsidRPr="004F743A">
        <w:rPr>
          <w:rFonts w:ascii="Times New Roman" w:hAnsi="Times New Roman" w:cs="Times New Roman"/>
          <w:color w:val="000000" w:themeColor="text1"/>
          <w:sz w:val="24"/>
          <w:szCs w:val="24"/>
        </w:rPr>
        <w:t xml:space="preserve"> was employed. The formula is given as:</w:t>
      </w:r>
    </w:p>
    <w:p w:rsidR="004F743A" w:rsidRPr="004F743A" w:rsidRDefault="004F743A" w:rsidP="004F743A">
      <w:pPr>
        <w:spacing w:line="360" w:lineRule="auto"/>
        <w:jc w:val="center"/>
        <w:rPr>
          <w:rFonts w:ascii="Times New Roman" w:hAnsi="Times New Roman" w:cs="Times New Roman"/>
          <w:color w:val="000000" w:themeColor="text1"/>
          <w:sz w:val="24"/>
          <w:szCs w:val="24"/>
        </w:rPr>
      </w:pPr>
      <w:r w:rsidRPr="004F743A">
        <w:rPr>
          <w:rFonts w:ascii="Times New Roman" w:eastAsiaTheme="minorEastAsia" w:hAnsi="Times New Roman" w:cs="Times New Roman"/>
          <w:color w:val="000000" w:themeColor="text1"/>
          <w:sz w:val="24"/>
          <w:szCs w:val="24"/>
        </w:rPr>
        <w:t xml:space="preserve">n =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N</m:t>
            </m:r>
          </m:num>
          <m:den>
            <m:r>
              <w:rPr>
                <w:rFonts w:ascii="Cambria Math" w:hAnsi="Cambria Math" w:cs="Times New Roman"/>
                <w:color w:val="000000" w:themeColor="text1"/>
                <w:sz w:val="24"/>
                <w:szCs w:val="24"/>
              </w:rPr>
              <m:t>1+N</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(e)</m:t>
                </m:r>
              </m:e>
              <m:sup>
                <m:r>
                  <w:rPr>
                    <w:rFonts w:ascii="Cambria Math" w:hAnsi="Cambria Math" w:cs="Times New Roman"/>
                    <w:color w:val="000000" w:themeColor="text1"/>
                    <w:sz w:val="24"/>
                    <w:szCs w:val="24"/>
                  </w:rPr>
                  <m:t>2</m:t>
                </m:r>
              </m:sup>
            </m:sSup>
          </m:den>
        </m:f>
      </m:oMath>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Where:</w:t>
      </w:r>
    </w:p>
    <w:p w:rsidR="004F743A" w:rsidRPr="004F743A" w:rsidRDefault="004F743A" w:rsidP="004F743A">
      <w:pPr>
        <w:numPr>
          <w:ilvl w:val="0"/>
          <w:numId w:val="7"/>
        </w:num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n = sample size</w:t>
      </w:r>
    </w:p>
    <w:p w:rsidR="004F743A" w:rsidRPr="004F743A" w:rsidRDefault="004F743A" w:rsidP="004F743A">
      <w:pPr>
        <w:numPr>
          <w:ilvl w:val="0"/>
          <w:numId w:val="7"/>
        </w:num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N = population size (150 in this case, including 50 staff members and 100 customers)</w:t>
      </w:r>
    </w:p>
    <w:p w:rsidR="004F743A" w:rsidRPr="004F743A" w:rsidRDefault="004F743A" w:rsidP="004F743A">
      <w:pPr>
        <w:numPr>
          <w:ilvl w:val="0"/>
          <w:numId w:val="7"/>
        </w:num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e = level of precision (usually 0.05 for a 95% confidence level)</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Applying the formula:</w:t>
      </w:r>
    </w:p>
    <w:p w:rsidR="004F743A" w:rsidRPr="004F743A" w:rsidRDefault="00612206" w:rsidP="004F743A">
      <w:pPr>
        <w:spacing w:line="360" w:lineRule="auto"/>
        <w:rPr>
          <w:rFonts w:ascii="Times New Roman" w:eastAsiaTheme="minorEastAsia" w:hAnsi="Times New Roman" w:cs="Times New Roman"/>
          <w:color w:val="000000" w:themeColor="text1"/>
          <w:sz w:val="24"/>
          <w:szCs w:val="24"/>
        </w:rPr>
      </w:pPr>
      <m:oMathPara>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150</m:t>
              </m:r>
            </m:num>
            <m:den>
              <m:r>
                <w:rPr>
                  <w:rFonts w:ascii="Cambria Math" w:hAnsi="Cambria Math" w:cs="Times New Roman"/>
                  <w:color w:val="000000" w:themeColor="text1"/>
                  <w:sz w:val="24"/>
                  <w:szCs w:val="24"/>
                </w:rPr>
                <m:t>1+150</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(0.05)</m:t>
                  </m:r>
                </m:e>
                <m:sup>
                  <m:r>
                    <w:rPr>
                      <w:rFonts w:ascii="Cambria Math" w:hAnsi="Cambria Math" w:cs="Times New Roman"/>
                      <w:color w:val="000000" w:themeColor="text1"/>
                      <w:sz w:val="24"/>
                      <w:szCs w:val="24"/>
                    </w:rPr>
                    <m:t>2</m:t>
                  </m:r>
                </m:sup>
              </m:sSup>
            </m:den>
          </m:f>
        </m:oMath>
      </m:oMathPara>
    </w:p>
    <w:p w:rsidR="004F743A" w:rsidRPr="004F743A" w:rsidRDefault="004F743A" w:rsidP="004F743A">
      <w:pPr>
        <w:spacing w:line="360" w:lineRule="auto"/>
        <w:rPr>
          <w:rFonts w:ascii="Times New Roman" w:hAnsi="Times New Roman" w:cs="Times New Roman"/>
          <w:color w:val="000000" w:themeColor="text1"/>
          <w:sz w:val="24"/>
          <w:szCs w:val="24"/>
        </w:rPr>
      </w:pPr>
    </w:p>
    <w:p w:rsidR="004F743A" w:rsidRPr="004F743A" w:rsidRDefault="00612206" w:rsidP="004F743A">
      <w:pPr>
        <w:spacing w:line="360" w:lineRule="auto"/>
        <w:rPr>
          <w:rFonts w:ascii="Times New Roman" w:eastAsiaTheme="minorEastAsia" w:hAnsi="Times New Roman" w:cs="Times New Roman"/>
          <w:color w:val="000000" w:themeColor="text1"/>
          <w:sz w:val="24"/>
          <w:szCs w:val="24"/>
        </w:rPr>
      </w:pPr>
      <m:oMathPara>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150</m:t>
              </m:r>
            </m:num>
            <m:den>
              <m:r>
                <w:rPr>
                  <w:rFonts w:ascii="Cambria Math" w:hAnsi="Cambria Math" w:cs="Times New Roman"/>
                  <w:color w:val="000000" w:themeColor="text1"/>
                  <w:sz w:val="24"/>
                  <w:szCs w:val="24"/>
                </w:rPr>
                <m:t>1+150(0.0025)</m:t>
              </m:r>
            </m:den>
          </m:f>
        </m:oMath>
      </m:oMathPara>
    </w:p>
    <w:p w:rsidR="004F743A" w:rsidRPr="004F743A" w:rsidRDefault="00612206" w:rsidP="004F743A">
      <w:pPr>
        <w:spacing w:line="360" w:lineRule="auto"/>
        <w:rPr>
          <w:rFonts w:ascii="Times New Roman" w:eastAsiaTheme="minorEastAsia" w:hAnsi="Times New Roman" w:cs="Times New Roman"/>
          <w:color w:val="000000" w:themeColor="text1"/>
          <w:sz w:val="24"/>
          <w:szCs w:val="24"/>
        </w:rPr>
      </w:pPr>
      <m:oMathPara>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150</m:t>
              </m:r>
            </m:num>
            <m:den>
              <m:r>
                <w:rPr>
                  <w:rFonts w:ascii="Cambria Math" w:hAnsi="Cambria Math" w:cs="Times New Roman"/>
                  <w:color w:val="000000" w:themeColor="text1"/>
                  <w:sz w:val="24"/>
                  <w:szCs w:val="24"/>
                </w:rPr>
                <m:t>1+0.375</m:t>
              </m:r>
            </m:den>
          </m:f>
        </m:oMath>
      </m:oMathPara>
    </w:p>
    <w:p w:rsidR="004F743A" w:rsidRPr="004F743A" w:rsidRDefault="00612206" w:rsidP="004F743A">
      <w:pPr>
        <w:spacing w:line="360" w:lineRule="auto"/>
        <w:rPr>
          <w:rFonts w:ascii="Times New Roman" w:eastAsiaTheme="minorEastAsia" w:hAnsi="Times New Roman" w:cs="Times New Roman"/>
          <w:color w:val="000000" w:themeColor="text1"/>
          <w:sz w:val="24"/>
          <w:szCs w:val="24"/>
        </w:rPr>
      </w:pPr>
      <m:oMathPara>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150</m:t>
              </m:r>
            </m:num>
            <m:den>
              <m:r>
                <w:rPr>
                  <w:rFonts w:ascii="Cambria Math" w:hAnsi="Cambria Math" w:cs="Times New Roman"/>
                  <w:color w:val="000000" w:themeColor="text1"/>
                  <w:sz w:val="24"/>
                  <w:szCs w:val="24"/>
                </w:rPr>
                <m:t>1.375</m:t>
              </m:r>
            </m:den>
          </m:f>
        </m:oMath>
      </m:oMathPara>
    </w:p>
    <w:p w:rsidR="004F743A" w:rsidRPr="004F743A" w:rsidRDefault="004F743A" w:rsidP="004F743A">
      <w:pPr>
        <w:spacing w:line="360" w:lineRule="auto"/>
        <w:jc w:val="center"/>
        <w:rPr>
          <w:rFonts w:ascii="Times New Roman" w:eastAsiaTheme="minorEastAsia" w:hAnsi="Times New Roman" w:cs="Times New Roman"/>
          <w:color w:val="000000" w:themeColor="text1"/>
          <w:sz w:val="24"/>
          <w:szCs w:val="24"/>
        </w:rPr>
      </w:pPr>
      <w:r w:rsidRPr="004F743A">
        <w:rPr>
          <w:rFonts w:ascii="Times New Roman" w:eastAsiaTheme="minorEastAsia" w:hAnsi="Times New Roman" w:cs="Times New Roman"/>
          <w:color w:val="000000" w:themeColor="text1"/>
          <w:sz w:val="24"/>
          <w:szCs w:val="24"/>
        </w:rPr>
        <w:t>n≈109</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lastRenderedPageBreak/>
        <w:t xml:space="preserve">Thus, the sample size for this study is </w:t>
      </w:r>
      <w:r w:rsidRPr="004F743A">
        <w:rPr>
          <w:rFonts w:ascii="Times New Roman" w:hAnsi="Times New Roman" w:cs="Times New Roman"/>
          <w:b/>
          <w:bCs/>
          <w:color w:val="000000" w:themeColor="text1"/>
          <w:sz w:val="24"/>
          <w:szCs w:val="24"/>
        </w:rPr>
        <w:t>109 respondents</w:t>
      </w:r>
      <w:r w:rsidRPr="004F743A">
        <w:rPr>
          <w:rFonts w:ascii="Times New Roman" w:hAnsi="Times New Roman" w:cs="Times New Roman"/>
          <w:color w:val="000000" w:themeColor="text1"/>
          <w:sz w:val="24"/>
          <w:szCs w:val="24"/>
        </w:rPr>
        <w:t>.</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The </w:t>
      </w:r>
      <w:r w:rsidRPr="004F743A">
        <w:rPr>
          <w:rFonts w:ascii="Times New Roman" w:hAnsi="Times New Roman" w:cs="Times New Roman"/>
          <w:bCs/>
          <w:color w:val="000000" w:themeColor="text1"/>
          <w:sz w:val="24"/>
          <w:szCs w:val="24"/>
        </w:rPr>
        <w:t>simple random sampling technique</w:t>
      </w:r>
      <w:r w:rsidRPr="004F743A">
        <w:rPr>
          <w:rFonts w:ascii="Times New Roman" w:hAnsi="Times New Roman" w:cs="Times New Roman"/>
          <w:color w:val="000000" w:themeColor="text1"/>
          <w:sz w:val="24"/>
          <w:szCs w:val="24"/>
        </w:rPr>
        <w:t xml:space="preserve"> was used to select respondents, giving all members of the population an equal chance of being selected and ensuring that the sample is representative.</w:t>
      </w:r>
    </w:p>
    <w:p w:rsidR="004F743A" w:rsidRPr="004F743A" w:rsidRDefault="004F743A" w:rsidP="004F743A">
      <w:pPr>
        <w:spacing w:line="360" w:lineRule="auto"/>
        <w:jc w:val="both"/>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t xml:space="preserve">3.5 </w:t>
      </w:r>
      <w:r w:rsidR="00B97A4B">
        <w:rPr>
          <w:rFonts w:ascii="Times New Roman" w:hAnsi="Times New Roman" w:cs="Times New Roman"/>
          <w:b/>
          <w:bCs/>
          <w:color w:val="000000" w:themeColor="text1"/>
          <w:sz w:val="24"/>
          <w:szCs w:val="24"/>
        </w:rPr>
        <w:tab/>
      </w:r>
      <w:r w:rsidRPr="004F743A">
        <w:rPr>
          <w:rFonts w:ascii="Times New Roman" w:hAnsi="Times New Roman" w:cs="Times New Roman"/>
          <w:b/>
          <w:bCs/>
          <w:color w:val="000000" w:themeColor="text1"/>
          <w:sz w:val="24"/>
          <w:szCs w:val="24"/>
        </w:rPr>
        <w:t>Method of Data Collection</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Data for the study were collected through the </w:t>
      </w:r>
      <w:r w:rsidRPr="004F743A">
        <w:rPr>
          <w:rFonts w:ascii="Times New Roman" w:hAnsi="Times New Roman" w:cs="Times New Roman"/>
          <w:b/>
          <w:bCs/>
          <w:color w:val="000000" w:themeColor="text1"/>
          <w:sz w:val="24"/>
          <w:szCs w:val="24"/>
        </w:rPr>
        <w:t>primary method</w:t>
      </w:r>
      <w:r w:rsidRPr="004F743A">
        <w:rPr>
          <w:rFonts w:ascii="Times New Roman" w:hAnsi="Times New Roman" w:cs="Times New Roman"/>
          <w:color w:val="000000" w:themeColor="text1"/>
          <w:sz w:val="24"/>
          <w:szCs w:val="24"/>
        </w:rPr>
        <w:t xml:space="preserve"> using structured questionnaires administered to selected </w:t>
      </w:r>
      <w:proofErr w:type="spellStart"/>
      <w:r w:rsidRPr="004F743A">
        <w:rPr>
          <w:rFonts w:ascii="Times New Roman" w:hAnsi="Times New Roman" w:cs="Times New Roman"/>
          <w:color w:val="000000" w:themeColor="text1"/>
          <w:sz w:val="24"/>
          <w:szCs w:val="24"/>
        </w:rPr>
        <w:t>Jumia</w:t>
      </w:r>
      <w:proofErr w:type="spellEnd"/>
      <w:r w:rsidRPr="004F743A">
        <w:rPr>
          <w:rFonts w:ascii="Times New Roman" w:hAnsi="Times New Roman" w:cs="Times New Roman"/>
          <w:color w:val="000000" w:themeColor="text1"/>
          <w:sz w:val="24"/>
          <w:szCs w:val="24"/>
        </w:rPr>
        <w:t xml:space="preserve"> app users. The questionnaires were distributed physically and via digital means (e.g., email or </w:t>
      </w:r>
      <w:proofErr w:type="spellStart"/>
      <w:r w:rsidRPr="004F743A">
        <w:rPr>
          <w:rFonts w:ascii="Times New Roman" w:hAnsi="Times New Roman" w:cs="Times New Roman"/>
          <w:color w:val="000000" w:themeColor="text1"/>
          <w:sz w:val="24"/>
          <w:szCs w:val="24"/>
        </w:rPr>
        <w:t>WhatsApp</w:t>
      </w:r>
      <w:proofErr w:type="spellEnd"/>
      <w:r w:rsidRPr="004F743A">
        <w:rPr>
          <w:rFonts w:ascii="Times New Roman" w:hAnsi="Times New Roman" w:cs="Times New Roman"/>
          <w:color w:val="000000" w:themeColor="text1"/>
          <w:sz w:val="24"/>
          <w:szCs w:val="24"/>
        </w:rPr>
        <w:t>) to ensure broader reach and higher response rate.</w:t>
      </w:r>
    </w:p>
    <w:p w:rsidR="004F743A" w:rsidRPr="004F743A" w:rsidRDefault="004F743A" w:rsidP="004F743A">
      <w:pPr>
        <w:spacing w:line="360" w:lineRule="auto"/>
        <w:jc w:val="both"/>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t>3.6</w:t>
      </w:r>
      <w:r w:rsidR="00B97A4B">
        <w:rPr>
          <w:rFonts w:ascii="Times New Roman" w:hAnsi="Times New Roman" w:cs="Times New Roman"/>
          <w:b/>
          <w:bCs/>
          <w:color w:val="000000" w:themeColor="text1"/>
          <w:sz w:val="24"/>
          <w:szCs w:val="24"/>
        </w:rPr>
        <w:tab/>
      </w:r>
      <w:r w:rsidRPr="004F743A">
        <w:rPr>
          <w:rFonts w:ascii="Times New Roman" w:hAnsi="Times New Roman" w:cs="Times New Roman"/>
          <w:b/>
          <w:bCs/>
          <w:color w:val="000000" w:themeColor="text1"/>
          <w:sz w:val="24"/>
          <w:szCs w:val="24"/>
        </w:rPr>
        <w:t xml:space="preserve"> Instrument of Data Collection</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The main instrument for data collection was a </w:t>
      </w:r>
      <w:r w:rsidRPr="004F743A">
        <w:rPr>
          <w:rFonts w:ascii="Times New Roman" w:hAnsi="Times New Roman" w:cs="Times New Roman"/>
          <w:bCs/>
          <w:color w:val="000000" w:themeColor="text1"/>
          <w:sz w:val="24"/>
          <w:szCs w:val="24"/>
        </w:rPr>
        <w:t>structured questionnaire</w:t>
      </w:r>
      <w:r w:rsidRPr="004F743A">
        <w:rPr>
          <w:rFonts w:ascii="Times New Roman" w:hAnsi="Times New Roman" w:cs="Times New Roman"/>
          <w:color w:val="000000" w:themeColor="text1"/>
          <w:sz w:val="24"/>
          <w:szCs w:val="24"/>
        </w:rPr>
        <w:t xml:space="preserve"> divided into two sections:</w:t>
      </w:r>
    </w:p>
    <w:p w:rsidR="004F743A" w:rsidRPr="004F743A" w:rsidRDefault="004F743A" w:rsidP="004F743A">
      <w:pPr>
        <w:numPr>
          <w:ilvl w:val="0"/>
          <w:numId w:val="6"/>
        </w:num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bCs/>
          <w:color w:val="000000" w:themeColor="text1"/>
          <w:sz w:val="24"/>
          <w:szCs w:val="24"/>
        </w:rPr>
        <w:t>Section A</w:t>
      </w:r>
      <w:r w:rsidRPr="004F743A">
        <w:rPr>
          <w:rFonts w:ascii="Times New Roman" w:hAnsi="Times New Roman" w:cs="Times New Roman"/>
          <w:color w:val="000000" w:themeColor="text1"/>
          <w:sz w:val="24"/>
          <w:szCs w:val="24"/>
        </w:rPr>
        <w:t>: Demographic characteristics of respondents (e.g., gender, age, education level).</w:t>
      </w:r>
    </w:p>
    <w:p w:rsidR="004F743A" w:rsidRPr="004F743A" w:rsidRDefault="004F743A" w:rsidP="004F743A">
      <w:pPr>
        <w:numPr>
          <w:ilvl w:val="0"/>
          <w:numId w:val="6"/>
        </w:num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bCs/>
          <w:color w:val="000000" w:themeColor="text1"/>
          <w:sz w:val="24"/>
          <w:szCs w:val="24"/>
        </w:rPr>
        <w:t>Section B</w:t>
      </w:r>
      <w:r w:rsidRPr="004F743A">
        <w:rPr>
          <w:rFonts w:ascii="Times New Roman" w:hAnsi="Times New Roman" w:cs="Times New Roman"/>
          <w:color w:val="000000" w:themeColor="text1"/>
          <w:sz w:val="24"/>
          <w:szCs w:val="24"/>
        </w:rPr>
        <w:t xml:space="preserve">: Questions related to mobile app marketing and customer retention, measured using a 3-point </w:t>
      </w:r>
      <w:proofErr w:type="spellStart"/>
      <w:r w:rsidRPr="004F743A">
        <w:rPr>
          <w:rFonts w:ascii="Times New Roman" w:hAnsi="Times New Roman" w:cs="Times New Roman"/>
          <w:color w:val="000000" w:themeColor="text1"/>
          <w:sz w:val="24"/>
          <w:szCs w:val="24"/>
        </w:rPr>
        <w:t>Likert</w:t>
      </w:r>
      <w:proofErr w:type="spellEnd"/>
      <w:r w:rsidRPr="004F743A">
        <w:rPr>
          <w:rFonts w:ascii="Times New Roman" w:hAnsi="Times New Roman" w:cs="Times New Roman"/>
          <w:color w:val="000000" w:themeColor="text1"/>
          <w:sz w:val="24"/>
          <w:szCs w:val="24"/>
        </w:rPr>
        <w:t xml:space="preserve"> scale: </w:t>
      </w:r>
      <w:r w:rsidRPr="004F743A">
        <w:rPr>
          <w:rFonts w:ascii="Times New Roman" w:hAnsi="Times New Roman" w:cs="Times New Roman"/>
          <w:i/>
          <w:iCs/>
          <w:color w:val="000000" w:themeColor="text1"/>
          <w:sz w:val="24"/>
          <w:szCs w:val="24"/>
        </w:rPr>
        <w:t>Yes</w:t>
      </w:r>
      <w:r w:rsidRPr="004F743A">
        <w:rPr>
          <w:rFonts w:ascii="Times New Roman" w:hAnsi="Times New Roman" w:cs="Times New Roman"/>
          <w:color w:val="000000" w:themeColor="text1"/>
          <w:sz w:val="24"/>
          <w:szCs w:val="24"/>
        </w:rPr>
        <w:t xml:space="preserve">, </w:t>
      </w:r>
      <w:r w:rsidRPr="004F743A">
        <w:rPr>
          <w:rFonts w:ascii="Times New Roman" w:hAnsi="Times New Roman" w:cs="Times New Roman"/>
          <w:i/>
          <w:iCs/>
          <w:color w:val="000000" w:themeColor="text1"/>
          <w:sz w:val="24"/>
          <w:szCs w:val="24"/>
        </w:rPr>
        <w:t>No</w:t>
      </w:r>
      <w:r w:rsidRPr="004F743A">
        <w:rPr>
          <w:rFonts w:ascii="Times New Roman" w:hAnsi="Times New Roman" w:cs="Times New Roman"/>
          <w:color w:val="000000" w:themeColor="text1"/>
          <w:sz w:val="24"/>
          <w:szCs w:val="24"/>
        </w:rPr>
        <w:t xml:space="preserve">, and </w:t>
      </w:r>
      <w:r w:rsidRPr="004F743A">
        <w:rPr>
          <w:rFonts w:ascii="Times New Roman" w:hAnsi="Times New Roman" w:cs="Times New Roman"/>
          <w:i/>
          <w:iCs/>
          <w:color w:val="000000" w:themeColor="text1"/>
          <w:sz w:val="24"/>
          <w:szCs w:val="24"/>
        </w:rPr>
        <w:t>I Don’t Know</w:t>
      </w:r>
      <w:r w:rsidRPr="004F743A">
        <w:rPr>
          <w:rFonts w:ascii="Times New Roman" w:hAnsi="Times New Roman" w:cs="Times New Roman"/>
          <w:color w:val="000000" w:themeColor="text1"/>
          <w:sz w:val="24"/>
          <w:szCs w:val="24"/>
        </w:rPr>
        <w:t>.</w:t>
      </w:r>
    </w:p>
    <w:p w:rsidR="004F743A" w:rsidRPr="004F743A" w:rsidRDefault="004F743A" w:rsidP="004F743A">
      <w:pPr>
        <w:spacing w:line="360" w:lineRule="auto"/>
        <w:jc w:val="both"/>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t xml:space="preserve">3.7 </w:t>
      </w:r>
      <w:r w:rsidR="00B97A4B">
        <w:rPr>
          <w:rFonts w:ascii="Times New Roman" w:hAnsi="Times New Roman" w:cs="Times New Roman"/>
          <w:b/>
          <w:bCs/>
          <w:color w:val="000000" w:themeColor="text1"/>
          <w:sz w:val="24"/>
          <w:szCs w:val="24"/>
        </w:rPr>
        <w:tab/>
      </w:r>
      <w:r w:rsidRPr="004F743A">
        <w:rPr>
          <w:rFonts w:ascii="Times New Roman" w:hAnsi="Times New Roman" w:cs="Times New Roman"/>
          <w:b/>
          <w:bCs/>
          <w:color w:val="000000" w:themeColor="text1"/>
          <w:sz w:val="24"/>
          <w:szCs w:val="24"/>
        </w:rPr>
        <w:t>Method of Data Analysis</w:t>
      </w:r>
    </w:p>
    <w:p w:rsidR="004F743A" w:rsidRPr="004F743A" w:rsidRDefault="004F743A" w:rsidP="004F743A">
      <w:pPr>
        <w:spacing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The collected data were analyzed using </w:t>
      </w:r>
      <w:r w:rsidRPr="004F743A">
        <w:rPr>
          <w:rFonts w:ascii="Times New Roman" w:hAnsi="Times New Roman" w:cs="Times New Roman"/>
          <w:bCs/>
          <w:color w:val="000000" w:themeColor="text1"/>
          <w:sz w:val="24"/>
          <w:szCs w:val="24"/>
        </w:rPr>
        <w:t>descriptive statistical tools</w:t>
      </w:r>
      <w:r w:rsidRPr="004F743A">
        <w:rPr>
          <w:rFonts w:ascii="Times New Roman" w:hAnsi="Times New Roman" w:cs="Times New Roman"/>
          <w:color w:val="000000" w:themeColor="text1"/>
          <w:sz w:val="24"/>
          <w:szCs w:val="24"/>
        </w:rPr>
        <w:t xml:space="preserve"> such as </w:t>
      </w:r>
      <w:r w:rsidRPr="004F743A">
        <w:rPr>
          <w:rFonts w:ascii="Times New Roman" w:hAnsi="Times New Roman" w:cs="Times New Roman"/>
          <w:bCs/>
          <w:color w:val="000000" w:themeColor="text1"/>
          <w:sz w:val="24"/>
          <w:szCs w:val="24"/>
        </w:rPr>
        <w:t>tables, frequency distribution, and percentages</w:t>
      </w:r>
      <w:r w:rsidRPr="004F743A">
        <w:rPr>
          <w:rFonts w:ascii="Times New Roman" w:hAnsi="Times New Roman" w:cs="Times New Roman"/>
          <w:color w:val="000000" w:themeColor="text1"/>
          <w:sz w:val="24"/>
          <w:szCs w:val="24"/>
        </w:rPr>
        <w:t>. These tools help to summarize and present the data in a clear and understandable format. The results were interpreted to assess the relationship between mobile application marketing and customer retention.</w:t>
      </w:r>
    </w:p>
    <w:p w:rsidR="0070358C" w:rsidRPr="004F743A" w:rsidRDefault="0070358C" w:rsidP="004F743A">
      <w:pPr>
        <w:spacing w:line="360" w:lineRule="auto"/>
        <w:jc w:val="center"/>
        <w:outlineLvl w:val="0"/>
        <w:rPr>
          <w:rFonts w:ascii="Times New Roman" w:eastAsia="Times New Roman" w:hAnsi="Times New Roman" w:cs="Times New Roman"/>
          <w:b/>
          <w:bCs/>
          <w:color w:val="000000" w:themeColor="text1"/>
          <w:kern w:val="36"/>
          <w:sz w:val="24"/>
          <w:szCs w:val="24"/>
        </w:rPr>
      </w:pPr>
      <w:r w:rsidRPr="004F743A">
        <w:rPr>
          <w:rFonts w:ascii="Times New Roman" w:eastAsia="Times New Roman" w:hAnsi="Times New Roman" w:cs="Times New Roman"/>
          <w:b/>
          <w:bCs/>
          <w:color w:val="000000" w:themeColor="text1"/>
          <w:kern w:val="36"/>
          <w:sz w:val="24"/>
          <w:szCs w:val="24"/>
        </w:rPr>
        <w:lastRenderedPageBreak/>
        <w:t>CHAPTER FOUR</w:t>
      </w:r>
    </w:p>
    <w:p w:rsidR="0070358C" w:rsidRPr="004F743A" w:rsidRDefault="00BE0769" w:rsidP="004F743A">
      <w:pPr>
        <w:spacing w:line="360" w:lineRule="auto"/>
        <w:jc w:val="center"/>
        <w:outlineLvl w:val="1"/>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DATA PRESENTATION, ANALYSIS, AND INTERPRETATION</w:t>
      </w:r>
    </w:p>
    <w:p w:rsidR="0070358C" w:rsidRPr="004F743A" w:rsidRDefault="0070358C" w:rsidP="004F743A">
      <w:pPr>
        <w:spacing w:line="360" w:lineRule="auto"/>
        <w:jc w:val="both"/>
        <w:outlineLvl w:val="2"/>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4.1 Introduction</w:t>
      </w:r>
    </w:p>
    <w:p w:rsidR="0070358C" w:rsidRPr="004F743A" w:rsidRDefault="0070358C" w:rsidP="004F743A">
      <w:pPr>
        <w:spacing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 xml:space="preserve">This chapter presents the analysis of data collected from 109 respondents through the structured questionnaire designed to investigate the effect of mobile application marketing on customer retention on the </w:t>
      </w:r>
      <w:proofErr w:type="spellStart"/>
      <w:r w:rsidRPr="004F743A">
        <w:rPr>
          <w:rFonts w:ascii="Times New Roman" w:eastAsia="Times New Roman" w:hAnsi="Times New Roman" w:cs="Times New Roman"/>
          <w:color w:val="000000" w:themeColor="text1"/>
          <w:sz w:val="24"/>
          <w:szCs w:val="24"/>
        </w:rPr>
        <w:t>Jumia</w:t>
      </w:r>
      <w:proofErr w:type="spellEnd"/>
      <w:r w:rsidRPr="004F743A">
        <w:rPr>
          <w:rFonts w:ascii="Times New Roman" w:eastAsia="Times New Roman" w:hAnsi="Times New Roman" w:cs="Times New Roman"/>
          <w:color w:val="000000" w:themeColor="text1"/>
          <w:sz w:val="24"/>
          <w:szCs w:val="24"/>
        </w:rPr>
        <w:t xml:space="preserve"> app. The data is analyzed using descriptive statistics such as frequencies and percentages. Each question is presented with a corresponding table and a detailed interpretation of the responses.</w:t>
      </w:r>
    </w:p>
    <w:p w:rsidR="0070358C" w:rsidRPr="004F743A" w:rsidRDefault="0070358C" w:rsidP="004F743A">
      <w:pPr>
        <w:spacing w:line="360" w:lineRule="auto"/>
        <w:jc w:val="both"/>
        <w:outlineLvl w:val="2"/>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4.2 Data Presentation, Analysis and Interpretation of Data</w:t>
      </w:r>
    </w:p>
    <w:p w:rsidR="0070358C" w:rsidRPr="004F743A" w:rsidRDefault="0070358C" w:rsidP="004F743A">
      <w:pPr>
        <w:spacing w:line="360" w:lineRule="auto"/>
        <w:jc w:val="both"/>
        <w:outlineLvl w:val="3"/>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Section A: Demographic Information</w:t>
      </w:r>
    </w:p>
    <w:tbl>
      <w:tblPr>
        <w:tblStyle w:val="TableGrid"/>
        <w:tblW w:w="5000" w:type="pct"/>
        <w:tblLook w:val="04A0" w:firstRow="1" w:lastRow="0" w:firstColumn="1" w:lastColumn="0" w:noHBand="0" w:noVBand="1"/>
      </w:tblPr>
      <w:tblGrid>
        <w:gridCol w:w="1346"/>
        <w:gridCol w:w="2584"/>
        <w:gridCol w:w="1550"/>
        <w:gridCol w:w="2142"/>
      </w:tblGrid>
      <w:tr w:rsidR="0070358C" w:rsidRPr="004F743A" w:rsidTr="00EB0E4F">
        <w:tc>
          <w:tcPr>
            <w:tcW w:w="883" w:type="pct"/>
            <w:hideMark/>
          </w:tcPr>
          <w:p w:rsidR="0070358C" w:rsidRPr="004F743A" w:rsidRDefault="0070358C" w:rsidP="00A947F7">
            <w:pPr>
              <w:spacing w:after="0" w:line="24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Question</w:t>
            </w:r>
          </w:p>
        </w:tc>
        <w:tc>
          <w:tcPr>
            <w:tcW w:w="1695" w:type="pct"/>
            <w:hideMark/>
          </w:tcPr>
          <w:p w:rsidR="0070358C" w:rsidRPr="004F743A" w:rsidRDefault="0070358C" w:rsidP="00A947F7">
            <w:pPr>
              <w:spacing w:after="0" w:line="24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Response Category</w:t>
            </w:r>
          </w:p>
        </w:tc>
        <w:tc>
          <w:tcPr>
            <w:tcW w:w="1017" w:type="pct"/>
            <w:hideMark/>
          </w:tcPr>
          <w:p w:rsidR="0070358C" w:rsidRPr="004F743A" w:rsidRDefault="0070358C" w:rsidP="00A947F7">
            <w:pPr>
              <w:spacing w:after="0" w:line="24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Frequency</w:t>
            </w:r>
          </w:p>
        </w:tc>
        <w:tc>
          <w:tcPr>
            <w:tcW w:w="1405" w:type="pct"/>
            <w:hideMark/>
          </w:tcPr>
          <w:p w:rsidR="0070358C" w:rsidRPr="004F743A" w:rsidRDefault="0070358C" w:rsidP="00A947F7">
            <w:pPr>
              <w:spacing w:after="0" w:line="24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Percentage (%)</w:t>
            </w:r>
          </w:p>
        </w:tc>
      </w:tr>
      <w:tr w:rsidR="0070358C" w:rsidRPr="004F743A" w:rsidTr="00EB0E4F">
        <w:tc>
          <w:tcPr>
            <w:tcW w:w="883"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Gender</w:t>
            </w:r>
          </w:p>
        </w:tc>
        <w:tc>
          <w:tcPr>
            <w:tcW w:w="1695"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Male</w:t>
            </w:r>
          </w:p>
        </w:tc>
        <w:tc>
          <w:tcPr>
            <w:tcW w:w="1017"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58</w:t>
            </w:r>
          </w:p>
        </w:tc>
        <w:tc>
          <w:tcPr>
            <w:tcW w:w="1405"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53.2</w:t>
            </w:r>
          </w:p>
        </w:tc>
      </w:tr>
      <w:tr w:rsidR="004F743A" w:rsidRPr="004F743A" w:rsidTr="00EB0E4F">
        <w:tc>
          <w:tcPr>
            <w:tcW w:w="883"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p>
        </w:tc>
        <w:tc>
          <w:tcPr>
            <w:tcW w:w="1695"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Female</w:t>
            </w:r>
          </w:p>
        </w:tc>
        <w:tc>
          <w:tcPr>
            <w:tcW w:w="1017"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51</w:t>
            </w:r>
          </w:p>
        </w:tc>
        <w:tc>
          <w:tcPr>
            <w:tcW w:w="1405"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46.8</w:t>
            </w:r>
          </w:p>
        </w:tc>
      </w:tr>
      <w:tr w:rsidR="0070358C" w:rsidRPr="004F743A" w:rsidTr="00EB0E4F">
        <w:tc>
          <w:tcPr>
            <w:tcW w:w="883" w:type="pct"/>
          </w:tcPr>
          <w:p w:rsidR="0070358C" w:rsidRPr="004F743A" w:rsidRDefault="0070358C" w:rsidP="00A947F7">
            <w:pPr>
              <w:spacing w:after="0" w:line="240" w:lineRule="auto"/>
              <w:jc w:val="both"/>
              <w:rPr>
                <w:rFonts w:ascii="Times New Roman" w:eastAsia="Times New Roman" w:hAnsi="Times New Roman" w:cs="Times New Roman"/>
                <w:b/>
                <w:color w:val="000000" w:themeColor="text1"/>
                <w:sz w:val="24"/>
                <w:szCs w:val="24"/>
              </w:rPr>
            </w:pPr>
          </w:p>
        </w:tc>
        <w:tc>
          <w:tcPr>
            <w:tcW w:w="1695" w:type="pct"/>
          </w:tcPr>
          <w:p w:rsidR="0070358C" w:rsidRPr="004F743A" w:rsidRDefault="0070358C" w:rsidP="00A947F7">
            <w:pPr>
              <w:spacing w:after="0" w:line="24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Total</w:t>
            </w:r>
          </w:p>
        </w:tc>
        <w:tc>
          <w:tcPr>
            <w:tcW w:w="1017" w:type="pct"/>
          </w:tcPr>
          <w:p w:rsidR="0070358C" w:rsidRPr="004F743A" w:rsidRDefault="0070358C" w:rsidP="00A947F7">
            <w:pPr>
              <w:spacing w:after="0" w:line="24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109</w:t>
            </w:r>
          </w:p>
        </w:tc>
        <w:tc>
          <w:tcPr>
            <w:tcW w:w="1405" w:type="pct"/>
          </w:tcPr>
          <w:p w:rsidR="0070358C" w:rsidRPr="004F743A" w:rsidRDefault="0070358C" w:rsidP="00A947F7">
            <w:pPr>
              <w:spacing w:after="0" w:line="24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100</w:t>
            </w:r>
          </w:p>
        </w:tc>
      </w:tr>
    </w:tbl>
    <w:p w:rsidR="008019C3" w:rsidRPr="004F743A" w:rsidRDefault="008019C3" w:rsidP="004F743A">
      <w:pPr>
        <w:autoSpaceDE w:val="0"/>
        <w:autoSpaceDN w:val="0"/>
        <w:adjustRightInd w:val="0"/>
        <w:spacing w:line="360" w:lineRule="auto"/>
        <w:rPr>
          <w:rFonts w:ascii="Times New Roman" w:hAnsi="Times New Roman" w:cs="Times New Roman"/>
          <w:b/>
          <w:color w:val="000000" w:themeColor="text1"/>
          <w:sz w:val="24"/>
          <w:szCs w:val="24"/>
        </w:rPr>
      </w:pPr>
      <w:r w:rsidRPr="004F743A">
        <w:rPr>
          <w:rFonts w:ascii="Times New Roman" w:hAnsi="Times New Roman" w:cs="Times New Roman"/>
          <w:b/>
          <w:color w:val="000000" w:themeColor="text1"/>
          <w:sz w:val="24"/>
          <w:szCs w:val="24"/>
        </w:rPr>
        <w:t>Source: Field Survey, 2025</w:t>
      </w:r>
    </w:p>
    <w:p w:rsidR="0070358C" w:rsidRPr="004F743A" w:rsidRDefault="0070358C" w:rsidP="004F743A">
      <w:pPr>
        <w:spacing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Out of 109 respondents, 53.2% were male, while 46.8% were female. This shows a fairly balanced gender representation among the participants, which is essential for the generalizability of the study findings across genders.</w:t>
      </w:r>
    </w:p>
    <w:tbl>
      <w:tblPr>
        <w:tblStyle w:val="TableGrid"/>
        <w:tblW w:w="5000" w:type="pct"/>
        <w:tblLook w:val="04A0" w:firstRow="1" w:lastRow="0" w:firstColumn="1" w:lastColumn="0" w:noHBand="0" w:noVBand="1"/>
      </w:tblPr>
      <w:tblGrid>
        <w:gridCol w:w="1274"/>
        <w:gridCol w:w="2672"/>
        <w:gridCol w:w="1505"/>
        <w:gridCol w:w="2171"/>
      </w:tblGrid>
      <w:tr w:rsidR="0070358C" w:rsidRPr="004F743A" w:rsidTr="00EB0E4F">
        <w:tc>
          <w:tcPr>
            <w:tcW w:w="835" w:type="pct"/>
            <w:hideMark/>
          </w:tcPr>
          <w:p w:rsidR="0070358C" w:rsidRPr="004F743A" w:rsidRDefault="0070358C" w:rsidP="00A947F7">
            <w:pPr>
              <w:spacing w:after="0" w:line="24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Question</w:t>
            </w:r>
          </w:p>
        </w:tc>
        <w:tc>
          <w:tcPr>
            <w:tcW w:w="1753" w:type="pct"/>
            <w:hideMark/>
          </w:tcPr>
          <w:p w:rsidR="0070358C" w:rsidRPr="004F743A" w:rsidRDefault="0070358C" w:rsidP="00A947F7">
            <w:pPr>
              <w:spacing w:after="0" w:line="24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Response Category</w:t>
            </w:r>
          </w:p>
        </w:tc>
        <w:tc>
          <w:tcPr>
            <w:tcW w:w="987" w:type="pct"/>
            <w:hideMark/>
          </w:tcPr>
          <w:p w:rsidR="0070358C" w:rsidRPr="004F743A" w:rsidRDefault="0070358C" w:rsidP="00A947F7">
            <w:pPr>
              <w:spacing w:after="0" w:line="24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Frequency</w:t>
            </w:r>
          </w:p>
        </w:tc>
        <w:tc>
          <w:tcPr>
            <w:tcW w:w="1424" w:type="pct"/>
            <w:hideMark/>
          </w:tcPr>
          <w:p w:rsidR="0070358C" w:rsidRPr="004F743A" w:rsidRDefault="0070358C" w:rsidP="00A947F7">
            <w:pPr>
              <w:spacing w:after="0" w:line="24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Percentage (%)</w:t>
            </w:r>
          </w:p>
        </w:tc>
      </w:tr>
      <w:tr w:rsidR="0070358C" w:rsidRPr="004F743A" w:rsidTr="00EB0E4F">
        <w:tc>
          <w:tcPr>
            <w:tcW w:w="835"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Age</w:t>
            </w:r>
          </w:p>
        </w:tc>
        <w:tc>
          <w:tcPr>
            <w:tcW w:w="1753"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Below 18</w:t>
            </w:r>
          </w:p>
        </w:tc>
        <w:tc>
          <w:tcPr>
            <w:tcW w:w="987"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5</w:t>
            </w:r>
          </w:p>
        </w:tc>
        <w:tc>
          <w:tcPr>
            <w:tcW w:w="1424"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4.6</w:t>
            </w:r>
          </w:p>
        </w:tc>
      </w:tr>
      <w:tr w:rsidR="0070358C" w:rsidRPr="004F743A" w:rsidTr="00EB0E4F">
        <w:tc>
          <w:tcPr>
            <w:tcW w:w="835"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p>
        </w:tc>
        <w:tc>
          <w:tcPr>
            <w:tcW w:w="1753"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18–25</w:t>
            </w:r>
          </w:p>
        </w:tc>
        <w:tc>
          <w:tcPr>
            <w:tcW w:w="987"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42</w:t>
            </w:r>
          </w:p>
        </w:tc>
        <w:tc>
          <w:tcPr>
            <w:tcW w:w="1424"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38.5</w:t>
            </w:r>
          </w:p>
        </w:tc>
      </w:tr>
      <w:tr w:rsidR="0070358C" w:rsidRPr="004F743A" w:rsidTr="00EB0E4F">
        <w:tc>
          <w:tcPr>
            <w:tcW w:w="835"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p>
        </w:tc>
        <w:tc>
          <w:tcPr>
            <w:tcW w:w="1753"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26–35</w:t>
            </w:r>
          </w:p>
        </w:tc>
        <w:tc>
          <w:tcPr>
            <w:tcW w:w="987"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38</w:t>
            </w:r>
          </w:p>
        </w:tc>
        <w:tc>
          <w:tcPr>
            <w:tcW w:w="1424"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34.9</w:t>
            </w:r>
          </w:p>
        </w:tc>
      </w:tr>
      <w:tr w:rsidR="0070358C" w:rsidRPr="004F743A" w:rsidTr="00EB0E4F">
        <w:tc>
          <w:tcPr>
            <w:tcW w:w="835"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p>
        </w:tc>
        <w:tc>
          <w:tcPr>
            <w:tcW w:w="1753"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36–45</w:t>
            </w:r>
          </w:p>
        </w:tc>
        <w:tc>
          <w:tcPr>
            <w:tcW w:w="987"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18</w:t>
            </w:r>
          </w:p>
        </w:tc>
        <w:tc>
          <w:tcPr>
            <w:tcW w:w="1424"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16.5</w:t>
            </w:r>
          </w:p>
        </w:tc>
      </w:tr>
      <w:tr w:rsidR="004F743A" w:rsidRPr="004F743A" w:rsidTr="00EB0E4F">
        <w:tc>
          <w:tcPr>
            <w:tcW w:w="835"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p>
        </w:tc>
        <w:tc>
          <w:tcPr>
            <w:tcW w:w="1753"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Above 45</w:t>
            </w:r>
          </w:p>
        </w:tc>
        <w:tc>
          <w:tcPr>
            <w:tcW w:w="987"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6</w:t>
            </w:r>
          </w:p>
        </w:tc>
        <w:tc>
          <w:tcPr>
            <w:tcW w:w="1424"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5.5</w:t>
            </w:r>
          </w:p>
        </w:tc>
      </w:tr>
      <w:tr w:rsidR="0070358C" w:rsidRPr="004F743A" w:rsidTr="00EB0E4F">
        <w:tc>
          <w:tcPr>
            <w:tcW w:w="835" w:type="pct"/>
          </w:tcPr>
          <w:p w:rsidR="0070358C" w:rsidRPr="004F743A" w:rsidRDefault="0070358C" w:rsidP="00A947F7">
            <w:pPr>
              <w:spacing w:after="0" w:line="240" w:lineRule="auto"/>
              <w:jc w:val="both"/>
              <w:rPr>
                <w:rFonts w:ascii="Times New Roman" w:eastAsia="Times New Roman" w:hAnsi="Times New Roman" w:cs="Times New Roman"/>
                <w:b/>
                <w:color w:val="000000" w:themeColor="text1"/>
                <w:sz w:val="24"/>
                <w:szCs w:val="24"/>
              </w:rPr>
            </w:pPr>
          </w:p>
        </w:tc>
        <w:tc>
          <w:tcPr>
            <w:tcW w:w="1753" w:type="pct"/>
          </w:tcPr>
          <w:p w:rsidR="0070358C" w:rsidRPr="004F743A" w:rsidRDefault="0070358C" w:rsidP="00A947F7">
            <w:pPr>
              <w:spacing w:after="0" w:line="24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Total</w:t>
            </w:r>
          </w:p>
        </w:tc>
        <w:tc>
          <w:tcPr>
            <w:tcW w:w="987" w:type="pct"/>
          </w:tcPr>
          <w:p w:rsidR="0070358C" w:rsidRPr="004F743A" w:rsidRDefault="0070358C" w:rsidP="00A947F7">
            <w:pPr>
              <w:spacing w:after="0" w:line="24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109</w:t>
            </w:r>
          </w:p>
        </w:tc>
        <w:tc>
          <w:tcPr>
            <w:tcW w:w="1424" w:type="pct"/>
          </w:tcPr>
          <w:p w:rsidR="0070358C" w:rsidRPr="004F743A" w:rsidRDefault="0070358C" w:rsidP="00A947F7">
            <w:pPr>
              <w:spacing w:after="0" w:line="24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100</w:t>
            </w:r>
          </w:p>
        </w:tc>
      </w:tr>
    </w:tbl>
    <w:p w:rsidR="008019C3" w:rsidRPr="004F743A" w:rsidRDefault="008019C3" w:rsidP="004F743A">
      <w:pPr>
        <w:autoSpaceDE w:val="0"/>
        <w:autoSpaceDN w:val="0"/>
        <w:adjustRightInd w:val="0"/>
        <w:spacing w:line="360" w:lineRule="auto"/>
        <w:rPr>
          <w:rFonts w:ascii="Times New Roman" w:hAnsi="Times New Roman" w:cs="Times New Roman"/>
          <w:b/>
          <w:color w:val="000000" w:themeColor="text1"/>
          <w:sz w:val="24"/>
          <w:szCs w:val="24"/>
        </w:rPr>
      </w:pPr>
      <w:r w:rsidRPr="004F743A">
        <w:rPr>
          <w:rFonts w:ascii="Times New Roman" w:hAnsi="Times New Roman" w:cs="Times New Roman"/>
          <w:b/>
          <w:color w:val="000000" w:themeColor="text1"/>
          <w:sz w:val="24"/>
          <w:szCs w:val="24"/>
        </w:rPr>
        <w:t>Source: Field Survey, 2025</w:t>
      </w:r>
    </w:p>
    <w:p w:rsidR="0070358C" w:rsidRPr="004F743A" w:rsidRDefault="0070358C" w:rsidP="004F743A">
      <w:pPr>
        <w:spacing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lastRenderedPageBreak/>
        <w:t xml:space="preserve">The majority of respondents fall within the 18–35 age bracket (73.4%), indicating that most users of the </w:t>
      </w:r>
      <w:proofErr w:type="spellStart"/>
      <w:r w:rsidRPr="004F743A">
        <w:rPr>
          <w:rFonts w:ascii="Times New Roman" w:eastAsia="Times New Roman" w:hAnsi="Times New Roman" w:cs="Times New Roman"/>
          <w:color w:val="000000" w:themeColor="text1"/>
          <w:sz w:val="24"/>
          <w:szCs w:val="24"/>
        </w:rPr>
        <w:t>Jumia</w:t>
      </w:r>
      <w:proofErr w:type="spellEnd"/>
      <w:r w:rsidRPr="004F743A">
        <w:rPr>
          <w:rFonts w:ascii="Times New Roman" w:eastAsia="Times New Roman" w:hAnsi="Times New Roman" w:cs="Times New Roman"/>
          <w:color w:val="000000" w:themeColor="text1"/>
          <w:sz w:val="24"/>
          <w:szCs w:val="24"/>
        </w:rPr>
        <w:t xml:space="preserve"> app are young adults. This age group typically shows higher engagement with mobile apps and e-commerce platforms.</w:t>
      </w:r>
    </w:p>
    <w:p w:rsidR="0070358C" w:rsidRPr="004F743A" w:rsidRDefault="0070358C" w:rsidP="004F743A">
      <w:pPr>
        <w:spacing w:line="360" w:lineRule="auto"/>
        <w:jc w:val="both"/>
        <w:outlineLvl w:val="3"/>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Section B: Effect of Mobile Application Marketing on Customer Retention</w:t>
      </w:r>
    </w:p>
    <w:tbl>
      <w:tblPr>
        <w:tblStyle w:val="TableGrid"/>
        <w:tblW w:w="5000" w:type="pct"/>
        <w:tblLook w:val="04A0" w:firstRow="1" w:lastRow="0" w:firstColumn="1" w:lastColumn="0" w:noHBand="0" w:noVBand="1"/>
      </w:tblPr>
      <w:tblGrid>
        <w:gridCol w:w="4963"/>
        <w:gridCol w:w="1310"/>
        <w:gridCol w:w="1349"/>
      </w:tblGrid>
      <w:tr w:rsidR="0070358C" w:rsidRPr="004F743A" w:rsidTr="008019C3">
        <w:tc>
          <w:tcPr>
            <w:tcW w:w="3534" w:type="pct"/>
            <w:hideMark/>
          </w:tcPr>
          <w:p w:rsidR="0070358C" w:rsidRPr="004F743A" w:rsidRDefault="0070358C" w:rsidP="00A947F7">
            <w:pPr>
              <w:spacing w:after="0" w:line="24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 xml:space="preserve">Q6: Have you received marketing messages from </w:t>
            </w:r>
            <w:proofErr w:type="spellStart"/>
            <w:r w:rsidRPr="004F743A">
              <w:rPr>
                <w:rFonts w:ascii="Times New Roman" w:eastAsia="Times New Roman" w:hAnsi="Times New Roman" w:cs="Times New Roman"/>
                <w:b/>
                <w:bCs/>
                <w:color w:val="000000" w:themeColor="text1"/>
                <w:sz w:val="24"/>
                <w:szCs w:val="24"/>
              </w:rPr>
              <w:t>Jumia</w:t>
            </w:r>
            <w:proofErr w:type="spellEnd"/>
            <w:r w:rsidRPr="004F743A">
              <w:rPr>
                <w:rFonts w:ascii="Times New Roman" w:eastAsia="Times New Roman" w:hAnsi="Times New Roman" w:cs="Times New Roman"/>
                <w:b/>
                <w:bCs/>
                <w:color w:val="000000" w:themeColor="text1"/>
                <w:sz w:val="24"/>
                <w:szCs w:val="24"/>
              </w:rPr>
              <w:t xml:space="preserve"> through the mobile app?</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Frequency</w:t>
            </w:r>
          </w:p>
        </w:tc>
        <w:tc>
          <w:tcPr>
            <w:tcW w:w="765" w:type="pct"/>
            <w:hideMark/>
          </w:tcPr>
          <w:p w:rsidR="0070358C" w:rsidRPr="004F743A" w:rsidRDefault="0070358C" w:rsidP="00A947F7">
            <w:pPr>
              <w:spacing w:after="0" w:line="24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Percentage (%)</w:t>
            </w:r>
          </w:p>
        </w:tc>
      </w:tr>
      <w:tr w:rsidR="004F743A" w:rsidRPr="004F743A" w:rsidTr="008019C3">
        <w:tc>
          <w:tcPr>
            <w:tcW w:w="3534"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Yes</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92</w:t>
            </w:r>
          </w:p>
        </w:tc>
        <w:tc>
          <w:tcPr>
            <w:tcW w:w="765"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84.4</w:t>
            </w:r>
          </w:p>
        </w:tc>
      </w:tr>
      <w:tr w:rsidR="004F743A" w:rsidRPr="004F743A" w:rsidTr="008019C3">
        <w:tc>
          <w:tcPr>
            <w:tcW w:w="3534"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No</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10</w:t>
            </w:r>
          </w:p>
        </w:tc>
        <w:tc>
          <w:tcPr>
            <w:tcW w:w="765"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9.2</w:t>
            </w:r>
          </w:p>
        </w:tc>
      </w:tr>
      <w:tr w:rsidR="004F743A" w:rsidRPr="004F743A" w:rsidTr="008019C3">
        <w:tc>
          <w:tcPr>
            <w:tcW w:w="3534"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I Don’t Know</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7</w:t>
            </w:r>
          </w:p>
        </w:tc>
        <w:tc>
          <w:tcPr>
            <w:tcW w:w="765"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6.4</w:t>
            </w:r>
          </w:p>
        </w:tc>
      </w:tr>
      <w:tr w:rsidR="0070358C" w:rsidRPr="004F743A" w:rsidTr="008019C3">
        <w:tc>
          <w:tcPr>
            <w:tcW w:w="3534" w:type="pct"/>
          </w:tcPr>
          <w:p w:rsidR="0070358C" w:rsidRPr="004F743A" w:rsidRDefault="0070358C" w:rsidP="00A947F7">
            <w:pPr>
              <w:spacing w:after="0" w:line="24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Total</w:t>
            </w:r>
          </w:p>
        </w:tc>
        <w:tc>
          <w:tcPr>
            <w:tcW w:w="701" w:type="pct"/>
          </w:tcPr>
          <w:p w:rsidR="0070358C" w:rsidRPr="004F743A" w:rsidRDefault="0070358C" w:rsidP="00A947F7">
            <w:pPr>
              <w:spacing w:after="0" w:line="24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109</w:t>
            </w:r>
          </w:p>
        </w:tc>
        <w:tc>
          <w:tcPr>
            <w:tcW w:w="765" w:type="pct"/>
          </w:tcPr>
          <w:p w:rsidR="0070358C" w:rsidRPr="004F743A" w:rsidRDefault="0070358C" w:rsidP="00A947F7">
            <w:pPr>
              <w:spacing w:after="0" w:line="24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100</w:t>
            </w:r>
          </w:p>
        </w:tc>
      </w:tr>
    </w:tbl>
    <w:p w:rsidR="008019C3" w:rsidRPr="004F743A" w:rsidRDefault="008019C3" w:rsidP="004F743A">
      <w:pPr>
        <w:autoSpaceDE w:val="0"/>
        <w:autoSpaceDN w:val="0"/>
        <w:adjustRightInd w:val="0"/>
        <w:spacing w:line="360" w:lineRule="auto"/>
        <w:rPr>
          <w:rFonts w:ascii="Times New Roman" w:hAnsi="Times New Roman" w:cs="Times New Roman"/>
          <w:b/>
          <w:color w:val="000000" w:themeColor="text1"/>
          <w:sz w:val="24"/>
          <w:szCs w:val="24"/>
        </w:rPr>
      </w:pPr>
      <w:r w:rsidRPr="004F743A">
        <w:rPr>
          <w:rFonts w:ascii="Times New Roman" w:hAnsi="Times New Roman" w:cs="Times New Roman"/>
          <w:b/>
          <w:color w:val="000000" w:themeColor="text1"/>
          <w:sz w:val="24"/>
          <w:szCs w:val="24"/>
        </w:rPr>
        <w:t>Source: Field Survey, 2025</w:t>
      </w:r>
    </w:p>
    <w:p w:rsidR="0070358C" w:rsidRPr="004F743A" w:rsidRDefault="0070358C" w:rsidP="004F743A">
      <w:pPr>
        <w:spacing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 xml:space="preserve">A significant majority (84.4%) have received marketing messages through the </w:t>
      </w:r>
      <w:proofErr w:type="spellStart"/>
      <w:r w:rsidRPr="004F743A">
        <w:rPr>
          <w:rFonts w:ascii="Times New Roman" w:eastAsia="Times New Roman" w:hAnsi="Times New Roman" w:cs="Times New Roman"/>
          <w:color w:val="000000" w:themeColor="text1"/>
          <w:sz w:val="24"/>
          <w:szCs w:val="24"/>
        </w:rPr>
        <w:t>Jumia</w:t>
      </w:r>
      <w:proofErr w:type="spellEnd"/>
      <w:r w:rsidRPr="004F743A">
        <w:rPr>
          <w:rFonts w:ascii="Times New Roman" w:eastAsia="Times New Roman" w:hAnsi="Times New Roman" w:cs="Times New Roman"/>
          <w:color w:val="000000" w:themeColor="text1"/>
          <w:sz w:val="24"/>
          <w:szCs w:val="24"/>
        </w:rPr>
        <w:t xml:space="preserve"> app. This suggests that the mobile marketing strategy is actively reaching the customers. Only a small portion (9.2%) have not received such messages, indicating that the app's communication channel is widely used.</w:t>
      </w:r>
    </w:p>
    <w:tbl>
      <w:tblPr>
        <w:tblStyle w:val="TableGrid"/>
        <w:tblW w:w="5000" w:type="pct"/>
        <w:tblLook w:val="04A0" w:firstRow="1" w:lastRow="0" w:firstColumn="1" w:lastColumn="0" w:noHBand="0" w:noVBand="1"/>
      </w:tblPr>
      <w:tblGrid>
        <w:gridCol w:w="4963"/>
        <w:gridCol w:w="1310"/>
        <w:gridCol w:w="1349"/>
      </w:tblGrid>
      <w:tr w:rsidR="0070358C" w:rsidRPr="004F743A" w:rsidTr="00EB0E4F">
        <w:tc>
          <w:tcPr>
            <w:tcW w:w="3520" w:type="pct"/>
            <w:hideMark/>
          </w:tcPr>
          <w:p w:rsidR="0070358C" w:rsidRPr="004F743A" w:rsidRDefault="0070358C" w:rsidP="00A947F7">
            <w:pPr>
              <w:spacing w:after="0" w:line="24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 xml:space="preserve">Q7: Do mobile notifications from </w:t>
            </w:r>
            <w:proofErr w:type="spellStart"/>
            <w:r w:rsidRPr="004F743A">
              <w:rPr>
                <w:rFonts w:ascii="Times New Roman" w:eastAsia="Times New Roman" w:hAnsi="Times New Roman" w:cs="Times New Roman"/>
                <w:b/>
                <w:bCs/>
                <w:color w:val="000000" w:themeColor="text1"/>
                <w:sz w:val="24"/>
                <w:szCs w:val="24"/>
              </w:rPr>
              <w:t>Jumia</w:t>
            </w:r>
            <w:proofErr w:type="spellEnd"/>
            <w:r w:rsidRPr="004F743A">
              <w:rPr>
                <w:rFonts w:ascii="Times New Roman" w:eastAsia="Times New Roman" w:hAnsi="Times New Roman" w:cs="Times New Roman"/>
                <w:b/>
                <w:bCs/>
                <w:color w:val="000000" w:themeColor="text1"/>
                <w:sz w:val="24"/>
                <w:szCs w:val="24"/>
              </w:rPr>
              <w:t xml:space="preserve"> influence your shopping decisions?</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Frequency</w:t>
            </w:r>
          </w:p>
        </w:tc>
        <w:tc>
          <w:tcPr>
            <w:tcW w:w="779" w:type="pct"/>
            <w:hideMark/>
          </w:tcPr>
          <w:p w:rsidR="0070358C" w:rsidRPr="004F743A" w:rsidRDefault="0070358C" w:rsidP="00A947F7">
            <w:pPr>
              <w:spacing w:after="0" w:line="24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Percentage (%)</w:t>
            </w:r>
          </w:p>
        </w:tc>
      </w:tr>
      <w:tr w:rsidR="004F743A" w:rsidRPr="004F743A" w:rsidTr="00EB0E4F">
        <w:tc>
          <w:tcPr>
            <w:tcW w:w="3520"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Yes</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75</w:t>
            </w:r>
          </w:p>
        </w:tc>
        <w:tc>
          <w:tcPr>
            <w:tcW w:w="779"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68.8</w:t>
            </w:r>
          </w:p>
        </w:tc>
      </w:tr>
      <w:tr w:rsidR="004F743A" w:rsidRPr="004F743A" w:rsidTr="00EB0E4F">
        <w:tc>
          <w:tcPr>
            <w:tcW w:w="3520"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No</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22</w:t>
            </w:r>
          </w:p>
        </w:tc>
        <w:tc>
          <w:tcPr>
            <w:tcW w:w="779"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20.2</w:t>
            </w:r>
          </w:p>
        </w:tc>
      </w:tr>
      <w:tr w:rsidR="004F743A" w:rsidRPr="004F743A" w:rsidTr="00EB0E4F">
        <w:tc>
          <w:tcPr>
            <w:tcW w:w="3520"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I Don’t Know</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12</w:t>
            </w:r>
          </w:p>
        </w:tc>
        <w:tc>
          <w:tcPr>
            <w:tcW w:w="779"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11.0</w:t>
            </w:r>
          </w:p>
        </w:tc>
      </w:tr>
      <w:tr w:rsidR="0070358C" w:rsidRPr="004F743A" w:rsidTr="00EB0E4F">
        <w:tc>
          <w:tcPr>
            <w:tcW w:w="3520" w:type="pct"/>
          </w:tcPr>
          <w:p w:rsidR="0070358C" w:rsidRPr="004F743A" w:rsidRDefault="0070358C" w:rsidP="00A947F7">
            <w:pPr>
              <w:spacing w:after="0" w:line="24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Total</w:t>
            </w:r>
          </w:p>
        </w:tc>
        <w:tc>
          <w:tcPr>
            <w:tcW w:w="701" w:type="pct"/>
          </w:tcPr>
          <w:p w:rsidR="0070358C" w:rsidRPr="004F743A" w:rsidRDefault="0070358C" w:rsidP="00A947F7">
            <w:pPr>
              <w:spacing w:after="0" w:line="24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109</w:t>
            </w:r>
          </w:p>
        </w:tc>
        <w:tc>
          <w:tcPr>
            <w:tcW w:w="779" w:type="pct"/>
          </w:tcPr>
          <w:p w:rsidR="0070358C" w:rsidRPr="004F743A" w:rsidRDefault="0070358C" w:rsidP="00A947F7">
            <w:pPr>
              <w:spacing w:after="0" w:line="24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100</w:t>
            </w:r>
          </w:p>
        </w:tc>
      </w:tr>
    </w:tbl>
    <w:p w:rsidR="008019C3" w:rsidRPr="004F743A" w:rsidRDefault="008019C3" w:rsidP="004F743A">
      <w:pPr>
        <w:autoSpaceDE w:val="0"/>
        <w:autoSpaceDN w:val="0"/>
        <w:adjustRightInd w:val="0"/>
        <w:spacing w:line="360" w:lineRule="auto"/>
        <w:rPr>
          <w:rFonts w:ascii="Times New Roman" w:hAnsi="Times New Roman" w:cs="Times New Roman"/>
          <w:b/>
          <w:color w:val="000000" w:themeColor="text1"/>
          <w:sz w:val="24"/>
          <w:szCs w:val="24"/>
        </w:rPr>
      </w:pPr>
      <w:r w:rsidRPr="004F743A">
        <w:rPr>
          <w:rFonts w:ascii="Times New Roman" w:hAnsi="Times New Roman" w:cs="Times New Roman"/>
          <w:b/>
          <w:color w:val="000000" w:themeColor="text1"/>
          <w:sz w:val="24"/>
          <w:szCs w:val="24"/>
        </w:rPr>
        <w:t>Source: Field Survey, 2025</w:t>
      </w:r>
    </w:p>
    <w:p w:rsidR="0070358C" w:rsidRDefault="0070358C" w:rsidP="004F743A">
      <w:pPr>
        <w:spacing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About 68.8% of respondents confirm that mobile notifications affect their purchasing decisions. This shows the effectiveness of push notifications as a tool to influence customer behavior positively.</w:t>
      </w:r>
    </w:p>
    <w:p w:rsidR="00A947F7" w:rsidRPr="004F743A" w:rsidRDefault="00A947F7" w:rsidP="004F743A">
      <w:pPr>
        <w:spacing w:line="360" w:lineRule="auto"/>
        <w:jc w:val="both"/>
        <w:rPr>
          <w:rFonts w:ascii="Times New Roman" w:eastAsia="Times New Roman" w:hAnsi="Times New Roman" w:cs="Times New Roman"/>
          <w:color w:val="000000" w:themeColor="text1"/>
          <w:sz w:val="24"/>
          <w:szCs w:val="24"/>
        </w:rPr>
      </w:pPr>
    </w:p>
    <w:tbl>
      <w:tblPr>
        <w:tblStyle w:val="TableGrid"/>
        <w:tblW w:w="5000" w:type="pct"/>
        <w:tblLook w:val="04A0" w:firstRow="1" w:lastRow="0" w:firstColumn="1" w:lastColumn="0" w:noHBand="0" w:noVBand="1"/>
      </w:tblPr>
      <w:tblGrid>
        <w:gridCol w:w="4963"/>
        <w:gridCol w:w="1310"/>
        <w:gridCol w:w="1349"/>
      </w:tblGrid>
      <w:tr w:rsidR="0070358C" w:rsidRPr="004F743A" w:rsidTr="008019C3">
        <w:tc>
          <w:tcPr>
            <w:tcW w:w="3509" w:type="pct"/>
            <w:hideMark/>
          </w:tcPr>
          <w:p w:rsidR="0070358C" w:rsidRPr="004F743A" w:rsidRDefault="0070358C" w:rsidP="00A947F7">
            <w:pPr>
              <w:spacing w:after="0" w:line="24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lastRenderedPageBreak/>
              <w:t>Q8: Do promotional offers on the app make you return to the platform?</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Frequency</w:t>
            </w:r>
          </w:p>
        </w:tc>
        <w:tc>
          <w:tcPr>
            <w:tcW w:w="790" w:type="pct"/>
            <w:hideMark/>
          </w:tcPr>
          <w:p w:rsidR="0070358C" w:rsidRPr="004F743A" w:rsidRDefault="0070358C" w:rsidP="00A947F7">
            <w:pPr>
              <w:spacing w:after="0" w:line="24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Percentage (%)</w:t>
            </w:r>
          </w:p>
        </w:tc>
      </w:tr>
      <w:tr w:rsidR="004F743A" w:rsidRPr="004F743A" w:rsidTr="008019C3">
        <w:tc>
          <w:tcPr>
            <w:tcW w:w="3509"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Yes</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81</w:t>
            </w:r>
          </w:p>
        </w:tc>
        <w:tc>
          <w:tcPr>
            <w:tcW w:w="790"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74.3</w:t>
            </w:r>
          </w:p>
        </w:tc>
      </w:tr>
      <w:tr w:rsidR="004F743A" w:rsidRPr="004F743A" w:rsidTr="008019C3">
        <w:tc>
          <w:tcPr>
            <w:tcW w:w="3509"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No</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16</w:t>
            </w:r>
          </w:p>
        </w:tc>
        <w:tc>
          <w:tcPr>
            <w:tcW w:w="790"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14.7</w:t>
            </w:r>
          </w:p>
        </w:tc>
      </w:tr>
      <w:tr w:rsidR="004F743A" w:rsidRPr="004F743A" w:rsidTr="008019C3">
        <w:tc>
          <w:tcPr>
            <w:tcW w:w="3509"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I Don’t Know</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12</w:t>
            </w:r>
          </w:p>
        </w:tc>
        <w:tc>
          <w:tcPr>
            <w:tcW w:w="790"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11.0</w:t>
            </w:r>
          </w:p>
        </w:tc>
      </w:tr>
      <w:tr w:rsidR="0070358C" w:rsidRPr="004F743A" w:rsidTr="008019C3">
        <w:tc>
          <w:tcPr>
            <w:tcW w:w="3509" w:type="pct"/>
          </w:tcPr>
          <w:p w:rsidR="0070358C" w:rsidRPr="004F743A" w:rsidRDefault="0070358C" w:rsidP="00A947F7">
            <w:pPr>
              <w:spacing w:after="0" w:line="24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Total</w:t>
            </w:r>
          </w:p>
        </w:tc>
        <w:tc>
          <w:tcPr>
            <w:tcW w:w="701" w:type="pct"/>
          </w:tcPr>
          <w:p w:rsidR="0070358C" w:rsidRPr="004F743A" w:rsidRDefault="0070358C" w:rsidP="00A947F7">
            <w:pPr>
              <w:spacing w:after="0" w:line="24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109</w:t>
            </w:r>
          </w:p>
        </w:tc>
        <w:tc>
          <w:tcPr>
            <w:tcW w:w="790" w:type="pct"/>
          </w:tcPr>
          <w:p w:rsidR="0070358C" w:rsidRPr="004F743A" w:rsidRDefault="0070358C" w:rsidP="00A947F7">
            <w:pPr>
              <w:spacing w:after="0" w:line="24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100</w:t>
            </w:r>
          </w:p>
        </w:tc>
      </w:tr>
    </w:tbl>
    <w:p w:rsidR="008019C3" w:rsidRPr="004F743A" w:rsidRDefault="008019C3" w:rsidP="004F743A">
      <w:pPr>
        <w:autoSpaceDE w:val="0"/>
        <w:autoSpaceDN w:val="0"/>
        <w:adjustRightInd w:val="0"/>
        <w:spacing w:line="360" w:lineRule="auto"/>
        <w:rPr>
          <w:rFonts w:ascii="Times New Roman" w:hAnsi="Times New Roman" w:cs="Times New Roman"/>
          <w:b/>
          <w:color w:val="000000" w:themeColor="text1"/>
          <w:sz w:val="24"/>
          <w:szCs w:val="24"/>
        </w:rPr>
      </w:pPr>
      <w:r w:rsidRPr="004F743A">
        <w:rPr>
          <w:rFonts w:ascii="Times New Roman" w:hAnsi="Times New Roman" w:cs="Times New Roman"/>
          <w:b/>
          <w:color w:val="000000" w:themeColor="text1"/>
          <w:sz w:val="24"/>
          <w:szCs w:val="24"/>
        </w:rPr>
        <w:t>Source: Field Survey, 2025</w:t>
      </w:r>
    </w:p>
    <w:p w:rsidR="0070358C" w:rsidRPr="004F743A" w:rsidRDefault="0070358C" w:rsidP="004F743A">
      <w:pPr>
        <w:spacing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Promotional offers appear to be a strong retention driver, with nearly three-quarters (74.3%) stating that these offers encourage repeat visits to the app. This supports the idea that promotions are effective in increasing customer loyalty.</w:t>
      </w:r>
    </w:p>
    <w:tbl>
      <w:tblPr>
        <w:tblStyle w:val="TableGrid"/>
        <w:tblW w:w="5000" w:type="pct"/>
        <w:tblLook w:val="04A0" w:firstRow="1" w:lastRow="0" w:firstColumn="1" w:lastColumn="0" w:noHBand="0" w:noVBand="1"/>
      </w:tblPr>
      <w:tblGrid>
        <w:gridCol w:w="4963"/>
        <w:gridCol w:w="1310"/>
        <w:gridCol w:w="1349"/>
      </w:tblGrid>
      <w:tr w:rsidR="00A947F7" w:rsidRPr="004F743A" w:rsidTr="00A947F7">
        <w:tc>
          <w:tcPr>
            <w:tcW w:w="3256" w:type="pct"/>
            <w:hideMark/>
          </w:tcPr>
          <w:p w:rsidR="0070358C" w:rsidRPr="004F743A" w:rsidRDefault="0070358C" w:rsidP="00A947F7">
            <w:pPr>
              <w:spacing w:after="0" w:line="24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Q9: Does the app recommend products that match your preferences?</w:t>
            </w:r>
          </w:p>
        </w:tc>
        <w:tc>
          <w:tcPr>
            <w:tcW w:w="859" w:type="pct"/>
            <w:hideMark/>
          </w:tcPr>
          <w:p w:rsidR="0070358C" w:rsidRPr="004F743A" w:rsidRDefault="0070358C" w:rsidP="00A947F7">
            <w:pPr>
              <w:spacing w:after="0" w:line="24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Frequency</w:t>
            </w:r>
          </w:p>
        </w:tc>
        <w:tc>
          <w:tcPr>
            <w:tcW w:w="885" w:type="pct"/>
            <w:hideMark/>
          </w:tcPr>
          <w:p w:rsidR="0070358C" w:rsidRPr="004F743A" w:rsidRDefault="0070358C" w:rsidP="00A947F7">
            <w:pPr>
              <w:spacing w:after="0" w:line="24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Percentage (%)</w:t>
            </w:r>
          </w:p>
        </w:tc>
      </w:tr>
      <w:tr w:rsidR="004F743A" w:rsidRPr="004F743A" w:rsidTr="00A947F7">
        <w:tc>
          <w:tcPr>
            <w:tcW w:w="3256"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Yes</w:t>
            </w:r>
          </w:p>
        </w:tc>
        <w:tc>
          <w:tcPr>
            <w:tcW w:w="859"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79</w:t>
            </w:r>
          </w:p>
        </w:tc>
        <w:tc>
          <w:tcPr>
            <w:tcW w:w="885"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72.5</w:t>
            </w:r>
          </w:p>
        </w:tc>
      </w:tr>
      <w:tr w:rsidR="004F743A" w:rsidRPr="004F743A" w:rsidTr="00A947F7">
        <w:tc>
          <w:tcPr>
            <w:tcW w:w="3256"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No</w:t>
            </w:r>
          </w:p>
        </w:tc>
        <w:tc>
          <w:tcPr>
            <w:tcW w:w="859"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18</w:t>
            </w:r>
          </w:p>
        </w:tc>
        <w:tc>
          <w:tcPr>
            <w:tcW w:w="885"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16.5</w:t>
            </w:r>
          </w:p>
        </w:tc>
      </w:tr>
      <w:tr w:rsidR="004F743A" w:rsidRPr="004F743A" w:rsidTr="00A947F7">
        <w:tc>
          <w:tcPr>
            <w:tcW w:w="3256"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I Don’t Know</w:t>
            </w:r>
          </w:p>
        </w:tc>
        <w:tc>
          <w:tcPr>
            <w:tcW w:w="859"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12</w:t>
            </w:r>
          </w:p>
        </w:tc>
        <w:tc>
          <w:tcPr>
            <w:tcW w:w="885"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11.0</w:t>
            </w:r>
          </w:p>
        </w:tc>
      </w:tr>
      <w:tr w:rsidR="00A947F7" w:rsidRPr="004F743A" w:rsidTr="00A947F7">
        <w:tc>
          <w:tcPr>
            <w:tcW w:w="3256" w:type="pct"/>
          </w:tcPr>
          <w:p w:rsidR="0070358C" w:rsidRPr="004F743A" w:rsidRDefault="0070358C" w:rsidP="00A947F7">
            <w:pPr>
              <w:spacing w:after="0" w:line="24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Total</w:t>
            </w:r>
          </w:p>
        </w:tc>
        <w:tc>
          <w:tcPr>
            <w:tcW w:w="859" w:type="pct"/>
          </w:tcPr>
          <w:p w:rsidR="0070358C" w:rsidRPr="004F743A" w:rsidRDefault="0070358C" w:rsidP="00A947F7">
            <w:pPr>
              <w:spacing w:after="0" w:line="24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109</w:t>
            </w:r>
          </w:p>
        </w:tc>
        <w:tc>
          <w:tcPr>
            <w:tcW w:w="885" w:type="pct"/>
          </w:tcPr>
          <w:p w:rsidR="0070358C" w:rsidRPr="004F743A" w:rsidRDefault="0070358C" w:rsidP="00A947F7">
            <w:pPr>
              <w:spacing w:after="0" w:line="24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100</w:t>
            </w:r>
          </w:p>
        </w:tc>
      </w:tr>
    </w:tbl>
    <w:p w:rsidR="008019C3" w:rsidRPr="004F743A" w:rsidRDefault="008019C3" w:rsidP="004F743A">
      <w:pPr>
        <w:autoSpaceDE w:val="0"/>
        <w:autoSpaceDN w:val="0"/>
        <w:adjustRightInd w:val="0"/>
        <w:spacing w:line="360" w:lineRule="auto"/>
        <w:rPr>
          <w:rFonts w:ascii="Times New Roman" w:hAnsi="Times New Roman" w:cs="Times New Roman"/>
          <w:b/>
          <w:color w:val="000000" w:themeColor="text1"/>
          <w:sz w:val="24"/>
          <w:szCs w:val="24"/>
        </w:rPr>
      </w:pPr>
      <w:r w:rsidRPr="004F743A">
        <w:rPr>
          <w:rFonts w:ascii="Times New Roman" w:hAnsi="Times New Roman" w:cs="Times New Roman"/>
          <w:b/>
          <w:color w:val="000000" w:themeColor="text1"/>
          <w:sz w:val="24"/>
          <w:szCs w:val="24"/>
        </w:rPr>
        <w:t>Source: Field Survey, 2025</w:t>
      </w:r>
    </w:p>
    <w:p w:rsidR="0070358C" w:rsidRPr="004F743A" w:rsidRDefault="0070358C" w:rsidP="004F743A">
      <w:pPr>
        <w:spacing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72.5% agree that product recommendations align with their preferences, which suggests that the app’s personalized marketing algorithms are generally effective in enhancing user experience.</w:t>
      </w:r>
    </w:p>
    <w:tbl>
      <w:tblPr>
        <w:tblStyle w:val="TableGrid"/>
        <w:tblW w:w="5000" w:type="pct"/>
        <w:tblLook w:val="04A0" w:firstRow="1" w:lastRow="0" w:firstColumn="1" w:lastColumn="0" w:noHBand="0" w:noVBand="1"/>
      </w:tblPr>
      <w:tblGrid>
        <w:gridCol w:w="4963"/>
        <w:gridCol w:w="1310"/>
        <w:gridCol w:w="1349"/>
      </w:tblGrid>
      <w:tr w:rsidR="0070358C" w:rsidRPr="004F743A" w:rsidTr="00EB0E4F">
        <w:tc>
          <w:tcPr>
            <w:tcW w:w="3525" w:type="pct"/>
            <w:hideMark/>
          </w:tcPr>
          <w:p w:rsidR="0070358C" w:rsidRPr="004F743A" w:rsidRDefault="0070358C" w:rsidP="00A947F7">
            <w:pPr>
              <w:spacing w:after="0" w:line="24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Q10: Do personalized ads and discounts make you feel valued as a customer?</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Frequency</w:t>
            </w:r>
          </w:p>
        </w:tc>
        <w:tc>
          <w:tcPr>
            <w:tcW w:w="774" w:type="pct"/>
            <w:hideMark/>
          </w:tcPr>
          <w:p w:rsidR="0070358C" w:rsidRPr="004F743A" w:rsidRDefault="0070358C" w:rsidP="00A947F7">
            <w:pPr>
              <w:spacing w:after="0" w:line="24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Percentage (%)</w:t>
            </w:r>
          </w:p>
        </w:tc>
      </w:tr>
      <w:tr w:rsidR="004F743A" w:rsidRPr="004F743A" w:rsidTr="00EB0E4F">
        <w:tc>
          <w:tcPr>
            <w:tcW w:w="3525"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Yes</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85</w:t>
            </w:r>
          </w:p>
        </w:tc>
        <w:tc>
          <w:tcPr>
            <w:tcW w:w="774"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77.9</w:t>
            </w:r>
          </w:p>
        </w:tc>
      </w:tr>
      <w:tr w:rsidR="004F743A" w:rsidRPr="004F743A" w:rsidTr="00EB0E4F">
        <w:tc>
          <w:tcPr>
            <w:tcW w:w="3525"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No</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14</w:t>
            </w:r>
          </w:p>
        </w:tc>
        <w:tc>
          <w:tcPr>
            <w:tcW w:w="774"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12.8</w:t>
            </w:r>
          </w:p>
        </w:tc>
      </w:tr>
      <w:tr w:rsidR="004F743A" w:rsidRPr="004F743A" w:rsidTr="00EB0E4F">
        <w:tc>
          <w:tcPr>
            <w:tcW w:w="3525"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I Don’t Know</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10</w:t>
            </w:r>
          </w:p>
        </w:tc>
        <w:tc>
          <w:tcPr>
            <w:tcW w:w="774"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9.3</w:t>
            </w:r>
          </w:p>
        </w:tc>
      </w:tr>
      <w:tr w:rsidR="0070358C" w:rsidRPr="004F743A" w:rsidTr="00EB0E4F">
        <w:tc>
          <w:tcPr>
            <w:tcW w:w="3525" w:type="pct"/>
          </w:tcPr>
          <w:p w:rsidR="0070358C" w:rsidRPr="004F743A" w:rsidRDefault="0070358C" w:rsidP="00A947F7">
            <w:pPr>
              <w:spacing w:after="0" w:line="24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Total</w:t>
            </w:r>
          </w:p>
        </w:tc>
        <w:tc>
          <w:tcPr>
            <w:tcW w:w="701" w:type="pct"/>
          </w:tcPr>
          <w:p w:rsidR="0070358C" w:rsidRPr="004F743A" w:rsidRDefault="0070358C" w:rsidP="00A947F7">
            <w:pPr>
              <w:spacing w:after="0" w:line="24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109</w:t>
            </w:r>
          </w:p>
        </w:tc>
        <w:tc>
          <w:tcPr>
            <w:tcW w:w="774" w:type="pct"/>
          </w:tcPr>
          <w:p w:rsidR="0070358C" w:rsidRPr="004F743A" w:rsidRDefault="0070358C" w:rsidP="00A947F7">
            <w:pPr>
              <w:spacing w:after="0" w:line="24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100</w:t>
            </w:r>
          </w:p>
        </w:tc>
      </w:tr>
    </w:tbl>
    <w:p w:rsidR="008019C3" w:rsidRPr="004F743A" w:rsidRDefault="008019C3" w:rsidP="004F743A">
      <w:pPr>
        <w:autoSpaceDE w:val="0"/>
        <w:autoSpaceDN w:val="0"/>
        <w:adjustRightInd w:val="0"/>
        <w:spacing w:line="360" w:lineRule="auto"/>
        <w:rPr>
          <w:rFonts w:ascii="Times New Roman" w:hAnsi="Times New Roman" w:cs="Times New Roman"/>
          <w:b/>
          <w:color w:val="000000" w:themeColor="text1"/>
          <w:sz w:val="24"/>
          <w:szCs w:val="24"/>
        </w:rPr>
      </w:pPr>
      <w:r w:rsidRPr="004F743A">
        <w:rPr>
          <w:rFonts w:ascii="Times New Roman" w:hAnsi="Times New Roman" w:cs="Times New Roman"/>
          <w:b/>
          <w:color w:val="000000" w:themeColor="text1"/>
          <w:sz w:val="24"/>
          <w:szCs w:val="24"/>
        </w:rPr>
        <w:t>Source: Field Survey, 2025</w:t>
      </w:r>
    </w:p>
    <w:p w:rsidR="0070358C" w:rsidRPr="004F743A" w:rsidRDefault="0070358C" w:rsidP="004F743A">
      <w:pPr>
        <w:spacing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Most respondents (77.9%) feel valued when they receive personalized ads and discounts. This emotional connection is important in fostering loyalty and encouraging repeated use of the app.</w:t>
      </w:r>
    </w:p>
    <w:tbl>
      <w:tblPr>
        <w:tblStyle w:val="TableGrid"/>
        <w:tblW w:w="5000" w:type="pct"/>
        <w:tblLook w:val="04A0" w:firstRow="1" w:lastRow="0" w:firstColumn="1" w:lastColumn="0" w:noHBand="0" w:noVBand="1"/>
      </w:tblPr>
      <w:tblGrid>
        <w:gridCol w:w="4963"/>
        <w:gridCol w:w="1310"/>
        <w:gridCol w:w="1349"/>
      </w:tblGrid>
      <w:tr w:rsidR="0070358C" w:rsidRPr="004F743A" w:rsidTr="008019C3">
        <w:tc>
          <w:tcPr>
            <w:tcW w:w="3495" w:type="pct"/>
            <w:hideMark/>
          </w:tcPr>
          <w:p w:rsidR="0070358C" w:rsidRPr="004F743A" w:rsidRDefault="0070358C" w:rsidP="00A947F7">
            <w:pPr>
              <w:spacing w:after="0" w:line="24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lastRenderedPageBreak/>
              <w:t>Q11: Do app-exclusive discounts encourage you to shop more often?</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Frequency</w:t>
            </w:r>
          </w:p>
        </w:tc>
        <w:tc>
          <w:tcPr>
            <w:tcW w:w="804" w:type="pct"/>
            <w:hideMark/>
          </w:tcPr>
          <w:p w:rsidR="0070358C" w:rsidRPr="004F743A" w:rsidRDefault="0070358C" w:rsidP="00A947F7">
            <w:pPr>
              <w:spacing w:after="0" w:line="24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Percentage (%)</w:t>
            </w:r>
          </w:p>
        </w:tc>
      </w:tr>
      <w:tr w:rsidR="004F743A" w:rsidRPr="004F743A" w:rsidTr="008019C3">
        <w:tc>
          <w:tcPr>
            <w:tcW w:w="3495"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Yes</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80</w:t>
            </w:r>
          </w:p>
        </w:tc>
        <w:tc>
          <w:tcPr>
            <w:tcW w:w="804"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73.4</w:t>
            </w:r>
          </w:p>
        </w:tc>
      </w:tr>
      <w:tr w:rsidR="004F743A" w:rsidRPr="004F743A" w:rsidTr="008019C3">
        <w:tc>
          <w:tcPr>
            <w:tcW w:w="3495"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No</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20</w:t>
            </w:r>
          </w:p>
        </w:tc>
        <w:tc>
          <w:tcPr>
            <w:tcW w:w="804"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18.3</w:t>
            </w:r>
          </w:p>
        </w:tc>
      </w:tr>
      <w:tr w:rsidR="004F743A" w:rsidRPr="004F743A" w:rsidTr="008019C3">
        <w:tc>
          <w:tcPr>
            <w:tcW w:w="3495"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I Don’t Know</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9</w:t>
            </w:r>
          </w:p>
        </w:tc>
        <w:tc>
          <w:tcPr>
            <w:tcW w:w="804"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8.3</w:t>
            </w:r>
          </w:p>
        </w:tc>
      </w:tr>
      <w:tr w:rsidR="0070358C" w:rsidRPr="004F743A" w:rsidTr="008019C3">
        <w:tc>
          <w:tcPr>
            <w:tcW w:w="3495" w:type="pct"/>
          </w:tcPr>
          <w:p w:rsidR="0070358C" w:rsidRPr="004F743A" w:rsidRDefault="0070358C" w:rsidP="00A947F7">
            <w:pPr>
              <w:spacing w:after="0" w:line="24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Total</w:t>
            </w:r>
          </w:p>
        </w:tc>
        <w:tc>
          <w:tcPr>
            <w:tcW w:w="701" w:type="pct"/>
          </w:tcPr>
          <w:p w:rsidR="0070358C" w:rsidRPr="004F743A" w:rsidRDefault="0070358C" w:rsidP="00A947F7">
            <w:pPr>
              <w:spacing w:after="0" w:line="24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109</w:t>
            </w:r>
          </w:p>
        </w:tc>
        <w:tc>
          <w:tcPr>
            <w:tcW w:w="804" w:type="pct"/>
          </w:tcPr>
          <w:p w:rsidR="0070358C" w:rsidRPr="004F743A" w:rsidRDefault="0070358C" w:rsidP="00A947F7">
            <w:pPr>
              <w:spacing w:after="0" w:line="24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100</w:t>
            </w:r>
          </w:p>
        </w:tc>
      </w:tr>
    </w:tbl>
    <w:p w:rsidR="008019C3" w:rsidRPr="004F743A" w:rsidRDefault="008019C3" w:rsidP="004F743A">
      <w:pPr>
        <w:autoSpaceDE w:val="0"/>
        <w:autoSpaceDN w:val="0"/>
        <w:adjustRightInd w:val="0"/>
        <w:spacing w:line="360" w:lineRule="auto"/>
        <w:rPr>
          <w:rFonts w:ascii="Times New Roman" w:hAnsi="Times New Roman" w:cs="Times New Roman"/>
          <w:b/>
          <w:color w:val="000000" w:themeColor="text1"/>
          <w:sz w:val="24"/>
          <w:szCs w:val="24"/>
        </w:rPr>
      </w:pPr>
      <w:r w:rsidRPr="004F743A">
        <w:rPr>
          <w:rFonts w:ascii="Times New Roman" w:hAnsi="Times New Roman" w:cs="Times New Roman"/>
          <w:b/>
          <w:color w:val="000000" w:themeColor="text1"/>
          <w:sz w:val="24"/>
          <w:szCs w:val="24"/>
        </w:rPr>
        <w:t>Source: Field Survey, 2025</w:t>
      </w:r>
    </w:p>
    <w:p w:rsidR="0070358C" w:rsidRPr="004F743A" w:rsidRDefault="0070358C" w:rsidP="004F743A">
      <w:pPr>
        <w:spacing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Exclusive discounts available only on the app motivate 73.4% of users to shop more frequently. This shows the strength of exclusivity as a marketing tool in retaining customers.</w:t>
      </w:r>
    </w:p>
    <w:tbl>
      <w:tblPr>
        <w:tblStyle w:val="TableGrid"/>
        <w:tblW w:w="5000" w:type="pct"/>
        <w:tblLook w:val="04A0" w:firstRow="1" w:lastRow="0" w:firstColumn="1" w:lastColumn="0" w:noHBand="0" w:noVBand="1"/>
      </w:tblPr>
      <w:tblGrid>
        <w:gridCol w:w="4963"/>
        <w:gridCol w:w="1310"/>
        <w:gridCol w:w="1349"/>
      </w:tblGrid>
      <w:tr w:rsidR="0070358C" w:rsidRPr="004F743A" w:rsidTr="008019C3">
        <w:tc>
          <w:tcPr>
            <w:tcW w:w="3510" w:type="pct"/>
            <w:hideMark/>
          </w:tcPr>
          <w:p w:rsidR="0070358C" w:rsidRPr="004F743A" w:rsidRDefault="0070358C" w:rsidP="00A947F7">
            <w:pPr>
              <w:spacing w:after="0" w:line="24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 xml:space="preserve">Q12: Does </w:t>
            </w:r>
            <w:proofErr w:type="spellStart"/>
            <w:r w:rsidRPr="004F743A">
              <w:rPr>
                <w:rFonts w:ascii="Times New Roman" w:eastAsia="Times New Roman" w:hAnsi="Times New Roman" w:cs="Times New Roman"/>
                <w:b/>
                <w:bCs/>
                <w:color w:val="000000" w:themeColor="text1"/>
                <w:sz w:val="24"/>
                <w:szCs w:val="24"/>
              </w:rPr>
              <w:t>Jumia's</w:t>
            </w:r>
            <w:proofErr w:type="spellEnd"/>
            <w:r w:rsidRPr="004F743A">
              <w:rPr>
                <w:rFonts w:ascii="Times New Roman" w:eastAsia="Times New Roman" w:hAnsi="Times New Roman" w:cs="Times New Roman"/>
                <w:b/>
                <w:bCs/>
                <w:color w:val="000000" w:themeColor="text1"/>
                <w:sz w:val="24"/>
                <w:szCs w:val="24"/>
              </w:rPr>
              <w:t xml:space="preserve"> mobile app make shopping more convenient for you?</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Frequency</w:t>
            </w:r>
          </w:p>
        </w:tc>
        <w:tc>
          <w:tcPr>
            <w:tcW w:w="789" w:type="pct"/>
            <w:hideMark/>
          </w:tcPr>
          <w:p w:rsidR="0070358C" w:rsidRPr="004F743A" w:rsidRDefault="0070358C" w:rsidP="00A947F7">
            <w:pPr>
              <w:spacing w:after="0" w:line="24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Percentage (%)</w:t>
            </w:r>
          </w:p>
        </w:tc>
      </w:tr>
      <w:tr w:rsidR="004F743A" w:rsidRPr="004F743A" w:rsidTr="008019C3">
        <w:tc>
          <w:tcPr>
            <w:tcW w:w="3510"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Yes</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95</w:t>
            </w:r>
          </w:p>
        </w:tc>
        <w:tc>
          <w:tcPr>
            <w:tcW w:w="789"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87.2</w:t>
            </w:r>
          </w:p>
        </w:tc>
      </w:tr>
      <w:tr w:rsidR="004F743A" w:rsidRPr="004F743A" w:rsidTr="008019C3">
        <w:tc>
          <w:tcPr>
            <w:tcW w:w="3510"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No</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8</w:t>
            </w:r>
          </w:p>
        </w:tc>
        <w:tc>
          <w:tcPr>
            <w:tcW w:w="789"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7.3</w:t>
            </w:r>
          </w:p>
        </w:tc>
      </w:tr>
      <w:tr w:rsidR="004F743A" w:rsidRPr="004F743A" w:rsidTr="008019C3">
        <w:tc>
          <w:tcPr>
            <w:tcW w:w="3510"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I Don’t Know</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6</w:t>
            </w:r>
          </w:p>
        </w:tc>
        <w:tc>
          <w:tcPr>
            <w:tcW w:w="789"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5.5</w:t>
            </w:r>
          </w:p>
        </w:tc>
      </w:tr>
      <w:tr w:rsidR="0070358C" w:rsidRPr="004F743A" w:rsidTr="008019C3">
        <w:tc>
          <w:tcPr>
            <w:tcW w:w="3510" w:type="pct"/>
          </w:tcPr>
          <w:p w:rsidR="0070358C" w:rsidRPr="004F743A" w:rsidRDefault="0070358C" w:rsidP="00A947F7">
            <w:pPr>
              <w:spacing w:after="0" w:line="24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Total</w:t>
            </w:r>
          </w:p>
        </w:tc>
        <w:tc>
          <w:tcPr>
            <w:tcW w:w="701" w:type="pct"/>
          </w:tcPr>
          <w:p w:rsidR="0070358C" w:rsidRPr="004F743A" w:rsidRDefault="0070358C" w:rsidP="00A947F7">
            <w:pPr>
              <w:spacing w:after="0" w:line="24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109</w:t>
            </w:r>
          </w:p>
        </w:tc>
        <w:tc>
          <w:tcPr>
            <w:tcW w:w="789" w:type="pct"/>
          </w:tcPr>
          <w:p w:rsidR="0070358C" w:rsidRPr="004F743A" w:rsidRDefault="0070358C" w:rsidP="00A947F7">
            <w:pPr>
              <w:spacing w:after="0" w:line="24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100</w:t>
            </w:r>
          </w:p>
        </w:tc>
      </w:tr>
    </w:tbl>
    <w:p w:rsidR="008019C3" w:rsidRPr="004F743A" w:rsidRDefault="008019C3" w:rsidP="004F743A">
      <w:pPr>
        <w:autoSpaceDE w:val="0"/>
        <w:autoSpaceDN w:val="0"/>
        <w:adjustRightInd w:val="0"/>
        <w:spacing w:line="360" w:lineRule="auto"/>
        <w:rPr>
          <w:rFonts w:ascii="Times New Roman" w:hAnsi="Times New Roman" w:cs="Times New Roman"/>
          <w:b/>
          <w:color w:val="000000" w:themeColor="text1"/>
          <w:sz w:val="24"/>
          <w:szCs w:val="24"/>
        </w:rPr>
      </w:pPr>
      <w:r w:rsidRPr="004F743A">
        <w:rPr>
          <w:rFonts w:ascii="Times New Roman" w:hAnsi="Times New Roman" w:cs="Times New Roman"/>
          <w:b/>
          <w:color w:val="000000" w:themeColor="text1"/>
          <w:sz w:val="24"/>
          <w:szCs w:val="24"/>
        </w:rPr>
        <w:t>Source: Field Survey, 2025</w:t>
      </w:r>
    </w:p>
    <w:p w:rsidR="0070358C" w:rsidRPr="004F743A" w:rsidRDefault="0070358C" w:rsidP="004F743A">
      <w:pPr>
        <w:spacing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 xml:space="preserve">Convenience is a major advantage of mobile apps, with 87.2% agreeing that the </w:t>
      </w:r>
      <w:proofErr w:type="spellStart"/>
      <w:r w:rsidRPr="004F743A">
        <w:rPr>
          <w:rFonts w:ascii="Times New Roman" w:eastAsia="Times New Roman" w:hAnsi="Times New Roman" w:cs="Times New Roman"/>
          <w:color w:val="000000" w:themeColor="text1"/>
          <w:sz w:val="24"/>
          <w:szCs w:val="24"/>
        </w:rPr>
        <w:t>Jumia</w:t>
      </w:r>
      <w:proofErr w:type="spellEnd"/>
      <w:r w:rsidRPr="004F743A">
        <w:rPr>
          <w:rFonts w:ascii="Times New Roman" w:eastAsia="Times New Roman" w:hAnsi="Times New Roman" w:cs="Times New Roman"/>
          <w:color w:val="000000" w:themeColor="text1"/>
          <w:sz w:val="24"/>
          <w:szCs w:val="24"/>
        </w:rPr>
        <w:t xml:space="preserve"> app simplifies their shopping experience, which likely contributes significantly to customer retention.</w:t>
      </w:r>
    </w:p>
    <w:tbl>
      <w:tblPr>
        <w:tblStyle w:val="TableGrid"/>
        <w:tblW w:w="5000" w:type="pct"/>
        <w:tblLook w:val="04A0" w:firstRow="1" w:lastRow="0" w:firstColumn="1" w:lastColumn="0" w:noHBand="0" w:noVBand="1"/>
      </w:tblPr>
      <w:tblGrid>
        <w:gridCol w:w="4963"/>
        <w:gridCol w:w="1310"/>
        <w:gridCol w:w="1349"/>
      </w:tblGrid>
      <w:tr w:rsidR="0070358C" w:rsidRPr="004F743A" w:rsidTr="00EB0E4F">
        <w:tc>
          <w:tcPr>
            <w:tcW w:w="3536" w:type="pct"/>
            <w:hideMark/>
          </w:tcPr>
          <w:p w:rsidR="0070358C" w:rsidRPr="004F743A" w:rsidRDefault="0070358C" w:rsidP="00A947F7">
            <w:pPr>
              <w:spacing w:after="0" w:line="24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Q13: Have you experienced fast loading and user-friendly navigation on the app?</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Frequency</w:t>
            </w:r>
          </w:p>
        </w:tc>
        <w:tc>
          <w:tcPr>
            <w:tcW w:w="763" w:type="pct"/>
            <w:hideMark/>
          </w:tcPr>
          <w:p w:rsidR="0070358C" w:rsidRPr="004F743A" w:rsidRDefault="0070358C" w:rsidP="00A947F7">
            <w:pPr>
              <w:spacing w:after="0" w:line="24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Percentage (%)</w:t>
            </w:r>
          </w:p>
        </w:tc>
      </w:tr>
      <w:tr w:rsidR="004F743A" w:rsidRPr="004F743A" w:rsidTr="00EB0E4F">
        <w:tc>
          <w:tcPr>
            <w:tcW w:w="3536"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Yes</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88</w:t>
            </w:r>
          </w:p>
        </w:tc>
        <w:tc>
          <w:tcPr>
            <w:tcW w:w="763"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80.7</w:t>
            </w:r>
          </w:p>
        </w:tc>
      </w:tr>
      <w:tr w:rsidR="004F743A" w:rsidRPr="004F743A" w:rsidTr="00EB0E4F">
        <w:tc>
          <w:tcPr>
            <w:tcW w:w="3536"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No</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13</w:t>
            </w:r>
          </w:p>
        </w:tc>
        <w:tc>
          <w:tcPr>
            <w:tcW w:w="763"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11.9</w:t>
            </w:r>
          </w:p>
        </w:tc>
      </w:tr>
      <w:tr w:rsidR="004F743A" w:rsidRPr="004F743A" w:rsidTr="00EB0E4F">
        <w:tc>
          <w:tcPr>
            <w:tcW w:w="3536"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I Don’t Know</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8</w:t>
            </w:r>
          </w:p>
        </w:tc>
        <w:tc>
          <w:tcPr>
            <w:tcW w:w="763"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7.3</w:t>
            </w:r>
          </w:p>
        </w:tc>
      </w:tr>
      <w:tr w:rsidR="0070358C" w:rsidRPr="004F743A" w:rsidTr="00EB0E4F">
        <w:tc>
          <w:tcPr>
            <w:tcW w:w="3536" w:type="pct"/>
          </w:tcPr>
          <w:p w:rsidR="0070358C" w:rsidRPr="004F743A" w:rsidRDefault="0070358C" w:rsidP="00A947F7">
            <w:pPr>
              <w:spacing w:after="0" w:line="24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Total</w:t>
            </w:r>
          </w:p>
        </w:tc>
        <w:tc>
          <w:tcPr>
            <w:tcW w:w="701" w:type="pct"/>
          </w:tcPr>
          <w:p w:rsidR="0070358C" w:rsidRPr="004F743A" w:rsidRDefault="0070358C" w:rsidP="00A947F7">
            <w:pPr>
              <w:spacing w:after="0" w:line="24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109</w:t>
            </w:r>
          </w:p>
        </w:tc>
        <w:tc>
          <w:tcPr>
            <w:tcW w:w="763" w:type="pct"/>
          </w:tcPr>
          <w:p w:rsidR="0070358C" w:rsidRPr="004F743A" w:rsidRDefault="0070358C" w:rsidP="00A947F7">
            <w:pPr>
              <w:spacing w:after="0" w:line="24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100</w:t>
            </w:r>
          </w:p>
        </w:tc>
      </w:tr>
    </w:tbl>
    <w:p w:rsidR="008019C3" w:rsidRPr="004F743A" w:rsidRDefault="008019C3" w:rsidP="004F743A">
      <w:pPr>
        <w:autoSpaceDE w:val="0"/>
        <w:autoSpaceDN w:val="0"/>
        <w:adjustRightInd w:val="0"/>
        <w:spacing w:line="360" w:lineRule="auto"/>
        <w:rPr>
          <w:rFonts w:ascii="Times New Roman" w:hAnsi="Times New Roman" w:cs="Times New Roman"/>
          <w:b/>
          <w:color w:val="000000" w:themeColor="text1"/>
          <w:sz w:val="24"/>
          <w:szCs w:val="24"/>
        </w:rPr>
      </w:pPr>
      <w:r w:rsidRPr="004F743A">
        <w:rPr>
          <w:rFonts w:ascii="Times New Roman" w:hAnsi="Times New Roman" w:cs="Times New Roman"/>
          <w:b/>
          <w:color w:val="000000" w:themeColor="text1"/>
          <w:sz w:val="24"/>
          <w:szCs w:val="24"/>
        </w:rPr>
        <w:t>Source: Field Survey, 2025</w:t>
      </w:r>
    </w:p>
    <w:p w:rsidR="0070358C" w:rsidRPr="004F743A" w:rsidRDefault="0070358C" w:rsidP="004F743A">
      <w:pPr>
        <w:spacing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A high majority (80.7%) report positive experiences regarding app speed and ease of navigation, key factors that affect customer satisfaction and continued use.</w:t>
      </w:r>
    </w:p>
    <w:tbl>
      <w:tblPr>
        <w:tblStyle w:val="TableGrid"/>
        <w:tblW w:w="5000" w:type="pct"/>
        <w:tblLook w:val="04A0" w:firstRow="1" w:lastRow="0" w:firstColumn="1" w:lastColumn="0" w:noHBand="0" w:noVBand="1"/>
      </w:tblPr>
      <w:tblGrid>
        <w:gridCol w:w="4963"/>
        <w:gridCol w:w="1310"/>
        <w:gridCol w:w="1349"/>
      </w:tblGrid>
      <w:tr w:rsidR="0070358C" w:rsidRPr="004F743A" w:rsidTr="008019C3">
        <w:tc>
          <w:tcPr>
            <w:tcW w:w="3514" w:type="pct"/>
            <w:hideMark/>
          </w:tcPr>
          <w:p w:rsidR="0070358C" w:rsidRPr="004F743A" w:rsidRDefault="0070358C" w:rsidP="00A947F7">
            <w:pPr>
              <w:spacing w:after="0" w:line="24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lastRenderedPageBreak/>
              <w:t xml:space="preserve">Q14: Are you satisfied with the services provided through the </w:t>
            </w:r>
            <w:proofErr w:type="spellStart"/>
            <w:r w:rsidRPr="004F743A">
              <w:rPr>
                <w:rFonts w:ascii="Times New Roman" w:eastAsia="Times New Roman" w:hAnsi="Times New Roman" w:cs="Times New Roman"/>
                <w:b/>
                <w:bCs/>
                <w:color w:val="000000" w:themeColor="text1"/>
                <w:sz w:val="24"/>
                <w:szCs w:val="24"/>
              </w:rPr>
              <w:t>Jumia</w:t>
            </w:r>
            <w:proofErr w:type="spellEnd"/>
            <w:r w:rsidRPr="004F743A">
              <w:rPr>
                <w:rFonts w:ascii="Times New Roman" w:eastAsia="Times New Roman" w:hAnsi="Times New Roman" w:cs="Times New Roman"/>
                <w:b/>
                <w:bCs/>
                <w:color w:val="000000" w:themeColor="text1"/>
                <w:sz w:val="24"/>
                <w:szCs w:val="24"/>
              </w:rPr>
              <w:t xml:space="preserve"> app?</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Frequency</w:t>
            </w:r>
          </w:p>
        </w:tc>
        <w:tc>
          <w:tcPr>
            <w:tcW w:w="785" w:type="pct"/>
            <w:hideMark/>
          </w:tcPr>
          <w:p w:rsidR="0070358C" w:rsidRPr="004F743A" w:rsidRDefault="0070358C" w:rsidP="00A947F7">
            <w:pPr>
              <w:spacing w:after="0" w:line="24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Percentage (%)</w:t>
            </w:r>
          </w:p>
        </w:tc>
      </w:tr>
      <w:tr w:rsidR="004F743A" w:rsidRPr="004F743A" w:rsidTr="008019C3">
        <w:tc>
          <w:tcPr>
            <w:tcW w:w="3514"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Yes</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83</w:t>
            </w:r>
          </w:p>
        </w:tc>
        <w:tc>
          <w:tcPr>
            <w:tcW w:w="785"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76.1</w:t>
            </w:r>
          </w:p>
        </w:tc>
      </w:tr>
      <w:tr w:rsidR="004F743A" w:rsidRPr="004F743A" w:rsidTr="008019C3">
        <w:tc>
          <w:tcPr>
            <w:tcW w:w="3514"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No</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17</w:t>
            </w:r>
          </w:p>
        </w:tc>
        <w:tc>
          <w:tcPr>
            <w:tcW w:w="785"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15.6</w:t>
            </w:r>
          </w:p>
        </w:tc>
      </w:tr>
      <w:tr w:rsidR="004F743A" w:rsidRPr="004F743A" w:rsidTr="008019C3">
        <w:tc>
          <w:tcPr>
            <w:tcW w:w="3514"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I Don’t Know</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9</w:t>
            </w:r>
          </w:p>
        </w:tc>
        <w:tc>
          <w:tcPr>
            <w:tcW w:w="785"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8.3</w:t>
            </w:r>
          </w:p>
        </w:tc>
      </w:tr>
      <w:tr w:rsidR="0070358C" w:rsidRPr="004F743A" w:rsidTr="008019C3">
        <w:tc>
          <w:tcPr>
            <w:tcW w:w="3514" w:type="pct"/>
          </w:tcPr>
          <w:p w:rsidR="0070358C" w:rsidRPr="004F743A" w:rsidRDefault="0070358C" w:rsidP="00A947F7">
            <w:pPr>
              <w:spacing w:after="0" w:line="24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Total</w:t>
            </w:r>
          </w:p>
        </w:tc>
        <w:tc>
          <w:tcPr>
            <w:tcW w:w="701" w:type="pct"/>
          </w:tcPr>
          <w:p w:rsidR="0070358C" w:rsidRPr="004F743A" w:rsidRDefault="0070358C" w:rsidP="00A947F7">
            <w:pPr>
              <w:spacing w:after="0" w:line="24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109</w:t>
            </w:r>
          </w:p>
        </w:tc>
        <w:tc>
          <w:tcPr>
            <w:tcW w:w="785" w:type="pct"/>
          </w:tcPr>
          <w:p w:rsidR="0070358C" w:rsidRPr="004F743A" w:rsidRDefault="0070358C" w:rsidP="00A947F7">
            <w:pPr>
              <w:spacing w:after="0" w:line="24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100</w:t>
            </w:r>
          </w:p>
        </w:tc>
      </w:tr>
    </w:tbl>
    <w:p w:rsidR="008019C3" w:rsidRPr="004F743A" w:rsidRDefault="008019C3" w:rsidP="004F743A">
      <w:pPr>
        <w:autoSpaceDE w:val="0"/>
        <w:autoSpaceDN w:val="0"/>
        <w:adjustRightInd w:val="0"/>
        <w:spacing w:line="360" w:lineRule="auto"/>
        <w:rPr>
          <w:rFonts w:ascii="Times New Roman" w:hAnsi="Times New Roman" w:cs="Times New Roman"/>
          <w:b/>
          <w:color w:val="000000" w:themeColor="text1"/>
          <w:sz w:val="24"/>
          <w:szCs w:val="24"/>
        </w:rPr>
      </w:pPr>
      <w:r w:rsidRPr="004F743A">
        <w:rPr>
          <w:rFonts w:ascii="Times New Roman" w:hAnsi="Times New Roman" w:cs="Times New Roman"/>
          <w:b/>
          <w:color w:val="000000" w:themeColor="text1"/>
          <w:sz w:val="24"/>
          <w:szCs w:val="24"/>
        </w:rPr>
        <w:t>Source: Field Survey, 2025</w:t>
      </w:r>
    </w:p>
    <w:p w:rsidR="0070358C" w:rsidRPr="004F743A" w:rsidRDefault="0070358C" w:rsidP="004F743A">
      <w:pPr>
        <w:spacing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Customer satisfaction is relatively high at 76.1%, reflecting a generally positive reception of the app’s services, which supports retention.</w:t>
      </w:r>
    </w:p>
    <w:tbl>
      <w:tblPr>
        <w:tblStyle w:val="TableGrid"/>
        <w:tblW w:w="5000" w:type="pct"/>
        <w:tblLook w:val="04A0" w:firstRow="1" w:lastRow="0" w:firstColumn="1" w:lastColumn="0" w:noHBand="0" w:noVBand="1"/>
      </w:tblPr>
      <w:tblGrid>
        <w:gridCol w:w="4963"/>
        <w:gridCol w:w="1310"/>
        <w:gridCol w:w="1349"/>
      </w:tblGrid>
      <w:tr w:rsidR="0070358C" w:rsidRPr="004F743A" w:rsidTr="00EB0E4F">
        <w:tc>
          <w:tcPr>
            <w:tcW w:w="3527" w:type="pct"/>
            <w:hideMark/>
          </w:tcPr>
          <w:p w:rsidR="0070358C" w:rsidRPr="004F743A" w:rsidRDefault="0070358C" w:rsidP="00A947F7">
            <w:pPr>
              <w:spacing w:after="0" w:line="24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Q15: Does customer service on the app respond to your complaints promptly?</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Frequency</w:t>
            </w:r>
          </w:p>
        </w:tc>
        <w:tc>
          <w:tcPr>
            <w:tcW w:w="772" w:type="pct"/>
            <w:hideMark/>
          </w:tcPr>
          <w:p w:rsidR="0070358C" w:rsidRPr="004F743A" w:rsidRDefault="0070358C" w:rsidP="00A947F7">
            <w:pPr>
              <w:spacing w:after="0" w:line="24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Percentage (%)</w:t>
            </w:r>
          </w:p>
        </w:tc>
      </w:tr>
      <w:tr w:rsidR="004F743A" w:rsidRPr="004F743A" w:rsidTr="00EB0E4F">
        <w:tc>
          <w:tcPr>
            <w:tcW w:w="3527"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Yes</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68</w:t>
            </w:r>
          </w:p>
        </w:tc>
        <w:tc>
          <w:tcPr>
            <w:tcW w:w="772"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62.4</w:t>
            </w:r>
          </w:p>
        </w:tc>
      </w:tr>
      <w:tr w:rsidR="004F743A" w:rsidRPr="004F743A" w:rsidTr="00EB0E4F">
        <w:tc>
          <w:tcPr>
            <w:tcW w:w="3527"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No</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29</w:t>
            </w:r>
          </w:p>
        </w:tc>
        <w:tc>
          <w:tcPr>
            <w:tcW w:w="772"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26.6</w:t>
            </w:r>
          </w:p>
        </w:tc>
      </w:tr>
      <w:tr w:rsidR="004F743A" w:rsidRPr="004F743A" w:rsidTr="00EB0E4F">
        <w:tc>
          <w:tcPr>
            <w:tcW w:w="3527"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I Don’t Know</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12</w:t>
            </w:r>
          </w:p>
        </w:tc>
        <w:tc>
          <w:tcPr>
            <w:tcW w:w="772"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11.0</w:t>
            </w:r>
          </w:p>
        </w:tc>
      </w:tr>
      <w:tr w:rsidR="0070358C" w:rsidRPr="004F743A" w:rsidTr="00EB0E4F">
        <w:tc>
          <w:tcPr>
            <w:tcW w:w="3527" w:type="pct"/>
          </w:tcPr>
          <w:p w:rsidR="0070358C" w:rsidRPr="004F743A" w:rsidRDefault="0070358C" w:rsidP="00A947F7">
            <w:pPr>
              <w:spacing w:after="0" w:line="24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Total</w:t>
            </w:r>
          </w:p>
        </w:tc>
        <w:tc>
          <w:tcPr>
            <w:tcW w:w="701" w:type="pct"/>
          </w:tcPr>
          <w:p w:rsidR="0070358C" w:rsidRPr="004F743A" w:rsidRDefault="0070358C" w:rsidP="00A947F7">
            <w:pPr>
              <w:spacing w:after="0" w:line="24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109</w:t>
            </w:r>
          </w:p>
        </w:tc>
        <w:tc>
          <w:tcPr>
            <w:tcW w:w="772" w:type="pct"/>
          </w:tcPr>
          <w:p w:rsidR="0070358C" w:rsidRPr="004F743A" w:rsidRDefault="0070358C" w:rsidP="00A947F7">
            <w:pPr>
              <w:spacing w:after="0" w:line="24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100</w:t>
            </w:r>
          </w:p>
        </w:tc>
      </w:tr>
    </w:tbl>
    <w:p w:rsidR="008019C3" w:rsidRPr="004F743A" w:rsidRDefault="008019C3" w:rsidP="004F743A">
      <w:pPr>
        <w:autoSpaceDE w:val="0"/>
        <w:autoSpaceDN w:val="0"/>
        <w:adjustRightInd w:val="0"/>
        <w:spacing w:line="360" w:lineRule="auto"/>
        <w:rPr>
          <w:rFonts w:ascii="Times New Roman" w:hAnsi="Times New Roman" w:cs="Times New Roman"/>
          <w:b/>
          <w:color w:val="000000" w:themeColor="text1"/>
          <w:sz w:val="24"/>
          <w:szCs w:val="24"/>
        </w:rPr>
      </w:pPr>
      <w:r w:rsidRPr="004F743A">
        <w:rPr>
          <w:rFonts w:ascii="Times New Roman" w:hAnsi="Times New Roman" w:cs="Times New Roman"/>
          <w:b/>
          <w:color w:val="000000" w:themeColor="text1"/>
          <w:sz w:val="24"/>
          <w:szCs w:val="24"/>
        </w:rPr>
        <w:t>Source: Field Survey, 2025</w:t>
      </w:r>
    </w:p>
    <w:p w:rsidR="0070358C" w:rsidRPr="004F743A" w:rsidRDefault="0070358C" w:rsidP="004F743A">
      <w:pPr>
        <w:spacing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While a majority (62.4%) are satisfied with customer service response time, a notable 26.6% feel the response is inadequate, indicating room for improvement in service quality to boost retention.</w:t>
      </w:r>
    </w:p>
    <w:tbl>
      <w:tblPr>
        <w:tblStyle w:val="TableGrid"/>
        <w:tblW w:w="5000" w:type="pct"/>
        <w:tblLook w:val="04A0" w:firstRow="1" w:lastRow="0" w:firstColumn="1" w:lastColumn="0" w:noHBand="0" w:noVBand="1"/>
      </w:tblPr>
      <w:tblGrid>
        <w:gridCol w:w="4963"/>
        <w:gridCol w:w="1310"/>
        <w:gridCol w:w="1349"/>
      </w:tblGrid>
      <w:tr w:rsidR="0070358C" w:rsidRPr="004F743A" w:rsidTr="008019C3">
        <w:tc>
          <w:tcPr>
            <w:tcW w:w="3411" w:type="pct"/>
            <w:hideMark/>
          </w:tcPr>
          <w:p w:rsidR="0070358C" w:rsidRPr="004F743A" w:rsidRDefault="0070358C" w:rsidP="00A947F7">
            <w:pPr>
              <w:spacing w:after="0" w:line="24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 xml:space="preserve">Q16: Do you feel safe making transactions through the </w:t>
            </w:r>
            <w:proofErr w:type="spellStart"/>
            <w:r w:rsidRPr="004F743A">
              <w:rPr>
                <w:rFonts w:ascii="Times New Roman" w:eastAsia="Times New Roman" w:hAnsi="Times New Roman" w:cs="Times New Roman"/>
                <w:b/>
                <w:bCs/>
                <w:color w:val="000000" w:themeColor="text1"/>
                <w:sz w:val="24"/>
                <w:szCs w:val="24"/>
              </w:rPr>
              <w:t>Jumia</w:t>
            </w:r>
            <w:proofErr w:type="spellEnd"/>
            <w:r w:rsidRPr="004F743A">
              <w:rPr>
                <w:rFonts w:ascii="Times New Roman" w:eastAsia="Times New Roman" w:hAnsi="Times New Roman" w:cs="Times New Roman"/>
                <w:b/>
                <w:bCs/>
                <w:color w:val="000000" w:themeColor="text1"/>
                <w:sz w:val="24"/>
                <w:szCs w:val="24"/>
              </w:rPr>
              <w:t xml:space="preserve"> mobile app?</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Frequency</w:t>
            </w:r>
          </w:p>
        </w:tc>
        <w:tc>
          <w:tcPr>
            <w:tcW w:w="888" w:type="pct"/>
            <w:hideMark/>
          </w:tcPr>
          <w:p w:rsidR="0070358C" w:rsidRPr="004F743A" w:rsidRDefault="0070358C" w:rsidP="00A947F7">
            <w:pPr>
              <w:spacing w:after="0" w:line="24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Percentage (%)</w:t>
            </w:r>
          </w:p>
        </w:tc>
      </w:tr>
      <w:tr w:rsidR="004F743A" w:rsidRPr="004F743A" w:rsidTr="008019C3">
        <w:tc>
          <w:tcPr>
            <w:tcW w:w="3411"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Yes</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90</w:t>
            </w:r>
          </w:p>
        </w:tc>
        <w:tc>
          <w:tcPr>
            <w:tcW w:w="888"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82.6</w:t>
            </w:r>
          </w:p>
        </w:tc>
      </w:tr>
      <w:tr w:rsidR="004F743A" w:rsidRPr="004F743A" w:rsidTr="008019C3">
        <w:tc>
          <w:tcPr>
            <w:tcW w:w="3411"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No</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11</w:t>
            </w:r>
          </w:p>
        </w:tc>
        <w:tc>
          <w:tcPr>
            <w:tcW w:w="888"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10.1</w:t>
            </w:r>
          </w:p>
        </w:tc>
      </w:tr>
      <w:tr w:rsidR="004F743A" w:rsidRPr="004F743A" w:rsidTr="008019C3">
        <w:tc>
          <w:tcPr>
            <w:tcW w:w="3411"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I Don’t Know</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8</w:t>
            </w:r>
          </w:p>
        </w:tc>
        <w:tc>
          <w:tcPr>
            <w:tcW w:w="888"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7.3</w:t>
            </w:r>
          </w:p>
        </w:tc>
      </w:tr>
      <w:tr w:rsidR="0070358C" w:rsidRPr="004F743A" w:rsidTr="008019C3">
        <w:tc>
          <w:tcPr>
            <w:tcW w:w="3411" w:type="pct"/>
          </w:tcPr>
          <w:p w:rsidR="0070358C" w:rsidRPr="004F743A" w:rsidRDefault="0070358C" w:rsidP="00A947F7">
            <w:pPr>
              <w:spacing w:after="0" w:line="24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Total</w:t>
            </w:r>
          </w:p>
        </w:tc>
        <w:tc>
          <w:tcPr>
            <w:tcW w:w="701" w:type="pct"/>
          </w:tcPr>
          <w:p w:rsidR="0070358C" w:rsidRPr="004F743A" w:rsidRDefault="0070358C" w:rsidP="00A947F7">
            <w:pPr>
              <w:spacing w:after="0" w:line="24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109</w:t>
            </w:r>
          </w:p>
        </w:tc>
        <w:tc>
          <w:tcPr>
            <w:tcW w:w="888" w:type="pct"/>
          </w:tcPr>
          <w:p w:rsidR="0070358C" w:rsidRPr="004F743A" w:rsidRDefault="0070358C" w:rsidP="00A947F7">
            <w:pPr>
              <w:spacing w:after="0" w:line="24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100</w:t>
            </w:r>
          </w:p>
        </w:tc>
      </w:tr>
    </w:tbl>
    <w:p w:rsidR="008019C3" w:rsidRPr="004F743A" w:rsidRDefault="008019C3" w:rsidP="004F743A">
      <w:pPr>
        <w:autoSpaceDE w:val="0"/>
        <w:autoSpaceDN w:val="0"/>
        <w:adjustRightInd w:val="0"/>
        <w:spacing w:line="360" w:lineRule="auto"/>
        <w:rPr>
          <w:rFonts w:ascii="Times New Roman" w:hAnsi="Times New Roman" w:cs="Times New Roman"/>
          <w:b/>
          <w:color w:val="000000" w:themeColor="text1"/>
          <w:sz w:val="24"/>
          <w:szCs w:val="24"/>
        </w:rPr>
      </w:pPr>
      <w:r w:rsidRPr="004F743A">
        <w:rPr>
          <w:rFonts w:ascii="Times New Roman" w:hAnsi="Times New Roman" w:cs="Times New Roman"/>
          <w:b/>
          <w:color w:val="000000" w:themeColor="text1"/>
          <w:sz w:val="24"/>
          <w:szCs w:val="24"/>
        </w:rPr>
        <w:t>Source: Field Survey, 2025</w:t>
      </w:r>
    </w:p>
    <w:p w:rsidR="0070358C" w:rsidRDefault="0070358C" w:rsidP="004F743A">
      <w:pPr>
        <w:spacing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Most respondents (82.6%) feel secure using the app for transactions, which is crucial for customer trust and retention in e-commerce.</w:t>
      </w:r>
    </w:p>
    <w:p w:rsidR="00A947F7" w:rsidRPr="004F743A" w:rsidRDefault="00A947F7" w:rsidP="004F743A">
      <w:pPr>
        <w:spacing w:line="360" w:lineRule="auto"/>
        <w:jc w:val="both"/>
        <w:rPr>
          <w:rFonts w:ascii="Times New Roman" w:eastAsia="Times New Roman" w:hAnsi="Times New Roman" w:cs="Times New Roman"/>
          <w:color w:val="000000" w:themeColor="text1"/>
          <w:sz w:val="24"/>
          <w:szCs w:val="24"/>
        </w:rPr>
      </w:pPr>
    </w:p>
    <w:tbl>
      <w:tblPr>
        <w:tblStyle w:val="TableGrid"/>
        <w:tblW w:w="5000" w:type="pct"/>
        <w:tblLook w:val="04A0" w:firstRow="1" w:lastRow="0" w:firstColumn="1" w:lastColumn="0" w:noHBand="0" w:noVBand="1"/>
      </w:tblPr>
      <w:tblGrid>
        <w:gridCol w:w="4963"/>
        <w:gridCol w:w="1310"/>
        <w:gridCol w:w="1349"/>
      </w:tblGrid>
      <w:tr w:rsidR="0070358C" w:rsidRPr="004F743A" w:rsidTr="008019C3">
        <w:tc>
          <w:tcPr>
            <w:tcW w:w="3489" w:type="pct"/>
            <w:hideMark/>
          </w:tcPr>
          <w:p w:rsidR="0070358C" w:rsidRPr="004F743A" w:rsidRDefault="0070358C" w:rsidP="00A947F7">
            <w:pPr>
              <w:spacing w:after="0" w:line="24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lastRenderedPageBreak/>
              <w:t xml:space="preserve">Q17: Has </w:t>
            </w:r>
            <w:proofErr w:type="spellStart"/>
            <w:r w:rsidRPr="004F743A">
              <w:rPr>
                <w:rFonts w:ascii="Times New Roman" w:eastAsia="Times New Roman" w:hAnsi="Times New Roman" w:cs="Times New Roman"/>
                <w:b/>
                <w:bCs/>
                <w:color w:val="000000" w:themeColor="text1"/>
                <w:sz w:val="24"/>
                <w:szCs w:val="24"/>
              </w:rPr>
              <w:t>Jumia’s</w:t>
            </w:r>
            <w:proofErr w:type="spellEnd"/>
            <w:r w:rsidRPr="004F743A">
              <w:rPr>
                <w:rFonts w:ascii="Times New Roman" w:eastAsia="Times New Roman" w:hAnsi="Times New Roman" w:cs="Times New Roman"/>
                <w:b/>
                <w:bCs/>
                <w:color w:val="000000" w:themeColor="text1"/>
                <w:sz w:val="24"/>
                <w:szCs w:val="24"/>
              </w:rPr>
              <w:t xml:space="preserve"> mobile marketing built your trust in the brand?</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Frequency</w:t>
            </w:r>
          </w:p>
        </w:tc>
        <w:tc>
          <w:tcPr>
            <w:tcW w:w="810" w:type="pct"/>
            <w:hideMark/>
          </w:tcPr>
          <w:p w:rsidR="0070358C" w:rsidRPr="004F743A" w:rsidRDefault="0070358C" w:rsidP="00A947F7">
            <w:pPr>
              <w:spacing w:after="0" w:line="24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Percentage (%)</w:t>
            </w:r>
          </w:p>
        </w:tc>
      </w:tr>
      <w:tr w:rsidR="004F743A" w:rsidRPr="004F743A" w:rsidTr="008019C3">
        <w:tc>
          <w:tcPr>
            <w:tcW w:w="3489"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Yes</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84</w:t>
            </w:r>
          </w:p>
        </w:tc>
        <w:tc>
          <w:tcPr>
            <w:tcW w:w="810"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77.1</w:t>
            </w:r>
          </w:p>
        </w:tc>
      </w:tr>
      <w:tr w:rsidR="004F743A" w:rsidRPr="004F743A" w:rsidTr="008019C3">
        <w:tc>
          <w:tcPr>
            <w:tcW w:w="3489"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No</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15</w:t>
            </w:r>
          </w:p>
        </w:tc>
        <w:tc>
          <w:tcPr>
            <w:tcW w:w="810"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13.8</w:t>
            </w:r>
          </w:p>
        </w:tc>
      </w:tr>
      <w:tr w:rsidR="004F743A" w:rsidRPr="004F743A" w:rsidTr="008019C3">
        <w:tc>
          <w:tcPr>
            <w:tcW w:w="3489"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I Don’t Know</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10</w:t>
            </w:r>
          </w:p>
        </w:tc>
        <w:tc>
          <w:tcPr>
            <w:tcW w:w="810"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9.2</w:t>
            </w:r>
          </w:p>
        </w:tc>
      </w:tr>
      <w:tr w:rsidR="0070358C" w:rsidRPr="004F743A" w:rsidTr="008019C3">
        <w:tc>
          <w:tcPr>
            <w:tcW w:w="3489" w:type="pct"/>
          </w:tcPr>
          <w:p w:rsidR="0070358C" w:rsidRPr="004F743A" w:rsidRDefault="0070358C" w:rsidP="00A947F7">
            <w:pPr>
              <w:spacing w:after="0" w:line="24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Total</w:t>
            </w:r>
          </w:p>
        </w:tc>
        <w:tc>
          <w:tcPr>
            <w:tcW w:w="701" w:type="pct"/>
          </w:tcPr>
          <w:p w:rsidR="0070358C" w:rsidRPr="004F743A" w:rsidRDefault="0070358C" w:rsidP="00A947F7">
            <w:pPr>
              <w:spacing w:after="0" w:line="24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109</w:t>
            </w:r>
          </w:p>
        </w:tc>
        <w:tc>
          <w:tcPr>
            <w:tcW w:w="810" w:type="pct"/>
          </w:tcPr>
          <w:p w:rsidR="0070358C" w:rsidRPr="004F743A" w:rsidRDefault="0070358C" w:rsidP="00A947F7">
            <w:pPr>
              <w:spacing w:after="0" w:line="24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100</w:t>
            </w:r>
          </w:p>
        </w:tc>
      </w:tr>
    </w:tbl>
    <w:p w:rsidR="008019C3" w:rsidRPr="004F743A" w:rsidRDefault="008019C3" w:rsidP="004F743A">
      <w:pPr>
        <w:autoSpaceDE w:val="0"/>
        <w:autoSpaceDN w:val="0"/>
        <w:adjustRightInd w:val="0"/>
        <w:spacing w:line="360" w:lineRule="auto"/>
        <w:rPr>
          <w:rFonts w:ascii="Times New Roman" w:hAnsi="Times New Roman" w:cs="Times New Roman"/>
          <w:b/>
          <w:color w:val="000000" w:themeColor="text1"/>
          <w:sz w:val="24"/>
          <w:szCs w:val="24"/>
        </w:rPr>
      </w:pPr>
      <w:r w:rsidRPr="004F743A">
        <w:rPr>
          <w:rFonts w:ascii="Times New Roman" w:hAnsi="Times New Roman" w:cs="Times New Roman"/>
          <w:b/>
          <w:color w:val="000000" w:themeColor="text1"/>
          <w:sz w:val="24"/>
          <w:szCs w:val="24"/>
        </w:rPr>
        <w:t>Source: Field Survey, 2025</w:t>
      </w:r>
    </w:p>
    <w:p w:rsidR="0070358C" w:rsidRPr="004F743A" w:rsidRDefault="0070358C" w:rsidP="004F743A">
      <w:pPr>
        <w:spacing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 xml:space="preserve">77.1% agree that mobile marketing efforts have increased their trust in the </w:t>
      </w:r>
      <w:proofErr w:type="spellStart"/>
      <w:r w:rsidRPr="004F743A">
        <w:rPr>
          <w:rFonts w:ascii="Times New Roman" w:eastAsia="Times New Roman" w:hAnsi="Times New Roman" w:cs="Times New Roman"/>
          <w:color w:val="000000" w:themeColor="text1"/>
          <w:sz w:val="24"/>
          <w:szCs w:val="24"/>
        </w:rPr>
        <w:t>Jumia</w:t>
      </w:r>
      <w:proofErr w:type="spellEnd"/>
      <w:r w:rsidRPr="004F743A">
        <w:rPr>
          <w:rFonts w:ascii="Times New Roman" w:eastAsia="Times New Roman" w:hAnsi="Times New Roman" w:cs="Times New Roman"/>
          <w:color w:val="000000" w:themeColor="text1"/>
          <w:sz w:val="24"/>
          <w:szCs w:val="24"/>
        </w:rPr>
        <w:t xml:space="preserve"> brand, highlighting the importance of consistent and positive marketing communication.</w:t>
      </w:r>
    </w:p>
    <w:tbl>
      <w:tblPr>
        <w:tblStyle w:val="TableGrid"/>
        <w:tblW w:w="5000" w:type="pct"/>
        <w:tblLook w:val="04A0" w:firstRow="1" w:lastRow="0" w:firstColumn="1" w:lastColumn="0" w:noHBand="0" w:noVBand="1"/>
      </w:tblPr>
      <w:tblGrid>
        <w:gridCol w:w="4963"/>
        <w:gridCol w:w="1310"/>
        <w:gridCol w:w="1349"/>
      </w:tblGrid>
      <w:tr w:rsidR="0070358C" w:rsidRPr="004F743A" w:rsidTr="00EB0E4F">
        <w:tc>
          <w:tcPr>
            <w:tcW w:w="3558" w:type="pct"/>
            <w:hideMark/>
          </w:tcPr>
          <w:p w:rsidR="0070358C" w:rsidRPr="004F743A" w:rsidRDefault="0070358C" w:rsidP="00A947F7">
            <w:pPr>
              <w:spacing w:after="0" w:line="24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 xml:space="preserve">Q18: Would you recommend the </w:t>
            </w:r>
            <w:proofErr w:type="spellStart"/>
            <w:r w:rsidRPr="004F743A">
              <w:rPr>
                <w:rFonts w:ascii="Times New Roman" w:eastAsia="Times New Roman" w:hAnsi="Times New Roman" w:cs="Times New Roman"/>
                <w:b/>
                <w:bCs/>
                <w:color w:val="000000" w:themeColor="text1"/>
                <w:sz w:val="24"/>
                <w:szCs w:val="24"/>
              </w:rPr>
              <w:t>Jumia</w:t>
            </w:r>
            <w:proofErr w:type="spellEnd"/>
            <w:r w:rsidRPr="004F743A">
              <w:rPr>
                <w:rFonts w:ascii="Times New Roman" w:eastAsia="Times New Roman" w:hAnsi="Times New Roman" w:cs="Times New Roman"/>
                <w:b/>
                <w:bCs/>
                <w:color w:val="000000" w:themeColor="text1"/>
                <w:sz w:val="24"/>
                <w:szCs w:val="24"/>
              </w:rPr>
              <w:t xml:space="preserve"> app to friends or family based on your experience?</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Frequency</w:t>
            </w:r>
          </w:p>
        </w:tc>
        <w:tc>
          <w:tcPr>
            <w:tcW w:w="741" w:type="pct"/>
            <w:hideMark/>
          </w:tcPr>
          <w:p w:rsidR="0070358C" w:rsidRPr="004F743A" w:rsidRDefault="0070358C" w:rsidP="00A947F7">
            <w:pPr>
              <w:spacing w:after="0" w:line="24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Percentage (%)</w:t>
            </w:r>
          </w:p>
        </w:tc>
      </w:tr>
      <w:tr w:rsidR="004F743A" w:rsidRPr="004F743A" w:rsidTr="00EB0E4F">
        <w:tc>
          <w:tcPr>
            <w:tcW w:w="3558"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Yes</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88</w:t>
            </w:r>
          </w:p>
        </w:tc>
        <w:tc>
          <w:tcPr>
            <w:tcW w:w="741"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80.7</w:t>
            </w:r>
          </w:p>
        </w:tc>
      </w:tr>
      <w:tr w:rsidR="004F743A" w:rsidRPr="004F743A" w:rsidTr="00EB0E4F">
        <w:tc>
          <w:tcPr>
            <w:tcW w:w="3558"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No</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13</w:t>
            </w:r>
          </w:p>
        </w:tc>
        <w:tc>
          <w:tcPr>
            <w:tcW w:w="741"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11.9</w:t>
            </w:r>
          </w:p>
        </w:tc>
      </w:tr>
      <w:tr w:rsidR="004F743A" w:rsidRPr="004F743A" w:rsidTr="00EB0E4F">
        <w:tc>
          <w:tcPr>
            <w:tcW w:w="3558"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I Don’t Know</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8</w:t>
            </w:r>
          </w:p>
        </w:tc>
        <w:tc>
          <w:tcPr>
            <w:tcW w:w="741"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7.3</w:t>
            </w:r>
          </w:p>
        </w:tc>
      </w:tr>
      <w:tr w:rsidR="0070358C" w:rsidRPr="004F743A" w:rsidTr="00EB0E4F">
        <w:tc>
          <w:tcPr>
            <w:tcW w:w="3558" w:type="pct"/>
          </w:tcPr>
          <w:p w:rsidR="0070358C" w:rsidRPr="004F743A" w:rsidRDefault="0070358C" w:rsidP="00A947F7">
            <w:pPr>
              <w:spacing w:after="0" w:line="24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Total</w:t>
            </w:r>
          </w:p>
        </w:tc>
        <w:tc>
          <w:tcPr>
            <w:tcW w:w="701" w:type="pct"/>
          </w:tcPr>
          <w:p w:rsidR="0070358C" w:rsidRPr="004F743A" w:rsidRDefault="0070358C" w:rsidP="00A947F7">
            <w:pPr>
              <w:spacing w:after="0" w:line="24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109</w:t>
            </w:r>
          </w:p>
        </w:tc>
        <w:tc>
          <w:tcPr>
            <w:tcW w:w="741" w:type="pct"/>
          </w:tcPr>
          <w:p w:rsidR="0070358C" w:rsidRPr="004F743A" w:rsidRDefault="0070358C" w:rsidP="00A947F7">
            <w:pPr>
              <w:spacing w:after="0" w:line="24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100</w:t>
            </w:r>
          </w:p>
        </w:tc>
      </w:tr>
    </w:tbl>
    <w:p w:rsidR="008019C3" w:rsidRPr="004F743A" w:rsidRDefault="008019C3" w:rsidP="004F743A">
      <w:pPr>
        <w:autoSpaceDE w:val="0"/>
        <w:autoSpaceDN w:val="0"/>
        <w:adjustRightInd w:val="0"/>
        <w:spacing w:line="360" w:lineRule="auto"/>
        <w:rPr>
          <w:rFonts w:ascii="Times New Roman" w:hAnsi="Times New Roman" w:cs="Times New Roman"/>
          <w:b/>
          <w:color w:val="000000" w:themeColor="text1"/>
          <w:sz w:val="24"/>
          <w:szCs w:val="24"/>
        </w:rPr>
      </w:pPr>
      <w:r w:rsidRPr="004F743A">
        <w:rPr>
          <w:rFonts w:ascii="Times New Roman" w:hAnsi="Times New Roman" w:cs="Times New Roman"/>
          <w:b/>
          <w:color w:val="000000" w:themeColor="text1"/>
          <w:sz w:val="24"/>
          <w:szCs w:val="24"/>
        </w:rPr>
        <w:t>Source: Field Survey, 2025</w:t>
      </w:r>
    </w:p>
    <w:p w:rsidR="0070358C" w:rsidRPr="004F743A" w:rsidRDefault="0070358C" w:rsidP="004F743A">
      <w:pPr>
        <w:spacing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A high percentage (80.7%) would recommend the app, suggesting strong customer advocacy, a key indicator of retention and brand loyalty.</w:t>
      </w:r>
    </w:p>
    <w:tbl>
      <w:tblPr>
        <w:tblStyle w:val="TableGrid"/>
        <w:tblW w:w="5000" w:type="pct"/>
        <w:tblLook w:val="04A0" w:firstRow="1" w:lastRow="0" w:firstColumn="1" w:lastColumn="0" w:noHBand="0" w:noVBand="1"/>
      </w:tblPr>
      <w:tblGrid>
        <w:gridCol w:w="4963"/>
        <w:gridCol w:w="1310"/>
        <w:gridCol w:w="1349"/>
      </w:tblGrid>
      <w:tr w:rsidR="0070358C" w:rsidRPr="004F743A" w:rsidTr="00EB0E4F">
        <w:tc>
          <w:tcPr>
            <w:tcW w:w="3514" w:type="pct"/>
            <w:hideMark/>
          </w:tcPr>
          <w:p w:rsidR="0070358C" w:rsidRPr="004F743A" w:rsidRDefault="0070358C" w:rsidP="00A947F7">
            <w:pPr>
              <w:spacing w:after="0" w:line="24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Q19: Do loyalty rewards or cashback offers make you keep using the app?</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Frequency</w:t>
            </w:r>
          </w:p>
        </w:tc>
        <w:tc>
          <w:tcPr>
            <w:tcW w:w="785" w:type="pct"/>
            <w:hideMark/>
          </w:tcPr>
          <w:p w:rsidR="0070358C" w:rsidRPr="004F743A" w:rsidRDefault="0070358C" w:rsidP="00A947F7">
            <w:pPr>
              <w:spacing w:after="0" w:line="24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Percentage (%)</w:t>
            </w:r>
          </w:p>
        </w:tc>
      </w:tr>
      <w:tr w:rsidR="004F743A" w:rsidRPr="004F743A" w:rsidTr="00EB0E4F">
        <w:tc>
          <w:tcPr>
            <w:tcW w:w="3514"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Yes</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79</w:t>
            </w:r>
          </w:p>
        </w:tc>
        <w:tc>
          <w:tcPr>
            <w:tcW w:w="785"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72.5</w:t>
            </w:r>
          </w:p>
        </w:tc>
      </w:tr>
      <w:tr w:rsidR="004F743A" w:rsidRPr="004F743A" w:rsidTr="00EB0E4F">
        <w:tc>
          <w:tcPr>
            <w:tcW w:w="3514"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No</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20</w:t>
            </w:r>
          </w:p>
        </w:tc>
        <w:tc>
          <w:tcPr>
            <w:tcW w:w="785"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18.3</w:t>
            </w:r>
          </w:p>
        </w:tc>
      </w:tr>
      <w:tr w:rsidR="004F743A" w:rsidRPr="004F743A" w:rsidTr="00EB0E4F">
        <w:tc>
          <w:tcPr>
            <w:tcW w:w="3514"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I Don’t Know</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10</w:t>
            </w:r>
          </w:p>
        </w:tc>
        <w:tc>
          <w:tcPr>
            <w:tcW w:w="785"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9.2</w:t>
            </w:r>
          </w:p>
        </w:tc>
      </w:tr>
      <w:tr w:rsidR="0070358C" w:rsidRPr="004F743A" w:rsidTr="00EB0E4F">
        <w:tc>
          <w:tcPr>
            <w:tcW w:w="3514" w:type="pct"/>
          </w:tcPr>
          <w:p w:rsidR="0070358C" w:rsidRPr="004F743A" w:rsidRDefault="0070358C" w:rsidP="00A947F7">
            <w:pPr>
              <w:spacing w:after="0" w:line="24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Total</w:t>
            </w:r>
          </w:p>
        </w:tc>
        <w:tc>
          <w:tcPr>
            <w:tcW w:w="701" w:type="pct"/>
          </w:tcPr>
          <w:p w:rsidR="0070358C" w:rsidRPr="004F743A" w:rsidRDefault="0070358C" w:rsidP="00A947F7">
            <w:pPr>
              <w:spacing w:after="0" w:line="24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109</w:t>
            </w:r>
          </w:p>
        </w:tc>
        <w:tc>
          <w:tcPr>
            <w:tcW w:w="785" w:type="pct"/>
          </w:tcPr>
          <w:p w:rsidR="0070358C" w:rsidRPr="004F743A" w:rsidRDefault="0070358C" w:rsidP="00A947F7">
            <w:pPr>
              <w:spacing w:after="0" w:line="24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100</w:t>
            </w:r>
          </w:p>
        </w:tc>
      </w:tr>
    </w:tbl>
    <w:p w:rsidR="008019C3" w:rsidRPr="004F743A" w:rsidRDefault="008019C3" w:rsidP="004F743A">
      <w:pPr>
        <w:autoSpaceDE w:val="0"/>
        <w:autoSpaceDN w:val="0"/>
        <w:adjustRightInd w:val="0"/>
        <w:spacing w:line="360" w:lineRule="auto"/>
        <w:rPr>
          <w:rFonts w:ascii="Times New Roman" w:hAnsi="Times New Roman" w:cs="Times New Roman"/>
          <w:b/>
          <w:color w:val="000000" w:themeColor="text1"/>
          <w:sz w:val="24"/>
          <w:szCs w:val="24"/>
        </w:rPr>
      </w:pPr>
      <w:r w:rsidRPr="004F743A">
        <w:rPr>
          <w:rFonts w:ascii="Times New Roman" w:hAnsi="Times New Roman" w:cs="Times New Roman"/>
          <w:b/>
          <w:color w:val="000000" w:themeColor="text1"/>
          <w:sz w:val="24"/>
          <w:szCs w:val="24"/>
        </w:rPr>
        <w:t>Source: Field Survey, 2025</w:t>
      </w:r>
    </w:p>
    <w:p w:rsidR="0070358C" w:rsidRDefault="0070358C" w:rsidP="004F743A">
      <w:pPr>
        <w:spacing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72.5% find loyalty rewards and cashback offers motivating for continued use of the app, underscoring the effectiveness of reward programs.</w:t>
      </w:r>
    </w:p>
    <w:p w:rsidR="00A947F7" w:rsidRPr="004F743A" w:rsidRDefault="00A947F7" w:rsidP="004F743A">
      <w:pPr>
        <w:spacing w:line="360" w:lineRule="auto"/>
        <w:jc w:val="both"/>
        <w:rPr>
          <w:rFonts w:ascii="Times New Roman" w:eastAsia="Times New Roman" w:hAnsi="Times New Roman" w:cs="Times New Roman"/>
          <w:color w:val="000000" w:themeColor="text1"/>
          <w:sz w:val="24"/>
          <w:szCs w:val="24"/>
        </w:rPr>
      </w:pPr>
    </w:p>
    <w:tbl>
      <w:tblPr>
        <w:tblStyle w:val="TableGrid"/>
        <w:tblW w:w="5000" w:type="pct"/>
        <w:tblLook w:val="04A0" w:firstRow="1" w:lastRow="0" w:firstColumn="1" w:lastColumn="0" w:noHBand="0" w:noVBand="1"/>
      </w:tblPr>
      <w:tblGrid>
        <w:gridCol w:w="4963"/>
        <w:gridCol w:w="1310"/>
        <w:gridCol w:w="1349"/>
      </w:tblGrid>
      <w:tr w:rsidR="0070358C" w:rsidRPr="004F743A" w:rsidTr="00EB0E4F">
        <w:tc>
          <w:tcPr>
            <w:tcW w:w="3567" w:type="pct"/>
            <w:hideMark/>
          </w:tcPr>
          <w:p w:rsidR="0070358C" w:rsidRPr="004F743A" w:rsidRDefault="0070358C" w:rsidP="00A947F7">
            <w:pPr>
              <w:spacing w:after="0" w:line="24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lastRenderedPageBreak/>
              <w:t xml:space="preserve">Q20: Do you intend to continue shopping with </w:t>
            </w:r>
            <w:proofErr w:type="spellStart"/>
            <w:r w:rsidRPr="004F743A">
              <w:rPr>
                <w:rFonts w:ascii="Times New Roman" w:eastAsia="Times New Roman" w:hAnsi="Times New Roman" w:cs="Times New Roman"/>
                <w:b/>
                <w:bCs/>
                <w:color w:val="000000" w:themeColor="text1"/>
                <w:sz w:val="24"/>
                <w:szCs w:val="24"/>
              </w:rPr>
              <w:t>Jumia</w:t>
            </w:r>
            <w:proofErr w:type="spellEnd"/>
            <w:r w:rsidRPr="004F743A">
              <w:rPr>
                <w:rFonts w:ascii="Times New Roman" w:eastAsia="Times New Roman" w:hAnsi="Times New Roman" w:cs="Times New Roman"/>
                <w:b/>
                <w:bCs/>
                <w:color w:val="000000" w:themeColor="text1"/>
                <w:sz w:val="24"/>
                <w:szCs w:val="24"/>
              </w:rPr>
              <w:t xml:space="preserve"> because of its mobile marketing strategies?</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Frequency</w:t>
            </w:r>
          </w:p>
        </w:tc>
        <w:tc>
          <w:tcPr>
            <w:tcW w:w="732" w:type="pct"/>
            <w:hideMark/>
          </w:tcPr>
          <w:p w:rsidR="0070358C" w:rsidRPr="004F743A" w:rsidRDefault="0070358C" w:rsidP="00A947F7">
            <w:pPr>
              <w:spacing w:after="0" w:line="24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Percentage (%)</w:t>
            </w:r>
          </w:p>
        </w:tc>
      </w:tr>
      <w:tr w:rsidR="004F743A" w:rsidRPr="004F743A" w:rsidTr="00EB0E4F">
        <w:tc>
          <w:tcPr>
            <w:tcW w:w="3567"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Yes</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85</w:t>
            </w:r>
          </w:p>
        </w:tc>
        <w:tc>
          <w:tcPr>
            <w:tcW w:w="732"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77.9</w:t>
            </w:r>
          </w:p>
        </w:tc>
      </w:tr>
      <w:tr w:rsidR="004F743A" w:rsidRPr="004F743A" w:rsidTr="00EB0E4F">
        <w:tc>
          <w:tcPr>
            <w:tcW w:w="3567"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No</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16</w:t>
            </w:r>
          </w:p>
        </w:tc>
        <w:tc>
          <w:tcPr>
            <w:tcW w:w="732"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14.7</w:t>
            </w:r>
          </w:p>
        </w:tc>
      </w:tr>
      <w:tr w:rsidR="004F743A" w:rsidRPr="004F743A" w:rsidTr="00EB0E4F">
        <w:tc>
          <w:tcPr>
            <w:tcW w:w="3567"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I Don’t Know</w:t>
            </w:r>
          </w:p>
        </w:tc>
        <w:tc>
          <w:tcPr>
            <w:tcW w:w="701"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8</w:t>
            </w:r>
          </w:p>
        </w:tc>
        <w:tc>
          <w:tcPr>
            <w:tcW w:w="732" w:type="pct"/>
            <w:hideMark/>
          </w:tcPr>
          <w:p w:rsidR="0070358C" w:rsidRPr="004F743A" w:rsidRDefault="0070358C" w:rsidP="00A947F7">
            <w:pPr>
              <w:spacing w:after="0" w:line="24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7.3</w:t>
            </w:r>
          </w:p>
        </w:tc>
      </w:tr>
      <w:tr w:rsidR="0070358C" w:rsidRPr="004F743A" w:rsidTr="00EB0E4F">
        <w:tc>
          <w:tcPr>
            <w:tcW w:w="3567" w:type="pct"/>
          </w:tcPr>
          <w:p w:rsidR="0070358C" w:rsidRPr="004F743A" w:rsidRDefault="0070358C" w:rsidP="00A947F7">
            <w:pPr>
              <w:spacing w:after="0" w:line="24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Total</w:t>
            </w:r>
          </w:p>
        </w:tc>
        <w:tc>
          <w:tcPr>
            <w:tcW w:w="701" w:type="pct"/>
          </w:tcPr>
          <w:p w:rsidR="0070358C" w:rsidRPr="004F743A" w:rsidRDefault="0070358C" w:rsidP="00A947F7">
            <w:pPr>
              <w:spacing w:after="0" w:line="24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109</w:t>
            </w:r>
          </w:p>
        </w:tc>
        <w:tc>
          <w:tcPr>
            <w:tcW w:w="732" w:type="pct"/>
          </w:tcPr>
          <w:p w:rsidR="0070358C" w:rsidRPr="004F743A" w:rsidRDefault="0070358C" w:rsidP="00A947F7">
            <w:pPr>
              <w:spacing w:after="0" w:line="24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100</w:t>
            </w:r>
          </w:p>
        </w:tc>
      </w:tr>
    </w:tbl>
    <w:p w:rsidR="008019C3" w:rsidRPr="004F743A" w:rsidRDefault="008019C3" w:rsidP="004F743A">
      <w:pPr>
        <w:autoSpaceDE w:val="0"/>
        <w:autoSpaceDN w:val="0"/>
        <w:adjustRightInd w:val="0"/>
        <w:spacing w:line="360" w:lineRule="auto"/>
        <w:rPr>
          <w:rFonts w:ascii="Times New Roman" w:hAnsi="Times New Roman" w:cs="Times New Roman"/>
          <w:b/>
          <w:color w:val="000000" w:themeColor="text1"/>
          <w:sz w:val="24"/>
          <w:szCs w:val="24"/>
        </w:rPr>
      </w:pPr>
      <w:r w:rsidRPr="004F743A">
        <w:rPr>
          <w:rFonts w:ascii="Times New Roman" w:hAnsi="Times New Roman" w:cs="Times New Roman"/>
          <w:b/>
          <w:color w:val="000000" w:themeColor="text1"/>
          <w:sz w:val="24"/>
          <w:szCs w:val="24"/>
        </w:rPr>
        <w:t>Source: Field Survey, 2025</w:t>
      </w:r>
    </w:p>
    <w:p w:rsidR="0070358C" w:rsidRPr="004F743A" w:rsidRDefault="0070358C" w:rsidP="004F743A">
      <w:pPr>
        <w:spacing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 xml:space="preserve">Most respondents (77.9%) intend to continue using the </w:t>
      </w:r>
      <w:proofErr w:type="spellStart"/>
      <w:r w:rsidRPr="004F743A">
        <w:rPr>
          <w:rFonts w:ascii="Times New Roman" w:eastAsia="Times New Roman" w:hAnsi="Times New Roman" w:cs="Times New Roman"/>
          <w:color w:val="000000" w:themeColor="text1"/>
          <w:sz w:val="24"/>
          <w:szCs w:val="24"/>
        </w:rPr>
        <w:t>Jumia</w:t>
      </w:r>
      <w:proofErr w:type="spellEnd"/>
      <w:r w:rsidRPr="004F743A">
        <w:rPr>
          <w:rFonts w:ascii="Times New Roman" w:eastAsia="Times New Roman" w:hAnsi="Times New Roman" w:cs="Times New Roman"/>
          <w:color w:val="000000" w:themeColor="text1"/>
          <w:sz w:val="24"/>
          <w:szCs w:val="24"/>
        </w:rPr>
        <w:t xml:space="preserve"> app due to its mobile marketing strategies, indicating a positive impact on customer retention.</w:t>
      </w:r>
    </w:p>
    <w:p w:rsidR="0070358C" w:rsidRPr="004F743A" w:rsidRDefault="0070358C" w:rsidP="004F743A">
      <w:pPr>
        <w:spacing w:line="360" w:lineRule="auto"/>
        <w:jc w:val="both"/>
        <w:outlineLvl w:val="2"/>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4.3 Discussion of Findings</w:t>
      </w:r>
    </w:p>
    <w:p w:rsidR="0070358C" w:rsidRPr="004F743A" w:rsidRDefault="0070358C" w:rsidP="004F743A">
      <w:pPr>
        <w:spacing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 xml:space="preserve">The analysis shows that mobile application marketing plays a significant role in enhancing customer retention on the </w:t>
      </w:r>
      <w:proofErr w:type="spellStart"/>
      <w:r w:rsidRPr="004F743A">
        <w:rPr>
          <w:rFonts w:ascii="Times New Roman" w:eastAsia="Times New Roman" w:hAnsi="Times New Roman" w:cs="Times New Roman"/>
          <w:color w:val="000000" w:themeColor="text1"/>
          <w:sz w:val="24"/>
          <w:szCs w:val="24"/>
        </w:rPr>
        <w:t>Jumia</w:t>
      </w:r>
      <w:proofErr w:type="spellEnd"/>
      <w:r w:rsidRPr="004F743A">
        <w:rPr>
          <w:rFonts w:ascii="Times New Roman" w:eastAsia="Times New Roman" w:hAnsi="Times New Roman" w:cs="Times New Roman"/>
          <w:color w:val="000000" w:themeColor="text1"/>
          <w:sz w:val="24"/>
          <w:szCs w:val="24"/>
        </w:rPr>
        <w:t xml:space="preserve"> app. Most respondents confirmed receiving marketing messages and promotions, which influence their shopping decisions positively. Personalized advertisements and product recommendations contribute to customers feeling valued and satisfied. Convenience, user-friendly interface, and fast loading times further improve customer experience, encouraging repeated app usage.</w:t>
      </w:r>
    </w:p>
    <w:p w:rsidR="0070358C" w:rsidRPr="004F743A" w:rsidRDefault="0070358C" w:rsidP="004F743A">
      <w:pPr>
        <w:spacing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However, customer service response time and complaint handling reveal some areas needing improvement. Trust and security remain strong points, which are critical for e-commerce platforms. Loyalty programs and app-exclusive discounts serve as effective tools for retaining customers, as reflected in the high percentage of users intending to continue shopping on the app.</w:t>
      </w:r>
    </w:p>
    <w:p w:rsidR="0070358C" w:rsidRPr="004F743A" w:rsidRDefault="0070358C" w:rsidP="004F743A">
      <w:pPr>
        <w:spacing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 xml:space="preserve">Overall, the findings confirm that mobile marketing strategies, when effectively implemented, significantly influence customer retention in e-commerce platforms such as </w:t>
      </w:r>
      <w:proofErr w:type="spellStart"/>
      <w:r w:rsidRPr="004F743A">
        <w:rPr>
          <w:rFonts w:ascii="Times New Roman" w:eastAsia="Times New Roman" w:hAnsi="Times New Roman" w:cs="Times New Roman"/>
          <w:color w:val="000000" w:themeColor="text1"/>
          <w:sz w:val="24"/>
          <w:szCs w:val="24"/>
        </w:rPr>
        <w:t>Jumia</w:t>
      </w:r>
      <w:proofErr w:type="spellEnd"/>
      <w:r w:rsidRPr="004F743A">
        <w:rPr>
          <w:rFonts w:ascii="Times New Roman" w:eastAsia="Times New Roman" w:hAnsi="Times New Roman" w:cs="Times New Roman"/>
          <w:color w:val="000000" w:themeColor="text1"/>
          <w:sz w:val="24"/>
          <w:szCs w:val="24"/>
        </w:rPr>
        <w:t>.</w:t>
      </w:r>
    </w:p>
    <w:p w:rsidR="008019C3" w:rsidRPr="004F743A" w:rsidRDefault="008019C3" w:rsidP="004F743A">
      <w:pPr>
        <w:spacing w:line="360" w:lineRule="auto"/>
        <w:jc w:val="center"/>
        <w:outlineLvl w:val="0"/>
        <w:rPr>
          <w:rFonts w:ascii="Times New Roman" w:eastAsia="Times New Roman" w:hAnsi="Times New Roman" w:cs="Times New Roman"/>
          <w:b/>
          <w:bCs/>
          <w:color w:val="000000" w:themeColor="text1"/>
          <w:kern w:val="36"/>
          <w:sz w:val="24"/>
          <w:szCs w:val="24"/>
        </w:rPr>
      </w:pPr>
    </w:p>
    <w:p w:rsidR="0070358C" w:rsidRPr="004F743A" w:rsidRDefault="00BE0769" w:rsidP="004F743A">
      <w:pPr>
        <w:spacing w:line="360" w:lineRule="auto"/>
        <w:jc w:val="center"/>
        <w:outlineLvl w:val="0"/>
        <w:rPr>
          <w:rFonts w:ascii="Times New Roman" w:eastAsia="Times New Roman" w:hAnsi="Times New Roman" w:cs="Times New Roman"/>
          <w:b/>
          <w:bCs/>
          <w:color w:val="000000" w:themeColor="text1"/>
          <w:kern w:val="36"/>
          <w:sz w:val="24"/>
          <w:szCs w:val="24"/>
        </w:rPr>
      </w:pPr>
      <w:r w:rsidRPr="004F743A">
        <w:rPr>
          <w:rFonts w:ascii="Times New Roman" w:eastAsia="Times New Roman" w:hAnsi="Times New Roman" w:cs="Times New Roman"/>
          <w:b/>
          <w:bCs/>
          <w:color w:val="000000" w:themeColor="text1"/>
          <w:kern w:val="36"/>
          <w:sz w:val="24"/>
          <w:szCs w:val="24"/>
        </w:rPr>
        <w:lastRenderedPageBreak/>
        <w:t>CHAPTER FIVE</w:t>
      </w:r>
    </w:p>
    <w:p w:rsidR="0070358C" w:rsidRPr="004F743A" w:rsidRDefault="00BE0769" w:rsidP="004F743A">
      <w:pPr>
        <w:spacing w:line="360" w:lineRule="auto"/>
        <w:jc w:val="center"/>
        <w:outlineLvl w:val="1"/>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SUMMARY, CONCLUSION, AND RECOMMENDATIONS</w:t>
      </w:r>
    </w:p>
    <w:p w:rsidR="0070358C" w:rsidRPr="004F743A" w:rsidRDefault="0070358C" w:rsidP="004F743A">
      <w:pPr>
        <w:spacing w:line="360" w:lineRule="auto"/>
        <w:jc w:val="both"/>
        <w:outlineLvl w:val="2"/>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 xml:space="preserve">5.1 </w:t>
      </w:r>
      <w:r w:rsidR="00BE0769" w:rsidRPr="004F743A">
        <w:rPr>
          <w:rFonts w:ascii="Times New Roman" w:eastAsia="Times New Roman" w:hAnsi="Times New Roman" w:cs="Times New Roman"/>
          <w:b/>
          <w:bCs/>
          <w:color w:val="000000" w:themeColor="text1"/>
          <w:sz w:val="24"/>
          <w:szCs w:val="24"/>
        </w:rPr>
        <w:tab/>
      </w:r>
      <w:r w:rsidRPr="004F743A">
        <w:rPr>
          <w:rFonts w:ascii="Times New Roman" w:eastAsia="Times New Roman" w:hAnsi="Times New Roman" w:cs="Times New Roman"/>
          <w:b/>
          <w:bCs/>
          <w:color w:val="000000" w:themeColor="text1"/>
          <w:sz w:val="24"/>
          <w:szCs w:val="24"/>
        </w:rPr>
        <w:t>Summary of the Study</w:t>
      </w:r>
    </w:p>
    <w:p w:rsidR="0070358C" w:rsidRPr="004F743A" w:rsidRDefault="0070358C" w:rsidP="004F743A">
      <w:pPr>
        <w:spacing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 xml:space="preserve">This study examined the effect of mobile application marketing on customer retention within the e-commerce sector, with a specific focus on the </w:t>
      </w:r>
      <w:proofErr w:type="spellStart"/>
      <w:r w:rsidRPr="004F743A">
        <w:rPr>
          <w:rFonts w:ascii="Times New Roman" w:eastAsia="Times New Roman" w:hAnsi="Times New Roman" w:cs="Times New Roman"/>
          <w:color w:val="000000" w:themeColor="text1"/>
          <w:sz w:val="24"/>
          <w:szCs w:val="24"/>
        </w:rPr>
        <w:t>Jumia</w:t>
      </w:r>
      <w:proofErr w:type="spellEnd"/>
      <w:r w:rsidRPr="004F743A">
        <w:rPr>
          <w:rFonts w:ascii="Times New Roman" w:eastAsia="Times New Roman" w:hAnsi="Times New Roman" w:cs="Times New Roman"/>
          <w:color w:val="000000" w:themeColor="text1"/>
          <w:sz w:val="24"/>
          <w:szCs w:val="24"/>
        </w:rPr>
        <w:t xml:space="preserve"> app. The research explored how marketing efforts via the mobile app, such as push notifications, personalized advertisements, promotional offers, and loyalty rewards, influence customers’ decisions to continue using the platform.</w:t>
      </w:r>
    </w:p>
    <w:p w:rsidR="0070358C" w:rsidRPr="004F743A" w:rsidRDefault="0070358C" w:rsidP="004F743A">
      <w:pPr>
        <w:spacing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 xml:space="preserve">Data collected from 109 respondents revealed that the majority of users received marketing communications through the app, which significantly impacted their purchasing decisions and loyalty. Convenience, ease of use, and personalized marketing strategies were key drivers that contributed to customer satisfaction and retention. While customer service was generally rated positively, some respondents indicated room for improvement in responsiveness. Overall, mobile application marketing emerged as an effective tool in strengthening customer retention for </w:t>
      </w:r>
      <w:proofErr w:type="spellStart"/>
      <w:r w:rsidRPr="004F743A">
        <w:rPr>
          <w:rFonts w:ascii="Times New Roman" w:eastAsia="Times New Roman" w:hAnsi="Times New Roman" w:cs="Times New Roman"/>
          <w:color w:val="000000" w:themeColor="text1"/>
          <w:sz w:val="24"/>
          <w:szCs w:val="24"/>
        </w:rPr>
        <w:t>Jumia</w:t>
      </w:r>
      <w:proofErr w:type="spellEnd"/>
      <w:r w:rsidRPr="004F743A">
        <w:rPr>
          <w:rFonts w:ascii="Times New Roman" w:eastAsia="Times New Roman" w:hAnsi="Times New Roman" w:cs="Times New Roman"/>
          <w:color w:val="000000" w:themeColor="text1"/>
          <w:sz w:val="24"/>
          <w:szCs w:val="24"/>
        </w:rPr>
        <w:t>.</w:t>
      </w:r>
    </w:p>
    <w:p w:rsidR="0070358C" w:rsidRPr="004F743A" w:rsidRDefault="0070358C" w:rsidP="004F743A">
      <w:pPr>
        <w:spacing w:line="360" w:lineRule="auto"/>
        <w:jc w:val="both"/>
        <w:outlineLvl w:val="2"/>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 xml:space="preserve">5.2 </w:t>
      </w:r>
      <w:r w:rsidR="00BE0769" w:rsidRPr="004F743A">
        <w:rPr>
          <w:rFonts w:ascii="Times New Roman" w:eastAsia="Times New Roman" w:hAnsi="Times New Roman" w:cs="Times New Roman"/>
          <w:b/>
          <w:bCs/>
          <w:color w:val="000000" w:themeColor="text1"/>
          <w:sz w:val="24"/>
          <w:szCs w:val="24"/>
        </w:rPr>
        <w:tab/>
      </w:r>
      <w:r w:rsidRPr="004F743A">
        <w:rPr>
          <w:rFonts w:ascii="Times New Roman" w:eastAsia="Times New Roman" w:hAnsi="Times New Roman" w:cs="Times New Roman"/>
          <w:b/>
          <w:bCs/>
          <w:color w:val="000000" w:themeColor="text1"/>
          <w:sz w:val="24"/>
          <w:szCs w:val="24"/>
        </w:rPr>
        <w:t>Conclusion</w:t>
      </w:r>
    </w:p>
    <w:p w:rsidR="0070358C" w:rsidRPr="004F743A" w:rsidRDefault="0070358C" w:rsidP="004F743A">
      <w:pPr>
        <w:spacing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 xml:space="preserve">Based on the findings, it can be concluded that mobile application marketing significantly influences customer retention in e-commerce platforms like </w:t>
      </w:r>
      <w:proofErr w:type="spellStart"/>
      <w:r w:rsidRPr="004F743A">
        <w:rPr>
          <w:rFonts w:ascii="Times New Roman" w:eastAsia="Times New Roman" w:hAnsi="Times New Roman" w:cs="Times New Roman"/>
          <w:color w:val="000000" w:themeColor="text1"/>
          <w:sz w:val="24"/>
          <w:szCs w:val="24"/>
        </w:rPr>
        <w:t>Jumia</w:t>
      </w:r>
      <w:proofErr w:type="spellEnd"/>
      <w:r w:rsidRPr="004F743A">
        <w:rPr>
          <w:rFonts w:ascii="Times New Roman" w:eastAsia="Times New Roman" w:hAnsi="Times New Roman" w:cs="Times New Roman"/>
          <w:color w:val="000000" w:themeColor="text1"/>
          <w:sz w:val="24"/>
          <w:szCs w:val="24"/>
        </w:rPr>
        <w:t>. Marketing messages, personalized offers, and exclusive discounts create a sense of value and trust among users, which encourages repeat purchases and long-term loyalty.</w:t>
      </w:r>
    </w:p>
    <w:p w:rsidR="0070358C" w:rsidRPr="004F743A" w:rsidRDefault="0070358C" w:rsidP="004F743A">
      <w:pPr>
        <w:spacing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 xml:space="preserve">Additionally, the app’s convenience, fast loading time, and secure transaction processes further enhance the customer experience, reinforcing retention. </w:t>
      </w:r>
      <w:r w:rsidRPr="004F743A">
        <w:rPr>
          <w:rFonts w:ascii="Times New Roman" w:eastAsia="Times New Roman" w:hAnsi="Times New Roman" w:cs="Times New Roman"/>
          <w:color w:val="000000" w:themeColor="text1"/>
          <w:sz w:val="24"/>
          <w:szCs w:val="24"/>
        </w:rPr>
        <w:lastRenderedPageBreak/>
        <w:t>However, customer service responsiveness remains an area requiring enhancement to prevent potential loss of customers.</w:t>
      </w:r>
    </w:p>
    <w:p w:rsidR="0070358C" w:rsidRPr="004F743A" w:rsidRDefault="0070358C" w:rsidP="004F743A">
      <w:pPr>
        <w:spacing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 xml:space="preserve">In summary, effective mobile marketing strategies integrated within the </w:t>
      </w:r>
      <w:proofErr w:type="spellStart"/>
      <w:r w:rsidRPr="004F743A">
        <w:rPr>
          <w:rFonts w:ascii="Times New Roman" w:eastAsia="Times New Roman" w:hAnsi="Times New Roman" w:cs="Times New Roman"/>
          <w:color w:val="000000" w:themeColor="text1"/>
          <w:sz w:val="24"/>
          <w:szCs w:val="24"/>
        </w:rPr>
        <w:t>Jumia</w:t>
      </w:r>
      <w:proofErr w:type="spellEnd"/>
      <w:r w:rsidRPr="004F743A">
        <w:rPr>
          <w:rFonts w:ascii="Times New Roman" w:eastAsia="Times New Roman" w:hAnsi="Times New Roman" w:cs="Times New Roman"/>
          <w:color w:val="000000" w:themeColor="text1"/>
          <w:sz w:val="24"/>
          <w:szCs w:val="24"/>
        </w:rPr>
        <w:t xml:space="preserve"> app positively affect customer retention, thereby contributing to the platform’s sustained growth and competitive advantage in the Nigerian e-commerce market.</w:t>
      </w:r>
    </w:p>
    <w:p w:rsidR="0070358C" w:rsidRPr="004F743A" w:rsidRDefault="0070358C" w:rsidP="00A947F7">
      <w:pPr>
        <w:spacing w:after="0" w:line="360" w:lineRule="auto"/>
        <w:jc w:val="both"/>
        <w:outlineLvl w:val="2"/>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 xml:space="preserve">5.3 </w:t>
      </w:r>
      <w:r w:rsidR="00BE0769" w:rsidRPr="004F743A">
        <w:rPr>
          <w:rFonts w:ascii="Times New Roman" w:eastAsia="Times New Roman" w:hAnsi="Times New Roman" w:cs="Times New Roman"/>
          <w:b/>
          <w:bCs/>
          <w:color w:val="000000" w:themeColor="text1"/>
          <w:sz w:val="24"/>
          <w:szCs w:val="24"/>
        </w:rPr>
        <w:tab/>
      </w:r>
      <w:r w:rsidRPr="004F743A">
        <w:rPr>
          <w:rFonts w:ascii="Times New Roman" w:eastAsia="Times New Roman" w:hAnsi="Times New Roman" w:cs="Times New Roman"/>
          <w:b/>
          <w:bCs/>
          <w:color w:val="000000" w:themeColor="text1"/>
          <w:sz w:val="24"/>
          <w:szCs w:val="24"/>
        </w:rPr>
        <w:t>Recommendations</w:t>
      </w:r>
    </w:p>
    <w:p w:rsidR="0070358C" w:rsidRPr="004F743A" w:rsidRDefault="0070358C" w:rsidP="00A947F7">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Based on the study’s conclusions, the following recommendations are proposed:</w:t>
      </w:r>
    </w:p>
    <w:p w:rsidR="0070358C" w:rsidRPr="004F743A" w:rsidRDefault="0070358C" w:rsidP="00A947F7">
      <w:pPr>
        <w:numPr>
          <w:ilvl w:val="0"/>
          <w:numId w:val="5"/>
        </w:numPr>
        <w:spacing w:after="0" w:line="360" w:lineRule="auto"/>
        <w:jc w:val="both"/>
        <w:rPr>
          <w:rFonts w:ascii="Times New Roman" w:eastAsia="Times New Roman" w:hAnsi="Times New Roman" w:cs="Times New Roman"/>
          <w:color w:val="000000" w:themeColor="text1"/>
          <w:sz w:val="24"/>
          <w:szCs w:val="24"/>
        </w:rPr>
      </w:pPr>
      <w:proofErr w:type="spellStart"/>
      <w:r w:rsidRPr="004F743A">
        <w:rPr>
          <w:rFonts w:ascii="Times New Roman" w:eastAsia="Times New Roman" w:hAnsi="Times New Roman" w:cs="Times New Roman"/>
          <w:color w:val="000000" w:themeColor="text1"/>
          <w:sz w:val="24"/>
          <w:szCs w:val="24"/>
        </w:rPr>
        <w:t>Jumia</w:t>
      </w:r>
      <w:proofErr w:type="spellEnd"/>
      <w:r w:rsidRPr="004F743A">
        <w:rPr>
          <w:rFonts w:ascii="Times New Roman" w:eastAsia="Times New Roman" w:hAnsi="Times New Roman" w:cs="Times New Roman"/>
          <w:color w:val="000000" w:themeColor="text1"/>
          <w:sz w:val="24"/>
          <w:szCs w:val="24"/>
        </w:rPr>
        <w:t xml:space="preserve"> should invest in improving the responsiveness and quality of its customer service to address complaints promptly, as this can significantly improve customer satisfaction and retention.</w:t>
      </w:r>
    </w:p>
    <w:p w:rsidR="0070358C" w:rsidRPr="004F743A" w:rsidRDefault="0070358C" w:rsidP="00A947F7">
      <w:pPr>
        <w:numPr>
          <w:ilvl w:val="0"/>
          <w:numId w:val="5"/>
        </w:num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Further development of personalized marketing algorithms to ensure product recommendations and advertisements closely align with individual customer preferences can deepen user engagement.</w:t>
      </w:r>
    </w:p>
    <w:p w:rsidR="0070358C" w:rsidRPr="004F743A" w:rsidRDefault="0070358C" w:rsidP="00A947F7">
      <w:pPr>
        <w:numPr>
          <w:ilvl w:val="0"/>
          <w:numId w:val="5"/>
        </w:numPr>
        <w:spacing w:after="0" w:line="360" w:lineRule="auto"/>
        <w:jc w:val="both"/>
        <w:rPr>
          <w:rFonts w:ascii="Times New Roman" w:eastAsia="Times New Roman" w:hAnsi="Times New Roman" w:cs="Times New Roman"/>
          <w:color w:val="000000" w:themeColor="text1"/>
          <w:sz w:val="24"/>
          <w:szCs w:val="24"/>
        </w:rPr>
      </w:pPr>
      <w:proofErr w:type="spellStart"/>
      <w:r w:rsidRPr="004F743A">
        <w:rPr>
          <w:rFonts w:ascii="Times New Roman" w:eastAsia="Times New Roman" w:hAnsi="Times New Roman" w:cs="Times New Roman"/>
          <w:color w:val="000000" w:themeColor="text1"/>
          <w:sz w:val="24"/>
          <w:szCs w:val="24"/>
        </w:rPr>
        <w:t>Jumia</w:t>
      </w:r>
      <w:proofErr w:type="spellEnd"/>
      <w:r w:rsidRPr="004F743A">
        <w:rPr>
          <w:rFonts w:ascii="Times New Roman" w:eastAsia="Times New Roman" w:hAnsi="Times New Roman" w:cs="Times New Roman"/>
          <w:color w:val="000000" w:themeColor="text1"/>
          <w:sz w:val="24"/>
          <w:szCs w:val="24"/>
        </w:rPr>
        <w:t xml:space="preserve"> should consider expanding its loyalty and cashback reward schemes, as these incentives have proven effective in encouraging repeat purchases.</w:t>
      </w:r>
    </w:p>
    <w:p w:rsidR="0070358C" w:rsidRPr="004F743A" w:rsidRDefault="0070358C" w:rsidP="00A947F7">
      <w:pPr>
        <w:numPr>
          <w:ilvl w:val="0"/>
          <w:numId w:val="5"/>
        </w:num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Continuous upgrades to app performance, including faster loading times and smoother navigation, are crucial to keeping the user experience seamless and enjoyable.</w:t>
      </w:r>
    </w:p>
    <w:p w:rsidR="0070358C" w:rsidRPr="004F743A" w:rsidRDefault="0070358C" w:rsidP="00A947F7">
      <w:pPr>
        <w:numPr>
          <w:ilvl w:val="0"/>
          <w:numId w:val="5"/>
        </w:num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Although customers largely feel secure using the app, ongoing improvements in transaction security and privacy policies will build even greater trust.</w:t>
      </w:r>
    </w:p>
    <w:p w:rsidR="0070358C" w:rsidRPr="004F743A" w:rsidRDefault="0070358C" w:rsidP="00A947F7">
      <w:pPr>
        <w:numPr>
          <w:ilvl w:val="0"/>
          <w:numId w:val="5"/>
        </w:numPr>
        <w:spacing w:after="0" w:line="360" w:lineRule="auto"/>
        <w:jc w:val="both"/>
        <w:rPr>
          <w:rFonts w:ascii="Times New Roman" w:eastAsia="Times New Roman" w:hAnsi="Times New Roman" w:cs="Times New Roman"/>
          <w:color w:val="000000" w:themeColor="text1"/>
          <w:sz w:val="24"/>
          <w:szCs w:val="24"/>
        </w:rPr>
      </w:pPr>
      <w:proofErr w:type="spellStart"/>
      <w:r w:rsidRPr="004F743A">
        <w:rPr>
          <w:rFonts w:ascii="Times New Roman" w:eastAsia="Times New Roman" w:hAnsi="Times New Roman" w:cs="Times New Roman"/>
          <w:color w:val="000000" w:themeColor="text1"/>
          <w:sz w:val="24"/>
          <w:szCs w:val="24"/>
        </w:rPr>
        <w:t>Jumia</w:t>
      </w:r>
      <w:proofErr w:type="spellEnd"/>
      <w:r w:rsidRPr="004F743A">
        <w:rPr>
          <w:rFonts w:ascii="Times New Roman" w:eastAsia="Times New Roman" w:hAnsi="Times New Roman" w:cs="Times New Roman"/>
          <w:color w:val="000000" w:themeColor="text1"/>
          <w:sz w:val="24"/>
          <w:szCs w:val="24"/>
        </w:rPr>
        <w:t xml:space="preserve"> should optimize the frequency and relevance of push notifications to avoid customer annoyance while maximizing marketing impact.</w:t>
      </w:r>
    </w:p>
    <w:p w:rsidR="00BE0769" w:rsidRPr="004F743A" w:rsidRDefault="00BE0769" w:rsidP="004F743A">
      <w:pPr>
        <w:spacing w:line="360" w:lineRule="auto"/>
        <w:jc w:val="both"/>
        <w:outlineLvl w:val="2"/>
        <w:rPr>
          <w:rFonts w:ascii="Times New Roman" w:eastAsia="Times New Roman" w:hAnsi="Times New Roman" w:cs="Times New Roman"/>
          <w:b/>
          <w:bCs/>
          <w:color w:val="000000" w:themeColor="text1"/>
          <w:sz w:val="24"/>
          <w:szCs w:val="24"/>
        </w:rPr>
      </w:pPr>
    </w:p>
    <w:p w:rsidR="0070358C" w:rsidRPr="004F743A" w:rsidRDefault="00BE0769" w:rsidP="004F743A">
      <w:pPr>
        <w:spacing w:line="360" w:lineRule="auto"/>
        <w:jc w:val="center"/>
        <w:outlineLvl w:val="2"/>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lastRenderedPageBreak/>
        <w:t>REFERENCES</w:t>
      </w:r>
    </w:p>
    <w:p w:rsidR="001B6779" w:rsidRPr="004F743A" w:rsidRDefault="001B6779" w:rsidP="00A947F7">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4F743A">
        <w:rPr>
          <w:rFonts w:ascii="Times New Roman" w:eastAsia="Times New Roman" w:hAnsi="Times New Roman" w:cs="Times New Roman"/>
          <w:color w:val="000000" w:themeColor="text1"/>
          <w:sz w:val="24"/>
          <w:szCs w:val="24"/>
        </w:rPr>
        <w:t>Adedeji</w:t>
      </w:r>
      <w:proofErr w:type="spellEnd"/>
      <w:r w:rsidRPr="004F743A">
        <w:rPr>
          <w:rFonts w:ascii="Times New Roman" w:eastAsia="Times New Roman" w:hAnsi="Times New Roman" w:cs="Times New Roman"/>
          <w:color w:val="000000" w:themeColor="text1"/>
          <w:sz w:val="24"/>
          <w:szCs w:val="24"/>
        </w:rPr>
        <w:t xml:space="preserve">, B., &amp; </w:t>
      </w:r>
      <w:proofErr w:type="spellStart"/>
      <w:r w:rsidRPr="004F743A">
        <w:rPr>
          <w:rFonts w:ascii="Times New Roman" w:eastAsia="Times New Roman" w:hAnsi="Times New Roman" w:cs="Times New Roman"/>
          <w:color w:val="000000" w:themeColor="text1"/>
          <w:sz w:val="24"/>
          <w:szCs w:val="24"/>
        </w:rPr>
        <w:t>Osakwe</w:t>
      </w:r>
      <w:proofErr w:type="spellEnd"/>
      <w:r w:rsidRPr="004F743A">
        <w:rPr>
          <w:rFonts w:ascii="Times New Roman" w:eastAsia="Times New Roman" w:hAnsi="Times New Roman" w:cs="Times New Roman"/>
          <w:color w:val="000000" w:themeColor="text1"/>
          <w:sz w:val="24"/>
          <w:szCs w:val="24"/>
        </w:rPr>
        <w:t xml:space="preserve">, P. (2021). Social media marketing and customer engagement in Nigeria's e-commerce sector. </w:t>
      </w:r>
      <w:r w:rsidRPr="004F743A">
        <w:rPr>
          <w:rFonts w:ascii="Times New Roman" w:eastAsia="Times New Roman" w:hAnsi="Times New Roman" w:cs="Times New Roman"/>
          <w:i/>
          <w:iCs/>
          <w:color w:val="000000" w:themeColor="text1"/>
          <w:sz w:val="24"/>
          <w:szCs w:val="24"/>
        </w:rPr>
        <w:t>Nigerian Journal of Marketing Studies</w:t>
      </w:r>
      <w:r w:rsidRPr="004F743A">
        <w:rPr>
          <w:rFonts w:ascii="Times New Roman" w:eastAsia="Times New Roman" w:hAnsi="Times New Roman" w:cs="Times New Roman"/>
          <w:color w:val="000000" w:themeColor="text1"/>
          <w:sz w:val="24"/>
          <w:szCs w:val="24"/>
        </w:rPr>
        <w:t>, 12(1), 34-49.</w:t>
      </w:r>
    </w:p>
    <w:p w:rsidR="001B6779" w:rsidRPr="004F743A" w:rsidRDefault="001B6779" w:rsidP="00A947F7">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4F743A">
        <w:rPr>
          <w:rFonts w:ascii="Times New Roman" w:eastAsia="Times New Roman" w:hAnsi="Times New Roman" w:cs="Times New Roman"/>
          <w:color w:val="000000" w:themeColor="text1"/>
          <w:sz w:val="24"/>
          <w:szCs w:val="24"/>
        </w:rPr>
        <w:t>Ajzen</w:t>
      </w:r>
      <w:proofErr w:type="spellEnd"/>
      <w:r w:rsidRPr="004F743A">
        <w:rPr>
          <w:rFonts w:ascii="Times New Roman" w:eastAsia="Times New Roman" w:hAnsi="Times New Roman" w:cs="Times New Roman"/>
          <w:color w:val="000000" w:themeColor="text1"/>
          <w:sz w:val="24"/>
          <w:szCs w:val="24"/>
        </w:rPr>
        <w:t xml:space="preserve">, I. (1991). The theory of planned behavior. </w:t>
      </w:r>
      <w:r w:rsidRPr="004F743A">
        <w:rPr>
          <w:rFonts w:ascii="Times New Roman" w:eastAsia="Times New Roman" w:hAnsi="Times New Roman" w:cs="Times New Roman"/>
          <w:i/>
          <w:iCs/>
          <w:color w:val="000000" w:themeColor="text1"/>
          <w:sz w:val="24"/>
          <w:szCs w:val="24"/>
        </w:rPr>
        <w:t>Organizational Behavior and Human Decision Processes, 50</w:t>
      </w:r>
      <w:r w:rsidRPr="004F743A">
        <w:rPr>
          <w:rFonts w:ascii="Times New Roman" w:eastAsia="Times New Roman" w:hAnsi="Times New Roman" w:cs="Times New Roman"/>
          <w:color w:val="000000" w:themeColor="text1"/>
          <w:sz w:val="24"/>
          <w:szCs w:val="24"/>
        </w:rPr>
        <w:t>(2), 179–211. https://doi.org/10.1016/0749-</w:t>
      </w:r>
      <w:proofErr w:type="gramStart"/>
      <w:r w:rsidRPr="004F743A">
        <w:rPr>
          <w:rFonts w:ascii="Times New Roman" w:eastAsia="Times New Roman" w:hAnsi="Times New Roman" w:cs="Times New Roman"/>
          <w:color w:val="000000" w:themeColor="text1"/>
          <w:sz w:val="24"/>
          <w:szCs w:val="24"/>
        </w:rPr>
        <w:t>5978(</w:t>
      </w:r>
      <w:proofErr w:type="gramEnd"/>
      <w:r w:rsidRPr="004F743A">
        <w:rPr>
          <w:rFonts w:ascii="Times New Roman" w:eastAsia="Times New Roman" w:hAnsi="Times New Roman" w:cs="Times New Roman"/>
          <w:color w:val="000000" w:themeColor="text1"/>
          <w:sz w:val="24"/>
          <w:szCs w:val="24"/>
        </w:rPr>
        <w:t>91)90020-T</w:t>
      </w:r>
    </w:p>
    <w:p w:rsidR="001B6779" w:rsidRPr="004F743A" w:rsidRDefault="001B6779" w:rsidP="00A947F7">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4F743A">
        <w:rPr>
          <w:rFonts w:ascii="Times New Roman" w:eastAsia="Times New Roman" w:hAnsi="Times New Roman" w:cs="Times New Roman"/>
          <w:color w:val="000000" w:themeColor="text1"/>
          <w:sz w:val="24"/>
          <w:szCs w:val="24"/>
        </w:rPr>
        <w:t>Akinwale</w:t>
      </w:r>
      <w:proofErr w:type="spellEnd"/>
      <w:r w:rsidRPr="004F743A">
        <w:rPr>
          <w:rFonts w:ascii="Times New Roman" w:eastAsia="Times New Roman" w:hAnsi="Times New Roman" w:cs="Times New Roman"/>
          <w:color w:val="000000" w:themeColor="text1"/>
          <w:sz w:val="24"/>
          <w:szCs w:val="24"/>
        </w:rPr>
        <w:t xml:space="preserve">, T., &amp; </w:t>
      </w:r>
      <w:proofErr w:type="spellStart"/>
      <w:r w:rsidRPr="004F743A">
        <w:rPr>
          <w:rFonts w:ascii="Times New Roman" w:eastAsia="Times New Roman" w:hAnsi="Times New Roman" w:cs="Times New Roman"/>
          <w:color w:val="000000" w:themeColor="text1"/>
          <w:sz w:val="24"/>
          <w:szCs w:val="24"/>
        </w:rPr>
        <w:t>Olatunji</w:t>
      </w:r>
      <w:proofErr w:type="spellEnd"/>
      <w:r w:rsidRPr="004F743A">
        <w:rPr>
          <w:rFonts w:ascii="Times New Roman" w:eastAsia="Times New Roman" w:hAnsi="Times New Roman" w:cs="Times New Roman"/>
          <w:color w:val="000000" w:themeColor="text1"/>
          <w:sz w:val="24"/>
          <w:szCs w:val="24"/>
        </w:rPr>
        <w:t xml:space="preserve">, A. (2021). Factors affecting customer retention in e-commerce in Nigeria. </w:t>
      </w:r>
      <w:r w:rsidRPr="004F743A">
        <w:rPr>
          <w:rFonts w:ascii="Times New Roman" w:eastAsia="Times New Roman" w:hAnsi="Times New Roman" w:cs="Times New Roman"/>
          <w:i/>
          <w:iCs/>
          <w:color w:val="000000" w:themeColor="text1"/>
          <w:sz w:val="24"/>
          <w:szCs w:val="24"/>
        </w:rPr>
        <w:t>Journal of Business and Technology</w:t>
      </w:r>
      <w:r w:rsidRPr="004F743A">
        <w:rPr>
          <w:rFonts w:ascii="Times New Roman" w:eastAsia="Times New Roman" w:hAnsi="Times New Roman" w:cs="Times New Roman"/>
          <w:color w:val="000000" w:themeColor="text1"/>
          <w:sz w:val="24"/>
          <w:szCs w:val="24"/>
        </w:rPr>
        <w:t>, 9(3), 45-58.</w:t>
      </w:r>
    </w:p>
    <w:p w:rsidR="001B6779" w:rsidRPr="004F743A" w:rsidRDefault="001B6779" w:rsidP="00A947F7">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4F743A">
        <w:rPr>
          <w:rFonts w:ascii="Times New Roman" w:eastAsia="Times New Roman" w:hAnsi="Times New Roman" w:cs="Times New Roman"/>
          <w:color w:val="000000" w:themeColor="text1"/>
          <w:sz w:val="24"/>
          <w:szCs w:val="24"/>
        </w:rPr>
        <w:t>Alalwan</w:t>
      </w:r>
      <w:proofErr w:type="spellEnd"/>
      <w:r w:rsidRPr="004F743A">
        <w:rPr>
          <w:rFonts w:ascii="Times New Roman" w:eastAsia="Times New Roman" w:hAnsi="Times New Roman" w:cs="Times New Roman"/>
          <w:color w:val="000000" w:themeColor="text1"/>
          <w:sz w:val="24"/>
          <w:szCs w:val="24"/>
        </w:rPr>
        <w:t xml:space="preserve">, A. A., </w:t>
      </w:r>
      <w:proofErr w:type="spellStart"/>
      <w:r w:rsidRPr="004F743A">
        <w:rPr>
          <w:rFonts w:ascii="Times New Roman" w:eastAsia="Times New Roman" w:hAnsi="Times New Roman" w:cs="Times New Roman"/>
          <w:color w:val="000000" w:themeColor="text1"/>
          <w:sz w:val="24"/>
          <w:szCs w:val="24"/>
        </w:rPr>
        <w:t>Rana</w:t>
      </w:r>
      <w:proofErr w:type="spellEnd"/>
      <w:r w:rsidRPr="004F743A">
        <w:rPr>
          <w:rFonts w:ascii="Times New Roman" w:eastAsia="Times New Roman" w:hAnsi="Times New Roman" w:cs="Times New Roman"/>
          <w:color w:val="000000" w:themeColor="text1"/>
          <w:sz w:val="24"/>
          <w:szCs w:val="24"/>
        </w:rPr>
        <w:t xml:space="preserve">, N. P., </w:t>
      </w:r>
      <w:proofErr w:type="spellStart"/>
      <w:r w:rsidRPr="004F743A">
        <w:rPr>
          <w:rFonts w:ascii="Times New Roman" w:eastAsia="Times New Roman" w:hAnsi="Times New Roman" w:cs="Times New Roman"/>
          <w:color w:val="000000" w:themeColor="text1"/>
          <w:sz w:val="24"/>
          <w:szCs w:val="24"/>
        </w:rPr>
        <w:t>Dwivedi</w:t>
      </w:r>
      <w:proofErr w:type="spellEnd"/>
      <w:r w:rsidRPr="004F743A">
        <w:rPr>
          <w:rFonts w:ascii="Times New Roman" w:eastAsia="Times New Roman" w:hAnsi="Times New Roman" w:cs="Times New Roman"/>
          <w:color w:val="000000" w:themeColor="text1"/>
          <w:sz w:val="24"/>
          <w:szCs w:val="24"/>
        </w:rPr>
        <w:t xml:space="preserve">, Y. K., &amp; </w:t>
      </w:r>
      <w:proofErr w:type="spellStart"/>
      <w:r w:rsidRPr="004F743A">
        <w:rPr>
          <w:rFonts w:ascii="Times New Roman" w:eastAsia="Times New Roman" w:hAnsi="Times New Roman" w:cs="Times New Roman"/>
          <w:color w:val="000000" w:themeColor="text1"/>
          <w:sz w:val="24"/>
          <w:szCs w:val="24"/>
        </w:rPr>
        <w:t>Algharabat</w:t>
      </w:r>
      <w:proofErr w:type="spellEnd"/>
      <w:r w:rsidRPr="004F743A">
        <w:rPr>
          <w:rFonts w:ascii="Times New Roman" w:eastAsia="Times New Roman" w:hAnsi="Times New Roman" w:cs="Times New Roman"/>
          <w:color w:val="000000" w:themeColor="text1"/>
          <w:sz w:val="24"/>
          <w:szCs w:val="24"/>
        </w:rPr>
        <w:t xml:space="preserve">, R. (2017). Social media in marketing: A review and analysis of the existing literature. </w:t>
      </w:r>
      <w:r w:rsidRPr="004F743A">
        <w:rPr>
          <w:rFonts w:ascii="Times New Roman" w:eastAsia="Times New Roman" w:hAnsi="Times New Roman" w:cs="Times New Roman"/>
          <w:i/>
          <w:iCs/>
          <w:color w:val="000000" w:themeColor="text1"/>
          <w:sz w:val="24"/>
          <w:szCs w:val="24"/>
        </w:rPr>
        <w:t>Telematics and Informatics, 34</w:t>
      </w:r>
      <w:r w:rsidRPr="004F743A">
        <w:rPr>
          <w:rFonts w:ascii="Times New Roman" w:eastAsia="Times New Roman" w:hAnsi="Times New Roman" w:cs="Times New Roman"/>
          <w:color w:val="000000" w:themeColor="text1"/>
          <w:sz w:val="24"/>
          <w:szCs w:val="24"/>
        </w:rPr>
        <w:t>(7), 1177–1190. https://doi.org/10.1016/j.tele.2017.05.008</w:t>
      </w:r>
    </w:p>
    <w:p w:rsidR="001B6779" w:rsidRPr="004F743A" w:rsidRDefault="001B6779" w:rsidP="00A947F7">
      <w:pPr>
        <w:spacing w:after="0" w:line="360" w:lineRule="auto"/>
        <w:ind w:left="720" w:hanging="720"/>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 xml:space="preserve">Chaffey, D., &amp; Ellis-Chadwick, F. (2019). </w:t>
      </w:r>
      <w:r w:rsidRPr="004F743A">
        <w:rPr>
          <w:rFonts w:ascii="Times New Roman" w:eastAsia="Times New Roman" w:hAnsi="Times New Roman" w:cs="Times New Roman"/>
          <w:i/>
          <w:iCs/>
          <w:color w:val="000000" w:themeColor="text1"/>
          <w:sz w:val="24"/>
          <w:szCs w:val="24"/>
        </w:rPr>
        <w:t>Digital marketing: Strategy, implementation and practice</w:t>
      </w:r>
      <w:r w:rsidRPr="004F743A">
        <w:rPr>
          <w:rFonts w:ascii="Times New Roman" w:eastAsia="Times New Roman" w:hAnsi="Times New Roman" w:cs="Times New Roman"/>
          <w:color w:val="000000" w:themeColor="text1"/>
          <w:sz w:val="24"/>
          <w:szCs w:val="24"/>
        </w:rPr>
        <w:t xml:space="preserve"> (7th </w:t>
      </w:r>
      <w:proofErr w:type="gramStart"/>
      <w:r w:rsidRPr="004F743A">
        <w:rPr>
          <w:rFonts w:ascii="Times New Roman" w:eastAsia="Times New Roman" w:hAnsi="Times New Roman" w:cs="Times New Roman"/>
          <w:color w:val="000000" w:themeColor="text1"/>
          <w:sz w:val="24"/>
          <w:szCs w:val="24"/>
        </w:rPr>
        <w:t>ed</w:t>
      </w:r>
      <w:proofErr w:type="gramEnd"/>
      <w:r w:rsidRPr="004F743A">
        <w:rPr>
          <w:rFonts w:ascii="Times New Roman" w:eastAsia="Times New Roman" w:hAnsi="Times New Roman" w:cs="Times New Roman"/>
          <w:color w:val="000000" w:themeColor="text1"/>
          <w:sz w:val="24"/>
          <w:szCs w:val="24"/>
        </w:rPr>
        <w:t>.). Pearson Education.</w:t>
      </w:r>
    </w:p>
    <w:p w:rsidR="001B6779" w:rsidRPr="004F743A" w:rsidRDefault="001B6779" w:rsidP="00A947F7">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4F743A">
        <w:rPr>
          <w:rFonts w:ascii="Times New Roman" w:eastAsia="Times New Roman" w:hAnsi="Times New Roman" w:cs="Times New Roman"/>
          <w:color w:val="000000" w:themeColor="text1"/>
          <w:sz w:val="24"/>
          <w:szCs w:val="24"/>
        </w:rPr>
        <w:t>Chinomona</w:t>
      </w:r>
      <w:proofErr w:type="spellEnd"/>
      <w:r w:rsidRPr="004F743A">
        <w:rPr>
          <w:rFonts w:ascii="Times New Roman" w:eastAsia="Times New Roman" w:hAnsi="Times New Roman" w:cs="Times New Roman"/>
          <w:color w:val="000000" w:themeColor="text1"/>
          <w:sz w:val="24"/>
          <w:szCs w:val="24"/>
        </w:rPr>
        <w:t xml:space="preserve">, R., &amp; </w:t>
      </w:r>
      <w:proofErr w:type="spellStart"/>
      <w:r w:rsidRPr="004F743A">
        <w:rPr>
          <w:rFonts w:ascii="Times New Roman" w:eastAsia="Times New Roman" w:hAnsi="Times New Roman" w:cs="Times New Roman"/>
          <w:color w:val="000000" w:themeColor="text1"/>
          <w:sz w:val="24"/>
          <w:szCs w:val="24"/>
        </w:rPr>
        <w:t>Sandada</w:t>
      </w:r>
      <w:proofErr w:type="spellEnd"/>
      <w:r w:rsidRPr="004F743A">
        <w:rPr>
          <w:rFonts w:ascii="Times New Roman" w:eastAsia="Times New Roman" w:hAnsi="Times New Roman" w:cs="Times New Roman"/>
          <w:color w:val="000000" w:themeColor="text1"/>
          <w:sz w:val="24"/>
          <w:szCs w:val="24"/>
        </w:rPr>
        <w:t xml:space="preserve">, M. (2013). The influence of mobile marketing on customer retention in the retail banking sector. </w:t>
      </w:r>
      <w:r w:rsidRPr="004F743A">
        <w:rPr>
          <w:rFonts w:ascii="Times New Roman" w:eastAsia="Times New Roman" w:hAnsi="Times New Roman" w:cs="Times New Roman"/>
          <w:i/>
          <w:iCs/>
          <w:color w:val="000000" w:themeColor="text1"/>
          <w:sz w:val="24"/>
          <w:szCs w:val="24"/>
        </w:rPr>
        <w:t>Mediterranean Journal of Social Sciences, 4</w:t>
      </w:r>
      <w:r w:rsidRPr="004F743A">
        <w:rPr>
          <w:rFonts w:ascii="Times New Roman" w:eastAsia="Times New Roman" w:hAnsi="Times New Roman" w:cs="Times New Roman"/>
          <w:color w:val="000000" w:themeColor="text1"/>
          <w:sz w:val="24"/>
          <w:szCs w:val="24"/>
        </w:rPr>
        <w:t>(14), 479-487. https://doi.org/10.5901/mjss.2013.v4n14p479</w:t>
      </w:r>
    </w:p>
    <w:p w:rsidR="001B6779" w:rsidRPr="004F743A" w:rsidRDefault="001B6779" w:rsidP="00A947F7">
      <w:pPr>
        <w:spacing w:after="0" w:line="360" w:lineRule="auto"/>
        <w:ind w:left="720" w:hanging="720"/>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 xml:space="preserve">Davis, F. D. (1989). Perceived usefulness, perceived ease of use, and user acceptance of information technology. </w:t>
      </w:r>
      <w:r w:rsidRPr="004F743A">
        <w:rPr>
          <w:rFonts w:ascii="Times New Roman" w:eastAsia="Times New Roman" w:hAnsi="Times New Roman" w:cs="Times New Roman"/>
          <w:i/>
          <w:iCs/>
          <w:color w:val="000000" w:themeColor="text1"/>
          <w:sz w:val="24"/>
          <w:szCs w:val="24"/>
        </w:rPr>
        <w:t>MIS Quarterly</w:t>
      </w:r>
      <w:r w:rsidRPr="004F743A">
        <w:rPr>
          <w:rFonts w:ascii="Times New Roman" w:eastAsia="Times New Roman" w:hAnsi="Times New Roman" w:cs="Times New Roman"/>
          <w:color w:val="000000" w:themeColor="text1"/>
          <w:sz w:val="24"/>
          <w:szCs w:val="24"/>
        </w:rPr>
        <w:t>, 13(3), 319-340.</w:t>
      </w:r>
    </w:p>
    <w:p w:rsidR="001B6779" w:rsidRPr="004F743A" w:rsidRDefault="001B6779" w:rsidP="00A947F7">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4F743A">
        <w:rPr>
          <w:rFonts w:ascii="Times New Roman" w:eastAsia="Times New Roman" w:hAnsi="Times New Roman" w:cs="Times New Roman"/>
          <w:color w:val="000000" w:themeColor="text1"/>
          <w:sz w:val="24"/>
          <w:szCs w:val="24"/>
        </w:rPr>
        <w:t>Deci</w:t>
      </w:r>
      <w:proofErr w:type="spellEnd"/>
      <w:r w:rsidRPr="004F743A">
        <w:rPr>
          <w:rFonts w:ascii="Times New Roman" w:eastAsia="Times New Roman" w:hAnsi="Times New Roman" w:cs="Times New Roman"/>
          <w:color w:val="000000" w:themeColor="text1"/>
          <w:sz w:val="24"/>
          <w:szCs w:val="24"/>
        </w:rPr>
        <w:t xml:space="preserve">, E. L., &amp; Ryan, R. M. (1985). </w:t>
      </w:r>
      <w:r w:rsidRPr="004F743A">
        <w:rPr>
          <w:rFonts w:ascii="Times New Roman" w:eastAsia="Times New Roman" w:hAnsi="Times New Roman" w:cs="Times New Roman"/>
          <w:i/>
          <w:iCs/>
          <w:color w:val="000000" w:themeColor="text1"/>
          <w:sz w:val="24"/>
          <w:szCs w:val="24"/>
        </w:rPr>
        <w:t>Intrinsic motivation and self-determination in human behavior</w:t>
      </w:r>
      <w:r w:rsidRPr="004F743A">
        <w:rPr>
          <w:rFonts w:ascii="Times New Roman" w:eastAsia="Times New Roman" w:hAnsi="Times New Roman" w:cs="Times New Roman"/>
          <w:color w:val="000000" w:themeColor="text1"/>
          <w:sz w:val="24"/>
          <w:szCs w:val="24"/>
        </w:rPr>
        <w:t>. Springer Science &amp; Business Media.</w:t>
      </w:r>
    </w:p>
    <w:p w:rsidR="001B6779" w:rsidRPr="004F743A" w:rsidRDefault="001B6779" w:rsidP="00A947F7">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4F743A">
        <w:rPr>
          <w:rFonts w:ascii="Times New Roman" w:eastAsia="Times New Roman" w:hAnsi="Times New Roman" w:cs="Times New Roman"/>
          <w:color w:val="000000" w:themeColor="text1"/>
          <w:sz w:val="24"/>
          <w:szCs w:val="24"/>
        </w:rPr>
        <w:t>Dholakia</w:t>
      </w:r>
      <w:proofErr w:type="spellEnd"/>
      <w:r w:rsidRPr="004F743A">
        <w:rPr>
          <w:rFonts w:ascii="Times New Roman" w:eastAsia="Times New Roman" w:hAnsi="Times New Roman" w:cs="Times New Roman"/>
          <w:color w:val="000000" w:themeColor="text1"/>
          <w:sz w:val="24"/>
          <w:szCs w:val="24"/>
        </w:rPr>
        <w:t xml:space="preserve">, U. M., &amp; Zhao, M. (2010). The influence of personalized offers on customer retention: A study in the mobile app sector. </w:t>
      </w:r>
      <w:r w:rsidRPr="004F743A">
        <w:rPr>
          <w:rFonts w:ascii="Times New Roman" w:eastAsia="Times New Roman" w:hAnsi="Times New Roman" w:cs="Times New Roman"/>
          <w:i/>
          <w:iCs/>
          <w:color w:val="000000" w:themeColor="text1"/>
          <w:sz w:val="24"/>
          <w:szCs w:val="24"/>
        </w:rPr>
        <w:t>Journal of Marketing Research</w:t>
      </w:r>
      <w:r w:rsidRPr="004F743A">
        <w:rPr>
          <w:rFonts w:ascii="Times New Roman" w:eastAsia="Times New Roman" w:hAnsi="Times New Roman" w:cs="Times New Roman"/>
          <w:color w:val="000000" w:themeColor="text1"/>
          <w:sz w:val="24"/>
          <w:szCs w:val="24"/>
        </w:rPr>
        <w:t>, 47(4), 832-845.</w:t>
      </w:r>
    </w:p>
    <w:p w:rsidR="001B6779" w:rsidRPr="004F743A" w:rsidRDefault="001B6779" w:rsidP="00A947F7">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4F743A">
        <w:rPr>
          <w:rFonts w:ascii="Times New Roman" w:eastAsia="Times New Roman" w:hAnsi="Times New Roman" w:cs="Times New Roman"/>
          <w:color w:val="000000" w:themeColor="text1"/>
          <w:sz w:val="24"/>
          <w:szCs w:val="24"/>
        </w:rPr>
        <w:lastRenderedPageBreak/>
        <w:t>Eze</w:t>
      </w:r>
      <w:proofErr w:type="spellEnd"/>
      <w:r w:rsidRPr="004F743A">
        <w:rPr>
          <w:rFonts w:ascii="Times New Roman" w:eastAsia="Times New Roman" w:hAnsi="Times New Roman" w:cs="Times New Roman"/>
          <w:color w:val="000000" w:themeColor="text1"/>
          <w:sz w:val="24"/>
          <w:szCs w:val="24"/>
        </w:rPr>
        <w:t xml:space="preserve">, K., &amp; </w:t>
      </w:r>
      <w:proofErr w:type="spellStart"/>
      <w:r w:rsidRPr="004F743A">
        <w:rPr>
          <w:rFonts w:ascii="Times New Roman" w:eastAsia="Times New Roman" w:hAnsi="Times New Roman" w:cs="Times New Roman"/>
          <w:color w:val="000000" w:themeColor="text1"/>
          <w:sz w:val="24"/>
          <w:szCs w:val="24"/>
        </w:rPr>
        <w:t>Ibeh</w:t>
      </w:r>
      <w:proofErr w:type="spellEnd"/>
      <w:r w:rsidRPr="004F743A">
        <w:rPr>
          <w:rFonts w:ascii="Times New Roman" w:eastAsia="Times New Roman" w:hAnsi="Times New Roman" w:cs="Times New Roman"/>
          <w:color w:val="000000" w:themeColor="text1"/>
          <w:sz w:val="24"/>
          <w:szCs w:val="24"/>
        </w:rPr>
        <w:t xml:space="preserve">, O. (2022). Mobile application marketing and customer retention in the Nigerian e-commerce industry. </w:t>
      </w:r>
      <w:r w:rsidRPr="004F743A">
        <w:rPr>
          <w:rFonts w:ascii="Times New Roman" w:eastAsia="Times New Roman" w:hAnsi="Times New Roman" w:cs="Times New Roman"/>
          <w:i/>
          <w:iCs/>
          <w:color w:val="000000" w:themeColor="text1"/>
          <w:sz w:val="24"/>
          <w:szCs w:val="24"/>
        </w:rPr>
        <w:t>Nigerian Journal of Marketing Studies</w:t>
      </w:r>
      <w:r w:rsidRPr="004F743A">
        <w:rPr>
          <w:rFonts w:ascii="Times New Roman" w:eastAsia="Times New Roman" w:hAnsi="Times New Roman" w:cs="Times New Roman"/>
          <w:color w:val="000000" w:themeColor="text1"/>
          <w:sz w:val="24"/>
          <w:szCs w:val="24"/>
        </w:rPr>
        <w:t>, 12(1), 34-49.</w:t>
      </w:r>
    </w:p>
    <w:p w:rsidR="001B6779" w:rsidRPr="004F743A" w:rsidRDefault="001B6779" w:rsidP="00A947F7">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4F743A">
        <w:rPr>
          <w:rFonts w:ascii="Times New Roman" w:eastAsia="Times New Roman" w:hAnsi="Times New Roman" w:cs="Times New Roman"/>
          <w:color w:val="000000" w:themeColor="text1"/>
          <w:sz w:val="24"/>
          <w:szCs w:val="24"/>
        </w:rPr>
        <w:t>Eze</w:t>
      </w:r>
      <w:proofErr w:type="spellEnd"/>
      <w:r w:rsidRPr="004F743A">
        <w:rPr>
          <w:rFonts w:ascii="Times New Roman" w:eastAsia="Times New Roman" w:hAnsi="Times New Roman" w:cs="Times New Roman"/>
          <w:color w:val="000000" w:themeColor="text1"/>
          <w:sz w:val="24"/>
          <w:szCs w:val="24"/>
        </w:rPr>
        <w:t xml:space="preserve">, S. C., &amp; </w:t>
      </w:r>
      <w:proofErr w:type="spellStart"/>
      <w:r w:rsidRPr="004F743A">
        <w:rPr>
          <w:rFonts w:ascii="Times New Roman" w:eastAsia="Times New Roman" w:hAnsi="Times New Roman" w:cs="Times New Roman"/>
          <w:color w:val="000000" w:themeColor="text1"/>
          <w:sz w:val="24"/>
          <w:szCs w:val="24"/>
        </w:rPr>
        <w:t>Ndubisi</w:t>
      </w:r>
      <w:proofErr w:type="spellEnd"/>
      <w:r w:rsidRPr="004F743A">
        <w:rPr>
          <w:rFonts w:ascii="Times New Roman" w:eastAsia="Times New Roman" w:hAnsi="Times New Roman" w:cs="Times New Roman"/>
          <w:color w:val="000000" w:themeColor="text1"/>
          <w:sz w:val="24"/>
          <w:szCs w:val="24"/>
        </w:rPr>
        <w:t xml:space="preserve">, N. O. (2013). The impact of e-commerce on customer satisfaction and loyalty: A case study of </w:t>
      </w:r>
      <w:proofErr w:type="spellStart"/>
      <w:r w:rsidRPr="004F743A">
        <w:rPr>
          <w:rFonts w:ascii="Times New Roman" w:eastAsia="Times New Roman" w:hAnsi="Times New Roman" w:cs="Times New Roman"/>
          <w:color w:val="000000" w:themeColor="text1"/>
          <w:sz w:val="24"/>
          <w:szCs w:val="24"/>
        </w:rPr>
        <w:t>Jumia</w:t>
      </w:r>
      <w:proofErr w:type="spellEnd"/>
      <w:r w:rsidRPr="004F743A">
        <w:rPr>
          <w:rFonts w:ascii="Times New Roman" w:eastAsia="Times New Roman" w:hAnsi="Times New Roman" w:cs="Times New Roman"/>
          <w:color w:val="000000" w:themeColor="text1"/>
          <w:sz w:val="24"/>
          <w:szCs w:val="24"/>
        </w:rPr>
        <w:t xml:space="preserve"> Nigeria. </w:t>
      </w:r>
      <w:r w:rsidRPr="004F743A">
        <w:rPr>
          <w:rFonts w:ascii="Times New Roman" w:eastAsia="Times New Roman" w:hAnsi="Times New Roman" w:cs="Times New Roman"/>
          <w:i/>
          <w:iCs/>
          <w:color w:val="000000" w:themeColor="text1"/>
          <w:sz w:val="24"/>
          <w:szCs w:val="24"/>
        </w:rPr>
        <w:t>International Journal of Business and Management, 8</w:t>
      </w:r>
      <w:r w:rsidRPr="004F743A">
        <w:rPr>
          <w:rFonts w:ascii="Times New Roman" w:eastAsia="Times New Roman" w:hAnsi="Times New Roman" w:cs="Times New Roman"/>
          <w:color w:val="000000" w:themeColor="text1"/>
          <w:sz w:val="24"/>
          <w:szCs w:val="24"/>
        </w:rPr>
        <w:t>(21), 132-141. https://doi.org/10.5539/ijbm.v8n21p132</w:t>
      </w:r>
    </w:p>
    <w:p w:rsidR="001B6779" w:rsidRPr="004F743A" w:rsidRDefault="001B6779" w:rsidP="00A947F7">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4F743A">
        <w:rPr>
          <w:rFonts w:ascii="Times New Roman" w:eastAsia="Times New Roman" w:hAnsi="Times New Roman" w:cs="Times New Roman"/>
          <w:color w:val="000000" w:themeColor="text1"/>
          <w:sz w:val="24"/>
          <w:szCs w:val="24"/>
        </w:rPr>
        <w:t>Gefen</w:t>
      </w:r>
      <w:proofErr w:type="spellEnd"/>
      <w:r w:rsidRPr="004F743A">
        <w:rPr>
          <w:rFonts w:ascii="Times New Roman" w:eastAsia="Times New Roman" w:hAnsi="Times New Roman" w:cs="Times New Roman"/>
          <w:color w:val="000000" w:themeColor="text1"/>
          <w:sz w:val="24"/>
          <w:szCs w:val="24"/>
        </w:rPr>
        <w:t xml:space="preserve">, D., &amp; Straub, D. W. (2004). Consumer trust in B2C e-commerce and the importance of social presence: experiments in e-products and e-services. </w:t>
      </w:r>
      <w:r w:rsidRPr="004F743A">
        <w:rPr>
          <w:rFonts w:ascii="Times New Roman" w:eastAsia="Times New Roman" w:hAnsi="Times New Roman" w:cs="Times New Roman"/>
          <w:i/>
          <w:iCs/>
          <w:color w:val="000000" w:themeColor="text1"/>
          <w:sz w:val="24"/>
          <w:szCs w:val="24"/>
        </w:rPr>
        <w:t>Omega, 32</w:t>
      </w:r>
      <w:r w:rsidRPr="004F743A">
        <w:rPr>
          <w:rFonts w:ascii="Times New Roman" w:eastAsia="Times New Roman" w:hAnsi="Times New Roman" w:cs="Times New Roman"/>
          <w:color w:val="000000" w:themeColor="text1"/>
          <w:sz w:val="24"/>
          <w:szCs w:val="24"/>
        </w:rPr>
        <w:t>(6), 407-424. https://doi.org/10.1016/j.omega.2004.01.006</w:t>
      </w:r>
    </w:p>
    <w:p w:rsidR="001B6779" w:rsidRPr="004F743A" w:rsidRDefault="001B6779" w:rsidP="00A947F7">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4F743A">
        <w:rPr>
          <w:rFonts w:ascii="Times New Roman" w:eastAsia="Times New Roman" w:hAnsi="Times New Roman" w:cs="Times New Roman"/>
          <w:color w:val="000000" w:themeColor="text1"/>
          <w:sz w:val="24"/>
          <w:szCs w:val="24"/>
        </w:rPr>
        <w:t>Hamari</w:t>
      </w:r>
      <w:proofErr w:type="spellEnd"/>
      <w:r w:rsidRPr="004F743A">
        <w:rPr>
          <w:rFonts w:ascii="Times New Roman" w:eastAsia="Times New Roman" w:hAnsi="Times New Roman" w:cs="Times New Roman"/>
          <w:color w:val="000000" w:themeColor="text1"/>
          <w:sz w:val="24"/>
          <w:szCs w:val="24"/>
        </w:rPr>
        <w:t xml:space="preserve">, J., </w:t>
      </w:r>
      <w:proofErr w:type="spellStart"/>
      <w:r w:rsidRPr="004F743A">
        <w:rPr>
          <w:rFonts w:ascii="Times New Roman" w:eastAsia="Times New Roman" w:hAnsi="Times New Roman" w:cs="Times New Roman"/>
          <w:color w:val="000000" w:themeColor="text1"/>
          <w:sz w:val="24"/>
          <w:szCs w:val="24"/>
        </w:rPr>
        <w:t>Koivisto</w:t>
      </w:r>
      <w:proofErr w:type="spellEnd"/>
      <w:r w:rsidRPr="004F743A">
        <w:rPr>
          <w:rFonts w:ascii="Times New Roman" w:eastAsia="Times New Roman" w:hAnsi="Times New Roman" w:cs="Times New Roman"/>
          <w:color w:val="000000" w:themeColor="text1"/>
          <w:sz w:val="24"/>
          <w:szCs w:val="24"/>
        </w:rPr>
        <w:t xml:space="preserve">, J., &amp; </w:t>
      </w:r>
      <w:proofErr w:type="spellStart"/>
      <w:r w:rsidRPr="004F743A">
        <w:rPr>
          <w:rFonts w:ascii="Times New Roman" w:eastAsia="Times New Roman" w:hAnsi="Times New Roman" w:cs="Times New Roman"/>
          <w:color w:val="000000" w:themeColor="text1"/>
          <w:sz w:val="24"/>
          <w:szCs w:val="24"/>
        </w:rPr>
        <w:t>Sarsa</w:t>
      </w:r>
      <w:proofErr w:type="spellEnd"/>
      <w:r w:rsidRPr="004F743A">
        <w:rPr>
          <w:rFonts w:ascii="Times New Roman" w:eastAsia="Times New Roman" w:hAnsi="Times New Roman" w:cs="Times New Roman"/>
          <w:color w:val="000000" w:themeColor="text1"/>
          <w:sz w:val="24"/>
          <w:szCs w:val="24"/>
        </w:rPr>
        <w:t xml:space="preserve">, H. (2014). Does </w:t>
      </w:r>
      <w:proofErr w:type="spellStart"/>
      <w:r w:rsidRPr="004F743A">
        <w:rPr>
          <w:rFonts w:ascii="Times New Roman" w:eastAsia="Times New Roman" w:hAnsi="Times New Roman" w:cs="Times New Roman"/>
          <w:color w:val="000000" w:themeColor="text1"/>
          <w:sz w:val="24"/>
          <w:szCs w:val="24"/>
        </w:rPr>
        <w:t>gamification</w:t>
      </w:r>
      <w:proofErr w:type="spellEnd"/>
      <w:r w:rsidRPr="004F743A">
        <w:rPr>
          <w:rFonts w:ascii="Times New Roman" w:eastAsia="Times New Roman" w:hAnsi="Times New Roman" w:cs="Times New Roman"/>
          <w:color w:val="000000" w:themeColor="text1"/>
          <w:sz w:val="24"/>
          <w:szCs w:val="24"/>
        </w:rPr>
        <w:t xml:space="preserve"> work?--a literature review of empirical studies on </w:t>
      </w:r>
      <w:proofErr w:type="spellStart"/>
      <w:r w:rsidRPr="004F743A">
        <w:rPr>
          <w:rFonts w:ascii="Times New Roman" w:eastAsia="Times New Roman" w:hAnsi="Times New Roman" w:cs="Times New Roman"/>
          <w:color w:val="000000" w:themeColor="text1"/>
          <w:sz w:val="24"/>
          <w:szCs w:val="24"/>
        </w:rPr>
        <w:t>gamification</w:t>
      </w:r>
      <w:proofErr w:type="spellEnd"/>
      <w:r w:rsidRPr="004F743A">
        <w:rPr>
          <w:rFonts w:ascii="Times New Roman" w:eastAsia="Times New Roman" w:hAnsi="Times New Roman" w:cs="Times New Roman"/>
          <w:color w:val="000000" w:themeColor="text1"/>
          <w:sz w:val="24"/>
          <w:szCs w:val="24"/>
        </w:rPr>
        <w:t xml:space="preserve">. </w:t>
      </w:r>
      <w:r w:rsidRPr="004F743A">
        <w:rPr>
          <w:rFonts w:ascii="Times New Roman" w:eastAsia="Times New Roman" w:hAnsi="Times New Roman" w:cs="Times New Roman"/>
          <w:i/>
          <w:iCs/>
          <w:color w:val="000000" w:themeColor="text1"/>
          <w:sz w:val="24"/>
          <w:szCs w:val="24"/>
        </w:rPr>
        <w:t>Proceedings of the 47th Hawaii International Conference on System Sciences</w:t>
      </w:r>
      <w:r w:rsidRPr="004F743A">
        <w:rPr>
          <w:rFonts w:ascii="Times New Roman" w:eastAsia="Times New Roman" w:hAnsi="Times New Roman" w:cs="Times New Roman"/>
          <w:color w:val="000000" w:themeColor="text1"/>
          <w:sz w:val="24"/>
          <w:szCs w:val="24"/>
        </w:rPr>
        <w:t>, 3025-3034.</w:t>
      </w:r>
    </w:p>
    <w:p w:rsidR="001B6779" w:rsidRPr="004F743A" w:rsidRDefault="001B6779" w:rsidP="00A947F7">
      <w:pPr>
        <w:spacing w:after="0" w:line="360" w:lineRule="auto"/>
        <w:ind w:left="720" w:hanging="720"/>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 xml:space="preserve">Huang, Z., &amp; </w:t>
      </w:r>
      <w:proofErr w:type="spellStart"/>
      <w:r w:rsidRPr="004F743A">
        <w:rPr>
          <w:rFonts w:ascii="Times New Roman" w:eastAsia="Times New Roman" w:hAnsi="Times New Roman" w:cs="Times New Roman"/>
          <w:color w:val="000000" w:themeColor="text1"/>
          <w:sz w:val="24"/>
          <w:szCs w:val="24"/>
        </w:rPr>
        <w:t>Benyoucef</w:t>
      </w:r>
      <w:proofErr w:type="spellEnd"/>
      <w:r w:rsidRPr="004F743A">
        <w:rPr>
          <w:rFonts w:ascii="Times New Roman" w:eastAsia="Times New Roman" w:hAnsi="Times New Roman" w:cs="Times New Roman"/>
          <w:color w:val="000000" w:themeColor="text1"/>
          <w:sz w:val="24"/>
          <w:szCs w:val="24"/>
        </w:rPr>
        <w:t xml:space="preserve">, M. (2013). From e-commerce to social commerce: A close look at design features. </w:t>
      </w:r>
      <w:r w:rsidRPr="004F743A">
        <w:rPr>
          <w:rFonts w:ascii="Times New Roman" w:eastAsia="Times New Roman" w:hAnsi="Times New Roman" w:cs="Times New Roman"/>
          <w:i/>
          <w:iCs/>
          <w:color w:val="000000" w:themeColor="text1"/>
          <w:sz w:val="24"/>
          <w:szCs w:val="24"/>
        </w:rPr>
        <w:t>Electronic Commerce Research and Applications</w:t>
      </w:r>
      <w:r w:rsidRPr="004F743A">
        <w:rPr>
          <w:rFonts w:ascii="Times New Roman" w:eastAsia="Times New Roman" w:hAnsi="Times New Roman" w:cs="Times New Roman"/>
          <w:color w:val="000000" w:themeColor="text1"/>
          <w:sz w:val="24"/>
          <w:szCs w:val="24"/>
        </w:rPr>
        <w:t>, 12(4), 246-259.</w:t>
      </w:r>
    </w:p>
    <w:p w:rsidR="001B6779" w:rsidRPr="004F743A" w:rsidRDefault="001B6779" w:rsidP="00A947F7">
      <w:pPr>
        <w:spacing w:after="0" w:line="360" w:lineRule="auto"/>
        <w:ind w:left="720" w:hanging="720"/>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 xml:space="preserve">Kim, A. J., &amp; </w:t>
      </w:r>
      <w:proofErr w:type="spellStart"/>
      <w:proofErr w:type="gramStart"/>
      <w:r w:rsidRPr="004F743A">
        <w:rPr>
          <w:rFonts w:ascii="Times New Roman" w:eastAsia="Times New Roman" w:hAnsi="Times New Roman" w:cs="Times New Roman"/>
          <w:color w:val="000000" w:themeColor="text1"/>
          <w:sz w:val="24"/>
          <w:szCs w:val="24"/>
        </w:rPr>
        <w:t>Ko</w:t>
      </w:r>
      <w:proofErr w:type="spellEnd"/>
      <w:proofErr w:type="gramEnd"/>
      <w:r w:rsidRPr="004F743A">
        <w:rPr>
          <w:rFonts w:ascii="Times New Roman" w:eastAsia="Times New Roman" w:hAnsi="Times New Roman" w:cs="Times New Roman"/>
          <w:color w:val="000000" w:themeColor="text1"/>
          <w:sz w:val="24"/>
          <w:szCs w:val="24"/>
        </w:rPr>
        <w:t xml:space="preserve">, E. (2012). Do social media marketing activities enhance customer equity? An empirical study of luxury fashion brand. </w:t>
      </w:r>
      <w:r w:rsidRPr="004F743A">
        <w:rPr>
          <w:rFonts w:ascii="Times New Roman" w:eastAsia="Times New Roman" w:hAnsi="Times New Roman" w:cs="Times New Roman"/>
          <w:i/>
          <w:iCs/>
          <w:color w:val="000000" w:themeColor="text1"/>
          <w:sz w:val="24"/>
          <w:szCs w:val="24"/>
        </w:rPr>
        <w:t>Journal of Business Research</w:t>
      </w:r>
      <w:r w:rsidRPr="004F743A">
        <w:rPr>
          <w:rFonts w:ascii="Times New Roman" w:eastAsia="Times New Roman" w:hAnsi="Times New Roman" w:cs="Times New Roman"/>
          <w:color w:val="000000" w:themeColor="text1"/>
          <w:sz w:val="24"/>
          <w:szCs w:val="24"/>
        </w:rPr>
        <w:t>, 65(10), 1480-1486.</w:t>
      </w:r>
    </w:p>
    <w:p w:rsidR="001B6779" w:rsidRPr="004F743A" w:rsidRDefault="001B6779" w:rsidP="00A947F7">
      <w:pPr>
        <w:spacing w:after="0" w:line="360" w:lineRule="auto"/>
        <w:ind w:left="720" w:hanging="720"/>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 xml:space="preserve">Kim, Y., </w:t>
      </w:r>
      <w:proofErr w:type="spellStart"/>
      <w:r w:rsidRPr="004F743A">
        <w:rPr>
          <w:rFonts w:ascii="Times New Roman" w:eastAsia="Times New Roman" w:hAnsi="Times New Roman" w:cs="Times New Roman"/>
          <w:color w:val="000000" w:themeColor="text1"/>
          <w:sz w:val="24"/>
          <w:szCs w:val="24"/>
        </w:rPr>
        <w:t>Joo</w:t>
      </w:r>
      <w:proofErr w:type="spellEnd"/>
      <w:r w:rsidRPr="004F743A">
        <w:rPr>
          <w:rFonts w:ascii="Times New Roman" w:eastAsia="Times New Roman" w:hAnsi="Times New Roman" w:cs="Times New Roman"/>
          <w:color w:val="000000" w:themeColor="text1"/>
          <w:sz w:val="24"/>
          <w:szCs w:val="24"/>
        </w:rPr>
        <w:t xml:space="preserve">, S., &amp; Lee, Y. (2018). The role of push notifications in mobile app retention. </w:t>
      </w:r>
      <w:r w:rsidRPr="004F743A">
        <w:rPr>
          <w:rFonts w:ascii="Times New Roman" w:eastAsia="Times New Roman" w:hAnsi="Times New Roman" w:cs="Times New Roman"/>
          <w:i/>
          <w:iCs/>
          <w:color w:val="000000" w:themeColor="text1"/>
          <w:sz w:val="24"/>
          <w:szCs w:val="24"/>
        </w:rPr>
        <w:t>Journal of Interactive Marketing</w:t>
      </w:r>
      <w:r w:rsidRPr="004F743A">
        <w:rPr>
          <w:rFonts w:ascii="Times New Roman" w:eastAsia="Times New Roman" w:hAnsi="Times New Roman" w:cs="Times New Roman"/>
          <w:color w:val="000000" w:themeColor="text1"/>
          <w:sz w:val="24"/>
          <w:szCs w:val="24"/>
        </w:rPr>
        <w:t>, 42, 44-58.</w:t>
      </w:r>
    </w:p>
    <w:p w:rsidR="001B6779" w:rsidRPr="004F743A" w:rsidRDefault="001B6779" w:rsidP="00A947F7">
      <w:pPr>
        <w:spacing w:after="0" w:line="360" w:lineRule="auto"/>
        <w:ind w:left="720" w:hanging="720"/>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 xml:space="preserve">Kotler, P., &amp; Keller, K. L. (2016). </w:t>
      </w:r>
      <w:r w:rsidRPr="004F743A">
        <w:rPr>
          <w:rFonts w:ascii="Times New Roman" w:eastAsia="Times New Roman" w:hAnsi="Times New Roman" w:cs="Times New Roman"/>
          <w:i/>
          <w:iCs/>
          <w:color w:val="000000" w:themeColor="text1"/>
          <w:sz w:val="24"/>
          <w:szCs w:val="24"/>
        </w:rPr>
        <w:t>Marketing management</w:t>
      </w:r>
      <w:r w:rsidRPr="004F743A">
        <w:rPr>
          <w:rFonts w:ascii="Times New Roman" w:eastAsia="Times New Roman" w:hAnsi="Times New Roman" w:cs="Times New Roman"/>
          <w:color w:val="000000" w:themeColor="text1"/>
          <w:sz w:val="24"/>
          <w:szCs w:val="24"/>
        </w:rPr>
        <w:t xml:space="preserve"> (15th </w:t>
      </w:r>
      <w:proofErr w:type="gramStart"/>
      <w:r w:rsidRPr="004F743A">
        <w:rPr>
          <w:rFonts w:ascii="Times New Roman" w:eastAsia="Times New Roman" w:hAnsi="Times New Roman" w:cs="Times New Roman"/>
          <w:color w:val="000000" w:themeColor="text1"/>
          <w:sz w:val="24"/>
          <w:szCs w:val="24"/>
        </w:rPr>
        <w:t>ed</w:t>
      </w:r>
      <w:proofErr w:type="gramEnd"/>
      <w:r w:rsidRPr="004F743A">
        <w:rPr>
          <w:rFonts w:ascii="Times New Roman" w:eastAsia="Times New Roman" w:hAnsi="Times New Roman" w:cs="Times New Roman"/>
          <w:color w:val="000000" w:themeColor="text1"/>
          <w:sz w:val="24"/>
          <w:szCs w:val="24"/>
        </w:rPr>
        <w:t>.). Pearson.</w:t>
      </w:r>
    </w:p>
    <w:p w:rsidR="001B6779" w:rsidRPr="004F743A" w:rsidRDefault="001B6779" w:rsidP="00A947F7">
      <w:pPr>
        <w:spacing w:after="0" w:line="360" w:lineRule="auto"/>
        <w:ind w:left="720" w:hanging="720"/>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 xml:space="preserve">Kotler, P., Keller, K. L., &amp; Goodman, M. (2019). </w:t>
      </w:r>
      <w:r w:rsidRPr="004F743A">
        <w:rPr>
          <w:rFonts w:ascii="Times New Roman" w:eastAsia="Times New Roman" w:hAnsi="Times New Roman" w:cs="Times New Roman"/>
          <w:i/>
          <w:iCs/>
          <w:color w:val="000000" w:themeColor="text1"/>
          <w:sz w:val="24"/>
          <w:szCs w:val="24"/>
        </w:rPr>
        <w:t>Marketing Management</w:t>
      </w:r>
      <w:r w:rsidRPr="004F743A">
        <w:rPr>
          <w:rFonts w:ascii="Times New Roman" w:eastAsia="Times New Roman" w:hAnsi="Times New Roman" w:cs="Times New Roman"/>
          <w:color w:val="000000" w:themeColor="text1"/>
          <w:sz w:val="24"/>
          <w:szCs w:val="24"/>
        </w:rPr>
        <w:t>. Pearson Education Limited.</w:t>
      </w:r>
    </w:p>
    <w:p w:rsidR="001B6779" w:rsidRPr="004F743A" w:rsidRDefault="001B6779" w:rsidP="00A947F7">
      <w:pPr>
        <w:spacing w:after="0" w:line="360" w:lineRule="auto"/>
        <w:ind w:left="720" w:hanging="720"/>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 xml:space="preserve">Nair, M. S., &amp; </w:t>
      </w:r>
      <w:proofErr w:type="spellStart"/>
      <w:r w:rsidRPr="004F743A">
        <w:rPr>
          <w:rFonts w:ascii="Times New Roman" w:eastAsia="Times New Roman" w:hAnsi="Times New Roman" w:cs="Times New Roman"/>
          <w:color w:val="000000" w:themeColor="text1"/>
          <w:sz w:val="24"/>
          <w:szCs w:val="24"/>
        </w:rPr>
        <w:t>Naik</w:t>
      </w:r>
      <w:proofErr w:type="spellEnd"/>
      <w:r w:rsidRPr="004F743A">
        <w:rPr>
          <w:rFonts w:ascii="Times New Roman" w:eastAsia="Times New Roman" w:hAnsi="Times New Roman" w:cs="Times New Roman"/>
          <w:color w:val="000000" w:themeColor="text1"/>
          <w:sz w:val="24"/>
          <w:szCs w:val="24"/>
        </w:rPr>
        <w:t xml:space="preserve">, G. R. (2019). Impact of mobile app marketing on customer retention: An empirical study in e-commerce industry. </w:t>
      </w:r>
      <w:r w:rsidRPr="004F743A">
        <w:rPr>
          <w:rFonts w:ascii="Times New Roman" w:eastAsia="Times New Roman" w:hAnsi="Times New Roman" w:cs="Times New Roman"/>
          <w:i/>
          <w:iCs/>
          <w:color w:val="000000" w:themeColor="text1"/>
          <w:sz w:val="24"/>
          <w:szCs w:val="24"/>
        </w:rPr>
        <w:t>Journal of Retailing and Consumer Services, 50</w:t>
      </w:r>
      <w:r w:rsidRPr="004F743A">
        <w:rPr>
          <w:rFonts w:ascii="Times New Roman" w:eastAsia="Times New Roman" w:hAnsi="Times New Roman" w:cs="Times New Roman"/>
          <w:color w:val="000000" w:themeColor="text1"/>
          <w:sz w:val="24"/>
          <w:szCs w:val="24"/>
        </w:rPr>
        <w:t>, 215-223. https://doi.org/10.1016/j.jretconser.2019.05.001</w:t>
      </w:r>
    </w:p>
    <w:p w:rsidR="001B6779" w:rsidRPr="004F743A" w:rsidRDefault="001B6779" w:rsidP="00A947F7">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4F743A">
        <w:rPr>
          <w:rFonts w:ascii="Times New Roman" w:eastAsia="Times New Roman" w:hAnsi="Times New Roman" w:cs="Times New Roman"/>
          <w:color w:val="000000" w:themeColor="text1"/>
          <w:sz w:val="24"/>
          <w:szCs w:val="24"/>
        </w:rPr>
        <w:lastRenderedPageBreak/>
        <w:t>Nairametrics</w:t>
      </w:r>
      <w:proofErr w:type="spellEnd"/>
      <w:r w:rsidRPr="004F743A">
        <w:rPr>
          <w:rFonts w:ascii="Times New Roman" w:eastAsia="Times New Roman" w:hAnsi="Times New Roman" w:cs="Times New Roman"/>
          <w:color w:val="000000" w:themeColor="text1"/>
          <w:sz w:val="24"/>
          <w:szCs w:val="24"/>
        </w:rPr>
        <w:t xml:space="preserve">. (2019). </w:t>
      </w:r>
      <w:proofErr w:type="spellStart"/>
      <w:r w:rsidRPr="004F743A">
        <w:rPr>
          <w:rFonts w:ascii="Times New Roman" w:eastAsia="Times New Roman" w:hAnsi="Times New Roman" w:cs="Times New Roman"/>
          <w:color w:val="000000" w:themeColor="text1"/>
          <w:sz w:val="24"/>
          <w:szCs w:val="24"/>
        </w:rPr>
        <w:t>Konga-Yudala</w:t>
      </w:r>
      <w:proofErr w:type="spellEnd"/>
      <w:r w:rsidRPr="004F743A">
        <w:rPr>
          <w:rFonts w:ascii="Times New Roman" w:eastAsia="Times New Roman" w:hAnsi="Times New Roman" w:cs="Times New Roman"/>
          <w:color w:val="000000" w:themeColor="text1"/>
          <w:sz w:val="24"/>
          <w:szCs w:val="24"/>
        </w:rPr>
        <w:t xml:space="preserve"> merger: Strengthening Nigeria's e-commerce landscape.</w:t>
      </w:r>
    </w:p>
    <w:p w:rsidR="001B6779" w:rsidRPr="004F743A" w:rsidRDefault="001B6779" w:rsidP="00A947F7">
      <w:pPr>
        <w:spacing w:after="0" w:line="360" w:lineRule="auto"/>
        <w:ind w:left="720" w:hanging="720"/>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 xml:space="preserve">NBS. (2022). Impact of COVID-19 on Nigeria's e-commerce sector. </w:t>
      </w:r>
      <w:r w:rsidRPr="004F743A">
        <w:rPr>
          <w:rFonts w:ascii="Times New Roman" w:eastAsia="Times New Roman" w:hAnsi="Times New Roman" w:cs="Times New Roman"/>
          <w:i/>
          <w:iCs/>
          <w:color w:val="000000" w:themeColor="text1"/>
          <w:sz w:val="24"/>
          <w:szCs w:val="24"/>
        </w:rPr>
        <w:t>National Bureau of Statistics Report.</w:t>
      </w:r>
    </w:p>
    <w:p w:rsidR="001B6779" w:rsidRPr="004F743A" w:rsidRDefault="001B6779" w:rsidP="00A947F7">
      <w:pPr>
        <w:spacing w:after="0" w:line="360" w:lineRule="auto"/>
        <w:ind w:left="720" w:hanging="720"/>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 xml:space="preserve">NCC (2021). Nigeria Internet usage trends. </w:t>
      </w:r>
      <w:r w:rsidRPr="004F743A">
        <w:rPr>
          <w:rFonts w:ascii="Times New Roman" w:eastAsia="Times New Roman" w:hAnsi="Times New Roman" w:cs="Times New Roman"/>
          <w:i/>
          <w:iCs/>
          <w:color w:val="000000" w:themeColor="text1"/>
          <w:sz w:val="24"/>
          <w:szCs w:val="24"/>
        </w:rPr>
        <w:t>National Communication Commission Report.</w:t>
      </w:r>
    </w:p>
    <w:p w:rsidR="001B6779" w:rsidRPr="004F743A" w:rsidRDefault="001B6779" w:rsidP="00A947F7">
      <w:pPr>
        <w:spacing w:after="0" w:line="360" w:lineRule="auto"/>
        <w:ind w:left="720" w:hanging="720"/>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Nigerian Communications Commission (NCC). (2021). Internet penetration and mobile usage report.</w:t>
      </w:r>
    </w:p>
    <w:p w:rsidR="001B6779" w:rsidRPr="004F743A" w:rsidRDefault="001B6779" w:rsidP="00A947F7">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4F743A">
        <w:rPr>
          <w:rFonts w:ascii="Times New Roman" w:eastAsia="Times New Roman" w:hAnsi="Times New Roman" w:cs="Times New Roman"/>
          <w:color w:val="000000" w:themeColor="text1"/>
          <w:sz w:val="24"/>
          <w:szCs w:val="24"/>
        </w:rPr>
        <w:t>Nisar</w:t>
      </w:r>
      <w:proofErr w:type="spellEnd"/>
      <w:r w:rsidRPr="004F743A">
        <w:rPr>
          <w:rFonts w:ascii="Times New Roman" w:eastAsia="Times New Roman" w:hAnsi="Times New Roman" w:cs="Times New Roman"/>
          <w:color w:val="000000" w:themeColor="text1"/>
          <w:sz w:val="24"/>
          <w:szCs w:val="24"/>
        </w:rPr>
        <w:t xml:space="preserve">, T. M., &amp; </w:t>
      </w:r>
      <w:proofErr w:type="spellStart"/>
      <w:r w:rsidRPr="004F743A">
        <w:rPr>
          <w:rFonts w:ascii="Times New Roman" w:eastAsia="Times New Roman" w:hAnsi="Times New Roman" w:cs="Times New Roman"/>
          <w:color w:val="000000" w:themeColor="text1"/>
          <w:sz w:val="24"/>
          <w:szCs w:val="24"/>
        </w:rPr>
        <w:t>Prabhakar</w:t>
      </w:r>
      <w:proofErr w:type="spellEnd"/>
      <w:r w:rsidRPr="004F743A">
        <w:rPr>
          <w:rFonts w:ascii="Times New Roman" w:eastAsia="Times New Roman" w:hAnsi="Times New Roman" w:cs="Times New Roman"/>
          <w:color w:val="000000" w:themeColor="text1"/>
          <w:sz w:val="24"/>
          <w:szCs w:val="24"/>
        </w:rPr>
        <w:t xml:space="preserve">, G. P. (2017). What factors determine mobile apps usage intensity? A study on mobile apps users. </w:t>
      </w:r>
      <w:r w:rsidRPr="004F743A">
        <w:rPr>
          <w:rFonts w:ascii="Times New Roman" w:eastAsia="Times New Roman" w:hAnsi="Times New Roman" w:cs="Times New Roman"/>
          <w:i/>
          <w:iCs/>
          <w:color w:val="000000" w:themeColor="text1"/>
          <w:sz w:val="24"/>
          <w:szCs w:val="24"/>
        </w:rPr>
        <w:t>Journal of Retailing and Consumer Services, 34</w:t>
      </w:r>
      <w:r w:rsidRPr="004F743A">
        <w:rPr>
          <w:rFonts w:ascii="Times New Roman" w:eastAsia="Times New Roman" w:hAnsi="Times New Roman" w:cs="Times New Roman"/>
          <w:color w:val="000000" w:themeColor="text1"/>
          <w:sz w:val="24"/>
          <w:szCs w:val="24"/>
        </w:rPr>
        <w:t>, 229-236. https://doi.org/10.1016/j.jretconser.2016.09.003</w:t>
      </w:r>
    </w:p>
    <w:p w:rsidR="001B6779" w:rsidRPr="004F743A" w:rsidRDefault="001B6779" w:rsidP="00A947F7">
      <w:pPr>
        <w:spacing w:after="0" w:line="360" w:lineRule="auto"/>
        <w:ind w:left="720" w:hanging="720"/>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NITDA. (2022). Nigeria's digital economy policy and its impact on e-commerce.</w:t>
      </w:r>
    </w:p>
    <w:p w:rsidR="001B6779" w:rsidRPr="004F743A" w:rsidRDefault="001B6779" w:rsidP="00A947F7">
      <w:pPr>
        <w:spacing w:after="0" w:line="360" w:lineRule="auto"/>
        <w:ind w:left="720" w:hanging="720"/>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 xml:space="preserve">Oliver, R. L. (1980). A cognitive model of the antecedents and consequences of satisfaction decisions. </w:t>
      </w:r>
      <w:r w:rsidRPr="004F743A">
        <w:rPr>
          <w:rFonts w:ascii="Times New Roman" w:eastAsia="Times New Roman" w:hAnsi="Times New Roman" w:cs="Times New Roman"/>
          <w:i/>
          <w:iCs/>
          <w:color w:val="000000" w:themeColor="text1"/>
          <w:sz w:val="24"/>
          <w:szCs w:val="24"/>
        </w:rPr>
        <w:t>Journal of Marketing Research</w:t>
      </w:r>
      <w:r w:rsidRPr="004F743A">
        <w:rPr>
          <w:rFonts w:ascii="Times New Roman" w:eastAsia="Times New Roman" w:hAnsi="Times New Roman" w:cs="Times New Roman"/>
          <w:color w:val="000000" w:themeColor="text1"/>
          <w:sz w:val="24"/>
          <w:szCs w:val="24"/>
        </w:rPr>
        <w:t>, 17(4), 460-469.</w:t>
      </w:r>
    </w:p>
    <w:p w:rsidR="001B6779" w:rsidRPr="004F743A" w:rsidRDefault="001B6779" w:rsidP="00A947F7">
      <w:pPr>
        <w:spacing w:after="0" w:line="360" w:lineRule="auto"/>
        <w:ind w:left="720" w:hanging="720"/>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 xml:space="preserve">Oliver, R. L. (1999). Whence consumer loyalty? </w:t>
      </w:r>
      <w:r w:rsidRPr="004F743A">
        <w:rPr>
          <w:rFonts w:ascii="Times New Roman" w:eastAsia="Times New Roman" w:hAnsi="Times New Roman" w:cs="Times New Roman"/>
          <w:i/>
          <w:iCs/>
          <w:color w:val="000000" w:themeColor="text1"/>
          <w:sz w:val="24"/>
          <w:szCs w:val="24"/>
        </w:rPr>
        <w:t>Journal of Marketing, 63</w:t>
      </w:r>
      <w:r w:rsidRPr="004F743A">
        <w:rPr>
          <w:rFonts w:ascii="Times New Roman" w:eastAsia="Times New Roman" w:hAnsi="Times New Roman" w:cs="Times New Roman"/>
          <w:color w:val="000000" w:themeColor="text1"/>
          <w:sz w:val="24"/>
          <w:szCs w:val="24"/>
        </w:rPr>
        <w:t>(Special Issue), 33-44. https://doi.org/10.1177/00222429990634s105</w:t>
      </w:r>
    </w:p>
    <w:p w:rsidR="001B6779" w:rsidRPr="004F743A" w:rsidRDefault="001B6779" w:rsidP="00A947F7">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4F743A">
        <w:rPr>
          <w:rFonts w:ascii="Times New Roman" w:eastAsia="Times New Roman" w:hAnsi="Times New Roman" w:cs="Times New Roman"/>
          <w:color w:val="000000" w:themeColor="text1"/>
          <w:sz w:val="24"/>
          <w:szCs w:val="24"/>
        </w:rPr>
        <w:t>Oluwaseun</w:t>
      </w:r>
      <w:proofErr w:type="spellEnd"/>
      <w:r w:rsidRPr="004F743A">
        <w:rPr>
          <w:rFonts w:ascii="Times New Roman" w:eastAsia="Times New Roman" w:hAnsi="Times New Roman" w:cs="Times New Roman"/>
          <w:color w:val="000000" w:themeColor="text1"/>
          <w:sz w:val="24"/>
          <w:szCs w:val="24"/>
        </w:rPr>
        <w:t xml:space="preserve">, B., &amp; </w:t>
      </w:r>
      <w:proofErr w:type="spellStart"/>
      <w:r w:rsidRPr="004F743A">
        <w:rPr>
          <w:rFonts w:ascii="Times New Roman" w:eastAsia="Times New Roman" w:hAnsi="Times New Roman" w:cs="Times New Roman"/>
          <w:color w:val="000000" w:themeColor="text1"/>
          <w:sz w:val="24"/>
          <w:szCs w:val="24"/>
        </w:rPr>
        <w:t>Adeyemi</w:t>
      </w:r>
      <w:proofErr w:type="spellEnd"/>
      <w:r w:rsidRPr="004F743A">
        <w:rPr>
          <w:rFonts w:ascii="Times New Roman" w:eastAsia="Times New Roman" w:hAnsi="Times New Roman" w:cs="Times New Roman"/>
          <w:color w:val="000000" w:themeColor="text1"/>
          <w:sz w:val="24"/>
          <w:szCs w:val="24"/>
        </w:rPr>
        <w:t xml:space="preserve">, T. (2022). E-commerce and customer satisfaction in Nigeria: A study of Slot online. </w:t>
      </w:r>
      <w:r w:rsidRPr="004F743A">
        <w:rPr>
          <w:rFonts w:ascii="Times New Roman" w:eastAsia="Times New Roman" w:hAnsi="Times New Roman" w:cs="Times New Roman"/>
          <w:i/>
          <w:iCs/>
          <w:color w:val="000000" w:themeColor="text1"/>
          <w:sz w:val="24"/>
          <w:szCs w:val="24"/>
        </w:rPr>
        <w:t>Tech Journal of Nigeria</w:t>
      </w:r>
      <w:r w:rsidRPr="004F743A">
        <w:rPr>
          <w:rFonts w:ascii="Times New Roman" w:eastAsia="Times New Roman" w:hAnsi="Times New Roman" w:cs="Times New Roman"/>
          <w:color w:val="000000" w:themeColor="text1"/>
          <w:sz w:val="24"/>
          <w:szCs w:val="24"/>
        </w:rPr>
        <w:t>, 18(3), 23-45.</w:t>
      </w:r>
    </w:p>
    <w:p w:rsidR="001B6779" w:rsidRPr="004F743A" w:rsidRDefault="001B6779" w:rsidP="00A947F7">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4F743A">
        <w:rPr>
          <w:rFonts w:ascii="Times New Roman" w:eastAsia="Times New Roman" w:hAnsi="Times New Roman" w:cs="Times New Roman"/>
          <w:color w:val="000000" w:themeColor="text1"/>
          <w:sz w:val="24"/>
          <w:szCs w:val="24"/>
        </w:rPr>
        <w:t>Parasuraman</w:t>
      </w:r>
      <w:proofErr w:type="spellEnd"/>
      <w:r w:rsidRPr="004F743A">
        <w:rPr>
          <w:rFonts w:ascii="Times New Roman" w:eastAsia="Times New Roman" w:hAnsi="Times New Roman" w:cs="Times New Roman"/>
          <w:color w:val="000000" w:themeColor="text1"/>
          <w:sz w:val="24"/>
          <w:szCs w:val="24"/>
        </w:rPr>
        <w:t xml:space="preserve">, A., </w:t>
      </w:r>
      <w:proofErr w:type="spellStart"/>
      <w:r w:rsidRPr="004F743A">
        <w:rPr>
          <w:rFonts w:ascii="Times New Roman" w:eastAsia="Times New Roman" w:hAnsi="Times New Roman" w:cs="Times New Roman"/>
          <w:color w:val="000000" w:themeColor="text1"/>
          <w:sz w:val="24"/>
          <w:szCs w:val="24"/>
        </w:rPr>
        <w:t>Zeithaml</w:t>
      </w:r>
      <w:proofErr w:type="spellEnd"/>
      <w:r w:rsidRPr="004F743A">
        <w:rPr>
          <w:rFonts w:ascii="Times New Roman" w:eastAsia="Times New Roman" w:hAnsi="Times New Roman" w:cs="Times New Roman"/>
          <w:color w:val="000000" w:themeColor="text1"/>
          <w:sz w:val="24"/>
          <w:szCs w:val="24"/>
        </w:rPr>
        <w:t xml:space="preserve">, V. A., &amp; Berry, L. L. (1988). SERVQUAL: A multiple-item scale for measuring consumer perceptions of service quality. </w:t>
      </w:r>
      <w:r w:rsidRPr="004F743A">
        <w:rPr>
          <w:rFonts w:ascii="Times New Roman" w:eastAsia="Times New Roman" w:hAnsi="Times New Roman" w:cs="Times New Roman"/>
          <w:i/>
          <w:iCs/>
          <w:color w:val="000000" w:themeColor="text1"/>
          <w:sz w:val="24"/>
          <w:szCs w:val="24"/>
        </w:rPr>
        <w:t>Journal of Retailing, 64</w:t>
      </w:r>
      <w:r w:rsidRPr="004F743A">
        <w:rPr>
          <w:rFonts w:ascii="Times New Roman" w:eastAsia="Times New Roman" w:hAnsi="Times New Roman" w:cs="Times New Roman"/>
          <w:color w:val="000000" w:themeColor="text1"/>
          <w:sz w:val="24"/>
          <w:szCs w:val="24"/>
        </w:rPr>
        <w:t>(1), 12-40.</w:t>
      </w:r>
    </w:p>
    <w:p w:rsidR="001B6779" w:rsidRPr="004F743A" w:rsidRDefault="001B6779" w:rsidP="00A947F7">
      <w:pPr>
        <w:spacing w:after="0" w:line="360" w:lineRule="auto"/>
        <w:ind w:left="720" w:hanging="720"/>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 xml:space="preserve">Payne, A., &amp; </w:t>
      </w:r>
      <w:proofErr w:type="spellStart"/>
      <w:r w:rsidRPr="004F743A">
        <w:rPr>
          <w:rFonts w:ascii="Times New Roman" w:eastAsia="Times New Roman" w:hAnsi="Times New Roman" w:cs="Times New Roman"/>
          <w:color w:val="000000" w:themeColor="text1"/>
          <w:sz w:val="24"/>
          <w:szCs w:val="24"/>
        </w:rPr>
        <w:t>Frow</w:t>
      </w:r>
      <w:proofErr w:type="spellEnd"/>
      <w:r w:rsidRPr="004F743A">
        <w:rPr>
          <w:rFonts w:ascii="Times New Roman" w:eastAsia="Times New Roman" w:hAnsi="Times New Roman" w:cs="Times New Roman"/>
          <w:color w:val="000000" w:themeColor="text1"/>
          <w:sz w:val="24"/>
          <w:szCs w:val="24"/>
        </w:rPr>
        <w:t xml:space="preserve">, P. (2005). A strategic framework for customer relationship management. </w:t>
      </w:r>
      <w:r w:rsidRPr="004F743A">
        <w:rPr>
          <w:rFonts w:ascii="Times New Roman" w:eastAsia="Times New Roman" w:hAnsi="Times New Roman" w:cs="Times New Roman"/>
          <w:i/>
          <w:iCs/>
          <w:color w:val="000000" w:themeColor="text1"/>
          <w:sz w:val="24"/>
          <w:szCs w:val="24"/>
        </w:rPr>
        <w:t>Journal of Marketing</w:t>
      </w:r>
      <w:r w:rsidRPr="004F743A">
        <w:rPr>
          <w:rFonts w:ascii="Times New Roman" w:eastAsia="Times New Roman" w:hAnsi="Times New Roman" w:cs="Times New Roman"/>
          <w:color w:val="000000" w:themeColor="text1"/>
          <w:sz w:val="24"/>
          <w:szCs w:val="24"/>
        </w:rPr>
        <w:t>, 69(4), 167-176.</w:t>
      </w:r>
    </w:p>
    <w:p w:rsidR="001B6779" w:rsidRPr="004F743A" w:rsidRDefault="001B6779" w:rsidP="00A947F7">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4F743A">
        <w:rPr>
          <w:rFonts w:ascii="Times New Roman" w:eastAsia="Times New Roman" w:hAnsi="Times New Roman" w:cs="Times New Roman"/>
          <w:color w:val="000000" w:themeColor="text1"/>
          <w:sz w:val="24"/>
          <w:szCs w:val="24"/>
        </w:rPr>
        <w:t>Reichheld</w:t>
      </w:r>
      <w:proofErr w:type="spellEnd"/>
      <w:r w:rsidRPr="004F743A">
        <w:rPr>
          <w:rFonts w:ascii="Times New Roman" w:eastAsia="Times New Roman" w:hAnsi="Times New Roman" w:cs="Times New Roman"/>
          <w:color w:val="000000" w:themeColor="text1"/>
          <w:sz w:val="24"/>
          <w:szCs w:val="24"/>
        </w:rPr>
        <w:t xml:space="preserve">, F. F., &amp; </w:t>
      </w:r>
      <w:proofErr w:type="spellStart"/>
      <w:r w:rsidRPr="004F743A">
        <w:rPr>
          <w:rFonts w:ascii="Times New Roman" w:eastAsia="Times New Roman" w:hAnsi="Times New Roman" w:cs="Times New Roman"/>
          <w:color w:val="000000" w:themeColor="text1"/>
          <w:sz w:val="24"/>
          <w:szCs w:val="24"/>
        </w:rPr>
        <w:t>Sasser</w:t>
      </w:r>
      <w:proofErr w:type="spellEnd"/>
      <w:r w:rsidRPr="004F743A">
        <w:rPr>
          <w:rFonts w:ascii="Times New Roman" w:eastAsia="Times New Roman" w:hAnsi="Times New Roman" w:cs="Times New Roman"/>
          <w:color w:val="000000" w:themeColor="text1"/>
          <w:sz w:val="24"/>
          <w:szCs w:val="24"/>
        </w:rPr>
        <w:t xml:space="preserve">, W. E. (1990). Zero defections: Quality comes to services. </w:t>
      </w:r>
      <w:r w:rsidRPr="004F743A">
        <w:rPr>
          <w:rFonts w:ascii="Times New Roman" w:eastAsia="Times New Roman" w:hAnsi="Times New Roman" w:cs="Times New Roman"/>
          <w:i/>
          <w:iCs/>
          <w:color w:val="000000" w:themeColor="text1"/>
          <w:sz w:val="24"/>
          <w:szCs w:val="24"/>
        </w:rPr>
        <w:t>Harvard Business Review</w:t>
      </w:r>
      <w:r w:rsidRPr="004F743A">
        <w:rPr>
          <w:rFonts w:ascii="Times New Roman" w:eastAsia="Times New Roman" w:hAnsi="Times New Roman" w:cs="Times New Roman"/>
          <w:color w:val="000000" w:themeColor="text1"/>
          <w:sz w:val="24"/>
          <w:szCs w:val="24"/>
        </w:rPr>
        <w:t>, 68(5), 105-111.</w:t>
      </w:r>
    </w:p>
    <w:p w:rsidR="001B6779" w:rsidRPr="004F743A" w:rsidRDefault="001B6779" w:rsidP="00A947F7">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4F743A">
        <w:rPr>
          <w:rFonts w:ascii="Times New Roman" w:eastAsia="Times New Roman" w:hAnsi="Times New Roman" w:cs="Times New Roman"/>
          <w:color w:val="000000" w:themeColor="text1"/>
          <w:sz w:val="24"/>
          <w:szCs w:val="24"/>
        </w:rPr>
        <w:lastRenderedPageBreak/>
        <w:t>Reinartz</w:t>
      </w:r>
      <w:proofErr w:type="spellEnd"/>
      <w:r w:rsidRPr="004F743A">
        <w:rPr>
          <w:rFonts w:ascii="Times New Roman" w:eastAsia="Times New Roman" w:hAnsi="Times New Roman" w:cs="Times New Roman"/>
          <w:color w:val="000000" w:themeColor="text1"/>
          <w:sz w:val="24"/>
          <w:szCs w:val="24"/>
        </w:rPr>
        <w:t xml:space="preserve">, W., &amp; Kumar, V. (2000). On the profitability of long-life customers in a </w:t>
      </w:r>
      <w:proofErr w:type="spellStart"/>
      <w:r w:rsidRPr="004F743A">
        <w:rPr>
          <w:rFonts w:ascii="Times New Roman" w:eastAsia="Times New Roman" w:hAnsi="Times New Roman" w:cs="Times New Roman"/>
          <w:color w:val="000000" w:themeColor="text1"/>
          <w:sz w:val="24"/>
          <w:szCs w:val="24"/>
        </w:rPr>
        <w:t>noncontractual</w:t>
      </w:r>
      <w:proofErr w:type="spellEnd"/>
      <w:r w:rsidRPr="004F743A">
        <w:rPr>
          <w:rFonts w:ascii="Times New Roman" w:eastAsia="Times New Roman" w:hAnsi="Times New Roman" w:cs="Times New Roman"/>
          <w:color w:val="000000" w:themeColor="text1"/>
          <w:sz w:val="24"/>
          <w:szCs w:val="24"/>
        </w:rPr>
        <w:t xml:space="preserve"> setting: An empirical investigation and implications for marketing. </w:t>
      </w:r>
      <w:r w:rsidRPr="004F743A">
        <w:rPr>
          <w:rFonts w:ascii="Times New Roman" w:eastAsia="Times New Roman" w:hAnsi="Times New Roman" w:cs="Times New Roman"/>
          <w:i/>
          <w:iCs/>
          <w:color w:val="000000" w:themeColor="text1"/>
          <w:sz w:val="24"/>
          <w:szCs w:val="24"/>
        </w:rPr>
        <w:t>Journal of Marketing, 64</w:t>
      </w:r>
      <w:r w:rsidRPr="004F743A">
        <w:rPr>
          <w:rFonts w:ascii="Times New Roman" w:eastAsia="Times New Roman" w:hAnsi="Times New Roman" w:cs="Times New Roman"/>
          <w:color w:val="000000" w:themeColor="text1"/>
          <w:sz w:val="24"/>
          <w:szCs w:val="24"/>
        </w:rPr>
        <w:t>(4), 17-35. https://doi.org/10.1509/jmkg.64.4.17.18071</w:t>
      </w:r>
    </w:p>
    <w:p w:rsidR="001B6779" w:rsidRPr="004F743A" w:rsidRDefault="001B6779" w:rsidP="00A947F7">
      <w:pPr>
        <w:spacing w:after="0" w:line="360" w:lineRule="auto"/>
        <w:ind w:left="720" w:hanging="720"/>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 xml:space="preserve">Rohm, A., &amp; Sultan, F. (2014). Mobile marketing: Current trends and future research directions. </w:t>
      </w:r>
      <w:r w:rsidRPr="004F743A">
        <w:rPr>
          <w:rFonts w:ascii="Times New Roman" w:eastAsia="Times New Roman" w:hAnsi="Times New Roman" w:cs="Times New Roman"/>
          <w:i/>
          <w:iCs/>
          <w:color w:val="000000" w:themeColor="text1"/>
          <w:sz w:val="24"/>
          <w:szCs w:val="24"/>
        </w:rPr>
        <w:t>Journal of Interactive Marketing</w:t>
      </w:r>
      <w:r w:rsidRPr="004F743A">
        <w:rPr>
          <w:rFonts w:ascii="Times New Roman" w:eastAsia="Times New Roman" w:hAnsi="Times New Roman" w:cs="Times New Roman"/>
          <w:color w:val="000000" w:themeColor="text1"/>
          <w:sz w:val="24"/>
          <w:szCs w:val="24"/>
        </w:rPr>
        <w:t>, 28(2), 149-161.</w:t>
      </w:r>
    </w:p>
    <w:p w:rsidR="001B6779" w:rsidRPr="004F743A" w:rsidRDefault="001B6779" w:rsidP="00A947F7">
      <w:pPr>
        <w:spacing w:after="0" w:line="360" w:lineRule="auto"/>
        <w:ind w:left="720" w:hanging="720"/>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 xml:space="preserve">Rohm, A., &amp; Sultan, F. (2014). Mobile marketing: Current trends and future research directions. </w:t>
      </w:r>
      <w:r w:rsidRPr="004F743A">
        <w:rPr>
          <w:rFonts w:ascii="Times New Roman" w:eastAsia="Times New Roman" w:hAnsi="Times New Roman" w:cs="Times New Roman"/>
          <w:i/>
          <w:iCs/>
          <w:color w:val="000000" w:themeColor="text1"/>
          <w:sz w:val="24"/>
          <w:szCs w:val="24"/>
        </w:rPr>
        <w:t>Journal of Interactive Marketing</w:t>
      </w:r>
      <w:r w:rsidRPr="004F743A">
        <w:rPr>
          <w:rFonts w:ascii="Times New Roman" w:eastAsia="Times New Roman" w:hAnsi="Times New Roman" w:cs="Times New Roman"/>
          <w:color w:val="000000" w:themeColor="text1"/>
          <w:sz w:val="24"/>
          <w:szCs w:val="24"/>
        </w:rPr>
        <w:t>, 28(2), 149-161.</w:t>
      </w:r>
    </w:p>
    <w:p w:rsidR="001B6779" w:rsidRPr="004F743A" w:rsidRDefault="001B6779" w:rsidP="00A947F7">
      <w:pPr>
        <w:spacing w:after="0" w:line="360" w:lineRule="auto"/>
        <w:ind w:left="720" w:hanging="720"/>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 xml:space="preserve">Shankar, V., &amp; </w:t>
      </w:r>
      <w:proofErr w:type="spellStart"/>
      <w:r w:rsidRPr="004F743A">
        <w:rPr>
          <w:rFonts w:ascii="Times New Roman" w:eastAsia="Times New Roman" w:hAnsi="Times New Roman" w:cs="Times New Roman"/>
          <w:color w:val="000000" w:themeColor="text1"/>
          <w:sz w:val="24"/>
          <w:szCs w:val="24"/>
        </w:rPr>
        <w:t>Balasubramanian</w:t>
      </w:r>
      <w:proofErr w:type="spellEnd"/>
      <w:r w:rsidRPr="004F743A">
        <w:rPr>
          <w:rFonts w:ascii="Times New Roman" w:eastAsia="Times New Roman" w:hAnsi="Times New Roman" w:cs="Times New Roman"/>
          <w:color w:val="000000" w:themeColor="text1"/>
          <w:sz w:val="24"/>
          <w:szCs w:val="24"/>
        </w:rPr>
        <w:t xml:space="preserve">, S. (2009). Mobile marketing: A synthesis and prognosis. </w:t>
      </w:r>
      <w:r w:rsidRPr="004F743A">
        <w:rPr>
          <w:rFonts w:ascii="Times New Roman" w:eastAsia="Times New Roman" w:hAnsi="Times New Roman" w:cs="Times New Roman"/>
          <w:i/>
          <w:iCs/>
          <w:color w:val="000000" w:themeColor="text1"/>
          <w:sz w:val="24"/>
          <w:szCs w:val="24"/>
        </w:rPr>
        <w:t>Journal of Interactive Marketing</w:t>
      </w:r>
      <w:r w:rsidRPr="004F743A">
        <w:rPr>
          <w:rFonts w:ascii="Times New Roman" w:eastAsia="Times New Roman" w:hAnsi="Times New Roman" w:cs="Times New Roman"/>
          <w:color w:val="000000" w:themeColor="text1"/>
          <w:sz w:val="24"/>
          <w:szCs w:val="24"/>
        </w:rPr>
        <w:t>, 23(2), 118-129.</w:t>
      </w:r>
    </w:p>
    <w:p w:rsidR="001B6779" w:rsidRPr="004F743A" w:rsidRDefault="001B6779" w:rsidP="00A947F7">
      <w:pPr>
        <w:spacing w:after="0" w:line="360" w:lineRule="auto"/>
        <w:ind w:left="720" w:hanging="720"/>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 xml:space="preserve">Shankar, V., Smith, A. K., &amp; </w:t>
      </w:r>
      <w:proofErr w:type="spellStart"/>
      <w:r w:rsidRPr="004F743A">
        <w:rPr>
          <w:rFonts w:ascii="Times New Roman" w:eastAsia="Times New Roman" w:hAnsi="Times New Roman" w:cs="Times New Roman"/>
          <w:color w:val="000000" w:themeColor="text1"/>
          <w:sz w:val="24"/>
          <w:szCs w:val="24"/>
        </w:rPr>
        <w:t>Rangaswamy</w:t>
      </w:r>
      <w:proofErr w:type="spellEnd"/>
      <w:r w:rsidRPr="004F743A">
        <w:rPr>
          <w:rFonts w:ascii="Times New Roman" w:eastAsia="Times New Roman" w:hAnsi="Times New Roman" w:cs="Times New Roman"/>
          <w:color w:val="000000" w:themeColor="text1"/>
          <w:sz w:val="24"/>
          <w:szCs w:val="24"/>
        </w:rPr>
        <w:t xml:space="preserve">, A. (2003). Customer satisfaction and loyalty in online and offline environments. </w:t>
      </w:r>
      <w:r w:rsidRPr="004F743A">
        <w:rPr>
          <w:rFonts w:ascii="Times New Roman" w:eastAsia="Times New Roman" w:hAnsi="Times New Roman" w:cs="Times New Roman"/>
          <w:i/>
          <w:iCs/>
          <w:color w:val="000000" w:themeColor="text1"/>
          <w:sz w:val="24"/>
          <w:szCs w:val="24"/>
        </w:rPr>
        <w:t>International Journal of Research in Marketing, 20</w:t>
      </w:r>
      <w:r w:rsidRPr="004F743A">
        <w:rPr>
          <w:rFonts w:ascii="Times New Roman" w:eastAsia="Times New Roman" w:hAnsi="Times New Roman" w:cs="Times New Roman"/>
          <w:color w:val="000000" w:themeColor="text1"/>
          <w:sz w:val="24"/>
          <w:szCs w:val="24"/>
        </w:rPr>
        <w:t>(2), 153-175. https://doi.org/10.1016/S0167-</w:t>
      </w:r>
      <w:proofErr w:type="gramStart"/>
      <w:r w:rsidRPr="004F743A">
        <w:rPr>
          <w:rFonts w:ascii="Times New Roman" w:eastAsia="Times New Roman" w:hAnsi="Times New Roman" w:cs="Times New Roman"/>
          <w:color w:val="000000" w:themeColor="text1"/>
          <w:sz w:val="24"/>
          <w:szCs w:val="24"/>
        </w:rPr>
        <w:t>8116(</w:t>
      </w:r>
      <w:proofErr w:type="gramEnd"/>
      <w:r w:rsidRPr="004F743A">
        <w:rPr>
          <w:rFonts w:ascii="Times New Roman" w:eastAsia="Times New Roman" w:hAnsi="Times New Roman" w:cs="Times New Roman"/>
          <w:color w:val="000000" w:themeColor="text1"/>
          <w:sz w:val="24"/>
          <w:szCs w:val="24"/>
        </w:rPr>
        <w:t>03)00016-8</w:t>
      </w:r>
    </w:p>
    <w:p w:rsidR="001B6779" w:rsidRPr="004F743A" w:rsidRDefault="001B6779" w:rsidP="00A947F7">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4F743A">
        <w:rPr>
          <w:rFonts w:ascii="Times New Roman" w:eastAsia="Times New Roman" w:hAnsi="Times New Roman" w:cs="Times New Roman"/>
          <w:color w:val="000000" w:themeColor="text1"/>
          <w:sz w:val="24"/>
          <w:szCs w:val="24"/>
        </w:rPr>
        <w:t>Venkatesh</w:t>
      </w:r>
      <w:proofErr w:type="spellEnd"/>
      <w:r w:rsidRPr="004F743A">
        <w:rPr>
          <w:rFonts w:ascii="Times New Roman" w:eastAsia="Times New Roman" w:hAnsi="Times New Roman" w:cs="Times New Roman"/>
          <w:color w:val="000000" w:themeColor="text1"/>
          <w:sz w:val="24"/>
          <w:szCs w:val="24"/>
        </w:rPr>
        <w:t xml:space="preserve">, V., Morris, M. G., Davis, G. B., &amp; Davis, F. D. (2003). User acceptance of information technology: Toward a unified view. </w:t>
      </w:r>
      <w:r w:rsidRPr="004F743A">
        <w:rPr>
          <w:rFonts w:ascii="Times New Roman" w:eastAsia="Times New Roman" w:hAnsi="Times New Roman" w:cs="Times New Roman"/>
          <w:i/>
          <w:iCs/>
          <w:color w:val="000000" w:themeColor="text1"/>
          <w:sz w:val="24"/>
          <w:szCs w:val="24"/>
        </w:rPr>
        <w:t>MIS Quarterly</w:t>
      </w:r>
      <w:r w:rsidRPr="004F743A">
        <w:rPr>
          <w:rFonts w:ascii="Times New Roman" w:eastAsia="Times New Roman" w:hAnsi="Times New Roman" w:cs="Times New Roman"/>
          <w:color w:val="000000" w:themeColor="text1"/>
          <w:sz w:val="24"/>
          <w:szCs w:val="24"/>
        </w:rPr>
        <w:t>, 27(3), 425-478.</w:t>
      </w:r>
    </w:p>
    <w:p w:rsidR="001B6779" w:rsidRPr="004F743A" w:rsidRDefault="001B6779" w:rsidP="00A947F7">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4F743A">
        <w:rPr>
          <w:rFonts w:ascii="Times New Roman" w:eastAsia="Times New Roman" w:hAnsi="Times New Roman" w:cs="Times New Roman"/>
          <w:color w:val="000000" w:themeColor="text1"/>
          <w:sz w:val="24"/>
          <w:szCs w:val="24"/>
        </w:rPr>
        <w:t>Verhoef</w:t>
      </w:r>
      <w:proofErr w:type="spellEnd"/>
      <w:r w:rsidRPr="004F743A">
        <w:rPr>
          <w:rFonts w:ascii="Times New Roman" w:eastAsia="Times New Roman" w:hAnsi="Times New Roman" w:cs="Times New Roman"/>
          <w:color w:val="000000" w:themeColor="text1"/>
          <w:sz w:val="24"/>
          <w:szCs w:val="24"/>
        </w:rPr>
        <w:t xml:space="preserve">, P. C. (2003). Understanding the effect of customer relationship management efforts on customer retention and customer share development. </w:t>
      </w:r>
      <w:r w:rsidRPr="004F743A">
        <w:rPr>
          <w:rFonts w:ascii="Times New Roman" w:eastAsia="Times New Roman" w:hAnsi="Times New Roman" w:cs="Times New Roman"/>
          <w:i/>
          <w:iCs/>
          <w:color w:val="000000" w:themeColor="text1"/>
          <w:sz w:val="24"/>
          <w:szCs w:val="24"/>
        </w:rPr>
        <w:t>Journal of Marketing, 67</w:t>
      </w:r>
      <w:r w:rsidRPr="004F743A">
        <w:rPr>
          <w:rFonts w:ascii="Times New Roman" w:eastAsia="Times New Roman" w:hAnsi="Times New Roman" w:cs="Times New Roman"/>
          <w:color w:val="000000" w:themeColor="text1"/>
          <w:sz w:val="24"/>
          <w:szCs w:val="24"/>
        </w:rPr>
        <w:t>(4), 30-45. https://doi.org/10.1509/jmkg.67.4.30.18685</w:t>
      </w:r>
    </w:p>
    <w:p w:rsidR="001B6779" w:rsidRPr="004F743A" w:rsidRDefault="001B6779" w:rsidP="00A947F7">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4F743A">
        <w:rPr>
          <w:rFonts w:ascii="Times New Roman" w:eastAsia="Times New Roman" w:hAnsi="Times New Roman" w:cs="Times New Roman"/>
          <w:color w:val="000000" w:themeColor="text1"/>
          <w:sz w:val="24"/>
          <w:szCs w:val="24"/>
        </w:rPr>
        <w:t>Yadav</w:t>
      </w:r>
      <w:proofErr w:type="spellEnd"/>
      <w:r w:rsidRPr="004F743A">
        <w:rPr>
          <w:rFonts w:ascii="Times New Roman" w:eastAsia="Times New Roman" w:hAnsi="Times New Roman" w:cs="Times New Roman"/>
          <w:color w:val="000000" w:themeColor="text1"/>
          <w:sz w:val="24"/>
          <w:szCs w:val="24"/>
        </w:rPr>
        <w:t xml:space="preserve">, M., &amp; </w:t>
      </w:r>
      <w:proofErr w:type="spellStart"/>
      <w:r w:rsidRPr="004F743A">
        <w:rPr>
          <w:rFonts w:ascii="Times New Roman" w:eastAsia="Times New Roman" w:hAnsi="Times New Roman" w:cs="Times New Roman"/>
          <w:color w:val="000000" w:themeColor="text1"/>
          <w:sz w:val="24"/>
          <w:szCs w:val="24"/>
        </w:rPr>
        <w:t>Pavlou</w:t>
      </w:r>
      <w:proofErr w:type="spellEnd"/>
      <w:r w:rsidRPr="004F743A">
        <w:rPr>
          <w:rFonts w:ascii="Times New Roman" w:eastAsia="Times New Roman" w:hAnsi="Times New Roman" w:cs="Times New Roman"/>
          <w:color w:val="000000" w:themeColor="text1"/>
          <w:sz w:val="24"/>
          <w:szCs w:val="24"/>
        </w:rPr>
        <w:t xml:space="preserve">, P. A. (2014). Marketing in computer-mediated environments: Research synthesis and new directions. </w:t>
      </w:r>
      <w:r w:rsidRPr="004F743A">
        <w:rPr>
          <w:rFonts w:ascii="Times New Roman" w:eastAsia="Times New Roman" w:hAnsi="Times New Roman" w:cs="Times New Roman"/>
          <w:i/>
          <w:iCs/>
          <w:color w:val="000000" w:themeColor="text1"/>
          <w:sz w:val="24"/>
          <w:szCs w:val="24"/>
        </w:rPr>
        <w:t>Journal of Marketing, 78</w:t>
      </w:r>
      <w:r w:rsidRPr="004F743A">
        <w:rPr>
          <w:rFonts w:ascii="Times New Roman" w:eastAsia="Times New Roman" w:hAnsi="Times New Roman" w:cs="Times New Roman"/>
          <w:color w:val="000000" w:themeColor="text1"/>
          <w:sz w:val="24"/>
          <w:szCs w:val="24"/>
        </w:rPr>
        <w:t>(1), 20-40. https://doi.org/10.1509/jm.12.0020</w:t>
      </w:r>
    </w:p>
    <w:p w:rsidR="001B6779" w:rsidRPr="004F743A" w:rsidRDefault="001B6779" w:rsidP="00A947F7">
      <w:pPr>
        <w:spacing w:after="0" w:line="360" w:lineRule="auto"/>
        <w:ind w:left="720" w:hanging="720"/>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 xml:space="preserve">Zhou, T., Lu, Y., &amp; Wang, B. (2010). Integrating TTF and UTAUT to explain mobile banking user adoption. </w:t>
      </w:r>
      <w:r w:rsidRPr="004F743A">
        <w:rPr>
          <w:rFonts w:ascii="Times New Roman" w:eastAsia="Times New Roman" w:hAnsi="Times New Roman" w:cs="Times New Roman"/>
          <w:i/>
          <w:iCs/>
          <w:color w:val="000000" w:themeColor="text1"/>
          <w:sz w:val="24"/>
          <w:szCs w:val="24"/>
        </w:rPr>
        <w:t>Computers in Human Behavior, 26</w:t>
      </w:r>
      <w:r w:rsidRPr="004F743A">
        <w:rPr>
          <w:rFonts w:ascii="Times New Roman" w:eastAsia="Times New Roman" w:hAnsi="Times New Roman" w:cs="Times New Roman"/>
          <w:color w:val="000000" w:themeColor="text1"/>
          <w:sz w:val="24"/>
          <w:szCs w:val="24"/>
        </w:rPr>
        <w:t xml:space="preserve">(4), 760-767. </w:t>
      </w:r>
      <w:hyperlink r:id="rId8" w:history="1">
        <w:r w:rsidRPr="004F743A">
          <w:rPr>
            <w:rStyle w:val="Hyperlink"/>
            <w:rFonts w:ascii="Times New Roman" w:eastAsia="Times New Roman" w:hAnsi="Times New Roman" w:cs="Times New Roman"/>
            <w:color w:val="000000" w:themeColor="text1"/>
            <w:sz w:val="24"/>
            <w:szCs w:val="24"/>
          </w:rPr>
          <w:t>https://doi.org/10.1016/j.chb.2010.01.013</w:t>
        </w:r>
      </w:hyperlink>
    </w:p>
    <w:p w:rsidR="00247D23" w:rsidRPr="004F743A" w:rsidRDefault="00247D23" w:rsidP="004F743A">
      <w:pPr>
        <w:spacing w:line="360" w:lineRule="auto"/>
        <w:ind w:left="720" w:hanging="720"/>
        <w:jc w:val="both"/>
        <w:rPr>
          <w:rFonts w:ascii="Times New Roman" w:eastAsia="Times New Roman" w:hAnsi="Times New Roman" w:cs="Times New Roman"/>
          <w:color w:val="000000" w:themeColor="text1"/>
          <w:sz w:val="24"/>
          <w:szCs w:val="24"/>
        </w:rPr>
      </w:pPr>
    </w:p>
    <w:p w:rsidR="004F743A" w:rsidRPr="004F743A" w:rsidRDefault="00A947F7" w:rsidP="004F743A">
      <w:pPr>
        <w:pStyle w:val="Title"/>
        <w:spacing w:after="200" w:line="360" w:lineRule="auto"/>
        <w:rPr>
          <w:rFonts w:ascii="Times New Roman" w:hAnsi="Times New Roman" w:cs="Times New Roman"/>
          <w:b/>
          <w:color w:val="000000" w:themeColor="text1"/>
          <w:sz w:val="24"/>
          <w:szCs w:val="24"/>
        </w:rPr>
      </w:pPr>
      <w:r w:rsidRPr="004F743A">
        <w:rPr>
          <w:rFonts w:ascii="Times New Roman" w:hAnsi="Times New Roman" w:cs="Times New Roman"/>
          <w:b/>
          <w:color w:val="000000" w:themeColor="text1"/>
          <w:sz w:val="24"/>
          <w:szCs w:val="24"/>
        </w:rPr>
        <w:lastRenderedPageBreak/>
        <w:t>QUESTIONNAIRE</w:t>
      </w:r>
    </w:p>
    <w:p w:rsidR="004F743A" w:rsidRPr="004F743A" w:rsidRDefault="00A947F7" w:rsidP="004F743A">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Dear Respondent</w:t>
      </w:r>
      <w:proofErr w:type="gramStart"/>
      <w:r>
        <w:rPr>
          <w:rFonts w:ascii="Times New Roman" w:hAnsi="Times New Roman" w:cs="Times New Roman"/>
          <w:color w:val="000000" w:themeColor="text1"/>
          <w:sz w:val="24"/>
          <w:szCs w:val="24"/>
        </w:rPr>
        <w:t>,</w:t>
      </w:r>
      <w:proofErr w:type="gramEnd"/>
      <w:r w:rsidR="004F743A" w:rsidRPr="004F743A">
        <w:rPr>
          <w:rFonts w:ascii="Times New Roman" w:hAnsi="Times New Roman" w:cs="Times New Roman"/>
          <w:color w:val="000000" w:themeColor="text1"/>
          <w:sz w:val="24"/>
          <w:szCs w:val="24"/>
        </w:rPr>
        <w:br/>
        <w:t>This questionnaire is designed for academic research purposes. Kindly respond sincerely to the questions below. All responses will be treated with the utmost confidentiality.</w:t>
      </w:r>
    </w:p>
    <w:p w:rsidR="004F743A" w:rsidRPr="004F743A" w:rsidRDefault="004F743A" w:rsidP="00A947F7">
      <w:pPr>
        <w:pStyle w:val="Heading2"/>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Section A: Demographic Information</w:t>
      </w:r>
    </w:p>
    <w:p w:rsidR="004F743A" w:rsidRPr="004F743A" w:rsidRDefault="004F743A" w:rsidP="00A947F7">
      <w:pPr>
        <w:pStyle w:val="ListNumber"/>
        <w:numPr>
          <w:ilvl w:val="0"/>
          <w:numId w:val="0"/>
        </w:numPr>
        <w:spacing w:after="0"/>
        <w:ind w:left="360" w:hanging="360"/>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1. Gender: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Male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Female</w:t>
      </w:r>
    </w:p>
    <w:p w:rsidR="004F743A" w:rsidRPr="004F743A" w:rsidRDefault="004F743A" w:rsidP="00A947F7">
      <w:pPr>
        <w:pStyle w:val="ListNumber"/>
        <w:numPr>
          <w:ilvl w:val="0"/>
          <w:numId w:val="0"/>
        </w:numPr>
        <w:spacing w:after="0"/>
        <w:ind w:left="360" w:hanging="360"/>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2. Age: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Below 18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18–25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26–35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36–45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Above 45</w:t>
      </w:r>
    </w:p>
    <w:p w:rsidR="004F743A" w:rsidRPr="004F743A" w:rsidRDefault="004F743A" w:rsidP="00A947F7">
      <w:pPr>
        <w:pStyle w:val="ListNumber"/>
        <w:numPr>
          <w:ilvl w:val="0"/>
          <w:numId w:val="0"/>
        </w:numPr>
        <w:spacing w:after="0"/>
        <w:ind w:left="360" w:hanging="360"/>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3. Educational Qualification: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SSCE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OND/NCE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HND/</w:t>
      </w:r>
      <w:proofErr w:type="spellStart"/>
      <w:r w:rsidRPr="004F743A">
        <w:rPr>
          <w:rFonts w:ascii="Times New Roman" w:hAnsi="Times New Roman" w:cs="Times New Roman"/>
          <w:color w:val="000000" w:themeColor="text1"/>
          <w:sz w:val="24"/>
          <w:szCs w:val="24"/>
        </w:rPr>
        <w:t>B.Sc</w:t>
      </w:r>
      <w:proofErr w:type="spellEnd"/>
      <w:r w:rsidRPr="004F743A">
        <w:rPr>
          <w:rFonts w:ascii="Times New Roman" w:hAnsi="Times New Roman" w:cs="Times New Roman"/>
          <w:color w:val="000000" w:themeColor="text1"/>
          <w:sz w:val="24"/>
          <w:szCs w:val="24"/>
        </w:rPr>
        <w:t xml:space="preserve">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Postgraduate</w:t>
      </w:r>
    </w:p>
    <w:p w:rsidR="004F743A" w:rsidRPr="004F743A" w:rsidRDefault="004F743A" w:rsidP="00A947F7">
      <w:pPr>
        <w:pStyle w:val="ListNumber"/>
        <w:numPr>
          <w:ilvl w:val="0"/>
          <w:numId w:val="0"/>
        </w:numPr>
        <w:spacing w:after="0"/>
        <w:ind w:left="360" w:hanging="360"/>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4. Occupation: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Student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Employed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Self-employed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Unemployed</w:t>
      </w:r>
    </w:p>
    <w:p w:rsidR="004F743A" w:rsidRPr="004F743A" w:rsidRDefault="004F743A" w:rsidP="00A947F7">
      <w:pPr>
        <w:pStyle w:val="ListNumber"/>
        <w:numPr>
          <w:ilvl w:val="0"/>
          <w:numId w:val="0"/>
        </w:numPr>
        <w:spacing w:after="0"/>
        <w:ind w:left="360" w:hanging="360"/>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5. How often do you use the </w:t>
      </w:r>
      <w:proofErr w:type="spellStart"/>
      <w:r w:rsidRPr="004F743A">
        <w:rPr>
          <w:rFonts w:ascii="Times New Roman" w:hAnsi="Times New Roman" w:cs="Times New Roman"/>
          <w:color w:val="000000" w:themeColor="text1"/>
          <w:sz w:val="24"/>
          <w:szCs w:val="24"/>
        </w:rPr>
        <w:t>Jumia</w:t>
      </w:r>
      <w:proofErr w:type="spellEnd"/>
      <w:r w:rsidRPr="004F743A">
        <w:rPr>
          <w:rFonts w:ascii="Times New Roman" w:hAnsi="Times New Roman" w:cs="Times New Roman"/>
          <w:color w:val="000000" w:themeColor="text1"/>
          <w:sz w:val="24"/>
          <w:szCs w:val="24"/>
        </w:rPr>
        <w:t xml:space="preserve"> app?: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Daily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Weekly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Monthly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Occasionally</w:t>
      </w:r>
    </w:p>
    <w:p w:rsidR="004F743A" w:rsidRPr="004F743A" w:rsidRDefault="004F743A" w:rsidP="00A947F7">
      <w:pPr>
        <w:pStyle w:val="Heading2"/>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Section B: Effect of Mobile Application Marketing on Customer Retention</w:t>
      </w:r>
    </w:p>
    <w:p w:rsidR="004F743A" w:rsidRPr="004F743A" w:rsidRDefault="004F743A" w:rsidP="00A947F7">
      <w:pPr>
        <w:spacing w:after="0"/>
        <w:rPr>
          <w:rFonts w:ascii="Times New Roman" w:hAnsi="Times New Roman" w:cs="Times New Roman"/>
          <w:b/>
          <w:i/>
          <w:color w:val="000000" w:themeColor="text1"/>
          <w:sz w:val="24"/>
          <w:szCs w:val="24"/>
        </w:rPr>
      </w:pPr>
      <w:r w:rsidRPr="004F743A">
        <w:rPr>
          <w:rFonts w:ascii="Times New Roman" w:hAnsi="Times New Roman" w:cs="Times New Roman"/>
          <w:b/>
          <w:i/>
          <w:color w:val="000000" w:themeColor="text1"/>
          <w:sz w:val="24"/>
          <w:szCs w:val="24"/>
        </w:rPr>
        <w:t>Please tick the option that best represents your opinion.</w:t>
      </w:r>
      <w:r w:rsidRPr="004F743A">
        <w:rPr>
          <w:rFonts w:ascii="Times New Roman" w:hAnsi="Times New Roman" w:cs="Times New Roman"/>
          <w:b/>
          <w:i/>
          <w:color w:val="000000" w:themeColor="text1"/>
          <w:sz w:val="24"/>
          <w:szCs w:val="24"/>
        </w:rPr>
        <w:br/>
        <w:t xml:space="preserve">Key:  </w:t>
      </w:r>
      <w:r w:rsidRPr="004F743A">
        <w:rPr>
          <w:rFonts w:ascii="Segoe UI Symbol" w:hAnsi="Segoe UI Symbol" w:cs="Segoe UI Symbol"/>
          <w:b/>
          <w:i/>
          <w:color w:val="000000" w:themeColor="text1"/>
          <w:sz w:val="24"/>
          <w:szCs w:val="24"/>
        </w:rPr>
        <w:t>☐</w:t>
      </w:r>
      <w:r w:rsidRPr="004F743A">
        <w:rPr>
          <w:rFonts w:ascii="Times New Roman" w:hAnsi="Times New Roman" w:cs="Times New Roman"/>
          <w:b/>
          <w:i/>
          <w:color w:val="000000" w:themeColor="text1"/>
          <w:sz w:val="24"/>
          <w:szCs w:val="24"/>
        </w:rPr>
        <w:t xml:space="preserve"> Yes     </w:t>
      </w:r>
      <w:r w:rsidRPr="004F743A">
        <w:rPr>
          <w:rFonts w:ascii="Segoe UI Symbol" w:hAnsi="Segoe UI Symbol" w:cs="Segoe UI Symbol"/>
          <w:b/>
          <w:i/>
          <w:color w:val="000000" w:themeColor="text1"/>
          <w:sz w:val="24"/>
          <w:szCs w:val="24"/>
        </w:rPr>
        <w:t>☐</w:t>
      </w:r>
      <w:r w:rsidRPr="004F743A">
        <w:rPr>
          <w:rFonts w:ascii="Times New Roman" w:hAnsi="Times New Roman" w:cs="Times New Roman"/>
          <w:b/>
          <w:i/>
          <w:color w:val="000000" w:themeColor="text1"/>
          <w:sz w:val="24"/>
          <w:szCs w:val="24"/>
        </w:rPr>
        <w:t xml:space="preserve"> No     </w:t>
      </w:r>
      <w:r w:rsidRPr="004F743A">
        <w:rPr>
          <w:rFonts w:ascii="Segoe UI Symbol" w:hAnsi="Segoe UI Symbol" w:cs="Segoe UI Symbol"/>
          <w:b/>
          <w:i/>
          <w:color w:val="000000" w:themeColor="text1"/>
          <w:sz w:val="24"/>
          <w:szCs w:val="24"/>
        </w:rPr>
        <w:t>☐</w:t>
      </w:r>
      <w:r w:rsidRPr="004F743A">
        <w:rPr>
          <w:rFonts w:ascii="Times New Roman" w:hAnsi="Times New Roman" w:cs="Times New Roman"/>
          <w:b/>
          <w:i/>
          <w:color w:val="000000" w:themeColor="text1"/>
          <w:sz w:val="24"/>
          <w:szCs w:val="24"/>
        </w:rPr>
        <w:t xml:space="preserve"> I Don’t Know</w:t>
      </w:r>
    </w:p>
    <w:p w:rsidR="004F743A" w:rsidRPr="004F743A" w:rsidRDefault="004F743A" w:rsidP="00A947F7">
      <w:pPr>
        <w:pStyle w:val="ListNumber"/>
        <w:numPr>
          <w:ilvl w:val="0"/>
          <w:numId w:val="0"/>
        </w:numPr>
        <w:spacing w:after="0"/>
        <w:ind w:left="360" w:hanging="360"/>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6. </w:t>
      </w:r>
      <w:r w:rsidRPr="004F743A">
        <w:rPr>
          <w:rFonts w:ascii="Times New Roman" w:hAnsi="Times New Roman" w:cs="Times New Roman"/>
          <w:color w:val="000000" w:themeColor="text1"/>
          <w:sz w:val="24"/>
          <w:szCs w:val="24"/>
        </w:rPr>
        <w:tab/>
        <w:t xml:space="preserve">Have you received marketing messages from </w:t>
      </w:r>
      <w:proofErr w:type="spellStart"/>
      <w:r w:rsidRPr="004F743A">
        <w:rPr>
          <w:rFonts w:ascii="Times New Roman" w:hAnsi="Times New Roman" w:cs="Times New Roman"/>
          <w:color w:val="000000" w:themeColor="text1"/>
          <w:sz w:val="24"/>
          <w:szCs w:val="24"/>
        </w:rPr>
        <w:t>Jumia</w:t>
      </w:r>
      <w:proofErr w:type="spellEnd"/>
      <w:r w:rsidRPr="004F743A">
        <w:rPr>
          <w:rFonts w:ascii="Times New Roman" w:hAnsi="Times New Roman" w:cs="Times New Roman"/>
          <w:color w:val="000000" w:themeColor="text1"/>
          <w:sz w:val="24"/>
          <w:szCs w:val="24"/>
        </w:rPr>
        <w:t xml:space="preserve"> through the mobile app?</w:t>
      </w:r>
    </w:p>
    <w:p w:rsidR="004F743A" w:rsidRPr="004F743A" w:rsidRDefault="004F743A" w:rsidP="00A947F7">
      <w:pPr>
        <w:spacing w:after="0"/>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ab/>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Yes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No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I Don’t Know</w:t>
      </w:r>
    </w:p>
    <w:p w:rsidR="004F743A" w:rsidRPr="004F743A" w:rsidRDefault="004F743A" w:rsidP="00A947F7">
      <w:pPr>
        <w:pStyle w:val="ListNumber"/>
        <w:numPr>
          <w:ilvl w:val="0"/>
          <w:numId w:val="0"/>
        </w:numPr>
        <w:spacing w:after="0"/>
        <w:ind w:left="360" w:hanging="360"/>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7. </w:t>
      </w:r>
      <w:r w:rsidRPr="004F743A">
        <w:rPr>
          <w:rFonts w:ascii="Times New Roman" w:hAnsi="Times New Roman" w:cs="Times New Roman"/>
          <w:color w:val="000000" w:themeColor="text1"/>
          <w:sz w:val="24"/>
          <w:szCs w:val="24"/>
        </w:rPr>
        <w:tab/>
        <w:t xml:space="preserve">Do mobile notifications from </w:t>
      </w:r>
      <w:proofErr w:type="spellStart"/>
      <w:r w:rsidRPr="004F743A">
        <w:rPr>
          <w:rFonts w:ascii="Times New Roman" w:hAnsi="Times New Roman" w:cs="Times New Roman"/>
          <w:color w:val="000000" w:themeColor="text1"/>
          <w:sz w:val="24"/>
          <w:szCs w:val="24"/>
        </w:rPr>
        <w:t>Jumia</w:t>
      </w:r>
      <w:proofErr w:type="spellEnd"/>
      <w:r w:rsidRPr="004F743A">
        <w:rPr>
          <w:rFonts w:ascii="Times New Roman" w:hAnsi="Times New Roman" w:cs="Times New Roman"/>
          <w:color w:val="000000" w:themeColor="text1"/>
          <w:sz w:val="24"/>
          <w:szCs w:val="24"/>
        </w:rPr>
        <w:t xml:space="preserve"> influence your shopping decisions?</w:t>
      </w:r>
    </w:p>
    <w:p w:rsidR="004F743A" w:rsidRPr="004F743A" w:rsidRDefault="004F743A" w:rsidP="00A947F7">
      <w:pPr>
        <w:spacing w:after="0"/>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ab/>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Yes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No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I Don’t Know</w:t>
      </w:r>
    </w:p>
    <w:p w:rsidR="004F743A" w:rsidRPr="004F743A" w:rsidRDefault="004F743A" w:rsidP="00A947F7">
      <w:pPr>
        <w:pStyle w:val="ListNumber"/>
        <w:numPr>
          <w:ilvl w:val="0"/>
          <w:numId w:val="0"/>
        </w:numPr>
        <w:spacing w:after="0"/>
        <w:ind w:left="360" w:hanging="360"/>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8. </w:t>
      </w:r>
      <w:r w:rsidRPr="004F743A">
        <w:rPr>
          <w:rFonts w:ascii="Times New Roman" w:hAnsi="Times New Roman" w:cs="Times New Roman"/>
          <w:color w:val="000000" w:themeColor="text1"/>
          <w:sz w:val="24"/>
          <w:szCs w:val="24"/>
        </w:rPr>
        <w:tab/>
        <w:t>Do promotional offers on the app make you return to the platform?</w:t>
      </w:r>
    </w:p>
    <w:p w:rsidR="004F743A" w:rsidRPr="004F743A" w:rsidRDefault="004F743A" w:rsidP="00A947F7">
      <w:pPr>
        <w:spacing w:after="0"/>
        <w:ind w:firstLine="720"/>
        <w:rPr>
          <w:rFonts w:ascii="Times New Roman" w:hAnsi="Times New Roman" w:cs="Times New Roman"/>
          <w:color w:val="000000" w:themeColor="text1"/>
          <w:sz w:val="24"/>
          <w:szCs w:val="24"/>
        </w:rPr>
      </w:pP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Yes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No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I Don’t Know</w:t>
      </w:r>
    </w:p>
    <w:p w:rsidR="004F743A" w:rsidRPr="004F743A" w:rsidRDefault="004F743A" w:rsidP="00A947F7">
      <w:pPr>
        <w:pStyle w:val="ListNumber"/>
        <w:numPr>
          <w:ilvl w:val="0"/>
          <w:numId w:val="0"/>
        </w:numPr>
        <w:spacing w:after="0"/>
        <w:ind w:left="360" w:hanging="360"/>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9. </w:t>
      </w:r>
      <w:r w:rsidRPr="004F743A">
        <w:rPr>
          <w:rFonts w:ascii="Times New Roman" w:hAnsi="Times New Roman" w:cs="Times New Roman"/>
          <w:color w:val="000000" w:themeColor="text1"/>
          <w:sz w:val="24"/>
          <w:szCs w:val="24"/>
        </w:rPr>
        <w:tab/>
        <w:t>Does the app recommend products that match your preferences?</w:t>
      </w:r>
    </w:p>
    <w:p w:rsidR="004F743A" w:rsidRPr="004F743A" w:rsidRDefault="004F743A" w:rsidP="00A947F7">
      <w:pPr>
        <w:spacing w:after="0"/>
        <w:ind w:firstLine="720"/>
        <w:rPr>
          <w:rFonts w:ascii="Times New Roman" w:hAnsi="Times New Roman" w:cs="Times New Roman"/>
          <w:color w:val="000000" w:themeColor="text1"/>
          <w:sz w:val="24"/>
          <w:szCs w:val="24"/>
        </w:rPr>
      </w:pP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Yes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No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I Don’t Know</w:t>
      </w:r>
    </w:p>
    <w:p w:rsidR="004F743A" w:rsidRPr="004F743A" w:rsidRDefault="004F743A" w:rsidP="00A947F7">
      <w:pPr>
        <w:pStyle w:val="ListNumber"/>
        <w:numPr>
          <w:ilvl w:val="0"/>
          <w:numId w:val="0"/>
        </w:numPr>
        <w:spacing w:after="0"/>
        <w:ind w:left="360" w:hanging="360"/>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10. </w:t>
      </w:r>
      <w:r w:rsidRPr="004F743A">
        <w:rPr>
          <w:rFonts w:ascii="Times New Roman" w:hAnsi="Times New Roman" w:cs="Times New Roman"/>
          <w:color w:val="000000" w:themeColor="text1"/>
          <w:sz w:val="24"/>
          <w:szCs w:val="24"/>
        </w:rPr>
        <w:tab/>
        <w:t>Do personalized ads and discounts make you feel valued as a customer?</w:t>
      </w:r>
    </w:p>
    <w:p w:rsidR="004F743A" w:rsidRPr="004F743A" w:rsidRDefault="004F743A" w:rsidP="00A947F7">
      <w:pPr>
        <w:spacing w:after="0"/>
        <w:ind w:firstLine="720"/>
        <w:rPr>
          <w:rFonts w:ascii="Times New Roman" w:hAnsi="Times New Roman" w:cs="Times New Roman"/>
          <w:color w:val="000000" w:themeColor="text1"/>
          <w:sz w:val="24"/>
          <w:szCs w:val="24"/>
        </w:rPr>
      </w:pP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Yes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No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I Don’t Know</w:t>
      </w:r>
    </w:p>
    <w:p w:rsidR="004F743A" w:rsidRPr="004F743A" w:rsidRDefault="004F743A" w:rsidP="00A947F7">
      <w:pPr>
        <w:pStyle w:val="ListNumber"/>
        <w:numPr>
          <w:ilvl w:val="0"/>
          <w:numId w:val="0"/>
        </w:numPr>
        <w:spacing w:after="0"/>
        <w:ind w:left="360" w:hanging="360"/>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11. </w:t>
      </w:r>
      <w:r w:rsidRPr="004F743A">
        <w:rPr>
          <w:rFonts w:ascii="Times New Roman" w:hAnsi="Times New Roman" w:cs="Times New Roman"/>
          <w:color w:val="000000" w:themeColor="text1"/>
          <w:sz w:val="24"/>
          <w:szCs w:val="24"/>
        </w:rPr>
        <w:tab/>
        <w:t>Do app-exclusive discounts encourage you to shop more often?</w:t>
      </w:r>
    </w:p>
    <w:p w:rsidR="004F743A" w:rsidRPr="004F743A" w:rsidRDefault="004F743A" w:rsidP="00A947F7">
      <w:pPr>
        <w:spacing w:after="0"/>
        <w:ind w:firstLine="720"/>
        <w:rPr>
          <w:rFonts w:ascii="Times New Roman" w:hAnsi="Times New Roman" w:cs="Times New Roman"/>
          <w:color w:val="000000" w:themeColor="text1"/>
          <w:sz w:val="24"/>
          <w:szCs w:val="24"/>
        </w:rPr>
      </w:pP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Yes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No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I Don’t Know</w:t>
      </w:r>
    </w:p>
    <w:p w:rsidR="004F743A" w:rsidRPr="004F743A" w:rsidRDefault="004F743A" w:rsidP="00A947F7">
      <w:pPr>
        <w:pStyle w:val="ListNumber"/>
        <w:numPr>
          <w:ilvl w:val="0"/>
          <w:numId w:val="0"/>
        </w:numPr>
        <w:spacing w:after="0"/>
        <w:ind w:left="360" w:hanging="360"/>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lastRenderedPageBreak/>
        <w:t xml:space="preserve">12. Does </w:t>
      </w:r>
      <w:proofErr w:type="spellStart"/>
      <w:r w:rsidRPr="004F743A">
        <w:rPr>
          <w:rFonts w:ascii="Times New Roman" w:hAnsi="Times New Roman" w:cs="Times New Roman"/>
          <w:color w:val="000000" w:themeColor="text1"/>
          <w:sz w:val="24"/>
          <w:szCs w:val="24"/>
        </w:rPr>
        <w:t>Jumia's</w:t>
      </w:r>
      <w:proofErr w:type="spellEnd"/>
      <w:r w:rsidRPr="004F743A">
        <w:rPr>
          <w:rFonts w:ascii="Times New Roman" w:hAnsi="Times New Roman" w:cs="Times New Roman"/>
          <w:color w:val="000000" w:themeColor="text1"/>
          <w:sz w:val="24"/>
          <w:szCs w:val="24"/>
        </w:rPr>
        <w:t xml:space="preserve"> mobile app make shopping more convenient for you?</w:t>
      </w:r>
    </w:p>
    <w:p w:rsidR="004F743A" w:rsidRPr="004F743A" w:rsidRDefault="004F743A" w:rsidP="00A947F7">
      <w:pPr>
        <w:spacing w:after="0"/>
        <w:ind w:firstLine="720"/>
        <w:rPr>
          <w:rFonts w:ascii="Times New Roman" w:hAnsi="Times New Roman" w:cs="Times New Roman"/>
          <w:color w:val="000000" w:themeColor="text1"/>
          <w:sz w:val="24"/>
          <w:szCs w:val="24"/>
        </w:rPr>
      </w:pP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Yes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No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I Don’t Know</w:t>
      </w:r>
    </w:p>
    <w:p w:rsidR="004F743A" w:rsidRPr="004F743A" w:rsidRDefault="004F743A" w:rsidP="00A947F7">
      <w:pPr>
        <w:pStyle w:val="ListNumber"/>
        <w:numPr>
          <w:ilvl w:val="0"/>
          <w:numId w:val="0"/>
        </w:numPr>
        <w:spacing w:after="0"/>
        <w:ind w:left="360" w:hanging="360"/>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13. Have you experienced fast loading and user-friendly navigation on the app?</w:t>
      </w:r>
    </w:p>
    <w:p w:rsidR="004F743A" w:rsidRPr="004F743A" w:rsidRDefault="004F743A" w:rsidP="00A947F7">
      <w:pPr>
        <w:spacing w:after="0"/>
        <w:ind w:firstLine="720"/>
        <w:rPr>
          <w:rFonts w:ascii="Times New Roman" w:hAnsi="Times New Roman" w:cs="Times New Roman"/>
          <w:color w:val="000000" w:themeColor="text1"/>
          <w:sz w:val="24"/>
          <w:szCs w:val="24"/>
        </w:rPr>
      </w:pP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Yes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No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I Don’t Know</w:t>
      </w:r>
    </w:p>
    <w:p w:rsidR="004F743A" w:rsidRPr="004F743A" w:rsidRDefault="004F743A" w:rsidP="00A947F7">
      <w:pPr>
        <w:pStyle w:val="ListNumber"/>
        <w:numPr>
          <w:ilvl w:val="0"/>
          <w:numId w:val="0"/>
        </w:numPr>
        <w:spacing w:after="0"/>
        <w:ind w:left="360" w:hanging="360"/>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14. Are you satisfied with the services provided through the </w:t>
      </w:r>
      <w:proofErr w:type="spellStart"/>
      <w:r w:rsidRPr="004F743A">
        <w:rPr>
          <w:rFonts w:ascii="Times New Roman" w:hAnsi="Times New Roman" w:cs="Times New Roman"/>
          <w:color w:val="000000" w:themeColor="text1"/>
          <w:sz w:val="24"/>
          <w:szCs w:val="24"/>
        </w:rPr>
        <w:t>Jumia</w:t>
      </w:r>
      <w:proofErr w:type="spellEnd"/>
      <w:r w:rsidRPr="004F743A">
        <w:rPr>
          <w:rFonts w:ascii="Times New Roman" w:hAnsi="Times New Roman" w:cs="Times New Roman"/>
          <w:color w:val="000000" w:themeColor="text1"/>
          <w:sz w:val="24"/>
          <w:szCs w:val="24"/>
        </w:rPr>
        <w:t xml:space="preserve"> app?</w:t>
      </w:r>
    </w:p>
    <w:p w:rsidR="004F743A" w:rsidRPr="004F743A" w:rsidRDefault="004F743A" w:rsidP="00A947F7">
      <w:pPr>
        <w:spacing w:after="0"/>
        <w:ind w:firstLine="720"/>
        <w:rPr>
          <w:rFonts w:ascii="Times New Roman" w:hAnsi="Times New Roman" w:cs="Times New Roman"/>
          <w:color w:val="000000" w:themeColor="text1"/>
          <w:sz w:val="24"/>
          <w:szCs w:val="24"/>
        </w:rPr>
      </w:pP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Yes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No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I Don’t Know</w:t>
      </w:r>
    </w:p>
    <w:p w:rsidR="004F743A" w:rsidRPr="004F743A" w:rsidRDefault="004F743A" w:rsidP="00A947F7">
      <w:pPr>
        <w:pStyle w:val="ListNumber"/>
        <w:numPr>
          <w:ilvl w:val="0"/>
          <w:numId w:val="0"/>
        </w:numPr>
        <w:spacing w:after="0"/>
        <w:ind w:left="360" w:hanging="360"/>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15. Does customer service on the app respond to your complaints promptly?</w:t>
      </w:r>
    </w:p>
    <w:p w:rsidR="004F743A" w:rsidRPr="004F743A" w:rsidRDefault="004F743A" w:rsidP="00A947F7">
      <w:pPr>
        <w:spacing w:after="0"/>
        <w:ind w:firstLine="720"/>
        <w:rPr>
          <w:rFonts w:ascii="Times New Roman" w:hAnsi="Times New Roman" w:cs="Times New Roman"/>
          <w:color w:val="000000" w:themeColor="text1"/>
          <w:sz w:val="24"/>
          <w:szCs w:val="24"/>
        </w:rPr>
      </w:pP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Yes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No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I Don’t Know</w:t>
      </w:r>
    </w:p>
    <w:p w:rsidR="004F743A" w:rsidRPr="004F743A" w:rsidRDefault="004F743A" w:rsidP="00A947F7">
      <w:pPr>
        <w:pStyle w:val="ListNumber"/>
        <w:numPr>
          <w:ilvl w:val="0"/>
          <w:numId w:val="0"/>
        </w:numPr>
        <w:spacing w:after="0"/>
        <w:ind w:left="360" w:hanging="360"/>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16. Do you feel safe making transactions through the </w:t>
      </w:r>
      <w:proofErr w:type="spellStart"/>
      <w:r w:rsidRPr="004F743A">
        <w:rPr>
          <w:rFonts w:ascii="Times New Roman" w:hAnsi="Times New Roman" w:cs="Times New Roman"/>
          <w:color w:val="000000" w:themeColor="text1"/>
          <w:sz w:val="24"/>
          <w:szCs w:val="24"/>
        </w:rPr>
        <w:t>Jumia</w:t>
      </w:r>
      <w:proofErr w:type="spellEnd"/>
      <w:r w:rsidRPr="004F743A">
        <w:rPr>
          <w:rFonts w:ascii="Times New Roman" w:hAnsi="Times New Roman" w:cs="Times New Roman"/>
          <w:color w:val="000000" w:themeColor="text1"/>
          <w:sz w:val="24"/>
          <w:szCs w:val="24"/>
        </w:rPr>
        <w:t xml:space="preserve"> mobile app?</w:t>
      </w:r>
    </w:p>
    <w:p w:rsidR="004F743A" w:rsidRPr="004F743A" w:rsidRDefault="004F743A" w:rsidP="00A947F7">
      <w:pPr>
        <w:spacing w:after="0"/>
        <w:ind w:firstLine="720"/>
        <w:rPr>
          <w:rFonts w:ascii="Times New Roman" w:hAnsi="Times New Roman" w:cs="Times New Roman"/>
          <w:color w:val="000000" w:themeColor="text1"/>
          <w:sz w:val="24"/>
          <w:szCs w:val="24"/>
        </w:rPr>
      </w:pP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Yes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No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I Don’t Know</w:t>
      </w:r>
    </w:p>
    <w:p w:rsidR="004F743A" w:rsidRPr="004F743A" w:rsidRDefault="004F743A" w:rsidP="00A947F7">
      <w:pPr>
        <w:pStyle w:val="ListNumber"/>
        <w:numPr>
          <w:ilvl w:val="0"/>
          <w:numId w:val="0"/>
        </w:numPr>
        <w:spacing w:after="0"/>
        <w:ind w:left="360" w:hanging="360"/>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17. Has </w:t>
      </w:r>
      <w:proofErr w:type="spellStart"/>
      <w:r w:rsidRPr="004F743A">
        <w:rPr>
          <w:rFonts w:ascii="Times New Roman" w:hAnsi="Times New Roman" w:cs="Times New Roman"/>
          <w:color w:val="000000" w:themeColor="text1"/>
          <w:sz w:val="24"/>
          <w:szCs w:val="24"/>
        </w:rPr>
        <w:t>Jumia’s</w:t>
      </w:r>
      <w:proofErr w:type="spellEnd"/>
      <w:r w:rsidRPr="004F743A">
        <w:rPr>
          <w:rFonts w:ascii="Times New Roman" w:hAnsi="Times New Roman" w:cs="Times New Roman"/>
          <w:color w:val="000000" w:themeColor="text1"/>
          <w:sz w:val="24"/>
          <w:szCs w:val="24"/>
        </w:rPr>
        <w:t xml:space="preserve"> mobile marketing built your trust in the brand?</w:t>
      </w:r>
    </w:p>
    <w:p w:rsidR="004F743A" w:rsidRPr="004F743A" w:rsidRDefault="004F743A" w:rsidP="00A947F7">
      <w:pPr>
        <w:spacing w:after="0"/>
        <w:ind w:firstLine="720"/>
        <w:rPr>
          <w:rFonts w:ascii="Times New Roman" w:hAnsi="Times New Roman" w:cs="Times New Roman"/>
          <w:color w:val="000000" w:themeColor="text1"/>
          <w:sz w:val="24"/>
          <w:szCs w:val="24"/>
        </w:rPr>
      </w:pP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Yes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No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I Don’t Know</w:t>
      </w:r>
    </w:p>
    <w:p w:rsidR="004F743A" w:rsidRPr="004F743A" w:rsidRDefault="004F743A" w:rsidP="00A947F7">
      <w:pPr>
        <w:pStyle w:val="ListNumber"/>
        <w:numPr>
          <w:ilvl w:val="0"/>
          <w:numId w:val="0"/>
        </w:numPr>
        <w:spacing w:after="0"/>
        <w:ind w:left="360" w:hanging="360"/>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18. Would you recommend the </w:t>
      </w:r>
      <w:proofErr w:type="spellStart"/>
      <w:r w:rsidRPr="004F743A">
        <w:rPr>
          <w:rFonts w:ascii="Times New Roman" w:hAnsi="Times New Roman" w:cs="Times New Roman"/>
          <w:color w:val="000000" w:themeColor="text1"/>
          <w:sz w:val="24"/>
          <w:szCs w:val="24"/>
        </w:rPr>
        <w:t>Jumia</w:t>
      </w:r>
      <w:proofErr w:type="spellEnd"/>
      <w:r w:rsidRPr="004F743A">
        <w:rPr>
          <w:rFonts w:ascii="Times New Roman" w:hAnsi="Times New Roman" w:cs="Times New Roman"/>
          <w:color w:val="000000" w:themeColor="text1"/>
          <w:sz w:val="24"/>
          <w:szCs w:val="24"/>
        </w:rPr>
        <w:t xml:space="preserve"> app to friends or family based on your experience?</w:t>
      </w:r>
    </w:p>
    <w:p w:rsidR="004F743A" w:rsidRPr="004F743A" w:rsidRDefault="004F743A" w:rsidP="00A947F7">
      <w:pPr>
        <w:spacing w:after="0"/>
        <w:ind w:firstLine="720"/>
        <w:rPr>
          <w:rFonts w:ascii="Times New Roman" w:hAnsi="Times New Roman" w:cs="Times New Roman"/>
          <w:color w:val="000000" w:themeColor="text1"/>
          <w:sz w:val="24"/>
          <w:szCs w:val="24"/>
        </w:rPr>
      </w:pP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Yes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No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I Don’t Know</w:t>
      </w:r>
    </w:p>
    <w:p w:rsidR="004F743A" w:rsidRPr="004F743A" w:rsidRDefault="004F743A" w:rsidP="00A947F7">
      <w:pPr>
        <w:pStyle w:val="ListNumber"/>
        <w:numPr>
          <w:ilvl w:val="0"/>
          <w:numId w:val="0"/>
        </w:numPr>
        <w:spacing w:after="0"/>
        <w:ind w:left="360" w:hanging="360"/>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19. Do loyalty rewards or cashback offers make you keep using the app?</w:t>
      </w:r>
    </w:p>
    <w:p w:rsidR="004F743A" w:rsidRPr="004F743A" w:rsidRDefault="004F743A" w:rsidP="00A947F7">
      <w:pPr>
        <w:spacing w:after="0"/>
        <w:ind w:firstLine="720"/>
        <w:rPr>
          <w:rFonts w:ascii="Times New Roman" w:hAnsi="Times New Roman" w:cs="Times New Roman"/>
          <w:color w:val="000000" w:themeColor="text1"/>
          <w:sz w:val="24"/>
          <w:szCs w:val="24"/>
        </w:rPr>
      </w:pP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Yes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No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I Don’t Know</w:t>
      </w:r>
    </w:p>
    <w:p w:rsidR="004F743A" w:rsidRPr="004F743A" w:rsidRDefault="004F743A" w:rsidP="00A947F7">
      <w:pPr>
        <w:pStyle w:val="ListNumber"/>
        <w:numPr>
          <w:ilvl w:val="0"/>
          <w:numId w:val="0"/>
        </w:numPr>
        <w:spacing w:after="0"/>
        <w:ind w:left="360" w:hanging="360"/>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20. Do you intend to continue shopping with </w:t>
      </w:r>
      <w:proofErr w:type="spellStart"/>
      <w:r w:rsidRPr="004F743A">
        <w:rPr>
          <w:rFonts w:ascii="Times New Roman" w:hAnsi="Times New Roman" w:cs="Times New Roman"/>
          <w:color w:val="000000" w:themeColor="text1"/>
          <w:sz w:val="24"/>
          <w:szCs w:val="24"/>
        </w:rPr>
        <w:t>Jumia</w:t>
      </w:r>
      <w:proofErr w:type="spellEnd"/>
      <w:r w:rsidRPr="004F743A">
        <w:rPr>
          <w:rFonts w:ascii="Times New Roman" w:hAnsi="Times New Roman" w:cs="Times New Roman"/>
          <w:color w:val="000000" w:themeColor="text1"/>
          <w:sz w:val="24"/>
          <w:szCs w:val="24"/>
        </w:rPr>
        <w:t xml:space="preserve"> because of its mobile marketing strategies?</w:t>
      </w:r>
    </w:p>
    <w:p w:rsidR="004F743A" w:rsidRPr="004F743A" w:rsidRDefault="004F743A" w:rsidP="00A947F7">
      <w:pPr>
        <w:spacing w:after="0"/>
        <w:ind w:firstLine="720"/>
        <w:rPr>
          <w:rFonts w:ascii="Times New Roman" w:hAnsi="Times New Roman" w:cs="Times New Roman"/>
          <w:color w:val="000000" w:themeColor="text1"/>
          <w:sz w:val="24"/>
          <w:szCs w:val="24"/>
        </w:rPr>
      </w:pP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Yes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No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I Don’t Know</w:t>
      </w:r>
    </w:p>
    <w:p w:rsidR="004F743A" w:rsidRPr="004F743A" w:rsidRDefault="004F743A" w:rsidP="004F743A">
      <w:pPr>
        <w:pStyle w:val="ListNumber"/>
        <w:numPr>
          <w:ilvl w:val="0"/>
          <w:numId w:val="0"/>
        </w:numPr>
        <w:spacing w:line="360" w:lineRule="auto"/>
        <w:ind w:left="360" w:hanging="360"/>
        <w:rPr>
          <w:rFonts w:ascii="Times New Roman" w:hAnsi="Times New Roman" w:cs="Times New Roman"/>
          <w:color w:val="000000" w:themeColor="text1"/>
          <w:sz w:val="24"/>
          <w:szCs w:val="24"/>
        </w:rPr>
      </w:pPr>
    </w:p>
    <w:p w:rsidR="00EB0E4F" w:rsidRPr="004F743A" w:rsidRDefault="00EB0E4F" w:rsidP="004F743A">
      <w:pPr>
        <w:pStyle w:val="Heading1"/>
        <w:spacing w:before="0" w:after="200" w:line="360" w:lineRule="auto"/>
        <w:rPr>
          <w:rFonts w:ascii="Times New Roman" w:hAnsi="Times New Roman" w:cs="Times New Roman"/>
          <w:color w:val="000000" w:themeColor="text1"/>
          <w:sz w:val="24"/>
          <w:szCs w:val="24"/>
        </w:rPr>
      </w:pPr>
    </w:p>
    <w:sectPr w:rsidR="00EB0E4F" w:rsidRPr="004F743A" w:rsidSect="00D57B36">
      <w:pgSz w:w="11520" w:h="14400"/>
      <w:pgMar w:top="1440" w:right="1728"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206" w:rsidRDefault="00612206" w:rsidP="00F603A3">
      <w:pPr>
        <w:spacing w:after="0" w:line="240" w:lineRule="auto"/>
      </w:pPr>
      <w:r>
        <w:separator/>
      </w:r>
    </w:p>
  </w:endnote>
  <w:endnote w:type="continuationSeparator" w:id="0">
    <w:p w:rsidR="00612206" w:rsidRDefault="00612206" w:rsidP="00F60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cross the Road">
    <w:altName w:val="Cambria Math"/>
    <w:charset w:val="00"/>
    <w:family w:val="auto"/>
    <w:pitch w:val="variable"/>
    <w:sig w:usb0="00000001" w:usb1="5000004A" w:usb2="00000000" w:usb3="00000000" w:csb0="0000011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265033"/>
      <w:docPartObj>
        <w:docPartGallery w:val="Page Numbers (Bottom of Page)"/>
        <w:docPartUnique/>
      </w:docPartObj>
    </w:sdtPr>
    <w:sdtEndPr/>
    <w:sdtContent>
      <w:p w:rsidR="00F603A3" w:rsidRDefault="00F603A3">
        <w:pPr>
          <w:pStyle w:val="Footer"/>
          <w:jc w:val="right"/>
        </w:pPr>
        <w:r>
          <w:t xml:space="preserve">Page | </w:t>
        </w:r>
        <w:r>
          <w:fldChar w:fldCharType="begin"/>
        </w:r>
        <w:r>
          <w:instrText xml:space="preserve"> PAGE   \* MERGEFORMAT </w:instrText>
        </w:r>
        <w:r>
          <w:fldChar w:fldCharType="separate"/>
        </w:r>
        <w:r w:rsidR="00AE2EAC">
          <w:rPr>
            <w:noProof/>
          </w:rPr>
          <w:t>14</w:t>
        </w:r>
        <w:r>
          <w:rPr>
            <w:noProof/>
          </w:rPr>
          <w:fldChar w:fldCharType="end"/>
        </w:r>
        <w:r>
          <w:t xml:space="preserve"> </w:t>
        </w:r>
      </w:p>
    </w:sdtContent>
  </w:sdt>
  <w:p w:rsidR="00F603A3" w:rsidRDefault="00F603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206" w:rsidRDefault="00612206" w:rsidP="00F603A3">
      <w:pPr>
        <w:spacing w:after="0" w:line="240" w:lineRule="auto"/>
      </w:pPr>
      <w:r>
        <w:separator/>
      </w:r>
    </w:p>
  </w:footnote>
  <w:footnote w:type="continuationSeparator" w:id="0">
    <w:p w:rsidR="00612206" w:rsidRDefault="00612206" w:rsidP="00F603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98EE6446"/>
    <w:lvl w:ilvl="0">
      <w:start w:val="1"/>
      <w:numFmt w:val="decimal"/>
      <w:pStyle w:val="ListNumber"/>
      <w:lvlText w:val="%1."/>
      <w:lvlJc w:val="left"/>
      <w:pPr>
        <w:tabs>
          <w:tab w:val="num" w:pos="360"/>
        </w:tabs>
        <w:ind w:left="360" w:hanging="360"/>
      </w:pPr>
    </w:lvl>
  </w:abstractNum>
  <w:abstractNum w:abstractNumId="1">
    <w:nsid w:val="FFFFFF89"/>
    <w:multiLevelType w:val="singleLevel"/>
    <w:tmpl w:val="39F6E81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E3B26D2"/>
    <w:multiLevelType w:val="multilevel"/>
    <w:tmpl w:val="0E80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C42664"/>
    <w:multiLevelType w:val="multilevel"/>
    <w:tmpl w:val="F1308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AF0649"/>
    <w:multiLevelType w:val="multilevel"/>
    <w:tmpl w:val="8D06959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5">
    <w:nsid w:val="41F10989"/>
    <w:multiLevelType w:val="multilevel"/>
    <w:tmpl w:val="07A6A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9BA3A64"/>
    <w:multiLevelType w:val="multilevel"/>
    <w:tmpl w:val="7B3AEAC6"/>
    <w:lvl w:ilvl="0">
      <w:start w:val="1"/>
      <w:numFmt w:val="lowerRoman"/>
      <w:lvlText w:val="%1."/>
      <w:lvlJc w:val="righ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57B46B15"/>
    <w:multiLevelType w:val="multilevel"/>
    <w:tmpl w:val="8BACD3C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2400D6C"/>
    <w:multiLevelType w:val="multilevel"/>
    <w:tmpl w:val="304C383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CAF0C75"/>
    <w:multiLevelType w:val="multilevel"/>
    <w:tmpl w:val="2F7AE83A"/>
    <w:lvl w:ilvl="0">
      <w:start w:val="1"/>
      <w:numFmt w:val="lowerRoman"/>
      <w:lvlText w:val="%1."/>
      <w:lvlJc w:val="righ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8"/>
  </w:num>
  <w:num w:numId="4">
    <w:abstractNumId w:val="5"/>
  </w:num>
  <w:num w:numId="5">
    <w:abstractNumId w:val="7"/>
  </w:num>
  <w:num w:numId="6">
    <w:abstractNumId w:val="2"/>
  </w:num>
  <w:num w:numId="7">
    <w:abstractNumId w:val="3"/>
  </w:num>
  <w:num w:numId="8">
    <w:abstractNumId w:val="9"/>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58C"/>
    <w:rsid w:val="00150C6D"/>
    <w:rsid w:val="001B6779"/>
    <w:rsid w:val="00247D23"/>
    <w:rsid w:val="0033125F"/>
    <w:rsid w:val="004F743A"/>
    <w:rsid w:val="005914B7"/>
    <w:rsid w:val="005F62D7"/>
    <w:rsid w:val="00612206"/>
    <w:rsid w:val="00644594"/>
    <w:rsid w:val="0070358C"/>
    <w:rsid w:val="008019C3"/>
    <w:rsid w:val="008E0D0E"/>
    <w:rsid w:val="00A947F7"/>
    <w:rsid w:val="00AE2EAC"/>
    <w:rsid w:val="00B878B0"/>
    <w:rsid w:val="00B97A4B"/>
    <w:rsid w:val="00BE0769"/>
    <w:rsid w:val="00CD3695"/>
    <w:rsid w:val="00D30EEA"/>
    <w:rsid w:val="00D55AFD"/>
    <w:rsid w:val="00D57B36"/>
    <w:rsid w:val="00E42996"/>
    <w:rsid w:val="00E641C9"/>
    <w:rsid w:val="00EB0E4F"/>
    <w:rsid w:val="00F60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0A2A61-5DD0-45B9-AA4A-40C4F5D3F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58C"/>
    <w:pPr>
      <w:spacing w:after="200" w:line="276" w:lineRule="auto"/>
    </w:pPr>
    <w:rPr>
      <w:rFonts w:ascii="Calibri" w:eastAsia="Calibri" w:hAnsi="Calibri" w:cs="SimSun"/>
    </w:rPr>
  </w:style>
  <w:style w:type="paragraph" w:styleId="Heading1">
    <w:name w:val="heading 1"/>
    <w:basedOn w:val="Normal"/>
    <w:next w:val="Normal"/>
    <w:link w:val="Heading1Char"/>
    <w:uiPriority w:val="9"/>
    <w:qFormat/>
    <w:rsid w:val="0070358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70358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70358C"/>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58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70358C"/>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70358C"/>
    <w:rPr>
      <w:rFonts w:asciiTheme="majorHAnsi" w:eastAsiaTheme="majorEastAsia" w:hAnsiTheme="majorHAnsi" w:cstheme="majorBidi"/>
      <w:b/>
      <w:bCs/>
      <w:color w:val="5B9BD5" w:themeColor="accent1"/>
    </w:rPr>
  </w:style>
  <w:style w:type="paragraph" w:styleId="ListBullet">
    <w:name w:val="List Bullet"/>
    <w:basedOn w:val="Normal"/>
    <w:uiPriority w:val="99"/>
    <w:unhideWhenUsed/>
    <w:rsid w:val="0070358C"/>
    <w:pPr>
      <w:numPr>
        <w:numId w:val="2"/>
      </w:numPr>
      <w:contextualSpacing/>
    </w:pPr>
    <w:rPr>
      <w:rFonts w:asciiTheme="minorHAnsi" w:eastAsiaTheme="minorEastAsia" w:hAnsiTheme="minorHAnsi" w:cstheme="minorBidi"/>
    </w:rPr>
  </w:style>
  <w:style w:type="table" w:styleId="TableGrid">
    <w:name w:val="Table Grid"/>
    <w:basedOn w:val="TableNormal"/>
    <w:uiPriority w:val="39"/>
    <w:rsid w:val="0070358C"/>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B0E4F"/>
    <w:rPr>
      <w:color w:val="0563C1" w:themeColor="hyperlink"/>
      <w:u w:val="single"/>
    </w:rPr>
  </w:style>
  <w:style w:type="paragraph" w:styleId="BalloonText">
    <w:name w:val="Balloon Text"/>
    <w:basedOn w:val="Normal"/>
    <w:link w:val="BalloonTextChar"/>
    <w:uiPriority w:val="99"/>
    <w:semiHidden/>
    <w:unhideWhenUsed/>
    <w:rsid w:val="003312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25F"/>
    <w:rPr>
      <w:rFonts w:ascii="Segoe UI" w:eastAsia="Calibri" w:hAnsi="Segoe UI" w:cs="Segoe UI"/>
      <w:sz w:val="18"/>
      <w:szCs w:val="18"/>
    </w:rPr>
  </w:style>
  <w:style w:type="paragraph" w:styleId="Title">
    <w:name w:val="Title"/>
    <w:basedOn w:val="Normal"/>
    <w:next w:val="Normal"/>
    <w:link w:val="TitleChar"/>
    <w:uiPriority w:val="10"/>
    <w:qFormat/>
    <w:rsid w:val="004F743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F743A"/>
    <w:rPr>
      <w:rFonts w:asciiTheme="majorHAnsi" w:eastAsiaTheme="majorEastAsia" w:hAnsiTheme="majorHAnsi" w:cstheme="majorBidi"/>
      <w:color w:val="323E4F" w:themeColor="text2" w:themeShade="BF"/>
      <w:spacing w:val="5"/>
      <w:kern w:val="28"/>
      <w:sz w:val="52"/>
      <w:szCs w:val="52"/>
    </w:rPr>
  </w:style>
  <w:style w:type="paragraph" w:styleId="ListNumber">
    <w:name w:val="List Number"/>
    <w:basedOn w:val="Normal"/>
    <w:uiPriority w:val="99"/>
    <w:unhideWhenUsed/>
    <w:rsid w:val="004F743A"/>
    <w:pPr>
      <w:numPr>
        <w:numId w:val="10"/>
      </w:numPr>
      <w:contextualSpacing/>
    </w:pPr>
    <w:rPr>
      <w:rFonts w:asciiTheme="minorHAnsi" w:eastAsiaTheme="minorEastAsia" w:hAnsiTheme="minorHAnsi" w:cstheme="minorBidi"/>
    </w:rPr>
  </w:style>
  <w:style w:type="paragraph" w:styleId="Header">
    <w:name w:val="header"/>
    <w:basedOn w:val="Normal"/>
    <w:link w:val="HeaderChar"/>
    <w:uiPriority w:val="99"/>
    <w:unhideWhenUsed/>
    <w:rsid w:val="00F603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3A3"/>
    <w:rPr>
      <w:rFonts w:ascii="Calibri" w:eastAsia="Calibri" w:hAnsi="Calibri" w:cs="SimSun"/>
    </w:rPr>
  </w:style>
  <w:style w:type="paragraph" w:styleId="Footer">
    <w:name w:val="footer"/>
    <w:basedOn w:val="Normal"/>
    <w:link w:val="FooterChar"/>
    <w:uiPriority w:val="99"/>
    <w:unhideWhenUsed/>
    <w:rsid w:val="00F60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3A3"/>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87">
      <w:bodyDiv w:val="1"/>
      <w:marLeft w:val="0"/>
      <w:marRight w:val="0"/>
      <w:marTop w:val="0"/>
      <w:marBottom w:val="0"/>
      <w:divBdr>
        <w:top w:val="none" w:sz="0" w:space="0" w:color="auto"/>
        <w:left w:val="none" w:sz="0" w:space="0" w:color="auto"/>
        <w:bottom w:val="none" w:sz="0" w:space="0" w:color="auto"/>
        <w:right w:val="none" w:sz="0" w:space="0" w:color="auto"/>
      </w:divBdr>
    </w:div>
    <w:div w:id="243490159">
      <w:bodyDiv w:val="1"/>
      <w:marLeft w:val="0"/>
      <w:marRight w:val="0"/>
      <w:marTop w:val="0"/>
      <w:marBottom w:val="0"/>
      <w:divBdr>
        <w:top w:val="none" w:sz="0" w:space="0" w:color="auto"/>
        <w:left w:val="none" w:sz="0" w:space="0" w:color="auto"/>
        <w:bottom w:val="none" w:sz="0" w:space="0" w:color="auto"/>
        <w:right w:val="none" w:sz="0" w:space="0" w:color="auto"/>
      </w:divBdr>
    </w:div>
    <w:div w:id="389116445">
      <w:bodyDiv w:val="1"/>
      <w:marLeft w:val="0"/>
      <w:marRight w:val="0"/>
      <w:marTop w:val="0"/>
      <w:marBottom w:val="0"/>
      <w:divBdr>
        <w:top w:val="none" w:sz="0" w:space="0" w:color="auto"/>
        <w:left w:val="none" w:sz="0" w:space="0" w:color="auto"/>
        <w:bottom w:val="none" w:sz="0" w:space="0" w:color="auto"/>
        <w:right w:val="none" w:sz="0" w:space="0" w:color="auto"/>
      </w:divBdr>
    </w:div>
    <w:div w:id="405998858">
      <w:bodyDiv w:val="1"/>
      <w:marLeft w:val="0"/>
      <w:marRight w:val="0"/>
      <w:marTop w:val="0"/>
      <w:marBottom w:val="0"/>
      <w:divBdr>
        <w:top w:val="none" w:sz="0" w:space="0" w:color="auto"/>
        <w:left w:val="none" w:sz="0" w:space="0" w:color="auto"/>
        <w:bottom w:val="none" w:sz="0" w:space="0" w:color="auto"/>
        <w:right w:val="none" w:sz="0" w:space="0" w:color="auto"/>
      </w:divBdr>
    </w:div>
    <w:div w:id="618147476">
      <w:bodyDiv w:val="1"/>
      <w:marLeft w:val="0"/>
      <w:marRight w:val="0"/>
      <w:marTop w:val="0"/>
      <w:marBottom w:val="0"/>
      <w:divBdr>
        <w:top w:val="none" w:sz="0" w:space="0" w:color="auto"/>
        <w:left w:val="none" w:sz="0" w:space="0" w:color="auto"/>
        <w:bottom w:val="none" w:sz="0" w:space="0" w:color="auto"/>
        <w:right w:val="none" w:sz="0" w:space="0" w:color="auto"/>
      </w:divBdr>
    </w:div>
    <w:div w:id="636763759">
      <w:bodyDiv w:val="1"/>
      <w:marLeft w:val="0"/>
      <w:marRight w:val="0"/>
      <w:marTop w:val="0"/>
      <w:marBottom w:val="0"/>
      <w:divBdr>
        <w:top w:val="none" w:sz="0" w:space="0" w:color="auto"/>
        <w:left w:val="none" w:sz="0" w:space="0" w:color="auto"/>
        <w:bottom w:val="none" w:sz="0" w:space="0" w:color="auto"/>
        <w:right w:val="none" w:sz="0" w:space="0" w:color="auto"/>
      </w:divBdr>
    </w:div>
    <w:div w:id="959145777">
      <w:bodyDiv w:val="1"/>
      <w:marLeft w:val="0"/>
      <w:marRight w:val="0"/>
      <w:marTop w:val="0"/>
      <w:marBottom w:val="0"/>
      <w:divBdr>
        <w:top w:val="none" w:sz="0" w:space="0" w:color="auto"/>
        <w:left w:val="none" w:sz="0" w:space="0" w:color="auto"/>
        <w:bottom w:val="none" w:sz="0" w:space="0" w:color="auto"/>
        <w:right w:val="none" w:sz="0" w:space="0" w:color="auto"/>
      </w:divBdr>
    </w:div>
    <w:div w:id="96608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hb.2010.01.013"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46</Pages>
  <Words>9164</Words>
  <Characters>52236</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Micheal Victor</dc:creator>
  <cp:keywords/>
  <dc:description/>
  <cp:lastModifiedBy>Micheal Victor</cp:lastModifiedBy>
  <cp:revision>8</cp:revision>
  <cp:lastPrinted>2025-05-23T14:52:00Z</cp:lastPrinted>
  <dcterms:created xsi:type="dcterms:W3CDTF">2025-05-23T10:24:00Z</dcterms:created>
  <dcterms:modified xsi:type="dcterms:W3CDTF">2025-06-04T16:07:00Z</dcterms:modified>
</cp:coreProperties>
</file>