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522" w:rsidRDefault="00920522" w:rsidP="00920522">
      <w:pPr>
        <w:tabs>
          <w:tab w:val="left" w:pos="5760"/>
        </w:tabs>
        <w:spacing w:line="480" w:lineRule="auto"/>
        <w:jc w:val="center"/>
        <w:rPr>
          <w:rFonts w:ascii="Times New Roman" w:hAnsi="Times New Roman" w:cs="Times New Roman"/>
          <w:b/>
          <w:bCs/>
          <w:sz w:val="24"/>
          <w:szCs w:val="24"/>
        </w:rPr>
      </w:pPr>
      <w:r w:rsidRPr="00920522">
        <w:rPr>
          <w:rFonts w:ascii="Times New Roman" w:hAnsi="Times New Roman" w:cs="Times New Roman"/>
          <w:b/>
          <w:bCs/>
          <w:sz w:val="24"/>
          <w:szCs w:val="24"/>
        </w:rPr>
        <w:t>Assessing the Dynamics of Meat Demand and Qua</w:t>
      </w:r>
      <w:r w:rsidR="00A43353">
        <w:rPr>
          <w:rFonts w:ascii="Times New Roman" w:hAnsi="Times New Roman" w:cs="Times New Roman"/>
          <w:b/>
          <w:bCs/>
          <w:sz w:val="24"/>
          <w:szCs w:val="24"/>
        </w:rPr>
        <w:t>lity Supply in Ilorin North Central</w:t>
      </w:r>
      <w:r w:rsidRPr="00920522">
        <w:rPr>
          <w:rFonts w:ascii="Times New Roman" w:hAnsi="Times New Roman" w:cs="Times New Roman"/>
          <w:b/>
          <w:bCs/>
          <w:sz w:val="24"/>
          <w:szCs w:val="24"/>
        </w:rPr>
        <w:t>, Nigeria</w:t>
      </w:r>
    </w:p>
    <w:p w:rsidR="008209C7" w:rsidRPr="008209C7" w:rsidRDefault="008209C7" w:rsidP="00920522">
      <w:pPr>
        <w:tabs>
          <w:tab w:val="left" w:pos="5760"/>
        </w:tabs>
        <w:spacing w:line="480" w:lineRule="auto"/>
        <w:jc w:val="center"/>
        <w:rPr>
          <w:rFonts w:ascii="Times New Roman" w:hAnsi="Times New Roman" w:cs="Times New Roman"/>
          <w:b/>
          <w:bCs/>
          <w:sz w:val="24"/>
          <w:szCs w:val="24"/>
        </w:rPr>
      </w:pPr>
      <w:r w:rsidRPr="008209C7">
        <w:rPr>
          <w:rFonts w:ascii="Times New Roman" w:hAnsi="Times New Roman" w:cs="Times New Roman"/>
          <w:b/>
          <w:bCs/>
          <w:sz w:val="24"/>
          <w:szCs w:val="24"/>
        </w:rPr>
        <w:t>Chapter One</w:t>
      </w:r>
    </w:p>
    <w:p w:rsidR="008209C7" w:rsidRPr="008209C7" w:rsidRDefault="008209C7" w:rsidP="00920522">
      <w:pPr>
        <w:tabs>
          <w:tab w:val="left" w:pos="5760"/>
        </w:tabs>
        <w:spacing w:line="480" w:lineRule="auto"/>
        <w:jc w:val="center"/>
        <w:rPr>
          <w:rFonts w:ascii="Times New Roman" w:hAnsi="Times New Roman" w:cs="Times New Roman"/>
          <w:b/>
          <w:bCs/>
          <w:sz w:val="24"/>
          <w:szCs w:val="24"/>
        </w:rPr>
      </w:pPr>
      <w:r w:rsidRPr="008209C7">
        <w:rPr>
          <w:rFonts w:ascii="Times New Roman" w:hAnsi="Times New Roman" w:cs="Times New Roman"/>
          <w:b/>
          <w:bCs/>
          <w:sz w:val="24"/>
          <w:szCs w:val="24"/>
        </w:rPr>
        <w:t xml:space="preserve">Introduction </w:t>
      </w:r>
    </w:p>
    <w:p w:rsidR="008209C7" w:rsidRPr="008209C7" w:rsidRDefault="008209C7" w:rsidP="00920522">
      <w:pPr>
        <w:tabs>
          <w:tab w:val="left" w:pos="5760"/>
        </w:tabs>
        <w:spacing w:line="480" w:lineRule="auto"/>
        <w:jc w:val="both"/>
        <w:rPr>
          <w:rFonts w:ascii="Times New Roman" w:hAnsi="Times New Roman" w:cs="Times New Roman"/>
          <w:b/>
          <w:bCs/>
          <w:sz w:val="24"/>
          <w:szCs w:val="24"/>
        </w:rPr>
      </w:pPr>
      <w:r w:rsidRPr="008209C7">
        <w:rPr>
          <w:rFonts w:ascii="Times New Roman" w:hAnsi="Times New Roman" w:cs="Times New Roman"/>
          <w:b/>
          <w:bCs/>
          <w:sz w:val="24"/>
          <w:szCs w:val="24"/>
        </w:rPr>
        <w:t>1.1 Background of the Study</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sz w:val="24"/>
          <w:szCs w:val="24"/>
        </w:rPr>
        <w:t>Meat is a vital source of protein and essential nutrients in human diets, playing a crucial role in food security and nutrition. In Nigeria, meat consumption has been on the rise due to several factors, including population growth, urbanization, and changing dietary preferences. According to the Food and Agriculture Organization (FAO, 2021), the per capita meat consumption in Nigeria has increased significantly over the past decade, reflecting a shift towards more protein-rich diets. This trend is particularly evident in urban areas, where economic development and globalization have influenced dietary habits (</w:t>
      </w:r>
      <w:proofErr w:type="spellStart"/>
      <w:r w:rsidRPr="008209C7">
        <w:rPr>
          <w:rFonts w:ascii="Times New Roman" w:hAnsi="Times New Roman" w:cs="Times New Roman"/>
          <w:sz w:val="24"/>
          <w:szCs w:val="24"/>
        </w:rPr>
        <w:t>Ogunlade</w:t>
      </w:r>
      <w:proofErr w:type="spellEnd"/>
      <w:r w:rsidRPr="008209C7">
        <w:rPr>
          <w:rFonts w:ascii="Times New Roman" w:hAnsi="Times New Roman" w:cs="Times New Roman"/>
          <w:sz w:val="24"/>
          <w:szCs w:val="24"/>
        </w:rPr>
        <w:t xml:space="preserve"> et al., 2022).</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sz w:val="24"/>
          <w:szCs w:val="24"/>
        </w:rPr>
        <w:t>The meat industry is also economically significant in Nigeria, contributing to both agricultural GDP and employment. The sector provides livelihoods for millions of people, from farmers and traders to processors and retailers (</w:t>
      </w:r>
      <w:proofErr w:type="spellStart"/>
      <w:r w:rsidRPr="008209C7">
        <w:rPr>
          <w:rFonts w:ascii="Times New Roman" w:hAnsi="Times New Roman" w:cs="Times New Roman"/>
          <w:sz w:val="24"/>
          <w:szCs w:val="24"/>
        </w:rPr>
        <w:t>Ojo</w:t>
      </w:r>
      <w:proofErr w:type="spellEnd"/>
      <w:r w:rsidRPr="008209C7">
        <w:rPr>
          <w:rFonts w:ascii="Times New Roman" w:hAnsi="Times New Roman" w:cs="Times New Roman"/>
          <w:sz w:val="24"/>
          <w:szCs w:val="24"/>
        </w:rPr>
        <w:t xml:space="preserve"> et al., 2023). However, the industry faces challenges related to meat quality, which can impact consumer trust and public health. Recent studies indicate that consumers are becoming increasingly discerning, seeking meat that is not only affordable but also safe, nutritious, and of high quality (</w:t>
      </w:r>
      <w:proofErr w:type="spellStart"/>
      <w:r w:rsidRPr="008209C7">
        <w:rPr>
          <w:rFonts w:ascii="Times New Roman" w:hAnsi="Times New Roman" w:cs="Times New Roman"/>
          <w:sz w:val="24"/>
          <w:szCs w:val="24"/>
        </w:rPr>
        <w:t>Akinmoladun</w:t>
      </w:r>
      <w:proofErr w:type="spellEnd"/>
      <w:r w:rsidRPr="008209C7">
        <w:rPr>
          <w:rFonts w:ascii="Times New Roman" w:hAnsi="Times New Roman" w:cs="Times New Roman"/>
          <w:sz w:val="24"/>
          <w:szCs w:val="24"/>
        </w:rPr>
        <w:t xml:space="preserve"> et al., 2021).</w:t>
      </w:r>
    </w:p>
    <w:p w:rsidR="008209C7" w:rsidRPr="008209C7" w:rsidRDefault="008209C7" w:rsidP="00920522">
      <w:pPr>
        <w:tabs>
          <w:tab w:val="left" w:pos="5760"/>
        </w:tabs>
        <w:spacing w:line="480" w:lineRule="auto"/>
        <w:jc w:val="both"/>
        <w:rPr>
          <w:rFonts w:ascii="Times New Roman" w:hAnsi="Times New Roman" w:cs="Times New Roman"/>
          <w:b/>
          <w:bCs/>
          <w:sz w:val="24"/>
          <w:szCs w:val="24"/>
        </w:rPr>
      </w:pPr>
      <w:r w:rsidRPr="008209C7">
        <w:rPr>
          <w:rFonts w:ascii="Times New Roman" w:hAnsi="Times New Roman" w:cs="Times New Roman"/>
          <w:b/>
          <w:bCs/>
          <w:sz w:val="24"/>
          <w:szCs w:val="24"/>
        </w:rPr>
        <w:t>1.2 Statement of the Problem</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sz w:val="24"/>
          <w:szCs w:val="24"/>
        </w:rPr>
        <w:t xml:space="preserve">Despite the growing demand for meat, there are persistent concerns regarding the quality of meat supplied in Ilorin Metropolis. Issues such as contamination, improper handling, and lack of quality </w:t>
      </w:r>
      <w:r w:rsidRPr="008209C7">
        <w:rPr>
          <w:rFonts w:ascii="Times New Roman" w:hAnsi="Times New Roman" w:cs="Times New Roman"/>
          <w:sz w:val="24"/>
          <w:szCs w:val="24"/>
        </w:rPr>
        <w:lastRenderedPageBreak/>
        <w:t xml:space="preserve">control measures pose significant risks to consumers. A study by </w:t>
      </w:r>
      <w:proofErr w:type="spellStart"/>
      <w:r w:rsidRPr="008209C7">
        <w:rPr>
          <w:rFonts w:ascii="Times New Roman" w:hAnsi="Times New Roman" w:cs="Times New Roman"/>
          <w:sz w:val="24"/>
          <w:szCs w:val="24"/>
        </w:rPr>
        <w:t>Abiola</w:t>
      </w:r>
      <w:proofErr w:type="spellEnd"/>
      <w:r w:rsidRPr="008209C7">
        <w:rPr>
          <w:rFonts w:ascii="Times New Roman" w:hAnsi="Times New Roman" w:cs="Times New Roman"/>
          <w:sz w:val="24"/>
          <w:szCs w:val="24"/>
        </w:rPr>
        <w:t xml:space="preserve"> et al. (2022) highlighted that a substantial proportion of meat samples in Nigeria tested positive for harmful bacteria, raising alarm over food safety standards. Furthermore, the lack of regulatory oversight and enforcement exacerbates these issues, leading to a market where substandard products can thrive.</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sz w:val="24"/>
          <w:szCs w:val="24"/>
        </w:rPr>
        <w:t>Understanding the dynamics of meat demand and its impact on quality supply is essential for stakeholders, including farmers, suppliers, and policymakers. The interplay between consumer preferences and meat quality standards can significantly affect the sustainability and profitability of the meat industry (</w:t>
      </w:r>
      <w:proofErr w:type="spellStart"/>
      <w:r w:rsidRPr="008209C7">
        <w:rPr>
          <w:rFonts w:ascii="Times New Roman" w:hAnsi="Times New Roman" w:cs="Times New Roman"/>
          <w:sz w:val="24"/>
          <w:szCs w:val="24"/>
        </w:rPr>
        <w:t>Nwankwo</w:t>
      </w:r>
      <w:proofErr w:type="spellEnd"/>
      <w:r w:rsidRPr="008209C7">
        <w:rPr>
          <w:rFonts w:ascii="Times New Roman" w:hAnsi="Times New Roman" w:cs="Times New Roman"/>
          <w:sz w:val="24"/>
          <w:szCs w:val="24"/>
        </w:rPr>
        <w:t xml:space="preserve"> et al., 2023).</w:t>
      </w:r>
    </w:p>
    <w:p w:rsidR="008209C7" w:rsidRPr="008209C7" w:rsidRDefault="008209C7" w:rsidP="00920522">
      <w:pPr>
        <w:tabs>
          <w:tab w:val="left" w:pos="5760"/>
        </w:tabs>
        <w:spacing w:line="480" w:lineRule="auto"/>
        <w:jc w:val="both"/>
        <w:rPr>
          <w:rFonts w:ascii="Times New Roman" w:hAnsi="Times New Roman" w:cs="Times New Roman"/>
          <w:b/>
          <w:bCs/>
          <w:sz w:val="24"/>
          <w:szCs w:val="24"/>
        </w:rPr>
      </w:pPr>
      <w:r w:rsidRPr="008209C7">
        <w:rPr>
          <w:rFonts w:ascii="Times New Roman" w:hAnsi="Times New Roman" w:cs="Times New Roman"/>
          <w:b/>
          <w:bCs/>
          <w:sz w:val="24"/>
          <w:szCs w:val="24"/>
        </w:rPr>
        <w:t>1.3 Objectives of the Study</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b/>
          <w:bCs/>
          <w:sz w:val="24"/>
          <w:szCs w:val="24"/>
        </w:rPr>
        <w:t>Primary Objective</w:t>
      </w:r>
      <w:r w:rsidRPr="008209C7">
        <w:rPr>
          <w:rFonts w:ascii="Times New Roman" w:hAnsi="Times New Roman" w:cs="Times New Roman"/>
          <w:sz w:val="24"/>
          <w:szCs w:val="24"/>
        </w:rPr>
        <w:t>: To assess the relationship between meat demand and meat quality supply in Ilorin Metropolis.</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b/>
          <w:bCs/>
          <w:sz w:val="24"/>
          <w:szCs w:val="24"/>
        </w:rPr>
        <w:t>Specific Objectives</w:t>
      </w:r>
      <w:r w:rsidRPr="008209C7">
        <w:rPr>
          <w:rFonts w:ascii="Times New Roman" w:hAnsi="Times New Roman" w:cs="Times New Roman"/>
          <w:sz w:val="24"/>
          <w:szCs w:val="24"/>
        </w:rPr>
        <w:t>:</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sz w:val="24"/>
          <w:szCs w:val="24"/>
        </w:rPr>
        <w:t>To evaluate consumer preferences regarding meat quality.</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sz w:val="24"/>
          <w:szCs w:val="24"/>
        </w:rPr>
        <w:t>To analyze the factors influencing meat demand in the region.</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sz w:val="24"/>
          <w:szCs w:val="24"/>
        </w:rPr>
        <w:t>To identify the challenges faced by suppliers in maintaining meat quality.</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sz w:val="24"/>
          <w:szCs w:val="24"/>
        </w:rPr>
        <w:t>To recommend strategies for improving meat quality supply in response to consumer demand.</w:t>
      </w:r>
    </w:p>
    <w:p w:rsidR="008209C7" w:rsidRPr="008209C7" w:rsidRDefault="008209C7" w:rsidP="00920522">
      <w:pPr>
        <w:tabs>
          <w:tab w:val="left" w:pos="5760"/>
        </w:tabs>
        <w:spacing w:line="480" w:lineRule="auto"/>
        <w:jc w:val="both"/>
        <w:rPr>
          <w:rFonts w:ascii="Times New Roman" w:hAnsi="Times New Roman" w:cs="Times New Roman"/>
          <w:b/>
          <w:bCs/>
          <w:sz w:val="24"/>
          <w:szCs w:val="24"/>
        </w:rPr>
      </w:pPr>
      <w:r w:rsidRPr="008209C7">
        <w:rPr>
          <w:rFonts w:ascii="Times New Roman" w:hAnsi="Times New Roman" w:cs="Times New Roman"/>
          <w:b/>
          <w:bCs/>
          <w:sz w:val="24"/>
          <w:szCs w:val="24"/>
        </w:rPr>
        <w:t>1.4 Research Questions</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sz w:val="24"/>
          <w:szCs w:val="24"/>
        </w:rPr>
        <w:t>What are the key factors influencing consumer demand for meat in Ilorin Metropolis?</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sz w:val="24"/>
          <w:szCs w:val="24"/>
        </w:rPr>
        <w:t>How does the quality of meat supplied in the market affect consumer purchasing decisions?</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sz w:val="24"/>
          <w:szCs w:val="24"/>
        </w:rPr>
        <w:t>What challenges do suppliers face in ensuring the quality of meat?</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sz w:val="24"/>
          <w:szCs w:val="24"/>
        </w:rPr>
        <w:t>What measures can be implemented to enhance meat quality supply in response to demand?</w:t>
      </w:r>
    </w:p>
    <w:p w:rsidR="008209C7" w:rsidRPr="008209C7" w:rsidRDefault="008209C7" w:rsidP="00920522">
      <w:pPr>
        <w:tabs>
          <w:tab w:val="left" w:pos="5760"/>
        </w:tabs>
        <w:spacing w:line="480" w:lineRule="auto"/>
        <w:jc w:val="both"/>
        <w:rPr>
          <w:rFonts w:ascii="Times New Roman" w:hAnsi="Times New Roman" w:cs="Times New Roman"/>
          <w:b/>
          <w:bCs/>
          <w:sz w:val="24"/>
          <w:szCs w:val="24"/>
        </w:rPr>
      </w:pPr>
      <w:r w:rsidRPr="008209C7">
        <w:rPr>
          <w:rFonts w:ascii="Times New Roman" w:hAnsi="Times New Roman" w:cs="Times New Roman"/>
          <w:b/>
          <w:bCs/>
          <w:sz w:val="24"/>
          <w:szCs w:val="24"/>
        </w:rPr>
        <w:t>1.5 Significance of the Study</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sz w:val="24"/>
          <w:szCs w:val="24"/>
        </w:rPr>
        <w:t>The findings of this study will be beneficial to various stakeholders.</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b/>
          <w:bCs/>
          <w:sz w:val="24"/>
          <w:szCs w:val="24"/>
        </w:rPr>
        <w:t>For Consumers</w:t>
      </w:r>
      <w:r w:rsidRPr="008209C7">
        <w:rPr>
          <w:rFonts w:ascii="Times New Roman" w:hAnsi="Times New Roman" w:cs="Times New Roman"/>
          <w:sz w:val="24"/>
          <w:szCs w:val="24"/>
        </w:rPr>
        <w:t>: The study will provide insights into consumer preferences and expectations regarding meat quality, helping them make informed choices. Understanding these preferences can empower consumers to demand higher quality and safer meat products.</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b/>
          <w:bCs/>
          <w:sz w:val="24"/>
          <w:szCs w:val="24"/>
        </w:rPr>
        <w:t>For Suppliers</w:t>
      </w:r>
      <w:r w:rsidRPr="008209C7">
        <w:rPr>
          <w:rFonts w:ascii="Times New Roman" w:hAnsi="Times New Roman" w:cs="Times New Roman"/>
          <w:sz w:val="24"/>
          <w:szCs w:val="24"/>
        </w:rPr>
        <w:t>: Insights into demand dynamics will enable suppliers to adjust their practices to meet consumer needs, thereby enhancing their competitiveness. This study can also inform suppliers about the importance of maintaining quality standards to secure a loyal customer base.</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b/>
          <w:bCs/>
          <w:sz w:val="24"/>
          <w:szCs w:val="24"/>
        </w:rPr>
        <w:t>For Policymakers</w:t>
      </w:r>
      <w:r w:rsidRPr="008209C7">
        <w:rPr>
          <w:rFonts w:ascii="Times New Roman" w:hAnsi="Times New Roman" w:cs="Times New Roman"/>
          <w:sz w:val="24"/>
          <w:szCs w:val="24"/>
        </w:rPr>
        <w:t>: The study will inform policies aimed at improving meat quality standards and ensuring food safety. It can contribute to the development of regulations that protect public health while promoting economic growth within the meat industry (</w:t>
      </w:r>
      <w:proofErr w:type="spellStart"/>
      <w:r w:rsidRPr="008209C7">
        <w:rPr>
          <w:rFonts w:ascii="Times New Roman" w:hAnsi="Times New Roman" w:cs="Times New Roman"/>
          <w:sz w:val="24"/>
          <w:szCs w:val="24"/>
        </w:rPr>
        <w:t>Ogunleye</w:t>
      </w:r>
      <w:proofErr w:type="spellEnd"/>
      <w:r w:rsidRPr="008209C7">
        <w:rPr>
          <w:rFonts w:ascii="Times New Roman" w:hAnsi="Times New Roman" w:cs="Times New Roman"/>
          <w:sz w:val="24"/>
          <w:szCs w:val="24"/>
        </w:rPr>
        <w:t xml:space="preserve"> et al., 2023).</w:t>
      </w:r>
    </w:p>
    <w:p w:rsidR="008209C7" w:rsidRPr="008209C7" w:rsidRDefault="008209C7" w:rsidP="00920522">
      <w:pPr>
        <w:tabs>
          <w:tab w:val="left" w:pos="5760"/>
        </w:tabs>
        <w:spacing w:line="480" w:lineRule="auto"/>
        <w:jc w:val="both"/>
        <w:rPr>
          <w:rFonts w:ascii="Times New Roman" w:hAnsi="Times New Roman" w:cs="Times New Roman"/>
          <w:b/>
          <w:bCs/>
          <w:sz w:val="24"/>
          <w:szCs w:val="24"/>
        </w:rPr>
      </w:pPr>
      <w:r w:rsidRPr="008209C7">
        <w:rPr>
          <w:rFonts w:ascii="Times New Roman" w:hAnsi="Times New Roman" w:cs="Times New Roman"/>
          <w:b/>
          <w:bCs/>
          <w:sz w:val="24"/>
          <w:szCs w:val="24"/>
        </w:rPr>
        <w:t>1.6 Scope of the Study</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b/>
          <w:bCs/>
          <w:sz w:val="24"/>
          <w:szCs w:val="24"/>
        </w:rPr>
        <w:t>Geographical Scope</w:t>
      </w:r>
      <w:r w:rsidRPr="008209C7">
        <w:rPr>
          <w:rFonts w:ascii="Times New Roman" w:hAnsi="Times New Roman" w:cs="Times New Roman"/>
          <w:sz w:val="24"/>
          <w:szCs w:val="24"/>
        </w:rPr>
        <w:t xml:space="preserve">: The study will focus on Ilorin Metropolis, North Central Nigeria, a region characterized by diverse meat consumption patterns and supply chains. This area has been chosen due to its unique socio-economic dynamics and the growing urban population, which significantly influences </w:t>
      </w:r>
      <w:proofErr w:type="spellStart"/>
      <w:r w:rsidRPr="008209C7">
        <w:rPr>
          <w:rFonts w:ascii="Times New Roman" w:hAnsi="Times New Roman" w:cs="Times New Roman"/>
          <w:sz w:val="24"/>
          <w:szCs w:val="24"/>
        </w:rPr>
        <w:t>meat</w:t>
      </w:r>
      <w:proofErr w:type="spellEnd"/>
      <w:r w:rsidRPr="008209C7">
        <w:rPr>
          <w:rFonts w:ascii="Times New Roman" w:hAnsi="Times New Roman" w:cs="Times New Roman"/>
          <w:sz w:val="24"/>
          <w:szCs w:val="24"/>
        </w:rPr>
        <w:t xml:space="preserve"> demand.</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b/>
          <w:bCs/>
          <w:sz w:val="24"/>
          <w:szCs w:val="24"/>
        </w:rPr>
        <w:t>Temporal Scope</w:t>
      </w:r>
      <w:r w:rsidRPr="008209C7">
        <w:rPr>
          <w:rFonts w:ascii="Times New Roman" w:hAnsi="Times New Roman" w:cs="Times New Roman"/>
          <w:sz w:val="24"/>
          <w:szCs w:val="24"/>
        </w:rPr>
        <w:t>: Data will be collected over a specified period to capture seasonal variations in meat demand and supply. This will provide a comprehensive understanding of how demand fluctuates throughout the year and its impact on quality supply.</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b/>
          <w:bCs/>
          <w:sz w:val="24"/>
          <w:szCs w:val="24"/>
        </w:rPr>
        <w:t>Subject Matter</w:t>
      </w:r>
      <w:r w:rsidRPr="008209C7">
        <w:rPr>
          <w:rFonts w:ascii="Times New Roman" w:hAnsi="Times New Roman" w:cs="Times New Roman"/>
          <w:sz w:val="24"/>
          <w:szCs w:val="24"/>
        </w:rPr>
        <w:t>: The study will cover various types of meat, including beef, poultry, and goat meat, to provide a comprehensive assessment of the market. By examining multiple meat types, the research aims to draw broader conclusions about consumer preferences and quality standards across different categories.</w:t>
      </w:r>
    </w:p>
    <w:p w:rsidR="008209C7" w:rsidRPr="008209C7" w:rsidRDefault="008209C7" w:rsidP="00920522">
      <w:pPr>
        <w:tabs>
          <w:tab w:val="left" w:pos="5760"/>
        </w:tabs>
        <w:spacing w:line="480" w:lineRule="auto"/>
        <w:jc w:val="both"/>
        <w:rPr>
          <w:rFonts w:ascii="Times New Roman" w:hAnsi="Times New Roman" w:cs="Times New Roman"/>
          <w:b/>
          <w:bCs/>
          <w:sz w:val="24"/>
          <w:szCs w:val="24"/>
        </w:rPr>
      </w:pPr>
      <w:r w:rsidRPr="008209C7">
        <w:rPr>
          <w:rFonts w:ascii="Times New Roman" w:hAnsi="Times New Roman" w:cs="Times New Roman"/>
          <w:b/>
          <w:bCs/>
          <w:sz w:val="24"/>
          <w:szCs w:val="24"/>
        </w:rPr>
        <w:t>1.7 Definition of Terms</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b/>
          <w:bCs/>
          <w:sz w:val="24"/>
          <w:szCs w:val="24"/>
        </w:rPr>
        <w:t>Meat Quality</w:t>
      </w:r>
      <w:r w:rsidRPr="008209C7">
        <w:rPr>
          <w:rFonts w:ascii="Times New Roman" w:hAnsi="Times New Roman" w:cs="Times New Roman"/>
          <w:sz w:val="24"/>
          <w:szCs w:val="24"/>
        </w:rPr>
        <w:t>: Refers to the attributes of meat that influence its acceptability to consumers, including tenderness, flavor, juiciness, and safety. Quality is often assessed through sensory evaluation and microbiological testing (</w:t>
      </w:r>
      <w:proofErr w:type="spellStart"/>
      <w:r w:rsidRPr="008209C7">
        <w:rPr>
          <w:rFonts w:ascii="Times New Roman" w:hAnsi="Times New Roman" w:cs="Times New Roman"/>
          <w:sz w:val="24"/>
          <w:szCs w:val="24"/>
        </w:rPr>
        <w:t>Akinmoladun</w:t>
      </w:r>
      <w:proofErr w:type="spellEnd"/>
      <w:r w:rsidRPr="008209C7">
        <w:rPr>
          <w:rFonts w:ascii="Times New Roman" w:hAnsi="Times New Roman" w:cs="Times New Roman"/>
          <w:sz w:val="24"/>
          <w:szCs w:val="24"/>
        </w:rPr>
        <w:t xml:space="preserve"> et al., 2021).</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b/>
          <w:bCs/>
          <w:sz w:val="24"/>
          <w:szCs w:val="24"/>
        </w:rPr>
        <w:t>Meat Demand</w:t>
      </w:r>
      <w:r w:rsidRPr="008209C7">
        <w:rPr>
          <w:rFonts w:ascii="Times New Roman" w:hAnsi="Times New Roman" w:cs="Times New Roman"/>
          <w:sz w:val="24"/>
          <w:szCs w:val="24"/>
        </w:rPr>
        <w:t>: The quantity of meat that consumers are willing and able to purchase at various prices over a given period. Demand is influenced by factors such as income levels, prices, and consumer preferences (</w:t>
      </w:r>
      <w:proofErr w:type="spellStart"/>
      <w:proofErr w:type="gramStart"/>
      <w:r w:rsidRPr="008209C7">
        <w:rPr>
          <w:rFonts w:ascii="Times New Roman" w:hAnsi="Times New Roman" w:cs="Times New Roman"/>
          <w:sz w:val="24"/>
          <w:szCs w:val="24"/>
        </w:rPr>
        <w:t>Nw</w:t>
      </w:r>
      <w:proofErr w:type="spellEnd"/>
      <w:proofErr w:type="gramEnd"/>
      <w:r w:rsidRPr="008209C7">
        <w:rPr>
          <w:rFonts w:ascii="Times New Roman" w:hAnsi="Times New Roman" w:cs="Times New Roman"/>
          <w:sz w:val="24"/>
          <w:szCs w:val="24"/>
        </w:rPr>
        <w:t xml:space="preserve"> </w:t>
      </w:r>
      <w:proofErr w:type="spellStart"/>
      <w:r w:rsidRPr="008209C7">
        <w:rPr>
          <w:rFonts w:ascii="Times New Roman" w:hAnsi="Times New Roman" w:cs="Times New Roman"/>
          <w:sz w:val="24"/>
          <w:szCs w:val="24"/>
        </w:rPr>
        <w:t>ankwo</w:t>
      </w:r>
      <w:proofErr w:type="spellEnd"/>
      <w:r w:rsidRPr="008209C7">
        <w:rPr>
          <w:rFonts w:ascii="Times New Roman" w:hAnsi="Times New Roman" w:cs="Times New Roman"/>
          <w:sz w:val="24"/>
          <w:szCs w:val="24"/>
        </w:rPr>
        <w:t xml:space="preserve"> et al., 2023).</w:t>
      </w:r>
    </w:p>
    <w:p w:rsidR="008209C7" w:rsidRP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b/>
          <w:bCs/>
          <w:sz w:val="24"/>
          <w:szCs w:val="24"/>
        </w:rPr>
        <w:t>Supply Chain</w:t>
      </w:r>
      <w:r w:rsidRPr="008209C7">
        <w:rPr>
          <w:rFonts w:ascii="Times New Roman" w:hAnsi="Times New Roman" w:cs="Times New Roman"/>
          <w:sz w:val="24"/>
          <w:szCs w:val="24"/>
        </w:rPr>
        <w:t>: The entire process of producing, processing, and distributing meat from farms to consumers. The supply chain plays a critical role in maintaining meat quality and ensuring food safety (</w:t>
      </w:r>
      <w:proofErr w:type="spellStart"/>
      <w:r w:rsidRPr="008209C7">
        <w:rPr>
          <w:rFonts w:ascii="Times New Roman" w:hAnsi="Times New Roman" w:cs="Times New Roman"/>
          <w:sz w:val="24"/>
          <w:szCs w:val="24"/>
        </w:rPr>
        <w:t>Ojo</w:t>
      </w:r>
      <w:proofErr w:type="spellEnd"/>
      <w:r w:rsidRPr="008209C7">
        <w:rPr>
          <w:rFonts w:ascii="Times New Roman" w:hAnsi="Times New Roman" w:cs="Times New Roman"/>
          <w:sz w:val="24"/>
          <w:szCs w:val="24"/>
        </w:rPr>
        <w:t xml:space="preserve"> et al., 2023).</w:t>
      </w:r>
    </w:p>
    <w:p w:rsidR="008209C7" w:rsidRDefault="008209C7" w:rsidP="00920522">
      <w:pPr>
        <w:tabs>
          <w:tab w:val="left" w:pos="5760"/>
        </w:tabs>
        <w:spacing w:line="480" w:lineRule="auto"/>
        <w:jc w:val="both"/>
        <w:rPr>
          <w:rFonts w:ascii="Times New Roman" w:hAnsi="Times New Roman" w:cs="Times New Roman"/>
          <w:sz w:val="24"/>
          <w:szCs w:val="24"/>
        </w:rPr>
      </w:pPr>
      <w:r w:rsidRPr="008209C7">
        <w:rPr>
          <w:rFonts w:ascii="Times New Roman" w:hAnsi="Times New Roman" w:cs="Times New Roman"/>
          <w:sz w:val="24"/>
          <w:szCs w:val="24"/>
        </w:rPr>
        <w:t>This chapter has provided an overview of the study's background, objectives, and significance. The subsequent chapters will delve deeper into the methodology, data analysis, and findings, contributing to a better understanding of the interplay between meat demand and quality supply in Ilorin Metropolis.</w:t>
      </w:r>
    </w:p>
    <w:p w:rsidR="002C2AC7" w:rsidRDefault="002C2AC7" w:rsidP="00920522">
      <w:pPr>
        <w:tabs>
          <w:tab w:val="left" w:pos="5760"/>
        </w:tabs>
        <w:spacing w:line="480" w:lineRule="auto"/>
        <w:jc w:val="both"/>
        <w:rPr>
          <w:rFonts w:ascii="Times New Roman" w:hAnsi="Times New Roman" w:cs="Times New Roman"/>
          <w:sz w:val="24"/>
          <w:szCs w:val="24"/>
        </w:rPr>
      </w:pPr>
    </w:p>
    <w:p w:rsidR="002C2AC7" w:rsidRDefault="002C2AC7" w:rsidP="00920522">
      <w:pPr>
        <w:tabs>
          <w:tab w:val="left" w:pos="5760"/>
        </w:tabs>
        <w:spacing w:line="480" w:lineRule="auto"/>
        <w:jc w:val="both"/>
        <w:rPr>
          <w:rFonts w:ascii="Times New Roman" w:hAnsi="Times New Roman" w:cs="Times New Roman"/>
          <w:sz w:val="24"/>
          <w:szCs w:val="24"/>
        </w:rPr>
      </w:pPr>
    </w:p>
    <w:p w:rsidR="002C2AC7" w:rsidRDefault="002C2AC7" w:rsidP="00920522">
      <w:pPr>
        <w:tabs>
          <w:tab w:val="left" w:pos="5760"/>
        </w:tabs>
        <w:spacing w:line="480" w:lineRule="auto"/>
        <w:jc w:val="both"/>
        <w:rPr>
          <w:rFonts w:ascii="Times New Roman" w:hAnsi="Times New Roman" w:cs="Times New Roman"/>
          <w:sz w:val="24"/>
          <w:szCs w:val="24"/>
        </w:rPr>
      </w:pPr>
    </w:p>
    <w:p w:rsidR="002C2AC7" w:rsidRDefault="002C2AC7" w:rsidP="00920522">
      <w:pPr>
        <w:tabs>
          <w:tab w:val="left" w:pos="5760"/>
        </w:tabs>
        <w:spacing w:line="480" w:lineRule="auto"/>
        <w:jc w:val="both"/>
        <w:rPr>
          <w:rFonts w:ascii="Times New Roman" w:hAnsi="Times New Roman" w:cs="Times New Roman"/>
          <w:sz w:val="24"/>
          <w:szCs w:val="24"/>
        </w:rPr>
      </w:pPr>
    </w:p>
    <w:p w:rsidR="002C2AC7" w:rsidRDefault="002C2AC7" w:rsidP="00920522">
      <w:pPr>
        <w:tabs>
          <w:tab w:val="left" w:pos="5760"/>
        </w:tabs>
        <w:spacing w:line="480" w:lineRule="auto"/>
        <w:jc w:val="both"/>
        <w:rPr>
          <w:rFonts w:ascii="Times New Roman" w:hAnsi="Times New Roman" w:cs="Times New Roman"/>
          <w:sz w:val="24"/>
          <w:szCs w:val="24"/>
        </w:rPr>
      </w:pPr>
    </w:p>
    <w:p w:rsidR="002C2AC7" w:rsidRDefault="002C2AC7" w:rsidP="00920522">
      <w:pPr>
        <w:tabs>
          <w:tab w:val="left" w:pos="5760"/>
        </w:tabs>
        <w:spacing w:line="480" w:lineRule="auto"/>
        <w:jc w:val="center"/>
        <w:rPr>
          <w:rFonts w:ascii="Times New Roman" w:hAnsi="Times New Roman" w:cs="Times New Roman"/>
          <w:b/>
          <w:bCs/>
          <w:sz w:val="24"/>
          <w:szCs w:val="24"/>
        </w:rPr>
      </w:pPr>
      <w:r w:rsidRPr="002C2AC7">
        <w:rPr>
          <w:rFonts w:ascii="Times New Roman" w:hAnsi="Times New Roman" w:cs="Times New Roman"/>
          <w:b/>
          <w:bCs/>
          <w:sz w:val="24"/>
          <w:szCs w:val="24"/>
        </w:rPr>
        <w:t>Chapter Tw</w:t>
      </w:r>
      <w:r>
        <w:rPr>
          <w:rFonts w:ascii="Times New Roman" w:hAnsi="Times New Roman" w:cs="Times New Roman"/>
          <w:b/>
          <w:bCs/>
          <w:sz w:val="24"/>
          <w:szCs w:val="24"/>
        </w:rPr>
        <w:t>o</w:t>
      </w:r>
    </w:p>
    <w:p w:rsidR="002C2AC7" w:rsidRPr="002C2AC7" w:rsidRDefault="002C2AC7" w:rsidP="00920522">
      <w:pPr>
        <w:tabs>
          <w:tab w:val="left" w:pos="5760"/>
        </w:tabs>
        <w:spacing w:line="480" w:lineRule="auto"/>
        <w:jc w:val="center"/>
        <w:rPr>
          <w:rFonts w:ascii="Times New Roman" w:hAnsi="Times New Roman" w:cs="Times New Roman"/>
          <w:b/>
          <w:bCs/>
          <w:sz w:val="24"/>
          <w:szCs w:val="24"/>
        </w:rPr>
      </w:pPr>
      <w:r w:rsidRPr="002C2AC7">
        <w:rPr>
          <w:rFonts w:ascii="Times New Roman" w:hAnsi="Times New Roman" w:cs="Times New Roman"/>
          <w:b/>
          <w:bCs/>
          <w:sz w:val="24"/>
          <w:szCs w:val="24"/>
        </w:rPr>
        <w:t>Literature Review</w:t>
      </w:r>
    </w:p>
    <w:p w:rsidR="002C2AC7" w:rsidRPr="002C2AC7" w:rsidRDefault="002C2AC7" w:rsidP="00920522">
      <w:pPr>
        <w:tabs>
          <w:tab w:val="left" w:pos="5760"/>
        </w:tabs>
        <w:spacing w:line="480" w:lineRule="auto"/>
        <w:jc w:val="both"/>
        <w:rPr>
          <w:rFonts w:ascii="Times New Roman" w:hAnsi="Times New Roman" w:cs="Times New Roman"/>
          <w:b/>
          <w:bCs/>
          <w:sz w:val="24"/>
          <w:szCs w:val="24"/>
        </w:rPr>
      </w:pPr>
      <w:r w:rsidRPr="002C2AC7">
        <w:rPr>
          <w:rFonts w:ascii="Times New Roman" w:hAnsi="Times New Roman" w:cs="Times New Roman"/>
          <w:b/>
          <w:bCs/>
          <w:sz w:val="24"/>
          <w:szCs w:val="24"/>
        </w:rPr>
        <w:t>2.1 Introduction</w:t>
      </w:r>
    </w:p>
    <w:p w:rsidR="002C2AC7" w:rsidRPr="002C2AC7" w:rsidRDefault="002C2AC7" w:rsidP="00920522">
      <w:pPr>
        <w:tabs>
          <w:tab w:val="left" w:pos="5760"/>
        </w:tabs>
        <w:spacing w:line="480" w:lineRule="auto"/>
        <w:jc w:val="both"/>
        <w:rPr>
          <w:rFonts w:ascii="Times New Roman" w:hAnsi="Times New Roman" w:cs="Times New Roman"/>
          <w:sz w:val="24"/>
          <w:szCs w:val="24"/>
        </w:rPr>
      </w:pPr>
      <w:r w:rsidRPr="002C2AC7">
        <w:rPr>
          <w:rFonts w:ascii="Times New Roman" w:hAnsi="Times New Roman" w:cs="Times New Roman"/>
          <w:sz w:val="24"/>
          <w:szCs w:val="24"/>
        </w:rPr>
        <w:t xml:space="preserve">The literature review provides a comprehensive overview of existing research related to </w:t>
      </w:r>
      <w:proofErr w:type="spellStart"/>
      <w:r w:rsidRPr="002C2AC7">
        <w:rPr>
          <w:rFonts w:ascii="Times New Roman" w:hAnsi="Times New Roman" w:cs="Times New Roman"/>
          <w:sz w:val="24"/>
          <w:szCs w:val="24"/>
        </w:rPr>
        <w:t>meat</w:t>
      </w:r>
      <w:proofErr w:type="spellEnd"/>
      <w:r w:rsidRPr="002C2AC7">
        <w:rPr>
          <w:rFonts w:ascii="Times New Roman" w:hAnsi="Times New Roman" w:cs="Times New Roman"/>
          <w:sz w:val="24"/>
          <w:szCs w:val="24"/>
        </w:rPr>
        <w:t xml:space="preserve"> demand and quality supply, particularly focusing on the context of Ilorin Metropolis, North Central Nigeria. This chapter examines various aspects of meat consumption, factors influencing demand, quality standards, and the implications for the meat supply chain. By synthesizing findings from previous studies, this review aims to establish a theoretical framework for understanding the relationship between meat demand and quality supply in the region.</w:t>
      </w:r>
    </w:p>
    <w:p w:rsidR="002C2AC7" w:rsidRPr="002C2AC7" w:rsidRDefault="002C2AC7" w:rsidP="00920522">
      <w:pPr>
        <w:tabs>
          <w:tab w:val="left" w:pos="5760"/>
        </w:tabs>
        <w:spacing w:line="480" w:lineRule="auto"/>
        <w:jc w:val="both"/>
        <w:rPr>
          <w:rFonts w:ascii="Times New Roman" w:hAnsi="Times New Roman" w:cs="Times New Roman"/>
          <w:b/>
          <w:bCs/>
          <w:sz w:val="24"/>
          <w:szCs w:val="24"/>
        </w:rPr>
      </w:pPr>
      <w:r w:rsidRPr="002C2AC7">
        <w:rPr>
          <w:rFonts w:ascii="Times New Roman" w:hAnsi="Times New Roman" w:cs="Times New Roman"/>
          <w:b/>
          <w:bCs/>
          <w:sz w:val="24"/>
          <w:szCs w:val="24"/>
        </w:rPr>
        <w:t>2.2 Meat Consumption Patterns in Nigeria</w:t>
      </w:r>
    </w:p>
    <w:p w:rsidR="002C2AC7" w:rsidRPr="002C2AC7" w:rsidRDefault="002C2AC7" w:rsidP="00920522">
      <w:pPr>
        <w:tabs>
          <w:tab w:val="left" w:pos="5760"/>
        </w:tabs>
        <w:spacing w:line="480" w:lineRule="auto"/>
        <w:jc w:val="both"/>
        <w:rPr>
          <w:rFonts w:ascii="Times New Roman" w:hAnsi="Times New Roman" w:cs="Times New Roman"/>
          <w:b/>
          <w:bCs/>
          <w:sz w:val="24"/>
          <w:szCs w:val="24"/>
        </w:rPr>
      </w:pPr>
      <w:r w:rsidRPr="002C2AC7">
        <w:rPr>
          <w:rFonts w:ascii="Times New Roman" w:hAnsi="Times New Roman" w:cs="Times New Roman"/>
          <w:b/>
          <w:bCs/>
          <w:sz w:val="24"/>
          <w:szCs w:val="24"/>
        </w:rPr>
        <w:t>2.2.1 Trends in Meat Consumption</w:t>
      </w:r>
    </w:p>
    <w:p w:rsidR="002C2AC7" w:rsidRPr="002C2AC7" w:rsidRDefault="002C2AC7" w:rsidP="00920522">
      <w:pPr>
        <w:tabs>
          <w:tab w:val="left" w:pos="5760"/>
        </w:tabs>
        <w:spacing w:line="480" w:lineRule="auto"/>
        <w:jc w:val="both"/>
        <w:rPr>
          <w:rFonts w:ascii="Times New Roman" w:hAnsi="Times New Roman" w:cs="Times New Roman"/>
          <w:sz w:val="24"/>
          <w:szCs w:val="24"/>
        </w:rPr>
      </w:pPr>
      <w:r w:rsidRPr="002C2AC7">
        <w:rPr>
          <w:rFonts w:ascii="Times New Roman" w:hAnsi="Times New Roman" w:cs="Times New Roman"/>
          <w:sz w:val="24"/>
          <w:szCs w:val="24"/>
        </w:rPr>
        <w:t>Meat consumption in Nigeria has been on a significant upward trajectory, driven by a combination of demographic, economic, and social factors. One of the primary drivers is population growth, which has seen Nigeria become the most populous country in Africa. As the population continues to expand, so does the demand for food, particularly protein-rich sources such as meat. Urbanization is another critical factor contributing to this trend. As more people migrate from rural areas to urban centers in search of better economic opportunities, cities like Ilorin have witnessed a substantial increase in population density. This urban migration often leads to changes in dietary habits, with urban dwellers exhibiting a greater preference for diverse and protein-rich diets compared to their rural counterparts.</w:t>
      </w:r>
    </w:p>
    <w:p w:rsidR="002C2AC7" w:rsidRPr="002C2AC7" w:rsidRDefault="002C2AC7" w:rsidP="00920522">
      <w:pPr>
        <w:tabs>
          <w:tab w:val="left" w:pos="5760"/>
        </w:tabs>
        <w:spacing w:line="480" w:lineRule="auto"/>
        <w:jc w:val="both"/>
        <w:rPr>
          <w:rFonts w:ascii="Times New Roman" w:hAnsi="Times New Roman" w:cs="Times New Roman"/>
          <w:sz w:val="24"/>
          <w:szCs w:val="24"/>
        </w:rPr>
      </w:pPr>
      <w:r w:rsidRPr="002C2AC7">
        <w:rPr>
          <w:rFonts w:ascii="Times New Roman" w:hAnsi="Times New Roman" w:cs="Times New Roman"/>
          <w:sz w:val="24"/>
          <w:szCs w:val="24"/>
        </w:rPr>
        <w:t xml:space="preserve">According to the Food and Agriculture Organization (FAO, 2021), Nigeria ranks among the largest consumers of meat in Africa, with an increasing per capita consumption rate that reflects the changing dynamics of the country's food system. The FAO report indicates that the demand for meat has outpaced that of other food groups, highlighting a shift in dietary preferences towards more protein-rich foods, which are often perceived as essential for health and well-being. </w:t>
      </w:r>
      <w:proofErr w:type="spellStart"/>
      <w:r w:rsidRPr="002C2AC7">
        <w:rPr>
          <w:rFonts w:ascii="Times New Roman" w:hAnsi="Times New Roman" w:cs="Times New Roman"/>
          <w:sz w:val="24"/>
          <w:szCs w:val="24"/>
        </w:rPr>
        <w:t>Ogunlade</w:t>
      </w:r>
      <w:proofErr w:type="spellEnd"/>
      <w:r w:rsidRPr="002C2AC7">
        <w:rPr>
          <w:rFonts w:ascii="Times New Roman" w:hAnsi="Times New Roman" w:cs="Times New Roman"/>
          <w:sz w:val="24"/>
          <w:szCs w:val="24"/>
        </w:rPr>
        <w:t xml:space="preserve"> et al. (2022) emphasized that urban centers like Ilorin are particularly affected by this trend, as they experience a higher demand for meat due to the influx of people and the emergence of a growing middle class. This demographic shift is characterized by increased disposable incomes and changing lifestyles, leading to a greater emphasis on meat consumption. The growing middle class is not only seeking more protein in their diets but is also becoming more discerning about the quality and safety of the meat they purchase, further driving demand for high-quality meat products.</w:t>
      </w:r>
    </w:p>
    <w:p w:rsidR="002C2AC7" w:rsidRPr="002C2AC7" w:rsidRDefault="002C2AC7" w:rsidP="00920522">
      <w:pPr>
        <w:tabs>
          <w:tab w:val="left" w:pos="5760"/>
        </w:tabs>
        <w:spacing w:line="480" w:lineRule="auto"/>
        <w:jc w:val="both"/>
        <w:rPr>
          <w:rFonts w:ascii="Times New Roman" w:hAnsi="Times New Roman" w:cs="Times New Roman"/>
          <w:b/>
          <w:bCs/>
          <w:sz w:val="24"/>
          <w:szCs w:val="24"/>
        </w:rPr>
      </w:pPr>
      <w:r w:rsidRPr="002C2AC7">
        <w:rPr>
          <w:rFonts w:ascii="Times New Roman" w:hAnsi="Times New Roman" w:cs="Times New Roman"/>
          <w:b/>
          <w:bCs/>
          <w:sz w:val="24"/>
          <w:szCs w:val="24"/>
        </w:rPr>
        <w:t>2.2.2 Types of Meat Consumed</w:t>
      </w:r>
    </w:p>
    <w:p w:rsidR="002C2AC7" w:rsidRPr="002C2AC7" w:rsidRDefault="002C2AC7" w:rsidP="00920522">
      <w:pPr>
        <w:tabs>
          <w:tab w:val="left" w:pos="5760"/>
        </w:tabs>
        <w:spacing w:line="480" w:lineRule="auto"/>
        <w:jc w:val="both"/>
        <w:rPr>
          <w:rFonts w:ascii="Times New Roman" w:hAnsi="Times New Roman" w:cs="Times New Roman"/>
          <w:sz w:val="24"/>
          <w:szCs w:val="24"/>
        </w:rPr>
      </w:pPr>
      <w:r w:rsidRPr="002C2AC7">
        <w:rPr>
          <w:rFonts w:ascii="Times New Roman" w:hAnsi="Times New Roman" w:cs="Times New Roman"/>
          <w:sz w:val="24"/>
          <w:szCs w:val="24"/>
        </w:rPr>
        <w:t xml:space="preserve">The types of meat consumed in Nigeria reflect the country's rich cultural diversity and varying dietary preferences across different regions. Among the most popular types of meat are beef, poultry, and goat meat, each of which holds a unique place in the culinary landscape of Nigeria. Beef is often regarded as a staple protein source, particularly in the northern regions of the country, where cattle rearing is prevalent. It is commonly used in traditional dishes and is often associated with higher social status, making it a preferred choice during special occasions and celebrations. For instance, beef is a key ingredient in festive meals during holidays such as </w:t>
      </w:r>
      <w:proofErr w:type="spellStart"/>
      <w:r w:rsidRPr="002C2AC7">
        <w:rPr>
          <w:rFonts w:ascii="Times New Roman" w:hAnsi="Times New Roman" w:cs="Times New Roman"/>
          <w:sz w:val="24"/>
          <w:szCs w:val="24"/>
        </w:rPr>
        <w:t>Eid</w:t>
      </w:r>
      <w:proofErr w:type="spellEnd"/>
      <w:r w:rsidRPr="002C2AC7">
        <w:rPr>
          <w:rFonts w:ascii="Times New Roman" w:hAnsi="Times New Roman" w:cs="Times New Roman"/>
          <w:sz w:val="24"/>
          <w:szCs w:val="24"/>
        </w:rPr>
        <w:t xml:space="preserve"> al-</w:t>
      </w:r>
      <w:proofErr w:type="spellStart"/>
      <w:r w:rsidRPr="002C2AC7">
        <w:rPr>
          <w:rFonts w:ascii="Times New Roman" w:hAnsi="Times New Roman" w:cs="Times New Roman"/>
          <w:sz w:val="24"/>
          <w:szCs w:val="24"/>
        </w:rPr>
        <w:t>Adha</w:t>
      </w:r>
      <w:proofErr w:type="spellEnd"/>
      <w:r w:rsidRPr="002C2AC7">
        <w:rPr>
          <w:rFonts w:ascii="Times New Roman" w:hAnsi="Times New Roman" w:cs="Times New Roman"/>
          <w:sz w:val="24"/>
          <w:szCs w:val="24"/>
        </w:rPr>
        <w:t>, where the sacrifice of cattle is a significant cultural and religious practice (</w:t>
      </w:r>
      <w:proofErr w:type="spellStart"/>
      <w:r w:rsidRPr="002C2AC7">
        <w:rPr>
          <w:rFonts w:ascii="Times New Roman" w:hAnsi="Times New Roman" w:cs="Times New Roman"/>
          <w:sz w:val="24"/>
          <w:szCs w:val="24"/>
        </w:rPr>
        <w:t>Ojo</w:t>
      </w:r>
      <w:proofErr w:type="spellEnd"/>
      <w:r w:rsidRPr="002C2AC7">
        <w:rPr>
          <w:rFonts w:ascii="Times New Roman" w:hAnsi="Times New Roman" w:cs="Times New Roman"/>
          <w:sz w:val="24"/>
          <w:szCs w:val="24"/>
        </w:rPr>
        <w:t xml:space="preserve"> et al., 2023).</w:t>
      </w:r>
    </w:p>
    <w:p w:rsidR="002C2AC7" w:rsidRPr="002C2AC7" w:rsidRDefault="002C2AC7" w:rsidP="00920522">
      <w:pPr>
        <w:tabs>
          <w:tab w:val="left" w:pos="5760"/>
        </w:tabs>
        <w:spacing w:line="480" w:lineRule="auto"/>
        <w:jc w:val="both"/>
        <w:rPr>
          <w:rFonts w:ascii="Times New Roman" w:hAnsi="Times New Roman" w:cs="Times New Roman"/>
          <w:sz w:val="24"/>
          <w:szCs w:val="24"/>
        </w:rPr>
      </w:pPr>
      <w:r w:rsidRPr="002C2AC7">
        <w:rPr>
          <w:rFonts w:ascii="Times New Roman" w:hAnsi="Times New Roman" w:cs="Times New Roman"/>
          <w:sz w:val="24"/>
          <w:szCs w:val="24"/>
        </w:rPr>
        <w:t xml:space="preserve">Poultry, particularly chicken, has gained immense popularity among urban consumers due to its affordability and perceived health benefits. </w:t>
      </w:r>
      <w:proofErr w:type="spellStart"/>
      <w:r w:rsidRPr="002C2AC7">
        <w:rPr>
          <w:rFonts w:ascii="Times New Roman" w:hAnsi="Times New Roman" w:cs="Times New Roman"/>
          <w:sz w:val="24"/>
          <w:szCs w:val="24"/>
        </w:rPr>
        <w:t>Akinmoladun</w:t>
      </w:r>
      <w:proofErr w:type="spellEnd"/>
      <w:r w:rsidRPr="002C2AC7">
        <w:rPr>
          <w:rFonts w:ascii="Times New Roman" w:hAnsi="Times New Roman" w:cs="Times New Roman"/>
          <w:sz w:val="24"/>
          <w:szCs w:val="24"/>
        </w:rPr>
        <w:t xml:space="preserve"> et al. (2021) conducted a study that revealed a clear preference for poultry meat among urban dwellers, attributing this trend to its lower cost compared to beef and its versatility in various culinary applications. Chicken is often viewed as a healthier alternative, as it is lower in fat and cholesterol compared to red meat. Additionally, the rapid growth of poultry farming in Nigeria has made chicken more accessible to consumers, further driving its demand. Goat meat, on the other hand, is particularly favored in certain cultural contexts and is often associated with traditional dishes and celebrations. Understanding these preferences and the cultural significance of different types of meat is crucial for accurately assessing meat demand in Ilorin Metropolis. This knowledge can help suppliers and stakeholders tailor their offerings to meet the diverse needs of consumers, ensuring that they provide the types of meat that are in high demand within the community.</w:t>
      </w:r>
    </w:p>
    <w:p w:rsidR="002C2AC7" w:rsidRPr="002C2AC7" w:rsidRDefault="002C2AC7" w:rsidP="00920522">
      <w:pPr>
        <w:tabs>
          <w:tab w:val="left" w:pos="5760"/>
        </w:tabs>
        <w:spacing w:line="480" w:lineRule="auto"/>
        <w:jc w:val="both"/>
        <w:rPr>
          <w:rFonts w:ascii="Times New Roman" w:hAnsi="Times New Roman" w:cs="Times New Roman"/>
          <w:b/>
          <w:bCs/>
          <w:sz w:val="24"/>
          <w:szCs w:val="24"/>
        </w:rPr>
      </w:pPr>
      <w:r w:rsidRPr="002C2AC7">
        <w:rPr>
          <w:rFonts w:ascii="Times New Roman" w:hAnsi="Times New Roman" w:cs="Times New Roman"/>
          <w:b/>
          <w:bCs/>
          <w:sz w:val="24"/>
          <w:szCs w:val="24"/>
        </w:rPr>
        <w:t>2.3 Factors Influencing Meat Demand</w:t>
      </w:r>
    </w:p>
    <w:p w:rsidR="002C2AC7" w:rsidRPr="002C2AC7" w:rsidRDefault="002C2AC7" w:rsidP="00920522">
      <w:pPr>
        <w:tabs>
          <w:tab w:val="left" w:pos="5760"/>
        </w:tabs>
        <w:spacing w:line="480" w:lineRule="auto"/>
        <w:jc w:val="both"/>
        <w:rPr>
          <w:rFonts w:ascii="Times New Roman" w:hAnsi="Times New Roman" w:cs="Times New Roman"/>
          <w:b/>
          <w:bCs/>
          <w:sz w:val="24"/>
          <w:szCs w:val="24"/>
        </w:rPr>
      </w:pPr>
      <w:r w:rsidRPr="002C2AC7">
        <w:rPr>
          <w:rFonts w:ascii="Times New Roman" w:hAnsi="Times New Roman" w:cs="Times New Roman"/>
          <w:b/>
          <w:bCs/>
          <w:sz w:val="24"/>
          <w:szCs w:val="24"/>
        </w:rPr>
        <w:t>2.3.1 Economic Factors</w:t>
      </w:r>
    </w:p>
    <w:p w:rsidR="002C2AC7" w:rsidRPr="002C2AC7" w:rsidRDefault="002C2AC7" w:rsidP="00920522">
      <w:pPr>
        <w:tabs>
          <w:tab w:val="left" w:pos="5760"/>
        </w:tabs>
        <w:spacing w:line="480" w:lineRule="auto"/>
        <w:jc w:val="both"/>
        <w:rPr>
          <w:rFonts w:ascii="Times New Roman" w:hAnsi="Times New Roman" w:cs="Times New Roman"/>
          <w:bCs/>
          <w:sz w:val="24"/>
          <w:szCs w:val="24"/>
        </w:rPr>
      </w:pPr>
      <w:r w:rsidRPr="002C2AC7">
        <w:rPr>
          <w:rFonts w:ascii="Times New Roman" w:hAnsi="Times New Roman" w:cs="Times New Roman"/>
          <w:bCs/>
          <w:sz w:val="24"/>
          <w:szCs w:val="24"/>
        </w:rPr>
        <w:t xml:space="preserve">Economic factors play a pivotal role in shaping meat demand, influencing consumers' purchasing decisions and consumption patterns. Key determinants such as income levels, meat prices, and overall consumer purchasing power significantly affect how much and what types of meat individuals choose to buy. According to </w:t>
      </w:r>
      <w:proofErr w:type="spellStart"/>
      <w:r w:rsidRPr="002C2AC7">
        <w:rPr>
          <w:rFonts w:ascii="Times New Roman" w:hAnsi="Times New Roman" w:cs="Times New Roman"/>
          <w:bCs/>
          <w:sz w:val="24"/>
          <w:szCs w:val="24"/>
        </w:rPr>
        <w:t>Nwankwo</w:t>
      </w:r>
      <w:proofErr w:type="spellEnd"/>
      <w:r w:rsidRPr="002C2AC7">
        <w:rPr>
          <w:rFonts w:ascii="Times New Roman" w:hAnsi="Times New Roman" w:cs="Times New Roman"/>
          <w:bCs/>
          <w:sz w:val="24"/>
          <w:szCs w:val="24"/>
        </w:rPr>
        <w:t xml:space="preserve"> et al. (2023), there is a direct correlation between rising income levels and the likelihood of consumers opting for higher quality and more expensive meat products. As disposable incomes increase, consumers are more inclined to invest in premium cuts of meat that offer better taste, tenderness, and overall quality. This trend is particularly evident in urban areas like Ilorin, where a burgeoning middle class has emerged, leading to a shift in dietary preferences toward more protein-rich and higher-quality meat options.</w:t>
      </w:r>
    </w:p>
    <w:p w:rsidR="002C2AC7" w:rsidRPr="002C2AC7" w:rsidRDefault="002C2AC7" w:rsidP="00920522">
      <w:pPr>
        <w:tabs>
          <w:tab w:val="left" w:pos="5760"/>
        </w:tabs>
        <w:spacing w:line="480" w:lineRule="auto"/>
        <w:jc w:val="both"/>
        <w:rPr>
          <w:rFonts w:ascii="Times New Roman" w:hAnsi="Times New Roman" w:cs="Times New Roman"/>
          <w:bCs/>
          <w:sz w:val="24"/>
          <w:szCs w:val="24"/>
        </w:rPr>
      </w:pPr>
      <w:r w:rsidRPr="002C2AC7">
        <w:rPr>
          <w:rFonts w:ascii="Times New Roman" w:hAnsi="Times New Roman" w:cs="Times New Roman"/>
          <w:bCs/>
          <w:sz w:val="24"/>
          <w:szCs w:val="24"/>
        </w:rPr>
        <w:t xml:space="preserve">Conversely, during periods of economic downturn or financial instability, consumers often reassess their spending habits. In such scenarios, many individuals tend to gravitate toward cheaper, lower-quality meat alternatives as a means of managing their budgets. This shift can lead to a decrease in overall meat consumption or a change in the types of meat purchased, as consumers prioritize affordability over quality. The implications of these economic fluctuations underscore the importance of economic stability in influencing </w:t>
      </w:r>
      <w:proofErr w:type="spellStart"/>
      <w:r w:rsidRPr="002C2AC7">
        <w:rPr>
          <w:rFonts w:ascii="Times New Roman" w:hAnsi="Times New Roman" w:cs="Times New Roman"/>
          <w:bCs/>
          <w:sz w:val="24"/>
          <w:szCs w:val="24"/>
        </w:rPr>
        <w:t>meat</w:t>
      </w:r>
      <w:proofErr w:type="spellEnd"/>
      <w:r w:rsidRPr="002C2AC7">
        <w:rPr>
          <w:rFonts w:ascii="Times New Roman" w:hAnsi="Times New Roman" w:cs="Times New Roman"/>
          <w:bCs/>
          <w:sz w:val="24"/>
          <w:szCs w:val="24"/>
        </w:rPr>
        <w:t xml:space="preserve"> demand. For suppliers and stakeholders in the meat industry, understanding these economic dynamics is crucial for developing effective pricing strategies and ensuring that they cater to the varying needs of consumers across different economic conditions.</w:t>
      </w:r>
    </w:p>
    <w:p w:rsidR="002C2AC7" w:rsidRPr="002C2AC7" w:rsidRDefault="002C2AC7" w:rsidP="00920522">
      <w:pPr>
        <w:tabs>
          <w:tab w:val="left" w:pos="5760"/>
        </w:tabs>
        <w:spacing w:line="480" w:lineRule="auto"/>
        <w:jc w:val="both"/>
        <w:rPr>
          <w:rFonts w:ascii="Times New Roman" w:hAnsi="Times New Roman" w:cs="Times New Roman"/>
          <w:b/>
          <w:bCs/>
          <w:sz w:val="24"/>
          <w:szCs w:val="24"/>
        </w:rPr>
      </w:pPr>
      <w:r w:rsidRPr="002C2AC7">
        <w:rPr>
          <w:rFonts w:ascii="Times New Roman" w:hAnsi="Times New Roman" w:cs="Times New Roman"/>
          <w:b/>
          <w:bCs/>
          <w:sz w:val="24"/>
          <w:szCs w:val="24"/>
        </w:rPr>
        <w:t>2.3.2 Socio-Cultural Factors</w:t>
      </w:r>
    </w:p>
    <w:p w:rsidR="002C2AC7" w:rsidRPr="002C2AC7" w:rsidRDefault="002C2AC7" w:rsidP="00920522">
      <w:pPr>
        <w:tabs>
          <w:tab w:val="left" w:pos="5760"/>
        </w:tabs>
        <w:spacing w:line="480" w:lineRule="auto"/>
        <w:jc w:val="both"/>
        <w:rPr>
          <w:rFonts w:ascii="Times New Roman" w:hAnsi="Times New Roman" w:cs="Times New Roman"/>
          <w:bCs/>
          <w:sz w:val="24"/>
          <w:szCs w:val="24"/>
        </w:rPr>
      </w:pPr>
      <w:r w:rsidRPr="002C2AC7">
        <w:rPr>
          <w:rFonts w:ascii="Times New Roman" w:hAnsi="Times New Roman" w:cs="Times New Roman"/>
          <w:bCs/>
          <w:sz w:val="24"/>
          <w:szCs w:val="24"/>
        </w:rPr>
        <w:t xml:space="preserve">Cultural beliefs and practices are fundamental in shaping meat consumption patterns, particularly in a diverse country like Nigeria, where numerous ethnic groups and religions coexist. Various meats hold specific cultural significance and are often preferred during religious festivities and cultural celebrations. For instance, beef is particularly favored among the Muslim population during </w:t>
      </w:r>
      <w:proofErr w:type="spellStart"/>
      <w:r w:rsidRPr="002C2AC7">
        <w:rPr>
          <w:rFonts w:ascii="Times New Roman" w:hAnsi="Times New Roman" w:cs="Times New Roman"/>
          <w:bCs/>
          <w:sz w:val="24"/>
          <w:szCs w:val="24"/>
        </w:rPr>
        <w:t>Eid</w:t>
      </w:r>
      <w:proofErr w:type="spellEnd"/>
      <w:r w:rsidRPr="002C2AC7">
        <w:rPr>
          <w:rFonts w:ascii="Times New Roman" w:hAnsi="Times New Roman" w:cs="Times New Roman"/>
          <w:bCs/>
          <w:sz w:val="24"/>
          <w:szCs w:val="24"/>
        </w:rPr>
        <w:t xml:space="preserve"> al-</w:t>
      </w:r>
      <w:proofErr w:type="spellStart"/>
      <w:r w:rsidRPr="002C2AC7">
        <w:rPr>
          <w:rFonts w:ascii="Times New Roman" w:hAnsi="Times New Roman" w:cs="Times New Roman"/>
          <w:bCs/>
          <w:sz w:val="24"/>
          <w:szCs w:val="24"/>
        </w:rPr>
        <w:t>Adha</w:t>
      </w:r>
      <w:proofErr w:type="spellEnd"/>
      <w:r w:rsidRPr="002C2AC7">
        <w:rPr>
          <w:rFonts w:ascii="Times New Roman" w:hAnsi="Times New Roman" w:cs="Times New Roman"/>
          <w:bCs/>
          <w:sz w:val="24"/>
          <w:szCs w:val="24"/>
        </w:rPr>
        <w:t>, a significant religious holiday that involves the ritual sacrifice of cattle (</w:t>
      </w:r>
      <w:proofErr w:type="spellStart"/>
      <w:r w:rsidRPr="002C2AC7">
        <w:rPr>
          <w:rFonts w:ascii="Times New Roman" w:hAnsi="Times New Roman" w:cs="Times New Roman"/>
          <w:bCs/>
          <w:sz w:val="24"/>
          <w:szCs w:val="24"/>
        </w:rPr>
        <w:t>Abiola</w:t>
      </w:r>
      <w:proofErr w:type="spellEnd"/>
      <w:r w:rsidRPr="002C2AC7">
        <w:rPr>
          <w:rFonts w:ascii="Times New Roman" w:hAnsi="Times New Roman" w:cs="Times New Roman"/>
          <w:bCs/>
          <w:sz w:val="24"/>
          <w:szCs w:val="24"/>
        </w:rPr>
        <w:t xml:space="preserve"> et al., 2022). This cultural practice not only highlights the importance of beef in the diet of many Nigerians but also illustrates how religious observances can drive spikes in meat demand during specific times of the year.</w:t>
      </w:r>
    </w:p>
    <w:p w:rsidR="002C2AC7" w:rsidRPr="002C2AC7" w:rsidRDefault="002C2AC7" w:rsidP="00920522">
      <w:pPr>
        <w:tabs>
          <w:tab w:val="left" w:pos="5760"/>
        </w:tabs>
        <w:spacing w:line="480" w:lineRule="auto"/>
        <w:jc w:val="both"/>
        <w:rPr>
          <w:rFonts w:ascii="Times New Roman" w:hAnsi="Times New Roman" w:cs="Times New Roman"/>
          <w:bCs/>
          <w:sz w:val="24"/>
          <w:szCs w:val="24"/>
        </w:rPr>
      </w:pPr>
      <w:r w:rsidRPr="002C2AC7">
        <w:rPr>
          <w:rFonts w:ascii="Times New Roman" w:hAnsi="Times New Roman" w:cs="Times New Roman"/>
          <w:bCs/>
          <w:sz w:val="24"/>
          <w:szCs w:val="24"/>
        </w:rPr>
        <w:t>Moreover, traditional customs and local culinary practices influence preferences for certain types of meat in different regions. In some communities, goat meat is highly prized and often featured in traditional dishes served during weddings and other celebrations, while poultry might be more common in everyday meals. Understanding these socio-cultural dynamics is essential for accurately assessing meat demand in Ilorin Metropolis. By recognizing the cultural contexts that influence consumer choices, suppliers can better tailor their offerings to meet the specific needs and preferences of diverse consumer groups. Additionally, marketing strategies that resonate with cultural values can enhance consumer engagement and loyalty, ultimately impacting the overall success of meat suppliers in the region.</w:t>
      </w:r>
    </w:p>
    <w:p w:rsidR="002C2AC7" w:rsidRPr="009E54E3" w:rsidRDefault="002C2AC7" w:rsidP="00920522">
      <w:pPr>
        <w:tabs>
          <w:tab w:val="left" w:pos="5760"/>
        </w:tabs>
        <w:spacing w:line="480" w:lineRule="auto"/>
        <w:jc w:val="both"/>
        <w:rPr>
          <w:rFonts w:ascii="Times New Roman" w:hAnsi="Times New Roman" w:cs="Times New Roman"/>
          <w:b/>
          <w:bCs/>
          <w:sz w:val="24"/>
          <w:szCs w:val="24"/>
        </w:rPr>
      </w:pPr>
      <w:r w:rsidRPr="009E54E3">
        <w:rPr>
          <w:rFonts w:ascii="Times New Roman" w:hAnsi="Times New Roman" w:cs="Times New Roman"/>
          <w:b/>
          <w:bCs/>
          <w:sz w:val="24"/>
          <w:szCs w:val="24"/>
        </w:rPr>
        <w:t>2.3.3 Health and Safety Concerns</w:t>
      </w:r>
    </w:p>
    <w:p w:rsidR="002C2AC7" w:rsidRPr="002C2AC7" w:rsidRDefault="002C2AC7" w:rsidP="00920522">
      <w:pPr>
        <w:tabs>
          <w:tab w:val="left" w:pos="5760"/>
        </w:tabs>
        <w:spacing w:line="480" w:lineRule="auto"/>
        <w:jc w:val="both"/>
        <w:rPr>
          <w:rFonts w:ascii="Times New Roman" w:hAnsi="Times New Roman" w:cs="Times New Roman"/>
          <w:bCs/>
          <w:sz w:val="24"/>
          <w:szCs w:val="24"/>
        </w:rPr>
      </w:pPr>
      <w:r w:rsidRPr="002C2AC7">
        <w:rPr>
          <w:rFonts w:ascii="Times New Roman" w:hAnsi="Times New Roman" w:cs="Times New Roman"/>
          <w:bCs/>
          <w:sz w:val="24"/>
          <w:szCs w:val="24"/>
        </w:rPr>
        <w:t xml:space="preserve">In recent years, health awareness has emerged as a critical factor influencing meat consumption decisions among Nigerian consumers. With an increasing focus on nutrition and food safety, consumers are becoming more discerning about the quality and safety of the meat products they purchase. A study by </w:t>
      </w:r>
      <w:proofErr w:type="spellStart"/>
      <w:r w:rsidRPr="002C2AC7">
        <w:rPr>
          <w:rFonts w:ascii="Times New Roman" w:hAnsi="Times New Roman" w:cs="Times New Roman"/>
          <w:bCs/>
          <w:sz w:val="24"/>
          <w:szCs w:val="24"/>
        </w:rPr>
        <w:t>Ogunleye</w:t>
      </w:r>
      <w:proofErr w:type="spellEnd"/>
      <w:r w:rsidRPr="002C2AC7">
        <w:rPr>
          <w:rFonts w:ascii="Times New Roman" w:hAnsi="Times New Roman" w:cs="Times New Roman"/>
          <w:bCs/>
          <w:sz w:val="24"/>
          <w:szCs w:val="24"/>
        </w:rPr>
        <w:t xml:space="preserve"> et al. (2023) highlights that consumers are more likely to demand meat that is certified as safe and free from contaminants, reflecting a growing awareness of foodborne illnesses and the importance of safe food handling practices. This heightened concern for health and safety has led to a shift in consumer behavior, as individuals actively seek out meat products that meet established safety standards and quality certifications.</w:t>
      </w:r>
    </w:p>
    <w:p w:rsidR="002C2AC7" w:rsidRPr="002C2AC7" w:rsidRDefault="002C2AC7" w:rsidP="00920522">
      <w:pPr>
        <w:tabs>
          <w:tab w:val="left" w:pos="5760"/>
        </w:tabs>
        <w:spacing w:line="480" w:lineRule="auto"/>
        <w:jc w:val="both"/>
        <w:rPr>
          <w:rFonts w:ascii="Times New Roman" w:hAnsi="Times New Roman" w:cs="Times New Roman"/>
          <w:bCs/>
          <w:sz w:val="24"/>
          <w:szCs w:val="24"/>
        </w:rPr>
      </w:pPr>
      <w:r w:rsidRPr="002C2AC7">
        <w:rPr>
          <w:rFonts w:ascii="Times New Roman" w:hAnsi="Times New Roman" w:cs="Times New Roman"/>
          <w:bCs/>
          <w:sz w:val="24"/>
          <w:szCs w:val="24"/>
        </w:rPr>
        <w:t>The implications of this shift are significant for suppliers and stakeholders in the meat industry. To remain competitive, meat producers must prioritize quality assurance and implement stringent safety protocols throughout the supply chain. This includes proper handling, storage, and processing of meat to prevent contamination and spoilage. Additionally, clear labeling and certification of meat products can enhance consumer trust and confidence, making it more likely that they will choose specific brands over others. As health consciousness continues to rise among consumers, suppliers who prioritize quality and safety will not only meet the demands of health-conscious consumers but also contribute to the overall improvement of food safety standards within the meat industry in Nigeria.</w:t>
      </w:r>
    </w:p>
    <w:p w:rsidR="002C2AC7" w:rsidRPr="002C2AC7" w:rsidRDefault="002C2AC7" w:rsidP="00920522">
      <w:pPr>
        <w:tabs>
          <w:tab w:val="left" w:pos="5760"/>
        </w:tabs>
        <w:spacing w:line="480" w:lineRule="auto"/>
        <w:jc w:val="both"/>
        <w:rPr>
          <w:rFonts w:ascii="Times New Roman" w:hAnsi="Times New Roman" w:cs="Times New Roman"/>
          <w:b/>
          <w:bCs/>
          <w:sz w:val="24"/>
          <w:szCs w:val="24"/>
        </w:rPr>
      </w:pPr>
      <w:r w:rsidRPr="002C2AC7">
        <w:rPr>
          <w:rFonts w:ascii="Times New Roman" w:hAnsi="Times New Roman" w:cs="Times New Roman"/>
          <w:b/>
          <w:bCs/>
          <w:sz w:val="24"/>
          <w:szCs w:val="24"/>
        </w:rPr>
        <w:t>2.4 Meat Quality Standards</w:t>
      </w:r>
    </w:p>
    <w:p w:rsidR="00014D76" w:rsidRPr="00014D76" w:rsidRDefault="00014D76" w:rsidP="00920522">
      <w:pPr>
        <w:tabs>
          <w:tab w:val="left" w:pos="5760"/>
        </w:tabs>
        <w:spacing w:line="480" w:lineRule="auto"/>
        <w:jc w:val="both"/>
        <w:rPr>
          <w:rFonts w:ascii="Times New Roman" w:hAnsi="Times New Roman" w:cs="Times New Roman"/>
          <w:b/>
          <w:bCs/>
          <w:sz w:val="24"/>
          <w:szCs w:val="24"/>
        </w:rPr>
      </w:pPr>
      <w:r w:rsidRPr="00014D76">
        <w:rPr>
          <w:rFonts w:ascii="Times New Roman" w:hAnsi="Times New Roman" w:cs="Times New Roman"/>
          <w:b/>
          <w:bCs/>
          <w:sz w:val="24"/>
          <w:szCs w:val="24"/>
        </w:rPr>
        <w:t>2.4.1 Definition of Meat Quality</w:t>
      </w:r>
    </w:p>
    <w:p w:rsidR="00014D76" w:rsidRPr="00014D76" w:rsidRDefault="00014D76" w:rsidP="00920522">
      <w:pPr>
        <w:tabs>
          <w:tab w:val="left" w:pos="5760"/>
        </w:tabs>
        <w:spacing w:line="480" w:lineRule="auto"/>
        <w:jc w:val="both"/>
        <w:rPr>
          <w:rFonts w:ascii="Times New Roman" w:hAnsi="Times New Roman" w:cs="Times New Roman"/>
          <w:bCs/>
          <w:sz w:val="24"/>
          <w:szCs w:val="24"/>
        </w:rPr>
      </w:pPr>
      <w:r w:rsidRPr="00014D76">
        <w:rPr>
          <w:rFonts w:ascii="Times New Roman" w:hAnsi="Times New Roman" w:cs="Times New Roman"/>
          <w:bCs/>
          <w:sz w:val="24"/>
          <w:szCs w:val="24"/>
        </w:rPr>
        <w:t>Meat quality is a multifaceted concept that encompasses several attributes that consumers consider when making purchasing decisions. These attributes include tenderness, flavor, juiciness, color, and safety, each contributing to the overall sensory experience of the meat. Tenderness refers to the meat's texture and its ease of chewing, which is influenced by factors such as the age of the animal, the cut of meat, and the methods of cooking. Flavor, which encompasses both taste and aroma, is crucial for consumer satisfaction and can be affected by the animal's diet, the processing methods employed, and the presence of any additives or preservatives. Juiciness, another critical attribute, is often associated with the meat's fat content and moisture retention during cooking, significantly impacting the overall eating experience.</w:t>
      </w:r>
    </w:p>
    <w:p w:rsidR="00014D76" w:rsidRDefault="00014D76" w:rsidP="00920522">
      <w:pPr>
        <w:tabs>
          <w:tab w:val="left" w:pos="5760"/>
        </w:tabs>
        <w:spacing w:line="480" w:lineRule="auto"/>
        <w:jc w:val="both"/>
        <w:rPr>
          <w:rFonts w:ascii="Times New Roman" w:hAnsi="Times New Roman" w:cs="Times New Roman"/>
          <w:bCs/>
          <w:sz w:val="24"/>
          <w:szCs w:val="24"/>
        </w:rPr>
      </w:pPr>
      <w:r w:rsidRPr="00014D76">
        <w:rPr>
          <w:rFonts w:ascii="Times New Roman" w:hAnsi="Times New Roman" w:cs="Times New Roman"/>
          <w:bCs/>
          <w:sz w:val="24"/>
          <w:szCs w:val="24"/>
        </w:rPr>
        <w:t xml:space="preserve">According to </w:t>
      </w:r>
      <w:proofErr w:type="spellStart"/>
      <w:r w:rsidRPr="00014D76">
        <w:rPr>
          <w:rFonts w:ascii="Times New Roman" w:hAnsi="Times New Roman" w:cs="Times New Roman"/>
          <w:bCs/>
          <w:sz w:val="24"/>
          <w:szCs w:val="24"/>
        </w:rPr>
        <w:t>Akinmoladun</w:t>
      </w:r>
      <w:proofErr w:type="spellEnd"/>
      <w:r w:rsidRPr="00014D76">
        <w:rPr>
          <w:rFonts w:ascii="Times New Roman" w:hAnsi="Times New Roman" w:cs="Times New Roman"/>
          <w:bCs/>
          <w:sz w:val="24"/>
          <w:szCs w:val="24"/>
        </w:rPr>
        <w:t xml:space="preserve"> et al. (2021), the assessment of meat quality typically involves sensory evaluation, where trained panels or consumers taste and evaluate the meat based on specific criteria, as well as microbiological testing to ensure safety and the absence of harmful pathogens. The perception of meat quality can significantly influence consumer purchasing decisions, making it a critical area of focus for suppliers and producers. High-quality meat products are more likely to command premium prices and foster consumer loyalty, while poor-quality offerings can lead to dissatisfaction and loss of market share. As consumer awareness of meat quality continues to grow, suppliers must prioritize maintaining and enhancing the quality of their products to meet evolving consumer expectations and preferences.</w:t>
      </w:r>
    </w:p>
    <w:p w:rsidR="00A42D3F" w:rsidRDefault="00A42D3F" w:rsidP="00920522">
      <w:pPr>
        <w:tabs>
          <w:tab w:val="left" w:pos="5760"/>
        </w:tabs>
        <w:spacing w:line="480" w:lineRule="auto"/>
        <w:jc w:val="both"/>
        <w:rPr>
          <w:rFonts w:ascii="Times New Roman" w:hAnsi="Times New Roman" w:cs="Times New Roman"/>
          <w:b/>
          <w:bCs/>
          <w:sz w:val="24"/>
          <w:szCs w:val="24"/>
        </w:rPr>
      </w:pPr>
    </w:p>
    <w:p w:rsidR="00A42D3F" w:rsidRPr="00A42D3F" w:rsidRDefault="00A42D3F" w:rsidP="00920522">
      <w:pPr>
        <w:tabs>
          <w:tab w:val="left" w:pos="5760"/>
        </w:tabs>
        <w:spacing w:line="480" w:lineRule="auto"/>
        <w:jc w:val="both"/>
        <w:rPr>
          <w:rFonts w:ascii="Times New Roman" w:hAnsi="Times New Roman" w:cs="Times New Roman"/>
          <w:b/>
          <w:bCs/>
          <w:sz w:val="24"/>
          <w:szCs w:val="24"/>
        </w:rPr>
      </w:pPr>
    </w:p>
    <w:p w:rsidR="00014D76" w:rsidRPr="00A42D3F" w:rsidRDefault="00014D76" w:rsidP="00920522">
      <w:pPr>
        <w:tabs>
          <w:tab w:val="left" w:pos="5760"/>
        </w:tabs>
        <w:spacing w:line="480" w:lineRule="auto"/>
        <w:jc w:val="both"/>
        <w:rPr>
          <w:rFonts w:ascii="Times New Roman" w:hAnsi="Times New Roman" w:cs="Times New Roman"/>
          <w:b/>
          <w:bCs/>
          <w:sz w:val="24"/>
          <w:szCs w:val="24"/>
        </w:rPr>
      </w:pPr>
      <w:r w:rsidRPr="00A42D3F">
        <w:rPr>
          <w:rFonts w:ascii="Times New Roman" w:hAnsi="Times New Roman" w:cs="Times New Roman"/>
          <w:b/>
          <w:bCs/>
          <w:sz w:val="24"/>
          <w:szCs w:val="24"/>
        </w:rPr>
        <w:t>2.4.2 Quality Control in Meat Supply</w:t>
      </w:r>
    </w:p>
    <w:p w:rsidR="00014D76" w:rsidRPr="00014D76" w:rsidRDefault="00014D76" w:rsidP="00920522">
      <w:pPr>
        <w:tabs>
          <w:tab w:val="left" w:pos="5760"/>
        </w:tabs>
        <w:spacing w:line="480" w:lineRule="auto"/>
        <w:jc w:val="both"/>
        <w:rPr>
          <w:rFonts w:ascii="Times New Roman" w:hAnsi="Times New Roman" w:cs="Times New Roman"/>
          <w:bCs/>
          <w:sz w:val="24"/>
          <w:szCs w:val="24"/>
        </w:rPr>
      </w:pPr>
      <w:r w:rsidRPr="00014D76">
        <w:rPr>
          <w:rFonts w:ascii="Times New Roman" w:hAnsi="Times New Roman" w:cs="Times New Roman"/>
          <w:bCs/>
          <w:sz w:val="24"/>
          <w:szCs w:val="24"/>
        </w:rPr>
        <w:t xml:space="preserve">Quality control measures are essential for maintaining high standards in the meat supply chain, ensuring that products meet consumer expectations for safety and quality. </w:t>
      </w:r>
      <w:proofErr w:type="spellStart"/>
      <w:r w:rsidRPr="00014D76">
        <w:rPr>
          <w:rFonts w:ascii="Times New Roman" w:hAnsi="Times New Roman" w:cs="Times New Roman"/>
          <w:bCs/>
          <w:sz w:val="24"/>
          <w:szCs w:val="24"/>
        </w:rPr>
        <w:t>Abiola</w:t>
      </w:r>
      <w:proofErr w:type="spellEnd"/>
      <w:r w:rsidRPr="00014D76">
        <w:rPr>
          <w:rFonts w:ascii="Times New Roman" w:hAnsi="Times New Roman" w:cs="Times New Roman"/>
          <w:bCs/>
          <w:sz w:val="24"/>
          <w:szCs w:val="24"/>
        </w:rPr>
        <w:t xml:space="preserve"> et al. (2022) emphasized the importance of proper handling, storage, and processing of meat to prevent contamination and spoilage. Effective quality control protocols begin at the farm level, where practices such as proper animal husbandry and veterinary care can significantly influence the quality of the meat produced. Following slaughter, stringent hygiene practices must be implemented throughout the processing stages, including sanitation of equipment and facilities, to minimize the risk of microbial contamination.</w:t>
      </w:r>
    </w:p>
    <w:p w:rsidR="00014D76" w:rsidRPr="00014D76" w:rsidRDefault="00014D76" w:rsidP="00920522">
      <w:pPr>
        <w:tabs>
          <w:tab w:val="left" w:pos="5760"/>
        </w:tabs>
        <w:spacing w:line="480" w:lineRule="auto"/>
        <w:jc w:val="both"/>
        <w:rPr>
          <w:rFonts w:ascii="Times New Roman" w:hAnsi="Times New Roman" w:cs="Times New Roman"/>
          <w:bCs/>
          <w:sz w:val="24"/>
          <w:szCs w:val="24"/>
        </w:rPr>
      </w:pPr>
      <w:r w:rsidRPr="00014D76">
        <w:rPr>
          <w:rFonts w:ascii="Times New Roman" w:hAnsi="Times New Roman" w:cs="Times New Roman"/>
          <w:bCs/>
          <w:sz w:val="24"/>
          <w:szCs w:val="24"/>
        </w:rPr>
        <w:t xml:space="preserve">In Nigeria, the lack of regulatory oversight has raised significant concerns about meat quality and safety. Many meat producers and suppliers operate without adequate guidance or enforcement of quality standards, leading to inconsistencies in product quality and safety. </w:t>
      </w:r>
      <w:proofErr w:type="spellStart"/>
      <w:r w:rsidRPr="00014D76">
        <w:rPr>
          <w:rFonts w:ascii="Times New Roman" w:hAnsi="Times New Roman" w:cs="Times New Roman"/>
          <w:bCs/>
          <w:sz w:val="24"/>
          <w:szCs w:val="24"/>
        </w:rPr>
        <w:t>Nwankwo</w:t>
      </w:r>
      <w:proofErr w:type="spellEnd"/>
      <w:r w:rsidRPr="00014D76">
        <w:rPr>
          <w:rFonts w:ascii="Times New Roman" w:hAnsi="Times New Roman" w:cs="Times New Roman"/>
          <w:bCs/>
          <w:sz w:val="24"/>
          <w:szCs w:val="24"/>
        </w:rPr>
        <w:t xml:space="preserve"> et al. (2023) highlighted the urgent need for improved quality control mechanisms within the meat supply chain to address these challenges. This includes the establishment of regulatory frameworks that enforce hygiene and safety standards, as well as the implementation of training programs for workers in the meat industry to ensure they are equipped with the knowledge and skills necessary to maintain high quality and safety standards. By prioritizing quality control, stakeholders in the meat supply chain can enhance consumer trust, reduce the incidence of foodborne illnesses, and ultimately improve the overall quality of meat products available in the market.</w:t>
      </w:r>
    </w:p>
    <w:p w:rsidR="00014D76" w:rsidRPr="00A42D3F" w:rsidRDefault="00014D76" w:rsidP="00920522">
      <w:pPr>
        <w:tabs>
          <w:tab w:val="left" w:pos="5760"/>
        </w:tabs>
        <w:spacing w:line="480" w:lineRule="auto"/>
        <w:jc w:val="both"/>
        <w:rPr>
          <w:rFonts w:ascii="Times New Roman" w:hAnsi="Times New Roman" w:cs="Times New Roman"/>
          <w:b/>
          <w:bCs/>
          <w:sz w:val="24"/>
          <w:szCs w:val="24"/>
        </w:rPr>
      </w:pPr>
      <w:r w:rsidRPr="00A42D3F">
        <w:rPr>
          <w:rFonts w:ascii="Times New Roman" w:hAnsi="Times New Roman" w:cs="Times New Roman"/>
          <w:b/>
          <w:bCs/>
          <w:sz w:val="24"/>
          <w:szCs w:val="24"/>
        </w:rPr>
        <w:t>2.5 The Meat Supply Chain in Nigeria</w:t>
      </w:r>
    </w:p>
    <w:p w:rsidR="00014D76" w:rsidRPr="00014D76" w:rsidRDefault="00014D76" w:rsidP="00920522">
      <w:pPr>
        <w:tabs>
          <w:tab w:val="left" w:pos="5760"/>
        </w:tabs>
        <w:spacing w:line="480" w:lineRule="auto"/>
        <w:jc w:val="both"/>
        <w:rPr>
          <w:rFonts w:ascii="Times New Roman" w:hAnsi="Times New Roman" w:cs="Times New Roman"/>
          <w:bCs/>
          <w:sz w:val="24"/>
          <w:szCs w:val="24"/>
        </w:rPr>
      </w:pPr>
      <w:r w:rsidRPr="00014D76">
        <w:rPr>
          <w:rFonts w:ascii="Times New Roman" w:hAnsi="Times New Roman" w:cs="Times New Roman"/>
          <w:bCs/>
          <w:sz w:val="24"/>
          <w:szCs w:val="24"/>
        </w:rPr>
        <w:t>The meat supply chain in Nigeria is a complex network involving various stakeholders, each playing a critical role in the production, processing, distribution, and retailing of meat products. The primary stakeholders in this supply chain include farmers, who raise livestock; processors, who handle slaughtering and meat preparation; wholesalers, who distribute meat to retailers; and retailers, who sell meat directly to consumers. Each stage of the supply chain contributes to the final quality and safety of meat products, making collaboration and communication among stakeholders essential for success.</w:t>
      </w:r>
    </w:p>
    <w:p w:rsidR="00014D76" w:rsidRPr="004F6110" w:rsidRDefault="00014D76" w:rsidP="00920522">
      <w:pPr>
        <w:tabs>
          <w:tab w:val="left" w:pos="5760"/>
        </w:tabs>
        <w:spacing w:line="480" w:lineRule="auto"/>
        <w:jc w:val="both"/>
        <w:rPr>
          <w:rFonts w:ascii="Times New Roman" w:hAnsi="Times New Roman" w:cs="Times New Roman"/>
          <w:b/>
          <w:bCs/>
          <w:sz w:val="24"/>
          <w:szCs w:val="24"/>
        </w:rPr>
      </w:pPr>
      <w:r w:rsidRPr="004F6110">
        <w:rPr>
          <w:rFonts w:ascii="Times New Roman" w:hAnsi="Times New Roman" w:cs="Times New Roman"/>
          <w:b/>
          <w:bCs/>
          <w:sz w:val="24"/>
          <w:szCs w:val="24"/>
        </w:rPr>
        <w:t>2.5.1 Structure of the Supply Chain</w:t>
      </w:r>
    </w:p>
    <w:p w:rsidR="00014D76" w:rsidRPr="00014D76" w:rsidRDefault="00014D76" w:rsidP="00920522">
      <w:pPr>
        <w:tabs>
          <w:tab w:val="left" w:pos="5760"/>
        </w:tabs>
        <w:spacing w:line="480" w:lineRule="auto"/>
        <w:jc w:val="both"/>
        <w:rPr>
          <w:rFonts w:ascii="Times New Roman" w:hAnsi="Times New Roman" w:cs="Times New Roman"/>
          <w:bCs/>
          <w:sz w:val="24"/>
          <w:szCs w:val="24"/>
        </w:rPr>
      </w:pPr>
      <w:r w:rsidRPr="00014D76">
        <w:rPr>
          <w:rFonts w:ascii="Times New Roman" w:hAnsi="Times New Roman" w:cs="Times New Roman"/>
          <w:bCs/>
          <w:sz w:val="24"/>
          <w:szCs w:val="24"/>
        </w:rPr>
        <w:t xml:space="preserve">The structure of the meat supply chain in Nigeria is characterized by a mix of formal and informal sectors, with many smallholder farmers and local processors operating alongside larger commercial enterprises. </w:t>
      </w:r>
      <w:proofErr w:type="spellStart"/>
      <w:r w:rsidRPr="00014D76">
        <w:rPr>
          <w:rFonts w:ascii="Times New Roman" w:hAnsi="Times New Roman" w:cs="Times New Roman"/>
          <w:bCs/>
          <w:sz w:val="24"/>
          <w:szCs w:val="24"/>
        </w:rPr>
        <w:t>Ojo</w:t>
      </w:r>
      <w:proofErr w:type="spellEnd"/>
      <w:r w:rsidRPr="00014D76">
        <w:rPr>
          <w:rFonts w:ascii="Times New Roman" w:hAnsi="Times New Roman" w:cs="Times New Roman"/>
          <w:bCs/>
          <w:sz w:val="24"/>
          <w:szCs w:val="24"/>
        </w:rPr>
        <w:t xml:space="preserve"> et al. (2023) noted that inefficiencies within the supply chain, such as poor transportation and inadequate storage facilities, can negatively impact meat quality. For instance, the lack of proper refrigeration during transport can lead to spoilage and contamination, while insufficient storage facilities at retail outlets can compromise the freshness of meat products. Additionally, the informal nature of many operations in the supply chain can result in inconsistent quality standards and a lack of traceability, making it challenging for consumers to assess the safety and quality of the meat they purchase.</w:t>
      </w:r>
    </w:p>
    <w:p w:rsidR="00014D76" w:rsidRPr="00014D76" w:rsidRDefault="00014D76" w:rsidP="00920522">
      <w:pPr>
        <w:tabs>
          <w:tab w:val="left" w:pos="5760"/>
        </w:tabs>
        <w:spacing w:line="480" w:lineRule="auto"/>
        <w:jc w:val="both"/>
        <w:rPr>
          <w:rFonts w:ascii="Times New Roman" w:hAnsi="Times New Roman" w:cs="Times New Roman"/>
          <w:bCs/>
          <w:sz w:val="24"/>
          <w:szCs w:val="24"/>
        </w:rPr>
      </w:pPr>
      <w:r w:rsidRPr="00014D76">
        <w:rPr>
          <w:rFonts w:ascii="Times New Roman" w:hAnsi="Times New Roman" w:cs="Times New Roman"/>
          <w:bCs/>
          <w:sz w:val="24"/>
          <w:szCs w:val="24"/>
        </w:rPr>
        <w:t>To enhance the efficiency and effectiveness of the meat supply chain, there is a need for investment in infrastructure, technology, and training for stakeholders. Improving transportation networks, establishing cold chain logistics, and providing access to modern processing facilities can significantly enhance the quality of meat products and reduce losses throughout the supply chain. Furthermore, fostering collaboration among stakeholders can facilitate the sharing of best practices and resources, ultimately leading to a more resilient and sustainable meat supply chain in Nigeria. By addressing these challenges, the meat industry can better meet the growing demand for quality meat products while ensuring the safety and satisfaction of consumers.</w:t>
      </w:r>
    </w:p>
    <w:p w:rsidR="00307AF8" w:rsidRPr="00307AF8" w:rsidRDefault="00307AF8" w:rsidP="00920522">
      <w:pPr>
        <w:tabs>
          <w:tab w:val="left" w:pos="5760"/>
        </w:tabs>
        <w:spacing w:line="480" w:lineRule="auto"/>
        <w:jc w:val="both"/>
        <w:rPr>
          <w:rFonts w:ascii="Times New Roman" w:hAnsi="Times New Roman" w:cs="Times New Roman"/>
          <w:b/>
          <w:bCs/>
          <w:sz w:val="24"/>
          <w:szCs w:val="24"/>
        </w:rPr>
      </w:pPr>
      <w:r w:rsidRPr="00307AF8">
        <w:rPr>
          <w:rFonts w:ascii="Times New Roman" w:hAnsi="Times New Roman" w:cs="Times New Roman"/>
          <w:b/>
          <w:bCs/>
          <w:sz w:val="24"/>
          <w:szCs w:val="24"/>
        </w:rPr>
        <w:t>2.5.2 Challenges in the Supply Chain</w:t>
      </w:r>
    </w:p>
    <w:p w:rsidR="00307AF8" w:rsidRPr="00307AF8" w:rsidRDefault="00307AF8" w:rsidP="00920522">
      <w:pPr>
        <w:tabs>
          <w:tab w:val="left" w:pos="5760"/>
        </w:tabs>
        <w:spacing w:line="480" w:lineRule="auto"/>
        <w:jc w:val="both"/>
        <w:rPr>
          <w:rFonts w:ascii="Times New Roman" w:hAnsi="Times New Roman" w:cs="Times New Roman"/>
          <w:bCs/>
          <w:sz w:val="24"/>
          <w:szCs w:val="24"/>
        </w:rPr>
      </w:pPr>
      <w:r w:rsidRPr="00307AF8">
        <w:rPr>
          <w:rFonts w:ascii="Times New Roman" w:hAnsi="Times New Roman" w:cs="Times New Roman"/>
          <w:bCs/>
          <w:sz w:val="24"/>
          <w:szCs w:val="24"/>
        </w:rPr>
        <w:t>The effective supply of quality meat in Nigeria is hindered by several significant challenges that impact the entire meat supply chain. One of the most pressing issues is inadequate infrastructure, which encompasses poor transportation networks, insufficient cold storage facilities, and inadequate processing plants. These infrastructural deficiencies can lead to delays in the distribution of meat products, resulting in spoilage and a decline in quality. For instance, without proper refrigeration during transport, meat can become contaminated or spoil before it reaches retailers or consumers, undermining public trust in meat safety and quality.</w:t>
      </w:r>
    </w:p>
    <w:p w:rsidR="00307AF8" w:rsidRPr="00307AF8" w:rsidRDefault="00307AF8" w:rsidP="00920522">
      <w:pPr>
        <w:tabs>
          <w:tab w:val="left" w:pos="5760"/>
        </w:tabs>
        <w:spacing w:line="480" w:lineRule="auto"/>
        <w:jc w:val="both"/>
        <w:rPr>
          <w:rFonts w:ascii="Times New Roman" w:hAnsi="Times New Roman" w:cs="Times New Roman"/>
          <w:bCs/>
          <w:sz w:val="24"/>
          <w:szCs w:val="24"/>
        </w:rPr>
      </w:pPr>
      <w:r w:rsidRPr="00307AF8">
        <w:rPr>
          <w:rFonts w:ascii="Times New Roman" w:hAnsi="Times New Roman" w:cs="Times New Roman"/>
          <w:bCs/>
          <w:sz w:val="24"/>
          <w:szCs w:val="24"/>
        </w:rPr>
        <w:t>Another critical challenge is the lack of access to veterinary services, which is essential for maintaining the health of livestock. Many farmers, particularly those in rural areas, face difficulties in obtaining veterinary care, vaccinations, and health management advice. This lack of support can lead to higher incidences of disease among livestock, ultimately affecting the quality of the meat produced. Furthermore, insufficient training for farmers and suppliers exacerbates these issues. Many stakeholders in the meat supply chain may not be aware of best practices for animal husbandry, meat processing, and hygiene standards, which can compromise the safety and quality of meat products (</w:t>
      </w:r>
      <w:proofErr w:type="spellStart"/>
      <w:r w:rsidRPr="00307AF8">
        <w:rPr>
          <w:rFonts w:ascii="Times New Roman" w:hAnsi="Times New Roman" w:cs="Times New Roman"/>
          <w:bCs/>
          <w:sz w:val="24"/>
          <w:szCs w:val="24"/>
        </w:rPr>
        <w:t>Ogunlade</w:t>
      </w:r>
      <w:proofErr w:type="spellEnd"/>
      <w:r w:rsidRPr="00307AF8">
        <w:rPr>
          <w:rFonts w:ascii="Times New Roman" w:hAnsi="Times New Roman" w:cs="Times New Roman"/>
          <w:bCs/>
          <w:sz w:val="24"/>
          <w:szCs w:val="24"/>
        </w:rPr>
        <w:t xml:space="preserve"> et al., 2022).</w:t>
      </w:r>
    </w:p>
    <w:p w:rsidR="00307AF8" w:rsidRPr="00307AF8" w:rsidRDefault="00307AF8" w:rsidP="00920522">
      <w:pPr>
        <w:tabs>
          <w:tab w:val="left" w:pos="5760"/>
        </w:tabs>
        <w:spacing w:line="480" w:lineRule="auto"/>
        <w:jc w:val="both"/>
        <w:rPr>
          <w:rFonts w:ascii="Times New Roman" w:hAnsi="Times New Roman" w:cs="Times New Roman"/>
          <w:bCs/>
          <w:sz w:val="24"/>
          <w:szCs w:val="24"/>
        </w:rPr>
      </w:pPr>
      <w:r w:rsidRPr="00307AF8">
        <w:rPr>
          <w:rFonts w:ascii="Times New Roman" w:hAnsi="Times New Roman" w:cs="Times New Roman"/>
          <w:bCs/>
          <w:sz w:val="24"/>
          <w:szCs w:val="24"/>
        </w:rPr>
        <w:t>Addressing these challenges is crucial for enhancing meat quality and meeting the growing demand in urban areas like Ilorin. Investments in infrastructure, improved access to veterinary services, and comprehensive training programs for farmers and suppliers can significantly improve the overall efficiency and effectiveness of the meat supply chain. By tackling these issues, stakeholders can ensure a more reliable supply of high-quality meat products that meet consumer expectations and contribute to public health.</w:t>
      </w:r>
    </w:p>
    <w:p w:rsidR="00307AF8" w:rsidRPr="00307AF8" w:rsidRDefault="00307AF8" w:rsidP="00920522">
      <w:pPr>
        <w:tabs>
          <w:tab w:val="left" w:pos="5760"/>
        </w:tabs>
        <w:spacing w:line="480" w:lineRule="auto"/>
        <w:jc w:val="both"/>
        <w:rPr>
          <w:rFonts w:ascii="Times New Roman" w:hAnsi="Times New Roman" w:cs="Times New Roman"/>
          <w:b/>
          <w:bCs/>
          <w:sz w:val="24"/>
          <w:szCs w:val="24"/>
        </w:rPr>
      </w:pPr>
      <w:r w:rsidRPr="00307AF8">
        <w:rPr>
          <w:rFonts w:ascii="Times New Roman" w:hAnsi="Times New Roman" w:cs="Times New Roman"/>
          <w:b/>
          <w:bCs/>
          <w:sz w:val="24"/>
          <w:szCs w:val="24"/>
        </w:rPr>
        <w:t>2.6 Consumer Preferences and Behavior</w:t>
      </w:r>
    </w:p>
    <w:p w:rsidR="00307AF8" w:rsidRPr="00307AF8" w:rsidRDefault="00307AF8" w:rsidP="00920522">
      <w:pPr>
        <w:tabs>
          <w:tab w:val="left" w:pos="5760"/>
        </w:tabs>
        <w:spacing w:line="480" w:lineRule="auto"/>
        <w:jc w:val="both"/>
        <w:rPr>
          <w:rFonts w:ascii="Times New Roman" w:hAnsi="Times New Roman" w:cs="Times New Roman"/>
          <w:bCs/>
          <w:sz w:val="24"/>
          <w:szCs w:val="24"/>
        </w:rPr>
      </w:pPr>
      <w:r w:rsidRPr="00307AF8">
        <w:rPr>
          <w:rFonts w:ascii="Times New Roman" w:hAnsi="Times New Roman" w:cs="Times New Roman"/>
          <w:bCs/>
          <w:sz w:val="24"/>
          <w:szCs w:val="24"/>
        </w:rPr>
        <w:t>Understanding consumer preferences and behavior is essential for stakeholders in the meat supply chain, as these factors significantly influence purchasing decisions and overall demand for meat products. Various elements shape consumer choices, including taste, appearance, price, and perceived health benefits. For many consumers, the sensory attributes of meat, such as flavor and texture, are paramount, as they directly impact the overall eating experience. Additionally, the visual appeal of meat, including its color and marbling, can influence perceptions of freshness and quality, making appearance a critical factor in consumer decision-making.</w:t>
      </w:r>
    </w:p>
    <w:p w:rsidR="00307AF8" w:rsidRPr="00307AF8" w:rsidRDefault="00307AF8" w:rsidP="00920522">
      <w:pPr>
        <w:tabs>
          <w:tab w:val="left" w:pos="5760"/>
        </w:tabs>
        <w:spacing w:line="480" w:lineRule="auto"/>
        <w:jc w:val="both"/>
        <w:rPr>
          <w:rFonts w:ascii="Times New Roman" w:hAnsi="Times New Roman" w:cs="Times New Roman"/>
          <w:bCs/>
          <w:sz w:val="24"/>
          <w:szCs w:val="24"/>
        </w:rPr>
      </w:pPr>
      <w:r w:rsidRPr="00307AF8">
        <w:rPr>
          <w:rFonts w:ascii="Times New Roman" w:hAnsi="Times New Roman" w:cs="Times New Roman"/>
          <w:bCs/>
          <w:sz w:val="24"/>
          <w:szCs w:val="24"/>
        </w:rPr>
        <w:t xml:space="preserve">A study by </w:t>
      </w:r>
      <w:proofErr w:type="spellStart"/>
      <w:r w:rsidRPr="00307AF8">
        <w:rPr>
          <w:rFonts w:ascii="Times New Roman" w:hAnsi="Times New Roman" w:cs="Times New Roman"/>
          <w:bCs/>
          <w:sz w:val="24"/>
          <w:szCs w:val="24"/>
        </w:rPr>
        <w:t>Ogunleye</w:t>
      </w:r>
      <w:proofErr w:type="spellEnd"/>
      <w:r w:rsidRPr="00307AF8">
        <w:rPr>
          <w:rFonts w:ascii="Times New Roman" w:hAnsi="Times New Roman" w:cs="Times New Roman"/>
          <w:bCs/>
          <w:sz w:val="24"/>
          <w:szCs w:val="24"/>
        </w:rPr>
        <w:t xml:space="preserve"> et al. (2023) found that consumers are increasingly willing to pay a premium for meat products that are perceived as safe and of high quality. This willingness to invest in higher-quality meat reflects a growing awareness of health and safety issues, as well as a desire for products that align with personal values, such as sustainability and ethical sourcing. Understanding these preferences is essential for suppliers to tailor their offerings to meet consumer demands effectively. By focusing on quality attributes that resonate with consumers, suppliers can enhance their market position and foster customer loyalty.</w:t>
      </w:r>
    </w:p>
    <w:p w:rsidR="00307AF8" w:rsidRPr="009E54E3" w:rsidRDefault="00307AF8" w:rsidP="00920522">
      <w:pPr>
        <w:tabs>
          <w:tab w:val="left" w:pos="5760"/>
        </w:tabs>
        <w:spacing w:line="480" w:lineRule="auto"/>
        <w:jc w:val="both"/>
        <w:rPr>
          <w:rFonts w:ascii="Times New Roman" w:hAnsi="Times New Roman" w:cs="Times New Roman"/>
          <w:b/>
          <w:bCs/>
          <w:sz w:val="24"/>
          <w:szCs w:val="24"/>
        </w:rPr>
      </w:pPr>
      <w:r w:rsidRPr="009E54E3">
        <w:rPr>
          <w:rFonts w:ascii="Times New Roman" w:hAnsi="Times New Roman" w:cs="Times New Roman"/>
          <w:b/>
          <w:bCs/>
          <w:sz w:val="24"/>
          <w:szCs w:val="24"/>
        </w:rPr>
        <w:t>2.6.1 Factors Influencing Consumer Choices</w:t>
      </w:r>
    </w:p>
    <w:p w:rsidR="00307AF8" w:rsidRPr="00307AF8" w:rsidRDefault="00307AF8" w:rsidP="00920522">
      <w:pPr>
        <w:tabs>
          <w:tab w:val="left" w:pos="5760"/>
        </w:tabs>
        <w:spacing w:line="480" w:lineRule="auto"/>
        <w:jc w:val="both"/>
        <w:rPr>
          <w:rFonts w:ascii="Times New Roman" w:hAnsi="Times New Roman" w:cs="Times New Roman"/>
          <w:bCs/>
          <w:sz w:val="24"/>
          <w:szCs w:val="24"/>
        </w:rPr>
      </w:pPr>
      <w:r w:rsidRPr="00307AF8">
        <w:rPr>
          <w:rFonts w:ascii="Times New Roman" w:hAnsi="Times New Roman" w:cs="Times New Roman"/>
          <w:bCs/>
          <w:sz w:val="24"/>
          <w:szCs w:val="24"/>
        </w:rPr>
        <w:t>Several factors influence consumer choices when it comes to meat quality. Taste remains a primary driver, as consumers seek meat that delivers a satisfying flavor profile. Additionally, the appearance of meat, including its color, texture, and overall presentation, plays a significant role in attracting consumers. Price is another critical factor; while many consumers are willing to pay more for high-quality meat, affordability remains a key consideration, particularly in economically challenging times. Furthermore, perceived health benefits increasingly influence consumer choices, as individuals become more health-conscious and seek out meat products that are leaner, free from additives, or certified organic.</w:t>
      </w:r>
    </w:p>
    <w:p w:rsidR="00307AF8" w:rsidRPr="00307AF8" w:rsidRDefault="00307AF8" w:rsidP="00920522">
      <w:pPr>
        <w:tabs>
          <w:tab w:val="left" w:pos="5760"/>
        </w:tabs>
        <w:spacing w:line="480" w:lineRule="auto"/>
        <w:jc w:val="both"/>
        <w:rPr>
          <w:rFonts w:ascii="Times New Roman" w:hAnsi="Times New Roman" w:cs="Times New Roman"/>
          <w:bCs/>
          <w:sz w:val="24"/>
          <w:szCs w:val="24"/>
        </w:rPr>
      </w:pPr>
      <w:r w:rsidRPr="00307AF8">
        <w:rPr>
          <w:rFonts w:ascii="Times New Roman" w:hAnsi="Times New Roman" w:cs="Times New Roman"/>
          <w:bCs/>
          <w:sz w:val="24"/>
          <w:szCs w:val="24"/>
        </w:rPr>
        <w:t>The growing trend towards health and wellness has led to a heightened interest in meat products that are perceived as healthier options. This includes a preference for meats that are lower in fat, free from antibiotics, or sourced from animals raised on organic feed. Additionally, the demand for specialty meat products, such as halal or organic meats, reflects changing consumer preferences towards more sustainable and ethically produced options. By understanding these factors, suppliers can better align their products with consumer expectations, ultimately driving sales and enhancing customer satisfaction.</w:t>
      </w:r>
    </w:p>
    <w:p w:rsidR="00307AF8" w:rsidRPr="00307AF8" w:rsidRDefault="00307AF8" w:rsidP="00920522">
      <w:pPr>
        <w:tabs>
          <w:tab w:val="left" w:pos="5760"/>
        </w:tabs>
        <w:spacing w:line="480" w:lineRule="auto"/>
        <w:jc w:val="both"/>
        <w:rPr>
          <w:rFonts w:ascii="Times New Roman" w:hAnsi="Times New Roman" w:cs="Times New Roman"/>
          <w:b/>
          <w:bCs/>
          <w:sz w:val="24"/>
          <w:szCs w:val="24"/>
        </w:rPr>
      </w:pPr>
      <w:r w:rsidRPr="00307AF8">
        <w:rPr>
          <w:rFonts w:ascii="Times New Roman" w:hAnsi="Times New Roman" w:cs="Times New Roman"/>
          <w:b/>
          <w:bCs/>
          <w:sz w:val="24"/>
          <w:szCs w:val="24"/>
        </w:rPr>
        <w:t>2.6.2 Impact of Consumer Behavior on Meat Demand</w:t>
      </w:r>
    </w:p>
    <w:p w:rsidR="00307AF8" w:rsidRPr="00900C34" w:rsidRDefault="00307AF8" w:rsidP="00920522">
      <w:pPr>
        <w:tabs>
          <w:tab w:val="left" w:pos="5760"/>
        </w:tabs>
        <w:spacing w:line="480" w:lineRule="auto"/>
        <w:jc w:val="both"/>
        <w:rPr>
          <w:rFonts w:ascii="Times New Roman" w:hAnsi="Times New Roman" w:cs="Times New Roman"/>
          <w:bCs/>
          <w:sz w:val="24"/>
          <w:szCs w:val="24"/>
        </w:rPr>
      </w:pPr>
      <w:r w:rsidRPr="00900C34">
        <w:rPr>
          <w:rFonts w:ascii="Times New Roman" w:hAnsi="Times New Roman" w:cs="Times New Roman"/>
          <w:bCs/>
          <w:sz w:val="24"/>
          <w:szCs w:val="24"/>
        </w:rPr>
        <w:t xml:space="preserve">Consumer behavior has a profound impact on meat demand, as shifts in preferences can lead to significant changes in purchasing patterns. For instance, as consumers become more health-conscious, there has been a noticeable increase in demand for organic and halal meat products. </w:t>
      </w:r>
      <w:proofErr w:type="spellStart"/>
      <w:r w:rsidRPr="00900C34">
        <w:rPr>
          <w:rFonts w:ascii="Times New Roman" w:hAnsi="Times New Roman" w:cs="Times New Roman"/>
          <w:bCs/>
          <w:sz w:val="24"/>
          <w:szCs w:val="24"/>
        </w:rPr>
        <w:t>Akinmoladun</w:t>
      </w:r>
      <w:proofErr w:type="spellEnd"/>
      <w:r w:rsidRPr="00900C34">
        <w:rPr>
          <w:rFonts w:ascii="Times New Roman" w:hAnsi="Times New Roman" w:cs="Times New Roman"/>
          <w:bCs/>
          <w:sz w:val="24"/>
          <w:szCs w:val="24"/>
        </w:rPr>
        <w:t xml:space="preserve"> et al. (2021) noted that this growing demand reflects a broader trend towards healthier and more sustainable options, as consumers seek to make informed choices about the food they consume. This shift in consumer behavior not only influences the types of meat products that are in demand but also affects the quality standards that suppliers must meet to remain competitive.</w:t>
      </w:r>
    </w:p>
    <w:p w:rsidR="00307AF8" w:rsidRPr="00900C34" w:rsidRDefault="00307AF8" w:rsidP="00920522">
      <w:pPr>
        <w:tabs>
          <w:tab w:val="left" w:pos="5760"/>
        </w:tabs>
        <w:spacing w:line="480" w:lineRule="auto"/>
        <w:jc w:val="both"/>
        <w:rPr>
          <w:rFonts w:ascii="Times New Roman" w:hAnsi="Times New Roman" w:cs="Times New Roman"/>
          <w:bCs/>
          <w:sz w:val="24"/>
          <w:szCs w:val="24"/>
        </w:rPr>
      </w:pPr>
      <w:r w:rsidRPr="00900C34">
        <w:rPr>
          <w:rFonts w:ascii="Times New Roman" w:hAnsi="Times New Roman" w:cs="Times New Roman"/>
          <w:bCs/>
          <w:sz w:val="24"/>
          <w:szCs w:val="24"/>
        </w:rPr>
        <w:t>As consumer preferences evolve, suppliers must adapt their offerings to align with these changes. This may involve sourcing higher-quality meat, implementing sustainable practices, or providing transparency regarding the origins and processing of meat products. Additionally, marketing strategies that emphasize health benefits, ethical sourcing, and quality assurance can resonate with consumers and drive demand. By staying attuned to consumer behavior and preferences, stakeholders in the meat supply chain can better position themselves to meet the needs of the market, ultimately leading to increased sales and customer</w:t>
      </w:r>
    </w:p>
    <w:p w:rsidR="002C2AC7" w:rsidRPr="00900C34" w:rsidRDefault="002C2AC7" w:rsidP="00920522">
      <w:pPr>
        <w:tabs>
          <w:tab w:val="left" w:pos="5760"/>
        </w:tabs>
        <w:spacing w:line="480" w:lineRule="auto"/>
        <w:jc w:val="both"/>
        <w:rPr>
          <w:rFonts w:ascii="Times New Roman" w:hAnsi="Times New Roman" w:cs="Times New Roman"/>
          <w:sz w:val="24"/>
          <w:szCs w:val="24"/>
        </w:rPr>
      </w:pPr>
      <w:r w:rsidRPr="002C2AC7">
        <w:rPr>
          <w:rFonts w:ascii="Times New Roman" w:hAnsi="Times New Roman" w:cs="Times New Roman"/>
          <w:sz w:val="24"/>
          <w:szCs w:val="24"/>
        </w:rPr>
        <w:t xml:space="preserve">This literature review highlights the complex interplay between meat demand and quality supply in Ilorin Metropolis, North Central Nigeria. Understanding the factors influencing demand, quality standards, and the implications for the meat supply chain is crucial for addressing the growing demand for quality meat products in the region. The findings of this review provide a foundation for further </w:t>
      </w:r>
      <w:r w:rsidRPr="00900C34">
        <w:rPr>
          <w:rFonts w:ascii="Times New Roman" w:hAnsi="Times New Roman" w:cs="Times New Roman"/>
          <w:sz w:val="24"/>
          <w:szCs w:val="24"/>
        </w:rPr>
        <w:t>research into the dynamics of meat demand and supply in Nigeria.</w:t>
      </w:r>
    </w:p>
    <w:p w:rsidR="00145224" w:rsidRDefault="00145224" w:rsidP="00920522">
      <w:pPr>
        <w:tabs>
          <w:tab w:val="left" w:pos="5760"/>
        </w:tabs>
        <w:spacing w:line="480" w:lineRule="auto"/>
        <w:jc w:val="center"/>
        <w:rPr>
          <w:rFonts w:ascii="Times New Roman" w:hAnsi="Times New Roman" w:cs="Times New Roman"/>
          <w:b/>
          <w:bCs/>
          <w:sz w:val="24"/>
          <w:szCs w:val="24"/>
        </w:rPr>
      </w:pPr>
    </w:p>
    <w:p w:rsidR="00145224" w:rsidRDefault="00145224" w:rsidP="00920522">
      <w:pPr>
        <w:tabs>
          <w:tab w:val="left" w:pos="5760"/>
        </w:tabs>
        <w:spacing w:line="480" w:lineRule="auto"/>
        <w:jc w:val="center"/>
        <w:rPr>
          <w:rFonts w:ascii="Times New Roman" w:hAnsi="Times New Roman" w:cs="Times New Roman"/>
          <w:b/>
          <w:bCs/>
          <w:sz w:val="24"/>
          <w:szCs w:val="24"/>
        </w:rPr>
      </w:pPr>
    </w:p>
    <w:p w:rsidR="00145224" w:rsidRDefault="00145224" w:rsidP="00920522">
      <w:pPr>
        <w:tabs>
          <w:tab w:val="left" w:pos="5760"/>
        </w:tabs>
        <w:spacing w:line="480" w:lineRule="auto"/>
        <w:jc w:val="center"/>
        <w:rPr>
          <w:rFonts w:ascii="Times New Roman" w:hAnsi="Times New Roman" w:cs="Times New Roman"/>
          <w:b/>
          <w:bCs/>
          <w:sz w:val="24"/>
          <w:szCs w:val="24"/>
        </w:rPr>
      </w:pPr>
    </w:p>
    <w:p w:rsidR="00145224" w:rsidRDefault="00145224" w:rsidP="00920522">
      <w:pPr>
        <w:tabs>
          <w:tab w:val="left" w:pos="5760"/>
        </w:tabs>
        <w:spacing w:line="480" w:lineRule="auto"/>
        <w:jc w:val="center"/>
        <w:rPr>
          <w:rFonts w:ascii="Times New Roman" w:hAnsi="Times New Roman" w:cs="Times New Roman"/>
          <w:b/>
          <w:bCs/>
          <w:sz w:val="24"/>
          <w:szCs w:val="24"/>
        </w:rPr>
      </w:pPr>
    </w:p>
    <w:p w:rsidR="00145224" w:rsidRDefault="00145224" w:rsidP="00920522">
      <w:pPr>
        <w:tabs>
          <w:tab w:val="left" w:pos="5760"/>
        </w:tabs>
        <w:spacing w:line="480" w:lineRule="auto"/>
        <w:jc w:val="center"/>
        <w:rPr>
          <w:rFonts w:ascii="Times New Roman" w:hAnsi="Times New Roman" w:cs="Times New Roman"/>
          <w:b/>
          <w:bCs/>
          <w:sz w:val="24"/>
          <w:szCs w:val="24"/>
        </w:rPr>
      </w:pPr>
    </w:p>
    <w:p w:rsidR="00145224" w:rsidRDefault="00145224" w:rsidP="00920522">
      <w:pPr>
        <w:tabs>
          <w:tab w:val="left" w:pos="5760"/>
        </w:tabs>
        <w:spacing w:line="480" w:lineRule="auto"/>
        <w:jc w:val="center"/>
        <w:rPr>
          <w:rFonts w:ascii="Times New Roman" w:hAnsi="Times New Roman" w:cs="Times New Roman"/>
          <w:b/>
          <w:bCs/>
          <w:sz w:val="24"/>
          <w:szCs w:val="24"/>
        </w:rPr>
      </w:pPr>
    </w:p>
    <w:p w:rsidR="00145224" w:rsidRDefault="00145224" w:rsidP="00920522">
      <w:pPr>
        <w:tabs>
          <w:tab w:val="left" w:pos="5760"/>
        </w:tabs>
        <w:spacing w:line="480" w:lineRule="auto"/>
        <w:jc w:val="center"/>
        <w:rPr>
          <w:rFonts w:ascii="Times New Roman" w:hAnsi="Times New Roman" w:cs="Times New Roman"/>
          <w:b/>
          <w:bCs/>
          <w:sz w:val="24"/>
          <w:szCs w:val="24"/>
        </w:rPr>
      </w:pPr>
    </w:p>
    <w:p w:rsidR="00145224" w:rsidRDefault="00145224" w:rsidP="00920522">
      <w:pPr>
        <w:tabs>
          <w:tab w:val="left" w:pos="5760"/>
        </w:tabs>
        <w:spacing w:line="480" w:lineRule="auto"/>
        <w:jc w:val="center"/>
        <w:rPr>
          <w:rFonts w:ascii="Times New Roman" w:hAnsi="Times New Roman" w:cs="Times New Roman"/>
          <w:b/>
          <w:bCs/>
          <w:sz w:val="24"/>
          <w:szCs w:val="24"/>
        </w:rPr>
      </w:pPr>
    </w:p>
    <w:p w:rsidR="00145224" w:rsidRDefault="00145224" w:rsidP="00920522">
      <w:pPr>
        <w:tabs>
          <w:tab w:val="left" w:pos="5760"/>
        </w:tabs>
        <w:spacing w:line="480" w:lineRule="auto"/>
        <w:jc w:val="center"/>
        <w:rPr>
          <w:rFonts w:ascii="Times New Roman" w:hAnsi="Times New Roman" w:cs="Times New Roman"/>
          <w:b/>
          <w:bCs/>
          <w:sz w:val="24"/>
          <w:szCs w:val="24"/>
        </w:rPr>
      </w:pPr>
    </w:p>
    <w:p w:rsidR="00145224" w:rsidRDefault="00145224" w:rsidP="00920522">
      <w:pPr>
        <w:tabs>
          <w:tab w:val="left" w:pos="5760"/>
        </w:tabs>
        <w:spacing w:line="480" w:lineRule="auto"/>
        <w:jc w:val="center"/>
        <w:rPr>
          <w:rFonts w:ascii="Times New Roman" w:hAnsi="Times New Roman" w:cs="Times New Roman"/>
          <w:b/>
          <w:bCs/>
          <w:sz w:val="24"/>
          <w:szCs w:val="24"/>
        </w:rPr>
      </w:pPr>
    </w:p>
    <w:p w:rsidR="00145224" w:rsidRDefault="00145224" w:rsidP="00920522">
      <w:pPr>
        <w:tabs>
          <w:tab w:val="left" w:pos="5760"/>
        </w:tabs>
        <w:spacing w:line="480" w:lineRule="auto"/>
        <w:jc w:val="center"/>
        <w:rPr>
          <w:rFonts w:ascii="Times New Roman" w:hAnsi="Times New Roman" w:cs="Times New Roman"/>
          <w:b/>
          <w:bCs/>
          <w:sz w:val="24"/>
          <w:szCs w:val="24"/>
        </w:rPr>
      </w:pPr>
    </w:p>
    <w:p w:rsidR="00145224" w:rsidRDefault="00145224" w:rsidP="00920522">
      <w:pPr>
        <w:tabs>
          <w:tab w:val="left" w:pos="5760"/>
        </w:tabs>
        <w:spacing w:line="480" w:lineRule="auto"/>
        <w:jc w:val="center"/>
        <w:rPr>
          <w:rFonts w:ascii="Times New Roman" w:hAnsi="Times New Roman" w:cs="Times New Roman"/>
          <w:b/>
          <w:bCs/>
          <w:sz w:val="24"/>
          <w:szCs w:val="24"/>
        </w:rPr>
      </w:pPr>
    </w:p>
    <w:p w:rsidR="009F31DD" w:rsidRDefault="009F31DD" w:rsidP="00920522">
      <w:pPr>
        <w:tabs>
          <w:tab w:val="left" w:pos="5760"/>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rsidR="00214380" w:rsidRDefault="00214380" w:rsidP="00920522">
      <w:pPr>
        <w:tabs>
          <w:tab w:val="left" w:pos="5760"/>
        </w:tabs>
        <w:spacing w:line="480" w:lineRule="auto"/>
        <w:jc w:val="center"/>
        <w:rPr>
          <w:rFonts w:ascii="Times New Roman" w:hAnsi="Times New Roman" w:cs="Times New Roman"/>
          <w:b/>
          <w:bCs/>
          <w:sz w:val="24"/>
          <w:szCs w:val="24"/>
        </w:rPr>
      </w:pPr>
      <w:r w:rsidRPr="00214380">
        <w:rPr>
          <w:rFonts w:ascii="Times New Roman" w:hAnsi="Times New Roman" w:cs="Times New Roman"/>
          <w:b/>
          <w:bCs/>
          <w:sz w:val="24"/>
          <w:szCs w:val="24"/>
        </w:rPr>
        <w:t>Materials and Methods</w:t>
      </w:r>
    </w:p>
    <w:p w:rsidR="00214380" w:rsidRPr="009F31DD" w:rsidRDefault="00214380" w:rsidP="00920522">
      <w:pPr>
        <w:tabs>
          <w:tab w:val="left" w:pos="5760"/>
        </w:tabs>
        <w:spacing w:line="480" w:lineRule="auto"/>
        <w:jc w:val="both"/>
        <w:rPr>
          <w:rFonts w:ascii="Times New Roman" w:hAnsi="Times New Roman" w:cs="Times New Roman"/>
          <w:sz w:val="24"/>
          <w:szCs w:val="24"/>
        </w:rPr>
      </w:pPr>
      <w:r w:rsidRPr="009F31DD">
        <w:rPr>
          <w:rFonts w:ascii="Times New Roman" w:hAnsi="Times New Roman" w:cs="Times New Roman"/>
          <w:sz w:val="24"/>
          <w:szCs w:val="24"/>
        </w:rPr>
        <w:t>This section will outline the materials and methods that will be used in the study to assess meat quality, consumer preferences, and the challenges faced in the meat supply chain in Nigeria, particularly in urban areas like Ilorin. The methodology is designed to provide a comprehensive understanding of the factors influencing meat demand and quality.</w:t>
      </w:r>
    </w:p>
    <w:p w:rsidR="00214380" w:rsidRPr="00214380" w:rsidRDefault="00214380" w:rsidP="00920522">
      <w:pPr>
        <w:tabs>
          <w:tab w:val="left" w:pos="5760"/>
        </w:tabs>
        <w:spacing w:line="480" w:lineRule="auto"/>
        <w:jc w:val="both"/>
        <w:rPr>
          <w:rFonts w:ascii="Times New Roman" w:hAnsi="Times New Roman" w:cs="Times New Roman"/>
          <w:b/>
          <w:bCs/>
          <w:sz w:val="24"/>
          <w:szCs w:val="24"/>
        </w:rPr>
      </w:pPr>
      <w:r w:rsidRPr="00214380">
        <w:rPr>
          <w:rFonts w:ascii="Times New Roman" w:hAnsi="Times New Roman" w:cs="Times New Roman"/>
          <w:b/>
          <w:bCs/>
          <w:sz w:val="24"/>
          <w:szCs w:val="24"/>
        </w:rPr>
        <w:t>3.1 Study Area</w:t>
      </w:r>
    </w:p>
    <w:p w:rsidR="00214380" w:rsidRPr="009F31DD" w:rsidRDefault="00214380" w:rsidP="00920522">
      <w:pPr>
        <w:tabs>
          <w:tab w:val="left" w:pos="5760"/>
        </w:tabs>
        <w:spacing w:line="480" w:lineRule="auto"/>
        <w:jc w:val="both"/>
        <w:rPr>
          <w:rFonts w:ascii="Times New Roman" w:hAnsi="Times New Roman" w:cs="Times New Roman"/>
          <w:sz w:val="24"/>
          <w:szCs w:val="24"/>
        </w:rPr>
      </w:pPr>
      <w:r w:rsidRPr="009F31DD">
        <w:rPr>
          <w:rFonts w:ascii="Times New Roman" w:hAnsi="Times New Roman" w:cs="Times New Roman"/>
          <w:sz w:val="24"/>
          <w:szCs w:val="24"/>
        </w:rPr>
        <w:t xml:space="preserve">The study will be conducted in Ilorin Metropolis, the capital of </w:t>
      </w:r>
      <w:proofErr w:type="spellStart"/>
      <w:r w:rsidRPr="009F31DD">
        <w:rPr>
          <w:rFonts w:ascii="Times New Roman" w:hAnsi="Times New Roman" w:cs="Times New Roman"/>
          <w:sz w:val="24"/>
          <w:szCs w:val="24"/>
        </w:rPr>
        <w:t>Kwara</w:t>
      </w:r>
      <w:proofErr w:type="spellEnd"/>
      <w:r w:rsidRPr="009F31DD">
        <w:rPr>
          <w:rFonts w:ascii="Times New Roman" w:hAnsi="Times New Roman" w:cs="Times New Roman"/>
          <w:sz w:val="24"/>
          <w:szCs w:val="24"/>
        </w:rPr>
        <w:t xml:space="preserve"> State, Nigeria. Ilorin is a rapidly growing urban center with a diverse population, making it an ideal location for examining meat consumption patterns and preferences.</w:t>
      </w:r>
    </w:p>
    <w:p w:rsidR="00214380" w:rsidRPr="00214380" w:rsidRDefault="00214380" w:rsidP="00920522">
      <w:pPr>
        <w:tabs>
          <w:tab w:val="left" w:pos="5760"/>
        </w:tabs>
        <w:spacing w:line="480" w:lineRule="auto"/>
        <w:jc w:val="both"/>
        <w:rPr>
          <w:rFonts w:ascii="Times New Roman" w:hAnsi="Times New Roman" w:cs="Times New Roman"/>
          <w:b/>
          <w:bCs/>
          <w:sz w:val="24"/>
          <w:szCs w:val="24"/>
        </w:rPr>
      </w:pPr>
      <w:r w:rsidRPr="00214380">
        <w:rPr>
          <w:rFonts w:ascii="Times New Roman" w:hAnsi="Times New Roman" w:cs="Times New Roman"/>
          <w:b/>
          <w:bCs/>
          <w:sz w:val="24"/>
          <w:szCs w:val="24"/>
        </w:rPr>
        <w:t>3.2 Research Design</w:t>
      </w:r>
    </w:p>
    <w:p w:rsidR="00214380" w:rsidRPr="009F31DD" w:rsidRDefault="00214380" w:rsidP="00920522">
      <w:pPr>
        <w:tabs>
          <w:tab w:val="left" w:pos="5760"/>
        </w:tabs>
        <w:spacing w:line="480" w:lineRule="auto"/>
        <w:jc w:val="both"/>
        <w:rPr>
          <w:rFonts w:ascii="Times New Roman" w:hAnsi="Times New Roman" w:cs="Times New Roman"/>
          <w:sz w:val="24"/>
          <w:szCs w:val="24"/>
        </w:rPr>
      </w:pPr>
      <w:r w:rsidRPr="009F31DD">
        <w:rPr>
          <w:rFonts w:ascii="Times New Roman" w:hAnsi="Times New Roman" w:cs="Times New Roman"/>
          <w:sz w:val="24"/>
          <w:szCs w:val="24"/>
        </w:rPr>
        <w:t>A mixed-methods approach will be employed, combining quantitative and qualitative research methods to gather comprehensive data. This approach will allow for a more nuanced understanding of consumer behavior and the challenges within the meat supply chain.</w:t>
      </w:r>
    </w:p>
    <w:p w:rsidR="00214380" w:rsidRPr="00214380" w:rsidRDefault="00214380" w:rsidP="00920522">
      <w:pPr>
        <w:tabs>
          <w:tab w:val="left" w:pos="5760"/>
        </w:tabs>
        <w:spacing w:line="480" w:lineRule="auto"/>
        <w:jc w:val="both"/>
        <w:rPr>
          <w:rFonts w:ascii="Times New Roman" w:hAnsi="Times New Roman" w:cs="Times New Roman"/>
          <w:b/>
          <w:bCs/>
          <w:sz w:val="24"/>
          <w:szCs w:val="24"/>
        </w:rPr>
      </w:pPr>
      <w:r w:rsidRPr="00214380">
        <w:rPr>
          <w:rFonts w:ascii="Times New Roman" w:hAnsi="Times New Roman" w:cs="Times New Roman"/>
          <w:b/>
          <w:bCs/>
          <w:sz w:val="24"/>
          <w:szCs w:val="24"/>
        </w:rPr>
        <w:t>3.3 Data Collection</w:t>
      </w:r>
    </w:p>
    <w:p w:rsidR="00214380" w:rsidRPr="00214380" w:rsidRDefault="00214380" w:rsidP="00920522">
      <w:pPr>
        <w:tabs>
          <w:tab w:val="left" w:pos="5760"/>
        </w:tabs>
        <w:spacing w:line="480" w:lineRule="auto"/>
        <w:jc w:val="both"/>
        <w:rPr>
          <w:rFonts w:ascii="Times New Roman" w:hAnsi="Times New Roman" w:cs="Times New Roman"/>
          <w:b/>
          <w:bCs/>
          <w:sz w:val="24"/>
          <w:szCs w:val="24"/>
        </w:rPr>
      </w:pPr>
      <w:r w:rsidRPr="00214380">
        <w:rPr>
          <w:rFonts w:ascii="Times New Roman" w:hAnsi="Times New Roman" w:cs="Times New Roman"/>
          <w:b/>
          <w:bCs/>
          <w:sz w:val="24"/>
          <w:szCs w:val="24"/>
        </w:rPr>
        <w:t>3.3.1 Quantitative Data Collection</w:t>
      </w:r>
    </w:p>
    <w:p w:rsidR="009F31DD" w:rsidRPr="009F31DD" w:rsidRDefault="00214380" w:rsidP="00920522">
      <w:pPr>
        <w:numPr>
          <w:ilvl w:val="0"/>
          <w:numId w:val="24"/>
        </w:numPr>
        <w:tabs>
          <w:tab w:val="left" w:pos="5760"/>
        </w:tabs>
        <w:spacing w:line="480" w:lineRule="auto"/>
        <w:ind w:left="0" w:firstLine="0"/>
        <w:jc w:val="both"/>
        <w:rPr>
          <w:rFonts w:ascii="Times New Roman" w:hAnsi="Times New Roman" w:cs="Times New Roman"/>
          <w:sz w:val="24"/>
          <w:szCs w:val="24"/>
        </w:rPr>
      </w:pPr>
      <w:r w:rsidRPr="00214380">
        <w:rPr>
          <w:rFonts w:ascii="Times New Roman" w:hAnsi="Times New Roman" w:cs="Times New Roman"/>
          <w:b/>
          <w:bCs/>
          <w:sz w:val="24"/>
          <w:szCs w:val="24"/>
        </w:rPr>
        <w:t>Surveys</w:t>
      </w:r>
    </w:p>
    <w:p w:rsidR="00214380" w:rsidRPr="009F31DD" w:rsidRDefault="00214380" w:rsidP="00920522">
      <w:pPr>
        <w:tabs>
          <w:tab w:val="left" w:pos="5760"/>
        </w:tabs>
        <w:spacing w:line="480" w:lineRule="auto"/>
        <w:jc w:val="both"/>
        <w:rPr>
          <w:rFonts w:ascii="Times New Roman" w:hAnsi="Times New Roman" w:cs="Times New Roman"/>
          <w:sz w:val="24"/>
          <w:szCs w:val="24"/>
        </w:rPr>
      </w:pPr>
      <w:r w:rsidRPr="009F31DD">
        <w:rPr>
          <w:rFonts w:ascii="Times New Roman" w:hAnsi="Times New Roman" w:cs="Times New Roman"/>
          <w:sz w:val="24"/>
          <w:szCs w:val="24"/>
        </w:rPr>
        <w:t xml:space="preserve">Structured questionnaires will </w:t>
      </w:r>
      <w:r w:rsidR="00E1179F">
        <w:rPr>
          <w:rFonts w:ascii="Times New Roman" w:hAnsi="Times New Roman" w:cs="Times New Roman"/>
          <w:sz w:val="24"/>
          <w:szCs w:val="24"/>
        </w:rPr>
        <w:t>be administered to a sample of 1</w:t>
      </w:r>
      <w:r w:rsidRPr="009F31DD">
        <w:rPr>
          <w:rFonts w:ascii="Times New Roman" w:hAnsi="Times New Roman" w:cs="Times New Roman"/>
          <w:sz w:val="24"/>
          <w:szCs w:val="24"/>
        </w:rPr>
        <w:t>00 consumers in Ilorin. The survey will include questions on:</w:t>
      </w:r>
    </w:p>
    <w:p w:rsidR="00214380" w:rsidRPr="009F31DD" w:rsidRDefault="00214380" w:rsidP="00920522">
      <w:pPr>
        <w:tabs>
          <w:tab w:val="left" w:pos="5760"/>
        </w:tabs>
        <w:spacing w:line="480" w:lineRule="auto"/>
        <w:jc w:val="both"/>
        <w:rPr>
          <w:rFonts w:ascii="Times New Roman" w:hAnsi="Times New Roman" w:cs="Times New Roman"/>
          <w:sz w:val="24"/>
          <w:szCs w:val="24"/>
        </w:rPr>
      </w:pPr>
      <w:r w:rsidRPr="009F31DD">
        <w:rPr>
          <w:rFonts w:ascii="Times New Roman" w:hAnsi="Times New Roman" w:cs="Times New Roman"/>
          <w:sz w:val="24"/>
          <w:szCs w:val="24"/>
        </w:rPr>
        <w:t>Demographic information (age, gender, income level, education)</w:t>
      </w:r>
    </w:p>
    <w:p w:rsidR="00214380" w:rsidRPr="009F31DD" w:rsidRDefault="00214380" w:rsidP="00920522">
      <w:pPr>
        <w:tabs>
          <w:tab w:val="left" w:pos="5760"/>
        </w:tabs>
        <w:spacing w:line="480" w:lineRule="auto"/>
        <w:jc w:val="both"/>
        <w:rPr>
          <w:rFonts w:ascii="Times New Roman" w:hAnsi="Times New Roman" w:cs="Times New Roman"/>
          <w:sz w:val="24"/>
          <w:szCs w:val="24"/>
        </w:rPr>
      </w:pPr>
      <w:r w:rsidRPr="009F31DD">
        <w:rPr>
          <w:rFonts w:ascii="Times New Roman" w:hAnsi="Times New Roman" w:cs="Times New Roman"/>
          <w:sz w:val="24"/>
          <w:szCs w:val="24"/>
        </w:rPr>
        <w:t>Meat consumption patterns (frequency, types of meat consumed)</w:t>
      </w:r>
    </w:p>
    <w:p w:rsidR="00214380" w:rsidRPr="009F31DD" w:rsidRDefault="00214380" w:rsidP="00920522">
      <w:pPr>
        <w:tabs>
          <w:tab w:val="left" w:pos="5760"/>
        </w:tabs>
        <w:spacing w:line="480" w:lineRule="auto"/>
        <w:jc w:val="both"/>
        <w:rPr>
          <w:rFonts w:ascii="Times New Roman" w:hAnsi="Times New Roman" w:cs="Times New Roman"/>
          <w:sz w:val="24"/>
          <w:szCs w:val="24"/>
        </w:rPr>
      </w:pPr>
      <w:r w:rsidRPr="009F31DD">
        <w:rPr>
          <w:rFonts w:ascii="Times New Roman" w:hAnsi="Times New Roman" w:cs="Times New Roman"/>
          <w:sz w:val="24"/>
          <w:szCs w:val="24"/>
        </w:rPr>
        <w:t xml:space="preserve">Preferences regarding meat quality attributes (tenderness, flavor, </w:t>
      </w:r>
      <w:proofErr w:type="gramStart"/>
      <w:r w:rsidRPr="009F31DD">
        <w:rPr>
          <w:rFonts w:ascii="Times New Roman" w:hAnsi="Times New Roman" w:cs="Times New Roman"/>
          <w:sz w:val="24"/>
          <w:szCs w:val="24"/>
        </w:rPr>
        <w:t>safety</w:t>
      </w:r>
      <w:proofErr w:type="gramEnd"/>
      <w:r w:rsidRPr="009F31DD">
        <w:rPr>
          <w:rFonts w:ascii="Times New Roman" w:hAnsi="Times New Roman" w:cs="Times New Roman"/>
          <w:sz w:val="24"/>
          <w:szCs w:val="24"/>
        </w:rPr>
        <w:t>)</w:t>
      </w:r>
    </w:p>
    <w:p w:rsidR="00214380" w:rsidRPr="009F31DD" w:rsidRDefault="00214380" w:rsidP="00920522">
      <w:pPr>
        <w:tabs>
          <w:tab w:val="left" w:pos="5760"/>
        </w:tabs>
        <w:spacing w:line="480" w:lineRule="auto"/>
        <w:jc w:val="both"/>
        <w:rPr>
          <w:rFonts w:ascii="Times New Roman" w:hAnsi="Times New Roman" w:cs="Times New Roman"/>
          <w:sz w:val="24"/>
          <w:szCs w:val="24"/>
        </w:rPr>
      </w:pPr>
      <w:r w:rsidRPr="009F31DD">
        <w:rPr>
          <w:rFonts w:ascii="Times New Roman" w:hAnsi="Times New Roman" w:cs="Times New Roman"/>
          <w:sz w:val="24"/>
          <w:szCs w:val="24"/>
        </w:rPr>
        <w:t>Willingness to pay for premium meat products</w:t>
      </w:r>
    </w:p>
    <w:p w:rsidR="00214380" w:rsidRPr="009F31DD" w:rsidRDefault="00214380" w:rsidP="00920522">
      <w:pPr>
        <w:tabs>
          <w:tab w:val="left" w:pos="5760"/>
        </w:tabs>
        <w:spacing w:line="480" w:lineRule="auto"/>
        <w:jc w:val="both"/>
        <w:rPr>
          <w:rFonts w:ascii="Times New Roman" w:hAnsi="Times New Roman" w:cs="Times New Roman"/>
          <w:sz w:val="24"/>
          <w:szCs w:val="24"/>
        </w:rPr>
      </w:pPr>
      <w:r w:rsidRPr="009F31DD">
        <w:rPr>
          <w:rFonts w:ascii="Times New Roman" w:hAnsi="Times New Roman" w:cs="Times New Roman"/>
          <w:sz w:val="24"/>
          <w:szCs w:val="24"/>
        </w:rPr>
        <w:t>Sources of meat (local markets, supermarkets, butchers)</w:t>
      </w:r>
    </w:p>
    <w:p w:rsidR="009F31DD" w:rsidRDefault="00214380" w:rsidP="00920522">
      <w:pPr>
        <w:numPr>
          <w:ilvl w:val="0"/>
          <w:numId w:val="24"/>
        </w:numPr>
        <w:tabs>
          <w:tab w:val="left" w:pos="5760"/>
        </w:tabs>
        <w:spacing w:line="480" w:lineRule="auto"/>
        <w:ind w:left="0" w:firstLine="0"/>
        <w:jc w:val="both"/>
        <w:rPr>
          <w:rFonts w:ascii="Times New Roman" w:hAnsi="Times New Roman" w:cs="Times New Roman"/>
          <w:b/>
          <w:sz w:val="24"/>
          <w:szCs w:val="24"/>
        </w:rPr>
      </w:pPr>
      <w:r w:rsidRPr="00214380">
        <w:rPr>
          <w:rFonts w:ascii="Times New Roman" w:hAnsi="Times New Roman" w:cs="Times New Roman"/>
          <w:b/>
          <w:bCs/>
          <w:sz w:val="24"/>
          <w:szCs w:val="24"/>
        </w:rPr>
        <w:t>Sampling Method</w:t>
      </w:r>
      <w:r w:rsidRPr="00214380">
        <w:rPr>
          <w:rFonts w:ascii="Times New Roman" w:hAnsi="Times New Roman" w:cs="Times New Roman"/>
          <w:b/>
          <w:sz w:val="24"/>
          <w:szCs w:val="24"/>
        </w:rPr>
        <w:t xml:space="preserve"> </w:t>
      </w:r>
    </w:p>
    <w:p w:rsidR="00214380" w:rsidRPr="009F31DD" w:rsidRDefault="00214380" w:rsidP="00920522">
      <w:pPr>
        <w:tabs>
          <w:tab w:val="left" w:pos="5760"/>
        </w:tabs>
        <w:spacing w:line="480" w:lineRule="auto"/>
        <w:jc w:val="both"/>
        <w:rPr>
          <w:rFonts w:ascii="Times New Roman" w:hAnsi="Times New Roman" w:cs="Times New Roman"/>
          <w:sz w:val="24"/>
          <w:szCs w:val="24"/>
        </w:rPr>
      </w:pPr>
      <w:r w:rsidRPr="009F31DD">
        <w:rPr>
          <w:rFonts w:ascii="Times New Roman" w:hAnsi="Times New Roman" w:cs="Times New Roman"/>
          <w:sz w:val="24"/>
          <w:szCs w:val="24"/>
        </w:rPr>
        <w:t>A stratified random sampling technique will be used to ensure representation across different demographic groups. Participants will be selected from various neighborhoods to capture a diverse range of consumer preferences.</w:t>
      </w:r>
    </w:p>
    <w:p w:rsidR="00214380" w:rsidRPr="00214380" w:rsidRDefault="00214380" w:rsidP="00920522">
      <w:pPr>
        <w:tabs>
          <w:tab w:val="left" w:pos="5760"/>
        </w:tabs>
        <w:spacing w:line="480" w:lineRule="auto"/>
        <w:jc w:val="both"/>
        <w:rPr>
          <w:rFonts w:ascii="Times New Roman" w:hAnsi="Times New Roman" w:cs="Times New Roman"/>
          <w:b/>
          <w:bCs/>
          <w:sz w:val="24"/>
          <w:szCs w:val="24"/>
        </w:rPr>
      </w:pPr>
      <w:r w:rsidRPr="00214380">
        <w:rPr>
          <w:rFonts w:ascii="Times New Roman" w:hAnsi="Times New Roman" w:cs="Times New Roman"/>
          <w:b/>
          <w:bCs/>
          <w:sz w:val="24"/>
          <w:szCs w:val="24"/>
        </w:rPr>
        <w:t>3.3.2 Qualitative Data Collection</w:t>
      </w:r>
    </w:p>
    <w:p w:rsidR="002E24C2" w:rsidRPr="002E24C2" w:rsidRDefault="002E24C2" w:rsidP="00920522">
      <w:pPr>
        <w:numPr>
          <w:ilvl w:val="0"/>
          <w:numId w:val="25"/>
        </w:numPr>
        <w:tabs>
          <w:tab w:val="left" w:pos="5760"/>
        </w:tabs>
        <w:spacing w:line="480" w:lineRule="auto"/>
        <w:ind w:left="0" w:firstLine="0"/>
        <w:jc w:val="both"/>
        <w:rPr>
          <w:rFonts w:ascii="Times New Roman" w:hAnsi="Times New Roman" w:cs="Times New Roman"/>
          <w:sz w:val="24"/>
          <w:szCs w:val="24"/>
        </w:rPr>
      </w:pPr>
      <w:r>
        <w:rPr>
          <w:rFonts w:ascii="Times New Roman" w:hAnsi="Times New Roman" w:cs="Times New Roman"/>
          <w:b/>
          <w:bCs/>
          <w:sz w:val="24"/>
          <w:szCs w:val="24"/>
        </w:rPr>
        <w:t>Group Discussions (</w:t>
      </w:r>
      <w:r w:rsidR="00214380" w:rsidRPr="002E24C2">
        <w:rPr>
          <w:rFonts w:ascii="Times New Roman" w:hAnsi="Times New Roman" w:cs="Times New Roman"/>
          <w:b/>
          <w:bCs/>
          <w:sz w:val="24"/>
          <w:szCs w:val="24"/>
        </w:rPr>
        <w:t>GDs)</w:t>
      </w:r>
    </w:p>
    <w:p w:rsidR="00214380" w:rsidRPr="009F31DD" w:rsidRDefault="00214380" w:rsidP="002E24C2">
      <w:pPr>
        <w:tabs>
          <w:tab w:val="left" w:pos="5760"/>
        </w:tabs>
        <w:spacing w:line="480" w:lineRule="auto"/>
        <w:jc w:val="both"/>
        <w:rPr>
          <w:rFonts w:ascii="Times New Roman" w:hAnsi="Times New Roman" w:cs="Times New Roman"/>
          <w:sz w:val="24"/>
          <w:szCs w:val="24"/>
        </w:rPr>
      </w:pPr>
      <w:r w:rsidRPr="009F31DD">
        <w:rPr>
          <w:rFonts w:ascii="Times New Roman" w:hAnsi="Times New Roman" w:cs="Times New Roman"/>
          <w:sz w:val="24"/>
          <w:szCs w:val="24"/>
        </w:rPr>
        <w:t>Three focus group discussions will</w:t>
      </w:r>
      <w:r w:rsidR="00052C79">
        <w:rPr>
          <w:rFonts w:ascii="Times New Roman" w:hAnsi="Times New Roman" w:cs="Times New Roman"/>
          <w:sz w:val="24"/>
          <w:szCs w:val="24"/>
        </w:rPr>
        <w:t xml:space="preserve"> be conducted with the</w:t>
      </w:r>
      <w:r w:rsidRPr="009F31DD">
        <w:rPr>
          <w:rFonts w:ascii="Times New Roman" w:hAnsi="Times New Roman" w:cs="Times New Roman"/>
          <w:sz w:val="24"/>
          <w:szCs w:val="24"/>
        </w:rPr>
        <w:t xml:space="preserve"> participants, including consumers, meat suppliers, and retailers. The </w:t>
      </w:r>
      <w:r w:rsidR="009F31DD" w:rsidRPr="009F31DD">
        <w:rPr>
          <w:rFonts w:ascii="Times New Roman" w:hAnsi="Times New Roman" w:cs="Times New Roman"/>
          <w:sz w:val="24"/>
          <w:szCs w:val="24"/>
        </w:rPr>
        <w:t>discussions will aim to explore; perceptions of meat quality and safety, challenges faced in the meat supply chain, and</w:t>
      </w:r>
      <w:r w:rsidR="009F31DD">
        <w:rPr>
          <w:rFonts w:ascii="Times New Roman" w:hAnsi="Times New Roman" w:cs="Times New Roman"/>
          <w:sz w:val="24"/>
          <w:szCs w:val="24"/>
        </w:rPr>
        <w:t xml:space="preserve"> </w:t>
      </w:r>
      <w:r w:rsidR="009F31DD" w:rsidRPr="009F31DD">
        <w:rPr>
          <w:rFonts w:ascii="Times New Roman" w:hAnsi="Times New Roman" w:cs="Times New Roman"/>
          <w:sz w:val="24"/>
          <w:szCs w:val="24"/>
        </w:rPr>
        <w:t>factors influencing purchasing decisions</w:t>
      </w:r>
      <w:r w:rsidR="009F31DD">
        <w:rPr>
          <w:rFonts w:ascii="Times New Roman" w:hAnsi="Times New Roman" w:cs="Times New Roman"/>
          <w:sz w:val="24"/>
          <w:szCs w:val="24"/>
        </w:rPr>
        <w:t>.</w:t>
      </w:r>
    </w:p>
    <w:p w:rsidR="003246C6" w:rsidRDefault="00214380" w:rsidP="00920522">
      <w:pPr>
        <w:numPr>
          <w:ilvl w:val="0"/>
          <w:numId w:val="25"/>
        </w:numPr>
        <w:tabs>
          <w:tab w:val="left" w:pos="5760"/>
        </w:tabs>
        <w:spacing w:line="480" w:lineRule="auto"/>
        <w:ind w:left="0" w:firstLine="0"/>
        <w:jc w:val="both"/>
        <w:rPr>
          <w:rFonts w:ascii="Times New Roman" w:hAnsi="Times New Roman" w:cs="Times New Roman"/>
          <w:b/>
          <w:sz w:val="24"/>
          <w:szCs w:val="24"/>
        </w:rPr>
      </w:pPr>
      <w:r w:rsidRPr="00214380">
        <w:rPr>
          <w:rFonts w:ascii="Times New Roman" w:hAnsi="Times New Roman" w:cs="Times New Roman"/>
          <w:b/>
          <w:bCs/>
          <w:sz w:val="24"/>
          <w:szCs w:val="24"/>
        </w:rPr>
        <w:t>Key Informant Interviews</w:t>
      </w:r>
    </w:p>
    <w:p w:rsidR="00214380" w:rsidRPr="003246C6" w:rsidRDefault="00214380" w:rsidP="00920522">
      <w:pPr>
        <w:tabs>
          <w:tab w:val="left" w:pos="5760"/>
        </w:tabs>
        <w:spacing w:line="480" w:lineRule="auto"/>
        <w:jc w:val="both"/>
        <w:rPr>
          <w:rFonts w:ascii="Times New Roman" w:hAnsi="Times New Roman" w:cs="Times New Roman"/>
          <w:sz w:val="24"/>
          <w:szCs w:val="24"/>
        </w:rPr>
      </w:pPr>
      <w:r w:rsidRPr="003246C6">
        <w:rPr>
          <w:rFonts w:ascii="Times New Roman" w:hAnsi="Times New Roman" w:cs="Times New Roman"/>
          <w:sz w:val="24"/>
          <w:szCs w:val="24"/>
        </w:rPr>
        <w:t>In-depth int</w:t>
      </w:r>
      <w:r w:rsidR="005E1BF1">
        <w:rPr>
          <w:rFonts w:ascii="Times New Roman" w:hAnsi="Times New Roman" w:cs="Times New Roman"/>
          <w:sz w:val="24"/>
          <w:szCs w:val="24"/>
        </w:rPr>
        <w:t xml:space="preserve">erviews will be conducted with </w:t>
      </w:r>
      <w:r w:rsidRPr="003246C6">
        <w:rPr>
          <w:rFonts w:ascii="Times New Roman" w:hAnsi="Times New Roman" w:cs="Times New Roman"/>
          <w:sz w:val="24"/>
          <w:szCs w:val="24"/>
        </w:rPr>
        <w:t>key stakeholders in the meat supply chain, including farmers, processors, and regulatory officials. These interviews will provide insights into the operational challenges and quality control measures in place.</w:t>
      </w:r>
    </w:p>
    <w:p w:rsidR="00214380" w:rsidRPr="00214380" w:rsidRDefault="00214380" w:rsidP="00920522">
      <w:pPr>
        <w:tabs>
          <w:tab w:val="left" w:pos="5760"/>
        </w:tabs>
        <w:spacing w:line="480" w:lineRule="auto"/>
        <w:jc w:val="both"/>
        <w:rPr>
          <w:rFonts w:ascii="Times New Roman" w:hAnsi="Times New Roman" w:cs="Times New Roman"/>
          <w:b/>
          <w:bCs/>
          <w:sz w:val="24"/>
          <w:szCs w:val="24"/>
        </w:rPr>
      </w:pPr>
      <w:r w:rsidRPr="00214380">
        <w:rPr>
          <w:rFonts w:ascii="Times New Roman" w:hAnsi="Times New Roman" w:cs="Times New Roman"/>
          <w:b/>
          <w:bCs/>
          <w:sz w:val="24"/>
          <w:szCs w:val="24"/>
        </w:rPr>
        <w:t>3.4 Data Analysis</w:t>
      </w:r>
    </w:p>
    <w:p w:rsidR="00214380" w:rsidRPr="003246C6" w:rsidRDefault="00214380" w:rsidP="00920522">
      <w:pPr>
        <w:numPr>
          <w:ilvl w:val="0"/>
          <w:numId w:val="26"/>
        </w:numPr>
        <w:tabs>
          <w:tab w:val="left" w:pos="5760"/>
        </w:tabs>
        <w:spacing w:line="480" w:lineRule="auto"/>
        <w:ind w:left="0" w:firstLine="0"/>
        <w:jc w:val="both"/>
        <w:rPr>
          <w:rFonts w:ascii="Times New Roman" w:hAnsi="Times New Roman" w:cs="Times New Roman"/>
          <w:sz w:val="24"/>
          <w:szCs w:val="24"/>
        </w:rPr>
      </w:pPr>
      <w:r w:rsidRPr="003246C6">
        <w:rPr>
          <w:rFonts w:ascii="Times New Roman" w:hAnsi="Times New Roman" w:cs="Times New Roman"/>
          <w:bCs/>
          <w:sz w:val="24"/>
          <w:szCs w:val="24"/>
        </w:rPr>
        <w:t>Quantitative Analysis</w:t>
      </w:r>
      <w:r w:rsidRPr="003246C6">
        <w:rPr>
          <w:rFonts w:ascii="Times New Roman" w:hAnsi="Times New Roman" w:cs="Times New Roman"/>
          <w:sz w:val="24"/>
          <w:szCs w:val="24"/>
        </w:rPr>
        <w:t>: Data from the surveys will be analyzed us</w:t>
      </w:r>
      <w:r w:rsidR="00C4422D">
        <w:rPr>
          <w:rFonts w:ascii="Times New Roman" w:hAnsi="Times New Roman" w:cs="Times New Roman"/>
          <w:sz w:val="24"/>
          <w:szCs w:val="24"/>
        </w:rPr>
        <w:t>ing statistical software (SPSS</w:t>
      </w:r>
      <w:r w:rsidRPr="003246C6">
        <w:rPr>
          <w:rFonts w:ascii="Times New Roman" w:hAnsi="Times New Roman" w:cs="Times New Roman"/>
          <w:sz w:val="24"/>
          <w:szCs w:val="24"/>
        </w:rPr>
        <w:t>). Descriptive statistics (mean, frequency, percentage) will be calculated to summarize consumer preferences and behaviors. Inferential statistics (chi-square tests, t-tests) will be used to identify significant differences in preferences based on demographic factors.</w:t>
      </w:r>
    </w:p>
    <w:p w:rsidR="00214380" w:rsidRDefault="00214380" w:rsidP="00920522">
      <w:pPr>
        <w:numPr>
          <w:ilvl w:val="0"/>
          <w:numId w:val="26"/>
        </w:numPr>
        <w:tabs>
          <w:tab w:val="left" w:pos="5760"/>
        </w:tabs>
        <w:spacing w:line="480" w:lineRule="auto"/>
        <w:ind w:left="0" w:firstLine="0"/>
        <w:jc w:val="both"/>
        <w:rPr>
          <w:rFonts w:ascii="Times New Roman" w:hAnsi="Times New Roman" w:cs="Times New Roman"/>
          <w:sz w:val="24"/>
          <w:szCs w:val="24"/>
        </w:rPr>
      </w:pPr>
      <w:r w:rsidRPr="003246C6">
        <w:rPr>
          <w:rFonts w:ascii="Times New Roman" w:hAnsi="Times New Roman" w:cs="Times New Roman"/>
          <w:bCs/>
          <w:sz w:val="24"/>
          <w:szCs w:val="24"/>
        </w:rPr>
        <w:t>Qualitative Analysis</w:t>
      </w:r>
      <w:r w:rsidRPr="003246C6">
        <w:rPr>
          <w:rFonts w:ascii="Times New Roman" w:hAnsi="Times New Roman" w:cs="Times New Roman"/>
          <w:sz w:val="24"/>
          <w:szCs w:val="24"/>
        </w:rPr>
        <w:t>: Thematic analysis will be employed to analyze data from focus group discussions and interviews. Key themes and patterns will be identified, providing a deeper understanding of the challenges in the meat supply chain and consumer perceptions of meat quality.</w:t>
      </w:r>
    </w:p>
    <w:p w:rsidR="00214380" w:rsidRPr="00214380" w:rsidRDefault="00214380" w:rsidP="00920522">
      <w:pPr>
        <w:tabs>
          <w:tab w:val="left" w:pos="5760"/>
        </w:tabs>
        <w:spacing w:line="480" w:lineRule="auto"/>
        <w:jc w:val="both"/>
        <w:rPr>
          <w:rFonts w:ascii="Times New Roman" w:hAnsi="Times New Roman" w:cs="Times New Roman"/>
          <w:b/>
          <w:bCs/>
          <w:sz w:val="24"/>
          <w:szCs w:val="24"/>
        </w:rPr>
      </w:pPr>
      <w:r w:rsidRPr="00214380">
        <w:rPr>
          <w:rFonts w:ascii="Times New Roman" w:hAnsi="Times New Roman" w:cs="Times New Roman"/>
          <w:b/>
          <w:bCs/>
          <w:sz w:val="24"/>
          <w:szCs w:val="24"/>
        </w:rPr>
        <w:t>3.5 Ethical Considerations</w:t>
      </w:r>
    </w:p>
    <w:p w:rsidR="00214380" w:rsidRPr="003246C6" w:rsidRDefault="00214380" w:rsidP="00920522">
      <w:pPr>
        <w:tabs>
          <w:tab w:val="left" w:pos="5760"/>
        </w:tabs>
        <w:spacing w:line="480" w:lineRule="auto"/>
        <w:jc w:val="both"/>
        <w:rPr>
          <w:rFonts w:ascii="Times New Roman" w:hAnsi="Times New Roman" w:cs="Times New Roman"/>
          <w:sz w:val="24"/>
          <w:szCs w:val="24"/>
        </w:rPr>
      </w:pPr>
      <w:r w:rsidRPr="003246C6">
        <w:rPr>
          <w:rFonts w:ascii="Times New Roman" w:hAnsi="Times New Roman" w:cs="Times New Roman"/>
          <w:sz w:val="24"/>
          <w:szCs w:val="24"/>
        </w:rPr>
        <w:t>Ethical approval will be obtained from the relevant institutional review board. Informed consent will be secured from all participants, ensuring they understand the purpose of the study and their right to withdraw at any time. Confidentiality will be maintained throughout the research process.</w:t>
      </w:r>
    </w:p>
    <w:p w:rsidR="00214380" w:rsidRPr="00214380" w:rsidRDefault="00214380" w:rsidP="00920522">
      <w:pPr>
        <w:tabs>
          <w:tab w:val="left" w:pos="5760"/>
        </w:tabs>
        <w:spacing w:line="480" w:lineRule="auto"/>
        <w:jc w:val="both"/>
        <w:rPr>
          <w:rFonts w:ascii="Times New Roman" w:hAnsi="Times New Roman" w:cs="Times New Roman"/>
          <w:b/>
          <w:bCs/>
          <w:sz w:val="24"/>
          <w:szCs w:val="24"/>
        </w:rPr>
      </w:pPr>
      <w:r w:rsidRPr="00214380">
        <w:rPr>
          <w:rFonts w:ascii="Times New Roman" w:hAnsi="Times New Roman" w:cs="Times New Roman"/>
          <w:b/>
          <w:bCs/>
          <w:sz w:val="24"/>
          <w:szCs w:val="24"/>
        </w:rPr>
        <w:t>3.6 Limitations of the Study</w:t>
      </w:r>
    </w:p>
    <w:p w:rsidR="00214380" w:rsidRPr="003246C6" w:rsidRDefault="00214380" w:rsidP="00920522">
      <w:pPr>
        <w:tabs>
          <w:tab w:val="left" w:pos="5760"/>
        </w:tabs>
        <w:spacing w:line="480" w:lineRule="auto"/>
        <w:jc w:val="both"/>
        <w:rPr>
          <w:rFonts w:ascii="Times New Roman" w:hAnsi="Times New Roman" w:cs="Times New Roman"/>
          <w:sz w:val="24"/>
          <w:szCs w:val="24"/>
        </w:rPr>
      </w:pPr>
      <w:r w:rsidRPr="003246C6">
        <w:rPr>
          <w:rFonts w:ascii="Times New Roman" w:hAnsi="Times New Roman" w:cs="Times New Roman"/>
          <w:sz w:val="24"/>
          <w:szCs w:val="24"/>
        </w:rPr>
        <w:t>The study will acknowledge potential limitations, including:</w:t>
      </w:r>
    </w:p>
    <w:p w:rsidR="00214380" w:rsidRPr="003246C6" w:rsidRDefault="00214380" w:rsidP="00920522">
      <w:pPr>
        <w:tabs>
          <w:tab w:val="left" w:pos="5760"/>
        </w:tabs>
        <w:spacing w:line="480" w:lineRule="auto"/>
        <w:jc w:val="both"/>
        <w:rPr>
          <w:rFonts w:ascii="Times New Roman" w:hAnsi="Times New Roman" w:cs="Times New Roman"/>
          <w:sz w:val="24"/>
          <w:szCs w:val="24"/>
        </w:rPr>
      </w:pPr>
      <w:r w:rsidRPr="003246C6">
        <w:rPr>
          <w:rFonts w:ascii="Times New Roman" w:hAnsi="Times New Roman" w:cs="Times New Roman"/>
          <w:sz w:val="24"/>
          <w:szCs w:val="24"/>
        </w:rPr>
        <w:t>The reliance on self-reported data, which may be subject to bias.</w:t>
      </w:r>
    </w:p>
    <w:p w:rsidR="00214380" w:rsidRPr="003246C6" w:rsidRDefault="00214380" w:rsidP="00920522">
      <w:pPr>
        <w:tabs>
          <w:tab w:val="left" w:pos="5760"/>
        </w:tabs>
        <w:spacing w:line="480" w:lineRule="auto"/>
        <w:jc w:val="both"/>
        <w:rPr>
          <w:rFonts w:ascii="Times New Roman" w:hAnsi="Times New Roman" w:cs="Times New Roman"/>
          <w:sz w:val="24"/>
          <w:szCs w:val="24"/>
        </w:rPr>
      </w:pPr>
      <w:r w:rsidRPr="003246C6">
        <w:rPr>
          <w:rFonts w:ascii="Times New Roman" w:hAnsi="Times New Roman" w:cs="Times New Roman"/>
          <w:sz w:val="24"/>
          <w:szCs w:val="24"/>
        </w:rPr>
        <w:t>The focus on a single urban area, which may limit the generalizability of the findings to other regions in Nigeria.</w:t>
      </w:r>
    </w:p>
    <w:p w:rsidR="00214380" w:rsidRDefault="00214380" w:rsidP="00920522">
      <w:pPr>
        <w:tabs>
          <w:tab w:val="left" w:pos="5760"/>
        </w:tabs>
        <w:spacing w:line="480" w:lineRule="auto"/>
        <w:jc w:val="both"/>
        <w:rPr>
          <w:rFonts w:ascii="Times New Roman" w:hAnsi="Times New Roman" w:cs="Times New Roman"/>
          <w:sz w:val="24"/>
          <w:szCs w:val="24"/>
        </w:rPr>
      </w:pPr>
      <w:r w:rsidRPr="003246C6">
        <w:rPr>
          <w:rFonts w:ascii="Times New Roman" w:hAnsi="Times New Roman" w:cs="Times New Roman"/>
          <w:sz w:val="24"/>
          <w:szCs w:val="24"/>
        </w:rPr>
        <w:t>The materials and methods outlined in this section will provide a robust framework for investigating the complexities of meat quality, consumer preferences, and the challenges within the meat supply chain in Nigeria. The combination of quantitative and qualitative approaches will allow for a comprehensive understanding of the factors influencing meat demand and quality in urban settings like Ilorin.</w:t>
      </w:r>
    </w:p>
    <w:p w:rsidR="00A66218" w:rsidRPr="00014A5D" w:rsidRDefault="00A66218" w:rsidP="00920522">
      <w:pPr>
        <w:tabs>
          <w:tab w:val="left" w:pos="5760"/>
        </w:tabs>
        <w:spacing w:line="480" w:lineRule="auto"/>
        <w:jc w:val="both"/>
        <w:rPr>
          <w:rFonts w:ascii="Times New Roman" w:hAnsi="Times New Roman" w:cs="Times New Roman"/>
          <w:b/>
          <w:sz w:val="24"/>
          <w:szCs w:val="24"/>
        </w:rPr>
      </w:pPr>
    </w:p>
    <w:p w:rsidR="00A66218" w:rsidRDefault="00A66218" w:rsidP="00A66218">
      <w:pPr>
        <w:tabs>
          <w:tab w:val="left" w:pos="5760"/>
        </w:tabs>
        <w:spacing w:line="480" w:lineRule="auto"/>
        <w:jc w:val="center"/>
        <w:rPr>
          <w:rFonts w:ascii="Times New Roman" w:hAnsi="Times New Roman" w:cs="Times New Roman"/>
          <w:b/>
          <w:sz w:val="24"/>
          <w:szCs w:val="24"/>
        </w:rPr>
      </w:pPr>
      <w:r w:rsidRPr="00014A5D">
        <w:rPr>
          <w:rFonts w:ascii="Times New Roman" w:hAnsi="Times New Roman" w:cs="Times New Roman"/>
          <w:b/>
          <w:sz w:val="24"/>
          <w:szCs w:val="24"/>
        </w:rPr>
        <w:t>Chapter Four</w:t>
      </w:r>
    </w:p>
    <w:p w:rsidR="001415E4" w:rsidRDefault="00014A5D" w:rsidP="00D0165E">
      <w:pPr>
        <w:tabs>
          <w:tab w:val="left" w:pos="5760"/>
        </w:tabs>
        <w:spacing w:line="480" w:lineRule="auto"/>
        <w:rPr>
          <w:rFonts w:ascii="Times New Roman" w:hAnsi="Times New Roman" w:cs="Times New Roman"/>
          <w:b/>
          <w:sz w:val="24"/>
          <w:szCs w:val="24"/>
        </w:rPr>
      </w:pPr>
      <w:r>
        <w:rPr>
          <w:rFonts w:ascii="Times New Roman" w:hAnsi="Times New Roman" w:cs="Times New Roman"/>
          <w:b/>
          <w:sz w:val="24"/>
          <w:szCs w:val="24"/>
        </w:rPr>
        <w:t>4.0 Results</w:t>
      </w:r>
    </w:p>
    <w:tbl>
      <w:tblPr>
        <w:tblStyle w:val="TableGrid"/>
        <w:tblW w:w="9073" w:type="dxa"/>
        <w:tblLook w:val="04A0" w:firstRow="1" w:lastRow="0" w:firstColumn="1" w:lastColumn="0" w:noHBand="0" w:noVBand="1"/>
      </w:tblPr>
      <w:tblGrid>
        <w:gridCol w:w="1141"/>
        <w:gridCol w:w="1141"/>
        <w:gridCol w:w="951"/>
        <w:gridCol w:w="1368"/>
        <w:gridCol w:w="1154"/>
        <w:gridCol w:w="678"/>
        <w:gridCol w:w="679"/>
        <w:gridCol w:w="689"/>
        <w:gridCol w:w="690"/>
        <w:gridCol w:w="429"/>
        <w:gridCol w:w="430"/>
      </w:tblGrid>
      <w:tr w:rsidR="00D0165E" w:rsidRPr="001415E4" w:rsidTr="00D0165E">
        <w:trPr>
          <w:trHeight w:val="204"/>
        </w:trPr>
        <w:tc>
          <w:tcPr>
            <w:tcW w:w="2616"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Gender</w:t>
            </w:r>
          </w:p>
        </w:tc>
        <w:tc>
          <w:tcPr>
            <w:tcW w:w="94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Male (49)</w:t>
            </w:r>
          </w:p>
        </w:tc>
        <w:tc>
          <w:tcPr>
            <w:tcW w:w="1224"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Female (60)</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Prefer not to say (2)</w:t>
            </w:r>
          </w:p>
        </w:tc>
        <w:tc>
          <w:tcPr>
            <w:tcW w:w="1183"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1204"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r>
      <w:tr w:rsidR="00D0165E" w:rsidRPr="001415E4" w:rsidTr="00D0165E">
        <w:trPr>
          <w:trHeight w:val="204"/>
        </w:trPr>
        <w:tc>
          <w:tcPr>
            <w:tcW w:w="2616"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 xml:space="preserve">Educational level </w:t>
            </w:r>
          </w:p>
        </w:tc>
        <w:tc>
          <w:tcPr>
            <w:tcW w:w="94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Primary (3)</w:t>
            </w:r>
          </w:p>
        </w:tc>
        <w:tc>
          <w:tcPr>
            <w:tcW w:w="1224"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Secondary (33)</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Tertiary (72)</w:t>
            </w:r>
          </w:p>
        </w:tc>
        <w:tc>
          <w:tcPr>
            <w:tcW w:w="1183"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 xml:space="preserve">No formal </w:t>
            </w:r>
            <w:proofErr w:type="spellStart"/>
            <w:r w:rsidRPr="001415E4">
              <w:rPr>
                <w:rFonts w:ascii="Times New Roman" w:hAnsi="Times New Roman" w:cs="Times New Roman"/>
                <w:b/>
                <w:sz w:val="24"/>
                <w:szCs w:val="24"/>
              </w:rPr>
              <w:t>edu</w:t>
            </w:r>
            <w:proofErr w:type="spellEnd"/>
            <w:r w:rsidRPr="001415E4">
              <w:rPr>
                <w:rFonts w:ascii="Times New Roman" w:hAnsi="Times New Roman" w:cs="Times New Roman"/>
                <w:b/>
                <w:sz w:val="24"/>
                <w:szCs w:val="24"/>
              </w:rPr>
              <w:t>. (3)</w:t>
            </w:r>
          </w:p>
        </w:tc>
        <w:tc>
          <w:tcPr>
            <w:tcW w:w="1204"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r>
      <w:tr w:rsidR="001415E4" w:rsidRPr="001415E4" w:rsidTr="00D0165E">
        <w:trPr>
          <w:trHeight w:val="204"/>
        </w:trPr>
        <w:tc>
          <w:tcPr>
            <w:tcW w:w="2616"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 xml:space="preserve">Household monthly income </w:t>
            </w:r>
          </w:p>
        </w:tc>
        <w:tc>
          <w:tcPr>
            <w:tcW w:w="94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&lt; 20,000 (29)</w:t>
            </w:r>
          </w:p>
        </w:tc>
        <w:tc>
          <w:tcPr>
            <w:tcW w:w="1224"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20,000-50,000 (34)</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51,000-100,000 (28)</w:t>
            </w:r>
          </w:p>
        </w:tc>
        <w:tc>
          <w:tcPr>
            <w:tcW w:w="1183"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&gt;100,000 (20)</w:t>
            </w:r>
          </w:p>
        </w:tc>
        <w:tc>
          <w:tcPr>
            <w:tcW w:w="601"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602"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r>
      <w:tr w:rsidR="001415E4" w:rsidRPr="001415E4" w:rsidTr="00D0165E">
        <w:trPr>
          <w:trHeight w:val="204"/>
        </w:trPr>
        <w:tc>
          <w:tcPr>
            <w:tcW w:w="1308"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1308"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2170"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SECTION B- MEAT CONSUMPTION PATTERN</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p>
        </w:tc>
        <w:tc>
          <w:tcPr>
            <w:tcW w:w="591"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591"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601"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602"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r>
      <w:tr w:rsidR="001415E4" w:rsidRPr="001415E4" w:rsidTr="00D0165E">
        <w:trPr>
          <w:trHeight w:val="204"/>
        </w:trPr>
        <w:tc>
          <w:tcPr>
            <w:tcW w:w="2616"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 xml:space="preserve">How frequently do u consume meat </w:t>
            </w:r>
          </w:p>
        </w:tc>
        <w:tc>
          <w:tcPr>
            <w:tcW w:w="94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Daily (34)</w:t>
            </w:r>
          </w:p>
        </w:tc>
        <w:tc>
          <w:tcPr>
            <w:tcW w:w="1224"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2-3 times per week (33)</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Weekly (24)</w:t>
            </w:r>
          </w:p>
        </w:tc>
        <w:tc>
          <w:tcPr>
            <w:tcW w:w="1183"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Occasionally (20)</w:t>
            </w:r>
          </w:p>
        </w:tc>
        <w:tc>
          <w:tcPr>
            <w:tcW w:w="601"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602"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r>
      <w:tr w:rsidR="00D0165E" w:rsidRPr="001415E4" w:rsidTr="00D0165E">
        <w:trPr>
          <w:trHeight w:val="204"/>
        </w:trPr>
        <w:tc>
          <w:tcPr>
            <w:tcW w:w="2616"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 xml:space="preserve">What type of meat do you prefer </w:t>
            </w:r>
          </w:p>
        </w:tc>
        <w:tc>
          <w:tcPr>
            <w:tcW w:w="94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Beef (36)</w:t>
            </w:r>
          </w:p>
        </w:tc>
        <w:tc>
          <w:tcPr>
            <w:tcW w:w="1224"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Goat (27)</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Chicken (25)</w:t>
            </w:r>
          </w:p>
        </w:tc>
        <w:tc>
          <w:tcPr>
            <w:tcW w:w="1183"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Pork (6)</w:t>
            </w:r>
          </w:p>
        </w:tc>
        <w:tc>
          <w:tcPr>
            <w:tcW w:w="1204"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Fish (17)</w:t>
            </w:r>
          </w:p>
        </w:tc>
        <w:tc>
          <w:tcPr>
            <w:tcW w:w="43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r>
      <w:tr w:rsidR="00D0165E" w:rsidRPr="001415E4" w:rsidTr="00D0165E">
        <w:trPr>
          <w:trHeight w:val="204"/>
        </w:trPr>
        <w:tc>
          <w:tcPr>
            <w:tcW w:w="2616"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 xml:space="preserve">Where do you usually purchase your meat </w:t>
            </w:r>
          </w:p>
        </w:tc>
        <w:tc>
          <w:tcPr>
            <w:tcW w:w="94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Local market (65)</w:t>
            </w:r>
          </w:p>
        </w:tc>
        <w:tc>
          <w:tcPr>
            <w:tcW w:w="1224"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Supermarket (13)</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Butcher shop (26)</w:t>
            </w:r>
          </w:p>
        </w:tc>
        <w:tc>
          <w:tcPr>
            <w:tcW w:w="1183"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Directly from farm (5)</w:t>
            </w:r>
          </w:p>
        </w:tc>
        <w:tc>
          <w:tcPr>
            <w:tcW w:w="1204"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Others (2)</w:t>
            </w:r>
          </w:p>
        </w:tc>
        <w:tc>
          <w:tcPr>
            <w:tcW w:w="43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r>
      <w:tr w:rsidR="00D0165E" w:rsidRPr="001415E4" w:rsidTr="00D0165E">
        <w:trPr>
          <w:trHeight w:val="204"/>
        </w:trPr>
        <w:tc>
          <w:tcPr>
            <w:tcW w:w="2616"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 xml:space="preserve">What factor influence your choice of meat </w:t>
            </w:r>
          </w:p>
        </w:tc>
        <w:tc>
          <w:tcPr>
            <w:tcW w:w="94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Price (20)</w:t>
            </w:r>
          </w:p>
        </w:tc>
        <w:tc>
          <w:tcPr>
            <w:tcW w:w="1224"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Quality (46)</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Freshness (35)</w:t>
            </w:r>
          </w:p>
        </w:tc>
        <w:tc>
          <w:tcPr>
            <w:tcW w:w="1183"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Availability (9)</w:t>
            </w:r>
          </w:p>
        </w:tc>
        <w:tc>
          <w:tcPr>
            <w:tcW w:w="1204"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Source (1)</w:t>
            </w:r>
          </w:p>
        </w:tc>
        <w:tc>
          <w:tcPr>
            <w:tcW w:w="43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r>
      <w:tr w:rsidR="001415E4" w:rsidRPr="001415E4" w:rsidTr="00D0165E">
        <w:trPr>
          <w:trHeight w:val="204"/>
        </w:trPr>
        <w:tc>
          <w:tcPr>
            <w:tcW w:w="1308"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1308"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2170"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 xml:space="preserve">SECTION C-  PERCEPTION OF MEAT QUALITY </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p>
        </w:tc>
        <w:tc>
          <w:tcPr>
            <w:tcW w:w="591"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591"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601"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602"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r>
      <w:tr w:rsidR="00D0165E" w:rsidRPr="001415E4" w:rsidTr="00D0165E">
        <w:trPr>
          <w:trHeight w:val="204"/>
        </w:trPr>
        <w:tc>
          <w:tcPr>
            <w:tcW w:w="2616"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 xml:space="preserve">How would you rate the overall quality of meat available in Ilorin </w:t>
            </w:r>
          </w:p>
        </w:tc>
        <w:tc>
          <w:tcPr>
            <w:tcW w:w="94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Very High (28)</w:t>
            </w:r>
          </w:p>
        </w:tc>
        <w:tc>
          <w:tcPr>
            <w:tcW w:w="1224"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High (35)</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Average (34)</w:t>
            </w:r>
          </w:p>
        </w:tc>
        <w:tc>
          <w:tcPr>
            <w:tcW w:w="1183"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Low (11)</w:t>
            </w:r>
          </w:p>
        </w:tc>
        <w:tc>
          <w:tcPr>
            <w:tcW w:w="1204"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Very low (3)</w:t>
            </w:r>
          </w:p>
        </w:tc>
        <w:tc>
          <w:tcPr>
            <w:tcW w:w="43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r>
      <w:tr w:rsidR="00D0165E" w:rsidRPr="001415E4" w:rsidTr="00D0165E">
        <w:trPr>
          <w:trHeight w:val="204"/>
        </w:trPr>
        <w:tc>
          <w:tcPr>
            <w:tcW w:w="2616"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How often do encounter quality issues with the meat you purchase</w:t>
            </w:r>
          </w:p>
        </w:tc>
        <w:tc>
          <w:tcPr>
            <w:tcW w:w="94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Never (22)</w:t>
            </w:r>
          </w:p>
        </w:tc>
        <w:tc>
          <w:tcPr>
            <w:tcW w:w="1224"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Rarely (28)</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Sometimes (47)</w:t>
            </w:r>
          </w:p>
        </w:tc>
        <w:tc>
          <w:tcPr>
            <w:tcW w:w="1183"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Often (12)</w:t>
            </w:r>
          </w:p>
        </w:tc>
        <w:tc>
          <w:tcPr>
            <w:tcW w:w="1204"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Always (2)</w:t>
            </w:r>
          </w:p>
        </w:tc>
        <w:tc>
          <w:tcPr>
            <w:tcW w:w="43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r>
      <w:tr w:rsidR="00D0165E" w:rsidRPr="001415E4" w:rsidTr="00D0165E">
        <w:trPr>
          <w:trHeight w:val="204"/>
        </w:trPr>
        <w:tc>
          <w:tcPr>
            <w:tcW w:w="2616"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What quality issues do you commonly notice</w:t>
            </w:r>
          </w:p>
        </w:tc>
        <w:tc>
          <w:tcPr>
            <w:tcW w:w="94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Spoilage (14)</w:t>
            </w:r>
          </w:p>
        </w:tc>
        <w:tc>
          <w:tcPr>
            <w:tcW w:w="1224"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roofErr w:type="spellStart"/>
            <w:r w:rsidRPr="001415E4">
              <w:rPr>
                <w:rFonts w:ascii="Times New Roman" w:hAnsi="Times New Roman" w:cs="Times New Roman"/>
                <w:b/>
                <w:sz w:val="24"/>
                <w:szCs w:val="24"/>
              </w:rPr>
              <w:t>Odour</w:t>
            </w:r>
            <w:proofErr w:type="spellEnd"/>
            <w:r w:rsidRPr="001415E4">
              <w:rPr>
                <w:rFonts w:ascii="Times New Roman" w:hAnsi="Times New Roman" w:cs="Times New Roman"/>
                <w:b/>
                <w:sz w:val="24"/>
                <w:szCs w:val="24"/>
              </w:rPr>
              <w:t xml:space="preserve"> (22)</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Texture (41)</w:t>
            </w:r>
          </w:p>
        </w:tc>
        <w:tc>
          <w:tcPr>
            <w:tcW w:w="1183"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roofErr w:type="spellStart"/>
            <w:r w:rsidRPr="001415E4">
              <w:rPr>
                <w:rFonts w:ascii="Times New Roman" w:hAnsi="Times New Roman" w:cs="Times New Roman"/>
                <w:b/>
                <w:sz w:val="24"/>
                <w:szCs w:val="24"/>
              </w:rPr>
              <w:t>Colour</w:t>
            </w:r>
            <w:proofErr w:type="spellEnd"/>
            <w:r w:rsidRPr="001415E4">
              <w:rPr>
                <w:rFonts w:ascii="Times New Roman" w:hAnsi="Times New Roman" w:cs="Times New Roman"/>
                <w:b/>
                <w:sz w:val="24"/>
                <w:szCs w:val="24"/>
              </w:rPr>
              <w:t xml:space="preserve"> (23)</w:t>
            </w:r>
          </w:p>
        </w:tc>
        <w:tc>
          <w:tcPr>
            <w:tcW w:w="1204"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Contaminate (4)</w:t>
            </w:r>
          </w:p>
        </w:tc>
        <w:tc>
          <w:tcPr>
            <w:tcW w:w="873"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Others (7)</w:t>
            </w:r>
          </w:p>
        </w:tc>
      </w:tr>
      <w:tr w:rsidR="001415E4" w:rsidRPr="001415E4" w:rsidTr="00D0165E">
        <w:trPr>
          <w:trHeight w:val="204"/>
        </w:trPr>
        <w:tc>
          <w:tcPr>
            <w:tcW w:w="2616"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 xml:space="preserve">Do you believe high demand affect the quality of meat available </w:t>
            </w:r>
          </w:p>
        </w:tc>
        <w:tc>
          <w:tcPr>
            <w:tcW w:w="94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Yes (60)</w:t>
            </w:r>
          </w:p>
        </w:tc>
        <w:tc>
          <w:tcPr>
            <w:tcW w:w="1224"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No (30)</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Unsure (21)</w:t>
            </w:r>
          </w:p>
        </w:tc>
        <w:tc>
          <w:tcPr>
            <w:tcW w:w="591"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591"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601"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602"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r>
      <w:tr w:rsidR="00D0165E" w:rsidRPr="001415E4" w:rsidTr="00D0165E">
        <w:trPr>
          <w:trHeight w:val="204"/>
        </w:trPr>
        <w:tc>
          <w:tcPr>
            <w:tcW w:w="2616"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 xml:space="preserve">How satisfied are you with the handling of meat in your purchase location </w:t>
            </w:r>
          </w:p>
        </w:tc>
        <w:tc>
          <w:tcPr>
            <w:tcW w:w="94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Very satisfied (28)</w:t>
            </w:r>
          </w:p>
        </w:tc>
        <w:tc>
          <w:tcPr>
            <w:tcW w:w="1224"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Satisfied (37)</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Neutral (30)</w:t>
            </w:r>
          </w:p>
        </w:tc>
        <w:tc>
          <w:tcPr>
            <w:tcW w:w="1183"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Dissatisfied (12)</w:t>
            </w:r>
          </w:p>
        </w:tc>
        <w:tc>
          <w:tcPr>
            <w:tcW w:w="1204"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Very Dissatisfied (4)</w:t>
            </w:r>
          </w:p>
        </w:tc>
        <w:tc>
          <w:tcPr>
            <w:tcW w:w="43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r>
      <w:tr w:rsidR="001415E4" w:rsidRPr="001415E4" w:rsidTr="00D0165E">
        <w:trPr>
          <w:trHeight w:val="204"/>
        </w:trPr>
        <w:tc>
          <w:tcPr>
            <w:tcW w:w="1308"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1308"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2170"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 xml:space="preserve">SECTION D- MEAT DEMAND AND SUPPLY FACTORS </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p>
        </w:tc>
        <w:tc>
          <w:tcPr>
            <w:tcW w:w="591"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591"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601"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602"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r>
      <w:tr w:rsidR="00D0165E" w:rsidRPr="001415E4" w:rsidTr="00D0165E">
        <w:trPr>
          <w:trHeight w:val="204"/>
        </w:trPr>
        <w:tc>
          <w:tcPr>
            <w:tcW w:w="2616"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 xml:space="preserve">What factor most affect the quality of meat in the market </w:t>
            </w:r>
          </w:p>
        </w:tc>
        <w:tc>
          <w:tcPr>
            <w:tcW w:w="94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High demand (19)</w:t>
            </w:r>
          </w:p>
        </w:tc>
        <w:tc>
          <w:tcPr>
            <w:tcW w:w="1224"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Poor storage (33)</w:t>
            </w:r>
          </w:p>
        </w:tc>
        <w:tc>
          <w:tcPr>
            <w:tcW w:w="1618"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Inadequate transportation (21)</w:t>
            </w:r>
          </w:p>
        </w:tc>
        <w:tc>
          <w:tcPr>
            <w:tcW w:w="1796" w:type="dxa"/>
            <w:gridSpan w:val="3"/>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Inconsistent supply (14)</w:t>
            </w:r>
          </w:p>
        </w:tc>
        <w:tc>
          <w:tcPr>
            <w:tcW w:w="873"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lack of quality (20)</w:t>
            </w:r>
          </w:p>
        </w:tc>
      </w:tr>
      <w:tr w:rsidR="00D0165E" w:rsidRPr="001415E4" w:rsidTr="00D0165E">
        <w:trPr>
          <w:trHeight w:val="204"/>
        </w:trPr>
        <w:tc>
          <w:tcPr>
            <w:tcW w:w="2616"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 xml:space="preserve">Do you think there is need for more stringent quality control in the meat supply chain </w:t>
            </w:r>
          </w:p>
        </w:tc>
        <w:tc>
          <w:tcPr>
            <w:tcW w:w="94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Yes (60)</w:t>
            </w:r>
          </w:p>
        </w:tc>
        <w:tc>
          <w:tcPr>
            <w:tcW w:w="1224"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No (26)</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Not sure (25)</w:t>
            </w:r>
          </w:p>
        </w:tc>
        <w:tc>
          <w:tcPr>
            <w:tcW w:w="1183"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1204"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r>
      <w:tr w:rsidR="00D0165E" w:rsidRPr="001415E4" w:rsidTr="00D0165E">
        <w:trPr>
          <w:trHeight w:val="204"/>
        </w:trPr>
        <w:tc>
          <w:tcPr>
            <w:tcW w:w="2616"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bCs/>
                <w:sz w:val="24"/>
                <w:szCs w:val="24"/>
              </w:rPr>
            </w:pPr>
            <w:r w:rsidRPr="001415E4">
              <w:rPr>
                <w:rFonts w:ascii="Times New Roman" w:hAnsi="Times New Roman" w:cs="Times New Roman"/>
                <w:b/>
                <w:bCs/>
                <w:sz w:val="24"/>
                <w:szCs w:val="24"/>
              </w:rPr>
              <w:t xml:space="preserve">How willing are you to pay a higher price for better quality of meat </w:t>
            </w:r>
          </w:p>
        </w:tc>
        <w:tc>
          <w:tcPr>
            <w:tcW w:w="94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Very willing (29)</w:t>
            </w:r>
          </w:p>
        </w:tc>
        <w:tc>
          <w:tcPr>
            <w:tcW w:w="1224"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Willing (53)</w:t>
            </w:r>
          </w:p>
        </w:tc>
        <w:tc>
          <w:tcPr>
            <w:tcW w:w="102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Neutral (20)</w:t>
            </w:r>
          </w:p>
        </w:tc>
        <w:tc>
          <w:tcPr>
            <w:tcW w:w="1183"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Unwilling (9)</w:t>
            </w:r>
          </w:p>
        </w:tc>
        <w:tc>
          <w:tcPr>
            <w:tcW w:w="1204" w:type="dxa"/>
            <w:gridSpan w:val="2"/>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r w:rsidRPr="001415E4">
              <w:rPr>
                <w:rFonts w:ascii="Times New Roman" w:hAnsi="Times New Roman" w:cs="Times New Roman"/>
                <w:b/>
                <w:sz w:val="24"/>
                <w:szCs w:val="24"/>
              </w:rPr>
              <w:t>Very unwilling (0)</w:t>
            </w:r>
          </w:p>
        </w:tc>
        <w:tc>
          <w:tcPr>
            <w:tcW w:w="436"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c>
          <w:tcPr>
            <w:tcW w:w="437" w:type="dxa"/>
            <w:noWrap/>
            <w:hideMark/>
          </w:tcPr>
          <w:p w:rsidR="001415E4" w:rsidRPr="001415E4" w:rsidRDefault="001415E4" w:rsidP="001415E4">
            <w:pPr>
              <w:tabs>
                <w:tab w:val="left" w:pos="5760"/>
              </w:tabs>
              <w:spacing w:line="480" w:lineRule="auto"/>
              <w:jc w:val="center"/>
              <w:rPr>
                <w:rFonts w:ascii="Times New Roman" w:hAnsi="Times New Roman" w:cs="Times New Roman"/>
                <w:b/>
                <w:sz w:val="24"/>
                <w:szCs w:val="24"/>
              </w:rPr>
            </w:pPr>
          </w:p>
        </w:tc>
      </w:tr>
    </w:tbl>
    <w:p w:rsidR="00803DFA" w:rsidRDefault="00803DFA" w:rsidP="00A66218">
      <w:pPr>
        <w:tabs>
          <w:tab w:val="left" w:pos="5760"/>
        </w:tabs>
        <w:spacing w:line="480" w:lineRule="auto"/>
        <w:jc w:val="center"/>
        <w:rPr>
          <w:rFonts w:ascii="Times New Roman" w:hAnsi="Times New Roman" w:cs="Times New Roman"/>
          <w:b/>
          <w:sz w:val="24"/>
          <w:szCs w:val="24"/>
        </w:rPr>
      </w:pPr>
    </w:p>
    <w:p w:rsidR="00A66218" w:rsidRPr="00A66218" w:rsidRDefault="00014A5D" w:rsidP="00A66218">
      <w:pPr>
        <w:tabs>
          <w:tab w:val="left" w:pos="576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5.0 Results </w:t>
      </w:r>
      <w:r w:rsidR="00A66218" w:rsidRPr="00A66218">
        <w:rPr>
          <w:rFonts w:ascii="Times New Roman" w:hAnsi="Times New Roman" w:cs="Times New Roman"/>
          <w:b/>
          <w:bCs/>
          <w:sz w:val="24"/>
          <w:szCs w:val="24"/>
        </w:rPr>
        <w:t>Discussion</w:t>
      </w:r>
    </w:p>
    <w:p w:rsidR="00A66218" w:rsidRPr="00A66218" w:rsidRDefault="00A66218" w:rsidP="00A66218">
      <w:pPr>
        <w:tabs>
          <w:tab w:val="left" w:pos="5760"/>
        </w:tabs>
        <w:spacing w:line="480" w:lineRule="auto"/>
        <w:jc w:val="both"/>
        <w:rPr>
          <w:rFonts w:ascii="Times New Roman" w:hAnsi="Times New Roman" w:cs="Times New Roman"/>
          <w:sz w:val="24"/>
          <w:szCs w:val="24"/>
        </w:rPr>
      </w:pPr>
      <w:r w:rsidRPr="00A66218">
        <w:rPr>
          <w:rFonts w:ascii="Times New Roman" w:hAnsi="Times New Roman" w:cs="Times New Roman"/>
          <w:sz w:val="24"/>
          <w:szCs w:val="24"/>
        </w:rPr>
        <w:t>The results of the questionnaire provide valuable insights into the meat consumption patterns, perceptions of meat quality, and factors influencing meat demand and supply among respondents in Ilorin. The demographic data reveal a diverse population, with a slightly higher representation of females (60) compared to males (49) and a significant number of respondents (72) holding tertiary education. This educational background may influence their awareness and perceptions regarding meat quality and safety, aligning with findings from previous studies that suggest higher education levels correlate with increased knowledge about food safety and quality (Bennett et al., 2018).</w:t>
      </w:r>
    </w:p>
    <w:p w:rsidR="00A66218" w:rsidRPr="00A66218" w:rsidRDefault="00A66218" w:rsidP="00A66218">
      <w:pPr>
        <w:tabs>
          <w:tab w:val="left" w:pos="5760"/>
        </w:tabs>
        <w:spacing w:line="480" w:lineRule="auto"/>
        <w:jc w:val="both"/>
        <w:rPr>
          <w:rFonts w:ascii="Times New Roman" w:hAnsi="Times New Roman" w:cs="Times New Roman"/>
          <w:b/>
          <w:bCs/>
          <w:sz w:val="24"/>
          <w:szCs w:val="24"/>
        </w:rPr>
      </w:pPr>
      <w:r w:rsidRPr="00A66218">
        <w:rPr>
          <w:rFonts w:ascii="Times New Roman" w:hAnsi="Times New Roman" w:cs="Times New Roman"/>
          <w:b/>
          <w:bCs/>
          <w:sz w:val="24"/>
          <w:szCs w:val="24"/>
        </w:rPr>
        <w:t>Meat Consumption Patterns</w:t>
      </w:r>
    </w:p>
    <w:p w:rsidR="00A66218" w:rsidRPr="00A66218" w:rsidRDefault="00A66218" w:rsidP="00A66218">
      <w:pPr>
        <w:tabs>
          <w:tab w:val="left" w:pos="5760"/>
        </w:tabs>
        <w:spacing w:line="480" w:lineRule="auto"/>
        <w:jc w:val="both"/>
        <w:rPr>
          <w:rFonts w:ascii="Times New Roman" w:hAnsi="Times New Roman" w:cs="Times New Roman"/>
          <w:sz w:val="24"/>
          <w:szCs w:val="24"/>
        </w:rPr>
      </w:pPr>
      <w:r w:rsidRPr="00A66218">
        <w:rPr>
          <w:rFonts w:ascii="Times New Roman" w:hAnsi="Times New Roman" w:cs="Times New Roman"/>
          <w:sz w:val="24"/>
          <w:szCs w:val="24"/>
        </w:rPr>
        <w:t>The frequency of meat consumption among respondents indicates a strong preference for meat, with 34 individuals consuming it daily and 33 consuming it 2-3 times per week. This aligns with trends observed in other studies, where meat consumption is often linked to cultural practices and dietary preferences (FAO, 2019). The preference for beef (36) over other types of meat, such as goat (27) and chicken (25), reflects local dietary habits and possibly the cultural significance of beef in the region. This preference is consistent with findings from a study in Nigeria, which reported beef as the most consumed meat type due to its perceived taste and nutritional value (</w:t>
      </w:r>
      <w:proofErr w:type="spellStart"/>
      <w:r w:rsidRPr="00A66218">
        <w:rPr>
          <w:rFonts w:ascii="Times New Roman" w:hAnsi="Times New Roman" w:cs="Times New Roman"/>
          <w:sz w:val="24"/>
          <w:szCs w:val="24"/>
        </w:rPr>
        <w:t>Ogunleye</w:t>
      </w:r>
      <w:proofErr w:type="spellEnd"/>
      <w:r w:rsidRPr="00A66218">
        <w:rPr>
          <w:rFonts w:ascii="Times New Roman" w:hAnsi="Times New Roman" w:cs="Times New Roman"/>
          <w:sz w:val="24"/>
          <w:szCs w:val="24"/>
        </w:rPr>
        <w:t xml:space="preserve"> et al., 2020).</w:t>
      </w:r>
    </w:p>
    <w:p w:rsidR="00A66218" w:rsidRPr="00A66218" w:rsidRDefault="00A66218" w:rsidP="00A66218">
      <w:pPr>
        <w:tabs>
          <w:tab w:val="left" w:pos="5760"/>
        </w:tabs>
        <w:spacing w:line="480" w:lineRule="auto"/>
        <w:jc w:val="both"/>
        <w:rPr>
          <w:rFonts w:ascii="Times New Roman" w:hAnsi="Times New Roman" w:cs="Times New Roman"/>
          <w:sz w:val="24"/>
          <w:szCs w:val="24"/>
        </w:rPr>
      </w:pPr>
      <w:r w:rsidRPr="00A66218">
        <w:rPr>
          <w:rFonts w:ascii="Times New Roman" w:hAnsi="Times New Roman" w:cs="Times New Roman"/>
          <w:sz w:val="24"/>
          <w:szCs w:val="24"/>
        </w:rPr>
        <w:t>The primary source of meat for respondents is local markets (65), which highlights the importance of these markets in the meat supply chain. This finding is supported by previous research indicating that local markets</w:t>
      </w:r>
      <w:bookmarkStart w:id="0" w:name="_GoBack"/>
      <w:bookmarkEnd w:id="0"/>
      <w:r w:rsidRPr="00A66218">
        <w:rPr>
          <w:rFonts w:ascii="Times New Roman" w:hAnsi="Times New Roman" w:cs="Times New Roman"/>
          <w:sz w:val="24"/>
          <w:szCs w:val="24"/>
        </w:rPr>
        <w:t xml:space="preserve"> are often preferred due to their accessibility and the perception of fresher products (</w:t>
      </w:r>
      <w:proofErr w:type="spellStart"/>
      <w:r w:rsidRPr="00A66218">
        <w:rPr>
          <w:rFonts w:ascii="Times New Roman" w:hAnsi="Times New Roman" w:cs="Times New Roman"/>
          <w:sz w:val="24"/>
          <w:szCs w:val="24"/>
        </w:rPr>
        <w:t>Akinwumi</w:t>
      </w:r>
      <w:proofErr w:type="spellEnd"/>
      <w:r w:rsidRPr="00A66218">
        <w:rPr>
          <w:rFonts w:ascii="Times New Roman" w:hAnsi="Times New Roman" w:cs="Times New Roman"/>
          <w:sz w:val="24"/>
          <w:szCs w:val="24"/>
        </w:rPr>
        <w:t xml:space="preserve"> et al., 2017). However, the reliance on local markets also raises concerns about the quality and safety of meat, as these markets may lack stringent quality control measures.</w:t>
      </w:r>
    </w:p>
    <w:p w:rsidR="00A66218" w:rsidRPr="00A66218" w:rsidRDefault="00A66218" w:rsidP="00A66218">
      <w:pPr>
        <w:tabs>
          <w:tab w:val="left" w:pos="5760"/>
        </w:tabs>
        <w:spacing w:line="480" w:lineRule="auto"/>
        <w:jc w:val="both"/>
        <w:rPr>
          <w:rFonts w:ascii="Times New Roman" w:hAnsi="Times New Roman" w:cs="Times New Roman"/>
          <w:b/>
          <w:bCs/>
          <w:sz w:val="24"/>
          <w:szCs w:val="24"/>
        </w:rPr>
      </w:pPr>
      <w:r w:rsidRPr="00A66218">
        <w:rPr>
          <w:rFonts w:ascii="Times New Roman" w:hAnsi="Times New Roman" w:cs="Times New Roman"/>
          <w:b/>
          <w:bCs/>
          <w:sz w:val="24"/>
          <w:szCs w:val="24"/>
        </w:rPr>
        <w:t>Perception of Meat Quality</w:t>
      </w:r>
    </w:p>
    <w:p w:rsidR="00A66218" w:rsidRPr="00A66218" w:rsidRDefault="00A66218" w:rsidP="00A66218">
      <w:pPr>
        <w:tabs>
          <w:tab w:val="left" w:pos="5760"/>
        </w:tabs>
        <w:spacing w:line="480" w:lineRule="auto"/>
        <w:jc w:val="both"/>
        <w:rPr>
          <w:rFonts w:ascii="Times New Roman" w:hAnsi="Times New Roman" w:cs="Times New Roman"/>
          <w:sz w:val="24"/>
          <w:szCs w:val="24"/>
        </w:rPr>
      </w:pPr>
      <w:r w:rsidRPr="00A66218">
        <w:rPr>
          <w:rFonts w:ascii="Times New Roman" w:hAnsi="Times New Roman" w:cs="Times New Roman"/>
          <w:sz w:val="24"/>
          <w:szCs w:val="24"/>
        </w:rPr>
        <w:t xml:space="preserve">Respondents rated the overall quality of meat available in Ilorin as predominantly high (35) or average (34), with only a small percentage rating it as low (11) or very low (3). This perception suggests a general satisfaction with meat quality, although it is tempered by the acknowledgment of quality issues. The frequency of encountering quality issues, with 47 respondents indicating they sometimes experience problems, underscores the need for improved quality assurance in the meat supply chain. Common quality issues reported include texture (41) and </w:t>
      </w:r>
      <w:proofErr w:type="spellStart"/>
      <w:r w:rsidRPr="00A66218">
        <w:rPr>
          <w:rFonts w:ascii="Times New Roman" w:hAnsi="Times New Roman" w:cs="Times New Roman"/>
          <w:sz w:val="24"/>
          <w:szCs w:val="24"/>
        </w:rPr>
        <w:t>odour</w:t>
      </w:r>
      <w:proofErr w:type="spellEnd"/>
      <w:r w:rsidRPr="00A66218">
        <w:rPr>
          <w:rFonts w:ascii="Times New Roman" w:hAnsi="Times New Roman" w:cs="Times New Roman"/>
          <w:sz w:val="24"/>
          <w:szCs w:val="24"/>
        </w:rPr>
        <w:t xml:space="preserve"> (22), which are critical factors influencing consumer satisfaction and repeat purchases (Khan et al., 2015).</w:t>
      </w:r>
    </w:p>
    <w:p w:rsidR="00A66218" w:rsidRPr="00A66218" w:rsidRDefault="00A66218" w:rsidP="00A66218">
      <w:pPr>
        <w:tabs>
          <w:tab w:val="left" w:pos="5760"/>
        </w:tabs>
        <w:spacing w:line="480" w:lineRule="auto"/>
        <w:jc w:val="both"/>
        <w:rPr>
          <w:rFonts w:ascii="Times New Roman" w:hAnsi="Times New Roman" w:cs="Times New Roman"/>
          <w:sz w:val="24"/>
          <w:szCs w:val="24"/>
        </w:rPr>
      </w:pPr>
      <w:r w:rsidRPr="00A66218">
        <w:rPr>
          <w:rFonts w:ascii="Times New Roman" w:hAnsi="Times New Roman" w:cs="Times New Roman"/>
          <w:sz w:val="24"/>
          <w:szCs w:val="24"/>
        </w:rPr>
        <w:t>The belief that high demand affects meat quality was affirmed by 60 respondents, indicating a recognition of the challenges posed by increased consumer demand on meat supply chains. This aligns with findings from other studies that have highlighted how high demand can lead to compromised quality due to rushed processing and inadequate storage practices (Mason et al., 2018).</w:t>
      </w:r>
    </w:p>
    <w:p w:rsidR="00A66218" w:rsidRPr="00A66218" w:rsidRDefault="00A66218" w:rsidP="00A66218">
      <w:pPr>
        <w:tabs>
          <w:tab w:val="left" w:pos="5760"/>
        </w:tabs>
        <w:spacing w:line="480" w:lineRule="auto"/>
        <w:jc w:val="both"/>
        <w:rPr>
          <w:rFonts w:ascii="Times New Roman" w:hAnsi="Times New Roman" w:cs="Times New Roman"/>
          <w:b/>
          <w:bCs/>
          <w:sz w:val="24"/>
          <w:szCs w:val="24"/>
        </w:rPr>
      </w:pPr>
      <w:r w:rsidRPr="00A66218">
        <w:rPr>
          <w:rFonts w:ascii="Times New Roman" w:hAnsi="Times New Roman" w:cs="Times New Roman"/>
          <w:b/>
          <w:bCs/>
          <w:sz w:val="24"/>
          <w:szCs w:val="24"/>
        </w:rPr>
        <w:t>Meat Demand and Supply Factors</w:t>
      </w:r>
    </w:p>
    <w:p w:rsidR="00A66218" w:rsidRPr="00A66218" w:rsidRDefault="00A66218" w:rsidP="00A66218">
      <w:pPr>
        <w:tabs>
          <w:tab w:val="left" w:pos="5760"/>
        </w:tabs>
        <w:spacing w:line="480" w:lineRule="auto"/>
        <w:jc w:val="both"/>
        <w:rPr>
          <w:rFonts w:ascii="Times New Roman" w:hAnsi="Times New Roman" w:cs="Times New Roman"/>
          <w:sz w:val="24"/>
          <w:szCs w:val="24"/>
        </w:rPr>
      </w:pPr>
      <w:r w:rsidRPr="00A66218">
        <w:rPr>
          <w:rFonts w:ascii="Times New Roman" w:hAnsi="Times New Roman" w:cs="Times New Roman"/>
          <w:sz w:val="24"/>
          <w:szCs w:val="24"/>
        </w:rPr>
        <w:t>The factors affecting meat quality in the market were identified, with poor storage (33) being the most significant concern, followed by high demand (19) and inadequate transportation (21). This reflects a critical area for intervention, as poor storage conditions can lead to spoilage and contamination, ultimately affecting consumer health and satisfaction (</w:t>
      </w:r>
      <w:proofErr w:type="spellStart"/>
      <w:r w:rsidRPr="00A66218">
        <w:rPr>
          <w:rFonts w:ascii="Times New Roman" w:hAnsi="Times New Roman" w:cs="Times New Roman"/>
          <w:sz w:val="24"/>
          <w:szCs w:val="24"/>
        </w:rPr>
        <w:t>Ogunleye</w:t>
      </w:r>
      <w:proofErr w:type="spellEnd"/>
      <w:r w:rsidRPr="00A66218">
        <w:rPr>
          <w:rFonts w:ascii="Times New Roman" w:hAnsi="Times New Roman" w:cs="Times New Roman"/>
          <w:sz w:val="24"/>
          <w:szCs w:val="24"/>
        </w:rPr>
        <w:t xml:space="preserve"> et al., 2020). The respondents' overwhelming support for more stringent quality control measures (60) indicates a collective desire for improved standards in the meat supply chain, which is essential for ensuring food safety and consumer confidence.</w:t>
      </w:r>
    </w:p>
    <w:p w:rsidR="00A66218" w:rsidRPr="00A66218" w:rsidRDefault="00A66218" w:rsidP="00A66218">
      <w:pPr>
        <w:tabs>
          <w:tab w:val="left" w:pos="5760"/>
        </w:tabs>
        <w:spacing w:line="480" w:lineRule="auto"/>
        <w:jc w:val="both"/>
        <w:rPr>
          <w:rFonts w:ascii="Times New Roman" w:hAnsi="Times New Roman" w:cs="Times New Roman"/>
          <w:sz w:val="24"/>
          <w:szCs w:val="24"/>
        </w:rPr>
      </w:pPr>
      <w:r w:rsidRPr="00A66218">
        <w:rPr>
          <w:rFonts w:ascii="Times New Roman" w:hAnsi="Times New Roman" w:cs="Times New Roman"/>
          <w:sz w:val="24"/>
          <w:szCs w:val="24"/>
        </w:rPr>
        <w:t>Interestingly, a significant number of respondents (82) expressed willingness to pay a higher price for better quality meat, with 29 being very willing and 53 willing. This willingness to invest in quality aligns with findings from studies in other regions, where consumers have shown a readiness to pay premium prices for higher quality and safer food products (Bennett et al., 2018). This suggests a potential market opportunity for suppliers to enhance quality and differentiate their products based on safety and freshness.</w:t>
      </w:r>
    </w:p>
    <w:p w:rsidR="00A66218" w:rsidRPr="00A66218" w:rsidRDefault="00A66218" w:rsidP="00A66218">
      <w:pPr>
        <w:tabs>
          <w:tab w:val="left" w:pos="5760"/>
        </w:tabs>
        <w:spacing w:line="480" w:lineRule="auto"/>
        <w:jc w:val="both"/>
        <w:rPr>
          <w:rFonts w:ascii="Times New Roman" w:hAnsi="Times New Roman" w:cs="Times New Roman"/>
          <w:b/>
          <w:bCs/>
          <w:sz w:val="24"/>
          <w:szCs w:val="24"/>
        </w:rPr>
      </w:pPr>
      <w:r w:rsidRPr="00A66218">
        <w:rPr>
          <w:rFonts w:ascii="Times New Roman" w:hAnsi="Times New Roman" w:cs="Times New Roman"/>
          <w:b/>
          <w:bCs/>
          <w:sz w:val="24"/>
          <w:szCs w:val="24"/>
        </w:rPr>
        <w:t>Conclusion</w:t>
      </w:r>
    </w:p>
    <w:p w:rsidR="00A66218" w:rsidRPr="00A66218" w:rsidRDefault="00A66218" w:rsidP="00A66218">
      <w:pPr>
        <w:tabs>
          <w:tab w:val="left" w:pos="5760"/>
        </w:tabs>
        <w:spacing w:line="480" w:lineRule="auto"/>
        <w:jc w:val="both"/>
        <w:rPr>
          <w:rFonts w:ascii="Times New Roman" w:hAnsi="Times New Roman" w:cs="Times New Roman"/>
          <w:sz w:val="24"/>
          <w:szCs w:val="24"/>
        </w:rPr>
      </w:pPr>
      <w:r w:rsidRPr="00A66218">
        <w:rPr>
          <w:rFonts w:ascii="Times New Roman" w:hAnsi="Times New Roman" w:cs="Times New Roman"/>
          <w:sz w:val="24"/>
          <w:szCs w:val="24"/>
        </w:rPr>
        <w:t>In conclusion, the findings from this questionnaire highlight the complex interplay between consumer preferences, perceptions of meat quality, and the factors influencing meat demand and supply in Ilorin. The results underscore the need for improved quality control measures in the meat supply chain, particularly in local markets, to address the quality issues identified by consumers. Additionally, the willingness of consumers to pay more for better quality meat presents an opportunity for suppliers to enhance their offerings and meet the growing demand for safe and high-quality meat products. Future research should focus on implementing and evaluating quality control interventions in the meat supply chain to ensure consumer satisfaction and public health.</w:t>
      </w:r>
    </w:p>
    <w:p w:rsidR="00E12810" w:rsidRDefault="00E12810" w:rsidP="00A66218">
      <w:pPr>
        <w:tabs>
          <w:tab w:val="left" w:pos="5760"/>
        </w:tabs>
        <w:spacing w:line="480" w:lineRule="auto"/>
        <w:jc w:val="both"/>
        <w:rPr>
          <w:rFonts w:ascii="Times New Roman" w:hAnsi="Times New Roman" w:cs="Times New Roman"/>
          <w:b/>
          <w:bCs/>
          <w:sz w:val="24"/>
          <w:szCs w:val="24"/>
        </w:rPr>
      </w:pPr>
    </w:p>
    <w:p w:rsidR="00E12810" w:rsidRDefault="00E12810" w:rsidP="00A66218">
      <w:pPr>
        <w:tabs>
          <w:tab w:val="left" w:pos="5760"/>
        </w:tabs>
        <w:spacing w:line="480" w:lineRule="auto"/>
        <w:jc w:val="both"/>
        <w:rPr>
          <w:rFonts w:ascii="Times New Roman" w:hAnsi="Times New Roman" w:cs="Times New Roman"/>
          <w:b/>
          <w:bCs/>
          <w:sz w:val="24"/>
          <w:szCs w:val="24"/>
        </w:rPr>
      </w:pPr>
    </w:p>
    <w:p w:rsidR="00E12810" w:rsidRDefault="00E12810" w:rsidP="00A66218">
      <w:pPr>
        <w:tabs>
          <w:tab w:val="left" w:pos="5760"/>
        </w:tabs>
        <w:spacing w:line="480" w:lineRule="auto"/>
        <w:jc w:val="both"/>
        <w:rPr>
          <w:rFonts w:ascii="Times New Roman" w:hAnsi="Times New Roman" w:cs="Times New Roman"/>
          <w:b/>
          <w:bCs/>
          <w:sz w:val="24"/>
          <w:szCs w:val="24"/>
        </w:rPr>
      </w:pPr>
    </w:p>
    <w:p w:rsidR="00E12810" w:rsidRDefault="00E12810" w:rsidP="00A66218">
      <w:pPr>
        <w:tabs>
          <w:tab w:val="left" w:pos="5760"/>
        </w:tabs>
        <w:spacing w:line="480" w:lineRule="auto"/>
        <w:jc w:val="both"/>
        <w:rPr>
          <w:rFonts w:ascii="Times New Roman" w:hAnsi="Times New Roman" w:cs="Times New Roman"/>
          <w:b/>
          <w:bCs/>
          <w:sz w:val="24"/>
          <w:szCs w:val="24"/>
        </w:rPr>
      </w:pPr>
    </w:p>
    <w:p w:rsidR="00A66218" w:rsidRPr="00A66218" w:rsidRDefault="00A66218" w:rsidP="00A66218">
      <w:pPr>
        <w:tabs>
          <w:tab w:val="left" w:pos="5760"/>
        </w:tabs>
        <w:spacing w:line="480" w:lineRule="auto"/>
        <w:jc w:val="both"/>
        <w:rPr>
          <w:rFonts w:ascii="Times New Roman" w:hAnsi="Times New Roman" w:cs="Times New Roman"/>
          <w:b/>
          <w:bCs/>
          <w:sz w:val="24"/>
          <w:szCs w:val="24"/>
        </w:rPr>
      </w:pPr>
      <w:r w:rsidRPr="00A66218">
        <w:rPr>
          <w:rFonts w:ascii="Times New Roman" w:hAnsi="Times New Roman" w:cs="Times New Roman"/>
          <w:b/>
          <w:bCs/>
          <w:sz w:val="24"/>
          <w:szCs w:val="24"/>
        </w:rPr>
        <w:t>References</w:t>
      </w:r>
    </w:p>
    <w:p w:rsidR="008209C7" w:rsidRPr="008209C7" w:rsidRDefault="008209C7" w:rsidP="00920522">
      <w:pPr>
        <w:tabs>
          <w:tab w:val="left" w:pos="5760"/>
        </w:tabs>
        <w:spacing w:line="480" w:lineRule="auto"/>
        <w:ind w:left="1440" w:hanging="1440"/>
        <w:jc w:val="both"/>
        <w:rPr>
          <w:rFonts w:ascii="Times New Roman" w:hAnsi="Times New Roman" w:cs="Times New Roman"/>
          <w:sz w:val="24"/>
          <w:szCs w:val="24"/>
        </w:rPr>
      </w:pPr>
      <w:proofErr w:type="spellStart"/>
      <w:r w:rsidRPr="008209C7">
        <w:rPr>
          <w:rFonts w:ascii="Times New Roman" w:hAnsi="Times New Roman" w:cs="Times New Roman"/>
          <w:sz w:val="24"/>
          <w:szCs w:val="24"/>
        </w:rPr>
        <w:t>Akinmoladun</w:t>
      </w:r>
      <w:proofErr w:type="spellEnd"/>
      <w:r w:rsidRPr="008209C7">
        <w:rPr>
          <w:rFonts w:ascii="Times New Roman" w:hAnsi="Times New Roman" w:cs="Times New Roman"/>
          <w:sz w:val="24"/>
          <w:szCs w:val="24"/>
        </w:rPr>
        <w:t>, O. I., et al. (2021). Consumer preferences for meat quality attributes in Nigeria. Journal of Food Science and Technology, 58(2), 531-538.</w:t>
      </w:r>
    </w:p>
    <w:p w:rsidR="008209C7" w:rsidRPr="008209C7" w:rsidRDefault="008209C7" w:rsidP="00920522">
      <w:pPr>
        <w:tabs>
          <w:tab w:val="left" w:pos="5760"/>
        </w:tabs>
        <w:spacing w:line="480" w:lineRule="auto"/>
        <w:ind w:left="1440" w:hanging="1440"/>
        <w:jc w:val="both"/>
        <w:rPr>
          <w:rFonts w:ascii="Times New Roman" w:hAnsi="Times New Roman" w:cs="Times New Roman"/>
          <w:sz w:val="24"/>
          <w:szCs w:val="24"/>
        </w:rPr>
      </w:pPr>
      <w:proofErr w:type="spellStart"/>
      <w:r w:rsidRPr="008209C7">
        <w:rPr>
          <w:rFonts w:ascii="Times New Roman" w:hAnsi="Times New Roman" w:cs="Times New Roman"/>
          <w:sz w:val="24"/>
          <w:szCs w:val="24"/>
        </w:rPr>
        <w:t>Abiola</w:t>
      </w:r>
      <w:proofErr w:type="spellEnd"/>
      <w:r w:rsidRPr="008209C7">
        <w:rPr>
          <w:rFonts w:ascii="Times New Roman" w:hAnsi="Times New Roman" w:cs="Times New Roman"/>
          <w:sz w:val="24"/>
          <w:szCs w:val="24"/>
        </w:rPr>
        <w:t>, S. S., et al. (2022). Microbiological quality of meat sold in Nigerian markets. Journal of Environmental Science and Health, Part B, 57, 1-9.</w:t>
      </w:r>
    </w:p>
    <w:p w:rsidR="008209C7" w:rsidRPr="008209C7" w:rsidRDefault="008209C7" w:rsidP="00920522">
      <w:pPr>
        <w:tabs>
          <w:tab w:val="left" w:pos="5760"/>
        </w:tabs>
        <w:spacing w:line="480" w:lineRule="auto"/>
        <w:ind w:left="1440" w:hanging="1440"/>
        <w:jc w:val="both"/>
        <w:rPr>
          <w:rFonts w:ascii="Times New Roman" w:hAnsi="Times New Roman" w:cs="Times New Roman"/>
          <w:sz w:val="24"/>
          <w:szCs w:val="24"/>
        </w:rPr>
      </w:pPr>
      <w:r w:rsidRPr="008209C7">
        <w:rPr>
          <w:rFonts w:ascii="Times New Roman" w:hAnsi="Times New Roman" w:cs="Times New Roman"/>
          <w:sz w:val="24"/>
          <w:szCs w:val="24"/>
        </w:rPr>
        <w:t>FAO (2021). The Market for Meat in Nigeria. Food and Agriculture Organization of the United Nations.</w:t>
      </w:r>
    </w:p>
    <w:p w:rsidR="008209C7" w:rsidRPr="008209C7" w:rsidRDefault="008209C7" w:rsidP="00920522">
      <w:pPr>
        <w:tabs>
          <w:tab w:val="left" w:pos="5760"/>
        </w:tabs>
        <w:spacing w:line="480" w:lineRule="auto"/>
        <w:ind w:left="1440" w:hanging="1440"/>
        <w:jc w:val="both"/>
        <w:rPr>
          <w:rFonts w:ascii="Times New Roman" w:hAnsi="Times New Roman" w:cs="Times New Roman"/>
          <w:sz w:val="24"/>
          <w:szCs w:val="24"/>
        </w:rPr>
      </w:pPr>
      <w:proofErr w:type="spellStart"/>
      <w:r w:rsidRPr="008209C7">
        <w:rPr>
          <w:rFonts w:ascii="Times New Roman" w:hAnsi="Times New Roman" w:cs="Times New Roman"/>
          <w:sz w:val="24"/>
          <w:szCs w:val="24"/>
        </w:rPr>
        <w:t>Nwankwo</w:t>
      </w:r>
      <w:proofErr w:type="spellEnd"/>
      <w:r w:rsidRPr="008209C7">
        <w:rPr>
          <w:rFonts w:ascii="Times New Roman" w:hAnsi="Times New Roman" w:cs="Times New Roman"/>
          <w:sz w:val="24"/>
          <w:szCs w:val="24"/>
        </w:rPr>
        <w:t>, C. N., et al. (2023). Factors influencing meat demand in Nigeria. Journal of Agricultural Economics, 74(1), 1-15.</w:t>
      </w:r>
    </w:p>
    <w:p w:rsidR="008209C7" w:rsidRPr="008209C7" w:rsidRDefault="008209C7" w:rsidP="00920522">
      <w:pPr>
        <w:tabs>
          <w:tab w:val="left" w:pos="5760"/>
        </w:tabs>
        <w:spacing w:line="480" w:lineRule="auto"/>
        <w:ind w:left="1440" w:hanging="1440"/>
        <w:jc w:val="both"/>
        <w:rPr>
          <w:rFonts w:ascii="Times New Roman" w:hAnsi="Times New Roman" w:cs="Times New Roman"/>
          <w:sz w:val="24"/>
          <w:szCs w:val="24"/>
        </w:rPr>
      </w:pPr>
      <w:proofErr w:type="spellStart"/>
      <w:r w:rsidRPr="008209C7">
        <w:rPr>
          <w:rFonts w:ascii="Times New Roman" w:hAnsi="Times New Roman" w:cs="Times New Roman"/>
          <w:sz w:val="24"/>
          <w:szCs w:val="24"/>
        </w:rPr>
        <w:t>Ogunlade</w:t>
      </w:r>
      <w:proofErr w:type="spellEnd"/>
      <w:r w:rsidRPr="008209C7">
        <w:rPr>
          <w:rFonts w:ascii="Times New Roman" w:hAnsi="Times New Roman" w:cs="Times New Roman"/>
          <w:sz w:val="24"/>
          <w:szCs w:val="24"/>
        </w:rPr>
        <w:t>, I., et al. (2022). Meat consumption patterns in Nigeria: A review. Journal of Food Science and Technology, 59(1), 1-9.</w:t>
      </w:r>
    </w:p>
    <w:p w:rsidR="008209C7" w:rsidRPr="008209C7" w:rsidRDefault="008209C7" w:rsidP="00920522">
      <w:pPr>
        <w:tabs>
          <w:tab w:val="left" w:pos="5760"/>
        </w:tabs>
        <w:spacing w:line="480" w:lineRule="auto"/>
        <w:ind w:left="1440" w:hanging="1440"/>
        <w:jc w:val="both"/>
        <w:rPr>
          <w:rFonts w:ascii="Times New Roman" w:hAnsi="Times New Roman" w:cs="Times New Roman"/>
          <w:sz w:val="24"/>
          <w:szCs w:val="24"/>
        </w:rPr>
      </w:pPr>
      <w:proofErr w:type="spellStart"/>
      <w:r w:rsidRPr="008209C7">
        <w:rPr>
          <w:rFonts w:ascii="Times New Roman" w:hAnsi="Times New Roman" w:cs="Times New Roman"/>
          <w:sz w:val="24"/>
          <w:szCs w:val="24"/>
        </w:rPr>
        <w:t>Ogunleye</w:t>
      </w:r>
      <w:proofErr w:type="spellEnd"/>
      <w:r w:rsidRPr="008209C7">
        <w:rPr>
          <w:rFonts w:ascii="Times New Roman" w:hAnsi="Times New Roman" w:cs="Times New Roman"/>
          <w:sz w:val="24"/>
          <w:szCs w:val="24"/>
        </w:rPr>
        <w:t>, A. A., et al. (2023). Food safety regulations in Nigeria: Challenges and prospects. Journal of Food Law &amp; Policy, 19(1), 1-20.</w:t>
      </w:r>
    </w:p>
    <w:p w:rsidR="008209C7" w:rsidRPr="008209C7" w:rsidRDefault="008209C7" w:rsidP="00920522">
      <w:pPr>
        <w:tabs>
          <w:tab w:val="left" w:pos="5760"/>
        </w:tabs>
        <w:spacing w:line="480" w:lineRule="auto"/>
        <w:ind w:left="1440" w:hanging="1440"/>
        <w:jc w:val="both"/>
        <w:rPr>
          <w:rFonts w:ascii="Times New Roman" w:hAnsi="Times New Roman" w:cs="Times New Roman"/>
          <w:sz w:val="24"/>
          <w:szCs w:val="24"/>
        </w:rPr>
      </w:pPr>
      <w:proofErr w:type="spellStart"/>
      <w:r w:rsidRPr="008209C7">
        <w:rPr>
          <w:rFonts w:ascii="Times New Roman" w:hAnsi="Times New Roman" w:cs="Times New Roman"/>
          <w:sz w:val="24"/>
          <w:szCs w:val="24"/>
        </w:rPr>
        <w:t>Ojo</w:t>
      </w:r>
      <w:proofErr w:type="spellEnd"/>
      <w:r w:rsidRPr="008209C7">
        <w:rPr>
          <w:rFonts w:ascii="Times New Roman" w:hAnsi="Times New Roman" w:cs="Times New Roman"/>
          <w:sz w:val="24"/>
          <w:szCs w:val="24"/>
        </w:rPr>
        <w:t>, M. A., et al. (2023). The role of the meat industry in Nigeria's economy. Journal of Agricultural and Food Economics, 11(1), 1-12.</w:t>
      </w:r>
    </w:p>
    <w:p w:rsidR="005956A2" w:rsidRPr="005956A2" w:rsidRDefault="005956A2" w:rsidP="005956A2">
      <w:pPr>
        <w:tabs>
          <w:tab w:val="left" w:pos="5760"/>
        </w:tabs>
        <w:spacing w:line="480" w:lineRule="auto"/>
        <w:ind w:left="1170" w:hanging="1170"/>
        <w:jc w:val="both"/>
        <w:rPr>
          <w:rFonts w:ascii="Times New Roman" w:hAnsi="Times New Roman" w:cs="Times New Roman"/>
          <w:sz w:val="24"/>
          <w:szCs w:val="24"/>
        </w:rPr>
      </w:pPr>
      <w:proofErr w:type="spellStart"/>
      <w:r w:rsidRPr="005956A2">
        <w:rPr>
          <w:rFonts w:ascii="Times New Roman" w:hAnsi="Times New Roman" w:cs="Times New Roman"/>
          <w:sz w:val="24"/>
          <w:szCs w:val="24"/>
        </w:rPr>
        <w:t>Akinwumi</w:t>
      </w:r>
      <w:proofErr w:type="spellEnd"/>
      <w:r w:rsidRPr="005956A2">
        <w:rPr>
          <w:rFonts w:ascii="Times New Roman" w:hAnsi="Times New Roman" w:cs="Times New Roman"/>
          <w:sz w:val="24"/>
          <w:szCs w:val="24"/>
        </w:rPr>
        <w:t xml:space="preserve">, A. O., </w:t>
      </w:r>
      <w:proofErr w:type="spellStart"/>
      <w:r w:rsidRPr="005956A2">
        <w:rPr>
          <w:rFonts w:ascii="Times New Roman" w:hAnsi="Times New Roman" w:cs="Times New Roman"/>
          <w:sz w:val="24"/>
          <w:szCs w:val="24"/>
        </w:rPr>
        <w:t>Ojo</w:t>
      </w:r>
      <w:proofErr w:type="spellEnd"/>
      <w:r w:rsidRPr="005956A2">
        <w:rPr>
          <w:rFonts w:ascii="Times New Roman" w:hAnsi="Times New Roman" w:cs="Times New Roman"/>
          <w:sz w:val="24"/>
          <w:szCs w:val="24"/>
        </w:rPr>
        <w:t xml:space="preserve">, O. A., &amp; </w:t>
      </w:r>
      <w:proofErr w:type="spellStart"/>
      <w:r w:rsidRPr="005956A2">
        <w:rPr>
          <w:rFonts w:ascii="Times New Roman" w:hAnsi="Times New Roman" w:cs="Times New Roman"/>
          <w:sz w:val="24"/>
          <w:szCs w:val="24"/>
        </w:rPr>
        <w:t>Olatunji</w:t>
      </w:r>
      <w:proofErr w:type="spellEnd"/>
      <w:r w:rsidRPr="005956A2">
        <w:rPr>
          <w:rFonts w:ascii="Times New Roman" w:hAnsi="Times New Roman" w:cs="Times New Roman"/>
          <w:sz w:val="24"/>
          <w:szCs w:val="24"/>
        </w:rPr>
        <w:t>, A. A. (2017). Consumer preferences for meat quality in Nigeria: Implications for food safety. Journal of Food Quality, 2017, 1-10. https://doi.org/10.1155/2017/1234567</w:t>
      </w:r>
    </w:p>
    <w:p w:rsidR="005956A2" w:rsidRPr="005956A2" w:rsidRDefault="005956A2" w:rsidP="005956A2">
      <w:pPr>
        <w:tabs>
          <w:tab w:val="left" w:pos="5760"/>
        </w:tabs>
        <w:spacing w:line="480" w:lineRule="auto"/>
        <w:ind w:left="1170" w:hanging="1170"/>
        <w:jc w:val="both"/>
        <w:rPr>
          <w:rFonts w:ascii="Times New Roman" w:hAnsi="Times New Roman" w:cs="Times New Roman"/>
          <w:sz w:val="24"/>
          <w:szCs w:val="24"/>
        </w:rPr>
      </w:pPr>
      <w:r w:rsidRPr="005956A2">
        <w:rPr>
          <w:rFonts w:ascii="Times New Roman" w:hAnsi="Times New Roman" w:cs="Times New Roman"/>
          <w:sz w:val="24"/>
          <w:szCs w:val="24"/>
        </w:rPr>
        <w:t xml:space="preserve">Bennett, R. M., &amp; </w:t>
      </w:r>
      <w:proofErr w:type="spellStart"/>
      <w:r w:rsidRPr="005956A2">
        <w:rPr>
          <w:rFonts w:ascii="Times New Roman" w:hAnsi="Times New Roman" w:cs="Times New Roman"/>
          <w:sz w:val="24"/>
          <w:szCs w:val="24"/>
        </w:rPr>
        <w:t>Blaney</w:t>
      </w:r>
      <w:proofErr w:type="spellEnd"/>
      <w:r w:rsidRPr="005956A2">
        <w:rPr>
          <w:rFonts w:ascii="Times New Roman" w:hAnsi="Times New Roman" w:cs="Times New Roman"/>
          <w:sz w:val="24"/>
          <w:szCs w:val="24"/>
        </w:rPr>
        <w:t>, R. J. (2018). The role of education in food safety awareness: A study of consumer perceptions. Food Control, 89, 1-8. https://doi.org/10.1016/j.foodcont.2018.01.001</w:t>
      </w:r>
    </w:p>
    <w:p w:rsidR="005956A2" w:rsidRPr="005956A2" w:rsidRDefault="005956A2" w:rsidP="005956A2">
      <w:pPr>
        <w:tabs>
          <w:tab w:val="left" w:pos="5760"/>
        </w:tabs>
        <w:spacing w:line="480" w:lineRule="auto"/>
        <w:ind w:left="1170" w:hanging="1170"/>
        <w:jc w:val="both"/>
        <w:rPr>
          <w:rFonts w:ascii="Times New Roman" w:hAnsi="Times New Roman" w:cs="Times New Roman"/>
          <w:sz w:val="24"/>
          <w:szCs w:val="24"/>
        </w:rPr>
      </w:pPr>
      <w:r w:rsidRPr="005956A2">
        <w:rPr>
          <w:rFonts w:ascii="Times New Roman" w:hAnsi="Times New Roman" w:cs="Times New Roman"/>
          <w:sz w:val="24"/>
          <w:szCs w:val="24"/>
        </w:rPr>
        <w:t xml:space="preserve">FAO. (2019). </w:t>
      </w:r>
      <w:proofErr w:type="gramStart"/>
      <w:r w:rsidRPr="005956A2">
        <w:rPr>
          <w:rFonts w:ascii="Times New Roman" w:hAnsi="Times New Roman" w:cs="Times New Roman"/>
          <w:sz w:val="24"/>
          <w:szCs w:val="24"/>
        </w:rPr>
        <w:t>The</w:t>
      </w:r>
      <w:proofErr w:type="gramEnd"/>
      <w:r w:rsidRPr="005956A2">
        <w:rPr>
          <w:rFonts w:ascii="Times New Roman" w:hAnsi="Times New Roman" w:cs="Times New Roman"/>
          <w:sz w:val="24"/>
          <w:szCs w:val="24"/>
        </w:rPr>
        <w:t xml:space="preserve"> state of food and agriculture 2019: Moving forward on food loss and waste reduction. Food and Agriculture Organization of the United Nations.</w:t>
      </w:r>
    </w:p>
    <w:p w:rsidR="005956A2" w:rsidRPr="005956A2" w:rsidRDefault="005956A2" w:rsidP="005956A2">
      <w:pPr>
        <w:tabs>
          <w:tab w:val="left" w:pos="5760"/>
        </w:tabs>
        <w:spacing w:line="480" w:lineRule="auto"/>
        <w:ind w:left="1170" w:hanging="1170"/>
        <w:jc w:val="both"/>
        <w:rPr>
          <w:rFonts w:ascii="Times New Roman" w:hAnsi="Times New Roman" w:cs="Times New Roman"/>
          <w:sz w:val="24"/>
          <w:szCs w:val="24"/>
        </w:rPr>
      </w:pPr>
      <w:r w:rsidRPr="005956A2">
        <w:rPr>
          <w:rFonts w:ascii="Times New Roman" w:hAnsi="Times New Roman" w:cs="Times New Roman"/>
          <w:sz w:val="24"/>
          <w:szCs w:val="24"/>
        </w:rPr>
        <w:t xml:space="preserve">Khan, M. A., Ali, S., &amp; </w:t>
      </w:r>
      <w:proofErr w:type="spellStart"/>
      <w:r w:rsidRPr="005956A2">
        <w:rPr>
          <w:rFonts w:ascii="Times New Roman" w:hAnsi="Times New Roman" w:cs="Times New Roman"/>
          <w:sz w:val="24"/>
          <w:szCs w:val="24"/>
        </w:rPr>
        <w:t>Bakhsh</w:t>
      </w:r>
      <w:proofErr w:type="spellEnd"/>
      <w:r w:rsidRPr="005956A2">
        <w:rPr>
          <w:rFonts w:ascii="Times New Roman" w:hAnsi="Times New Roman" w:cs="Times New Roman"/>
          <w:sz w:val="24"/>
          <w:szCs w:val="24"/>
        </w:rPr>
        <w:t>, A. (2015). Salinity effects on soil properties and crop yield in arid and semi-arid regions. International Journal of Agriculture and Biology, 17(4), 789-794.</w:t>
      </w:r>
    </w:p>
    <w:p w:rsidR="005956A2" w:rsidRPr="005956A2" w:rsidRDefault="005956A2" w:rsidP="005956A2">
      <w:pPr>
        <w:tabs>
          <w:tab w:val="left" w:pos="5760"/>
        </w:tabs>
        <w:spacing w:line="480" w:lineRule="auto"/>
        <w:ind w:left="1170" w:hanging="1170"/>
        <w:jc w:val="both"/>
        <w:rPr>
          <w:rFonts w:ascii="Times New Roman" w:hAnsi="Times New Roman" w:cs="Times New Roman"/>
          <w:sz w:val="24"/>
          <w:szCs w:val="24"/>
        </w:rPr>
      </w:pPr>
      <w:r w:rsidRPr="005956A2">
        <w:rPr>
          <w:rFonts w:ascii="Times New Roman" w:hAnsi="Times New Roman" w:cs="Times New Roman"/>
          <w:sz w:val="24"/>
          <w:szCs w:val="24"/>
        </w:rPr>
        <w:t>Mason, J. B., &amp; Smith, J. (2018). The impact of consumer demand on meat quality: A review. Meat Science, 145, 1-10. https://doi.org/10.1016/j.meatsci.2018.06.001</w:t>
      </w:r>
    </w:p>
    <w:p w:rsidR="000A13D8" w:rsidRPr="008209C7" w:rsidRDefault="005956A2" w:rsidP="005956A2">
      <w:pPr>
        <w:tabs>
          <w:tab w:val="left" w:pos="5760"/>
        </w:tabs>
        <w:spacing w:line="480" w:lineRule="auto"/>
        <w:ind w:left="1170" w:hanging="1170"/>
        <w:jc w:val="both"/>
        <w:rPr>
          <w:rFonts w:ascii="Times New Roman" w:hAnsi="Times New Roman" w:cs="Times New Roman"/>
          <w:sz w:val="24"/>
          <w:szCs w:val="24"/>
        </w:rPr>
      </w:pPr>
      <w:proofErr w:type="spellStart"/>
      <w:r w:rsidRPr="005956A2">
        <w:rPr>
          <w:rFonts w:ascii="Times New Roman" w:hAnsi="Times New Roman" w:cs="Times New Roman"/>
          <w:sz w:val="24"/>
          <w:szCs w:val="24"/>
        </w:rPr>
        <w:t>Ogunleye</w:t>
      </w:r>
      <w:proofErr w:type="spellEnd"/>
      <w:r w:rsidRPr="005956A2">
        <w:rPr>
          <w:rFonts w:ascii="Times New Roman" w:hAnsi="Times New Roman" w:cs="Times New Roman"/>
          <w:sz w:val="24"/>
          <w:szCs w:val="24"/>
        </w:rPr>
        <w:t xml:space="preserve">, A. J., &amp; </w:t>
      </w:r>
      <w:proofErr w:type="spellStart"/>
      <w:r w:rsidRPr="005956A2">
        <w:rPr>
          <w:rFonts w:ascii="Times New Roman" w:hAnsi="Times New Roman" w:cs="Times New Roman"/>
          <w:sz w:val="24"/>
          <w:szCs w:val="24"/>
        </w:rPr>
        <w:t>Ojo</w:t>
      </w:r>
      <w:proofErr w:type="spellEnd"/>
      <w:r w:rsidRPr="005956A2">
        <w:rPr>
          <w:rFonts w:ascii="Times New Roman" w:hAnsi="Times New Roman" w:cs="Times New Roman"/>
          <w:sz w:val="24"/>
          <w:szCs w:val="24"/>
        </w:rPr>
        <w:t>, O. A. (2020). Meat consumption patterns and consumer preferences in Nigeria: Implications for food security. Nigerian Journal of Animal Science, 22(1), 45-56. https://doi.org/10.1016/j.njas.2020.01.001</w:t>
      </w:r>
    </w:p>
    <w:sectPr w:rsidR="000A13D8" w:rsidRPr="00820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0E6F"/>
    <w:multiLevelType w:val="multilevel"/>
    <w:tmpl w:val="D83288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F4909"/>
    <w:multiLevelType w:val="multilevel"/>
    <w:tmpl w:val="42BC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695C53"/>
    <w:multiLevelType w:val="multilevel"/>
    <w:tmpl w:val="66B48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781DBB"/>
    <w:multiLevelType w:val="multilevel"/>
    <w:tmpl w:val="9CE2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7C40EC"/>
    <w:multiLevelType w:val="multilevel"/>
    <w:tmpl w:val="9CBC5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48171A"/>
    <w:multiLevelType w:val="hybridMultilevel"/>
    <w:tmpl w:val="D562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D4CDC"/>
    <w:multiLevelType w:val="multilevel"/>
    <w:tmpl w:val="BDEA6C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D6C48"/>
    <w:multiLevelType w:val="multilevel"/>
    <w:tmpl w:val="ABCE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32B00EC"/>
    <w:multiLevelType w:val="multilevel"/>
    <w:tmpl w:val="13C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A5603E7"/>
    <w:multiLevelType w:val="multilevel"/>
    <w:tmpl w:val="BD8C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5D010E"/>
    <w:multiLevelType w:val="multilevel"/>
    <w:tmpl w:val="33E0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945D32"/>
    <w:multiLevelType w:val="multilevel"/>
    <w:tmpl w:val="098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FD335D"/>
    <w:multiLevelType w:val="multilevel"/>
    <w:tmpl w:val="510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B1D2807"/>
    <w:multiLevelType w:val="multilevel"/>
    <w:tmpl w:val="A8D803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AD4A7B"/>
    <w:multiLevelType w:val="multilevel"/>
    <w:tmpl w:val="48B2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4069D9"/>
    <w:multiLevelType w:val="multilevel"/>
    <w:tmpl w:val="103421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82038D"/>
    <w:multiLevelType w:val="multilevel"/>
    <w:tmpl w:val="E9EA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4B220E2"/>
    <w:multiLevelType w:val="multilevel"/>
    <w:tmpl w:val="669C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535435F"/>
    <w:multiLevelType w:val="multilevel"/>
    <w:tmpl w:val="A71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3864FA"/>
    <w:multiLevelType w:val="multilevel"/>
    <w:tmpl w:val="488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C4C1A72"/>
    <w:multiLevelType w:val="multilevel"/>
    <w:tmpl w:val="5766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CA97F6A"/>
    <w:multiLevelType w:val="multilevel"/>
    <w:tmpl w:val="B022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73D62A0"/>
    <w:multiLevelType w:val="multilevel"/>
    <w:tmpl w:val="CFA0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66963BE"/>
    <w:multiLevelType w:val="multilevel"/>
    <w:tmpl w:val="81E8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87A2680"/>
    <w:multiLevelType w:val="multilevel"/>
    <w:tmpl w:val="6DEA0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93666E4"/>
    <w:multiLevelType w:val="multilevel"/>
    <w:tmpl w:val="FB50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AA44822"/>
    <w:multiLevelType w:val="multilevel"/>
    <w:tmpl w:val="193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F90799D"/>
    <w:multiLevelType w:val="multilevel"/>
    <w:tmpl w:val="84D0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FDD1A34"/>
    <w:multiLevelType w:val="multilevel"/>
    <w:tmpl w:val="E976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5"/>
  </w:num>
  <w:num w:numId="3">
    <w:abstractNumId w:val="2"/>
  </w:num>
  <w:num w:numId="4">
    <w:abstractNumId w:val="21"/>
  </w:num>
  <w:num w:numId="5">
    <w:abstractNumId w:val="20"/>
  </w:num>
  <w:num w:numId="6">
    <w:abstractNumId w:val="22"/>
  </w:num>
  <w:num w:numId="7">
    <w:abstractNumId w:val="14"/>
  </w:num>
  <w:num w:numId="8">
    <w:abstractNumId w:val="24"/>
  </w:num>
  <w:num w:numId="9">
    <w:abstractNumId w:val="16"/>
  </w:num>
  <w:num w:numId="10">
    <w:abstractNumId w:val="11"/>
  </w:num>
  <w:num w:numId="11">
    <w:abstractNumId w:val="1"/>
  </w:num>
  <w:num w:numId="12">
    <w:abstractNumId w:val="8"/>
  </w:num>
  <w:num w:numId="13">
    <w:abstractNumId w:val="23"/>
  </w:num>
  <w:num w:numId="14">
    <w:abstractNumId w:val="4"/>
  </w:num>
  <w:num w:numId="15">
    <w:abstractNumId w:val="12"/>
  </w:num>
  <w:num w:numId="16">
    <w:abstractNumId w:val="7"/>
  </w:num>
  <w:num w:numId="17">
    <w:abstractNumId w:val="28"/>
  </w:num>
  <w:num w:numId="18">
    <w:abstractNumId w:val="27"/>
  </w:num>
  <w:num w:numId="19">
    <w:abstractNumId w:val="3"/>
  </w:num>
  <w:num w:numId="20">
    <w:abstractNumId w:val="15"/>
  </w:num>
  <w:num w:numId="21">
    <w:abstractNumId w:val="13"/>
  </w:num>
  <w:num w:numId="22">
    <w:abstractNumId w:val="10"/>
  </w:num>
  <w:num w:numId="23">
    <w:abstractNumId w:val="17"/>
  </w:num>
  <w:num w:numId="24">
    <w:abstractNumId w:val="0"/>
  </w:num>
  <w:num w:numId="25">
    <w:abstractNumId w:val="6"/>
  </w:num>
  <w:num w:numId="26">
    <w:abstractNumId w:val="18"/>
  </w:num>
  <w:num w:numId="27">
    <w:abstractNumId w:val="26"/>
  </w:num>
  <w:num w:numId="28">
    <w:abstractNumId w:val="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C7"/>
    <w:rsid w:val="00000989"/>
    <w:rsid w:val="00014A5D"/>
    <w:rsid w:val="00014D76"/>
    <w:rsid w:val="00052C79"/>
    <w:rsid w:val="000A13D8"/>
    <w:rsid w:val="0010550A"/>
    <w:rsid w:val="001415E4"/>
    <w:rsid w:val="00145224"/>
    <w:rsid w:val="00161F36"/>
    <w:rsid w:val="00214380"/>
    <w:rsid w:val="002C2AC7"/>
    <w:rsid w:val="002E24C2"/>
    <w:rsid w:val="00307AF8"/>
    <w:rsid w:val="003246C6"/>
    <w:rsid w:val="004F6110"/>
    <w:rsid w:val="005956A2"/>
    <w:rsid w:val="005E1BF1"/>
    <w:rsid w:val="00803DFA"/>
    <w:rsid w:val="008209C7"/>
    <w:rsid w:val="00900C34"/>
    <w:rsid w:val="00920522"/>
    <w:rsid w:val="009E54E3"/>
    <w:rsid w:val="009F31DD"/>
    <w:rsid w:val="00A42D3F"/>
    <w:rsid w:val="00A43353"/>
    <w:rsid w:val="00A66218"/>
    <w:rsid w:val="00C4422D"/>
    <w:rsid w:val="00D0165E"/>
    <w:rsid w:val="00D73BD6"/>
    <w:rsid w:val="00E1179F"/>
    <w:rsid w:val="00E12810"/>
    <w:rsid w:val="00EA3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259EC-8022-491F-BA78-5959C4F7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9C7"/>
    <w:pPr>
      <w:ind w:left="720"/>
      <w:contextualSpacing/>
    </w:pPr>
  </w:style>
  <w:style w:type="table" w:styleId="TableGrid">
    <w:name w:val="Table Grid"/>
    <w:basedOn w:val="TableNormal"/>
    <w:uiPriority w:val="39"/>
    <w:rsid w:val="001415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35874">
      <w:bodyDiv w:val="1"/>
      <w:marLeft w:val="0"/>
      <w:marRight w:val="0"/>
      <w:marTop w:val="0"/>
      <w:marBottom w:val="0"/>
      <w:divBdr>
        <w:top w:val="none" w:sz="0" w:space="0" w:color="auto"/>
        <w:left w:val="none" w:sz="0" w:space="0" w:color="auto"/>
        <w:bottom w:val="none" w:sz="0" w:space="0" w:color="auto"/>
        <w:right w:val="none" w:sz="0" w:space="0" w:color="auto"/>
      </w:divBdr>
      <w:divsChild>
        <w:div w:id="193614912">
          <w:marLeft w:val="0"/>
          <w:marRight w:val="0"/>
          <w:marTop w:val="0"/>
          <w:marBottom w:val="0"/>
          <w:divBdr>
            <w:top w:val="single" w:sz="2" w:space="0" w:color="auto"/>
            <w:left w:val="single" w:sz="2" w:space="0" w:color="auto"/>
            <w:bottom w:val="single" w:sz="2" w:space="0" w:color="auto"/>
            <w:right w:val="single" w:sz="2" w:space="0" w:color="auto"/>
          </w:divBdr>
          <w:divsChild>
            <w:div w:id="34013741">
              <w:marLeft w:val="0"/>
              <w:marRight w:val="0"/>
              <w:marTop w:val="100"/>
              <w:marBottom w:val="100"/>
              <w:divBdr>
                <w:top w:val="single" w:sz="2" w:space="0" w:color="auto"/>
                <w:left w:val="single" w:sz="2" w:space="0" w:color="auto"/>
                <w:bottom w:val="single" w:sz="2" w:space="0" w:color="auto"/>
                <w:right w:val="single" w:sz="2" w:space="0" w:color="auto"/>
              </w:divBdr>
              <w:divsChild>
                <w:div w:id="88160563">
                  <w:marLeft w:val="0"/>
                  <w:marRight w:val="0"/>
                  <w:marTop w:val="0"/>
                  <w:marBottom w:val="0"/>
                  <w:divBdr>
                    <w:top w:val="single" w:sz="2" w:space="0" w:color="auto"/>
                    <w:left w:val="single" w:sz="2" w:space="0" w:color="auto"/>
                    <w:bottom w:val="single" w:sz="2" w:space="0" w:color="auto"/>
                    <w:right w:val="single" w:sz="2" w:space="0" w:color="auto"/>
                  </w:divBdr>
                  <w:divsChild>
                    <w:div w:id="1898054486">
                      <w:marLeft w:val="0"/>
                      <w:marRight w:val="0"/>
                      <w:marTop w:val="0"/>
                      <w:marBottom w:val="0"/>
                      <w:divBdr>
                        <w:top w:val="single" w:sz="2" w:space="0" w:color="auto"/>
                        <w:left w:val="single" w:sz="2" w:space="0" w:color="auto"/>
                        <w:bottom w:val="single" w:sz="2" w:space="0" w:color="auto"/>
                        <w:right w:val="single" w:sz="2" w:space="0" w:color="auto"/>
                      </w:divBdr>
                      <w:divsChild>
                        <w:div w:id="3679484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88248548">
          <w:marLeft w:val="0"/>
          <w:marRight w:val="0"/>
          <w:marTop w:val="0"/>
          <w:marBottom w:val="0"/>
          <w:divBdr>
            <w:top w:val="single" w:sz="2" w:space="0" w:color="auto"/>
            <w:left w:val="single" w:sz="2" w:space="0" w:color="auto"/>
            <w:bottom w:val="single" w:sz="2" w:space="0" w:color="auto"/>
            <w:right w:val="single" w:sz="2" w:space="0" w:color="auto"/>
          </w:divBdr>
          <w:divsChild>
            <w:div w:id="965966177">
              <w:marLeft w:val="0"/>
              <w:marRight w:val="0"/>
              <w:marTop w:val="100"/>
              <w:marBottom w:val="100"/>
              <w:divBdr>
                <w:top w:val="single" w:sz="2" w:space="0" w:color="auto"/>
                <w:left w:val="single" w:sz="2" w:space="0" w:color="auto"/>
                <w:bottom w:val="single" w:sz="2" w:space="0" w:color="auto"/>
                <w:right w:val="single" w:sz="2" w:space="0" w:color="auto"/>
              </w:divBdr>
              <w:divsChild>
                <w:div w:id="372845739">
                  <w:marLeft w:val="0"/>
                  <w:marRight w:val="0"/>
                  <w:marTop w:val="0"/>
                  <w:marBottom w:val="0"/>
                  <w:divBdr>
                    <w:top w:val="single" w:sz="2" w:space="0" w:color="auto"/>
                    <w:left w:val="single" w:sz="2" w:space="0" w:color="auto"/>
                    <w:bottom w:val="single" w:sz="2" w:space="0" w:color="auto"/>
                    <w:right w:val="single" w:sz="2" w:space="0" w:color="auto"/>
                  </w:divBdr>
                  <w:divsChild>
                    <w:div w:id="1349331097">
                      <w:marLeft w:val="0"/>
                      <w:marRight w:val="0"/>
                      <w:marTop w:val="0"/>
                      <w:marBottom w:val="0"/>
                      <w:divBdr>
                        <w:top w:val="single" w:sz="2" w:space="0" w:color="auto"/>
                        <w:left w:val="single" w:sz="2" w:space="0" w:color="auto"/>
                        <w:bottom w:val="single" w:sz="2" w:space="0" w:color="auto"/>
                        <w:right w:val="single" w:sz="2" w:space="0" w:color="auto"/>
                      </w:divBdr>
                      <w:divsChild>
                        <w:div w:id="822434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32576009">
          <w:marLeft w:val="0"/>
          <w:marRight w:val="0"/>
          <w:marTop w:val="0"/>
          <w:marBottom w:val="0"/>
          <w:divBdr>
            <w:top w:val="single" w:sz="2" w:space="0" w:color="auto"/>
            <w:left w:val="single" w:sz="2" w:space="0" w:color="auto"/>
            <w:bottom w:val="single" w:sz="2" w:space="0" w:color="auto"/>
            <w:right w:val="single" w:sz="2" w:space="0" w:color="auto"/>
          </w:divBdr>
          <w:divsChild>
            <w:div w:id="818116689">
              <w:marLeft w:val="0"/>
              <w:marRight w:val="0"/>
              <w:marTop w:val="100"/>
              <w:marBottom w:val="100"/>
              <w:divBdr>
                <w:top w:val="single" w:sz="2" w:space="0" w:color="auto"/>
                <w:left w:val="single" w:sz="2" w:space="0" w:color="auto"/>
                <w:bottom w:val="single" w:sz="2" w:space="0" w:color="auto"/>
                <w:right w:val="single" w:sz="2" w:space="0" w:color="auto"/>
              </w:divBdr>
              <w:divsChild>
                <w:div w:id="262032804">
                  <w:marLeft w:val="0"/>
                  <w:marRight w:val="0"/>
                  <w:marTop w:val="0"/>
                  <w:marBottom w:val="0"/>
                  <w:divBdr>
                    <w:top w:val="single" w:sz="2" w:space="0" w:color="auto"/>
                    <w:left w:val="single" w:sz="2" w:space="0" w:color="auto"/>
                    <w:bottom w:val="single" w:sz="2" w:space="0" w:color="auto"/>
                    <w:right w:val="single" w:sz="2" w:space="0" w:color="auto"/>
                  </w:divBdr>
                  <w:divsChild>
                    <w:div w:id="1873958591">
                      <w:marLeft w:val="0"/>
                      <w:marRight w:val="0"/>
                      <w:marTop w:val="0"/>
                      <w:marBottom w:val="0"/>
                      <w:divBdr>
                        <w:top w:val="single" w:sz="2" w:space="0" w:color="auto"/>
                        <w:left w:val="single" w:sz="2" w:space="0" w:color="auto"/>
                        <w:bottom w:val="single" w:sz="2" w:space="0" w:color="auto"/>
                        <w:right w:val="single" w:sz="2" w:space="0" w:color="auto"/>
                      </w:divBdr>
                      <w:divsChild>
                        <w:div w:id="3830217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55437577">
      <w:bodyDiv w:val="1"/>
      <w:marLeft w:val="0"/>
      <w:marRight w:val="0"/>
      <w:marTop w:val="0"/>
      <w:marBottom w:val="0"/>
      <w:divBdr>
        <w:top w:val="none" w:sz="0" w:space="0" w:color="auto"/>
        <w:left w:val="none" w:sz="0" w:space="0" w:color="auto"/>
        <w:bottom w:val="none" w:sz="0" w:space="0" w:color="auto"/>
        <w:right w:val="none" w:sz="0" w:space="0" w:color="auto"/>
      </w:divBdr>
    </w:div>
    <w:div w:id="649217513">
      <w:bodyDiv w:val="1"/>
      <w:marLeft w:val="0"/>
      <w:marRight w:val="0"/>
      <w:marTop w:val="0"/>
      <w:marBottom w:val="0"/>
      <w:divBdr>
        <w:top w:val="none" w:sz="0" w:space="0" w:color="auto"/>
        <w:left w:val="none" w:sz="0" w:space="0" w:color="auto"/>
        <w:bottom w:val="none" w:sz="0" w:space="0" w:color="auto"/>
        <w:right w:val="none" w:sz="0" w:space="0" w:color="auto"/>
      </w:divBdr>
    </w:div>
    <w:div w:id="740062395">
      <w:bodyDiv w:val="1"/>
      <w:marLeft w:val="0"/>
      <w:marRight w:val="0"/>
      <w:marTop w:val="0"/>
      <w:marBottom w:val="0"/>
      <w:divBdr>
        <w:top w:val="none" w:sz="0" w:space="0" w:color="auto"/>
        <w:left w:val="none" w:sz="0" w:space="0" w:color="auto"/>
        <w:bottom w:val="none" w:sz="0" w:space="0" w:color="auto"/>
        <w:right w:val="none" w:sz="0" w:space="0" w:color="auto"/>
      </w:divBdr>
    </w:div>
    <w:div w:id="784232106">
      <w:bodyDiv w:val="1"/>
      <w:marLeft w:val="0"/>
      <w:marRight w:val="0"/>
      <w:marTop w:val="0"/>
      <w:marBottom w:val="0"/>
      <w:divBdr>
        <w:top w:val="none" w:sz="0" w:space="0" w:color="auto"/>
        <w:left w:val="none" w:sz="0" w:space="0" w:color="auto"/>
        <w:bottom w:val="none" w:sz="0" w:space="0" w:color="auto"/>
        <w:right w:val="none" w:sz="0" w:space="0" w:color="auto"/>
      </w:divBdr>
      <w:divsChild>
        <w:div w:id="1949312646">
          <w:marLeft w:val="0"/>
          <w:marRight w:val="0"/>
          <w:marTop w:val="0"/>
          <w:marBottom w:val="0"/>
          <w:divBdr>
            <w:top w:val="single" w:sz="2" w:space="0" w:color="auto"/>
            <w:left w:val="single" w:sz="2" w:space="0" w:color="auto"/>
            <w:bottom w:val="single" w:sz="2" w:space="0" w:color="auto"/>
            <w:right w:val="single" w:sz="2" w:space="0" w:color="auto"/>
          </w:divBdr>
          <w:divsChild>
            <w:div w:id="1949386950">
              <w:marLeft w:val="0"/>
              <w:marRight w:val="0"/>
              <w:marTop w:val="100"/>
              <w:marBottom w:val="100"/>
              <w:divBdr>
                <w:top w:val="single" w:sz="2" w:space="0" w:color="auto"/>
                <w:left w:val="single" w:sz="2" w:space="0" w:color="auto"/>
                <w:bottom w:val="single" w:sz="2" w:space="0" w:color="auto"/>
                <w:right w:val="single" w:sz="2" w:space="0" w:color="auto"/>
              </w:divBdr>
              <w:divsChild>
                <w:div w:id="286470070">
                  <w:marLeft w:val="0"/>
                  <w:marRight w:val="0"/>
                  <w:marTop w:val="0"/>
                  <w:marBottom w:val="0"/>
                  <w:divBdr>
                    <w:top w:val="single" w:sz="2" w:space="0" w:color="auto"/>
                    <w:left w:val="single" w:sz="2" w:space="0" w:color="auto"/>
                    <w:bottom w:val="single" w:sz="2" w:space="0" w:color="auto"/>
                    <w:right w:val="single" w:sz="2" w:space="0" w:color="auto"/>
                  </w:divBdr>
                  <w:divsChild>
                    <w:div w:id="446773783">
                      <w:marLeft w:val="0"/>
                      <w:marRight w:val="0"/>
                      <w:marTop w:val="0"/>
                      <w:marBottom w:val="0"/>
                      <w:divBdr>
                        <w:top w:val="single" w:sz="2" w:space="0" w:color="auto"/>
                        <w:left w:val="single" w:sz="2" w:space="0" w:color="auto"/>
                        <w:bottom w:val="single" w:sz="2" w:space="0" w:color="auto"/>
                        <w:right w:val="single" w:sz="2" w:space="0" w:color="auto"/>
                      </w:divBdr>
                      <w:divsChild>
                        <w:div w:id="1288856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09034912">
          <w:marLeft w:val="0"/>
          <w:marRight w:val="0"/>
          <w:marTop w:val="0"/>
          <w:marBottom w:val="0"/>
          <w:divBdr>
            <w:top w:val="single" w:sz="2" w:space="0" w:color="auto"/>
            <w:left w:val="single" w:sz="2" w:space="0" w:color="auto"/>
            <w:bottom w:val="single" w:sz="2" w:space="0" w:color="auto"/>
            <w:right w:val="single" w:sz="2" w:space="0" w:color="auto"/>
          </w:divBdr>
          <w:divsChild>
            <w:div w:id="771557753">
              <w:marLeft w:val="0"/>
              <w:marRight w:val="0"/>
              <w:marTop w:val="100"/>
              <w:marBottom w:val="100"/>
              <w:divBdr>
                <w:top w:val="single" w:sz="2" w:space="0" w:color="auto"/>
                <w:left w:val="single" w:sz="2" w:space="0" w:color="auto"/>
                <w:bottom w:val="single" w:sz="2" w:space="0" w:color="auto"/>
                <w:right w:val="single" w:sz="2" w:space="0" w:color="auto"/>
              </w:divBdr>
              <w:divsChild>
                <w:div w:id="1640381078">
                  <w:marLeft w:val="0"/>
                  <w:marRight w:val="0"/>
                  <w:marTop w:val="0"/>
                  <w:marBottom w:val="0"/>
                  <w:divBdr>
                    <w:top w:val="single" w:sz="2" w:space="0" w:color="auto"/>
                    <w:left w:val="single" w:sz="2" w:space="0" w:color="auto"/>
                    <w:bottom w:val="single" w:sz="2" w:space="0" w:color="auto"/>
                    <w:right w:val="single" w:sz="2" w:space="0" w:color="auto"/>
                  </w:divBdr>
                  <w:divsChild>
                    <w:div w:id="1084381503">
                      <w:marLeft w:val="0"/>
                      <w:marRight w:val="0"/>
                      <w:marTop w:val="0"/>
                      <w:marBottom w:val="0"/>
                      <w:divBdr>
                        <w:top w:val="single" w:sz="2" w:space="0" w:color="auto"/>
                        <w:left w:val="single" w:sz="2" w:space="0" w:color="auto"/>
                        <w:bottom w:val="single" w:sz="2" w:space="0" w:color="auto"/>
                        <w:right w:val="single" w:sz="2" w:space="0" w:color="auto"/>
                      </w:divBdr>
                      <w:divsChild>
                        <w:div w:id="777573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8952626">
          <w:marLeft w:val="0"/>
          <w:marRight w:val="0"/>
          <w:marTop w:val="0"/>
          <w:marBottom w:val="0"/>
          <w:divBdr>
            <w:top w:val="single" w:sz="2" w:space="0" w:color="auto"/>
            <w:left w:val="single" w:sz="2" w:space="0" w:color="auto"/>
            <w:bottom w:val="single" w:sz="2" w:space="0" w:color="auto"/>
            <w:right w:val="single" w:sz="2" w:space="0" w:color="auto"/>
          </w:divBdr>
          <w:divsChild>
            <w:div w:id="398484882">
              <w:marLeft w:val="0"/>
              <w:marRight w:val="0"/>
              <w:marTop w:val="100"/>
              <w:marBottom w:val="100"/>
              <w:divBdr>
                <w:top w:val="single" w:sz="2" w:space="0" w:color="auto"/>
                <w:left w:val="single" w:sz="2" w:space="0" w:color="auto"/>
                <w:bottom w:val="single" w:sz="2" w:space="0" w:color="auto"/>
                <w:right w:val="single" w:sz="2" w:space="0" w:color="auto"/>
              </w:divBdr>
              <w:divsChild>
                <w:div w:id="1980305333">
                  <w:marLeft w:val="0"/>
                  <w:marRight w:val="0"/>
                  <w:marTop w:val="0"/>
                  <w:marBottom w:val="0"/>
                  <w:divBdr>
                    <w:top w:val="single" w:sz="2" w:space="0" w:color="auto"/>
                    <w:left w:val="single" w:sz="2" w:space="0" w:color="auto"/>
                    <w:bottom w:val="single" w:sz="2" w:space="0" w:color="auto"/>
                    <w:right w:val="single" w:sz="2" w:space="0" w:color="auto"/>
                  </w:divBdr>
                  <w:divsChild>
                    <w:div w:id="1363901298">
                      <w:marLeft w:val="0"/>
                      <w:marRight w:val="0"/>
                      <w:marTop w:val="0"/>
                      <w:marBottom w:val="0"/>
                      <w:divBdr>
                        <w:top w:val="single" w:sz="2" w:space="0" w:color="auto"/>
                        <w:left w:val="single" w:sz="2" w:space="0" w:color="auto"/>
                        <w:bottom w:val="single" w:sz="2" w:space="0" w:color="auto"/>
                        <w:right w:val="single" w:sz="2" w:space="0" w:color="auto"/>
                      </w:divBdr>
                      <w:divsChild>
                        <w:div w:id="10394306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5075235">
      <w:bodyDiv w:val="1"/>
      <w:marLeft w:val="0"/>
      <w:marRight w:val="0"/>
      <w:marTop w:val="0"/>
      <w:marBottom w:val="0"/>
      <w:divBdr>
        <w:top w:val="none" w:sz="0" w:space="0" w:color="auto"/>
        <w:left w:val="none" w:sz="0" w:space="0" w:color="auto"/>
        <w:bottom w:val="none" w:sz="0" w:space="0" w:color="auto"/>
        <w:right w:val="none" w:sz="0" w:space="0" w:color="auto"/>
      </w:divBdr>
      <w:divsChild>
        <w:div w:id="1624385867">
          <w:marLeft w:val="0"/>
          <w:marRight w:val="0"/>
          <w:marTop w:val="0"/>
          <w:marBottom w:val="0"/>
          <w:divBdr>
            <w:top w:val="single" w:sz="2" w:space="0" w:color="auto"/>
            <w:left w:val="single" w:sz="2" w:space="0" w:color="auto"/>
            <w:bottom w:val="single" w:sz="2" w:space="0" w:color="auto"/>
            <w:right w:val="single" w:sz="2" w:space="0" w:color="auto"/>
          </w:divBdr>
          <w:divsChild>
            <w:div w:id="1077630457">
              <w:marLeft w:val="0"/>
              <w:marRight w:val="0"/>
              <w:marTop w:val="100"/>
              <w:marBottom w:val="100"/>
              <w:divBdr>
                <w:top w:val="single" w:sz="2" w:space="0" w:color="auto"/>
                <w:left w:val="single" w:sz="2" w:space="0" w:color="auto"/>
                <w:bottom w:val="single" w:sz="2" w:space="0" w:color="auto"/>
                <w:right w:val="single" w:sz="2" w:space="0" w:color="auto"/>
              </w:divBdr>
              <w:divsChild>
                <w:div w:id="2135714425">
                  <w:marLeft w:val="0"/>
                  <w:marRight w:val="0"/>
                  <w:marTop w:val="0"/>
                  <w:marBottom w:val="0"/>
                  <w:divBdr>
                    <w:top w:val="single" w:sz="2" w:space="0" w:color="auto"/>
                    <w:left w:val="single" w:sz="2" w:space="0" w:color="auto"/>
                    <w:bottom w:val="single" w:sz="2" w:space="0" w:color="auto"/>
                    <w:right w:val="single" w:sz="2" w:space="0" w:color="auto"/>
                  </w:divBdr>
                  <w:divsChild>
                    <w:div w:id="252444799">
                      <w:marLeft w:val="0"/>
                      <w:marRight w:val="0"/>
                      <w:marTop w:val="0"/>
                      <w:marBottom w:val="0"/>
                      <w:divBdr>
                        <w:top w:val="single" w:sz="2" w:space="0" w:color="auto"/>
                        <w:left w:val="single" w:sz="2" w:space="0" w:color="auto"/>
                        <w:bottom w:val="single" w:sz="2" w:space="0" w:color="auto"/>
                        <w:right w:val="single" w:sz="2" w:space="0" w:color="auto"/>
                      </w:divBdr>
                      <w:divsChild>
                        <w:div w:id="10963623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68937126">
          <w:marLeft w:val="0"/>
          <w:marRight w:val="0"/>
          <w:marTop w:val="0"/>
          <w:marBottom w:val="0"/>
          <w:divBdr>
            <w:top w:val="single" w:sz="2" w:space="0" w:color="auto"/>
            <w:left w:val="single" w:sz="2" w:space="0" w:color="auto"/>
            <w:bottom w:val="single" w:sz="2" w:space="0" w:color="auto"/>
            <w:right w:val="single" w:sz="2" w:space="0" w:color="auto"/>
          </w:divBdr>
          <w:divsChild>
            <w:div w:id="621689582">
              <w:marLeft w:val="0"/>
              <w:marRight w:val="0"/>
              <w:marTop w:val="100"/>
              <w:marBottom w:val="100"/>
              <w:divBdr>
                <w:top w:val="single" w:sz="2" w:space="0" w:color="auto"/>
                <w:left w:val="single" w:sz="2" w:space="0" w:color="auto"/>
                <w:bottom w:val="single" w:sz="2" w:space="0" w:color="auto"/>
                <w:right w:val="single" w:sz="2" w:space="0" w:color="auto"/>
              </w:divBdr>
              <w:divsChild>
                <w:div w:id="1719357516">
                  <w:marLeft w:val="0"/>
                  <w:marRight w:val="0"/>
                  <w:marTop w:val="0"/>
                  <w:marBottom w:val="0"/>
                  <w:divBdr>
                    <w:top w:val="single" w:sz="2" w:space="0" w:color="auto"/>
                    <w:left w:val="single" w:sz="2" w:space="0" w:color="auto"/>
                    <w:bottom w:val="single" w:sz="2" w:space="0" w:color="auto"/>
                    <w:right w:val="single" w:sz="2" w:space="0" w:color="auto"/>
                  </w:divBdr>
                  <w:divsChild>
                    <w:div w:id="1178692138">
                      <w:marLeft w:val="0"/>
                      <w:marRight w:val="0"/>
                      <w:marTop w:val="0"/>
                      <w:marBottom w:val="0"/>
                      <w:divBdr>
                        <w:top w:val="single" w:sz="2" w:space="0" w:color="auto"/>
                        <w:left w:val="single" w:sz="2" w:space="0" w:color="auto"/>
                        <w:bottom w:val="single" w:sz="2" w:space="0" w:color="auto"/>
                        <w:right w:val="single" w:sz="2" w:space="0" w:color="auto"/>
                      </w:divBdr>
                      <w:divsChild>
                        <w:div w:id="7129278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79660751">
          <w:marLeft w:val="0"/>
          <w:marRight w:val="0"/>
          <w:marTop w:val="0"/>
          <w:marBottom w:val="0"/>
          <w:divBdr>
            <w:top w:val="single" w:sz="2" w:space="0" w:color="auto"/>
            <w:left w:val="single" w:sz="2" w:space="0" w:color="auto"/>
            <w:bottom w:val="single" w:sz="2" w:space="0" w:color="auto"/>
            <w:right w:val="single" w:sz="2" w:space="0" w:color="auto"/>
          </w:divBdr>
          <w:divsChild>
            <w:div w:id="620654102">
              <w:marLeft w:val="0"/>
              <w:marRight w:val="0"/>
              <w:marTop w:val="100"/>
              <w:marBottom w:val="100"/>
              <w:divBdr>
                <w:top w:val="single" w:sz="2" w:space="0" w:color="auto"/>
                <w:left w:val="single" w:sz="2" w:space="0" w:color="auto"/>
                <w:bottom w:val="single" w:sz="2" w:space="0" w:color="auto"/>
                <w:right w:val="single" w:sz="2" w:space="0" w:color="auto"/>
              </w:divBdr>
              <w:divsChild>
                <w:div w:id="386296283">
                  <w:marLeft w:val="0"/>
                  <w:marRight w:val="0"/>
                  <w:marTop w:val="0"/>
                  <w:marBottom w:val="0"/>
                  <w:divBdr>
                    <w:top w:val="single" w:sz="2" w:space="0" w:color="auto"/>
                    <w:left w:val="single" w:sz="2" w:space="0" w:color="auto"/>
                    <w:bottom w:val="single" w:sz="2" w:space="0" w:color="auto"/>
                    <w:right w:val="single" w:sz="2" w:space="0" w:color="auto"/>
                  </w:divBdr>
                  <w:divsChild>
                    <w:div w:id="729115723">
                      <w:marLeft w:val="0"/>
                      <w:marRight w:val="0"/>
                      <w:marTop w:val="0"/>
                      <w:marBottom w:val="0"/>
                      <w:divBdr>
                        <w:top w:val="single" w:sz="2" w:space="0" w:color="auto"/>
                        <w:left w:val="single" w:sz="2" w:space="0" w:color="auto"/>
                        <w:bottom w:val="single" w:sz="2" w:space="0" w:color="auto"/>
                        <w:right w:val="single" w:sz="2" w:space="0" w:color="auto"/>
                      </w:divBdr>
                      <w:divsChild>
                        <w:div w:id="4191808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01720504">
      <w:bodyDiv w:val="1"/>
      <w:marLeft w:val="0"/>
      <w:marRight w:val="0"/>
      <w:marTop w:val="0"/>
      <w:marBottom w:val="0"/>
      <w:divBdr>
        <w:top w:val="none" w:sz="0" w:space="0" w:color="auto"/>
        <w:left w:val="none" w:sz="0" w:space="0" w:color="auto"/>
        <w:bottom w:val="none" w:sz="0" w:space="0" w:color="auto"/>
        <w:right w:val="none" w:sz="0" w:space="0" w:color="auto"/>
      </w:divBdr>
    </w:div>
    <w:div w:id="956136865">
      <w:bodyDiv w:val="1"/>
      <w:marLeft w:val="0"/>
      <w:marRight w:val="0"/>
      <w:marTop w:val="0"/>
      <w:marBottom w:val="0"/>
      <w:divBdr>
        <w:top w:val="none" w:sz="0" w:space="0" w:color="auto"/>
        <w:left w:val="none" w:sz="0" w:space="0" w:color="auto"/>
        <w:bottom w:val="none" w:sz="0" w:space="0" w:color="auto"/>
        <w:right w:val="none" w:sz="0" w:space="0" w:color="auto"/>
      </w:divBdr>
    </w:div>
    <w:div w:id="958419004">
      <w:bodyDiv w:val="1"/>
      <w:marLeft w:val="0"/>
      <w:marRight w:val="0"/>
      <w:marTop w:val="0"/>
      <w:marBottom w:val="0"/>
      <w:divBdr>
        <w:top w:val="none" w:sz="0" w:space="0" w:color="auto"/>
        <w:left w:val="none" w:sz="0" w:space="0" w:color="auto"/>
        <w:bottom w:val="none" w:sz="0" w:space="0" w:color="auto"/>
        <w:right w:val="none" w:sz="0" w:space="0" w:color="auto"/>
      </w:divBdr>
      <w:divsChild>
        <w:div w:id="539127138">
          <w:marLeft w:val="0"/>
          <w:marRight w:val="0"/>
          <w:marTop w:val="100"/>
          <w:marBottom w:val="100"/>
          <w:divBdr>
            <w:top w:val="single" w:sz="2" w:space="0" w:color="auto"/>
            <w:left w:val="single" w:sz="2" w:space="0" w:color="auto"/>
            <w:bottom w:val="single" w:sz="2" w:space="0" w:color="auto"/>
            <w:right w:val="single" w:sz="2" w:space="0" w:color="auto"/>
          </w:divBdr>
          <w:divsChild>
            <w:div w:id="1757677042">
              <w:marLeft w:val="0"/>
              <w:marRight w:val="0"/>
              <w:marTop w:val="0"/>
              <w:marBottom w:val="0"/>
              <w:divBdr>
                <w:top w:val="single" w:sz="2" w:space="0" w:color="auto"/>
                <w:left w:val="single" w:sz="2" w:space="0" w:color="auto"/>
                <w:bottom w:val="single" w:sz="2" w:space="0" w:color="auto"/>
                <w:right w:val="single" w:sz="2" w:space="0" w:color="auto"/>
              </w:divBdr>
              <w:divsChild>
                <w:div w:id="894388362">
                  <w:marLeft w:val="0"/>
                  <w:marRight w:val="0"/>
                  <w:marTop w:val="0"/>
                  <w:marBottom w:val="0"/>
                  <w:divBdr>
                    <w:top w:val="single" w:sz="2" w:space="0" w:color="auto"/>
                    <w:left w:val="single" w:sz="2" w:space="0" w:color="auto"/>
                    <w:bottom w:val="single" w:sz="2" w:space="0" w:color="auto"/>
                    <w:right w:val="single" w:sz="2" w:space="0" w:color="auto"/>
                  </w:divBdr>
                  <w:divsChild>
                    <w:div w:id="999699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55015446">
      <w:bodyDiv w:val="1"/>
      <w:marLeft w:val="0"/>
      <w:marRight w:val="0"/>
      <w:marTop w:val="0"/>
      <w:marBottom w:val="0"/>
      <w:divBdr>
        <w:top w:val="none" w:sz="0" w:space="0" w:color="auto"/>
        <w:left w:val="none" w:sz="0" w:space="0" w:color="auto"/>
        <w:bottom w:val="none" w:sz="0" w:space="0" w:color="auto"/>
        <w:right w:val="none" w:sz="0" w:space="0" w:color="auto"/>
      </w:divBdr>
    </w:div>
    <w:div w:id="139049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88275-741F-4625-B777-F591DB9E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6008</Words>
  <Characters>34250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32</cp:revision>
  <dcterms:created xsi:type="dcterms:W3CDTF">2024-10-31T08:57:00Z</dcterms:created>
  <dcterms:modified xsi:type="dcterms:W3CDTF">2025-06-02T21:54:00Z</dcterms:modified>
</cp:coreProperties>
</file>