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2EF" w:rsidRPr="00CF722D" w:rsidRDefault="00A772EF" w:rsidP="00D444B0">
      <w:pPr>
        <w:spacing w:after="0" w:line="360" w:lineRule="auto"/>
        <w:jc w:val="center"/>
        <w:rPr>
          <w:rFonts w:ascii="Times New Roman" w:hAnsi="Times New Roman" w:cs="Times New Roman"/>
          <w:b/>
          <w:color w:val="000000"/>
          <w:sz w:val="24"/>
          <w:szCs w:val="24"/>
        </w:rPr>
      </w:pPr>
      <w:r w:rsidRPr="00CF722D">
        <w:rPr>
          <w:rFonts w:ascii="Times New Roman" w:hAnsi="Times New Roman" w:cs="Times New Roman"/>
          <w:b/>
          <w:color w:val="000000"/>
          <w:sz w:val="24"/>
          <w:szCs w:val="24"/>
        </w:rPr>
        <w:t>EFFECT OF INFORMATION TECHNOLOGY ON SERVICE DELIVERY IN NIGERIAN BANKING INDUSTRY</w:t>
      </w:r>
    </w:p>
    <w:p w:rsidR="00A772EF" w:rsidRDefault="00A772EF" w:rsidP="00D444B0">
      <w:pPr>
        <w:spacing w:after="0" w:line="360" w:lineRule="auto"/>
        <w:jc w:val="center"/>
        <w:rPr>
          <w:rFonts w:ascii="Times New Roman" w:hAnsi="Times New Roman" w:cs="Times New Roman"/>
          <w:b/>
          <w:color w:val="000000"/>
          <w:sz w:val="24"/>
          <w:szCs w:val="24"/>
        </w:rPr>
      </w:pPr>
      <w:r w:rsidRPr="00CF722D">
        <w:rPr>
          <w:rFonts w:ascii="Times New Roman" w:hAnsi="Times New Roman" w:cs="Times New Roman"/>
          <w:b/>
          <w:color w:val="000000"/>
          <w:sz w:val="24"/>
          <w:szCs w:val="24"/>
        </w:rPr>
        <w:t>(A CASE STUDY OF ZENITH BANK PLC)</w:t>
      </w:r>
    </w:p>
    <w:p w:rsidR="00D444B0" w:rsidRDefault="00D444B0" w:rsidP="00D444B0">
      <w:pPr>
        <w:spacing w:after="0" w:line="360" w:lineRule="auto"/>
        <w:jc w:val="center"/>
        <w:rPr>
          <w:rFonts w:ascii="Times New Roman" w:hAnsi="Times New Roman" w:cs="Times New Roman"/>
          <w:b/>
          <w:color w:val="000000"/>
          <w:sz w:val="24"/>
          <w:szCs w:val="24"/>
        </w:rPr>
      </w:pPr>
    </w:p>
    <w:p w:rsidR="00D444B0" w:rsidRDefault="00D444B0" w:rsidP="00D444B0">
      <w:pPr>
        <w:spacing w:before="240" w:line="360" w:lineRule="auto"/>
        <w:jc w:val="center"/>
        <w:rPr>
          <w:rFonts w:ascii="Times New Roman" w:hAnsi="Times New Roman" w:cs="Times New Roman"/>
          <w:b/>
          <w:color w:val="262626" w:themeColor="text1" w:themeTint="D9"/>
          <w:sz w:val="24"/>
          <w:szCs w:val="24"/>
        </w:rPr>
      </w:pPr>
    </w:p>
    <w:p w:rsidR="00D444B0" w:rsidRPr="009C46B2" w:rsidRDefault="00D444B0" w:rsidP="00D444B0">
      <w:pPr>
        <w:spacing w:before="240" w:line="360" w:lineRule="auto"/>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D444B0" w:rsidRPr="009C46B2" w:rsidRDefault="00716979" w:rsidP="00D444B0">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AGBENIKE BENJAMIN BLESSING</w:t>
      </w:r>
    </w:p>
    <w:p w:rsidR="00D444B0" w:rsidRPr="009C46B2" w:rsidRDefault="00716979" w:rsidP="00D444B0">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HND/23/BFN/FT/0499</w:t>
      </w:r>
    </w:p>
    <w:p w:rsidR="00D444B0" w:rsidRPr="009C46B2" w:rsidRDefault="00D444B0" w:rsidP="00D444B0">
      <w:pPr>
        <w:spacing w:before="240" w:line="360" w:lineRule="auto"/>
        <w:jc w:val="center"/>
        <w:rPr>
          <w:rFonts w:ascii="Times New Roman" w:hAnsi="Times New Roman" w:cs="Times New Roman"/>
          <w:color w:val="262626" w:themeColor="text1" w:themeTint="D9"/>
          <w:sz w:val="24"/>
          <w:szCs w:val="24"/>
        </w:rPr>
      </w:pPr>
    </w:p>
    <w:p w:rsidR="00D444B0" w:rsidRPr="009C46B2" w:rsidRDefault="00D444B0" w:rsidP="00D444B0">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D444B0" w:rsidRDefault="00D444B0" w:rsidP="00D444B0">
      <w:pPr>
        <w:spacing w:before="240" w:line="360" w:lineRule="auto"/>
        <w:jc w:val="center"/>
        <w:rPr>
          <w:rFonts w:ascii="Times New Roman" w:hAnsi="Times New Roman" w:cs="Times New Roman"/>
          <w:color w:val="262626" w:themeColor="text1" w:themeTint="D9"/>
          <w:sz w:val="24"/>
          <w:szCs w:val="24"/>
        </w:rPr>
      </w:pPr>
    </w:p>
    <w:p w:rsidR="00D444B0" w:rsidRPr="009C46B2" w:rsidRDefault="00D444B0" w:rsidP="00D444B0">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D444B0" w:rsidRDefault="00D444B0" w:rsidP="00D444B0">
      <w:pPr>
        <w:spacing w:before="240" w:line="360" w:lineRule="auto"/>
        <w:jc w:val="center"/>
        <w:rPr>
          <w:rFonts w:ascii="Times New Roman" w:hAnsi="Times New Roman" w:cs="Times New Roman"/>
          <w:b/>
          <w:color w:val="262626" w:themeColor="text1" w:themeTint="D9"/>
          <w:sz w:val="24"/>
          <w:szCs w:val="24"/>
        </w:rPr>
      </w:pPr>
    </w:p>
    <w:p w:rsidR="00D444B0" w:rsidRPr="009C46B2" w:rsidRDefault="00D444B0" w:rsidP="00D444B0">
      <w:pPr>
        <w:spacing w:before="240" w:line="360" w:lineRule="auto"/>
        <w:jc w:val="center"/>
        <w:rPr>
          <w:rFonts w:ascii="Times New Roman" w:hAnsi="Times New Roman" w:cs="Times New Roman"/>
          <w:b/>
          <w:color w:val="262626" w:themeColor="text1" w:themeTint="D9"/>
          <w:sz w:val="24"/>
          <w:szCs w:val="24"/>
        </w:rPr>
      </w:pPr>
    </w:p>
    <w:p w:rsidR="00D444B0" w:rsidRPr="009C46B2" w:rsidRDefault="00D444B0" w:rsidP="00D444B0">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D444B0" w:rsidRPr="009C46B2" w:rsidRDefault="00D444B0" w:rsidP="00D444B0">
      <w:pPr>
        <w:spacing w:before="240" w:after="16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p>
    <w:p w:rsidR="00D444B0" w:rsidRPr="009C46B2" w:rsidRDefault="00D444B0" w:rsidP="00D444B0">
      <w:pPr>
        <w:spacing w:before="240" w:line="360" w:lineRule="auto"/>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CERTIFICATION</w:t>
      </w:r>
    </w:p>
    <w:p w:rsidR="00D444B0" w:rsidRPr="009C46B2" w:rsidRDefault="00D444B0" w:rsidP="00D444B0">
      <w:pPr>
        <w:spacing w:before="240" w:line="360" w:lineRule="auto"/>
        <w:ind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rsidR="00D444B0" w:rsidRPr="009C46B2" w:rsidRDefault="00D444B0" w:rsidP="00D444B0">
      <w:pPr>
        <w:pStyle w:val="NoSpacing"/>
        <w:spacing w:before="240" w:line="360" w:lineRule="auto"/>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D444B0" w:rsidRPr="009C46B2" w:rsidRDefault="00D444B0" w:rsidP="00D444B0">
      <w:pPr>
        <w:pStyle w:val="NoSpacing"/>
        <w:spacing w:before="240" w:line="360" w:lineRule="auto"/>
        <w:jc w:val="both"/>
        <w:rPr>
          <w:rFonts w:ascii="Times New Roman" w:hAnsi="Times New Roman" w:cs="Times New Roman"/>
          <w:color w:val="262626" w:themeColor="text1" w:themeTint="D9"/>
          <w:sz w:val="24"/>
          <w:szCs w:val="24"/>
        </w:rPr>
      </w:pP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D444B0" w:rsidRPr="009C46B2" w:rsidRDefault="00716979" w:rsidP="00D444B0">
      <w:pPr>
        <w:spacing w:after="0" w:line="360" w:lineRule="auto"/>
        <w:rPr>
          <w:rFonts w:ascii="Times New Roman" w:hAnsi="Times New Roman" w:cs="Times New Roman"/>
          <w:sz w:val="24"/>
          <w:szCs w:val="24"/>
        </w:rPr>
      </w:pPr>
      <w:r>
        <w:rPr>
          <w:rFonts w:ascii="Times New Roman" w:hAnsi="Times New Roman" w:cs="Times New Roman"/>
          <w:sz w:val="24"/>
          <w:szCs w:val="24"/>
        </w:rPr>
        <w:t>Dr. Olowoniyi A.O</w:t>
      </w:r>
      <w:r>
        <w:rPr>
          <w:rFonts w:ascii="Times New Roman" w:hAnsi="Times New Roman" w:cs="Times New Roman"/>
          <w:sz w:val="24"/>
          <w:szCs w:val="24"/>
        </w:rPr>
        <w:tab/>
      </w:r>
      <w:r w:rsidR="00D444B0" w:rsidRPr="009C46B2">
        <w:rPr>
          <w:rFonts w:ascii="Times New Roman" w:hAnsi="Times New Roman" w:cs="Times New Roman"/>
          <w:sz w:val="24"/>
          <w:szCs w:val="24"/>
        </w:rPr>
        <w:tab/>
      </w:r>
      <w:r w:rsidR="00D444B0" w:rsidRPr="009C46B2">
        <w:rPr>
          <w:rFonts w:ascii="Times New Roman" w:hAnsi="Times New Roman" w:cs="Times New Roman"/>
          <w:sz w:val="24"/>
          <w:szCs w:val="24"/>
        </w:rPr>
        <w:tab/>
      </w:r>
      <w:r w:rsidR="00D444B0" w:rsidRPr="009C46B2">
        <w:rPr>
          <w:rFonts w:ascii="Times New Roman" w:hAnsi="Times New Roman" w:cs="Times New Roman"/>
          <w:sz w:val="24"/>
          <w:szCs w:val="24"/>
        </w:rPr>
        <w:tab/>
      </w:r>
      <w:r w:rsidR="00D444B0">
        <w:rPr>
          <w:rFonts w:ascii="Times New Roman" w:hAnsi="Times New Roman" w:cs="Times New Roman"/>
          <w:sz w:val="24"/>
          <w:szCs w:val="24"/>
        </w:rPr>
        <w:tab/>
      </w:r>
      <w:r w:rsidR="00D444B0" w:rsidRPr="009C46B2">
        <w:rPr>
          <w:rFonts w:ascii="Times New Roman" w:hAnsi="Times New Roman" w:cs="Times New Roman"/>
          <w:sz w:val="24"/>
          <w:szCs w:val="24"/>
        </w:rPr>
        <w:tab/>
        <w:t>Date</w:t>
      </w: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Supervisor</w:t>
      </w:r>
    </w:p>
    <w:p w:rsidR="00D444B0" w:rsidRDefault="00D444B0" w:rsidP="00D444B0">
      <w:pPr>
        <w:spacing w:line="360" w:lineRule="auto"/>
        <w:rPr>
          <w:rFonts w:ascii="Times New Roman" w:hAnsi="Times New Roman" w:cs="Times New Roman"/>
          <w:sz w:val="24"/>
          <w:szCs w:val="24"/>
        </w:rPr>
      </w:pPr>
    </w:p>
    <w:p w:rsidR="00D444B0" w:rsidRPr="009C46B2" w:rsidRDefault="00D444B0" w:rsidP="00D444B0">
      <w:pPr>
        <w:spacing w:line="360" w:lineRule="auto"/>
        <w:rPr>
          <w:rFonts w:ascii="Times New Roman" w:hAnsi="Times New Roman" w:cs="Times New Roman"/>
          <w:sz w:val="24"/>
          <w:szCs w:val="24"/>
        </w:rPr>
      </w:pP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Mrs. Otayokhe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Project Coordinator</w:t>
      </w:r>
    </w:p>
    <w:p w:rsidR="00D444B0" w:rsidRDefault="00D444B0" w:rsidP="00D444B0">
      <w:pPr>
        <w:spacing w:line="360" w:lineRule="auto"/>
        <w:rPr>
          <w:rFonts w:ascii="Times New Roman" w:hAnsi="Times New Roman" w:cs="Times New Roman"/>
          <w:sz w:val="24"/>
          <w:szCs w:val="24"/>
        </w:rPr>
      </w:pPr>
    </w:p>
    <w:p w:rsidR="00D444B0" w:rsidRDefault="00D444B0" w:rsidP="00D444B0">
      <w:pPr>
        <w:spacing w:line="360" w:lineRule="auto"/>
        <w:rPr>
          <w:rFonts w:ascii="Times New Roman" w:hAnsi="Times New Roman" w:cs="Times New Roman"/>
          <w:sz w:val="24"/>
          <w:szCs w:val="24"/>
        </w:rPr>
      </w:pP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Mr. Ajiboye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Head of Department</w:t>
      </w:r>
    </w:p>
    <w:p w:rsidR="00D444B0" w:rsidRDefault="00D444B0" w:rsidP="00D444B0">
      <w:pPr>
        <w:spacing w:line="360" w:lineRule="auto"/>
        <w:rPr>
          <w:rFonts w:ascii="Times New Roman" w:hAnsi="Times New Roman" w:cs="Times New Roman"/>
          <w:sz w:val="24"/>
          <w:szCs w:val="24"/>
        </w:rPr>
      </w:pPr>
    </w:p>
    <w:p w:rsidR="00D444B0" w:rsidRPr="009C46B2" w:rsidRDefault="00D444B0" w:rsidP="00D444B0">
      <w:pPr>
        <w:spacing w:line="360" w:lineRule="auto"/>
        <w:rPr>
          <w:rFonts w:ascii="Times New Roman" w:hAnsi="Times New Roman" w:cs="Times New Roman"/>
          <w:sz w:val="24"/>
          <w:szCs w:val="24"/>
        </w:rPr>
      </w:pP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D444B0" w:rsidRPr="009C46B2" w:rsidRDefault="00D444B0" w:rsidP="00D444B0">
      <w:pPr>
        <w:spacing w:after="0" w:line="360" w:lineRule="auto"/>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D444B0" w:rsidRPr="009C46B2" w:rsidRDefault="00D444B0" w:rsidP="00D444B0">
      <w:pPr>
        <w:spacing w:line="360" w:lineRule="auto"/>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D444B0" w:rsidRPr="009C46B2" w:rsidRDefault="00D444B0" w:rsidP="00D444B0">
      <w:pPr>
        <w:spacing w:before="240" w:line="360" w:lineRule="auto"/>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D444B0" w:rsidRPr="009C46B2" w:rsidRDefault="00D444B0" w:rsidP="00D444B0">
      <w:pPr>
        <w:spacing w:before="240" w:line="360" w:lineRule="auto"/>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D444B0" w:rsidRDefault="00D444B0" w:rsidP="00D444B0">
      <w:pPr>
        <w:spacing w:before="240" w:line="360" w:lineRule="auto"/>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D444B0" w:rsidRDefault="00D444B0" w:rsidP="00D444B0">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My immense appreciation goes to Almighty Allah the most merciful. The sole bestower of knowledge and wisdom for the strength and wisdom to comp</w:t>
      </w:r>
      <w:r>
        <w:rPr>
          <w:rFonts w:ascii="Times New Roman" w:hAnsi="Times New Roman" w:cs="Times New Roman"/>
          <w:bCs/>
          <w:sz w:val="24"/>
          <w:szCs w:val="24"/>
        </w:rPr>
        <w:t>l</w:t>
      </w:r>
      <w:r w:rsidRPr="006711AE">
        <w:rPr>
          <w:rFonts w:ascii="Times New Roman" w:hAnsi="Times New Roman" w:cs="Times New Roman"/>
          <w:bCs/>
          <w:sz w:val="24"/>
          <w:szCs w:val="24"/>
        </w:rPr>
        <w:t xml:space="preserve">ete this course successfully, I seek forgiveness and protection from evils. </w:t>
      </w:r>
    </w:p>
    <w:p w:rsidR="00D444B0" w:rsidRDefault="00D444B0" w:rsidP="00D444B0">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r>
        <w:rPr>
          <w:rFonts w:ascii="Times New Roman" w:hAnsi="Times New Roman" w:cs="Times New Roman"/>
          <w:bCs/>
          <w:sz w:val="24"/>
          <w:szCs w:val="24"/>
        </w:rPr>
        <w:t>A</w:t>
      </w:r>
      <w:r w:rsidR="00716979">
        <w:rPr>
          <w:rFonts w:ascii="Times New Roman" w:hAnsi="Times New Roman" w:cs="Times New Roman"/>
          <w:bCs/>
          <w:sz w:val="24"/>
          <w:szCs w:val="24"/>
        </w:rPr>
        <w:t>gbenike</w:t>
      </w:r>
      <w:r>
        <w:rPr>
          <w:rFonts w:ascii="Times New Roman" w:hAnsi="Times New Roman" w:cs="Times New Roman"/>
          <w:bCs/>
          <w:sz w:val="24"/>
          <w:szCs w:val="24"/>
        </w:rPr>
        <w:t xml:space="preserve"> </w:t>
      </w:r>
      <w:r w:rsidRPr="006711AE">
        <w:rPr>
          <w:rFonts w:ascii="Times New Roman" w:hAnsi="Times New Roman" w:cs="Times New Roman"/>
          <w:bCs/>
          <w:sz w:val="24"/>
          <w:szCs w:val="24"/>
        </w:rPr>
        <w:t>for their investment and prayers on me may Almighty Allah shower his blessings on you and grant you long live in sound health and wealth to reap the fruit of your labor. (Ameen)</w:t>
      </w:r>
    </w:p>
    <w:p w:rsidR="00D444B0" w:rsidRDefault="00D444B0" w:rsidP="00D444B0">
      <w:pPr>
        <w:spacing w:line="360" w:lineRule="auto"/>
        <w:ind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sidR="00716979">
        <w:rPr>
          <w:rFonts w:ascii="Times New Roman" w:hAnsi="Times New Roman" w:cs="Times New Roman"/>
          <w:bCs/>
          <w:sz w:val="24"/>
          <w:szCs w:val="24"/>
        </w:rPr>
        <w:t xml:space="preserve">DR. OLOWONIYI A.O </w:t>
      </w:r>
      <w:r>
        <w:rPr>
          <w:rFonts w:ascii="Times New Roman" w:hAnsi="Times New Roman" w:cs="Times New Roman"/>
          <w:bCs/>
          <w:sz w:val="24"/>
          <w:szCs w:val="24"/>
        </w:rPr>
        <w:t>for the</w:t>
      </w:r>
      <w:r w:rsidRPr="006711AE">
        <w:rPr>
          <w:rFonts w:ascii="Times New Roman" w:hAnsi="Times New Roman" w:cs="Times New Roman"/>
          <w:bCs/>
          <w:sz w:val="24"/>
          <w:szCs w:val="24"/>
        </w:rPr>
        <w:t xml:space="preserve"> impact on writing this project and also </w:t>
      </w:r>
      <w:r>
        <w:rPr>
          <w:rFonts w:ascii="Times New Roman" w:hAnsi="Times New Roman" w:cs="Times New Roman"/>
          <w:bCs/>
          <w:sz w:val="24"/>
          <w:szCs w:val="24"/>
        </w:rPr>
        <w:t xml:space="preserve">to HOD MR. AJIBOYE W.T </w:t>
      </w:r>
      <w:r w:rsidRPr="006711AE">
        <w:rPr>
          <w:rFonts w:ascii="Times New Roman" w:hAnsi="Times New Roman" w:cs="Times New Roman"/>
          <w:bCs/>
          <w:sz w:val="24"/>
          <w:szCs w:val="24"/>
        </w:rPr>
        <w:t xml:space="preserve">for his word of encouragement and guidance and also </w:t>
      </w:r>
      <w:r>
        <w:rPr>
          <w:rFonts w:ascii="Times New Roman" w:hAnsi="Times New Roman" w:cs="Times New Roman"/>
          <w:bCs/>
          <w:sz w:val="24"/>
          <w:szCs w:val="24"/>
        </w:rPr>
        <w:t xml:space="preserve">to </w:t>
      </w:r>
      <w:r w:rsidRPr="006711AE">
        <w:rPr>
          <w:rFonts w:ascii="Times New Roman" w:hAnsi="Times New Roman" w:cs="Times New Roman"/>
          <w:bCs/>
          <w:sz w:val="24"/>
          <w:szCs w:val="24"/>
        </w:rPr>
        <w:t>my project coordinator MRS OTAYOKHE E.Y and other colleagues in the department for th</w:t>
      </w:r>
      <w:r>
        <w:rPr>
          <w:rFonts w:ascii="Times New Roman" w:hAnsi="Times New Roman" w:cs="Times New Roman"/>
          <w:bCs/>
          <w:sz w:val="24"/>
          <w:szCs w:val="24"/>
        </w:rPr>
        <w:t>eir encouragement and support.</w:t>
      </w:r>
    </w:p>
    <w:p w:rsidR="00D444B0" w:rsidRPr="00770DD5" w:rsidRDefault="00D444B0" w:rsidP="00D444B0">
      <w:pPr>
        <w:spacing w:before="240" w:line="360" w:lineRule="auto"/>
        <w:rPr>
          <w:rFonts w:ascii="Times New Roman" w:hAnsi="Times New Roman" w:cs="Times New Roman"/>
          <w:sz w:val="24"/>
          <w:szCs w:val="24"/>
        </w:rPr>
      </w:pPr>
      <w:r w:rsidRPr="006711AE">
        <w:rPr>
          <w:rFonts w:ascii="Times New Roman" w:hAnsi="Times New Roman" w:cs="Times New Roman"/>
          <w:bCs/>
          <w:sz w:val="24"/>
          <w:szCs w:val="24"/>
        </w:rPr>
        <w:t xml:space="preserve">I also profound my gratitude to all my families, THE </w:t>
      </w:r>
      <w:r w:rsidR="00716979">
        <w:rPr>
          <w:rFonts w:ascii="Times New Roman" w:hAnsi="Times New Roman" w:cs="Times New Roman"/>
          <w:bCs/>
          <w:sz w:val="24"/>
          <w:szCs w:val="24"/>
        </w:rPr>
        <w:t>AGBENIKE</w:t>
      </w:r>
      <w:r w:rsidRPr="006711AE">
        <w:rPr>
          <w:rFonts w:ascii="Times New Roman" w:hAnsi="Times New Roman" w:cs="Times New Roman"/>
          <w:bCs/>
          <w:sz w:val="24"/>
          <w:szCs w:val="24"/>
        </w:rPr>
        <w:t>, well-wishers and friends for their understanding and encouragement. Thank you all for the support May Almighty Allah mercy continue to abide with us. (AMEEN)</w:t>
      </w:r>
    </w:p>
    <w:p w:rsidR="00D444B0" w:rsidRDefault="00D444B0" w:rsidP="00D444B0">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A0897" w:rsidRPr="00CF722D" w:rsidRDefault="00EA0897" w:rsidP="00EA0897">
      <w:pPr>
        <w:spacing w:after="0" w:line="360" w:lineRule="auto"/>
        <w:jc w:val="center"/>
        <w:rPr>
          <w:rFonts w:ascii="Times New Roman" w:hAnsi="Times New Roman" w:cs="Times New Roman"/>
          <w:b/>
          <w:color w:val="000000" w:themeColor="text1"/>
          <w:sz w:val="24"/>
          <w:szCs w:val="24"/>
        </w:rPr>
      </w:pPr>
      <w:r w:rsidRPr="00CF722D">
        <w:rPr>
          <w:rFonts w:ascii="Times New Roman" w:hAnsi="Times New Roman" w:cs="Times New Roman"/>
          <w:b/>
          <w:color w:val="000000" w:themeColor="text1"/>
          <w:sz w:val="24"/>
          <w:szCs w:val="24"/>
        </w:rPr>
        <w:lastRenderedPageBreak/>
        <w:t>TABLE OF CONTENT</w:t>
      </w:r>
    </w:p>
    <w:p w:rsidR="00EA0897" w:rsidRPr="00CF722D" w:rsidRDefault="00EA0897" w:rsidP="00EA0897">
      <w:pPr>
        <w:pStyle w:val="NoSpacing"/>
        <w:spacing w:line="360" w:lineRule="auto"/>
        <w:jc w:val="center"/>
        <w:rPr>
          <w:rFonts w:ascii="Times New Roman" w:hAnsi="Times New Roman" w:cs="Times New Roman"/>
          <w:color w:val="000000" w:themeColor="text1"/>
          <w:sz w:val="24"/>
          <w:szCs w:val="24"/>
        </w:rPr>
      </w:pPr>
      <w:r w:rsidRPr="00CF722D">
        <w:rPr>
          <w:rFonts w:ascii="Times New Roman" w:hAnsi="Times New Roman" w:cs="Times New Roman"/>
          <w:b/>
          <w:color w:val="000000" w:themeColor="text1"/>
          <w:sz w:val="24"/>
          <w:szCs w:val="24"/>
        </w:rPr>
        <w:t>CHAPTER ONE: INTRODUCTION</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CF722D">
        <w:rPr>
          <w:rFonts w:ascii="Times New Roman" w:hAnsi="Times New Roman" w:cs="Times New Roman"/>
          <w:color w:val="000000" w:themeColor="text1"/>
          <w:sz w:val="24"/>
          <w:szCs w:val="24"/>
        </w:rPr>
        <w:tab/>
        <w:t>Background to the study</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CF722D">
        <w:rPr>
          <w:rFonts w:ascii="Times New Roman" w:hAnsi="Times New Roman" w:cs="Times New Roman"/>
          <w:color w:val="000000" w:themeColor="text1"/>
          <w:sz w:val="24"/>
          <w:szCs w:val="24"/>
        </w:rPr>
        <w:tab/>
        <w:t>Statement of the problems</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CF722D">
        <w:rPr>
          <w:rFonts w:ascii="Times New Roman" w:hAnsi="Times New Roman" w:cs="Times New Roman"/>
          <w:color w:val="000000" w:themeColor="text1"/>
          <w:sz w:val="24"/>
          <w:szCs w:val="24"/>
        </w:rPr>
        <w:tab/>
        <w:t>Objective of the study</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CF722D">
        <w:rPr>
          <w:rFonts w:ascii="Times New Roman" w:hAnsi="Times New Roman" w:cs="Times New Roman"/>
          <w:color w:val="000000" w:themeColor="text1"/>
          <w:sz w:val="24"/>
          <w:szCs w:val="24"/>
        </w:rPr>
        <w:tab/>
        <w:t>Research question</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CF722D">
        <w:rPr>
          <w:rFonts w:ascii="Times New Roman" w:hAnsi="Times New Roman" w:cs="Times New Roman"/>
          <w:color w:val="000000" w:themeColor="text1"/>
          <w:sz w:val="24"/>
          <w:szCs w:val="24"/>
        </w:rPr>
        <w:tab/>
        <w:t>Research hypothesis</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CF722D">
        <w:rPr>
          <w:rFonts w:ascii="Times New Roman" w:hAnsi="Times New Roman" w:cs="Times New Roman"/>
          <w:color w:val="000000" w:themeColor="text1"/>
          <w:sz w:val="24"/>
          <w:szCs w:val="24"/>
        </w:rPr>
        <w:tab/>
        <w:t>Significance of the study</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Pr="00CF722D">
        <w:rPr>
          <w:rFonts w:ascii="Times New Roman" w:hAnsi="Times New Roman" w:cs="Times New Roman"/>
          <w:color w:val="000000" w:themeColor="text1"/>
          <w:sz w:val="24"/>
          <w:szCs w:val="24"/>
        </w:rPr>
        <w:tab/>
        <w:t>Scope and limitation of the study</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CF722D">
        <w:rPr>
          <w:rFonts w:ascii="Times New Roman" w:hAnsi="Times New Roman" w:cs="Times New Roman"/>
          <w:color w:val="000000" w:themeColor="text1"/>
          <w:sz w:val="24"/>
          <w:szCs w:val="24"/>
        </w:rPr>
        <w:t>.</w:t>
      </w:r>
      <w:r w:rsidRPr="00CF722D">
        <w:rPr>
          <w:rFonts w:ascii="Times New Roman" w:hAnsi="Times New Roman" w:cs="Times New Roman"/>
          <w:color w:val="000000" w:themeColor="text1"/>
          <w:sz w:val="24"/>
          <w:szCs w:val="24"/>
        </w:rPr>
        <w:tab/>
        <w:t>Definition of Terms</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EA0897" w:rsidRPr="00CF722D" w:rsidRDefault="00EA0897" w:rsidP="00EA08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Pr="00CF722D">
        <w:rPr>
          <w:rFonts w:ascii="Times New Roman" w:hAnsi="Times New Roman" w:cs="Times New Roman"/>
          <w:color w:val="000000" w:themeColor="text1"/>
          <w:sz w:val="24"/>
          <w:szCs w:val="24"/>
        </w:rPr>
        <w:tab/>
        <w:t>Plan of the study</w:t>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sidRPr="00CF722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EA0897" w:rsidRPr="00CF722D" w:rsidRDefault="00EA0897" w:rsidP="00EA0897">
      <w:pPr>
        <w:pStyle w:val="NoSpacing"/>
        <w:spacing w:line="360" w:lineRule="auto"/>
        <w:jc w:val="center"/>
        <w:rPr>
          <w:rFonts w:ascii="Times New Roman" w:hAnsi="Times New Roman" w:cs="Times New Roman"/>
          <w:b/>
          <w:color w:val="262626" w:themeColor="text1" w:themeTint="D9"/>
          <w:sz w:val="24"/>
          <w:szCs w:val="24"/>
        </w:rPr>
      </w:pPr>
      <w:r w:rsidRPr="00CF722D">
        <w:rPr>
          <w:rFonts w:ascii="Times New Roman" w:hAnsi="Times New Roman" w:cs="Times New Roman"/>
          <w:b/>
          <w:color w:val="262626" w:themeColor="text1" w:themeTint="D9"/>
          <w:sz w:val="24"/>
          <w:szCs w:val="24"/>
        </w:rPr>
        <w:t>CHAPTER TWO: LITERATURE REVIEW</w:t>
      </w:r>
    </w:p>
    <w:p w:rsidR="00EA0897" w:rsidRDefault="00EA0897" w:rsidP="00EA0897">
      <w:pPr>
        <w:pStyle w:val="NoSpacing"/>
        <w:numPr>
          <w:ilvl w:val="1"/>
          <w:numId w:val="3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rsidR="00EA0897" w:rsidRDefault="00EA0897" w:rsidP="00EA0897">
      <w:pPr>
        <w:pStyle w:val="NoSpacing"/>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2.2</w:t>
      </w:r>
      <w:r>
        <w:rPr>
          <w:rFonts w:ascii="Times New Roman" w:hAnsi="Times New Roman" w:cs="Times New Roman"/>
          <w:color w:val="262626" w:themeColor="text1" w:themeTint="D9"/>
          <w:sz w:val="24"/>
          <w:szCs w:val="24"/>
        </w:rPr>
        <w:tab/>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19</w:t>
      </w:r>
    </w:p>
    <w:p w:rsidR="00EA0897" w:rsidRPr="00CF722D" w:rsidRDefault="00EA0897" w:rsidP="00EA0897">
      <w:pPr>
        <w:pStyle w:val="NoSpacing"/>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2.3</w:t>
      </w:r>
      <w:r>
        <w:rPr>
          <w:rFonts w:ascii="Times New Roman" w:hAnsi="Times New Roman" w:cs="Times New Roman"/>
          <w:color w:val="262626" w:themeColor="text1" w:themeTint="D9"/>
          <w:sz w:val="24"/>
          <w:szCs w:val="24"/>
        </w:rPr>
        <w:tab/>
        <w:t>Empirical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23</w:t>
      </w:r>
    </w:p>
    <w:p w:rsidR="00EA0897" w:rsidRPr="00CF722D" w:rsidRDefault="00EA0897" w:rsidP="00EA0897">
      <w:pPr>
        <w:pStyle w:val="NoSpacing"/>
        <w:spacing w:line="360" w:lineRule="auto"/>
        <w:jc w:val="center"/>
        <w:rPr>
          <w:rFonts w:ascii="Times New Roman" w:hAnsi="Times New Roman" w:cs="Times New Roman"/>
          <w:b/>
          <w:color w:val="262626" w:themeColor="text1" w:themeTint="D9"/>
          <w:sz w:val="24"/>
          <w:szCs w:val="24"/>
        </w:rPr>
      </w:pPr>
      <w:r w:rsidRPr="00CF722D">
        <w:rPr>
          <w:rFonts w:ascii="Times New Roman" w:hAnsi="Times New Roman" w:cs="Times New Roman"/>
          <w:b/>
          <w:color w:val="262626" w:themeColor="text1" w:themeTint="D9"/>
          <w:sz w:val="24"/>
          <w:szCs w:val="24"/>
        </w:rPr>
        <w:t>CHAPTER THREE: RESEARCH METHODOLOGY</w:t>
      </w:r>
    </w:p>
    <w:p w:rsidR="00EA0897" w:rsidRDefault="00EA0897" w:rsidP="00EA0897">
      <w:pPr>
        <w:pStyle w:val="NoSpacing"/>
        <w:numPr>
          <w:ilvl w:val="0"/>
          <w:numId w:val="34"/>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Introduction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26</w:t>
      </w:r>
    </w:p>
    <w:p w:rsidR="00EA0897" w:rsidRDefault="00EA0897" w:rsidP="00EA0897">
      <w:pPr>
        <w:pStyle w:val="NoSpacing"/>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3.1. </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26</w:t>
      </w:r>
    </w:p>
    <w:p w:rsidR="00EA0897" w:rsidRPr="00CF722D" w:rsidRDefault="00EA0897" w:rsidP="00EA0897">
      <w:pPr>
        <w:pStyle w:val="NoSpacing"/>
        <w:numPr>
          <w:ilvl w:val="1"/>
          <w:numId w:val="35"/>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p>
    <w:p w:rsidR="00EA0897" w:rsidRPr="00CF722D" w:rsidRDefault="00EA0897" w:rsidP="00EA0897">
      <w:pPr>
        <w:pStyle w:val="NoSpacing"/>
        <w:numPr>
          <w:ilvl w:val="1"/>
          <w:numId w:val="35"/>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p>
    <w:p w:rsidR="00EA0897" w:rsidRPr="00CF722D" w:rsidRDefault="00EA0897" w:rsidP="00EA0897">
      <w:pPr>
        <w:pStyle w:val="NoSpacing"/>
        <w:numPr>
          <w:ilvl w:val="1"/>
          <w:numId w:val="35"/>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w:t>
      </w:r>
      <w:r w:rsidRPr="00CF722D">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28</w:t>
      </w:r>
    </w:p>
    <w:p w:rsidR="00EA0897" w:rsidRPr="00CF722D" w:rsidRDefault="00EA0897" w:rsidP="00EA0897">
      <w:pPr>
        <w:pStyle w:val="NoSpacing"/>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3.5      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28</w:t>
      </w:r>
    </w:p>
    <w:p w:rsidR="00EA0897" w:rsidRPr="00CF722D" w:rsidRDefault="00EA0897" w:rsidP="00EA0897">
      <w:pPr>
        <w:pStyle w:val="NoSpacing"/>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3.6</w:t>
      </w:r>
      <w:r>
        <w:rPr>
          <w:rFonts w:ascii="Times New Roman" w:hAnsi="Times New Roman" w:cs="Times New Roman"/>
          <w:color w:val="262626" w:themeColor="text1" w:themeTint="D9"/>
          <w:sz w:val="24"/>
          <w:szCs w:val="24"/>
        </w:rPr>
        <w:tab/>
        <w:t>Limitation to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p>
    <w:p w:rsidR="00EA0897" w:rsidRPr="00403E10" w:rsidRDefault="00EA0897" w:rsidP="00EA0897">
      <w:pPr>
        <w:pStyle w:val="NoSpacing"/>
        <w:spacing w:line="360" w:lineRule="auto"/>
        <w:jc w:val="center"/>
        <w:rPr>
          <w:rFonts w:ascii="Times New Roman" w:hAnsi="Times New Roman" w:cs="Times New Roman"/>
          <w:b/>
          <w:color w:val="262626" w:themeColor="text1" w:themeTint="D9"/>
          <w:sz w:val="24"/>
          <w:szCs w:val="24"/>
        </w:rPr>
      </w:pPr>
      <w:r w:rsidRPr="00403E10">
        <w:rPr>
          <w:rFonts w:ascii="Times New Roman" w:hAnsi="Times New Roman" w:cs="Times New Roman"/>
          <w:b/>
          <w:color w:val="262626" w:themeColor="text1" w:themeTint="D9"/>
          <w:sz w:val="24"/>
          <w:szCs w:val="24"/>
        </w:rPr>
        <w:t>CHAPTER FOUR: DATA PRESENTATION, ANALYSIS AND INTERPRETATION OF STATISTICAL DATA</w:t>
      </w:r>
    </w:p>
    <w:p w:rsidR="00EA0897" w:rsidRPr="00CF722D" w:rsidRDefault="00171983" w:rsidP="00EA0897">
      <w:pPr>
        <w:pStyle w:val="NoSpacing"/>
        <w:numPr>
          <w:ilvl w:val="1"/>
          <w:numId w:val="28"/>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29</w:t>
      </w:r>
    </w:p>
    <w:p w:rsidR="00EA0897" w:rsidRPr="00CF722D" w:rsidRDefault="00EA0897" w:rsidP="00EA0897">
      <w:pPr>
        <w:pStyle w:val="NoSpacing"/>
        <w:numPr>
          <w:ilvl w:val="1"/>
          <w:numId w:val="28"/>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29</w:t>
      </w:r>
    </w:p>
    <w:p w:rsidR="00EA0897" w:rsidRPr="00CF722D" w:rsidRDefault="00EA0897" w:rsidP="00EA0897">
      <w:pPr>
        <w:pStyle w:val="NoSpacing"/>
        <w:numPr>
          <w:ilvl w:val="1"/>
          <w:numId w:val="28"/>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Discussion of Findings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43</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A0897" w:rsidRPr="00CF722D" w:rsidRDefault="00EA0897" w:rsidP="00171983">
      <w:pPr>
        <w:spacing w:after="160" w:line="259" w:lineRule="auto"/>
        <w:rPr>
          <w:rFonts w:ascii="Times New Roman" w:hAnsi="Times New Roman" w:cs="Times New Roman"/>
          <w:b/>
          <w:color w:val="262626" w:themeColor="text1" w:themeTint="D9"/>
          <w:sz w:val="24"/>
          <w:szCs w:val="24"/>
        </w:rPr>
      </w:pPr>
      <w:bookmarkStart w:id="0" w:name="_GoBack"/>
      <w:bookmarkEnd w:id="0"/>
      <w:r w:rsidRPr="00CF722D">
        <w:rPr>
          <w:rFonts w:ascii="Times New Roman" w:hAnsi="Times New Roman" w:cs="Times New Roman"/>
          <w:b/>
          <w:color w:val="262626" w:themeColor="text1" w:themeTint="D9"/>
          <w:sz w:val="24"/>
          <w:szCs w:val="24"/>
        </w:rPr>
        <w:lastRenderedPageBreak/>
        <w:t>CHAPTER FIVE: SUMMARY, CONCLUSION AND RECOMMENDATIONS</w:t>
      </w:r>
    </w:p>
    <w:p w:rsidR="00EA0897" w:rsidRPr="00CF722D" w:rsidRDefault="00EA0897" w:rsidP="00EA0897">
      <w:pPr>
        <w:pStyle w:val="NoSpacing"/>
        <w:numPr>
          <w:ilvl w:val="1"/>
          <w:numId w:val="29"/>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44</w:t>
      </w:r>
    </w:p>
    <w:p w:rsidR="00EA0897" w:rsidRPr="00CF722D" w:rsidRDefault="00EA0897" w:rsidP="00EA0897">
      <w:pPr>
        <w:pStyle w:val="NoSpacing"/>
        <w:numPr>
          <w:ilvl w:val="1"/>
          <w:numId w:val="29"/>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44</w:t>
      </w:r>
    </w:p>
    <w:p w:rsidR="00EA0897" w:rsidRPr="00CF722D" w:rsidRDefault="00EA0897" w:rsidP="00EA0897">
      <w:pPr>
        <w:pStyle w:val="NoSpacing"/>
        <w:numPr>
          <w:ilvl w:val="1"/>
          <w:numId w:val="29"/>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45</w:t>
      </w:r>
    </w:p>
    <w:p w:rsidR="00EA0897" w:rsidRDefault="00EA0897" w:rsidP="00EA0897">
      <w:pPr>
        <w:ind w:left="720"/>
      </w:pPr>
      <w:r>
        <w:rPr>
          <w:rFonts w:ascii="Times New Roman" w:hAnsi="Times New Roman" w:cs="Times New Roman"/>
          <w:color w:val="262626" w:themeColor="text1" w:themeTint="D9"/>
          <w:sz w:val="24"/>
          <w:szCs w:val="24"/>
        </w:rPr>
        <w:t>References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47</w:t>
      </w:r>
      <w:r>
        <w:rPr>
          <w:rFonts w:ascii="Times New Roman" w:hAnsi="Times New Roman" w:cs="Times New Roman"/>
          <w:color w:val="262626" w:themeColor="text1" w:themeTint="D9"/>
          <w:sz w:val="24"/>
          <w:szCs w:val="24"/>
        </w:rPr>
        <w:tab/>
      </w:r>
    </w:p>
    <w:p w:rsidR="00A772EF" w:rsidRPr="00CF722D" w:rsidRDefault="00A772EF" w:rsidP="00D444B0">
      <w:pPr>
        <w:pStyle w:val="NoSpacing"/>
        <w:spacing w:line="360" w:lineRule="auto"/>
        <w:ind w:left="720"/>
        <w:jc w:val="both"/>
        <w:rPr>
          <w:rFonts w:ascii="Times New Roman" w:hAnsi="Times New Roman" w:cs="Times New Roman"/>
          <w:color w:val="262626" w:themeColor="text1" w:themeTint="D9"/>
          <w:sz w:val="24"/>
          <w:szCs w:val="24"/>
        </w:rPr>
        <w:sectPr w:rsidR="00A772EF" w:rsidRPr="00CF722D" w:rsidSect="00D444B0">
          <w:footerReference w:type="default" r:id="rId7"/>
          <w:pgSz w:w="11808" w:h="14832" w:code="9"/>
          <w:pgMar w:top="1440" w:right="1872" w:bottom="1440" w:left="1728" w:header="720" w:footer="720" w:gutter="0"/>
          <w:pgNumType w:fmt="lowerRoman"/>
          <w:cols w:space="720"/>
          <w:docGrid w:linePitch="360"/>
        </w:sectPr>
      </w:pPr>
      <w:r>
        <w:rPr>
          <w:rFonts w:ascii="Times New Roman" w:hAnsi="Times New Roman" w:cs="Times New Roman"/>
          <w:color w:val="262626" w:themeColor="text1" w:themeTint="D9"/>
          <w:sz w:val="24"/>
          <w:szCs w:val="24"/>
        </w:rPr>
        <w:tab/>
      </w:r>
    </w:p>
    <w:p w:rsidR="00A772EF" w:rsidRPr="00CF722D" w:rsidRDefault="00A772EF" w:rsidP="00D444B0">
      <w:pPr>
        <w:spacing w:line="360" w:lineRule="auto"/>
        <w:jc w:val="center"/>
        <w:rPr>
          <w:rFonts w:ascii="Times New Roman" w:hAnsi="Times New Roman" w:cs="Times New Roman"/>
          <w:b/>
          <w:sz w:val="24"/>
          <w:szCs w:val="24"/>
        </w:rPr>
      </w:pPr>
      <w:r w:rsidRPr="00CF722D">
        <w:rPr>
          <w:rFonts w:ascii="Times New Roman" w:hAnsi="Times New Roman" w:cs="Times New Roman"/>
          <w:b/>
          <w:sz w:val="24"/>
          <w:szCs w:val="24"/>
        </w:rPr>
        <w:lastRenderedPageBreak/>
        <w:t>CHAPTER ONE</w:t>
      </w:r>
    </w:p>
    <w:p w:rsidR="00A772EF" w:rsidRPr="00CF722D" w:rsidRDefault="00A772EF" w:rsidP="00D444B0">
      <w:pPr>
        <w:spacing w:line="360" w:lineRule="auto"/>
        <w:jc w:val="center"/>
        <w:rPr>
          <w:rFonts w:ascii="Times New Roman" w:hAnsi="Times New Roman" w:cs="Times New Roman"/>
          <w:b/>
          <w:sz w:val="24"/>
          <w:szCs w:val="24"/>
        </w:rPr>
      </w:pPr>
      <w:r w:rsidRPr="00CF722D">
        <w:rPr>
          <w:rFonts w:ascii="Times New Roman" w:hAnsi="Times New Roman" w:cs="Times New Roman"/>
          <w:b/>
          <w:sz w:val="24"/>
          <w:szCs w:val="24"/>
        </w:rPr>
        <w:t>INTRODUCTION</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1.1</w:t>
      </w:r>
      <w:r w:rsidRPr="00CF722D">
        <w:rPr>
          <w:rFonts w:ascii="Times New Roman" w:hAnsi="Times New Roman" w:cs="Times New Roman"/>
          <w:b/>
          <w:sz w:val="24"/>
          <w:szCs w:val="24"/>
        </w:rPr>
        <w:tab/>
        <w:t>Background to the Study</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The advancement in technology has played an important role in improving service delivery standards in the banking industry.  In its simplest form, Automated Teller Machine (ATM’s) and deposit machines allows consumers carry out banking transactions beyond banking hours.  Also, with on-line banking, individuals can check their account balances and make payment, without having to go into the banking hall.  This is gradually helping to create a cashless society Josiah and Nancy, (2020).  Information and Communication Technology have become helpful by allowing customers to verify their bank statements on personal computer screens, this makes customers to be confident that their accounts reflects all transactions that have taken place within the country.  Information and communication technology have therefore reduced the world to a global village where one can access part of the world from ones office, living room; on the street or even in the most remote area.  It can therefore be established that information technology enhances service delivery in Banks all over the world.  The result of good services delivery increases patronage which automatically brings about increase in turnover and ultimately increases revenue generation and profitability of banks. Timothy (2020), customer’s satisfaction holds the potential for increasing </w:t>
      </w:r>
      <w:r w:rsidRPr="00CF722D">
        <w:rPr>
          <w:rFonts w:ascii="Times New Roman" w:hAnsi="Times New Roman" w:cs="Times New Roman"/>
          <w:spacing w:val="1"/>
          <w:sz w:val="24"/>
          <w:szCs w:val="24"/>
        </w:rPr>
        <w:t xml:space="preserve">an </w:t>
      </w:r>
      <w:r w:rsidRPr="00CF722D">
        <w:rPr>
          <w:rFonts w:ascii="Times New Roman" w:hAnsi="Times New Roman" w:cs="Times New Roman"/>
          <w:sz w:val="24"/>
          <w:szCs w:val="24"/>
        </w:rPr>
        <w:t xml:space="preserve">organization’s customer base, increase the use of more volatile customer mix and increase the firm’s reputation. Consequently, obtaining competitive advantage is secured through intelligent identification and  satisfaction  of  customer’s  needs  better and sooner than competitors </w:t>
      </w:r>
      <w:r w:rsidRPr="00CF722D">
        <w:rPr>
          <w:rFonts w:ascii="Times New Roman" w:hAnsi="Times New Roman" w:cs="Times New Roman"/>
          <w:spacing w:val="-3"/>
          <w:sz w:val="24"/>
          <w:szCs w:val="24"/>
        </w:rPr>
        <w:t xml:space="preserve">and  </w:t>
      </w:r>
      <w:r w:rsidRPr="00CF722D">
        <w:rPr>
          <w:rFonts w:ascii="Times New Roman" w:hAnsi="Times New Roman" w:cs="Times New Roman"/>
          <w:sz w:val="24"/>
          <w:szCs w:val="24"/>
        </w:rPr>
        <w:t xml:space="preserve">sustenance  of  customer’s  satisfaction  through  better products/services. Technology is then essential in providing faster and more efficient services to customers. Technology acquisition must </w:t>
      </w:r>
      <w:r w:rsidRPr="00CF722D">
        <w:rPr>
          <w:rFonts w:ascii="Times New Roman" w:hAnsi="Times New Roman" w:cs="Times New Roman"/>
          <w:spacing w:val="2"/>
          <w:sz w:val="24"/>
          <w:szCs w:val="24"/>
        </w:rPr>
        <w:t xml:space="preserve">be </w:t>
      </w:r>
      <w:r w:rsidRPr="00CF722D">
        <w:rPr>
          <w:rFonts w:ascii="Times New Roman" w:hAnsi="Times New Roman" w:cs="Times New Roman"/>
          <w:sz w:val="24"/>
          <w:szCs w:val="24"/>
        </w:rPr>
        <w:t xml:space="preserve">based on actual needs </w:t>
      </w:r>
      <w:r w:rsidRPr="00CF722D">
        <w:rPr>
          <w:rFonts w:ascii="Times New Roman" w:hAnsi="Times New Roman" w:cs="Times New Roman"/>
          <w:spacing w:val="-3"/>
          <w:sz w:val="24"/>
          <w:szCs w:val="24"/>
        </w:rPr>
        <w:t xml:space="preserve">and the </w:t>
      </w:r>
      <w:r w:rsidRPr="00CF722D">
        <w:rPr>
          <w:rFonts w:ascii="Times New Roman" w:hAnsi="Times New Roman" w:cs="Times New Roman"/>
          <w:sz w:val="24"/>
          <w:szCs w:val="24"/>
        </w:rPr>
        <w:t xml:space="preserve">proven ability to deliver customer – friendly solutions. But with globalization, </w:t>
      </w:r>
      <w:r w:rsidRPr="00CF722D">
        <w:rPr>
          <w:rFonts w:ascii="Times New Roman" w:hAnsi="Times New Roman" w:cs="Times New Roman"/>
          <w:sz w:val="24"/>
          <w:szCs w:val="24"/>
        </w:rPr>
        <w:lastRenderedPageBreak/>
        <w:t xml:space="preserve">Nigerian banks have </w:t>
      </w:r>
      <w:r w:rsidRPr="00CF722D">
        <w:rPr>
          <w:rFonts w:ascii="Times New Roman" w:hAnsi="Times New Roman" w:cs="Times New Roman"/>
          <w:spacing w:val="-4"/>
          <w:sz w:val="24"/>
          <w:szCs w:val="24"/>
        </w:rPr>
        <w:t xml:space="preserve">no </w:t>
      </w:r>
      <w:r w:rsidRPr="00CF722D">
        <w:rPr>
          <w:rFonts w:ascii="Times New Roman" w:hAnsi="Times New Roman" w:cs="Times New Roman"/>
          <w:sz w:val="24"/>
          <w:szCs w:val="24"/>
        </w:rPr>
        <w:t xml:space="preserve">choice but </w:t>
      </w:r>
      <w:r w:rsidRPr="00CF722D">
        <w:rPr>
          <w:rFonts w:ascii="Times New Roman" w:hAnsi="Times New Roman" w:cs="Times New Roman"/>
          <w:spacing w:val="-3"/>
          <w:sz w:val="24"/>
          <w:szCs w:val="24"/>
        </w:rPr>
        <w:t xml:space="preserve">to </w:t>
      </w:r>
      <w:r w:rsidRPr="00CF722D">
        <w:rPr>
          <w:rFonts w:ascii="Times New Roman" w:hAnsi="Times New Roman" w:cs="Times New Roman"/>
          <w:sz w:val="24"/>
          <w:szCs w:val="24"/>
        </w:rPr>
        <w:t>adopt electronic banking services to enhance effective service delivery that transcends to customer satisfaction, if they really want to stay in the business race, let alone be profitable (Madueme,</w:t>
      </w:r>
      <w:r w:rsidRPr="00CF722D">
        <w:rPr>
          <w:rFonts w:ascii="Times New Roman" w:hAnsi="Times New Roman" w:cs="Times New Roman"/>
          <w:spacing w:val="45"/>
          <w:sz w:val="24"/>
          <w:szCs w:val="24"/>
        </w:rPr>
        <w:t xml:space="preserve"> </w:t>
      </w:r>
      <w:r w:rsidRPr="00CF722D">
        <w:rPr>
          <w:rFonts w:ascii="Times New Roman" w:hAnsi="Times New Roman" w:cs="Times New Roman"/>
          <w:sz w:val="24"/>
          <w:szCs w:val="24"/>
        </w:rPr>
        <w:t>2019).</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Timothy (2020), point</w:t>
      </w:r>
      <w:r w:rsidR="00D444B0">
        <w:rPr>
          <w:rFonts w:ascii="Times New Roman" w:hAnsi="Times New Roman" w:cs="Times New Roman"/>
          <w:sz w:val="24"/>
          <w:szCs w:val="24"/>
        </w:rPr>
        <w:t>s</w:t>
      </w:r>
      <w:r w:rsidRPr="00CF722D">
        <w:rPr>
          <w:rFonts w:ascii="Times New Roman" w:hAnsi="Times New Roman" w:cs="Times New Roman"/>
          <w:sz w:val="24"/>
          <w:szCs w:val="24"/>
        </w:rPr>
        <w:t xml:space="preserve"> that information and communication technology (ICT) has become a global tool for banking institutions in the delivery of services in the Banking Industry of which Zenith Bank plc is not an exception.  Prior to this period, banking services were rendered manually through the use of ledger cards, pass books, hand written statement of the accounts, paper invoices etc. the short comings associated with this traditional and manual method cannot be imagined, which include delay in dispatching statement of accounts, errors in balances of customers etc. The introduction of ICT has changed manual and traditional forms of doing business and is being replaced by the sophisticated technology that is based on automation and interconnection of computers and other electronic devices in the form of online billing and payments, elaborate website with product information and real-time teleconferencing across continents and time zones.</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1.2</w:t>
      </w:r>
      <w:r w:rsidRPr="00CF722D">
        <w:rPr>
          <w:rFonts w:ascii="Times New Roman" w:hAnsi="Times New Roman" w:cs="Times New Roman"/>
          <w:b/>
          <w:sz w:val="24"/>
          <w:szCs w:val="24"/>
        </w:rPr>
        <w:tab/>
        <w:t>Statement of the Problems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complexity of modern day banking, necessitate the use of information and communication technology such as computer and telecommunication to organize information towards the efficiency of banking industry in Nigeria.  Therefore the inability of banks to fully adapt information communication technology, are major research problem.</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Although, most banks in Nigeria claim to have computerized their operations, however, there are still areas of banking that are left out uncomputerized.  In fact, information and Communication technology are vital to banking operations hence; non-application of the technology in banking brings about inefficiency.  Against this backdrop, this research work is aimed at addressing the effect of information technology on services delivery in the banking industry.  </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lastRenderedPageBreak/>
        <w:t>1.3</w:t>
      </w:r>
      <w:r w:rsidRPr="00CF722D">
        <w:rPr>
          <w:rFonts w:ascii="Times New Roman" w:hAnsi="Times New Roman" w:cs="Times New Roman"/>
          <w:b/>
          <w:sz w:val="24"/>
          <w:szCs w:val="24"/>
        </w:rPr>
        <w:tab/>
        <w:t>Research Questions</w:t>
      </w:r>
    </w:p>
    <w:p w:rsidR="00A772EF" w:rsidRPr="00CF722D" w:rsidRDefault="00A772EF" w:rsidP="00D444B0">
      <w:pPr>
        <w:pStyle w:val="ListParagraph"/>
        <w:numPr>
          <w:ilvl w:val="0"/>
          <w:numId w:val="22"/>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What extent has information technology impacted service delivery in the Nigerian banking industry?</w:t>
      </w:r>
    </w:p>
    <w:p w:rsidR="00A772EF" w:rsidRPr="00CF722D" w:rsidRDefault="00A772EF" w:rsidP="00D444B0">
      <w:pPr>
        <w:pStyle w:val="ListParagraph"/>
        <w:numPr>
          <w:ilvl w:val="0"/>
          <w:numId w:val="22"/>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What are the significant roles of Information Technology on service delivery in the Nigerian Banking industry?</w:t>
      </w:r>
    </w:p>
    <w:p w:rsidR="00A772EF" w:rsidRPr="00CF722D" w:rsidRDefault="00A772EF" w:rsidP="00D444B0">
      <w:pPr>
        <w:pStyle w:val="ListParagraph"/>
        <w:numPr>
          <w:ilvl w:val="0"/>
          <w:numId w:val="22"/>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How does the bank control failure of technology?</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1.4</w:t>
      </w:r>
      <w:r w:rsidRPr="00CF722D">
        <w:rPr>
          <w:rFonts w:ascii="Times New Roman" w:hAnsi="Times New Roman" w:cs="Times New Roman"/>
          <w:b/>
          <w:sz w:val="24"/>
          <w:szCs w:val="24"/>
        </w:rPr>
        <w:tab/>
        <w:t>Objectives of the Study</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The general objective of this study is to examine the impact of information technology on service delivery in the banking industry with reference to Zenith Bank Plc Unity Branch Ilorin Nigeria. </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Other specific objectives are:</w:t>
      </w:r>
    </w:p>
    <w:p w:rsidR="00A772EF" w:rsidRPr="00CF722D" w:rsidRDefault="00A772EF" w:rsidP="00D444B0">
      <w:pPr>
        <w:pStyle w:val="ListParagraph"/>
        <w:numPr>
          <w:ilvl w:val="0"/>
          <w:numId w:val="21"/>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To evaluate the extent that information technology has impacted service delivery in the Nigerian banking industry.</w:t>
      </w:r>
    </w:p>
    <w:p w:rsidR="00A772EF" w:rsidRPr="00CF722D" w:rsidRDefault="00A772EF" w:rsidP="00D444B0">
      <w:pPr>
        <w:pStyle w:val="ListParagraph"/>
        <w:numPr>
          <w:ilvl w:val="0"/>
          <w:numId w:val="21"/>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To identify the roles of IT on service delivery.</w:t>
      </w:r>
    </w:p>
    <w:p w:rsidR="00A772EF" w:rsidRPr="00CF722D" w:rsidRDefault="00A772EF" w:rsidP="00D444B0">
      <w:pPr>
        <w:pStyle w:val="ListParagraph"/>
        <w:numPr>
          <w:ilvl w:val="0"/>
          <w:numId w:val="21"/>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To examine how banks control technology failure.</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b/>
          <w:sz w:val="24"/>
          <w:szCs w:val="24"/>
        </w:rPr>
        <w:t>1.5</w:t>
      </w:r>
      <w:r w:rsidRPr="00CF722D">
        <w:rPr>
          <w:rFonts w:ascii="Times New Roman" w:hAnsi="Times New Roman" w:cs="Times New Roman"/>
          <w:b/>
          <w:sz w:val="24"/>
          <w:szCs w:val="24"/>
        </w:rPr>
        <w:tab/>
        <w:t>Research Hypothesis</w:t>
      </w:r>
      <w:r w:rsidRPr="00CF722D">
        <w:rPr>
          <w:rFonts w:ascii="Times New Roman" w:hAnsi="Times New Roman" w:cs="Times New Roman"/>
          <w:sz w:val="24"/>
          <w:szCs w:val="24"/>
        </w:rPr>
        <w:t xml:space="preserve"> </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Ho:</w:t>
      </w:r>
      <w:r w:rsidRPr="00CF722D">
        <w:rPr>
          <w:rFonts w:ascii="Times New Roman" w:hAnsi="Times New Roman" w:cs="Times New Roman"/>
          <w:sz w:val="24"/>
          <w:szCs w:val="24"/>
        </w:rPr>
        <w:tab/>
        <w:t>In order to achieve the overall objective of the study, the following hypotheses are put forward for testing.</w:t>
      </w:r>
    </w:p>
    <w:p w:rsidR="00A772EF" w:rsidRPr="00CF722D" w:rsidRDefault="00A772EF" w:rsidP="00D444B0">
      <w:pPr>
        <w:spacing w:line="360" w:lineRule="auto"/>
        <w:ind w:left="720" w:hanging="720"/>
        <w:jc w:val="both"/>
        <w:rPr>
          <w:rFonts w:ascii="Times New Roman" w:hAnsi="Times New Roman" w:cs="Times New Roman"/>
          <w:sz w:val="24"/>
          <w:szCs w:val="24"/>
        </w:rPr>
      </w:pPr>
      <w:r w:rsidRPr="00CF722D">
        <w:rPr>
          <w:rFonts w:ascii="Times New Roman" w:hAnsi="Times New Roman" w:cs="Times New Roman"/>
          <w:sz w:val="24"/>
          <w:szCs w:val="24"/>
        </w:rPr>
        <w:t>Ho:</w:t>
      </w:r>
      <w:r w:rsidRPr="00CF722D">
        <w:rPr>
          <w:rFonts w:ascii="Times New Roman" w:hAnsi="Times New Roman" w:cs="Times New Roman"/>
          <w:sz w:val="24"/>
          <w:szCs w:val="24"/>
        </w:rPr>
        <w:tab/>
        <w:t xml:space="preserve">Information Technology has no significant impact on services delivery in the banking industry </w:t>
      </w:r>
    </w:p>
    <w:p w:rsidR="00A772EF" w:rsidRPr="00CF722D" w:rsidRDefault="00A772EF" w:rsidP="00D444B0">
      <w:pPr>
        <w:spacing w:after="160" w:line="360" w:lineRule="auto"/>
        <w:rPr>
          <w:rFonts w:ascii="Times New Roman" w:hAnsi="Times New Roman" w:cs="Times New Roman"/>
          <w:b/>
          <w:sz w:val="24"/>
          <w:szCs w:val="24"/>
        </w:rPr>
      </w:pPr>
      <w:r w:rsidRPr="00CF722D">
        <w:rPr>
          <w:rFonts w:ascii="Times New Roman" w:hAnsi="Times New Roman" w:cs="Times New Roman"/>
          <w:b/>
          <w:sz w:val="24"/>
          <w:szCs w:val="24"/>
        </w:rPr>
        <w:t>1.6</w:t>
      </w:r>
      <w:r w:rsidRPr="00CF722D">
        <w:rPr>
          <w:rFonts w:ascii="Times New Roman" w:hAnsi="Times New Roman" w:cs="Times New Roman"/>
          <w:b/>
          <w:sz w:val="24"/>
          <w:szCs w:val="24"/>
        </w:rPr>
        <w:tab/>
        <w:t>Significance of the Study</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This study attempts to fill the existing gap in the literature of information technology in the Nigeria Banking industry. Also, it serves as the basis of creating awareness on </w:t>
      </w:r>
      <w:r w:rsidRPr="00CF722D">
        <w:rPr>
          <w:rFonts w:ascii="Times New Roman" w:hAnsi="Times New Roman" w:cs="Times New Roman"/>
          <w:sz w:val="24"/>
          <w:szCs w:val="24"/>
        </w:rPr>
        <w:lastRenderedPageBreak/>
        <w:t>the application and effect of information technology on the operational efficiency of Nigeria Banking industry.</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study will contribute to knowledge in the field of information technology as it affects service in the banking industry.  Also it will serve as source of reference to researchers finally; it is believed that the Banking industry is the bedrock of the Nigerian economy, so the performance of the industry will affect the economy at large.</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Positively, so far for the economy to be buoyant the banking industry must be robust this will only be possible through efficient service delivery.</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1.7</w:t>
      </w:r>
      <w:r w:rsidRPr="00CF722D">
        <w:rPr>
          <w:rFonts w:ascii="Times New Roman" w:hAnsi="Times New Roman" w:cs="Times New Roman"/>
          <w:b/>
          <w:sz w:val="24"/>
          <w:szCs w:val="24"/>
        </w:rPr>
        <w:tab/>
        <w:t>Scope of the Study</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This research centered on the effect of information technology on service delivery in Nigerian banking industry, making a special reference to Zenith bank plc. Ilorin as the case study. This study covers the activities of the banks between 2019-2023.</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1.8</w:t>
      </w:r>
      <w:r w:rsidRPr="00CF722D">
        <w:rPr>
          <w:rFonts w:ascii="Times New Roman" w:hAnsi="Times New Roman" w:cs="Times New Roman"/>
          <w:b/>
          <w:sz w:val="24"/>
          <w:szCs w:val="24"/>
        </w:rPr>
        <w:tab/>
        <w:t>Organizational plan of the study</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For proper understanding of this write up, it is planned and organized into five chapters.</w:t>
      </w:r>
    </w:p>
    <w:p w:rsidR="00A772EF" w:rsidRPr="00CF722D" w:rsidRDefault="00D444B0" w:rsidP="00D444B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one consists of</w:t>
      </w:r>
      <w:r w:rsidR="00A772EF" w:rsidRPr="00CF722D">
        <w:rPr>
          <w:rFonts w:ascii="Times New Roman" w:hAnsi="Times New Roman" w:cs="Times New Roman"/>
          <w:sz w:val="24"/>
          <w:szCs w:val="24"/>
        </w:rPr>
        <w:t xml:space="preserve"> introduction to the whole write up, in the form of background to the study, statement of research problems, research questions, objectives of the study, research hypothesis, justification of the study, scope of the study and definition of the terms.</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Chapter two of this study involves a thorough examination of the subject matter via literature review.  This shed light on the work of different authors and researchers related to the research work.</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lastRenderedPageBreak/>
        <w:t>Chapter three covers the methodology and explains the methods used in the analysis.  This examines the data obtained from the empirical investigation of the study.</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Chapter four discusses data analysis, presentation of data and interpretations.</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Chapter five contains the summary, conclusion recommendations made.</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1.9</w:t>
      </w:r>
      <w:r w:rsidRPr="00CF722D">
        <w:rPr>
          <w:rFonts w:ascii="Times New Roman" w:hAnsi="Times New Roman" w:cs="Times New Roman"/>
          <w:b/>
          <w:sz w:val="24"/>
          <w:szCs w:val="24"/>
        </w:rPr>
        <w:tab/>
        <w:t>Definition of Term</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Information:</w:t>
      </w:r>
      <w:r w:rsidRPr="00CF722D">
        <w:rPr>
          <w:rFonts w:ascii="Times New Roman" w:hAnsi="Times New Roman" w:cs="Times New Roman"/>
          <w:color w:val="0D0D0D"/>
          <w:sz w:val="24"/>
          <w:szCs w:val="24"/>
          <w:shd w:val="clear" w:color="auto" w:fill="FFFFFF"/>
        </w:rPr>
        <w:t xml:space="preserve"> Information refers to data that has been organized, processed, and interpreted to convey meaning and significance. It represents facts, knowledge, or insights about a particular subject or phenomenon, communicated through various forms such as text, images, audio, or video. Information is essential for decision-making, problem-solving, communication, and understanding in both personal and professional contexts</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Technology:</w:t>
      </w:r>
      <w:r w:rsidRPr="00CF722D">
        <w:rPr>
          <w:rFonts w:ascii="Times New Roman" w:hAnsi="Times New Roman" w:cs="Times New Roman"/>
          <w:color w:val="0D0D0D"/>
          <w:sz w:val="24"/>
          <w:szCs w:val="24"/>
          <w:shd w:val="clear" w:color="auto" w:fill="FFFFFF"/>
        </w:rPr>
        <w:t xml:space="preserve"> Technology refers to the application of scientific knowledge, tools, techniques, and processes to solve practical problems, meet human needs, and achieve specific objectives.</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Information technology:</w:t>
      </w:r>
      <w:r w:rsidRPr="00CF722D">
        <w:rPr>
          <w:rFonts w:ascii="Times New Roman" w:hAnsi="Times New Roman" w:cs="Times New Roman"/>
          <w:color w:val="0D0D0D"/>
          <w:sz w:val="24"/>
          <w:szCs w:val="24"/>
          <w:shd w:val="clear" w:color="auto" w:fill="FFFFFF"/>
        </w:rPr>
        <w:t xml:space="preserve"> Information Technology (IT) refers to the use of computer systems, telecommunications, and other electronic devices to store, retrieve, transmit, and manipulate data.</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Service delivery:</w:t>
      </w:r>
      <w:r w:rsidRPr="00CF722D">
        <w:rPr>
          <w:rFonts w:ascii="Times New Roman" w:hAnsi="Times New Roman" w:cs="Times New Roman"/>
          <w:color w:val="0D0D0D"/>
          <w:sz w:val="24"/>
          <w:szCs w:val="24"/>
          <w:shd w:val="clear" w:color="auto" w:fill="FFFFFF"/>
        </w:rPr>
        <w:t xml:space="preserve"> Service delivery pertains to the provision of services to customers or clients by an organization. In the banking industry, service delivery involves offering various financial products and services such as account management, loans, investments, and customer support.</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 xml:space="preserve">Banking industry: </w:t>
      </w:r>
      <w:r w:rsidRPr="00CF722D">
        <w:rPr>
          <w:rFonts w:ascii="Times New Roman" w:hAnsi="Times New Roman" w:cs="Times New Roman"/>
          <w:color w:val="0D0D0D"/>
          <w:sz w:val="24"/>
          <w:szCs w:val="24"/>
          <w:shd w:val="clear" w:color="auto" w:fill="FFFFFF"/>
        </w:rPr>
        <w:t>The Nigerian banking industry refers to the sector comprising banks and financial institutions operating within the Nigerian economy.</w:t>
      </w:r>
    </w:p>
    <w:p w:rsidR="00A772EF"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color w:val="0D0D0D"/>
          <w:sz w:val="24"/>
          <w:szCs w:val="24"/>
          <w:shd w:val="clear" w:color="auto" w:fill="FFFFFF"/>
        </w:rPr>
        <w:lastRenderedPageBreak/>
        <w:t>Zenith Bank Plc:</w:t>
      </w:r>
      <w:r w:rsidRPr="00CF722D">
        <w:rPr>
          <w:rFonts w:ascii="Times New Roman" w:hAnsi="Times New Roman" w:cs="Times New Roman"/>
          <w:color w:val="0D0D0D"/>
          <w:sz w:val="24"/>
          <w:szCs w:val="24"/>
          <w:shd w:val="clear" w:color="auto" w:fill="FFFFFF"/>
        </w:rPr>
        <w:t xml:space="preserve"> Zenith Bank Plc is one of the leading financial institutions in Nigeria, operating within the banking industry. Established in 1990, Zenith Bank has grown to become one of the largest banks in Nigeria in terms of assets, customer base, and market share. It offers a wide range of banking products and services to individuals, businesses, and corporate clients, both domestically and internationally.</w:t>
      </w:r>
      <w:r w:rsidRPr="00CF722D">
        <w:rPr>
          <w:rFonts w:ascii="Times New Roman" w:hAnsi="Times New Roman" w:cs="Times New Roman"/>
          <w:b/>
          <w:sz w:val="24"/>
          <w:szCs w:val="24"/>
        </w:rPr>
        <w:t xml:space="preserve"> </w:t>
      </w:r>
    </w:p>
    <w:p w:rsidR="00716979" w:rsidRDefault="00716979">
      <w:pPr>
        <w:rPr>
          <w:rFonts w:ascii="Times New Roman" w:hAnsi="Times New Roman" w:cs="Times New Roman"/>
          <w:b/>
          <w:sz w:val="24"/>
          <w:szCs w:val="24"/>
        </w:rPr>
      </w:pPr>
      <w:r>
        <w:rPr>
          <w:rFonts w:ascii="Times New Roman" w:hAnsi="Times New Roman" w:cs="Times New Roman"/>
          <w:b/>
          <w:sz w:val="24"/>
          <w:szCs w:val="24"/>
        </w:rPr>
        <w:br w:type="page"/>
      </w:r>
    </w:p>
    <w:p w:rsidR="00A772EF" w:rsidRPr="00CF722D" w:rsidRDefault="00A772EF" w:rsidP="00D444B0">
      <w:pPr>
        <w:spacing w:line="360" w:lineRule="auto"/>
        <w:jc w:val="center"/>
        <w:rPr>
          <w:rFonts w:ascii="Times New Roman" w:hAnsi="Times New Roman" w:cs="Times New Roman"/>
          <w:b/>
          <w:sz w:val="24"/>
          <w:szCs w:val="24"/>
        </w:rPr>
      </w:pPr>
      <w:r w:rsidRPr="00CF722D">
        <w:rPr>
          <w:rFonts w:ascii="Times New Roman" w:hAnsi="Times New Roman" w:cs="Times New Roman"/>
          <w:b/>
          <w:sz w:val="24"/>
          <w:szCs w:val="24"/>
        </w:rPr>
        <w:lastRenderedPageBreak/>
        <w:t>CHAPTER TWO</w:t>
      </w:r>
    </w:p>
    <w:p w:rsidR="00A772EF" w:rsidRPr="00CF722D" w:rsidRDefault="00A772EF" w:rsidP="00D444B0">
      <w:pPr>
        <w:spacing w:line="360" w:lineRule="auto"/>
        <w:jc w:val="center"/>
        <w:rPr>
          <w:rFonts w:ascii="Times New Roman" w:hAnsi="Times New Roman" w:cs="Times New Roman"/>
          <w:b/>
          <w:sz w:val="24"/>
          <w:szCs w:val="24"/>
        </w:rPr>
      </w:pPr>
      <w:r w:rsidRPr="00CF722D">
        <w:rPr>
          <w:rFonts w:ascii="Times New Roman" w:hAnsi="Times New Roman" w:cs="Times New Roman"/>
          <w:b/>
          <w:sz w:val="24"/>
          <w:szCs w:val="24"/>
        </w:rPr>
        <w:t>LITERATURE REVIEW</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2.1</w:t>
      </w:r>
      <w:r w:rsidRPr="00CF722D">
        <w:rPr>
          <w:rFonts w:ascii="Times New Roman" w:hAnsi="Times New Roman" w:cs="Times New Roman"/>
          <w:b/>
          <w:sz w:val="24"/>
          <w:szCs w:val="24"/>
        </w:rPr>
        <w:tab/>
        <w:t>Conceptual Review</w:t>
      </w:r>
    </w:p>
    <w:p w:rsidR="00A772EF" w:rsidRPr="00CF722D" w:rsidRDefault="00A772EF" w:rsidP="00D444B0">
      <w:pPr>
        <w:spacing w:line="360" w:lineRule="auto"/>
        <w:ind w:left="720" w:hanging="720"/>
        <w:jc w:val="both"/>
        <w:rPr>
          <w:rFonts w:ascii="Times New Roman" w:hAnsi="Times New Roman" w:cs="Times New Roman"/>
          <w:b/>
          <w:sz w:val="24"/>
          <w:szCs w:val="24"/>
        </w:rPr>
      </w:pPr>
      <w:r w:rsidRPr="00CF722D">
        <w:rPr>
          <w:rFonts w:ascii="Times New Roman" w:hAnsi="Times New Roman" w:cs="Times New Roman"/>
          <w:b/>
          <w:sz w:val="24"/>
          <w:szCs w:val="24"/>
        </w:rPr>
        <w:t>2.1.1</w:t>
      </w:r>
      <w:r w:rsidRPr="00CF722D">
        <w:rPr>
          <w:rFonts w:ascii="Times New Roman" w:hAnsi="Times New Roman" w:cs="Times New Roman"/>
          <w:b/>
          <w:sz w:val="24"/>
          <w:szCs w:val="24"/>
        </w:rPr>
        <w:tab/>
        <w:t>Meaning and Concepts of Information and Communication Technology and Globalization</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Information and Communication Technology is synonymous to computer communication. The adoption of these technologies in many countries by different sections of the economy most especially the banking sector has been found to have direct positive impact on the organization efficiency and have led to rapid development.  Communication technology is made up of a wide range of technologies like telephone, computer word processing application, web browser and servers and full text document database and mainframe computer.  The term “globalization” on the other hand is refer to as increasing linkage and integration of countries of the world by trade, finance, direct investment and technology.</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Irechukwu (2000), posited that information and communication comprises of electronic infrastructure and facilities employed by banks to achieve competitive rendition of services and efficient data base management for effective control and management.  In the view of frenzied (2019), Information and communication technology was referring to as the new technology gathering, storing, manipulation and transformation whereas, Woharem (2019) describe it as two main technologies or domain of technologies.  In the view of Adeyemi, (2021) information and communication technology is a systemized body for tools, techniques as infrastructure from generation, collection, processing storing and transmitting of data and information.  As mentioned earlier, the first domain of information and communication technology as computer is an electronic mechanical device that uses information or instruction provided.  It is from data through its output unit </w:t>
      </w:r>
      <w:r w:rsidRPr="00CF722D">
        <w:rPr>
          <w:rFonts w:ascii="Times New Roman" w:hAnsi="Times New Roman" w:cs="Times New Roman"/>
          <w:sz w:val="24"/>
          <w:szCs w:val="24"/>
        </w:rPr>
        <w:lastRenderedPageBreak/>
        <w:t>peripherals.  The definition of computer includes things like hand-held computers, palmtops, desktops, work station, mini computers mainframe computers and super computers.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first programmable general purpose computer was developed at the University of Pennsylvania in (ENIAC) then the computer was huge, usually filled up a whole garage with tubes, running round it today computer have been shrunk to table or desktops and even to note books and palmtops each of these having much more powers and functionality.</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ENIAC and the early mainframe computer, this empowered people not just by the increased functionality but because they have led to the liberation of individuals from mundane tasks or job they used to carry out.  As a result of advance in process technology, new production of the size of the components in computer and more particular, inside a micro processor chip.  It thus means that more functionality and processing capacity could be encapsulated in smaller computers and micro computer that are in use in the society today.</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It could be said that the greatest breakthrough in information and communication technology was recorded in the 2021s, tagged by Akimot (2021) as the era information super-highways banks and other organization sought to expand their business frostiest by depending on new technologies such as the internet were exploited to the optimum.</w:t>
      </w:r>
    </w:p>
    <w:p w:rsidR="00A772EF" w:rsidRPr="00CF722D" w:rsidRDefault="00A772EF" w:rsidP="00D444B0">
      <w:pPr>
        <w:spacing w:line="360" w:lineRule="auto"/>
        <w:ind w:left="720" w:hanging="720"/>
        <w:rPr>
          <w:rFonts w:ascii="Times New Roman" w:hAnsi="Times New Roman" w:cs="Times New Roman"/>
          <w:b/>
          <w:sz w:val="24"/>
          <w:szCs w:val="24"/>
        </w:rPr>
      </w:pPr>
      <w:r w:rsidRPr="00CF722D">
        <w:rPr>
          <w:rFonts w:ascii="Times New Roman" w:hAnsi="Times New Roman" w:cs="Times New Roman"/>
          <w:b/>
          <w:sz w:val="24"/>
          <w:szCs w:val="24"/>
        </w:rPr>
        <w:t>2.2.2</w:t>
      </w:r>
      <w:r w:rsidRPr="00CF722D">
        <w:rPr>
          <w:rFonts w:ascii="Times New Roman" w:hAnsi="Times New Roman" w:cs="Times New Roman"/>
          <w:b/>
          <w:sz w:val="24"/>
          <w:szCs w:val="24"/>
        </w:rPr>
        <w:tab/>
        <w:t>Emergency of Information and Communication Technology in Banking Operations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The last few decades was characterized by the growing impacts of the global trends that have profound implication on the world economic growth in information and communication technology and the increased global integration of trade and capital </w:t>
      </w:r>
      <w:r w:rsidRPr="00CF722D">
        <w:rPr>
          <w:rFonts w:ascii="Times New Roman" w:hAnsi="Times New Roman" w:cs="Times New Roman"/>
          <w:sz w:val="24"/>
          <w:szCs w:val="24"/>
        </w:rPr>
        <w:lastRenderedPageBreak/>
        <w:t>flow; precisely we can see that the 2020’s witnessed the advent of computer technology.</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With the advent of computer networking in the 2020s, banks began to deploy information system through local, metropolitan and wide area network (WANs) in a real time online model.  The result of this was that customer could go to any branch of their banks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banking Mejabi (2008).</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It could be concluded that almost all the banks in the country have implement or are seeking to implemented a WAN and real time online banking.  They also realized that it is not enough merely implementing a WAN to help running that integrated banking operations but that Networks (LAN and WAN) can also carry other applications.  They can also become means for intra communication group work communication of gaining to the rest of the world. It can be deduced that traditional boundaries and barriers have been broken by the internet and it is now possible for individual and small organization to operate on the global space of electronic business which is also expanding within and outside the developed economies of the world.</w:t>
      </w:r>
    </w:p>
    <w:p w:rsidR="00A772EF"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rsidR="00716979" w:rsidRDefault="00716979" w:rsidP="00716979">
      <w:pPr>
        <w:spacing w:line="360" w:lineRule="auto"/>
        <w:jc w:val="both"/>
        <w:rPr>
          <w:rFonts w:ascii="Times New Roman" w:hAnsi="Times New Roman" w:cs="Times New Roman"/>
          <w:b/>
          <w:sz w:val="24"/>
          <w:szCs w:val="24"/>
        </w:rPr>
      </w:pPr>
    </w:p>
    <w:p w:rsidR="00716979" w:rsidRDefault="00716979" w:rsidP="00716979">
      <w:pPr>
        <w:spacing w:line="360" w:lineRule="auto"/>
        <w:jc w:val="both"/>
        <w:rPr>
          <w:rFonts w:ascii="Times New Roman" w:hAnsi="Times New Roman" w:cs="Times New Roman"/>
          <w:b/>
          <w:sz w:val="24"/>
          <w:szCs w:val="24"/>
        </w:rPr>
      </w:pPr>
    </w:p>
    <w:p w:rsidR="00716979" w:rsidRDefault="00A772EF" w:rsidP="00716979">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lastRenderedPageBreak/>
        <w:t>2.2.3</w:t>
      </w:r>
      <w:r w:rsidRPr="00CF722D">
        <w:rPr>
          <w:rFonts w:ascii="Times New Roman" w:hAnsi="Times New Roman" w:cs="Times New Roman"/>
          <w:b/>
          <w:sz w:val="24"/>
          <w:szCs w:val="24"/>
        </w:rPr>
        <w:tab/>
        <w:t>Computer and Telecommunication</w:t>
      </w:r>
    </w:p>
    <w:p w:rsidR="00A772EF" w:rsidRPr="00716979" w:rsidRDefault="00A772EF" w:rsidP="00716979">
      <w:pPr>
        <w:spacing w:line="360" w:lineRule="auto"/>
        <w:jc w:val="both"/>
        <w:rPr>
          <w:rFonts w:ascii="Times New Roman" w:hAnsi="Times New Roman" w:cs="Times New Roman"/>
          <w:b/>
          <w:sz w:val="24"/>
          <w:szCs w:val="24"/>
        </w:rPr>
      </w:pPr>
      <w:r w:rsidRPr="00CF722D">
        <w:rPr>
          <w:rFonts w:ascii="Times New Roman" w:hAnsi="Times New Roman" w:cs="Times New Roman"/>
          <w:sz w:val="24"/>
          <w:szCs w:val="24"/>
        </w:rPr>
        <w:t>Ajomale (2021), defined computer as an electronic mechanical machine which automatically process input data in accordance with a set of instructions called programme stored in it and provide the result in a useful form.  It is made up of two basic parts which are: hardware and software.  The hardware refers to the physical components of computers and includes memory units, arithmetic and logical unit; control unit and input and output unit.</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b/>
          <w:sz w:val="24"/>
          <w:szCs w:val="24"/>
        </w:rPr>
        <w:t>Memory unit</w:t>
      </w:r>
      <w:r w:rsidRPr="00CF722D">
        <w:rPr>
          <w:rFonts w:ascii="Times New Roman" w:hAnsi="Times New Roman" w:cs="Times New Roman"/>
          <w:sz w:val="24"/>
          <w:szCs w:val="24"/>
        </w:rPr>
        <w:t>:  This is also known as primary storage unit where programme and data are stored.</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Arithmetic and logical unit:  this is where the operation functions of a computer are carried out</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b/>
          <w:sz w:val="24"/>
          <w:szCs w:val="24"/>
        </w:rPr>
        <w:t>Central Processing Unit (CPU):</w:t>
      </w:r>
      <w:r w:rsidRPr="00CF722D">
        <w:rPr>
          <w:rFonts w:ascii="Times New Roman" w:hAnsi="Times New Roman" w:cs="Times New Roman"/>
          <w:sz w:val="24"/>
          <w:szCs w:val="24"/>
        </w:rPr>
        <w:t xml:space="preserve"> This is the power house of a computer.  This unit directs all other operation such as the memory unit, arithmetic and logical unit.</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b/>
          <w:sz w:val="24"/>
          <w:szCs w:val="24"/>
        </w:rPr>
        <w:t>Input Unit:</w:t>
      </w:r>
      <w:r w:rsidRPr="00CF722D">
        <w:rPr>
          <w:rFonts w:ascii="Times New Roman" w:hAnsi="Times New Roman" w:cs="Times New Roman"/>
          <w:sz w:val="24"/>
          <w:szCs w:val="24"/>
        </w:rPr>
        <w:t xml:space="preserve">  These are the various devices that aid in sending data or information into the system and it is through keyboard, mouse, scanner and flash drive.</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b/>
          <w:sz w:val="24"/>
          <w:szCs w:val="24"/>
        </w:rPr>
        <w:t>Output Unit</w:t>
      </w:r>
      <w:r w:rsidRPr="00CF722D">
        <w:rPr>
          <w:rFonts w:ascii="Times New Roman" w:hAnsi="Times New Roman" w:cs="Times New Roman"/>
          <w:sz w:val="24"/>
          <w:szCs w:val="24"/>
        </w:rPr>
        <w:t xml:space="preserve">:  These are devices that perform output functions.  The machines involved in this exercises are the printer, monitor as the speaker. The processed data are received through these devices.  Software is divided into application software and system software.  System software enables application software to be run and it includes operation system and any programme that support application software.  It is therefore, the interface between application software and the user.  </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The first attempt to automate the manual process of banks was in the 1970s, when banks such as UBA and Union Bank of Nigeria Plc. Introduced the IBM 370 series of computers the entries were first written in input sheet and sent to data control unit (DCU) for verification, and the reports are finally sent to the users having gone </w:t>
      </w:r>
      <w:r w:rsidRPr="00CF722D">
        <w:rPr>
          <w:rFonts w:ascii="Times New Roman" w:hAnsi="Times New Roman" w:cs="Times New Roman"/>
          <w:sz w:val="24"/>
          <w:szCs w:val="24"/>
        </w:rPr>
        <w:lastRenderedPageBreak/>
        <w:t>through several processing in DCU. During this period mainframe was generally in use by these first generation banks and the processing were in batches.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In the development of hardware infrastructure for delivery of modern banking services, it became pertinent for banks to collaborate in order to enjoy unit cost benefit which is available with most of these technologies with large scale capacities.  These include the electronic purse, the value card, the automated teller machine (ATM) card.  Banks in Nigeria have also cooperated in one way or the other to form subsidiaries and associated companies that provide common services.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In the past people have been communicating with words their hands, store tablets, parchment and smoke signs, telecommunication is a more powerful form of communication.  It is the technology that is used to bring about the communication of voice and data signals over some geographical distances through such medium like telephone, radio, micro wire fiber optics.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Alamatu (2021), is of the view that The relationship between computer and communication began to emerge after the invention of the transistor in 2020, which allow smaller and cheaper computer to be built.  The new generation of computer that emerged during the 2020s made new application such as the economic processing routine of telephone calls feasible.  In addition, more business concerns were buying computer and developing application and the need of transfer information between the computers began to grow.</w:t>
      </w:r>
    </w:p>
    <w:p w:rsidR="00A772EF" w:rsidRPr="00CF722D" w:rsidRDefault="00A772EF" w:rsidP="00D444B0">
      <w:pPr>
        <w:spacing w:line="360" w:lineRule="auto"/>
        <w:ind w:left="720" w:hanging="720"/>
        <w:rPr>
          <w:rFonts w:ascii="Times New Roman" w:hAnsi="Times New Roman" w:cs="Times New Roman"/>
          <w:b/>
          <w:sz w:val="24"/>
          <w:szCs w:val="24"/>
        </w:rPr>
      </w:pPr>
      <w:r w:rsidRPr="00CF722D">
        <w:rPr>
          <w:rFonts w:ascii="Times New Roman" w:hAnsi="Times New Roman" w:cs="Times New Roman"/>
          <w:b/>
          <w:sz w:val="24"/>
          <w:szCs w:val="24"/>
        </w:rPr>
        <w:t>2.2.4</w:t>
      </w:r>
      <w:r w:rsidRPr="00CF722D">
        <w:rPr>
          <w:rFonts w:ascii="Times New Roman" w:hAnsi="Times New Roman" w:cs="Times New Roman"/>
          <w:b/>
          <w:sz w:val="24"/>
          <w:szCs w:val="24"/>
        </w:rPr>
        <w:tab/>
        <w:t>Globalization, Information and Communication Technology and The Nigeria Commercial Banks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Information technology has reduced the world to a global village where one can access any part of the world from his office. The world is today moving in a very fast pace on the technological highway and the fall out of this global innovation has </w:t>
      </w:r>
      <w:r w:rsidRPr="00CF722D">
        <w:rPr>
          <w:rFonts w:ascii="Times New Roman" w:hAnsi="Times New Roman" w:cs="Times New Roman"/>
          <w:sz w:val="24"/>
          <w:szCs w:val="24"/>
        </w:rPr>
        <w:lastRenderedPageBreak/>
        <w:t>enabled the banking system to achieve level of and handled a volume of transaction which would have been impossible without the use of computers.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Nigerian banks, in response to competitive pressure such as globalization and advances of information communication technology (ICT) have come to embrace contemporary management practices as against the arm chair banking practices previously employed especially pre-1986 era.  Under this pressure, there was the retooling through large scale acquisition of human and physical capital including the development and training the re-engineering of products/services and their repackaging backed with aggressive marketing and serious advert. The power of information is best understood in the way the economies of nations are being influenced and directed by information and technology Alamatu, (2021).</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It is therefore important to state categorically that banking competition is now largely dependent on technology.  Therefore a bank survival and growth is related directly to the adoption and implementation of appropriate technology.  The difficulty of achieving customers’ satisfaction without modern communication technology cannot be over emphasized. The revenue of a business comes from effective satisfaction of its customer wants of which the banking business is not an exception. We therefore cannot but exploit the opportunities provided by information and communication technology for cost reduction, efficient service delivery and increased revenue generation.</w:t>
      </w:r>
    </w:p>
    <w:p w:rsidR="00A772EF" w:rsidRPr="00CF722D" w:rsidRDefault="00A772EF" w:rsidP="00D444B0">
      <w:pPr>
        <w:spacing w:line="360" w:lineRule="auto"/>
        <w:ind w:left="720" w:hanging="720"/>
        <w:rPr>
          <w:rFonts w:ascii="Times New Roman" w:hAnsi="Times New Roman" w:cs="Times New Roman"/>
          <w:b/>
          <w:sz w:val="24"/>
          <w:szCs w:val="24"/>
        </w:rPr>
      </w:pPr>
      <w:r w:rsidRPr="00CF722D">
        <w:rPr>
          <w:rFonts w:ascii="Times New Roman" w:hAnsi="Times New Roman" w:cs="Times New Roman"/>
          <w:b/>
          <w:sz w:val="24"/>
          <w:szCs w:val="24"/>
        </w:rPr>
        <w:t>2.2.5</w:t>
      </w:r>
      <w:r w:rsidRPr="00CF722D">
        <w:rPr>
          <w:rFonts w:ascii="Times New Roman" w:hAnsi="Times New Roman" w:cs="Times New Roman"/>
          <w:b/>
          <w:sz w:val="24"/>
          <w:szCs w:val="24"/>
        </w:rPr>
        <w:tab/>
        <w:t>Information and Communication Technology Oriented Products and Services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The increasing volume, complexity, competitiveness, customers’ sophistication and globalization of financial services have induced a number of technological developments in the Nigerian banking industry.  At the same time, banks need up to date information on accounts, credit facilities internet charge income, profitability indices and other financial control information.  Commercial banks have used </w:t>
      </w:r>
      <w:r w:rsidRPr="00CF722D">
        <w:rPr>
          <w:rFonts w:ascii="Times New Roman" w:hAnsi="Times New Roman" w:cs="Times New Roman"/>
          <w:sz w:val="24"/>
          <w:szCs w:val="24"/>
        </w:rPr>
        <w:lastRenderedPageBreak/>
        <w:t xml:space="preserve">information and communication technology aggressively and innovatively to create the efficiency of product and services to ensure that bank increases its productivity in terms of profitability with minimum effort or cost.  </w:t>
      </w:r>
    </w:p>
    <w:p w:rsidR="00A772EF" w:rsidRPr="00CF722D" w:rsidRDefault="00A772EF" w:rsidP="00D444B0">
      <w:pPr>
        <w:spacing w:after="160" w:line="360" w:lineRule="auto"/>
        <w:rPr>
          <w:rFonts w:ascii="Times New Roman" w:hAnsi="Times New Roman" w:cs="Times New Roman"/>
          <w:sz w:val="24"/>
          <w:szCs w:val="24"/>
        </w:rPr>
      </w:pPr>
      <w:r w:rsidRPr="00CF722D">
        <w:rPr>
          <w:rFonts w:ascii="Times New Roman" w:hAnsi="Times New Roman" w:cs="Times New Roman"/>
          <w:sz w:val="24"/>
          <w:szCs w:val="24"/>
        </w:rPr>
        <w:t>The products are:</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Online/Real time services</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Computer network technology</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Internet/E-banking</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Smart Card</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Automated Teller Machine (ATM)</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Electronic Transfer of Fund (ETF)</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Telephone/Mobile Banking </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Currency Counting Machine</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Computer based signature verifier (CBSV)</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Teleconferencing </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Nigeria automated clearing system</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Society worldwide interbank financial telecommunication (SWIFT)</w:t>
      </w:r>
    </w:p>
    <w:p w:rsidR="00A772EF" w:rsidRPr="00CF722D" w:rsidRDefault="00A772EF" w:rsidP="00D444B0">
      <w:pPr>
        <w:pStyle w:val="ListParagraph"/>
        <w:numPr>
          <w:ilvl w:val="0"/>
          <w:numId w:val="10"/>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Point of sale terminals (POS)</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Online/Real Time Services:</w:t>
      </w:r>
      <w:r w:rsidRPr="00CF722D">
        <w:rPr>
          <w:rFonts w:ascii="Times New Roman" w:hAnsi="Times New Roman" w:cs="Times New Roman"/>
          <w:sz w:val="24"/>
          <w:szCs w:val="24"/>
        </w:rPr>
        <w:t xml:space="preserve"> This is a process where data is entered into the computer and processing is carried out almost at the same time.  At times the transaction is carried out in a different geographical location from where the account is maintained, the transaction will reflect on the account immediately the posting is affected.</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ICT has therefore made it possible for banks with many branches to be able to consolidate information at their head offices without physically moving out to the branches.  Also it has reduced the world to a global village where one can access any part of the world from his or her office/home.</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lastRenderedPageBreak/>
        <w:t xml:space="preserve">Computer Network Technology:  </w:t>
      </w:r>
      <w:r w:rsidRPr="00CF722D">
        <w:rPr>
          <w:rFonts w:ascii="Times New Roman" w:hAnsi="Times New Roman" w:cs="Times New Roman"/>
          <w:sz w:val="24"/>
          <w:szCs w:val="24"/>
        </w:rPr>
        <w:t>One of the ways by which computer is being used as a tool for ICT is through network.  A network is the facility to interconnect computer and peripherals so that communication and sharing of information can take place.  Computer network can also be defined as arrangement of two or more computers connected by telecommunication from one person to another within an or between organizations.</w:t>
      </w:r>
    </w:p>
    <w:p w:rsidR="00A772EF" w:rsidRPr="00CF722D" w:rsidRDefault="00A772EF" w:rsidP="00716979">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emergence of this technology has made possible the ability to deploy computer to access data in computer that are located outside the geographical set of the data user.  The banks have successfully installed the local area network which has made some branch connected.  While others have implemented wide area networks which links computers in various offices and branches with one another with head office of the bank. Therefore it is established that with this network technology, it is now possible for customers whose account are not domicile in a particular branch to be served at any branch of the bank.  Through this the bank can validate and update the account of their customers.</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 xml:space="preserve">Internet/E-Banking:  </w:t>
      </w:r>
      <w:r w:rsidRPr="00CF722D">
        <w:rPr>
          <w:rFonts w:ascii="Times New Roman" w:hAnsi="Times New Roman" w:cs="Times New Roman"/>
          <w:sz w:val="24"/>
          <w:szCs w:val="24"/>
        </w:rPr>
        <w:t>Internet banking refers to a situation where customers can make use of computer connected to the internet to have access to their bank accounts.  Such that they can conduct.  Most of their usual banking transaction e-banking has come of age, while customers do not need to be physically present at the banking hall before a customer transact with the bank.</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Smart Card:</w:t>
      </w:r>
      <w:r w:rsidRPr="00CF722D">
        <w:rPr>
          <w:rFonts w:ascii="Times New Roman" w:hAnsi="Times New Roman" w:cs="Times New Roman"/>
          <w:sz w:val="24"/>
          <w:szCs w:val="24"/>
        </w:rPr>
        <w:t xml:space="preserve">  Smart card are small pieces of plastic device with integrated circuit and used as payment instrument for numerous financial schemes.  It can also be said to look like a credit card with an embedded microprocessor chip that can store and process information and transaction.  It has an interface that allows it to receive power and communication with suitable terminals.  The power of small card lies in their ability to store and manipulate data to handle multiple applications on one card to perform secured transaction.  Smart card are now part of the emerging world of </w:t>
      </w:r>
      <w:r w:rsidRPr="00CF722D">
        <w:rPr>
          <w:rFonts w:ascii="Times New Roman" w:hAnsi="Times New Roman" w:cs="Times New Roman"/>
          <w:sz w:val="24"/>
          <w:szCs w:val="24"/>
        </w:rPr>
        <w:lastRenderedPageBreak/>
        <w:t>network based computing with the ability to authorize access by the owner or a third party to personal files on the web.  In addition, users will be able to read all the messages going over a network from an internet terminal with photograph chip being placed on the card.  There are two categories of this product.</w:t>
      </w:r>
    </w:p>
    <w:p w:rsidR="00A772EF" w:rsidRPr="00CF722D" w:rsidRDefault="00A772EF" w:rsidP="00D444B0">
      <w:pPr>
        <w:pStyle w:val="ListParagraph"/>
        <w:numPr>
          <w:ilvl w:val="0"/>
          <w:numId w:val="12"/>
        </w:numPr>
        <w:spacing w:line="360" w:lineRule="auto"/>
        <w:ind w:left="720" w:hanging="720"/>
        <w:jc w:val="both"/>
        <w:rPr>
          <w:rFonts w:ascii="Times New Roman" w:hAnsi="Times New Roman" w:cs="Times New Roman"/>
          <w:sz w:val="24"/>
          <w:szCs w:val="24"/>
        </w:rPr>
      </w:pPr>
      <w:r w:rsidRPr="00CF722D">
        <w:rPr>
          <w:rFonts w:ascii="Times New Roman" w:hAnsi="Times New Roman" w:cs="Times New Roman"/>
          <w:sz w:val="24"/>
          <w:szCs w:val="24"/>
        </w:rPr>
        <w:t>Prepaid stored value card</w:t>
      </w:r>
    </w:p>
    <w:p w:rsidR="00A772EF" w:rsidRPr="00CF722D" w:rsidRDefault="00A772EF" w:rsidP="00D444B0">
      <w:pPr>
        <w:pStyle w:val="ListParagraph"/>
        <w:numPr>
          <w:ilvl w:val="0"/>
          <w:numId w:val="12"/>
        </w:numPr>
        <w:spacing w:line="360" w:lineRule="auto"/>
        <w:ind w:left="720" w:hanging="720"/>
        <w:jc w:val="both"/>
        <w:rPr>
          <w:rFonts w:ascii="Times New Roman" w:hAnsi="Times New Roman" w:cs="Times New Roman"/>
          <w:sz w:val="24"/>
          <w:szCs w:val="24"/>
        </w:rPr>
      </w:pPr>
      <w:r w:rsidRPr="00CF722D">
        <w:rPr>
          <w:rFonts w:ascii="Times New Roman" w:hAnsi="Times New Roman" w:cs="Times New Roman"/>
          <w:sz w:val="24"/>
          <w:szCs w:val="24"/>
        </w:rPr>
        <w:t>Prepaid software product that was computerized such as the internet cry photography (including digital signature) is commonly used to authenticate message and device to protect the integrity and confidentiality of data stored value system.</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Automated Teller Machine (ATM):</w:t>
      </w:r>
      <w:r w:rsidRPr="00CF722D">
        <w:rPr>
          <w:rFonts w:ascii="Times New Roman" w:hAnsi="Times New Roman" w:cs="Times New Roman"/>
          <w:sz w:val="24"/>
          <w:szCs w:val="24"/>
        </w:rPr>
        <w:t xml:space="preserve">  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  It saves customers time in service delivery as alternative to queuing in bank halls.  Customers can invest such time saved for other productive activities.  ATM is a cost efficient way of yielding higher productivity as they achieve higher productivity per period of time then human tellers.</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 xml:space="preserve">Electronic Fund Transfer:  </w:t>
      </w:r>
      <w:r w:rsidRPr="00CF722D">
        <w:rPr>
          <w:rFonts w:ascii="Times New Roman" w:hAnsi="Times New Roman" w:cs="Times New Roman"/>
          <w:sz w:val="24"/>
          <w:szCs w:val="24"/>
        </w:rPr>
        <w:t>This is a technological means of transferring or movement of funds from one account to another without requiring a corresponding piece of paper to authorize or prove that the transfer occurred.  Under ETF a customer’s account is debited in credited within 24 hrs anywhere in the country.</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Telephone/Mobile Banking:</w:t>
      </w:r>
      <w:r w:rsidRPr="00CF722D">
        <w:rPr>
          <w:rFonts w:ascii="Times New Roman" w:hAnsi="Times New Roman" w:cs="Times New Roman"/>
          <w:sz w:val="24"/>
          <w:szCs w:val="24"/>
        </w:rPr>
        <w:t xml:space="preserve">  Mobile banking refers to provision and a ailment of banking and financial services with the help of mobile telecommunication devices.  The scope of offered services may include facilities to conduct bank and stock market transactions, to administer accounts and to access customized information.</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lastRenderedPageBreak/>
        <w:t>Currency Counting Machine</w:t>
      </w:r>
      <w:r w:rsidRPr="00CF722D">
        <w:rPr>
          <w:rFonts w:ascii="Times New Roman" w:hAnsi="Times New Roman" w:cs="Times New Roman"/>
          <w:sz w:val="24"/>
          <w:szCs w:val="24"/>
        </w:rPr>
        <w:t xml:space="preserve"> (CCM):  This is a device used for automatic counting of notes prior to the advent of this machine both cashier and customers has to undergo the vigorous and time consuming process of counting with the fingertips any money been paid in or out of the bank.  With the advent of currency counting machines both receiving and paying cashiers are doing their job in a comfortable way.</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 xml:space="preserve">Nigeria Automated Clearing System </w:t>
      </w:r>
      <w:r w:rsidRPr="00CF722D">
        <w:rPr>
          <w:rFonts w:ascii="Times New Roman" w:hAnsi="Times New Roman" w:cs="Times New Roman"/>
          <w:sz w:val="24"/>
          <w:szCs w:val="24"/>
        </w:rPr>
        <w:t>(NACS):  The Nigerian Automated cleaning system is being coordinated by the central bank of Nigeria.  This is a process by which cheques paid for the credit of an account is cleared through the Nigeria interbank settlement system (NIBSS) with the use of technology.  Since the commencement of the automated clearing system improved and reduction of clearing days has been observed.  The system has become more efficient compare to the manual system of operation in the past.  It involves the use of magnetic ink character reader (MICR) for cheque processing.  It is capable of encoding reading and sorting of cheques.  Also request for cheque book or purchase of draft can be made and granted via electronic devices that are web enabled.</w:t>
      </w:r>
    </w:p>
    <w:p w:rsidR="00A772EF" w:rsidRPr="00CF722D" w:rsidRDefault="00A772EF" w:rsidP="00D444B0">
      <w:pPr>
        <w:spacing w:line="360" w:lineRule="auto"/>
        <w:rPr>
          <w:rFonts w:ascii="Times New Roman" w:hAnsi="Times New Roman" w:cs="Times New Roman"/>
          <w:b/>
          <w:sz w:val="24"/>
          <w:szCs w:val="24"/>
        </w:rPr>
      </w:pPr>
      <w:r w:rsidRPr="00CF722D">
        <w:rPr>
          <w:rFonts w:ascii="Times New Roman" w:hAnsi="Times New Roman" w:cs="Times New Roman"/>
          <w:b/>
          <w:sz w:val="24"/>
          <w:szCs w:val="24"/>
        </w:rPr>
        <w:t xml:space="preserve">Society for World Interbank Financial Telecommunication (SWIFT):  </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sz w:val="24"/>
          <w:szCs w:val="24"/>
        </w:rPr>
        <w:t>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 xml:space="preserve">Electronic mail:  </w:t>
      </w:r>
      <w:r w:rsidRPr="00CF722D">
        <w:rPr>
          <w:rFonts w:ascii="Times New Roman" w:hAnsi="Times New Roman" w:cs="Times New Roman"/>
          <w:sz w:val="24"/>
          <w:szCs w:val="24"/>
        </w:rPr>
        <w:t>Information technology has a rise to electronic mail where improved communication between individuals, external parties and the bank within or across various geographical region or boundaries.  The availability of online information provides bankers and customers with a powerful vehicle for research.</w:t>
      </w:r>
    </w:p>
    <w:p w:rsidR="00A772EF" w:rsidRPr="00CF722D" w:rsidRDefault="00A772EF" w:rsidP="00D444B0">
      <w:pPr>
        <w:spacing w:line="360" w:lineRule="auto"/>
        <w:ind w:left="720" w:hanging="720"/>
        <w:rPr>
          <w:rFonts w:ascii="Times New Roman" w:hAnsi="Times New Roman" w:cs="Times New Roman"/>
          <w:b/>
          <w:sz w:val="24"/>
          <w:szCs w:val="24"/>
        </w:rPr>
      </w:pPr>
      <w:r w:rsidRPr="00CF722D">
        <w:rPr>
          <w:rFonts w:ascii="Times New Roman" w:hAnsi="Times New Roman" w:cs="Times New Roman"/>
          <w:b/>
          <w:sz w:val="24"/>
          <w:szCs w:val="24"/>
        </w:rPr>
        <w:lastRenderedPageBreak/>
        <w:t>2.2.6</w:t>
      </w:r>
      <w:r w:rsidRPr="00CF722D">
        <w:rPr>
          <w:rFonts w:ascii="Times New Roman" w:hAnsi="Times New Roman" w:cs="Times New Roman"/>
          <w:b/>
          <w:sz w:val="24"/>
          <w:szCs w:val="24"/>
        </w:rPr>
        <w:tab/>
        <w:t>Benefits of the Application of Information and Communication Technology</w:t>
      </w:r>
    </w:p>
    <w:p w:rsidR="00A772EF" w:rsidRPr="00CF722D" w:rsidRDefault="00A772EF" w:rsidP="00D444B0">
      <w:pPr>
        <w:spacing w:line="360" w:lineRule="auto"/>
        <w:ind w:firstLine="360"/>
        <w:jc w:val="both"/>
        <w:rPr>
          <w:rFonts w:ascii="Times New Roman" w:hAnsi="Times New Roman" w:cs="Times New Roman"/>
          <w:sz w:val="24"/>
          <w:szCs w:val="24"/>
        </w:rPr>
      </w:pPr>
      <w:r w:rsidRPr="00CF722D">
        <w:rPr>
          <w:rFonts w:ascii="Times New Roman" w:hAnsi="Times New Roman" w:cs="Times New Roman"/>
          <w:sz w:val="24"/>
          <w:szCs w:val="24"/>
        </w:rPr>
        <w:t>New technology has brought far-reaching revolution which has tremendously transformed most business especially banking. Banking has become highly information based and considering its inter sector link, it appears to be ranging from most of the new technology as can be observed in its application to all areas of banking business.</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Access to various branches with ease which enables management the effective use of the bank’s resources with the aid of ICT online facility are possible.  It also make the banks to be close to their customers to find and what they really need and meet those needs in addition to other range of services in a customized manner and at a lower cost.</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There will be price and product customization.  According to him in nearest future, customers would not be offered what is convenient to produce banks in the face of evolving revolution are being confronted with increasingly sophisticated customer base, compelling them to offer today what their customers would be expecting tomorrow.  There is in effect a paragon shift from just being a profit centric bank to that of differentiating oneself as an identity customer centric institution.</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It was observed that online banking allows customers to get current or up to date information on an account.  As customer do not need to wonder whether a cheque has been cleared or as far whether a deposit has been posted.  At the click of a button, customer can easily check the status of their current, savings and money market accounts.  He also identified the ability of banks to provide immediate response to status enquiries on customers and provide statement of accounts when required instead of waiting till month end as it was the case in those good days.</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lastRenderedPageBreak/>
        <w:t>The application of information and communication technology has assisted the banking sector in the provision of various financial services.  They take opportunity to introduce various product and the way they deliver values.</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It has been a major source of foreign exchange to the banks through Electronic Fund Transfer (ETF) Western Union money transfer was embraced by Nigerians and it has been a source of foreign exchange for the country.</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ICT will also lead to reduction of cash transaction with a long term prospect of minimal cash handling and also assist in the reduction of risk exposure as far as earned robbery and such other vices are concerned.</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Online banking gives to pay bill electronically.  Electronic payment can be credited that same day the customer can download account transaction online in their home or download account transaction online in their home or offices without necessarily entering the banking hall.</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Traffic in banking hall would be greatly reduced without necessarily compromising transaction profit.  The internet is acclaimed all over the world as the leading vehicle and engine of growth for commerce and development, the Nigerian banking system is not an exception.</w:t>
      </w:r>
    </w:p>
    <w:p w:rsidR="00A772EF" w:rsidRPr="00CF722D" w:rsidRDefault="00A772EF" w:rsidP="00D444B0">
      <w:pPr>
        <w:pStyle w:val="ListParagraph"/>
        <w:numPr>
          <w:ilvl w:val="0"/>
          <w:numId w:val="26"/>
        </w:numPr>
        <w:spacing w:line="360" w:lineRule="auto"/>
        <w:ind w:left="360"/>
        <w:jc w:val="both"/>
        <w:rPr>
          <w:rFonts w:ascii="Times New Roman" w:hAnsi="Times New Roman" w:cs="Times New Roman"/>
          <w:sz w:val="24"/>
          <w:szCs w:val="24"/>
        </w:rPr>
      </w:pPr>
      <w:r w:rsidRPr="00CF722D">
        <w:rPr>
          <w:rFonts w:ascii="Times New Roman" w:hAnsi="Times New Roman" w:cs="Times New Roman"/>
          <w:sz w:val="24"/>
          <w:szCs w:val="24"/>
        </w:rPr>
        <w:t>Apart from the lower cost structure that will be enjoyed by banks for delivery of their services.  Banks will also enjoy increased operating efficiencies from distributing their product through the internet.  While this market for traditional banks is limited to the number of potential customers located in its vicinity the market size of internet users around the world can not at all be compared.</w:t>
      </w:r>
    </w:p>
    <w:p w:rsidR="00716979"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fall out of all these innovations is the reduction in the waiting time of customers in banking halls and the emergence of products that satisfy the yearnings of customers.  The bottom line therefore is an improvement in the quality of service customers get from their banks.</w:t>
      </w:r>
    </w:p>
    <w:p w:rsidR="00716979" w:rsidRDefault="00716979">
      <w:pPr>
        <w:rPr>
          <w:rFonts w:ascii="Times New Roman" w:hAnsi="Times New Roman" w:cs="Times New Roman"/>
          <w:sz w:val="24"/>
          <w:szCs w:val="24"/>
        </w:rPr>
      </w:pPr>
      <w:r>
        <w:rPr>
          <w:rFonts w:ascii="Times New Roman" w:hAnsi="Times New Roman" w:cs="Times New Roman"/>
          <w:sz w:val="24"/>
          <w:szCs w:val="24"/>
        </w:rPr>
        <w:br w:type="page"/>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lastRenderedPageBreak/>
        <w:t>2.2.7</w:t>
      </w:r>
      <w:r w:rsidRPr="00CF722D">
        <w:rPr>
          <w:rFonts w:ascii="Times New Roman" w:hAnsi="Times New Roman" w:cs="Times New Roman"/>
          <w:b/>
          <w:sz w:val="24"/>
          <w:szCs w:val="24"/>
        </w:rPr>
        <w:tab/>
        <w:t>The Future of Banking Technology</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Information and communication technology have played a vital role in the modernization of the banking sector especially in terms of development of new banking products and payment system as well as strategies management  In the emerging market economy.  There is no doubt that future of Nigerian banking industry will be technology driven indeed with the emergence of the global digital economy and increased international competition, Nigeria banks must deepen their technological base, if they are to be viable domestically and competitive internationally. There is no doubt that ICT is at the heart of economic and technological development of a nation.</w:t>
      </w:r>
    </w:p>
    <w:p w:rsidR="00A772EF" w:rsidRPr="00CF722D" w:rsidRDefault="00A772EF" w:rsidP="00D444B0">
      <w:pPr>
        <w:spacing w:after="160" w:line="360" w:lineRule="auto"/>
        <w:rPr>
          <w:rFonts w:ascii="Times New Roman" w:hAnsi="Times New Roman" w:cs="Times New Roman"/>
          <w:b/>
          <w:sz w:val="24"/>
          <w:szCs w:val="24"/>
        </w:rPr>
      </w:pPr>
      <w:r w:rsidRPr="00CF722D">
        <w:rPr>
          <w:rFonts w:ascii="Times New Roman" w:hAnsi="Times New Roman" w:cs="Times New Roman"/>
          <w:b/>
          <w:sz w:val="24"/>
          <w:szCs w:val="24"/>
        </w:rPr>
        <w:t>2.2.8</w:t>
      </w:r>
      <w:r w:rsidRPr="00CF722D">
        <w:rPr>
          <w:rFonts w:ascii="Times New Roman" w:hAnsi="Times New Roman" w:cs="Times New Roman"/>
          <w:b/>
          <w:sz w:val="24"/>
          <w:szCs w:val="24"/>
        </w:rPr>
        <w:tab/>
        <w:t>Current Development of ICT in Zenith Bank Plc</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Zenith Bank offers a wide range of electronic banking products/services differentiated for specific needs and developed with the goal to provide superior ease and convenience for customers’ transactions.  For the bank, also the wide range of ICT products is proportionate to the bank’s branch less banking retail strategy.  Which does not limit banking services to normal banking hours or the bank’s branches only?</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With Zenith Bank’s electronic offering customers are equipped to carry out several transactions on their mobile phones, manage accounts on the internet, or use any of the Automated Teller Machines (ATM) on the bank’s branch or offsite network across the country.</w:t>
      </w:r>
    </w:p>
    <w:p w:rsidR="00A772EF" w:rsidRPr="00CF722D" w:rsidRDefault="00A772EF" w:rsidP="00D444B0">
      <w:pPr>
        <w:pStyle w:val="ListParagraph"/>
        <w:numPr>
          <w:ilvl w:val="0"/>
          <w:numId w:val="14"/>
        </w:numPr>
        <w:spacing w:line="360" w:lineRule="auto"/>
        <w:ind w:left="720" w:hanging="720"/>
        <w:jc w:val="both"/>
        <w:rPr>
          <w:rFonts w:ascii="Times New Roman" w:hAnsi="Times New Roman" w:cs="Times New Roman"/>
          <w:b/>
          <w:sz w:val="24"/>
          <w:szCs w:val="24"/>
        </w:rPr>
      </w:pPr>
      <w:r w:rsidRPr="00CF722D">
        <w:rPr>
          <w:rFonts w:ascii="Times New Roman" w:hAnsi="Times New Roman" w:cs="Times New Roman"/>
          <w:b/>
          <w:sz w:val="24"/>
          <w:szCs w:val="24"/>
        </w:rPr>
        <w:t>Internet Banking:</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Zenith Bank’s internet banking services is an online and real-time banking service, offering both individuals and businesses a range of banking services account management tools that are timely, accurate, reliable and flexible.  Zenith bank internet banking is known as “i-banking.  The internet banking allows customers to </w:t>
      </w:r>
      <w:r w:rsidRPr="00CF722D">
        <w:rPr>
          <w:rFonts w:ascii="Times New Roman" w:hAnsi="Times New Roman" w:cs="Times New Roman"/>
          <w:sz w:val="24"/>
          <w:szCs w:val="24"/>
        </w:rPr>
        <w:lastRenderedPageBreak/>
        <w:t>access the balances and carryout transactions on real-time basis anywhere in the world via the Internet Ease and Convenience of a 24 hours efficient and secure mobile banking experience.  This service is free of charge.</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The internet banking enables one to:</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View real-time account balances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View real-time transactions on account</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View transaction history on account</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View uncollected funds on account</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Download and print account activity report in Hyper Text Markup Language, common separated value and Excel formats.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Inter and intra accounts transfer.</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Pay bills e.g. DSTV subscription.</w:t>
      </w:r>
    </w:p>
    <w:p w:rsidR="00A772EF" w:rsidRPr="00CF722D" w:rsidRDefault="00A772EF" w:rsidP="00D444B0">
      <w:pPr>
        <w:pStyle w:val="ListParagraph"/>
        <w:numPr>
          <w:ilvl w:val="0"/>
          <w:numId w:val="14"/>
        </w:numPr>
        <w:spacing w:line="360" w:lineRule="auto"/>
        <w:ind w:left="720" w:hanging="720"/>
        <w:jc w:val="both"/>
        <w:rPr>
          <w:rFonts w:ascii="Times New Roman" w:hAnsi="Times New Roman" w:cs="Times New Roman"/>
          <w:b/>
          <w:sz w:val="24"/>
          <w:szCs w:val="24"/>
        </w:rPr>
      </w:pPr>
      <w:r w:rsidRPr="00CF722D">
        <w:rPr>
          <w:rFonts w:ascii="Times New Roman" w:hAnsi="Times New Roman" w:cs="Times New Roman"/>
          <w:b/>
          <w:sz w:val="24"/>
          <w:szCs w:val="24"/>
        </w:rPr>
        <w:t>Platinum Banking:</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Zenith bank platinum banking service is a one-stop shop with a personalized financial solution to the complex banking demands of high net worth individuals.  Personal banking services and e-business products.  The services offered on the platform include:</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Portfolio management and investment advisory services.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Platinum Retirement Services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Lifestyle services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Flexible banking hours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Bill settlement services</w:t>
      </w:r>
    </w:p>
    <w:p w:rsidR="00A772EF" w:rsidRPr="00CF722D" w:rsidRDefault="00A772EF" w:rsidP="00D444B0">
      <w:pPr>
        <w:pStyle w:val="ListParagraph"/>
        <w:numPr>
          <w:ilvl w:val="0"/>
          <w:numId w:val="1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Trustee services</w:t>
      </w:r>
    </w:p>
    <w:p w:rsidR="00A772EF" w:rsidRPr="00CF722D" w:rsidRDefault="00A772EF" w:rsidP="00D444B0">
      <w:pPr>
        <w:pStyle w:val="ListParagraph"/>
        <w:numPr>
          <w:ilvl w:val="0"/>
          <w:numId w:val="14"/>
        </w:numPr>
        <w:spacing w:line="360" w:lineRule="auto"/>
        <w:ind w:left="720" w:hanging="720"/>
        <w:jc w:val="both"/>
        <w:rPr>
          <w:rFonts w:ascii="Times New Roman" w:hAnsi="Times New Roman" w:cs="Times New Roman"/>
          <w:b/>
          <w:sz w:val="24"/>
          <w:szCs w:val="24"/>
        </w:rPr>
      </w:pPr>
      <w:r w:rsidRPr="00CF722D">
        <w:rPr>
          <w:rFonts w:ascii="Times New Roman" w:hAnsi="Times New Roman" w:cs="Times New Roman"/>
          <w:b/>
          <w:sz w:val="24"/>
          <w:szCs w:val="24"/>
        </w:rPr>
        <w:t>Short Message Service (SMS) Banking:</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At Zenith bank a customer can monitor your account with your Global System for Mobile (GSM) phone anytime, anywhere.  With (SMS) banking products clients will </w:t>
      </w:r>
      <w:r w:rsidRPr="00CF722D">
        <w:rPr>
          <w:rFonts w:ascii="Times New Roman" w:hAnsi="Times New Roman" w:cs="Times New Roman"/>
          <w:sz w:val="24"/>
          <w:szCs w:val="24"/>
        </w:rPr>
        <w:lastRenderedPageBreak/>
        <w:t>be able to view account balance(s) track transactions on accounts, transfer funds between customer’s personal accounts and to another customer.  The Z-prompt is also a short message service (SMS) notification system which updates customers about transactions on their accounts.  The notifications are delivered via email or mobile short message service (SMS).</w:t>
      </w:r>
    </w:p>
    <w:p w:rsidR="00A772EF" w:rsidRPr="00CF722D" w:rsidRDefault="00A772EF" w:rsidP="00D444B0">
      <w:pPr>
        <w:pStyle w:val="ListParagraph"/>
        <w:numPr>
          <w:ilvl w:val="0"/>
          <w:numId w:val="14"/>
        </w:numPr>
        <w:spacing w:line="360" w:lineRule="auto"/>
        <w:ind w:left="720" w:hanging="720"/>
        <w:jc w:val="both"/>
        <w:rPr>
          <w:rFonts w:ascii="Times New Roman" w:hAnsi="Times New Roman" w:cs="Times New Roman"/>
          <w:b/>
          <w:sz w:val="24"/>
          <w:szCs w:val="24"/>
        </w:rPr>
      </w:pPr>
      <w:r w:rsidRPr="00CF722D">
        <w:rPr>
          <w:rFonts w:ascii="Times New Roman" w:hAnsi="Times New Roman" w:cs="Times New Roman"/>
          <w:b/>
          <w:sz w:val="24"/>
          <w:szCs w:val="24"/>
        </w:rPr>
        <w:t>Zenith Payment Services(ZPS):</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ZPS is a web based platform on which customers and non-customers can receive or send money from Zenith bank subsidiaries all over the world.  With the launch of this new solution, the public can transfer money conveniently at trusted locations with superior service levels to all Zenith Bank locations in the West African sub region.  This will increase mobility for trade, leisure, education and personal purposes within the various countries in West Africa.</w:t>
      </w:r>
    </w:p>
    <w:p w:rsidR="00A772EF" w:rsidRPr="00CF722D" w:rsidRDefault="00A772EF" w:rsidP="00D444B0">
      <w:pPr>
        <w:pStyle w:val="ListParagraph"/>
        <w:numPr>
          <w:ilvl w:val="0"/>
          <w:numId w:val="14"/>
        </w:numPr>
        <w:spacing w:line="360" w:lineRule="auto"/>
        <w:ind w:left="720" w:hanging="720"/>
        <w:jc w:val="both"/>
        <w:rPr>
          <w:rFonts w:ascii="Times New Roman" w:hAnsi="Times New Roman" w:cs="Times New Roman"/>
          <w:b/>
          <w:sz w:val="24"/>
          <w:szCs w:val="24"/>
        </w:rPr>
      </w:pPr>
      <w:r w:rsidRPr="00CF722D">
        <w:rPr>
          <w:rFonts w:ascii="Times New Roman" w:hAnsi="Times New Roman" w:cs="Times New Roman"/>
          <w:b/>
          <w:sz w:val="24"/>
          <w:szCs w:val="24"/>
        </w:rPr>
        <w:t>E-Zwich:</w:t>
      </w:r>
    </w:p>
    <w:p w:rsidR="00A772EF" w:rsidRPr="00CF722D"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This is a smart care which is a secure way of paying for goods.  As soon as payment is done at the retail location, money is transferred from the buyer’s account.</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2.3</w:t>
      </w:r>
      <w:r w:rsidRPr="00CF722D">
        <w:rPr>
          <w:rFonts w:ascii="Times New Roman" w:hAnsi="Times New Roman" w:cs="Times New Roman"/>
          <w:b/>
          <w:sz w:val="24"/>
          <w:szCs w:val="24"/>
        </w:rPr>
        <w:tab/>
        <w:t>Theoretical Review</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2.3.1</w:t>
      </w:r>
      <w:r w:rsidRPr="00CF722D">
        <w:rPr>
          <w:rFonts w:ascii="Times New Roman" w:hAnsi="Times New Roman" w:cs="Times New Roman"/>
          <w:b/>
          <w:sz w:val="24"/>
          <w:szCs w:val="24"/>
        </w:rPr>
        <w:tab/>
        <w:t>Innovation Diffusion Theory</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 xml:space="preserve">This theory was developed by Roger in 1983 and its explains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Innovation Diffusion Theory (IDT), technological innovation is communicated through particular channels.  Over time, among members of a social system.  The </w:t>
      </w:r>
      <w:r w:rsidRPr="00CF722D">
        <w:rPr>
          <w:rFonts w:ascii="Times New Roman" w:hAnsi="Times New Roman" w:cs="Times New Roman"/>
          <w:sz w:val="24"/>
          <w:szCs w:val="24"/>
        </w:rPr>
        <w:lastRenderedPageBreak/>
        <w:t>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Mejobi (2008).</w:t>
      </w:r>
    </w:p>
    <w:p w:rsidR="00A772EF" w:rsidRPr="00CF722D" w:rsidRDefault="00A772EF" w:rsidP="00D444B0">
      <w:pPr>
        <w:spacing w:after="160" w:line="360" w:lineRule="auto"/>
        <w:rPr>
          <w:rFonts w:ascii="Times New Roman" w:hAnsi="Times New Roman" w:cs="Times New Roman"/>
          <w:b/>
          <w:sz w:val="24"/>
          <w:szCs w:val="24"/>
        </w:rPr>
      </w:pPr>
      <w:r w:rsidRPr="00CF722D">
        <w:rPr>
          <w:rFonts w:ascii="Times New Roman" w:hAnsi="Times New Roman" w:cs="Times New Roman"/>
          <w:b/>
          <w:sz w:val="24"/>
          <w:szCs w:val="24"/>
        </w:rPr>
        <w:t>2.3.2</w:t>
      </w:r>
      <w:r w:rsidRPr="00CF722D">
        <w:rPr>
          <w:rFonts w:ascii="Times New Roman" w:hAnsi="Times New Roman" w:cs="Times New Roman"/>
          <w:b/>
          <w:sz w:val="24"/>
          <w:szCs w:val="24"/>
        </w:rPr>
        <w:tab/>
        <w:t>Technology Acceptance Model</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To understand,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information system (Al Shibhy 2011).  The primary goal of TAM is to provide an explanation of factors, affecting computer applications’ acceptance in general.  In addition, this models helps researcher and practitioner, to identify why a particular system is unacceptable (Davis, 1989).  Davis suggested that using an information system is directly determined by the behavioural intention to use it, which is in turn influenced by the users attitude toward using the system and the perceived usefulness of the system, attitude and perceived usefulness are also affected by the perceived ease of use.  Technology acceptance model is used to explain how banks adopt electronic banking.</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 xml:space="preserve">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w:t>
      </w:r>
      <w:r w:rsidRPr="00CF722D">
        <w:rPr>
          <w:rFonts w:ascii="Times New Roman" w:hAnsi="Times New Roman" w:cs="Times New Roman"/>
          <w:sz w:val="24"/>
          <w:szCs w:val="24"/>
        </w:rPr>
        <w:lastRenderedPageBreak/>
        <w:t>determined by the behavioural intention to use it.  Which is in turn influenced by the users’ attitudes toward using the system and the perceived usefulness of the system?  Attitude and perceived usefulness are also affected by the perceived ease of use.  Technology acceptance model is used is explain how banks adopt electronic banking.</w:t>
      </w:r>
    </w:p>
    <w:p w:rsidR="00A772EF" w:rsidRPr="00CF722D" w:rsidRDefault="00A772EF" w:rsidP="00D444B0">
      <w:pPr>
        <w:pStyle w:val="ListParagraph"/>
        <w:numPr>
          <w:ilvl w:val="1"/>
          <w:numId w:val="12"/>
        </w:numPr>
        <w:spacing w:line="360" w:lineRule="auto"/>
        <w:ind w:left="720"/>
        <w:jc w:val="both"/>
        <w:rPr>
          <w:rFonts w:ascii="Times New Roman" w:hAnsi="Times New Roman" w:cs="Times New Roman"/>
          <w:b/>
          <w:sz w:val="24"/>
          <w:szCs w:val="24"/>
        </w:rPr>
      </w:pPr>
      <w:r w:rsidRPr="00CF722D">
        <w:rPr>
          <w:rFonts w:ascii="Times New Roman" w:hAnsi="Times New Roman" w:cs="Times New Roman"/>
          <w:b/>
          <w:sz w:val="24"/>
          <w:szCs w:val="24"/>
        </w:rPr>
        <w:t>Empirical Review</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A recent study by Adeyemi (2023) explored the role of information and communication technology (ICT) in enhancing operational efficiency within the banking sector. The research highlighted that ICT tools, such as automated teller machines (ATMs), mobile banking apps, and online transaction platforms, have significantly reduced manual processes, minimized errors, and improved service delivery. The findings revealed that banks adopting advanced ICT systems experienced a 35% increase in operational efficiency compared to those relying on traditional methods. This underscores the transformative potential of IT in streamlining banking operations and meeting customer expectations.</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In a study conducted by Josiah and Nancy (2022), the adoption of digital banking solutions was examined across Nigerian banks, with a focus on Zenith Bank Plc. The researchers found that the integration of real-time online banking and electronic payment systems has led to a cashless society, reducing dependency on physical currency. The study emphasized that customers who used digital platforms reported higher satisfaction levels due to faster transaction times and enhanced accessibility. These results align with the growing trend of financial institutions prioritizing IT-driven innovations to improve customer experience.</w:t>
      </w:r>
    </w:p>
    <w:p w:rsidR="00A772EF" w:rsidRPr="00CF722D" w:rsidRDefault="00A772EF" w:rsidP="00D444B0">
      <w:pPr>
        <w:spacing w:line="360" w:lineRule="auto"/>
        <w:ind w:firstLine="720"/>
        <w:jc w:val="both"/>
        <w:rPr>
          <w:rFonts w:ascii="Times New Roman" w:hAnsi="Times New Roman" w:cs="Times New Roman"/>
          <w:bCs/>
          <w:color w:val="000000"/>
          <w:sz w:val="24"/>
          <w:szCs w:val="24"/>
        </w:rPr>
      </w:pP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 xml:space="preserve">Timothy’s (2021) empirical analysis focused on the relationship between IT implementation and customer satisfaction in the Nigerian banking industry. The </w:t>
      </w:r>
      <w:r w:rsidRPr="00CF722D">
        <w:rPr>
          <w:rFonts w:ascii="Times New Roman" w:hAnsi="Times New Roman" w:cs="Times New Roman"/>
          <w:bCs/>
          <w:color w:val="000000"/>
          <w:sz w:val="24"/>
          <w:szCs w:val="24"/>
        </w:rPr>
        <w:lastRenderedPageBreak/>
        <w:t>study surveyed over 500 customers from various banks, including Zenith Bank, and concluded that IT-enabled services like SMS notifications, internet banking, and biometric verification systems significantly boosted customer trust and loyalty. The research further indicated that banks investing in robust IT infrastructure witnessed a 40% rise in customer retention rates, highlighting the critical role of technology in sustaining competitive advantage.</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Madueme (2020) investigated the challenges associated with implementing IT systems in Nigerian banks. The study identified factors such as high implementation costs, cybersecurity threats, and resistance to change as major barriers. Despite these challenges, the research noted that banks like Zenith Bank have successfully mitigated risks through continuous staff training and investment in secure IT frameworks. The findings suggest that while IT adoption is essential for modern banking, addressing implementation hurdles remains crucial for long-term success.</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Scovia and Callist (2023) explored how IT has expanded financial inclusion in Nigeria, particularly among underserved populations. Their study revealed that mobile banking platforms and agent banking models have enabled rural communities to access financial services previously unavailable to them. By analyzing data from Zenith Bank’s outreach programs, the researchers demonstrated that IT-driven initiatives increased account ownership by 50% in remote areas, contributing to economic empowerment and poverty reduction.</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Frenzied (2022) conducted an empirical review of cybersecurity measures in IT-driven banking operations. The study highlighted that as banks increasingly rely on digital platforms, the risk of cyberattacks has grown exponentially. However, institutions like Zenith Bank have adopted advanced encryption technologies and multi-factor authentication to safeguard customer data. The research concluded that proactive cybersecurity strategies are vital for maintaining customer confidence and ensuring uninterrupted service delivery.</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lastRenderedPageBreak/>
        <w:t>Woharem (2021) analyzed the impact of IT on revenue generation within the Nigerian banking industry. The study revealed that banks leveraging IT tools, such as AI-powered chatbots and data analytics, achieved a 25% increase in revenue streams. These technologies enabled personalized marketing campaigns, optimized loan approvals, and enhanced cross-selling opportunities. The findings underscored the importance of IT not only in improving service delivery but also in driving profitability and business growth.</w:t>
      </w:r>
    </w:p>
    <w:p w:rsidR="00A772EF" w:rsidRPr="00CF722D" w:rsidRDefault="00A772EF" w:rsidP="00D444B0">
      <w:pPr>
        <w:spacing w:line="360" w:lineRule="auto"/>
        <w:jc w:val="both"/>
        <w:rPr>
          <w:rFonts w:ascii="Times New Roman" w:hAnsi="Times New Roman" w:cs="Times New Roman"/>
          <w:bCs/>
          <w:color w:val="000000"/>
          <w:sz w:val="24"/>
          <w:szCs w:val="24"/>
        </w:rPr>
      </w:pPr>
      <w:r w:rsidRPr="00CF722D">
        <w:rPr>
          <w:rFonts w:ascii="Times New Roman" w:hAnsi="Times New Roman" w:cs="Times New Roman"/>
          <w:bCs/>
          <w:color w:val="000000"/>
          <w:sz w:val="24"/>
          <w:szCs w:val="24"/>
        </w:rPr>
        <w:t>Mejabi (2020) examined the role of IT in facilitating real-time online banking in Nigeria. The research highlighted that the deployment of local, metropolitan, and wide-area networks (LANs, MANs, and WANs) has revolutionized banking operations, allowing customers to perform transactions seamlessly across branches. The study noted that Zenith Bank’s implementation of real-time online banking reduced waiting times by 60%, improved customer satisfaction, and positioned the bank as a leader in technological innovation within the industry.</w:t>
      </w:r>
    </w:p>
    <w:p w:rsidR="00A772EF" w:rsidRPr="00CF722D" w:rsidRDefault="00A772EF" w:rsidP="00D444B0">
      <w:pPr>
        <w:spacing w:line="360" w:lineRule="auto"/>
        <w:rPr>
          <w:rFonts w:ascii="Times New Roman" w:hAnsi="Times New Roman" w:cs="Times New Roman"/>
          <w:b/>
          <w:sz w:val="24"/>
          <w:szCs w:val="24"/>
        </w:rPr>
      </w:pPr>
      <w:r w:rsidRPr="00CF722D">
        <w:rPr>
          <w:rFonts w:ascii="Times New Roman" w:hAnsi="Times New Roman" w:cs="Times New Roman"/>
          <w:b/>
          <w:sz w:val="24"/>
          <w:szCs w:val="24"/>
        </w:rPr>
        <w:br w:type="page"/>
      </w:r>
    </w:p>
    <w:p w:rsidR="00A772EF" w:rsidRPr="00CF722D" w:rsidRDefault="00A772EF" w:rsidP="00D444B0">
      <w:pPr>
        <w:spacing w:line="360" w:lineRule="auto"/>
        <w:jc w:val="center"/>
        <w:rPr>
          <w:rFonts w:ascii="Times New Roman" w:hAnsi="Times New Roman" w:cs="Times New Roman"/>
          <w:b/>
          <w:sz w:val="24"/>
          <w:szCs w:val="24"/>
        </w:rPr>
      </w:pPr>
      <w:r w:rsidRPr="00CF722D">
        <w:rPr>
          <w:rFonts w:ascii="Times New Roman" w:hAnsi="Times New Roman" w:cs="Times New Roman"/>
          <w:b/>
          <w:sz w:val="24"/>
          <w:szCs w:val="24"/>
        </w:rPr>
        <w:lastRenderedPageBreak/>
        <w:t>CHAPTER THREE</w:t>
      </w:r>
    </w:p>
    <w:p w:rsidR="00A772EF" w:rsidRPr="00CF722D" w:rsidRDefault="00A772EF" w:rsidP="00D444B0">
      <w:pPr>
        <w:spacing w:line="360" w:lineRule="auto"/>
        <w:jc w:val="center"/>
        <w:rPr>
          <w:rFonts w:ascii="Times New Roman" w:hAnsi="Times New Roman" w:cs="Times New Roman"/>
          <w:b/>
          <w:sz w:val="24"/>
          <w:szCs w:val="24"/>
        </w:rPr>
      </w:pPr>
      <w:r w:rsidRPr="00CF722D">
        <w:rPr>
          <w:rFonts w:ascii="Times New Roman" w:hAnsi="Times New Roman" w:cs="Times New Roman"/>
          <w:b/>
          <w:sz w:val="24"/>
          <w:szCs w:val="24"/>
        </w:rPr>
        <w:t>METHODOLOGY</w:t>
      </w:r>
    </w:p>
    <w:p w:rsidR="00A772EF" w:rsidRPr="00CF722D" w:rsidRDefault="00A772EF" w:rsidP="00D444B0">
      <w:pPr>
        <w:tabs>
          <w:tab w:val="left" w:pos="720"/>
          <w:tab w:val="left" w:pos="1440"/>
          <w:tab w:val="left" w:pos="2160"/>
          <w:tab w:val="center" w:pos="4176"/>
        </w:tabs>
        <w:spacing w:line="360" w:lineRule="auto"/>
        <w:jc w:val="both"/>
        <w:rPr>
          <w:rFonts w:ascii="Times New Roman" w:hAnsi="Times New Roman" w:cs="Times New Roman"/>
          <w:sz w:val="24"/>
          <w:szCs w:val="24"/>
        </w:rPr>
      </w:pPr>
      <w:r w:rsidRPr="00CF722D">
        <w:rPr>
          <w:rFonts w:ascii="Times New Roman" w:hAnsi="Times New Roman" w:cs="Times New Roman"/>
          <w:b/>
          <w:sz w:val="24"/>
          <w:szCs w:val="24"/>
        </w:rPr>
        <w:t>3.1</w:t>
      </w:r>
      <w:r w:rsidRPr="00CF722D">
        <w:rPr>
          <w:rFonts w:ascii="Times New Roman" w:hAnsi="Times New Roman" w:cs="Times New Roman"/>
          <w:sz w:val="24"/>
          <w:szCs w:val="24"/>
        </w:rPr>
        <w:tab/>
      </w:r>
      <w:r w:rsidRPr="00CF722D">
        <w:rPr>
          <w:rFonts w:ascii="Times New Roman" w:hAnsi="Times New Roman" w:cs="Times New Roman"/>
          <w:b/>
          <w:sz w:val="24"/>
          <w:szCs w:val="24"/>
        </w:rPr>
        <w:t>Introduction</w:t>
      </w:r>
      <w:r w:rsidRPr="00CF722D">
        <w:rPr>
          <w:rFonts w:ascii="Times New Roman" w:hAnsi="Times New Roman" w:cs="Times New Roman"/>
          <w:sz w:val="24"/>
          <w:szCs w:val="24"/>
        </w:rPr>
        <w:t xml:space="preserve"> </w:t>
      </w:r>
      <w:r w:rsidRPr="00CF722D">
        <w:rPr>
          <w:rFonts w:ascii="Times New Roman" w:hAnsi="Times New Roman" w:cs="Times New Roman"/>
          <w:sz w:val="24"/>
          <w:szCs w:val="24"/>
        </w:rPr>
        <w:tab/>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The importance of this chapter is as a result of the fact that research work is a systematic and intensive process of carrying on a scientific method of analysis.  This simply means that some steps are necessary to carry out a successful work in any research project.   Research methodology is the specification procedures and methods of collecting and analyzing the data necessary to defined and solves problems.  Asika (2021) this chapter focuses on the following:</w:t>
      </w:r>
    </w:p>
    <w:p w:rsidR="00A772EF" w:rsidRPr="00CF722D" w:rsidRDefault="00A772EF" w:rsidP="00D444B0">
      <w:pPr>
        <w:pStyle w:val="ListParagraph"/>
        <w:numPr>
          <w:ilvl w:val="0"/>
          <w:numId w:val="2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Research decision</w:t>
      </w:r>
    </w:p>
    <w:p w:rsidR="00A772EF" w:rsidRPr="00CF722D" w:rsidRDefault="00A772EF" w:rsidP="00D444B0">
      <w:pPr>
        <w:pStyle w:val="ListParagraph"/>
        <w:numPr>
          <w:ilvl w:val="0"/>
          <w:numId w:val="2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Data collection method</w:t>
      </w:r>
    </w:p>
    <w:p w:rsidR="00A772EF" w:rsidRPr="00CF722D" w:rsidRDefault="00A772EF" w:rsidP="00D444B0">
      <w:pPr>
        <w:pStyle w:val="ListParagraph"/>
        <w:numPr>
          <w:ilvl w:val="0"/>
          <w:numId w:val="2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Identification of population size</w:t>
      </w:r>
    </w:p>
    <w:p w:rsidR="00A772EF" w:rsidRPr="00CF722D" w:rsidRDefault="00A772EF" w:rsidP="00D444B0">
      <w:pPr>
        <w:pStyle w:val="ListParagraph"/>
        <w:numPr>
          <w:ilvl w:val="0"/>
          <w:numId w:val="2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Research population</w:t>
      </w:r>
    </w:p>
    <w:p w:rsidR="00A772EF" w:rsidRPr="00CF722D" w:rsidRDefault="00A772EF" w:rsidP="00D444B0">
      <w:pPr>
        <w:pStyle w:val="ListParagraph"/>
        <w:numPr>
          <w:ilvl w:val="0"/>
          <w:numId w:val="2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 xml:space="preserve">Research sampling </w:t>
      </w:r>
    </w:p>
    <w:p w:rsidR="00A772EF" w:rsidRPr="00CF722D" w:rsidRDefault="00A772EF" w:rsidP="00D444B0">
      <w:pPr>
        <w:pStyle w:val="ListParagraph"/>
        <w:numPr>
          <w:ilvl w:val="0"/>
          <w:numId w:val="25"/>
        </w:num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Hypothesis and data analysis method</w:t>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3.2</w:t>
      </w:r>
      <w:r w:rsidRPr="00CF722D">
        <w:rPr>
          <w:rFonts w:ascii="Times New Roman" w:hAnsi="Times New Roman" w:cs="Times New Roman"/>
          <w:b/>
          <w:sz w:val="24"/>
          <w:szCs w:val="24"/>
        </w:rPr>
        <w:tab/>
        <w:t>Research Design</w:t>
      </w:r>
    </w:p>
    <w:p w:rsidR="00A772EF"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Data for the research work were collected from two main sources; primary and secondary sources.  The primary sources were information generated from respondents through verbal questions, interviews or written responses to questionnaires.  The secondary sources of data were obtained from all relevant literatures in related field.  The study was conducted with a view to provide concrete evidence on the validity of effect of investment appraisal techniques on management decision making of the Bank.</w:t>
      </w:r>
    </w:p>
    <w:p w:rsidR="00716979" w:rsidRDefault="00716979" w:rsidP="00D444B0">
      <w:pPr>
        <w:spacing w:line="360" w:lineRule="auto"/>
        <w:ind w:firstLine="720"/>
        <w:jc w:val="both"/>
        <w:rPr>
          <w:rFonts w:ascii="Times New Roman" w:hAnsi="Times New Roman" w:cs="Times New Roman"/>
          <w:sz w:val="24"/>
          <w:szCs w:val="24"/>
        </w:rPr>
      </w:pPr>
    </w:p>
    <w:p w:rsidR="00716979" w:rsidRPr="00CF722D" w:rsidRDefault="00716979" w:rsidP="00D444B0">
      <w:pPr>
        <w:spacing w:line="360" w:lineRule="auto"/>
        <w:ind w:firstLine="720"/>
        <w:jc w:val="both"/>
        <w:rPr>
          <w:rFonts w:ascii="Times New Roman" w:hAnsi="Times New Roman" w:cs="Times New Roman"/>
          <w:sz w:val="24"/>
          <w:szCs w:val="24"/>
        </w:rPr>
      </w:pPr>
    </w:p>
    <w:p w:rsidR="00A772EF" w:rsidRPr="00CF722D" w:rsidRDefault="00A772EF" w:rsidP="00D444B0">
      <w:pPr>
        <w:spacing w:after="160" w:line="360" w:lineRule="auto"/>
        <w:rPr>
          <w:rFonts w:ascii="Times New Roman" w:hAnsi="Times New Roman" w:cs="Times New Roman"/>
          <w:b/>
          <w:sz w:val="24"/>
          <w:szCs w:val="24"/>
        </w:rPr>
      </w:pPr>
      <w:r w:rsidRPr="00CF722D">
        <w:rPr>
          <w:rFonts w:ascii="Times New Roman" w:hAnsi="Times New Roman" w:cs="Times New Roman"/>
          <w:b/>
          <w:sz w:val="24"/>
          <w:szCs w:val="24"/>
        </w:rPr>
        <w:lastRenderedPageBreak/>
        <w:t>3.3</w:t>
      </w:r>
      <w:r w:rsidRPr="00CF722D">
        <w:rPr>
          <w:rFonts w:ascii="Times New Roman" w:hAnsi="Times New Roman" w:cs="Times New Roman"/>
          <w:b/>
          <w:sz w:val="24"/>
          <w:szCs w:val="24"/>
        </w:rPr>
        <w:tab/>
        <w:t>Research Population</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Since case study is to be employed to conduct the research; the population of this research work therefore consists of staff of Zenith Bank plc Unity branch Ilorin, Kwara State and some selected customers of the Bank. The total population is 70.</w:t>
      </w:r>
    </w:p>
    <w:p w:rsidR="00A772EF" w:rsidRPr="00CF722D" w:rsidRDefault="00A772EF" w:rsidP="00D444B0">
      <w:pPr>
        <w:pStyle w:val="NoSpacing"/>
        <w:spacing w:after="200" w:line="360" w:lineRule="auto"/>
        <w:jc w:val="both"/>
        <w:rPr>
          <w:rStyle w:val="a"/>
          <w:rFonts w:ascii="Times New Roman" w:hAnsi="Times New Roman" w:cs="Times New Roman"/>
          <w:b/>
          <w:spacing w:val="20"/>
          <w:sz w:val="24"/>
          <w:szCs w:val="24"/>
        </w:rPr>
      </w:pPr>
      <w:r w:rsidRPr="00CF722D">
        <w:rPr>
          <w:rFonts w:ascii="Times New Roman" w:hAnsi="Times New Roman" w:cs="Times New Roman"/>
          <w:b/>
          <w:sz w:val="24"/>
          <w:szCs w:val="24"/>
        </w:rPr>
        <w:t xml:space="preserve">3.4. </w:t>
      </w:r>
      <w:r w:rsidRPr="00CF722D">
        <w:rPr>
          <w:rStyle w:val="a"/>
          <w:rFonts w:ascii="Times New Roman" w:hAnsi="Times New Roman" w:cs="Times New Roman"/>
          <w:b/>
          <w:spacing w:val="20"/>
          <w:sz w:val="24"/>
          <w:szCs w:val="24"/>
        </w:rPr>
        <w:t>Sample and Sampling Technique</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In other to have an accurate statistical power, the following formula by Yaro Yamane (1964) was used to determine the sample size from the population.</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N</w:t>
      </w:r>
      <w:r w:rsidRPr="00CF722D">
        <w:rPr>
          <w:rStyle w:val="a"/>
          <w:rFonts w:ascii="Times New Roman" w:hAnsi="Times New Roman" w:cs="Times New Roman"/>
          <w:spacing w:val="20"/>
          <w:sz w:val="24"/>
          <w:szCs w:val="24"/>
        </w:rPr>
        <w:tab/>
        <w:t>=</w:t>
      </w:r>
      <w:r w:rsidRPr="00CF722D">
        <w:rPr>
          <w:rStyle w:val="a"/>
          <w:rFonts w:ascii="Times New Roman" w:hAnsi="Times New Roman" w:cs="Times New Roman"/>
          <w:spacing w:val="20"/>
          <w:sz w:val="24"/>
          <w:szCs w:val="24"/>
        </w:rPr>
        <w:tab/>
        <w:t xml:space="preserve">   N____</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ab/>
      </w:r>
      <w:r w:rsidRPr="00CF722D">
        <w:rPr>
          <w:rStyle w:val="a"/>
          <w:rFonts w:ascii="Times New Roman" w:hAnsi="Times New Roman" w:cs="Times New Roman"/>
          <w:spacing w:val="20"/>
          <w:sz w:val="24"/>
          <w:szCs w:val="24"/>
        </w:rPr>
        <w:tab/>
        <w:t>1+N(e)2</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Where:</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N</w:t>
      </w:r>
      <w:r w:rsidRPr="00CF722D">
        <w:rPr>
          <w:rStyle w:val="a"/>
          <w:rFonts w:ascii="Times New Roman" w:hAnsi="Times New Roman" w:cs="Times New Roman"/>
          <w:spacing w:val="20"/>
          <w:sz w:val="24"/>
          <w:szCs w:val="24"/>
        </w:rPr>
        <w:tab/>
        <w:t>= Population Size</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E</w:t>
      </w:r>
      <w:r w:rsidRPr="00CF722D">
        <w:rPr>
          <w:rStyle w:val="a"/>
          <w:rFonts w:ascii="Times New Roman" w:hAnsi="Times New Roman" w:cs="Times New Roman"/>
          <w:spacing w:val="20"/>
          <w:sz w:val="24"/>
          <w:szCs w:val="24"/>
        </w:rPr>
        <w:tab/>
        <w:t>= Error limit 0.05 (5%)</w:t>
      </w:r>
    </w:p>
    <w:p w:rsidR="00A772EF" w:rsidRPr="00CF722D" w:rsidRDefault="00A772EF" w:rsidP="00716979">
      <w:pPr>
        <w:pStyle w:val="NoSpacing"/>
        <w:spacing w:after="200"/>
        <w:jc w:val="both"/>
        <w:rPr>
          <w:rStyle w:val="a"/>
          <w:rFonts w:ascii="Times New Roman" w:hAnsi="Times New Roman" w:cs="Times New Roman"/>
          <w:spacing w:val="20"/>
          <w:sz w:val="24"/>
          <w:szCs w:val="24"/>
        </w:rPr>
      </w:pPr>
      <w:r w:rsidRPr="00CF722D">
        <w:rPr>
          <w:rStyle w:val="a"/>
          <w:rFonts w:ascii="Times New Roman" w:hAnsi="Times New Roman" w:cs="Times New Roman"/>
          <w:spacing w:val="20"/>
          <w:sz w:val="24"/>
          <w:szCs w:val="24"/>
        </w:rPr>
        <w:t>N</w:t>
      </w:r>
      <w:r w:rsidRPr="00CF722D">
        <w:rPr>
          <w:rStyle w:val="a"/>
          <w:rFonts w:ascii="Times New Roman" w:hAnsi="Times New Roman" w:cs="Times New Roman"/>
          <w:spacing w:val="20"/>
          <w:sz w:val="24"/>
          <w:szCs w:val="24"/>
        </w:rPr>
        <w:tab/>
        <w:t>= Sample size</w:t>
      </w:r>
    </w:p>
    <w:p w:rsidR="00A772EF" w:rsidRPr="00CF722D" w:rsidRDefault="00A772EF" w:rsidP="00716979">
      <w:pPr>
        <w:pStyle w:val="Default"/>
        <w:spacing w:after="200"/>
        <w:jc w:val="both"/>
        <w:rPr>
          <w:rFonts w:ascii="Times New Roman" w:hAnsi="Times New Roman" w:cs="Times New Roman"/>
        </w:rPr>
      </w:pPr>
      <w:r w:rsidRPr="00CF722D">
        <w:rPr>
          <w:rFonts w:ascii="Times New Roman" w:hAnsi="Times New Roman" w:cs="Times New Roman"/>
        </w:rPr>
        <w:t xml:space="preserve">Where; </w:t>
      </w:r>
    </w:p>
    <w:p w:rsidR="00A772EF" w:rsidRPr="00CF722D" w:rsidRDefault="00A772EF" w:rsidP="00716979">
      <w:pPr>
        <w:pStyle w:val="Default"/>
        <w:spacing w:after="200"/>
        <w:jc w:val="both"/>
        <w:rPr>
          <w:rFonts w:ascii="Times New Roman" w:hAnsi="Times New Roman" w:cs="Times New Roman"/>
        </w:rPr>
      </w:pPr>
      <w:r w:rsidRPr="00CF722D">
        <w:rPr>
          <w:rFonts w:ascii="Times New Roman" w:hAnsi="Times New Roman" w:cs="Times New Roman"/>
        </w:rPr>
        <w:t xml:space="preserve">N = and e = 0.05 or 5% </w:t>
      </w:r>
    </w:p>
    <w:p w:rsidR="00A772EF" w:rsidRPr="00CF722D" w:rsidRDefault="00A772EF" w:rsidP="00716979">
      <w:pPr>
        <w:pStyle w:val="Default"/>
        <w:spacing w:after="200"/>
        <w:jc w:val="both"/>
        <w:rPr>
          <w:rFonts w:ascii="Times New Roman" w:hAnsi="Times New Roman" w:cs="Times New Roman"/>
        </w:rPr>
      </w:pPr>
      <w:r w:rsidRPr="00CF722D">
        <w:rPr>
          <w:rFonts w:ascii="Times New Roman" w:hAnsi="Times New Roman" w:cs="Times New Roman"/>
        </w:rPr>
        <w:t xml:space="preserve">n = 70 n= 70 ; n =70 </w:t>
      </w:r>
    </w:p>
    <w:p w:rsidR="00A772EF" w:rsidRPr="00CF722D" w:rsidRDefault="00A772EF" w:rsidP="00716979">
      <w:pPr>
        <w:pStyle w:val="Default"/>
        <w:spacing w:after="200"/>
        <w:jc w:val="both"/>
        <w:rPr>
          <w:rFonts w:ascii="Times New Roman" w:hAnsi="Times New Roman" w:cs="Times New Roman"/>
        </w:rPr>
      </w:pPr>
      <w:r w:rsidRPr="00CF722D">
        <w:rPr>
          <w:rFonts w:ascii="Times New Roman" w:hAnsi="Times New Roman" w:cs="Times New Roman"/>
        </w:rPr>
        <w:t xml:space="preserve">1 + N(e)2 1+70(0.08) 1+70(0.0025) </w:t>
      </w:r>
    </w:p>
    <w:p w:rsidR="00A772EF" w:rsidRPr="00CF722D" w:rsidRDefault="00A772EF" w:rsidP="00716979">
      <w:pPr>
        <w:pStyle w:val="Default"/>
        <w:spacing w:after="200"/>
        <w:jc w:val="both"/>
        <w:rPr>
          <w:rFonts w:ascii="Times New Roman" w:hAnsi="Times New Roman" w:cs="Times New Roman"/>
        </w:rPr>
      </w:pPr>
      <w:r w:rsidRPr="00CF722D">
        <w:rPr>
          <w:rFonts w:ascii="Times New Roman" w:hAnsi="Times New Roman" w:cs="Times New Roman"/>
        </w:rPr>
        <w:t xml:space="preserve">n = 70 70 </w:t>
      </w:r>
    </w:p>
    <w:p w:rsidR="00A772EF" w:rsidRPr="00CF722D" w:rsidRDefault="00A772EF" w:rsidP="00716979">
      <w:pPr>
        <w:pStyle w:val="Default"/>
        <w:spacing w:after="200"/>
        <w:jc w:val="both"/>
        <w:rPr>
          <w:rFonts w:ascii="Times New Roman" w:hAnsi="Times New Roman" w:cs="Times New Roman"/>
        </w:rPr>
      </w:pPr>
      <w:r w:rsidRPr="00CF722D">
        <w:rPr>
          <w:rFonts w:ascii="Times New Roman" w:hAnsi="Times New Roman" w:cs="Times New Roman"/>
        </w:rPr>
        <w:t xml:space="preserve">1 + 0.175 + 1.175 </w:t>
      </w:r>
    </w:p>
    <w:p w:rsidR="00A772EF" w:rsidRPr="00CF722D" w:rsidRDefault="00A772EF" w:rsidP="00716979">
      <w:pPr>
        <w:pStyle w:val="ListParagraph"/>
        <w:spacing w:line="240" w:lineRule="auto"/>
        <w:ind w:left="0" w:firstLine="720"/>
        <w:jc w:val="both"/>
        <w:rPr>
          <w:rFonts w:ascii="Times New Roman" w:hAnsi="Times New Roman" w:cs="Times New Roman"/>
          <w:sz w:val="24"/>
          <w:szCs w:val="24"/>
        </w:rPr>
      </w:pPr>
      <w:r w:rsidRPr="00CF722D">
        <w:rPr>
          <w:rFonts w:ascii="Times New Roman" w:hAnsi="Times New Roman" w:cs="Times New Roman"/>
          <w:sz w:val="24"/>
          <w:szCs w:val="24"/>
        </w:rPr>
        <w:t>. n = 60 sample size</w:t>
      </w:r>
    </w:p>
    <w:p w:rsidR="00716979" w:rsidRDefault="00A772EF" w:rsidP="00D444B0">
      <w:pPr>
        <w:spacing w:line="360" w:lineRule="auto"/>
        <w:jc w:val="both"/>
        <w:rPr>
          <w:rFonts w:ascii="Times New Roman" w:hAnsi="Times New Roman" w:cs="Times New Roman"/>
          <w:sz w:val="24"/>
          <w:szCs w:val="24"/>
        </w:rPr>
      </w:pPr>
      <w:r w:rsidRPr="00CF722D">
        <w:rPr>
          <w:rFonts w:ascii="Times New Roman" w:hAnsi="Times New Roman" w:cs="Times New Roman"/>
          <w:sz w:val="24"/>
          <w:szCs w:val="24"/>
        </w:rPr>
        <w:t>The sample size of the population is 60 and the researcher issue the same number of questionnaire to the staff of both banks to the responses in the study.</w:t>
      </w:r>
    </w:p>
    <w:p w:rsidR="00716979" w:rsidRDefault="00716979">
      <w:pPr>
        <w:rPr>
          <w:rFonts w:ascii="Times New Roman" w:hAnsi="Times New Roman" w:cs="Times New Roman"/>
          <w:sz w:val="24"/>
          <w:szCs w:val="24"/>
        </w:rPr>
      </w:pPr>
      <w:r>
        <w:rPr>
          <w:rFonts w:ascii="Times New Roman" w:hAnsi="Times New Roman" w:cs="Times New Roman"/>
          <w:sz w:val="24"/>
          <w:szCs w:val="24"/>
        </w:rPr>
        <w:br w:type="page"/>
      </w:r>
    </w:p>
    <w:p w:rsidR="00A772EF" w:rsidRPr="00CF722D" w:rsidRDefault="00A772EF" w:rsidP="00D444B0">
      <w:pPr>
        <w:spacing w:line="360" w:lineRule="auto"/>
        <w:jc w:val="both"/>
        <w:rPr>
          <w:rFonts w:ascii="Times New Roman" w:hAnsi="Times New Roman" w:cs="Times New Roman"/>
          <w:b/>
          <w:sz w:val="24"/>
          <w:szCs w:val="24"/>
        </w:rPr>
      </w:pPr>
      <w:r w:rsidRPr="00CF722D">
        <w:rPr>
          <w:rFonts w:ascii="Times New Roman" w:hAnsi="Times New Roman" w:cs="Times New Roman"/>
          <w:b/>
          <w:sz w:val="24"/>
          <w:szCs w:val="24"/>
        </w:rPr>
        <w:lastRenderedPageBreak/>
        <w:t>3.5</w:t>
      </w:r>
      <w:r w:rsidRPr="00CF722D">
        <w:rPr>
          <w:rFonts w:ascii="Times New Roman" w:hAnsi="Times New Roman" w:cs="Times New Roman"/>
          <w:b/>
          <w:sz w:val="24"/>
          <w:szCs w:val="24"/>
        </w:rPr>
        <w:tab/>
        <w:t>Method of Data Collection</w:t>
      </w:r>
    </w:p>
    <w:p w:rsidR="00A772EF" w:rsidRPr="00CF722D" w:rsidRDefault="00A772EF" w:rsidP="00D444B0">
      <w:pPr>
        <w:spacing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The main source of data collection for this study is both primary and secondary source. The primary source involved administration of questionnaire and interview of personnel in the case study (Zenith bank Plc 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A772EF" w:rsidRPr="00CF722D" w:rsidRDefault="00A772EF" w:rsidP="00D444B0">
      <w:pPr>
        <w:pStyle w:val="NoSpacing"/>
        <w:spacing w:after="200" w:line="360" w:lineRule="auto"/>
        <w:jc w:val="both"/>
        <w:rPr>
          <w:rFonts w:ascii="Times New Roman" w:hAnsi="Times New Roman" w:cs="Times New Roman"/>
          <w:b/>
          <w:sz w:val="24"/>
          <w:szCs w:val="24"/>
        </w:rPr>
      </w:pPr>
      <w:r w:rsidRPr="00CF722D">
        <w:rPr>
          <w:rFonts w:ascii="Times New Roman" w:hAnsi="Times New Roman" w:cs="Times New Roman"/>
          <w:b/>
          <w:sz w:val="24"/>
          <w:szCs w:val="24"/>
        </w:rPr>
        <w:t>3.6.</w:t>
      </w:r>
      <w:r w:rsidRPr="00CF722D">
        <w:rPr>
          <w:rFonts w:ascii="Times New Roman" w:hAnsi="Times New Roman" w:cs="Times New Roman"/>
          <w:b/>
          <w:sz w:val="24"/>
          <w:szCs w:val="24"/>
        </w:rPr>
        <w:tab/>
        <w:t>Method of Data Analysis</w:t>
      </w:r>
    </w:p>
    <w:p w:rsidR="00A772EF" w:rsidRPr="00CF722D" w:rsidRDefault="00A772EF" w:rsidP="00D444B0">
      <w:pPr>
        <w:pStyle w:val="NoSpacing"/>
        <w:spacing w:after="200" w:line="360" w:lineRule="auto"/>
        <w:ind w:firstLine="720"/>
        <w:jc w:val="both"/>
        <w:rPr>
          <w:rFonts w:ascii="Times New Roman" w:hAnsi="Times New Roman" w:cs="Times New Roman"/>
          <w:sz w:val="24"/>
          <w:szCs w:val="24"/>
        </w:rPr>
      </w:pPr>
      <w:r w:rsidRPr="00CF722D">
        <w:rPr>
          <w:rFonts w:ascii="Times New Roman" w:hAnsi="Times New Roman" w:cs="Times New Roman"/>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A772EF" w:rsidRPr="00CF722D" w:rsidRDefault="00A772EF" w:rsidP="00D444B0">
      <w:pPr>
        <w:pStyle w:val="Default"/>
        <w:spacing w:after="200" w:line="360" w:lineRule="auto"/>
        <w:jc w:val="both"/>
        <w:rPr>
          <w:rFonts w:ascii="Times New Roman" w:hAnsi="Times New Roman" w:cs="Times New Roman"/>
          <w:b/>
          <w:bCs/>
        </w:rPr>
      </w:pPr>
      <w:r w:rsidRPr="00CF722D">
        <w:rPr>
          <w:rFonts w:ascii="Times New Roman" w:hAnsi="Times New Roman" w:cs="Times New Roman"/>
          <w:b/>
          <w:bCs/>
        </w:rPr>
        <w:t>3.7.</w:t>
      </w:r>
      <w:r w:rsidRPr="00CF722D">
        <w:rPr>
          <w:rFonts w:ascii="Times New Roman" w:hAnsi="Times New Roman" w:cs="Times New Roman"/>
          <w:b/>
          <w:bCs/>
        </w:rPr>
        <w:tab/>
        <w:t>Model specification</w:t>
      </w:r>
    </w:p>
    <w:p w:rsidR="00A772EF" w:rsidRPr="00CF722D" w:rsidRDefault="00A772EF" w:rsidP="00D444B0">
      <w:pPr>
        <w:pStyle w:val="BodyText"/>
        <w:spacing w:line="360" w:lineRule="auto"/>
        <w:rPr>
          <w:sz w:val="24"/>
          <w:szCs w:val="24"/>
        </w:rPr>
      </w:pPr>
      <w:r w:rsidRPr="00CF722D">
        <w:rPr>
          <w:sz w:val="24"/>
          <w:szCs w:val="24"/>
        </w:rPr>
        <w:t>PROFITABILITY = f (PERF)</w:t>
      </w:r>
    </w:p>
    <w:p w:rsidR="00A772EF" w:rsidRPr="00CF722D" w:rsidRDefault="00A772EF" w:rsidP="00D444B0">
      <w:pPr>
        <w:pStyle w:val="BodyText"/>
        <w:spacing w:line="360" w:lineRule="auto"/>
        <w:rPr>
          <w:sz w:val="24"/>
          <w:szCs w:val="24"/>
        </w:rPr>
      </w:pPr>
      <w:r w:rsidRPr="00CF722D">
        <w:rPr>
          <w:sz w:val="24"/>
          <w:szCs w:val="24"/>
        </w:rPr>
        <w:t>PERF= f (QFR, QSD, AC)</w:t>
      </w:r>
    </w:p>
    <w:p w:rsidR="00A772EF" w:rsidRPr="00CF722D" w:rsidRDefault="00A772EF" w:rsidP="00D444B0">
      <w:pPr>
        <w:pStyle w:val="BodyText"/>
        <w:spacing w:line="360" w:lineRule="auto"/>
        <w:rPr>
          <w:sz w:val="24"/>
          <w:szCs w:val="24"/>
        </w:rPr>
      </w:pPr>
      <w:r w:rsidRPr="00CF722D">
        <w:rPr>
          <w:sz w:val="24"/>
          <w:szCs w:val="24"/>
        </w:rPr>
        <w:t>Where, Y= Profitability (return on equity)</w:t>
      </w:r>
    </w:p>
    <w:p w:rsidR="00A772EF" w:rsidRPr="00CF722D" w:rsidRDefault="00A772EF" w:rsidP="00D444B0">
      <w:pPr>
        <w:pStyle w:val="BodyText"/>
        <w:spacing w:line="360" w:lineRule="auto"/>
        <w:rPr>
          <w:sz w:val="24"/>
          <w:szCs w:val="24"/>
        </w:rPr>
      </w:pPr>
      <w:r w:rsidRPr="00CF722D">
        <w:rPr>
          <w:sz w:val="24"/>
          <w:szCs w:val="24"/>
        </w:rPr>
        <w:t>PERF= Performance</w:t>
      </w:r>
    </w:p>
    <w:p w:rsidR="00A772EF" w:rsidRPr="00CF722D" w:rsidRDefault="00A772EF" w:rsidP="00D444B0">
      <w:pPr>
        <w:pStyle w:val="BodyText"/>
        <w:spacing w:line="360" w:lineRule="auto"/>
        <w:rPr>
          <w:sz w:val="24"/>
          <w:szCs w:val="24"/>
        </w:rPr>
      </w:pPr>
      <w:r w:rsidRPr="00CF722D">
        <w:rPr>
          <w:sz w:val="24"/>
          <w:szCs w:val="24"/>
        </w:rPr>
        <w:t>QFR= Quick Financial Reporting</w:t>
      </w:r>
    </w:p>
    <w:p w:rsidR="00A772EF" w:rsidRPr="00CF722D" w:rsidRDefault="00A772EF" w:rsidP="00D444B0">
      <w:pPr>
        <w:pStyle w:val="BodyText"/>
        <w:spacing w:line="360" w:lineRule="auto"/>
        <w:rPr>
          <w:sz w:val="24"/>
          <w:szCs w:val="24"/>
        </w:rPr>
      </w:pPr>
      <w:r w:rsidRPr="00CF722D">
        <w:rPr>
          <w:sz w:val="24"/>
          <w:szCs w:val="24"/>
        </w:rPr>
        <w:t>QSD= Quick Service Delivery</w:t>
      </w:r>
    </w:p>
    <w:p w:rsidR="00A772EF" w:rsidRPr="00CF722D" w:rsidRDefault="00A772EF" w:rsidP="00D444B0">
      <w:pPr>
        <w:pStyle w:val="BodyText"/>
        <w:spacing w:line="360" w:lineRule="auto"/>
        <w:rPr>
          <w:sz w:val="24"/>
          <w:szCs w:val="24"/>
        </w:rPr>
      </w:pPr>
      <w:r w:rsidRPr="00CF722D">
        <w:rPr>
          <w:sz w:val="24"/>
          <w:szCs w:val="24"/>
        </w:rPr>
        <w:t>AC = Accuracy</w:t>
      </w:r>
    </w:p>
    <w:p w:rsidR="00A772EF" w:rsidRPr="00CF722D" w:rsidRDefault="00A772EF" w:rsidP="00D444B0">
      <w:pPr>
        <w:pStyle w:val="BodyText"/>
        <w:spacing w:line="360" w:lineRule="auto"/>
        <w:rPr>
          <w:sz w:val="24"/>
          <w:szCs w:val="24"/>
        </w:rPr>
      </w:pPr>
      <w:r w:rsidRPr="00CF722D">
        <w:rPr>
          <w:rFonts w:ascii="Cambria Math" w:hAnsi="Cambria Math" w:cs="Cambria Math"/>
          <w:sz w:val="24"/>
          <w:szCs w:val="24"/>
        </w:rPr>
        <w:t>𝛼</w:t>
      </w:r>
      <w:r w:rsidRPr="00CF722D">
        <w:rPr>
          <w:sz w:val="24"/>
          <w:szCs w:val="24"/>
        </w:rPr>
        <w:t xml:space="preserve">= the intercept </w:t>
      </w:r>
    </w:p>
    <w:p w:rsidR="00A772EF" w:rsidRPr="00CF722D" w:rsidRDefault="00A772EF" w:rsidP="00D444B0">
      <w:pPr>
        <w:pStyle w:val="BodyText"/>
        <w:spacing w:line="360" w:lineRule="auto"/>
        <w:rPr>
          <w:sz w:val="24"/>
          <w:szCs w:val="24"/>
        </w:rPr>
      </w:pPr>
      <w:r w:rsidRPr="00CF722D">
        <w:rPr>
          <w:rFonts w:ascii="Cambria Math" w:hAnsi="Cambria Math" w:cs="Cambria Math"/>
          <w:sz w:val="24"/>
          <w:szCs w:val="24"/>
        </w:rPr>
        <w:t>𝛽</w:t>
      </w:r>
      <w:r w:rsidRPr="00CF722D">
        <w:rPr>
          <w:sz w:val="24"/>
          <w:szCs w:val="24"/>
        </w:rPr>
        <w:t xml:space="preserve">= coefficient of independent variables </w:t>
      </w:r>
    </w:p>
    <w:p w:rsidR="00A772EF" w:rsidRPr="00CF722D" w:rsidRDefault="00A772EF" w:rsidP="00D444B0">
      <w:pPr>
        <w:pStyle w:val="BodyText"/>
        <w:spacing w:line="360" w:lineRule="auto"/>
        <w:rPr>
          <w:sz w:val="24"/>
          <w:szCs w:val="24"/>
        </w:rPr>
      </w:pPr>
      <w:r w:rsidRPr="00CF722D">
        <w:rPr>
          <w:i/>
          <w:iCs/>
          <w:sz w:val="24"/>
          <w:szCs w:val="24"/>
        </w:rPr>
        <w:t>t</w:t>
      </w:r>
      <w:r w:rsidRPr="00CF722D">
        <w:rPr>
          <w:rFonts w:ascii="Cambria Math" w:hAnsi="Cambria Math" w:cs="Cambria Math"/>
          <w:sz w:val="24"/>
          <w:szCs w:val="24"/>
        </w:rPr>
        <w:t>𝜀</w:t>
      </w:r>
      <w:r w:rsidRPr="00CF722D">
        <w:rPr>
          <w:sz w:val="24"/>
          <w:szCs w:val="24"/>
        </w:rPr>
        <w:t xml:space="preserve">= error term </w:t>
      </w:r>
    </w:p>
    <w:p w:rsidR="00A772EF" w:rsidRPr="00CF722D" w:rsidRDefault="00A772EF" w:rsidP="00D444B0">
      <w:pPr>
        <w:pStyle w:val="BodyText"/>
        <w:spacing w:line="360" w:lineRule="auto"/>
        <w:rPr>
          <w:sz w:val="24"/>
          <w:szCs w:val="24"/>
        </w:rPr>
      </w:pPr>
      <w:r w:rsidRPr="00CF722D">
        <w:rPr>
          <w:sz w:val="24"/>
          <w:szCs w:val="24"/>
        </w:rPr>
        <w:t>PRO = A+B</w:t>
      </w:r>
      <w:r w:rsidRPr="00CF722D">
        <w:rPr>
          <w:sz w:val="24"/>
          <w:szCs w:val="24"/>
          <w:vertAlign w:val="subscript"/>
        </w:rPr>
        <w:t>1QFR</w:t>
      </w:r>
      <w:r w:rsidRPr="00CF722D">
        <w:rPr>
          <w:sz w:val="24"/>
          <w:szCs w:val="24"/>
        </w:rPr>
        <w:t>+C</w:t>
      </w:r>
      <w:r w:rsidRPr="00CF722D">
        <w:rPr>
          <w:sz w:val="24"/>
          <w:szCs w:val="24"/>
          <w:vertAlign w:val="subscript"/>
        </w:rPr>
        <w:t>2QSD</w:t>
      </w:r>
      <w:r w:rsidRPr="00CF722D">
        <w:rPr>
          <w:sz w:val="24"/>
          <w:szCs w:val="24"/>
        </w:rPr>
        <w:t>+D</w:t>
      </w:r>
      <w:r w:rsidRPr="00CF722D">
        <w:rPr>
          <w:sz w:val="24"/>
          <w:szCs w:val="24"/>
          <w:vertAlign w:val="subscript"/>
        </w:rPr>
        <w:t>3AC</w:t>
      </w:r>
      <w:r w:rsidRPr="00CF722D">
        <w:rPr>
          <w:sz w:val="24"/>
          <w:szCs w:val="24"/>
        </w:rPr>
        <w:t>+e</w:t>
      </w:r>
    </w:p>
    <w:p w:rsidR="00A772EF" w:rsidRPr="00CF722D" w:rsidRDefault="00A772EF" w:rsidP="00D444B0">
      <w:pPr>
        <w:spacing w:after="160" w:line="360" w:lineRule="auto"/>
        <w:rPr>
          <w:rFonts w:ascii="Times New Roman" w:hAnsi="Times New Roman" w:cs="Times New Roman"/>
          <w:b/>
          <w:sz w:val="24"/>
          <w:szCs w:val="24"/>
        </w:rPr>
      </w:pPr>
      <w:r w:rsidRPr="00CF722D">
        <w:rPr>
          <w:rFonts w:ascii="Times New Roman" w:hAnsi="Times New Roman" w:cs="Times New Roman"/>
          <w:b/>
          <w:sz w:val="24"/>
          <w:szCs w:val="24"/>
        </w:rPr>
        <w:br w:type="page"/>
      </w:r>
    </w:p>
    <w:p w:rsidR="00A772EF" w:rsidRPr="007F7026" w:rsidRDefault="00A772EF" w:rsidP="00D444B0">
      <w:pPr>
        <w:pStyle w:val="NoSpacing"/>
        <w:spacing w:after="240" w:line="360" w:lineRule="auto"/>
        <w:jc w:val="center"/>
        <w:rPr>
          <w:rFonts w:asciiTheme="majorBidi" w:hAnsiTheme="majorBidi" w:cstheme="majorBidi"/>
          <w:b/>
          <w:sz w:val="24"/>
          <w:szCs w:val="24"/>
        </w:rPr>
      </w:pPr>
      <w:r w:rsidRPr="007F7026">
        <w:rPr>
          <w:rFonts w:asciiTheme="majorBidi" w:hAnsiTheme="majorBidi" w:cstheme="majorBidi"/>
          <w:b/>
          <w:sz w:val="24"/>
          <w:szCs w:val="24"/>
        </w:rPr>
        <w:lastRenderedPageBreak/>
        <w:t>CHAPTER FOUR</w:t>
      </w:r>
    </w:p>
    <w:p w:rsidR="00A772EF" w:rsidRPr="007F7026" w:rsidRDefault="00A772EF" w:rsidP="00D444B0">
      <w:pPr>
        <w:pStyle w:val="NoSpacing"/>
        <w:spacing w:after="240" w:line="360" w:lineRule="auto"/>
        <w:jc w:val="center"/>
        <w:rPr>
          <w:rFonts w:asciiTheme="majorBidi" w:hAnsiTheme="majorBidi" w:cstheme="majorBidi"/>
          <w:b/>
          <w:sz w:val="24"/>
          <w:szCs w:val="24"/>
        </w:rPr>
      </w:pPr>
      <w:r w:rsidRPr="007F7026">
        <w:rPr>
          <w:rFonts w:asciiTheme="majorBidi" w:hAnsiTheme="majorBidi" w:cstheme="majorBidi"/>
          <w:b/>
          <w:sz w:val="24"/>
          <w:szCs w:val="24"/>
        </w:rPr>
        <w:t>DATA PRESENTATION, ANALYSIS AND INTERPRETATION</w:t>
      </w:r>
    </w:p>
    <w:p w:rsidR="00A772EF" w:rsidRPr="007F7026" w:rsidRDefault="00A772EF" w:rsidP="00D444B0">
      <w:pPr>
        <w:pStyle w:val="NoSpacing"/>
        <w:spacing w:after="240" w:line="360" w:lineRule="auto"/>
        <w:jc w:val="both"/>
        <w:rPr>
          <w:rFonts w:asciiTheme="majorBidi" w:hAnsiTheme="majorBidi" w:cstheme="majorBidi"/>
          <w:b/>
          <w:sz w:val="24"/>
          <w:szCs w:val="24"/>
        </w:rPr>
      </w:pPr>
      <w:r w:rsidRPr="007F7026">
        <w:rPr>
          <w:rFonts w:asciiTheme="majorBidi" w:hAnsiTheme="majorBidi" w:cstheme="majorBidi"/>
          <w:b/>
          <w:sz w:val="24"/>
          <w:szCs w:val="24"/>
        </w:rPr>
        <w:t>4.1</w:t>
      </w:r>
      <w:r w:rsidRPr="007F7026">
        <w:rPr>
          <w:rFonts w:asciiTheme="majorBidi" w:hAnsiTheme="majorBidi" w:cstheme="majorBidi"/>
          <w:b/>
          <w:sz w:val="24"/>
          <w:szCs w:val="24"/>
        </w:rPr>
        <w:tab/>
        <w:t xml:space="preserve">Introduction </w:t>
      </w:r>
    </w:p>
    <w:p w:rsidR="00A772EF" w:rsidRPr="00DB3CA3" w:rsidRDefault="00A772EF" w:rsidP="00D444B0">
      <w:pPr>
        <w:pStyle w:val="NoSpacing"/>
        <w:spacing w:after="240" w:line="360" w:lineRule="auto"/>
        <w:jc w:val="both"/>
        <w:rPr>
          <w:rFonts w:asciiTheme="majorBidi" w:hAnsiTheme="majorBidi" w:cstheme="majorBidi"/>
          <w:sz w:val="24"/>
          <w:szCs w:val="24"/>
        </w:rPr>
      </w:pPr>
      <w:r w:rsidRPr="00DB3CA3">
        <w:rPr>
          <w:rFonts w:asciiTheme="majorBidi" w:hAnsiTheme="majorBidi" w:cstheme="majorBidi"/>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rsidR="00A772EF" w:rsidRPr="007F7026" w:rsidRDefault="00A772EF" w:rsidP="00D444B0">
      <w:pPr>
        <w:pStyle w:val="NoSpacing"/>
        <w:spacing w:after="240" w:line="360" w:lineRule="auto"/>
        <w:jc w:val="both"/>
        <w:rPr>
          <w:rFonts w:asciiTheme="majorBidi" w:hAnsiTheme="majorBidi" w:cstheme="majorBidi"/>
          <w:b/>
          <w:bCs/>
          <w:sz w:val="24"/>
          <w:szCs w:val="24"/>
        </w:rPr>
      </w:pPr>
      <w:r w:rsidRPr="007F7026">
        <w:rPr>
          <w:rFonts w:asciiTheme="majorBidi" w:hAnsiTheme="majorBidi" w:cstheme="majorBidi"/>
          <w:b/>
          <w:bCs/>
          <w:sz w:val="24"/>
          <w:szCs w:val="24"/>
        </w:rPr>
        <w:t>4.2</w:t>
      </w:r>
      <w:r w:rsidRPr="007F7026">
        <w:rPr>
          <w:rFonts w:asciiTheme="majorBidi" w:hAnsiTheme="majorBidi" w:cstheme="majorBidi"/>
          <w:b/>
          <w:bCs/>
          <w:sz w:val="24"/>
          <w:szCs w:val="24"/>
        </w:rPr>
        <w:tab/>
        <w:t>Data Presentation and Analysis</w:t>
      </w:r>
    </w:p>
    <w:p w:rsidR="00A772EF" w:rsidRPr="00DB3CA3" w:rsidRDefault="00A772EF" w:rsidP="00D444B0">
      <w:pPr>
        <w:pStyle w:val="NoSpacing"/>
        <w:spacing w:after="240" w:line="360" w:lineRule="auto"/>
        <w:jc w:val="both"/>
        <w:rPr>
          <w:rFonts w:asciiTheme="majorBidi" w:hAnsiTheme="majorBidi" w:cstheme="majorBidi"/>
          <w:sz w:val="24"/>
          <w:szCs w:val="24"/>
        </w:rPr>
      </w:pPr>
      <w:r w:rsidRPr="00DB3CA3">
        <w:rPr>
          <w:rFonts w:asciiTheme="majorBidi" w:hAnsiTheme="majorBidi" w:cstheme="majorBidi"/>
          <w:sz w:val="24"/>
          <w:szCs w:val="24"/>
        </w:rPr>
        <w:t>The data presented below were gathered during field work:</w:t>
      </w:r>
    </w:p>
    <w:p w:rsidR="00A772EF" w:rsidRDefault="00A772EF" w:rsidP="00D444B0">
      <w:pPr>
        <w:pStyle w:val="NoSpacing"/>
        <w:spacing w:after="240" w:line="360" w:lineRule="auto"/>
        <w:jc w:val="both"/>
        <w:rPr>
          <w:rFonts w:asciiTheme="majorBidi" w:hAnsiTheme="majorBidi" w:cstheme="majorBidi"/>
          <w:bCs/>
          <w:sz w:val="24"/>
          <w:szCs w:val="24"/>
        </w:rPr>
      </w:pPr>
      <w:r w:rsidRPr="00DB3CA3">
        <w:rPr>
          <w:rFonts w:asciiTheme="majorBidi" w:hAnsiTheme="majorBidi" w:cstheme="majorBidi"/>
          <w:bCs/>
          <w:sz w:val="24"/>
          <w:szCs w:val="24"/>
        </w:rPr>
        <w:t>Bio Data of Respondent</w:t>
      </w:r>
    </w:p>
    <w:p w:rsidR="00A772EF" w:rsidRPr="00E56690" w:rsidRDefault="00A772EF" w:rsidP="00716979">
      <w:pPr>
        <w:pStyle w:val="NoSpacing"/>
        <w:spacing w:after="240"/>
        <w:jc w:val="both"/>
        <w:rPr>
          <w:rFonts w:asciiTheme="majorBidi" w:hAnsiTheme="majorBidi" w:cstheme="majorBidi"/>
          <w:b/>
          <w:sz w:val="24"/>
          <w:szCs w:val="24"/>
        </w:rPr>
      </w:pPr>
      <w:r w:rsidRPr="00E56690">
        <w:rPr>
          <w:rFonts w:asciiTheme="majorBidi" w:hAnsiTheme="majorBidi" w:cstheme="majorBidi"/>
          <w:b/>
          <w:bCs/>
          <w:sz w:val="24"/>
          <w:szCs w:val="24"/>
        </w:rPr>
        <w:t>Table 1</w:t>
      </w:r>
      <w:r w:rsidRPr="00E56690">
        <w:rPr>
          <w:rFonts w:asciiTheme="majorBidi" w:hAnsiTheme="majorBidi" w:cstheme="majorBidi"/>
          <w:b/>
          <w:sz w:val="24"/>
          <w:szCs w:val="24"/>
        </w:rPr>
        <w:t>: Age range of respondents</w:t>
      </w:r>
    </w:p>
    <w:tbl>
      <w:tblPr>
        <w:tblpPr w:leftFromText="180" w:rightFromText="180" w:vertAnchor="text" w:horzAnchor="margin" w:tblpY="4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2826"/>
        <w:gridCol w:w="2831"/>
      </w:tblGrid>
      <w:tr w:rsidR="00A772EF" w:rsidRPr="00DB3CA3" w:rsidTr="00D444B0">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Age range</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Frequency</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Percentage</w:t>
            </w:r>
          </w:p>
        </w:tc>
      </w:tr>
      <w:tr w:rsidR="00A772EF" w:rsidRPr="00DB3CA3" w:rsidTr="00D444B0">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 xml:space="preserve">15-20 years </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7</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11.7</w:t>
            </w:r>
          </w:p>
        </w:tc>
      </w:tr>
      <w:tr w:rsidR="00A772EF" w:rsidRPr="00DB3CA3" w:rsidTr="00D444B0">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21-30 years</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16.7</w:t>
            </w:r>
          </w:p>
        </w:tc>
      </w:tr>
      <w:tr w:rsidR="00A772EF" w:rsidRPr="00DB3CA3" w:rsidTr="00D444B0">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31-40 years</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18</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30.0</w:t>
            </w:r>
          </w:p>
        </w:tc>
      </w:tr>
      <w:tr w:rsidR="00A772EF" w:rsidRPr="00DB3CA3" w:rsidTr="00D444B0">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41-50 years</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20</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33.3</w:t>
            </w:r>
          </w:p>
        </w:tc>
      </w:tr>
      <w:tr w:rsidR="00A772EF" w:rsidRPr="00DB3CA3" w:rsidTr="00D444B0">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51-60 years</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5</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8.3</w:t>
            </w:r>
          </w:p>
        </w:tc>
      </w:tr>
      <w:tr w:rsidR="00A772EF" w:rsidRPr="00DB3CA3" w:rsidTr="00D444B0">
        <w:trPr>
          <w:trHeight w:val="503"/>
        </w:trPr>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Total</w:t>
            </w:r>
          </w:p>
        </w:tc>
        <w:tc>
          <w:tcPr>
            <w:tcW w:w="300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60</w:t>
            </w:r>
          </w:p>
        </w:tc>
        <w:tc>
          <w:tcPr>
            <w:tcW w:w="301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100.0</w:t>
            </w:r>
          </w:p>
        </w:tc>
      </w:tr>
    </w:tbl>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Source: Field survey, 2024</w:t>
      </w:r>
    </w:p>
    <w:p w:rsidR="00A772EF" w:rsidRPr="00DB3CA3" w:rsidRDefault="00A772EF" w:rsidP="00D444B0">
      <w:pPr>
        <w:pStyle w:val="NoSpacing"/>
        <w:spacing w:after="240" w:line="360" w:lineRule="auto"/>
        <w:jc w:val="both"/>
        <w:rPr>
          <w:rFonts w:asciiTheme="majorBidi" w:hAnsiTheme="majorBidi" w:cstheme="majorBidi"/>
          <w:sz w:val="24"/>
          <w:szCs w:val="24"/>
        </w:rPr>
      </w:pPr>
      <w:r w:rsidRPr="00DB3CA3">
        <w:rPr>
          <w:rFonts w:asciiTheme="majorBidi" w:hAnsiTheme="majorBidi" w:cstheme="majorBidi"/>
          <w:sz w:val="24"/>
          <w:szCs w:val="24"/>
        </w:rPr>
        <w:t xml:space="preserve">The table above shows the age grade of respondents. Out of 60 respondents, 7 respondents which represent 11.7% of the population are between the age of 15-20 </w:t>
      </w:r>
      <w:r w:rsidRPr="00DB3CA3">
        <w:rPr>
          <w:rFonts w:asciiTheme="majorBidi" w:hAnsiTheme="majorBidi" w:cstheme="majorBidi"/>
          <w:sz w:val="24"/>
          <w:szCs w:val="24"/>
        </w:rPr>
        <w:lastRenderedPageBreak/>
        <w:t>years, 10 respondents which represent 16.7% of the population are between the age of 21-30 years, 18 respondents which represent 30% of the population are between the age of 31-40 years, 20 respondents which represent 33.3% of the population are between the age of 41-50 years and 5 respondents which represent 8.3% of the population are between the age of 51-60 years.</w:t>
      </w:r>
    </w:p>
    <w:p w:rsidR="00A772EF" w:rsidRPr="007F7026" w:rsidRDefault="00A772EF" w:rsidP="00716979">
      <w:pPr>
        <w:pStyle w:val="NoSpacing"/>
        <w:spacing w:after="240"/>
        <w:jc w:val="both"/>
        <w:rPr>
          <w:rFonts w:asciiTheme="majorBidi" w:hAnsiTheme="majorBidi" w:cstheme="majorBidi"/>
          <w:b/>
          <w:sz w:val="24"/>
          <w:szCs w:val="24"/>
        </w:rPr>
      </w:pPr>
      <w:r w:rsidRPr="007F7026">
        <w:rPr>
          <w:rFonts w:asciiTheme="majorBidi" w:hAnsiTheme="majorBidi" w:cstheme="majorBidi"/>
          <w:b/>
          <w:bCs/>
          <w:sz w:val="24"/>
          <w:szCs w:val="24"/>
        </w:rPr>
        <w:t>Table 2:</w:t>
      </w:r>
      <w:r w:rsidRPr="007F7026">
        <w:rPr>
          <w:rFonts w:asciiTheme="majorBidi" w:hAnsiTheme="majorBidi" w:cstheme="majorBidi"/>
          <w:b/>
          <w:sz w:val="24"/>
          <w:szCs w:val="24"/>
        </w:rPr>
        <w:t xml:space="preserve"> 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3160"/>
        <w:gridCol w:w="2484"/>
      </w:tblGrid>
      <w:tr w:rsidR="00A772EF" w:rsidRPr="00DB3CA3" w:rsidTr="00D444B0">
        <w:trPr>
          <w:jc w:val="center"/>
        </w:trPr>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Gender</w:t>
            </w:r>
          </w:p>
        </w:tc>
        <w:tc>
          <w:tcPr>
            <w:tcW w:w="339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Frequency</w:t>
            </w:r>
          </w:p>
        </w:tc>
        <w:tc>
          <w:tcPr>
            <w:tcW w:w="262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Percentage</w:t>
            </w:r>
          </w:p>
        </w:tc>
      </w:tr>
      <w:tr w:rsidR="00A772EF" w:rsidRPr="00DB3CA3" w:rsidTr="00D444B0">
        <w:trPr>
          <w:jc w:val="center"/>
        </w:trPr>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Male</w:t>
            </w:r>
          </w:p>
        </w:tc>
        <w:tc>
          <w:tcPr>
            <w:tcW w:w="339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40</w:t>
            </w:r>
          </w:p>
        </w:tc>
        <w:tc>
          <w:tcPr>
            <w:tcW w:w="262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66.7</w:t>
            </w:r>
          </w:p>
        </w:tc>
      </w:tr>
      <w:tr w:rsidR="00A772EF" w:rsidRPr="00DB3CA3" w:rsidTr="00D444B0">
        <w:trPr>
          <w:jc w:val="center"/>
        </w:trPr>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Female</w:t>
            </w:r>
          </w:p>
        </w:tc>
        <w:tc>
          <w:tcPr>
            <w:tcW w:w="339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20</w:t>
            </w:r>
          </w:p>
        </w:tc>
        <w:tc>
          <w:tcPr>
            <w:tcW w:w="262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33.3</w:t>
            </w:r>
          </w:p>
        </w:tc>
      </w:tr>
      <w:tr w:rsidR="00A772EF" w:rsidRPr="00DB3CA3" w:rsidTr="00D444B0">
        <w:trPr>
          <w:jc w:val="center"/>
        </w:trPr>
        <w:tc>
          <w:tcPr>
            <w:tcW w:w="300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Total</w:t>
            </w:r>
          </w:p>
        </w:tc>
        <w:tc>
          <w:tcPr>
            <w:tcW w:w="3390"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60</w:t>
            </w:r>
          </w:p>
        </w:tc>
        <w:tc>
          <w:tcPr>
            <w:tcW w:w="2629"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100</w:t>
            </w:r>
          </w:p>
        </w:tc>
      </w:tr>
    </w:tbl>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Source: Field survey, 2024</w:t>
      </w:r>
    </w:p>
    <w:p w:rsidR="00A772EF" w:rsidRPr="00DB3CA3" w:rsidRDefault="00A772EF" w:rsidP="00D444B0">
      <w:pPr>
        <w:pStyle w:val="NoSpacing"/>
        <w:spacing w:after="240" w:line="360" w:lineRule="auto"/>
        <w:jc w:val="both"/>
        <w:rPr>
          <w:rFonts w:asciiTheme="majorBidi" w:hAnsiTheme="majorBidi" w:cstheme="majorBidi"/>
          <w:sz w:val="24"/>
          <w:szCs w:val="24"/>
        </w:rPr>
      </w:pPr>
      <w:r w:rsidRPr="00DB3CA3">
        <w:rPr>
          <w:rFonts w:asciiTheme="majorBidi" w:hAnsiTheme="majorBidi" w:cstheme="majorBidi"/>
          <w:sz w:val="24"/>
          <w:szCs w:val="24"/>
        </w:rPr>
        <w:t>The table above shows 40 respondents which represent 66.7% of the population were male while 20 respondents which represent 33.3% were female</w:t>
      </w:r>
    </w:p>
    <w:p w:rsidR="00A772EF" w:rsidRPr="007F7026" w:rsidRDefault="00A772EF" w:rsidP="00716979">
      <w:pPr>
        <w:pStyle w:val="NoSpacing"/>
        <w:spacing w:after="240"/>
        <w:jc w:val="both"/>
        <w:rPr>
          <w:rFonts w:asciiTheme="majorBidi" w:hAnsiTheme="majorBidi" w:cstheme="majorBidi"/>
          <w:b/>
          <w:sz w:val="24"/>
          <w:szCs w:val="24"/>
        </w:rPr>
      </w:pPr>
      <w:r w:rsidRPr="007F7026">
        <w:rPr>
          <w:rFonts w:asciiTheme="majorBidi" w:hAnsiTheme="majorBidi" w:cstheme="majorBidi"/>
          <w:b/>
          <w:bCs/>
          <w:sz w:val="24"/>
          <w:szCs w:val="24"/>
        </w:rPr>
        <w:t>Table 3:</w:t>
      </w:r>
      <w:r w:rsidRPr="007F7026">
        <w:rPr>
          <w:rFonts w:asciiTheme="majorBidi" w:hAnsiTheme="majorBidi" w:cstheme="majorBidi"/>
          <w:b/>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A772EF" w:rsidRPr="00DB3CA3" w:rsidTr="00D444B0">
        <w:trPr>
          <w:trHeight w:val="572"/>
        </w:trPr>
        <w:tc>
          <w:tcPr>
            <w:tcW w:w="3004"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Marital status</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Frequency</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Percentage</w:t>
            </w:r>
          </w:p>
        </w:tc>
      </w:tr>
      <w:tr w:rsidR="00A772EF" w:rsidRPr="00DB3CA3" w:rsidTr="00D444B0">
        <w:trPr>
          <w:trHeight w:val="627"/>
        </w:trPr>
        <w:tc>
          <w:tcPr>
            <w:tcW w:w="3004"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Single</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23</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38.3</w:t>
            </w:r>
          </w:p>
        </w:tc>
      </w:tr>
      <w:tr w:rsidR="00A772EF" w:rsidRPr="00DB3CA3" w:rsidTr="00D444B0">
        <w:trPr>
          <w:trHeight w:val="627"/>
        </w:trPr>
        <w:tc>
          <w:tcPr>
            <w:tcW w:w="3004"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 xml:space="preserve">Married </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35</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58.4</w:t>
            </w:r>
          </w:p>
        </w:tc>
      </w:tr>
      <w:tr w:rsidR="00A772EF" w:rsidRPr="00DB3CA3" w:rsidTr="00D444B0">
        <w:trPr>
          <w:trHeight w:val="639"/>
        </w:trPr>
        <w:tc>
          <w:tcPr>
            <w:tcW w:w="3004"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Widow</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3.3</w:t>
            </w:r>
          </w:p>
        </w:tc>
      </w:tr>
      <w:tr w:rsidR="00A772EF" w:rsidRPr="00DB3CA3" w:rsidTr="00D444B0">
        <w:trPr>
          <w:trHeight w:val="639"/>
        </w:trPr>
        <w:tc>
          <w:tcPr>
            <w:tcW w:w="3004"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Total</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60</w:t>
            </w:r>
          </w:p>
        </w:tc>
        <w:tc>
          <w:tcPr>
            <w:tcW w:w="3005"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100.0</w:t>
            </w:r>
          </w:p>
        </w:tc>
      </w:tr>
    </w:tbl>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Source: Field survey, 2024</w:t>
      </w:r>
    </w:p>
    <w:p w:rsidR="00A772EF" w:rsidRPr="00DB3CA3" w:rsidRDefault="00A772EF" w:rsidP="00D444B0">
      <w:pPr>
        <w:pStyle w:val="NoSpacing"/>
        <w:spacing w:after="240" w:line="360" w:lineRule="auto"/>
        <w:jc w:val="both"/>
        <w:rPr>
          <w:rFonts w:asciiTheme="majorBidi" w:hAnsiTheme="majorBidi" w:cstheme="majorBidi"/>
          <w:sz w:val="24"/>
          <w:szCs w:val="24"/>
        </w:rPr>
      </w:pPr>
      <w:r w:rsidRPr="00DB3CA3">
        <w:rPr>
          <w:rFonts w:asciiTheme="majorBidi" w:hAnsiTheme="majorBidi" w:cstheme="majorBidi"/>
          <w:sz w:val="24"/>
          <w:szCs w:val="24"/>
        </w:rPr>
        <w:t xml:space="preserve">The table above shows that 23 respondents which represent 38.3% of the population are single, 35 respondents which represent 58.4% of the population are married while 2 respondents which represent 3.3% of the population are widow certificate </w:t>
      </w:r>
      <w:r w:rsidRPr="00DB3CA3">
        <w:rPr>
          <w:rFonts w:asciiTheme="majorBidi" w:hAnsiTheme="majorBidi" w:cstheme="majorBidi"/>
          <w:sz w:val="24"/>
          <w:szCs w:val="24"/>
        </w:rPr>
        <w:lastRenderedPageBreak/>
        <w:t>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rsidR="00A772EF" w:rsidRPr="007F7026" w:rsidRDefault="00A772EF" w:rsidP="00716979">
      <w:pPr>
        <w:pStyle w:val="NoSpacing"/>
        <w:spacing w:after="240"/>
        <w:jc w:val="both"/>
        <w:rPr>
          <w:rFonts w:asciiTheme="majorBidi" w:hAnsiTheme="majorBidi" w:cstheme="majorBidi"/>
          <w:b/>
          <w:sz w:val="24"/>
          <w:szCs w:val="24"/>
        </w:rPr>
      </w:pPr>
      <w:r w:rsidRPr="007F7026">
        <w:rPr>
          <w:rFonts w:asciiTheme="majorBidi" w:hAnsiTheme="majorBidi" w:cstheme="majorBidi"/>
          <w:b/>
          <w:sz w:val="24"/>
          <w:szCs w:val="24"/>
        </w:rPr>
        <w:t xml:space="preserve">Table 4: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839"/>
        <w:gridCol w:w="2851"/>
      </w:tblGrid>
      <w:tr w:rsidR="00A772EF" w:rsidRPr="00DB3CA3" w:rsidTr="00D444B0">
        <w:tc>
          <w:tcPr>
            <w:tcW w:w="3561"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Years of service</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Frequency</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Percentage</w:t>
            </w:r>
          </w:p>
        </w:tc>
      </w:tr>
      <w:tr w:rsidR="00A772EF" w:rsidRPr="00DB3CA3" w:rsidTr="00D444B0">
        <w:tc>
          <w:tcPr>
            <w:tcW w:w="3561"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0-2 years</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15</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25.0</w:t>
            </w:r>
          </w:p>
        </w:tc>
      </w:tr>
      <w:tr w:rsidR="00A772EF" w:rsidRPr="00DB3CA3" w:rsidTr="00D444B0">
        <w:tc>
          <w:tcPr>
            <w:tcW w:w="3561"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3-5 years</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25</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41.7</w:t>
            </w:r>
          </w:p>
        </w:tc>
      </w:tr>
      <w:tr w:rsidR="00A772EF" w:rsidRPr="00DB3CA3" w:rsidTr="00D444B0">
        <w:tc>
          <w:tcPr>
            <w:tcW w:w="3561"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6-11 years</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15</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25.0</w:t>
            </w:r>
          </w:p>
        </w:tc>
      </w:tr>
      <w:tr w:rsidR="00A772EF" w:rsidRPr="00DB3CA3" w:rsidTr="00D444B0">
        <w:tc>
          <w:tcPr>
            <w:tcW w:w="3561"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12 years and above</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5</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8.3</w:t>
            </w:r>
          </w:p>
        </w:tc>
      </w:tr>
      <w:tr w:rsidR="00A772EF" w:rsidRPr="00DB3CA3" w:rsidTr="00D444B0">
        <w:tc>
          <w:tcPr>
            <w:tcW w:w="3561"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Total</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60</w:t>
            </w:r>
          </w:p>
        </w:tc>
        <w:tc>
          <w:tcPr>
            <w:tcW w:w="356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100</w:t>
            </w:r>
          </w:p>
        </w:tc>
      </w:tr>
    </w:tbl>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 xml:space="preserve">        Source: Field survey, 2024</w:t>
      </w:r>
    </w:p>
    <w:p w:rsidR="00A772EF" w:rsidRPr="007F7026" w:rsidRDefault="00A772EF" w:rsidP="00D444B0">
      <w:pPr>
        <w:pStyle w:val="NoSpacing"/>
        <w:spacing w:after="240" w:line="360" w:lineRule="auto"/>
        <w:jc w:val="both"/>
        <w:rPr>
          <w:rFonts w:asciiTheme="majorBidi" w:hAnsiTheme="majorBidi" w:cstheme="majorBidi"/>
          <w:sz w:val="24"/>
          <w:szCs w:val="24"/>
        </w:rPr>
      </w:pPr>
      <w:r w:rsidRPr="00DB3CA3">
        <w:rPr>
          <w:rFonts w:asciiTheme="majorBidi" w:hAnsiTheme="majorBidi" w:cstheme="majorBidi"/>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between 12 years and above in service.</w:t>
      </w:r>
    </w:p>
    <w:p w:rsidR="00A772EF" w:rsidRPr="007F7026" w:rsidRDefault="00A772EF" w:rsidP="00716979">
      <w:pPr>
        <w:pStyle w:val="NoSpacing"/>
        <w:spacing w:after="240"/>
        <w:jc w:val="both"/>
        <w:rPr>
          <w:rFonts w:asciiTheme="majorBidi" w:hAnsiTheme="majorBidi" w:cstheme="majorBidi"/>
          <w:b/>
          <w:bCs/>
          <w:color w:val="0D0D0D"/>
          <w:sz w:val="24"/>
          <w:szCs w:val="24"/>
          <w:bdr w:val="single" w:sz="2" w:space="0" w:color="E3E3E3" w:frame="1"/>
        </w:rPr>
      </w:pPr>
      <w:r w:rsidRPr="007F7026">
        <w:rPr>
          <w:rFonts w:asciiTheme="majorBidi" w:hAnsiTheme="majorBidi" w:cstheme="majorBidi"/>
          <w:b/>
          <w:bCs/>
          <w:sz w:val="24"/>
          <w:szCs w:val="24"/>
        </w:rPr>
        <w:t xml:space="preserve">Table 5: </w:t>
      </w:r>
      <w:r w:rsidRPr="007F7026">
        <w:rPr>
          <w:rFonts w:asciiTheme="majorBidi" w:hAnsiTheme="majorBidi" w:cstheme="majorBidi"/>
          <w:b/>
          <w:bCs/>
          <w:color w:val="0D0D0D"/>
          <w:sz w:val="24"/>
          <w:szCs w:val="24"/>
          <w:bdr w:val="single" w:sz="2" w:space="0" w:color="E3E3E3" w:frame="1"/>
        </w:rPr>
        <w:t>Education Level</w:t>
      </w:r>
    </w:p>
    <w:tbl>
      <w:tblPr>
        <w:tblStyle w:val="TableGrid"/>
        <w:tblW w:w="0" w:type="auto"/>
        <w:tblLook w:val="04A0" w:firstRow="1" w:lastRow="0" w:firstColumn="1" w:lastColumn="0" w:noHBand="0" w:noVBand="1"/>
      </w:tblPr>
      <w:tblGrid>
        <w:gridCol w:w="2828"/>
        <w:gridCol w:w="2794"/>
        <w:gridCol w:w="2802"/>
      </w:tblGrid>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bCs/>
                <w:sz w:val="24"/>
                <w:szCs w:val="24"/>
              </w:rPr>
            </w:pPr>
            <w:r w:rsidRPr="00DB3CA3">
              <w:rPr>
                <w:rFonts w:asciiTheme="majorBidi" w:hAnsiTheme="majorBidi" w:cstheme="majorBidi"/>
                <w:bCs/>
                <w:sz w:val="24"/>
                <w:szCs w:val="24"/>
              </w:rPr>
              <w:t xml:space="preserve">Level </w:t>
            </w:r>
          </w:p>
        </w:tc>
        <w:tc>
          <w:tcPr>
            <w:tcW w:w="3192" w:type="dxa"/>
          </w:tcPr>
          <w:p w:rsidR="00A772EF" w:rsidRPr="00DB3CA3" w:rsidRDefault="00A772EF" w:rsidP="00716979">
            <w:pPr>
              <w:pStyle w:val="NoSpacing"/>
              <w:spacing w:after="240"/>
              <w:jc w:val="both"/>
              <w:rPr>
                <w:rFonts w:asciiTheme="majorBidi" w:hAnsiTheme="majorBidi" w:cstheme="majorBidi"/>
                <w:bCs/>
                <w:sz w:val="24"/>
                <w:szCs w:val="24"/>
              </w:rPr>
            </w:pPr>
            <w:r w:rsidRPr="00DB3CA3">
              <w:rPr>
                <w:rFonts w:asciiTheme="majorBidi" w:hAnsiTheme="majorBidi" w:cstheme="majorBidi"/>
                <w:bCs/>
                <w:sz w:val="24"/>
                <w:szCs w:val="24"/>
              </w:rPr>
              <w:t xml:space="preserve">Frequency </w:t>
            </w:r>
          </w:p>
        </w:tc>
        <w:tc>
          <w:tcPr>
            <w:tcW w:w="3192" w:type="dxa"/>
          </w:tcPr>
          <w:p w:rsidR="00A772EF" w:rsidRPr="00DB3CA3" w:rsidRDefault="00A772EF" w:rsidP="00716979">
            <w:pPr>
              <w:pStyle w:val="NoSpacing"/>
              <w:spacing w:after="240"/>
              <w:jc w:val="both"/>
              <w:rPr>
                <w:rFonts w:asciiTheme="majorBidi" w:hAnsiTheme="majorBidi" w:cstheme="majorBidi"/>
                <w:bCs/>
                <w:sz w:val="24"/>
                <w:szCs w:val="24"/>
              </w:rPr>
            </w:pPr>
            <w:r w:rsidRPr="00DB3CA3">
              <w:rPr>
                <w:rFonts w:asciiTheme="majorBidi" w:hAnsiTheme="majorBidi" w:cstheme="majorBidi"/>
                <w:bCs/>
                <w:sz w:val="24"/>
                <w:szCs w:val="24"/>
              </w:rPr>
              <w:t>Percentage (%)</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color w:val="0D0D0D"/>
                <w:sz w:val="24"/>
                <w:szCs w:val="24"/>
              </w:rPr>
              <w:t>SSCE</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4</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6.67</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ND/NCE</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12</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20</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color w:val="0D0D0D"/>
                <w:sz w:val="24"/>
                <w:szCs w:val="24"/>
              </w:rPr>
              <w:t>HND/BSC</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30</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50</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color w:val="0D0D0D"/>
                <w:sz w:val="24"/>
                <w:szCs w:val="24"/>
              </w:rPr>
              <w:lastRenderedPageBreak/>
              <w:t>M.Sc/ PG.d</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color w:val="0D0D0D"/>
                <w:sz w:val="24"/>
                <w:szCs w:val="24"/>
              </w:rPr>
              <w:t>Doctorate / Professional Degree</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8</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13.33</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60</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100</w:t>
            </w:r>
          </w:p>
        </w:tc>
      </w:tr>
    </w:tbl>
    <w:p w:rsidR="00A772EF" w:rsidRPr="00DB3CA3" w:rsidRDefault="00A772EF" w:rsidP="00716979">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7F7026"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individuals. 10% of respondents, equivalent to 6 individuals, have attained M.Sc/PG.d (Master of Science/Postgraduate Diploma) qualifications. 13.33% of respondents possess Doctorate or Professional Degrees, representing 8 individuals.</w:t>
      </w:r>
    </w:p>
    <w:p w:rsidR="00A772EF" w:rsidRPr="007F7026" w:rsidRDefault="00A772EF" w:rsidP="00716979">
      <w:pPr>
        <w:spacing w:after="160" w:line="240" w:lineRule="auto"/>
        <w:rPr>
          <w:rFonts w:asciiTheme="majorBidi" w:hAnsiTheme="majorBidi" w:cstheme="majorBidi"/>
          <w:b/>
          <w:bCs/>
          <w:sz w:val="24"/>
          <w:szCs w:val="24"/>
        </w:rPr>
      </w:pPr>
      <w:r w:rsidRPr="007F7026">
        <w:rPr>
          <w:rFonts w:asciiTheme="majorBidi" w:hAnsiTheme="majorBidi" w:cstheme="majorBidi"/>
          <w:b/>
          <w:bCs/>
          <w:sz w:val="24"/>
          <w:szCs w:val="24"/>
        </w:rPr>
        <w:t>Table 6: Religion</w:t>
      </w:r>
    </w:p>
    <w:tbl>
      <w:tblPr>
        <w:tblStyle w:val="TableGrid"/>
        <w:tblW w:w="0" w:type="auto"/>
        <w:tblLook w:val="04A0" w:firstRow="1" w:lastRow="0" w:firstColumn="1" w:lastColumn="0" w:noHBand="0" w:noVBand="1"/>
      </w:tblPr>
      <w:tblGrid>
        <w:gridCol w:w="2822"/>
        <w:gridCol w:w="2797"/>
        <w:gridCol w:w="2805"/>
      </w:tblGrid>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bCs/>
                <w:sz w:val="24"/>
                <w:szCs w:val="24"/>
              </w:rPr>
            </w:pPr>
            <w:r w:rsidRPr="00DB3CA3">
              <w:rPr>
                <w:rFonts w:asciiTheme="majorBidi" w:hAnsiTheme="majorBidi" w:cstheme="majorBidi"/>
                <w:bCs/>
                <w:color w:val="0D0D0D"/>
                <w:sz w:val="24"/>
                <w:szCs w:val="24"/>
                <w:bdr w:val="single" w:sz="2" w:space="0" w:color="E3E3E3" w:frame="1"/>
              </w:rPr>
              <w:t>Religion</w:t>
            </w:r>
          </w:p>
        </w:tc>
        <w:tc>
          <w:tcPr>
            <w:tcW w:w="3192" w:type="dxa"/>
          </w:tcPr>
          <w:p w:rsidR="00A772EF" w:rsidRPr="00DB3CA3" w:rsidRDefault="00A772EF" w:rsidP="00716979">
            <w:pPr>
              <w:pStyle w:val="NoSpacing"/>
              <w:spacing w:after="240"/>
              <w:jc w:val="both"/>
              <w:rPr>
                <w:rFonts w:asciiTheme="majorBidi" w:hAnsiTheme="majorBidi" w:cstheme="majorBidi"/>
                <w:bCs/>
                <w:sz w:val="24"/>
                <w:szCs w:val="24"/>
              </w:rPr>
            </w:pPr>
            <w:r w:rsidRPr="00DB3CA3">
              <w:rPr>
                <w:rFonts w:asciiTheme="majorBidi" w:hAnsiTheme="majorBidi" w:cstheme="majorBidi"/>
                <w:bCs/>
                <w:sz w:val="24"/>
                <w:szCs w:val="24"/>
              </w:rPr>
              <w:t xml:space="preserve">Frequency </w:t>
            </w:r>
          </w:p>
        </w:tc>
        <w:tc>
          <w:tcPr>
            <w:tcW w:w="3192" w:type="dxa"/>
          </w:tcPr>
          <w:p w:rsidR="00A772EF" w:rsidRPr="00DB3CA3" w:rsidRDefault="00A772EF" w:rsidP="00716979">
            <w:pPr>
              <w:pStyle w:val="NoSpacing"/>
              <w:spacing w:after="240"/>
              <w:jc w:val="both"/>
              <w:rPr>
                <w:rFonts w:asciiTheme="majorBidi" w:hAnsiTheme="majorBidi" w:cstheme="majorBidi"/>
                <w:bCs/>
                <w:sz w:val="24"/>
                <w:szCs w:val="24"/>
              </w:rPr>
            </w:pPr>
            <w:r w:rsidRPr="00DB3CA3">
              <w:rPr>
                <w:rFonts w:asciiTheme="majorBidi" w:hAnsiTheme="majorBidi" w:cstheme="majorBidi"/>
                <w:bCs/>
                <w:sz w:val="24"/>
                <w:szCs w:val="24"/>
              </w:rPr>
              <w:t>Percentage</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 xml:space="preserve">Christianity </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22</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36.67</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 xml:space="preserve">Islam </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38</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63.33</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Others</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w:t>
            </w:r>
          </w:p>
        </w:tc>
      </w:tr>
      <w:tr w:rsidR="00A772EF" w:rsidRPr="00DB3CA3" w:rsidTr="00D444B0">
        <w:tc>
          <w:tcPr>
            <w:tcW w:w="3192"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60</w:t>
            </w:r>
          </w:p>
        </w:tc>
        <w:tc>
          <w:tcPr>
            <w:tcW w:w="3192" w:type="dxa"/>
          </w:tcPr>
          <w:p w:rsidR="00A772EF" w:rsidRPr="00DB3CA3" w:rsidRDefault="00A772EF" w:rsidP="00716979">
            <w:pPr>
              <w:pStyle w:val="NoSpacing"/>
              <w:spacing w:after="240"/>
              <w:jc w:val="both"/>
              <w:rPr>
                <w:rFonts w:asciiTheme="majorBidi" w:hAnsiTheme="majorBidi" w:cstheme="majorBidi"/>
                <w:sz w:val="24"/>
                <w:szCs w:val="24"/>
              </w:rPr>
            </w:pPr>
            <w:r w:rsidRPr="00DB3CA3">
              <w:rPr>
                <w:rFonts w:asciiTheme="majorBidi" w:hAnsiTheme="majorBidi" w:cstheme="majorBidi"/>
                <w:sz w:val="24"/>
                <w:szCs w:val="24"/>
              </w:rPr>
              <w:t>100</w:t>
            </w:r>
          </w:p>
        </w:tc>
      </w:tr>
    </w:tbl>
    <w:p w:rsidR="00A772EF" w:rsidRPr="00DB3CA3" w:rsidRDefault="00A772EF" w:rsidP="00716979">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7F7026"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r w:rsidRPr="00DB3CA3">
        <w:rPr>
          <w:rFonts w:asciiTheme="majorBidi" w:hAnsiTheme="majorBidi" w:cstheme="majorBidi"/>
          <w:vanish/>
          <w:sz w:val="24"/>
          <w:szCs w:val="24"/>
        </w:rPr>
        <w:t>Top of Form</w:t>
      </w:r>
    </w:p>
    <w:p w:rsidR="00A772EF" w:rsidRPr="00DB3CA3" w:rsidRDefault="00A772EF" w:rsidP="00D444B0">
      <w:pPr>
        <w:pStyle w:val="NoSpacing"/>
        <w:spacing w:after="240" w:line="360" w:lineRule="auto"/>
        <w:jc w:val="both"/>
        <w:rPr>
          <w:rFonts w:asciiTheme="majorBidi" w:hAnsiTheme="majorBidi" w:cstheme="majorBidi"/>
          <w:bCs/>
          <w:color w:val="0D0D0D"/>
          <w:sz w:val="24"/>
          <w:szCs w:val="24"/>
          <w:bdr w:val="single" w:sz="2" w:space="0" w:color="E3E3E3" w:frame="1"/>
        </w:rPr>
      </w:pPr>
      <w:r w:rsidRPr="00DB3CA3">
        <w:rPr>
          <w:rFonts w:asciiTheme="majorBidi" w:hAnsiTheme="majorBidi" w:cstheme="majorBidi"/>
          <w:bCs/>
          <w:color w:val="0D0D0D"/>
          <w:sz w:val="24"/>
          <w:szCs w:val="24"/>
          <w:bdr w:val="single" w:sz="2" w:space="0" w:color="E3E3E3" w:frame="1"/>
        </w:rPr>
        <w:lastRenderedPageBreak/>
        <w:t xml:space="preserve">Questionnaire for Investigating the Extent of </w:t>
      </w:r>
      <w:r w:rsidR="00716979">
        <w:rPr>
          <w:rFonts w:asciiTheme="majorBidi" w:hAnsiTheme="majorBidi" w:cstheme="majorBidi"/>
          <w:bCs/>
          <w:color w:val="0D0D0D"/>
          <w:sz w:val="24"/>
          <w:szCs w:val="24"/>
          <w:bdr w:val="single" w:sz="2" w:space="0" w:color="E3E3E3" w:frame="1"/>
        </w:rPr>
        <w:t>Information Technology</w:t>
      </w:r>
      <w:r w:rsidRPr="00DB3CA3">
        <w:rPr>
          <w:rFonts w:asciiTheme="majorBidi" w:hAnsiTheme="majorBidi" w:cstheme="majorBidi"/>
          <w:bCs/>
          <w:color w:val="0D0D0D"/>
          <w:sz w:val="24"/>
          <w:szCs w:val="24"/>
          <w:bdr w:val="single" w:sz="2" w:space="0" w:color="E3E3E3" w:frame="1"/>
        </w:rPr>
        <w:t xml:space="preserve"> Influence on Financial Inclusiveness in the Nigeria Banking Industry:</w:t>
      </w:r>
    </w:p>
    <w:p w:rsidR="00A772EF" w:rsidRPr="00DB3CA3" w:rsidRDefault="00A772EF" w:rsidP="00716979">
      <w:pPr>
        <w:pStyle w:val="NoSpacing"/>
        <w:tabs>
          <w:tab w:val="left" w:pos="6930"/>
        </w:tabs>
        <w:spacing w:after="240"/>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t>Table 7:</w:t>
      </w:r>
      <w:r w:rsidRPr="00DB3CA3">
        <w:rPr>
          <w:rFonts w:asciiTheme="majorBidi" w:hAnsiTheme="majorBidi" w:cstheme="majorBidi"/>
          <w:color w:val="0D0D0D"/>
          <w:sz w:val="24"/>
          <w:szCs w:val="24"/>
        </w:rPr>
        <w:t xml:space="preserve"> The </w:t>
      </w:r>
      <w:r w:rsidR="00716979">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services offered by Zenith Bank, Plc have increased access to banking services for previously underserved populations in Nigeria.</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 %</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716979">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From the above table 7 it indicate that 50% of the respondent representing 83.33% strongly agree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services offered by Zenith Bank, Plc have increased access to banking services for previously underserved populations in Nigeria and the remaining 10 respondent representing 16.67% also agree to the above statement </w:t>
      </w:r>
    </w:p>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8: </w:t>
      </w:r>
      <w:r w:rsidR="00C7574F">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solutions have effectively helped Zenith Bank, Plc reach rural and remote areas in Nigeria, thereby pro</w:t>
      </w:r>
      <w:r>
        <w:rPr>
          <w:rFonts w:asciiTheme="majorBidi" w:hAnsiTheme="majorBidi" w:cstheme="majorBidi"/>
          <w:color w:val="0D0D0D"/>
          <w:sz w:val="24"/>
          <w:szCs w:val="24"/>
        </w:rPr>
        <w:t>moting financial inclusiveness.</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 %</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50</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716979">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CB2818" w:rsidRDefault="00A772EF" w:rsidP="00D444B0">
      <w:pPr>
        <w:pStyle w:val="NoSpacing"/>
        <w:spacing w:after="240" w:line="360" w:lineRule="auto"/>
        <w:jc w:val="both"/>
        <w:rPr>
          <w:rFonts w:asciiTheme="majorBidi" w:hAnsiTheme="majorBidi" w:cstheme="majorBidi"/>
          <w:color w:val="0D0D0D"/>
          <w:sz w:val="24"/>
          <w:szCs w:val="24"/>
          <w:shd w:val="clear" w:color="auto" w:fill="FFFFFF"/>
        </w:rPr>
      </w:pPr>
      <w:r w:rsidRPr="00DB3CA3">
        <w:rPr>
          <w:rFonts w:asciiTheme="majorBidi" w:hAnsiTheme="majorBidi" w:cstheme="majorBidi"/>
          <w:color w:val="0D0D0D"/>
          <w:sz w:val="24"/>
          <w:szCs w:val="24"/>
          <w:shd w:val="clear" w:color="auto" w:fill="FFFFFF"/>
        </w:rPr>
        <w:t xml:space="preserve">According to Table 8, 30 respondent representing 50% of respondents strongly agree and 20 respondent representing 33.33% agree that Zenith Bank's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 xml:space="preserve">solutions have effectively reached rural and remote areas in Nigeria, </w:t>
      </w:r>
      <w:r w:rsidRPr="00DB3CA3">
        <w:rPr>
          <w:rFonts w:asciiTheme="majorBidi" w:hAnsiTheme="majorBidi" w:cstheme="majorBidi"/>
          <w:color w:val="0D0D0D"/>
          <w:sz w:val="24"/>
          <w:szCs w:val="24"/>
          <w:shd w:val="clear" w:color="auto" w:fill="FFFFFF"/>
        </w:rPr>
        <w:lastRenderedPageBreak/>
        <w:t>promoting financial inclusiveness, while 10 respondent repres</w:t>
      </w:r>
      <w:r>
        <w:rPr>
          <w:rFonts w:asciiTheme="majorBidi" w:hAnsiTheme="majorBidi" w:cstheme="majorBidi"/>
          <w:color w:val="0D0D0D"/>
          <w:sz w:val="24"/>
          <w:szCs w:val="24"/>
          <w:shd w:val="clear" w:color="auto" w:fill="FFFFFF"/>
        </w:rPr>
        <w:t>enting 16.67% remained neutral.</w:t>
      </w:r>
    </w:p>
    <w:p w:rsidR="00A772EF" w:rsidRPr="00DB3CA3" w:rsidRDefault="00A772EF" w:rsidP="00C7574F">
      <w:pPr>
        <w:spacing w:after="160" w:line="360" w:lineRule="auto"/>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9: </w:t>
      </w:r>
      <w:r w:rsidRPr="00DB3CA3">
        <w:rPr>
          <w:rFonts w:asciiTheme="majorBidi" w:hAnsiTheme="majorBidi" w:cstheme="majorBidi"/>
          <w:color w:val="0D0D0D"/>
          <w:sz w:val="24"/>
          <w:szCs w:val="24"/>
        </w:rPr>
        <w:t xml:space="preserve">The adoption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by Zenith Bank, Plc has led to a reduction in financial exclusion among certain demographic groups in Nigeria (e.g., low-income</w:t>
      </w:r>
      <w:r>
        <w:rPr>
          <w:rFonts w:asciiTheme="majorBidi" w:hAnsiTheme="majorBidi" w:cstheme="majorBidi"/>
          <w:color w:val="0D0D0D"/>
          <w:sz w:val="24"/>
          <w:szCs w:val="24"/>
        </w:rPr>
        <w:t xml:space="preserve"> individuals, rural residents).</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 %</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716979">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shd w:val="clear" w:color="auto" w:fill="FFFFFF"/>
        </w:rPr>
        <w:t xml:space="preserve">Table 9 indicates that out of 60 respondents surveyed in 2024, 40 respondent representing 66.67%  strongly disagree and 10 (16.67%) disagree that the adoption of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 xml:space="preserve"> by Zenith Bank, Plc has led to a reduction in financial exclusion among certain demographic groups in Nigeria, whilen 10 (16.67%) remained neutral.</w:t>
      </w:r>
    </w:p>
    <w:p w:rsidR="00A772EF" w:rsidRPr="00DB3CA3" w:rsidRDefault="00A772EF" w:rsidP="00C7574F">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10: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initiatives by Zenith Bank, Plc are perceived as effective tools for improving financial literacy and awareness</w:t>
      </w:r>
      <w:r>
        <w:rPr>
          <w:rFonts w:asciiTheme="majorBidi" w:hAnsiTheme="majorBidi" w:cstheme="majorBidi"/>
          <w:color w:val="0D0D0D"/>
          <w:sz w:val="24"/>
          <w:szCs w:val="24"/>
        </w:rPr>
        <w:t xml:space="preserve"> among the Nigerian population.</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 %</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58.33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25</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C7574F">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shd w:val="clear" w:color="auto" w:fill="FFFFFF"/>
        </w:rPr>
        <w:lastRenderedPageBreak/>
        <w:t xml:space="preserve">Table 10 shows that 58.33% of respondents, equivalent to 35 individuals, strongly agree and 25% of respondents, totaling 15 individuals, agree that Zenith Bank's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 xml:space="preserve"> initiatives are effective tools for enhancing financial literacy and awareness among the Nigerian population, while 16.67% representing 10 individuals, remain neutral on the matter.</w:t>
      </w:r>
    </w:p>
    <w:p w:rsidR="00A772EF" w:rsidRPr="00DB3CA3" w:rsidRDefault="00A772EF" w:rsidP="00C7574F">
      <w:pPr>
        <w:pStyle w:val="NoSpacing"/>
        <w:spacing w:line="360" w:lineRule="auto"/>
        <w:jc w:val="both"/>
        <w:rPr>
          <w:rFonts w:asciiTheme="majorBidi" w:hAnsiTheme="majorBidi" w:cstheme="majorBidi"/>
          <w:color w:val="0D0D0D"/>
          <w:sz w:val="24"/>
          <w:szCs w:val="24"/>
        </w:rPr>
      </w:pPr>
      <w:r>
        <w:rPr>
          <w:rFonts w:asciiTheme="majorBidi" w:hAnsiTheme="majorBidi" w:cstheme="majorBidi"/>
          <w:bCs/>
          <w:color w:val="0D0D0D"/>
          <w:sz w:val="24"/>
          <w:szCs w:val="24"/>
        </w:rPr>
        <w:t xml:space="preserve">Table </w:t>
      </w:r>
      <w:r w:rsidRPr="00DB3CA3">
        <w:rPr>
          <w:rFonts w:asciiTheme="majorBidi" w:hAnsiTheme="majorBidi" w:cstheme="majorBidi"/>
          <w:bCs/>
          <w:color w:val="0D0D0D"/>
          <w:sz w:val="24"/>
          <w:szCs w:val="24"/>
        </w:rPr>
        <w:t xml:space="preserve">11: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has significantly contributed to enhancing financial inclusiveness within the Nigerian banking industry, particularly through initiatives undertaken by Zenith Bank, Plc.</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r w:rsidRPr="00DB3CA3">
              <w:rPr>
                <w:rFonts w:asciiTheme="majorBidi" w:hAnsiTheme="majorBidi" w:cstheme="majorBidi"/>
                <w:color w:val="0D0D0D"/>
                <w:sz w:val="24"/>
                <w:szCs w:val="24"/>
              </w:rPr>
              <w:tab/>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 %</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25</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line="360" w:lineRule="auto"/>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E230B6"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sz w:val="24"/>
          <w:szCs w:val="24"/>
        </w:rPr>
        <w:t xml:space="preserve">Table 11 reveals that 66.67% of respondents, or 40 individuals, strongly agree that </w:t>
      </w:r>
      <w:r>
        <w:rPr>
          <w:rFonts w:asciiTheme="majorBidi" w:hAnsiTheme="majorBidi" w:cstheme="majorBidi"/>
          <w:sz w:val="24"/>
          <w:szCs w:val="24"/>
        </w:rPr>
        <w:t xml:space="preserve">Information Technology </w:t>
      </w:r>
      <w:r w:rsidRPr="00DB3CA3">
        <w:rPr>
          <w:rFonts w:asciiTheme="majorBidi" w:hAnsiTheme="majorBidi" w:cstheme="majorBidi"/>
          <w:sz w:val="24"/>
          <w:szCs w:val="24"/>
        </w:rPr>
        <w:t xml:space="preserve"> has greatly enhanced financial inclusiveness within the Nigerian banking industry, especially through initiatives by Zenith Bank, Plc. Additionally, 25% of respondents, equivalent to 15 individuals, agree with this sentiment, while 8.33% of respondents, totaling 5 individuals, remain neutral on the topic.</w:t>
      </w:r>
      <w:r w:rsidRPr="00DB3CA3">
        <w:rPr>
          <w:rFonts w:asciiTheme="majorBidi" w:hAnsiTheme="majorBidi" w:cstheme="majorBidi"/>
          <w:vanish/>
          <w:sz w:val="24"/>
          <w:szCs w:val="24"/>
        </w:rPr>
        <w:t>Top of Form</w:t>
      </w:r>
    </w:p>
    <w:p w:rsidR="00A772EF" w:rsidRPr="00DB3CA3" w:rsidRDefault="00A772EF" w:rsidP="00D444B0">
      <w:pPr>
        <w:pStyle w:val="NoSpacing"/>
        <w:spacing w:after="240" w:line="360" w:lineRule="auto"/>
        <w:jc w:val="both"/>
        <w:rPr>
          <w:rFonts w:asciiTheme="majorBidi" w:hAnsiTheme="majorBidi" w:cstheme="majorBidi"/>
          <w:bCs/>
          <w:color w:val="0D0D0D"/>
          <w:sz w:val="24"/>
          <w:szCs w:val="24"/>
          <w:bdr w:val="single" w:sz="2" w:space="0" w:color="E3E3E3" w:frame="1"/>
        </w:rPr>
      </w:pPr>
      <w:r w:rsidRPr="00DB3CA3">
        <w:rPr>
          <w:rFonts w:asciiTheme="majorBidi" w:hAnsiTheme="majorBidi" w:cstheme="majorBidi"/>
          <w:bCs/>
          <w:color w:val="0D0D0D"/>
          <w:sz w:val="24"/>
          <w:szCs w:val="24"/>
          <w:bdr w:val="single" w:sz="2" w:space="0" w:color="E3E3E3" w:frame="1"/>
        </w:rPr>
        <w:t xml:space="preserve">Questionnaire for Examining the Availability of </w:t>
      </w:r>
      <w:r>
        <w:rPr>
          <w:rFonts w:asciiTheme="majorBidi" w:hAnsiTheme="majorBidi" w:cstheme="majorBidi"/>
          <w:bCs/>
          <w:color w:val="0D0D0D"/>
          <w:sz w:val="24"/>
          <w:szCs w:val="24"/>
          <w:bdr w:val="single" w:sz="2" w:space="0" w:color="E3E3E3" w:frame="1"/>
        </w:rPr>
        <w:t xml:space="preserve">Information Technology </w:t>
      </w:r>
      <w:r w:rsidRPr="00DB3CA3">
        <w:rPr>
          <w:rFonts w:asciiTheme="majorBidi" w:hAnsiTheme="majorBidi" w:cstheme="majorBidi"/>
          <w:bCs/>
          <w:color w:val="0D0D0D"/>
          <w:sz w:val="24"/>
          <w:szCs w:val="24"/>
          <w:bdr w:val="single" w:sz="2" w:space="0" w:color="E3E3E3" w:frame="1"/>
        </w:rPr>
        <w:t xml:space="preserve"> Services on Customer Satisfaction i</w:t>
      </w:r>
      <w:r>
        <w:rPr>
          <w:rFonts w:asciiTheme="majorBidi" w:hAnsiTheme="majorBidi" w:cstheme="majorBidi"/>
          <w:bCs/>
          <w:color w:val="0D0D0D"/>
          <w:sz w:val="24"/>
          <w:szCs w:val="24"/>
          <w:bdr w:val="single" w:sz="2" w:space="0" w:color="E3E3E3" w:frame="1"/>
        </w:rPr>
        <w:t>n the Nigeria Banking Industry:</w:t>
      </w:r>
    </w:p>
    <w:p w:rsidR="00C7574F" w:rsidRDefault="00C7574F">
      <w:pPr>
        <w:rPr>
          <w:rFonts w:asciiTheme="majorBidi" w:hAnsiTheme="majorBidi" w:cstheme="majorBidi"/>
          <w:bCs/>
          <w:color w:val="0D0D0D"/>
          <w:sz w:val="24"/>
          <w:szCs w:val="24"/>
        </w:rPr>
      </w:pPr>
      <w:r>
        <w:rPr>
          <w:rFonts w:asciiTheme="majorBidi" w:hAnsiTheme="majorBidi" w:cstheme="majorBidi"/>
          <w:bCs/>
          <w:color w:val="0D0D0D"/>
          <w:sz w:val="24"/>
          <w:szCs w:val="24"/>
        </w:rPr>
        <w:br w:type="page"/>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lastRenderedPageBreak/>
        <w:t xml:space="preserve">Table 12: </w:t>
      </w:r>
      <w:r w:rsidRPr="00DB3CA3">
        <w:rPr>
          <w:rFonts w:asciiTheme="majorBidi" w:hAnsiTheme="majorBidi" w:cstheme="majorBidi"/>
          <w:color w:val="0D0D0D"/>
          <w:sz w:val="24"/>
          <w:szCs w:val="24"/>
        </w:rPr>
        <w:t xml:space="preserve">The availability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services has improved the overall satisfaction levels of customers with Zenith Bank, Pl</w:t>
      </w:r>
      <w:r>
        <w:rPr>
          <w:rFonts w:asciiTheme="majorBidi" w:hAnsiTheme="majorBidi" w:cstheme="majorBidi"/>
          <w:color w:val="0D0D0D"/>
          <w:sz w:val="24"/>
          <w:szCs w:val="24"/>
        </w:rPr>
        <w:t>c.</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34</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56.67</w:t>
            </w:r>
          </w:p>
        </w:tc>
      </w:tr>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26.67</w:t>
            </w:r>
          </w:p>
        </w:tc>
      </w:tr>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Default="00A772EF" w:rsidP="00D444B0">
      <w:pPr>
        <w:pStyle w:val="NoSpacing"/>
        <w:spacing w:after="240" w:line="360" w:lineRule="auto"/>
        <w:jc w:val="both"/>
        <w:rPr>
          <w:rFonts w:asciiTheme="majorBidi" w:hAnsiTheme="majorBidi" w:cstheme="majorBidi"/>
          <w:bCs/>
          <w:color w:val="0D0D0D"/>
          <w:sz w:val="24"/>
          <w:szCs w:val="24"/>
        </w:rPr>
      </w:pPr>
      <w:r w:rsidRPr="00DB3CA3">
        <w:rPr>
          <w:rFonts w:asciiTheme="majorBidi" w:hAnsiTheme="majorBidi" w:cstheme="majorBidi"/>
          <w:color w:val="0D0D0D"/>
          <w:sz w:val="24"/>
          <w:szCs w:val="24"/>
          <w:shd w:val="clear" w:color="auto" w:fill="FFFFFF"/>
        </w:rPr>
        <w:t xml:space="preserve">Table 12 shows that 56.67% of respondents, or 34 individuals, strongly agree that the availability of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 xml:space="preserve"> services has boosted overall customer satisfaction with Zenith Bank, Plc. Additionally, 26.67% of respondents, comprising 16 individuals, agree with this statement, while 16.67% of respondents, equivalent to 10 individuals, remain neutral on the matter.</w:t>
      </w:r>
      <w:r w:rsidRPr="00DB3CA3">
        <w:rPr>
          <w:rFonts w:asciiTheme="majorBidi" w:hAnsiTheme="majorBidi" w:cstheme="majorBidi"/>
          <w:bCs/>
          <w:color w:val="0D0D0D"/>
          <w:sz w:val="24"/>
          <w:szCs w:val="24"/>
        </w:rPr>
        <w:t xml:space="preserve"> </w:t>
      </w:r>
    </w:p>
    <w:p w:rsidR="00A772EF" w:rsidRPr="00E230B6" w:rsidRDefault="00A772EF" w:rsidP="00C7574F">
      <w:pPr>
        <w:spacing w:line="360" w:lineRule="auto"/>
        <w:rPr>
          <w:rFonts w:asciiTheme="majorBidi" w:hAnsiTheme="majorBidi" w:cstheme="majorBidi"/>
          <w:bCs/>
          <w:color w:val="0D0D0D"/>
          <w:sz w:val="24"/>
          <w:szCs w:val="24"/>
        </w:rPr>
      </w:pPr>
      <w:r w:rsidRPr="00DB3CA3">
        <w:rPr>
          <w:rFonts w:asciiTheme="majorBidi" w:hAnsiTheme="majorBidi" w:cstheme="majorBidi"/>
          <w:bCs/>
          <w:color w:val="0D0D0D"/>
          <w:sz w:val="24"/>
          <w:szCs w:val="24"/>
        </w:rPr>
        <w:t xml:space="preserve">Table 13: </w:t>
      </w:r>
      <w:r w:rsidRPr="00DB3CA3">
        <w:rPr>
          <w:rFonts w:asciiTheme="majorBidi" w:hAnsiTheme="majorBidi" w:cstheme="majorBidi"/>
          <w:color w:val="0D0D0D"/>
          <w:sz w:val="24"/>
          <w:szCs w:val="24"/>
          <w:shd w:val="clear" w:color="auto" w:fill="FFFFFF"/>
        </w:rPr>
        <w:t xml:space="preserve">Customers are satisfied with the accessibility and convenience of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services provided by Zenith Bank, Plc</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36</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Table 13 indicate that 60% of respondents, totaling 36 individuals, strongly agree that they are satisfied with the accessibility and convenience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services provided by Zenith Bank, Plc. Additionally, 33.33% of </w:t>
      </w:r>
      <w:r w:rsidRPr="00DB3CA3">
        <w:rPr>
          <w:rFonts w:asciiTheme="majorBidi" w:hAnsiTheme="majorBidi" w:cstheme="majorBidi"/>
          <w:color w:val="0D0D0D"/>
          <w:sz w:val="24"/>
          <w:szCs w:val="24"/>
        </w:rPr>
        <w:lastRenderedPageBreak/>
        <w:t xml:space="preserve">respondents, equivalent to 20 individuals, agree with this statement. Only 6.67% of respondents, comprising 4 individuals, remain neutral on the satisfaction with the accessibility and convenience of Zenith Bank's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services.</w:t>
      </w:r>
    </w:p>
    <w:p w:rsidR="00A772EF" w:rsidRPr="00DB3CA3" w:rsidRDefault="00A772EF" w:rsidP="00C7574F">
      <w:pPr>
        <w:spacing w:after="0" w:line="360" w:lineRule="auto"/>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14: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services offered by Zenith Bank, Plc have met customers' expectations in terms </w:t>
      </w:r>
      <w:r>
        <w:rPr>
          <w:rFonts w:asciiTheme="majorBidi" w:hAnsiTheme="majorBidi" w:cstheme="majorBidi"/>
          <w:color w:val="0D0D0D"/>
          <w:sz w:val="24"/>
          <w:szCs w:val="24"/>
        </w:rPr>
        <w:t>of reliability and performance.</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14</w:t>
            </w:r>
            <w:r w:rsidRPr="00DB3CA3">
              <w:rPr>
                <w:rFonts w:asciiTheme="majorBidi" w:hAnsiTheme="majorBidi" w:cstheme="majorBidi"/>
                <w:color w:val="0D0D0D"/>
                <w:sz w:val="24"/>
                <w:szCs w:val="24"/>
              </w:rPr>
              <w:tab/>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44</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73.33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C7574F" w:rsidRDefault="00A772EF" w:rsidP="00C7574F">
      <w:pPr>
        <w:pStyle w:val="NoSpacing"/>
        <w:spacing w:before="240" w:after="240" w:line="360" w:lineRule="auto"/>
        <w:jc w:val="both"/>
        <w:rPr>
          <w:rFonts w:asciiTheme="majorBidi" w:hAnsiTheme="majorBidi" w:cstheme="majorBidi"/>
          <w:bCs/>
          <w:color w:val="0D0D0D"/>
          <w:sz w:val="24"/>
          <w:szCs w:val="24"/>
        </w:rPr>
      </w:pPr>
      <w:r w:rsidRPr="00DB3CA3">
        <w:rPr>
          <w:rFonts w:asciiTheme="majorBidi" w:hAnsiTheme="majorBidi" w:cstheme="majorBidi"/>
          <w:color w:val="0D0D0D"/>
          <w:sz w:val="24"/>
          <w:szCs w:val="24"/>
        </w:rPr>
        <w:t xml:space="preserve">Table 14 shows that 23.33% of respondents, totaling 14 individuals, strongly agree that the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services provided by Zenith Bank, Plc have met customers' expectations in terms of reliability and performance. Additionally, 73.33% of respondents, comprising 44 individuals, agree with this assertion. Only 3.33% of respondents, equivalent to 2 individuals, disagree with the statement regarding the reliability and performance of Zenith Bank's </w:t>
      </w:r>
      <w:r>
        <w:rPr>
          <w:rFonts w:asciiTheme="majorBidi" w:hAnsiTheme="majorBidi" w:cstheme="majorBidi"/>
          <w:color w:val="0D0D0D"/>
          <w:sz w:val="24"/>
          <w:szCs w:val="24"/>
        </w:rPr>
        <w:t xml:space="preserve">Information Technology </w:t>
      </w:r>
      <w:r w:rsidR="00C7574F">
        <w:rPr>
          <w:rFonts w:asciiTheme="majorBidi" w:hAnsiTheme="majorBidi" w:cstheme="majorBidi"/>
          <w:color w:val="0D0D0D"/>
          <w:sz w:val="24"/>
          <w:szCs w:val="24"/>
        </w:rPr>
        <w:t>services.</w:t>
      </w:r>
    </w:p>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15: </w:t>
      </w:r>
      <w:r w:rsidRPr="00DB3CA3">
        <w:rPr>
          <w:rFonts w:asciiTheme="majorBidi" w:hAnsiTheme="majorBidi" w:cstheme="majorBidi"/>
          <w:color w:val="0D0D0D"/>
          <w:sz w:val="24"/>
          <w:szCs w:val="24"/>
        </w:rPr>
        <w:t xml:space="preserve">Customers perceive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solutions as contributing to shorter wait times and faster transaction processing at Zenith Bank, Plc branches or digital channels.</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21</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35</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58.33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lastRenderedPageBreak/>
        <w:t>Source field survey, 2025</w:t>
      </w:r>
      <w:r w:rsidRPr="00DB3CA3">
        <w:rPr>
          <w:rFonts w:asciiTheme="majorBidi" w:hAnsiTheme="majorBidi" w:cstheme="majorBidi"/>
          <w:color w:val="0D0D0D"/>
          <w:sz w:val="24"/>
          <w:szCs w:val="24"/>
        </w:rPr>
        <w:t xml:space="preserve"> </w:t>
      </w:r>
    </w:p>
    <w:p w:rsidR="00A772EF"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Accor</w:t>
      </w:r>
      <w:r w:rsidR="00716979">
        <w:rPr>
          <w:rFonts w:asciiTheme="majorBidi" w:hAnsiTheme="majorBidi" w:cstheme="majorBidi"/>
          <w:color w:val="0D0D0D"/>
          <w:sz w:val="24"/>
          <w:szCs w:val="24"/>
        </w:rPr>
        <w:t xml:space="preserve">ding to Table 15 it shows that </w:t>
      </w:r>
      <w:r w:rsidRPr="00DB3CA3">
        <w:rPr>
          <w:rFonts w:asciiTheme="majorBidi" w:hAnsiTheme="majorBidi" w:cstheme="majorBidi"/>
          <w:color w:val="0D0D0D"/>
          <w:sz w:val="24"/>
          <w:szCs w:val="24"/>
        </w:rPr>
        <w:t xml:space="preserve">35% of respondents, equivalent to 21 individuals, strongly agree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solutions contribute to shorter wait times and faster transaction processing at Zenith Bank, Plc branches or digital channels. Additionally, 58.33% of respondents, totaling 35 individuals, agree with this perception. 3.33% of respondents, comprising 2 individuals, remain neutral, while another 3.33% also disagree with the statement regarding the impact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solutions on wait times and transaction processing speed at Zenith Bank.</w:t>
      </w:r>
    </w:p>
    <w:p w:rsidR="00A772EF" w:rsidRPr="00C7574F" w:rsidRDefault="00A772EF" w:rsidP="00C7574F">
      <w:pPr>
        <w:spacing w:after="0" w:line="240" w:lineRule="auto"/>
        <w:rPr>
          <w:rFonts w:asciiTheme="majorBidi" w:hAnsiTheme="majorBidi" w:cstheme="majorBidi"/>
          <w:bCs/>
          <w:color w:val="0D0D0D"/>
          <w:sz w:val="24"/>
          <w:szCs w:val="24"/>
        </w:rPr>
      </w:pPr>
      <w:r w:rsidRPr="00DB3CA3">
        <w:rPr>
          <w:rFonts w:asciiTheme="majorBidi" w:hAnsiTheme="majorBidi" w:cstheme="majorBidi"/>
          <w:bCs/>
          <w:color w:val="0D0D0D"/>
          <w:sz w:val="24"/>
          <w:szCs w:val="24"/>
        </w:rPr>
        <w:t xml:space="preserve">Table 16: </w:t>
      </w:r>
      <w:r w:rsidRPr="00DB3CA3">
        <w:rPr>
          <w:rFonts w:asciiTheme="majorBidi" w:hAnsiTheme="majorBidi" w:cstheme="majorBidi"/>
          <w:color w:val="0D0D0D"/>
          <w:sz w:val="24"/>
          <w:szCs w:val="24"/>
          <w:shd w:val="clear" w:color="auto" w:fill="FFFFFF"/>
        </w:rPr>
        <w:t xml:space="preserve">Customers are satisfied with the </w:t>
      </w:r>
      <w:r>
        <w:rPr>
          <w:rFonts w:asciiTheme="majorBidi" w:hAnsiTheme="majorBidi" w:cstheme="majorBidi"/>
          <w:color w:val="0D0D0D"/>
          <w:sz w:val="24"/>
          <w:szCs w:val="24"/>
          <w:shd w:val="clear" w:color="auto" w:fill="FFFFFF"/>
        </w:rPr>
        <w:t xml:space="preserve">Information Technology </w:t>
      </w:r>
      <w:r w:rsidRPr="00DB3CA3">
        <w:rPr>
          <w:rFonts w:asciiTheme="majorBidi" w:hAnsiTheme="majorBidi" w:cstheme="majorBidi"/>
          <w:color w:val="0D0D0D"/>
          <w:sz w:val="24"/>
          <w:szCs w:val="24"/>
          <w:shd w:val="clear" w:color="auto" w:fill="FFFFFF"/>
        </w:rPr>
        <w:t>offerings provided by Zenith Bank, Plc compared to traditional banking services.</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75</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13</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21.67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line="360" w:lineRule="auto"/>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C7574F">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From Table 16 it shows that 75% of respondents, totaling 45 individuals, strongly agree that they are satisfied with the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offerings provided by Zenith Bank, Plc compared to traditional banking services. Additionally, 21.67% of respondents, comprising 13 individuals, agree with this statement. A small proportion, 3.33% of respondents, equivalent to 2 individuals, remain neutral on the satisfaction with Zenith Bank's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offerings compared to traditional banking services.</w:t>
      </w:r>
    </w:p>
    <w:p w:rsidR="00A772EF" w:rsidRDefault="00A772EF" w:rsidP="00D444B0">
      <w:pPr>
        <w:pStyle w:val="NoSpacing"/>
        <w:spacing w:after="240" w:line="360" w:lineRule="auto"/>
        <w:jc w:val="both"/>
        <w:rPr>
          <w:rFonts w:asciiTheme="majorBidi" w:hAnsiTheme="majorBidi" w:cstheme="majorBidi"/>
          <w:bCs/>
          <w:color w:val="0D0D0D"/>
          <w:sz w:val="24"/>
          <w:szCs w:val="24"/>
          <w:bdr w:val="single" w:sz="2" w:space="0" w:color="E3E3E3" w:frame="1"/>
        </w:rPr>
      </w:pPr>
      <w:r w:rsidRPr="00DB3CA3">
        <w:rPr>
          <w:rFonts w:asciiTheme="majorBidi" w:hAnsiTheme="majorBidi" w:cstheme="majorBidi"/>
          <w:bCs/>
          <w:color w:val="0D0D0D"/>
          <w:sz w:val="24"/>
          <w:szCs w:val="24"/>
          <w:bdr w:val="single" w:sz="2" w:space="0" w:color="E3E3E3" w:frame="1"/>
        </w:rPr>
        <w:t xml:space="preserve">Questionnaire for Investigating the Extent to Which </w:t>
      </w:r>
      <w:r>
        <w:rPr>
          <w:rFonts w:asciiTheme="majorBidi" w:hAnsiTheme="majorBidi" w:cstheme="majorBidi"/>
          <w:bCs/>
          <w:color w:val="0D0D0D"/>
          <w:sz w:val="24"/>
          <w:szCs w:val="24"/>
          <w:bdr w:val="single" w:sz="2" w:space="0" w:color="E3E3E3" w:frame="1"/>
        </w:rPr>
        <w:t xml:space="preserve">Information Technology </w:t>
      </w:r>
      <w:r w:rsidRPr="00DB3CA3">
        <w:rPr>
          <w:rFonts w:asciiTheme="majorBidi" w:hAnsiTheme="majorBidi" w:cstheme="majorBidi"/>
          <w:bCs/>
          <w:color w:val="0D0D0D"/>
          <w:sz w:val="24"/>
          <w:szCs w:val="24"/>
          <w:bdr w:val="single" w:sz="2" w:space="0" w:color="E3E3E3" w:frame="1"/>
        </w:rPr>
        <w:t>has Impact on Bank Profitability:</w:t>
      </w:r>
    </w:p>
    <w:p w:rsidR="00A772EF" w:rsidRPr="00DB3CA3" w:rsidRDefault="00A772EF" w:rsidP="00C7574F">
      <w:pPr>
        <w:pStyle w:val="NoSpacing"/>
        <w:spacing w:line="360" w:lineRule="auto"/>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lastRenderedPageBreak/>
        <w:t xml:space="preserve"> Table 17: </w:t>
      </w:r>
      <w:r w:rsidR="00716979">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adoption has positively influenced the pro</w:t>
      </w:r>
      <w:r>
        <w:rPr>
          <w:rFonts w:asciiTheme="majorBidi" w:hAnsiTheme="majorBidi" w:cstheme="majorBidi"/>
          <w:color w:val="0D0D0D"/>
          <w:sz w:val="24"/>
          <w:szCs w:val="24"/>
        </w:rPr>
        <w:t>fitability of Zenith Bank, Plc.</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C7574F"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According to Table 17it indicate that 83.33% of respondents, comprising 50 individuals, strongly agree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adoption has positively influenced the profitability of Zenith Bank, Plc. Additionally, 16.67% of respondents, totaling 10 individuals, agree with this assertion. There were no respondents who expressed neutrality, disagreement, or strong disagreement regarding the positive influence of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adoption on Zenith Bank's</w:t>
      </w:r>
      <w:r w:rsidR="00C7574F">
        <w:rPr>
          <w:rFonts w:asciiTheme="majorBidi" w:hAnsiTheme="majorBidi" w:cstheme="majorBidi"/>
          <w:color w:val="0D0D0D"/>
          <w:sz w:val="24"/>
          <w:szCs w:val="24"/>
        </w:rPr>
        <w:t xml:space="preserve"> profitability.</w:t>
      </w:r>
    </w:p>
    <w:p w:rsidR="00A772EF" w:rsidRPr="00C7574F"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18: </w:t>
      </w:r>
      <w:r w:rsidRPr="00DB3CA3">
        <w:rPr>
          <w:rFonts w:asciiTheme="majorBidi" w:hAnsiTheme="majorBidi" w:cstheme="majorBidi"/>
          <w:color w:val="0D0D0D"/>
          <w:sz w:val="24"/>
          <w:szCs w:val="24"/>
        </w:rPr>
        <w:t xml:space="preserve">The implementation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solutions by Zenith Bank, Plc has effectively reduced operational </w:t>
      </w:r>
      <w:r>
        <w:rPr>
          <w:rFonts w:asciiTheme="majorBidi" w:hAnsiTheme="majorBidi" w:cstheme="majorBidi"/>
          <w:color w:val="0D0D0D"/>
          <w:sz w:val="24"/>
          <w:szCs w:val="24"/>
        </w:rPr>
        <w:t>costs and increased efficiency.</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31</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51.67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25</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41.67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sz w:val="24"/>
          <w:szCs w:val="24"/>
        </w:rPr>
        <w:t xml:space="preserve">Table 18 illustrates that 51.67% of respondents, equivalent to 31 individuals, strongly agree that the implementation of </w:t>
      </w:r>
      <w:r w:rsidR="00716979">
        <w:rPr>
          <w:rFonts w:asciiTheme="majorBidi" w:hAnsiTheme="majorBidi" w:cstheme="majorBidi"/>
          <w:sz w:val="24"/>
          <w:szCs w:val="24"/>
        </w:rPr>
        <w:t>Information Technology</w:t>
      </w:r>
      <w:r w:rsidRPr="00DB3CA3">
        <w:rPr>
          <w:rFonts w:asciiTheme="majorBidi" w:hAnsiTheme="majorBidi" w:cstheme="majorBidi"/>
          <w:sz w:val="24"/>
          <w:szCs w:val="24"/>
        </w:rPr>
        <w:t xml:space="preserve"> solutions by Zenith Bank, Plc has effectively reduced operational costs and increased efficiency, </w:t>
      </w:r>
      <w:r w:rsidRPr="00DB3CA3">
        <w:rPr>
          <w:rFonts w:asciiTheme="majorBidi" w:hAnsiTheme="majorBidi" w:cstheme="majorBidi"/>
          <w:sz w:val="24"/>
          <w:szCs w:val="24"/>
        </w:rPr>
        <w:lastRenderedPageBreak/>
        <w:t xml:space="preserve">41.67% of respondents, totaling 25 individuals, agree with this statement. A small portion, 6.67% of respondents, comprising 4 individuals, remain neutral on the effectiveness of </w:t>
      </w:r>
      <w:r>
        <w:rPr>
          <w:rFonts w:asciiTheme="majorBidi" w:hAnsiTheme="majorBidi" w:cstheme="majorBidi"/>
          <w:sz w:val="24"/>
          <w:szCs w:val="24"/>
        </w:rPr>
        <w:t xml:space="preserve">Information Technology </w:t>
      </w:r>
      <w:r w:rsidRPr="00DB3CA3">
        <w:rPr>
          <w:rFonts w:asciiTheme="majorBidi" w:hAnsiTheme="majorBidi" w:cstheme="majorBidi"/>
          <w:sz w:val="24"/>
          <w:szCs w:val="24"/>
        </w:rPr>
        <w:t>solutions in reducing operational costs and increasing efficiency at Zenith Bank, Plc.</w:t>
      </w:r>
    </w:p>
    <w:p w:rsidR="00A772EF" w:rsidRPr="00DB3CA3" w:rsidRDefault="00A772EF" w:rsidP="00C7574F">
      <w:pPr>
        <w:pStyle w:val="NoSpacing"/>
        <w:jc w:val="both"/>
        <w:rPr>
          <w:rFonts w:asciiTheme="majorBidi" w:hAnsiTheme="majorBidi" w:cstheme="majorBidi"/>
          <w:vanish/>
          <w:sz w:val="24"/>
          <w:szCs w:val="24"/>
        </w:rPr>
      </w:pPr>
      <w:r w:rsidRPr="00DB3CA3">
        <w:rPr>
          <w:rFonts w:asciiTheme="majorBidi" w:hAnsiTheme="majorBidi" w:cstheme="majorBidi"/>
          <w:vanish/>
          <w:sz w:val="24"/>
          <w:szCs w:val="24"/>
        </w:rPr>
        <w:t>Top of Form</w:t>
      </w:r>
    </w:p>
    <w:p w:rsidR="00A772EF" w:rsidRPr="00DB3CA3" w:rsidRDefault="00A772EF" w:rsidP="00C7574F">
      <w:pPr>
        <w:spacing w:after="0" w:line="240" w:lineRule="auto"/>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19: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initiatives are perceived to contribute to revenue growth and market compet</w:t>
      </w:r>
      <w:r>
        <w:rPr>
          <w:rFonts w:asciiTheme="majorBidi" w:hAnsiTheme="majorBidi" w:cstheme="majorBidi"/>
          <w:color w:val="0D0D0D"/>
          <w:sz w:val="24"/>
          <w:szCs w:val="24"/>
        </w:rPr>
        <w:t>itiveness for Zenith Bank, Plc.</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48</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80</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12</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20</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CB2818"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t>Source field survey, 2025</w:t>
      </w:r>
    </w:p>
    <w:p w:rsidR="00A772EF" w:rsidRPr="00DB3CA3"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sz w:val="24"/>
          <w:szCs w:val="24"/>
        </w:rPr>
        <w:t xml:space="preserve">From Table 19 indicate that 80% of respondents, totaling 48 individuals, strongly agree that </w:t>
      </w:r>
      <w:r>
        <w:rPr>
          <w:rFonts w:asciiTheme="majorBidi" w:hAnsiTheme="majorBidi" w:cstheme="majorBidi"/>
          <w:sz w:val="24"/>
          <w:szCs w:val="24"/>
        </w:rPr>
        <w:t xml:space="preserve">Information Technology </w:t>
      </w:r>
      <w:r w:rsidRPr="00DB3CA3">
        <w:rPr>
          <w:rFonts w:asciiTheme="majorBidi" w:hAnsiTheme="majorBidi" w:cstheme="majorBidi"/>
          <w:sz w:val="24"/>
          <w:szCs w:val="24"/>
        </w:rPr>
        <w:t xml:space="preserve">initiatives contribute to revenue growth and market competitiveness for Zenith Bank, Plc, 20% of respondents, comprising 12 individuals, agree with this perception. There were no respondents who expressed neutrality, disagreement, or strong disagreement regarding the contribution of </w:t>
      </w:r>
      <w:r>
        <w:rPr>
          <w:rFonts w:asciiTheme="majorBidi" w:hAnsiTheme="majorBidi" w:cstheme="majorBidi"/>
          <w:sz w:val="24"/>
          <w:szCs w:val="24"/>
        </w:rPr>
        <w:t xml:space="preserve">Information Technology </w:t>
      </w:r>
      <w:r w:rsidRPr="00DB3CA3">
        <w:rPr>
          <w:rFonts w:asciiTheme="majorBidi" w:hAnsiTheme="majorBidi" w:cstheme="majorBidi"/>
          <w:sz w:val="24"/>
          <w:szCs w:val="24"/>
        </w:rPr>
        <w:t>initiatives to revenue growth and market competitiveness for Zenith Bank, Plc.</w:t>
      </w:r>
    </w:p>
    <w:p w:rsidR="00A772EF" w:rsidRPr="00DB3CA3" w:rsidRDefault="00A772EF" w:rsidP="00C7574F">
      <w:pPr>
        <w:pStyle w:val="NoSpacing"/>
        <w:spacing w:line="360" w:lineRule="auto"/>
        <w:jc w:val="both"/>
        <w:rPr>
          <w:rFonts w:asciiTheme="majorBidi" w:hAnsiTheme="majorBidi" w:cstheme="majorBidi"/>
          <w:vanish/>
          <w:sz w:val="24"/>
          <w:szCs w:val="24"/>
        </w:rPr>
      </w:pPr>
      <w:r w:rsidRPr="00DB3CA3">
        <w:rPr>
          <w:rFonts w:asciiTheme="majorBidi" w:hAnsiTheme="majorBidi" w:cstheme="majorBidi"/>
          <w:vanish/>
          <w:sz w:val="24"/>
          <w:szCs w:val="24"/>
        </w:rPr>
        <w:t>Top of Form</w:t>
      </w:r>
    </w:p>
    <w:p w:rsidR="00A772EF" w:rsidRPr="00DB3CA3" w:rsidRDefault="00A772EF" w:rsidP="00C7574F">
      <w:pPr>
        <w:spacing w:after="0" w:line="360" w:lineRule="auto"/>
        <w:rPr>
          <w:rFonts w:asciiTheme="majorBidi" w:hAnsiTheme="majorBidi" w:cstheme="majorBidi"/>
          <w:color w:val="0D0D0D"/>
          <w:sz w:val="24"/>
          <w:szCs w:val="24"/>
        </w:rPr>
      </w:pPr>
      <w:r w:rsidRPr="00DB3CA3">
        <w:rPr>
          <w:rFonts w:asciiTheme="majorBidi" w:hAnsiTheme="majorBidi" w:cstheme="majorBidi"/>
          <w:bCs/>
          <w:color w:val="0D0D0D"/>
          <w:sz w:val="24"/>
          <w:szCs w:val="24"/>
        </w:rPr>
        <w:t xml:space="preserve">Table 20: </w:t>
      </w:r>
      <w:r w:rsidRPr="00DB3CA3">
        <w:rPr>
          <w:rFonts w:asciiTheme="majorBidi" w:hAnsiTheme="majorBidi" w:cstheme="majorBidi"/>
          <w:color w:val="0D0D0D"/>
          <w:sz w:val="24"/>
          <w:szCs w:val="24"/>
        </w:rPr>
        <w:t xml:space="preserve">There is a direct correlation between the adoption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and the financial performance metrics of Zenith Bank, Plc (e.g., retur</w:t>
      </w:r>
      <w:r>
        <w:rPr>
          <w:rFonts w:asciiTheme="majorBidi" w:hAnsiTheme="majorBidi" w:cstheme="majorBidi"/>
          <w:color w:val="0D0D0D"/>
          <w:sz w:val="24"/>
          <w:szCs w:val="24"/>
        </w:rPr>
        <w:t>n on assets, return on equity).</w:t>
      </w:r>
    </w:p>
    <w:tbl>
      <w:tblPr>
        <w:tblStyle w:val="TableGrid"/>
        <w:tblW w:w="0" w:type="auto"/>
        <w:tblLook w:val="04A0" w:firstRow="1" w:lastRow="0" w:firstColumn="1" w:lastColumn="0" w:noHBand="0" w:noVBand="1"/>
      </w:tblPr>
      <w:tblGrid>
        <w:gridCol w:w="2785"/>
        <w:gridCol w:w="2816"/>
        <w:gridCol w:w="2823"/>
      </w:tblGrid>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23</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38.33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12</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20</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13.33</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7</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11.67</w:t>
            </w:r>
          </w:p>
        </w:tc>
      </w:tr>
      <w:tr w:rsidR="00A772EF" w:rsidRPr="00DB3CA3" w:rsidTr="00D444B0">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3192" w:type="dxa"/>
          </w:tcPr>
          <w:p w:rsidR="00A772EF" w:rsidRPr="00DB3CA3" w:rsidRDefault="00A772EF" w:rsidP="00C7574F">
            <w:pPr>
              <w:pStyle w:val="NoSpacing"/>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DB3CA3" w:rsidRDefault="00A772EF" w:rsidP="00C7574F">
      <w:pPr>
        <w:pStyle w:val="NoSpacing"/>
        <w:spacing w:before="240"/>
        <w:jc w:val="both"/>
        <w:rPr>
          <w:rFonts w:asciiTheme="majorBidi" w:hAnsiTheme="majorBidi" w:cstheme="majorBidi"/>
          <w:color w:val="0D0D0D"/>
          <w:sz w:val="24"/>
          <w:szCs w:val="24"/>
        </w:rPr>
      </w:pPr>
      <w:r>
        <w:rPr>
          <w:rFonts w:asciiTheme="majorBidi" w:hAnsiTheme="majorBidi" w:cstheme="majorBidi"/>
          <w:color w:val="0D0D0D"/>
          <w:sz w:val="24"/>
          <w:szCs w:val="24"/>
        </w:rPr>
        <w:lastRenderedPageBreak/>
        <w:t>Source field survey, 2025</w:t>
      </w:r>
    </w:p>
    <w:p w:rsidR="00A772EF" w:rsidRPr="00E230B6" w:rsidRDefault="00A772EF" w:rsidP="00C7574F">
      <w:pPr>
        <w:pStyle w:val="NoSpacing"/>
        <w:spacing w:before="240"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According to Table 20: 38.33% of respondents, comprising 23 individuals, strongly agree that there is a direct correlation between the adoption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and the financial performance metrics of Zenith Bank, Plc. Additionally, 20% of respondents, totaling 12 individuals, agree with this assertion. 13.33% of respondents, equivalent to 8 individuals, remain neutral on the existence of a direct correlation between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adoption and the financial performance metrics of Zenith Bank, Plc. 16.67% of respondents, comprising 10 individuals, disagree with the statement. Furthermore, 11.67% of respondents, or 7 individuals, strongly disagree with the idea of a direct correlation between </w:t>
      </w:r>
      <w:r w:rsidR="00716979">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adoption and the financial performance metrics of Zenith Bank, Plc.</w:t>
      </w:r>
    </w:p>
    <w:p w:rsidR="00A772EF" w:rsidRPr="00C7574F" w:rsidRDefault="00A772EF" w:rsidP="00C7574F">
      <w:pPr>
        <w:rPr>
          <w:rFonts w:asciiTheme="majorBidi" w:hAnsiTheme="majorBidi" w:cstheme="majorBidi"/>
          <w:bCs/>
          <w:color w:val="0D0D0D"/>
          <w:sz w:val="24"/>
          <w:szCs w:val="24"/>
        </w:rPr>
      </w:pPr>
      <w:r w:rsidRPr="00DB3CA3">
        <w:rPr>
          <w:rFonts w:asciiTheme="majorBidi" w:hAnsiTheme="majorBidi" w:cstheme="majorBidi"/>
          <w:bCs/>
          <w:color w:val="0D0D0D"/>
          <w:sz w:val="24"/>
          <w:szCs w:val="24"/>
        </w:rPr>
        <w:t xml:space="preserve">Table 21: </w:t>
      </w:r>
      <w:r w:rsidR="00716979">
        <w:rPr>
          <w:rFonts w:asciiTheme="majorBidi" w:hAnsiTheme="majorBidi" w:cstheme="majorBidi"/>
          <w:color w:val="0D0D0D"/>
          <w:sz w:val="24"/>
          <w:szCs w:val="24"/>
          <w:shd w:val="clear" w:color="auto" w:fill="FFFFFF"/>
        </w:rPr>
        <w:t>Information Technology</w:t>
      </w:r>
      <w:r w:rsidRPr="00DB3CA3">
        <w:rPr>
          <w:rFonts w:asciiTheme="majorBidi" w:hAnsiTheme="majorBidi" w:cstheme="majorBidi"/>
          <w:color w:val="0D0D0D"/>
          <w:sz w:val="24"/>
          <w:szCs w:val="24"/>
          <w:shd w:val="clear" w:color="auto" w:fill="FFFFFF"/>
        </w:rPr>
        <w:t xml:space="preserve"> has positively impacted the profitability and sustainability of Zenith Bank, Plc in the Nigerian banking industry.</w:t>
      </w:r>
    </w:p>
    <w:tbl>
      <w:tblPr>
        <w:tblStyle w:val="TableGrid"/>
        <w:tblW w:w="0" w:type="auto"/>
        <w:tblLook w:val="04A0" w:firstRow="1" w:lastRow="0" w:firstColumn="1" w:lastColumn="0" w:noHBand="0" w:noVBand="1"/>
      </w:tblPr>
      <w:tblGrid>
        <w:gridCol w:w="2785"/>
        <w:gridCol w:w="2816"/>
        <w:gridCol w:w="2823"/>
      </w:tblGrid>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Option </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Frequency</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Percentage</w:t>
            </w:r>
          </w:p>
        </w:tc>
      </w:tr>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agree</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40</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66.67</w:t>
            </w:r>
          </w:p>
        </w:tc>
      </w:tr>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Agree</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16.67</w:t>
            </w:r>
          </w:p>
        </w:tc>
      </w:tr>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Neutral </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8.33</w:t>
            </w:r>
          </w:p>
        </w:tc>
      </w:tr>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Disagree</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5</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8.33</w:t>
            </w:r>
          </w:p>
        </w:tc>
      </w:tr>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Strongly disagree</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w:t>
            </w:r>
          </w:p>
        </w:tc>
      </w:tr>
      <w:tr w:rsidR="00A772EF" w:rsidRPr="00DB3CA3" w:rsidTr="00716979">
        <w:tc>
          <w:tcPr>
            <w:tcW w:w="2785"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Total </w:t>
            </w:r>
          </w:p>
        </w:tc>
        <w:tc>
          <w:tcPr>
            <w:tcW w:w="2816"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60</w:t>
            </w:r>
          </w:p>
        </w:tc>
        <w:tc>
          <w:tcPr>
            <w:tcW w:w="2823" w:type="dxa"/>
          </w:tcPr>
          <w:p w:rsidR="00A772EF" w:rsidRPr="00DB3CA3" w:rsidRDefault="00A772EF" w:rsidP="00716979">
            <w:pPr>
              <w:pStyle w:val="NoSpacing"/>
              <w:spacing w:after="24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100</w:t>
            </w:r>
          </w:p>
        </w:tc>
      </w:tr>
    </w:tbl>
    <w:p w:rsidR="00A772EF" w:rsidRPr="0098420A" w:rsidRDefault="00A772EF" w:rsidP="00716979">
      <w:pPr>
        <w:pStyle w:val="NoSpacing"/>
        <w:spacing w:after="240"/>
        <w:jc w:val="both"/>
        <w:rPr>
          <w:rFonts w:asciiTheme="majorBidi" w:hAnsiTheme="majorBidi" w:cstheme="majorBidi"/>
          <w:color w:val="0D0D0D"/>
          <w:sz w:val="24"/>
          <w:szCs w:val="24"/>
        </w:rPr>
      </w:pPr>
      <w:r>
        <w:rPr>
          <w:rFonts w:asciiTheme="majorBidi" w:hAnsiTheme="majorBidi" w:cstheme="majorBidi"/>
          <w:color w:val="0D0D0D"/>
          <w:sz w:val="24"/>
          <w:szCs w:val="24"/>
        </w:rPr>
        <w:t xml:space="preserve">Source field survey, 2025 </w:t>
      </w:r>
    </w:p>
    <w:p w:rsidR="00A772EF" w:rsidRPr="0098420A"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sz w:val="24"/>
          <w:szCs w:val="24"/>
        </w:rPr>
        <w:t xml:space="preserve">Table 21 indicate that 66.67% of respondents, totaling 40 individuals, strongly agree that </w:t>
      </w:r>
      <w:r w:rsidR="00716979">
        <w:rPr>
          <w:rFonts w:asciiTheme="majorBidi" w:hAnsiTheme="majorBidi" w:cstheme="majorBidi"/>
          <w:sz w:val="24"/>
          <w:szCs w:val="24"/>
        </w:rPr>
        <w:t>Information Technology</w:t>
      </w:r>
      <w:r w:rsidRPr="00DB3CA3">
        <w:rPr>
          <w:rFonts w:asciiTheme="majorBidi" w:hAnsiTheme="majorBidi" w:cstheme="majorBidi"/>
          <w:sz w:val="24"/>
          <w:szCs w:val="24"/>
        </w:rPr>
        <w:t xml:space="preserve"> has positively impacted the profitability and sustainability of Zenith Bank, Plc in the Nigerian banking industry. Additionally, 16.67% of respondents, comprising 10 individuals, agree with this assertion. 8.33% </w:t>
      </w:r>
      <w:r w:rsidRPr="00DB3CA3">
        <w:rPr>
          <w:rFonts w:asciiTheme="majorBidi" w:hAnsiTheme="majorBidi" w:cstheme="majorBidi"/>
          <w:sz w:val="24"/>
          <w:szCs w:val="24"/>
        </w:rPr>
        <w:lastRenderedPageBreak/>
        <w:t xml:space="preserve">of respondents, equivalent to 5 individuals, remain neutral on the impact of </w:t>
      </w:r>
      <w:r>
        <w:rPr>
          <w:rFonts w:asciiTheme="majorBidi" w:hAnsiTheme="majorBidi" w:cstheme="majorBidi"/>
          <w:sz w:val="24"/>
          <w:szCs w:val="24"/>
        </w:rPr>
        <w:t xml:space="preserve">Information Technology </w:t>
      </w:r>
      <w:r w:rsidRPr="00DB3CA3">
        <w:rPr>
          <w:rFonts w:asciiTheme="majorBidi" w:hAnsiTheme="majorBidi" w:cstheme="majorBidi"/>
          <w:sz w:val="24"/>
          <w:szCs w:val="24"/>
        </w:rPr>
        <w:t>on the profitability and sustainability of Zenith Bank, Plc. Similarly, 8.33% of respondents, or 5 individuals, disagree with the statement.</w:t>
      </w:r>
      <w:r w:rsidRPr="00DB3CA3">
        <w:rPr>
          <w:rFonts w:asciiTheme="majorBidi" w:hAnsiTheme="majorBidi" w:cstheme="majorBidi"/>
          <w:vanish/>
          <w:sz w:val="24"/>
          <w:szCs w:val="24"/>
        </w:rPr>
        <w:t>Top of Form</w:t>
      </w:r>
    </w:p>
    <w:p w:rsidR="00A772EF" w:rsidRPr="0098420A" w:rsidRDefault="00A772EF" w:rsidP="00D444B0">
      <w:pPr>
        <w:spacing w:after="160" w:line="360" w:lineRule="auto"/>
        <w:rPr>
          <w:rFonts w:asciiTheme="majorBidi" w:hAnsiTheme="majorBidi" w:cstheme="majorBidi"/>
          <w:b/>
          <w:sz w:val="24"/>
          <w:szCs w:val="24"/>
        </w:rPr>
      </w:pPr>
      <w:r w:rsidRPr="0098420A">
        <w:rPr>
          <w:rFonts w:asciiTheme="majorBidi" w:hAnsiTheme="majorBidi" w:cstheme="majorBidi"/>
          <w:b/>
          <w:sz w:val="24"/>
          <w:szCs w:val="24"/>
        </w:rPr>
        <w:t>4.3</w:t>
      </w:r>
      <w:r w:rsidRPr="0098420A">
        <w:rPr>
          <w:rFonts w:asciiTheme="majorBidi" w:hAnsiTheme="majorBidi" w:cstheme="majorBidi"/>
          <w:b/>
          <w:sz w:val="24"/>
          <w:szCs w:val="24"/>
        </w:rPr>
        <w:tab/>
        <w:t xml:space="preserve">Discussion of Findings </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Table 17 reveals a strong consensus among respondents, with 83.33% strongly agreeing and 16.67% agreeing,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adoption has positively influenced Zenith Bank's profitability. Moreover, Table 21 further reinforces this sentiment, with 66.67% strongly agreeing and 16.67% agreeing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has positively impacted the profitability and sustainability of Zenith Bank in the Nigerian banking industry. These findings suggest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initiatives have played a significant role in enhancing Zenith Bank's financial performance and ensuring its long-term sustainability.</w:t>
      </w:r>
    </w:p>
    <w:p w:rsidR="00A772EF" w:rsidRPr="0098420A"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Tables 18 and 20 highlight the perceived effectiveness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solutions in reducing operational costs and increasing efficiency. A majority of respondents strongly agree (51.67%) or agree (41.67%)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implementation has effectively reduced operational costs (Table 18). Additionally, Table 20 indicates that a substantial portion of respondents (38.33%) strongly agree that there is a direct correlation between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adoption and Zenith Bank's financial performance metrics. These findings suggest that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has streamlined processes and improved resource utilization, leading to cost savings and e</w:t>
      </w:r>
      <w:r>
        <w:rPr>
          <w:rFonts w:asciiTheme="majorBidi" w:hAnsiTheme="majorBidi" w:cstheme="majorBidi"/>
          <w:color w:val="0D0D0D"/>
          <w:sz w:val="24"/>
          <w:szCs w:val="24"/>
        </w:rPr>
        <w:t>nhanced operational efficiency.</w:t>
      </w:r>
    </w:p>
    <w:p w:rsidR="00A772EF" w:rsidRPr="00DB3CA3" w:rsidRDefault="00A772EF" w:rsidP="00D444B0">
      <w:pPr>
        <w:pStyle w:val="NoSpacing"/>
        <w:spacing w:after="240" w:line="360" w:lineRule="auto"/>
        <w:jc w:val="both"/>
        <w:rPr>
          <w:rFonts w:asciiTheme="majorBidi" w:hAnsiTheme="majorBidi" w:cstheme="majorBidi"/>
          <w:bCs/>
          <w:color w:val="0D0D0D"/>
          <w:sz w:val="24"/>
          <w:szCs w:val="24"/>
        </w:rPr>
      </w:pPr>
      <w:r w:rsidRPr="00DB3CA3">
        <w:rPr>
          <w:rFonts w:asciiTheme="majorBidi" w:hAnsiTheme="majorBidi" w:cstheme="majorBidi"/>
          <w:color w:val="0D0D0D"/>
          <w:sz w:val="24"/>
          <w:szCs w:val="24"/>
        </w:rPr>
        <w:t xml:space="preserve">The data presented in Tables 16, 19, and 21 indicate high levels of customer satisfaction and perceived market competitiveness resulting from Zenith Bank's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initiatives. Table 16 shows that 75% of respondents strongly agree and 21.67% agree that customers are satisfied with Zenith Bank's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offerings compared to traditional banking services. Furthermore, Table 19 demonstrates that 80% of respondents strongly agree and </w:t>
      </w:r>
      <w:r w:rsidRPr="00DB3CA3">
        <w:rPr>
          <w:rFonts w:asciiTheme="majorBidi" w:hAnsiTheme="majorBidi" w:cstheme="majorBidi"/>
          <w:color w:val="0D0D0D"/>
          <w:sz w:val="24"/>
          <w:szCs w:val="24"/>
        </w:rPr>
        <w:lastRenderedPageBreak/>
        <w:t xml:space="preserve">20% agree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initiatives contribute to revenue growth and market competitiveness for Zenith Bank. These findings underscore the importance of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 meeting customer expectations and maintaining a competitive edge in the banking industry.</w:t>
      </w:r>
    </w:p>
    <w:p w:rsidR="00A772EF" w:rsidRPr="00DB3CA3" w:rsidRDefault="00A772EF" w:rsidP="00C7574F">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While the overall perception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 impact on Zenith Bank appears positive, Tables 20 and 21 also highlight some dissenting voices. A notable portion of respondents in Table 20 (16.67%) disagree that there is a direct correlation between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adoption and Zenith Bank's financial performance metrics. Similarly, in Table 21, 8.33% of respondents disagree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has positively impacted Zenith Bank's profitability and sustainability. These contrasting views suggest the existence of challenges or areas where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initiatives may not have fully met expectations. Addressing these concerns and continually improving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offerings could further enhance Zenith Bank's performance and customer satisfaction.</w:t>
      </w:r>
    </w:p>
    <w:p w:rsidR="00C7574F" w:rsidRDefault="00C7574F">
      <w:pPr>
        <w:rPr>
          <w:rFonts w:asciiTheme="majorBidi" w:hAnsiTheme="majorBidi" w:cstheme="majorBidi"/>
          <w:b/>
          <w:sz w:val="24"/>
          <w:szCs w:val="24"/>
        </w:rPr>
      </w:pPr>
      <w:r>
        <w:rPr>
          <w:rFonts w:asciiTheme="majorBidi" w:hAnsiTheme="majorBidi" w:cstheme="majorBidi"/>
          <w:b/>
          <w:sz w:val="24"/>
          <w:szCs w:val="24"/>
        </w:rPr>
        <w:br w:type="page"/>
      </w:r>
    </w:p>
    <w:p w:rsidR="00A772EF" w:rsidRPr="002C1C86" w:rsidRDefault="00A772EF" w:rsidP="00D444B0">
      <w:pPr>
        <w:pStyle w:val="NoSpacing"/>
        <w:spacing w:after="240" w:line="360" w:lineRule="auto"/>
        <w:jc w:val="center"/>
        <w:rPr>
          <w:rFonts w:asciiTheme="majorBidi" w:hAnsiTheme="majorBidi" w:cstheme="majorBidi"/>
          <w:b/>
          <w:sz w:val="24"/>
          <w:szCs w:val="24"/>
        </w:rPr>
      </w:pPr>
      <w:r w:rsidRPr="002C1C86">
        <w:rPr>
          <w:rFonts w:asciiTheme="majorBidi" w:hAnsiTheme="majorBidi" w:cstheme="majorBidi"/>
          <w:b/>
          <w:sz w:val="24"/>
          <w:szCs w:val="24"/>
        </w:rPr>
        <w:lastRenderedPageBreak/>
        <w:t>CHAPTER FIVE</w:t>
      </w:r>
    </w:p>
    <w:p w:rsidR="00A772EF" w:rsidRPr="002C1C86" w:rsidRDefault="00A772EF" w:rsidP="00D444B0">
      <w:pPr>
        <w:pStyle w:val="NoSpacing"/>
        <w:spacing w:after="240" w:line="360" w:lineRule="auto"/>
        <w:jc w:val="center"/>
        <w:rPr>
          <w:rFonts w:asciiTheme="majorBidi" w:hAnsiTheme="majorBidi" w:cstheme="majorBidi"/>
          <w:b/>
          <w:sz w:val="24"/>
          <w:szCs w:val="24"/>
        </w:rPr>
      </w:pPr>
      <w:r w:rsidRPr="002C1C86">
        <w:rPr>
          <w:rFonts w:asciiTheme="majorBidi" w:hAnsiTheme="majorBidi" w:cstheme="majorBidi"/>
          <w:b/>
          <w:sz w:val="24"/>
          <w:szCs w:val="24"/>
        </w:rPr>
        <w:t>SUMMARY CONCLUSION AND RECOMMENDATION</w:t>
      </w:r>
    </w:p>
    <w:p w:rsidR="00A772EF" w:rsidRPr="002C1C86" w:rsidRDefault="00C7574F" w:rsidP="00D444B0">
      <w:pPr>
        <w:pStyle w:val="NoSpacing"/>
        <w:spacing w:after="240" w:line="360" w:lineRule="auto"/>
        <w:jc w:val="both"/>
        <w:rPr>
          <w:rFonts w:asciiTheme="majorBidi" w:hAnsiTheme="majorBidi" w:cstheme="majorBidi"/>
          <w:b/>
          <w:color w:val="0D0D0D"/>
          <w:sz w:val="24"/>
          <w:szCs w:val="24"/>
        </w:rPr>
      </w:pPr>
      <w:r>
        <w:rPr>
          <w:rFonts w:asciiTheme="majorBidi" w:hAnsiTheme="majorBidi" w:cstheme="majorBidi"/>
          <w:b/>
          <w:bCs/>
          <w:color w:val="0D0D0D"/>
          <w:sz w:val="24"/>
          <w:szCs w:val="24"/>
          <w:bdr w:val="single" w:sz="2" w:space="0" w:color="E3E3E3" w:frame="1"/>
        </w:rPr>
        <w:t>5.1</w:t>
      </w:r>
      <w:r>
        <w:rPr>
          <w:rFonts w:asciiTheme="majorBidi" w:hAnsiTheme="majorBidi" w:cstheme="majorBidi"/>
          <w:b/>
          <w:bCs/>
          <w:color w:val="0D0D0D"/>
          <w:sz w:val="24"/>
          <w:szCs w:val="24"/>
          <w:bdr w:val="single" w:sz="2" w:space="0" w:color="E3E3E3" w:frame="1"/>
        </w:rPr>
        <w:tab/>
        <w:t xml:space="preserve">Summary of </w:t>
      </w:r>
      <w:r w:rsidR="00A772EF" w:rsidRPr="002C1C86">
        <w:rPr>
          <w:rFonts w:asciiTheme="majorBidi" w:hAnsiTheme="majorBidi" w:cstheme="majorBidi"/>
          <w:b/>
          <w:bCs/>
          <w:color w:val="0D0D0D"/>
          <w:sz w:val="24"/>
          <w:szCs w:val="24"/>
          <w:bdr w:val="single" w:sz="2" w:space="0" w:color="E3E3E3" w:frame="1"/>
        </w:rPr>
        <w:t>Findings</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The study examined the impact of financial technology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on service delivery in the Nigerian banking industry, with a focus on Zenith Bank, Plc. Through the analysis of survey data presented in tables, key findings emerged regarding the perception of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's influence on various aspects of Zenith Bank's operations. Respondents overwhelmingly agreed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adoption has positively influenced Zenith Bank's profitability and sustainability, indicating a strong consensus on the beneficial effects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initiatives. The majority of respondents acknowledged the effectiveness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solutions in reducing operational costs and increasing efficiency. This suggests that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has played a significant role in streamlining processes and improving resource utilization at Zenith Bank.</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Pr>
          <w:rFonts w:asciiTheme="majorBidi" w:hAnsiTheme="majorBidi" w:cstheme="majorBidi"/>
          <w:color w:val="0D0D0D"/>
          <w:sz w:val="24"/>
          <w:szCs w:val="24"/>
        </w:rPr>
        <w:t>Also, t</w:t>
      </w:r>
      <w:r w:rsidRPr="00DB3CA3">
        <w:rPr>
          <w:rFonts w:asciiTheme="majorBidi" w:hAnsiTheme="majorBidi" w:cstheme="majorBidi"/>
          <w:color w:val="0D0D0D"/>
          <w:sz w:val="24"/>
          <w:szCs w:val="24"/>
        </w:rPr>
        <w:t xml:space="preserve">he data revealed high levels of customer satisfaction and perceived market competitiveness resulting from Zenith Bank's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initiatives. This underscores the importance of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 meeting customer expectations and maintaining a competitive edge in the banking industry.</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While the overall perception of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's impact on Zenith Bank was positive, some dissenting voices were noted. This highlights the existence of challenges or areas where </w:t>
      </w:r>
      <w:r>
        <w:rPr>
          <w:rFonts w:asciiTheme="majorBidi" w:hAnsiTheme="majorBidi" w:cstheme="majorBidi"/>
          <w:color w:val="0D0D0D"/>
          <w:sz w:val="24"/>
          <w:szCs w:val="24"/>
        </w:rPr>
        <w:t xml:space="preserve">Information </w:t>
      </w:r>
      <w:r w:rsidR="00716979">
        <w:rPr>
          <w:rFonts w:asciiTheme="majorBidi" w:hAnsiTheme="majorBidi" w:cstheme="majorBidi"/>
          <w:color w:val="0D0D0D"/>
          <w:sz w:val="24"/>
          <w:szCs w:val="24"/>
        </w:rPr>
        <w:t>Technology</w:t>
      </w:r>
      <w:r w:rsidRPr="00DB3CA3">
        <w:rPr>
          <w:rFonts w:asciiTheme="majorBidi" w:hAnsiTheme="majorBidi" w:cstheme="majorBidi"/>
          <w:color w:val="0D0D0D"/>
          <w:sz w:val="24"/>
          <w:szCs w:val="24"/>
        </w:rPr>
        <w:t xml:space="preserve"> initiatives may not have fully met expectations, indicating the need for continual improvement.</w:t>
      </w:r>
    </w:p>
    <w:p w:rsidR="00A772EF" w:rsidRPr="002C1C86" w:rsidRDefault="00A772EF" w:rsidP="00D444B0">
      <w:pPr>
        <w:pStyle w:val="NoSpacing"/>
        <w:spacing w:after="240" w:line="360" w:lineRule="auto"/>
        <w:jc w:val="both"/>
        <w:rPr>
          <w:rFonts w:asciiTheme="majorBidi" w:hAnsiTheme="majorBidi" w:cstheme="majorBidi"/>
          <w:b/>
          <w:color w:val="0D0D0D"/>
          <w:sz w:val="24"/>
          <w:szCs w:val="24"/>
        </w:rPr>
      </w:pPr>
      <w:r w:rsidRPr="002C1C86">
        <w:rPr>
          <w:rFonts w:asciiTheme="majorBidi" w:hAnsiTheme="majorBidi" w:cstheme="majorBidi"/>
          <w:b/>
          <w:bCs/>
          <w:color w:val="0D0D0D"/>
          <w:sz w:val="24"/>
          <w:szCs w:val="24"/>
          <w:bdr w:val="single" w:sz="2" w:space="0" w:color="E3E3E3" w:frame="1"/>
        </w:rPr>
        <w:t>5.2</w:t>
      </w:r>
      <w:r w:rsidRPr="002C1C86">
        <w:rPr>
          <w:rFonts w:asciiTheme="majorBidi" w:hAnsiTheme="majorBidi" w:cstheme="majorBidi"/>
          <w:b/>
          <w:bCs/>
          <w:color w:val="0D0D0D"/>
          <w:sz w:val="24"/>
          <w:szCs w:val="24"/>
          <w:bdr w:val="single" w:sz="2" w:space="0" w:color="E3E3E3" w:frame="1"/>
        </w:rPr>
        <w:tab/>
        <w:t xml:space="preserve">Conclusion </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The findings of the study underscore the significant impact that financial technology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has had on service delivery within Zenith Bank, Plc. </w:t>
      </w:r>
      <w:r w:rsidRPr="00DB3CA3">
        <w:rPr>
          <w:rFonts w:asciiTheme="majorBidi" w:hAnsiTheme="majorBidi" w:cstheme="majorBidi"/>
          <w:color w:val="0D0D0D"/>
          <w:sz w:val="24"/>
          <w:szCs w:val="24"/>
        </w:rPr>
        <w:lastRenderedPageBreak/>
        <w:t xml:space="preserve">Across various dimensions of banking operations, including financial performance, operational efficiency, customer satisfaction, and market competitiveness,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 has emerged as a transformative force, reshaping the landscape of the banking industry in Nigeria.</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One of the most striking conclusions drawn from the study is the positive influence of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on the financial performance of Zenith Bank. The overwhelming agreement among respondents regarding the beneficial effects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adoption on profitability and sustainability highlights the pivotal role that technological innovation plays in driving bottom-line results for banks. By leveraging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solutions, Zenith Bank has likely optimized its revenue streams, reduced costs, and enhanced overall financial health.</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Beyond financial metrics, the study reveals the effectiveness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in improving operational efficiency within Zenith Bank. With a majority of respondents acknowledging the role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in reducing operational costs and streamlining processes, it becomes evident that technological advancements have enabled the bank to operate more efficiently, allocate resources effectively, and respond agilely to market dynamics. This newfound efficiency not only contributes to cost savings but also enables Zenith Bank to deliver services more swiftly and effectively to its customers.</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Central to the success of any banking institution is the satisfaction of its customer base, and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has emerged as a key driver of customer-centricity within Zenith Bank. The high levels of customer satisfaction reported by respondents indicate that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initiatives have resonated positively with the bank's clientele, meeting their evolving needs and preferences for digital banking services. The accessibility, convenience, and reliability offered by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solutions have likely contributed to enhanced customer experiences, fostering loyalty and trust in Zenith Bank's brand.</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lastRenderedPageBreak/>
        <w:t xml:space="preserve">In today's dynamic banking landscape, maintaining competitiveness is imperative for sustained growth and relevance. The study findings suggest that Zenith Bank has effectively leveraged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to strengthen its position in the market. By offering innovative digital solutions and embracing technological advancements, the bank has differentiated itself from competitors, attracting new customers and retaining existing ones. The perceived market competitiveness resulting from Zenith Bank's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initiatives underscores the strategic importance of technology-driven innovation in staying ahead in the fiercely competitive banking industry.</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However, alongside these positive outcomes, the study also highlights challenges and areas for improvement that warrant attention. From concerns regarding the reliability and performance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solutions to dissenting voices regarding the correlation between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adoption and financial performance metrics, it is evident that there are still hurdles to overcome on the path to full-scale digital transformation.</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In conclusion, while the study confirms the transformative impact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on service delivery within </w:t>
      </w:r>
      <w:r>
        <w:rPr>
          <w:rFonts w:asciiTheme="majorBidi" w:hAnsiTheme="majorBidi" w:cstheme="majorBidi"/>
          <w:color w:val="0D0D0D"/>
          <w:sz w:val="24"/>
          <w:szCs w:val="24"/>
        </w:rPr>
        <w:t>Nigeria banking sector</w:t>
      </w:r>
      <w:r w:rsidRPr="00DB3CA3">
        <w:rPr>
          <w:rFonts w:asciiTheme="majorBidi" w:hAnsiTheme="majorBidi" w:cstheme="majorBidi"/>
          <w:color w:val="0D0D0D"/>
          <w:sz w:val="24"/>
          <w:szCs w:val="24"/>
        </w:rPr>
        <w:t xml:space="preserve">, it also underscores the need for continuous innovation and adaptation to meet the evolving demands of customers and the market. By embracing </w:t>
      </w:r>
      <w:r w:rsidR="00716979">
        <w:rPr>
          <w:rFonts w:asciiTheme="majorBidi" w:hAnsiTheme="majorBidi" w:cstheme="majorBidi"/>
          <w:color w:val="0D0D0D"/>
          <w:sz w:val="24"/>
          <w:szCs w:val="24"/>
        </w:rPr>
        <w:t>Information Technology</w:t>
      </w:r>
      <w:r w:rsidRPr="00DB3CA3">
        <w:rPr>
          <w:rFonts w:asciiTheme="majorBidi" w:hAnsiTheme="majorBidi" w:cstheme="majorBidi"/>
          <w:color w:val="0D0D0D"/>
          <w:sz w:val="24"/>
          <w:szCs w:val="24"/>
        </w:rPr>
        <w:t xml:space="preserve"> as a catalyst for change and committing to ongoing improvement, Zenith Bank can navigate the complexities of the digital age and emerge stronger, more resilient, and better equipped to serve the needs of its stakeholders.</w:t>
      </w:r>
    </w:p>
    <w:p w:rsidR="00A772EF" w:rsidRPr="002C1C86" w:rsidRDefault="00A772EF" w:rsidP="00D444B0">
      <w:pPr>
        <w:pStyle w:val="NoSpacing"/>
        <w:spacing w:after="240" w:line="360" w:lineRule="auto"/>
        <w:jc w:val="both"/>
        <w:rPr>
          <w:rFonts w:asciiTheme="majorBidi" w:hAnsiTheme="majorBidi" w:cstheme="majorBidi"/>
          <w:b/>
          <w:color w:val="0D0D0D"/>
          <w:sz w:val="24"/>
          <w:szCs w:val="24"/>
        </w:rPr>
      </w:pPr>
      <w:r w:rsidRPr="002C1C86">
        <w:rPr>
          <w:rFonts w:asciiTheme="majorBidi" w:hAnsiTheme="majorBidi" w:cstheme="majorBidi"/>
          <w:b/>
          <w:bCs/>
          <w:color w:val="0D0D0D"/>
          <w:sz w:val="24"/>
          <w:szCs w:val="24"/>
          <w:bdr w:val="single" w:sz="2" w:space="0" w:color="E3E3E3" w:frame="1"/>
        </w:rPr>
        <w:t>5.3</w:t>
      </w:r>
      <w:r w:rsidRPr="002C1C86">
        <w:rPr>
          <w:rFonts w:asciiTheme="majorBidi" w:hAnsiTheme="majorBidi" w:cstheme="majorBidi"/>
          <w:b/>
          <w:bCs/>
          <w:color w:val="0D0D0D"/>
          <w:sz w:val="24"/>
          <w:szCs w:val="24"/>
          <w:bdr w:val="single" w:sz="2" w:space="0" w:color="E3E3E3" w:frame="1"/>
        </w:rPr>
        <w:tab/>
        <w:t>Recommendations</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Based on the findings, the following recommendations are proposed:</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Pr>
          <w:rFonts w:asciiTheme="majorBidi" w:hAnsiTheme="majorBidi" w:cstheme="majorBidi"/>
          <w:color w:val="0D0D0D"/>
          <w:sz w:val="24"/>
          <w:szCs w:val="24"/>
        </w:rPr>
        <w:t xml:space="preserve">i. </w:t>
      </w:r>
      <w:r w:rsidRPr="00DB3CA3">
        <w:rPr>
          <w:rFonts w:asciiTheme="majorBidi" w:hAnsiTheme="majorBidi" w:cstheme="majorBidi"/>
          <w:color w:val="0D0D0D"/>
          <w:sz w:val="24"/>
          <w:szCs w:val="24"/>
        </w:rPr>
        <w:t>Bank</w:t>
      </w:r>
      <w:r>
        <w:rPr>
          <w:rFonts w:asciiTheme="majorBidi" w:hAnsiTheme="majorBidi" w:cstheme="majorBidi"/>
          <w:color w:val="0D0D0D"/>
          <w:sz w:val="24"/>
          <w:szCs w:val="24"/>
        </w:rPr>
        <w:t>s</w:t>
      </w:r>
      <w:r w:rsidRPr="00DB3CA3">
        <w:rPr>
          <w:rFonts w:asciiTheme="majorBidi" w:hAnsiTheme="majorBidi" w:cstheme="majorBidi"/>
          <w:color w:val="0D0D0D"/>
          <w:sz w:val="24"/>
          <w:szCs w:val="24"/>
        </w:rPr>
        <w:t xml:space="preserve"> should continue investing in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initiatives to further enhance operational efficiency and customer satisfaction.</w:t>
      </w:r>
    </w:p>
    <w:p w:rsidR="00A772EF" w:rsidRPr="00DB3CA3" w:rsidRDefault="00A772EF" w:rsidP="00D444B0">
      <w:pPr>
        <w:pStyle w:val="NoSpacing"/>
        <w:spacing w:after="240" w:line="360" w:lineRule="auto"/>
        <w:jc w:val="both"/>
        <w:rPr>
          <w:rFonts w:asciiTheme="majorBidi" w:hAnsiTheme="majorBidi" w:cstheme="majorBidi"/>
          <w:color w:val="0D0D0D"/>
          <w:sz w:val="24"/>
          <w:szCs w:val="24"/>
        </w:rPr>
      </w:pPr>
      <w:r>
        <w:rPr>
          <w:rFonts w:asciiTheme="majorBidi" w:hAnsiTheme="majorBidi" w:cstheme="majorBidi"/>
          <w:color w:val="0D0D0D"/>
          <w:sz w:val="24"/>
          <w:szCs w:val="24"/>
        </w:rPr>
        <w:lastRenderedPageBreak/>
        <w:t xml:space="preserve">ii. </w:t>
      </w:r>
      <w:r w:rsidRPr="00DB3CA3">
        <w:rPr>
          <w:rFonts w:asciiTheme="majorBidi" w:hAnsiTheme="majorBidi" w:cstheme="majorBidi"/>
          <w:color w:val="0D0D0D"/>
          <w:sz w:val="24"/>
          <w:szCs w:val="24"/>
        </w:rPr>
        <w:t xml:space="preserve">Addressing challenges identified by respondents, such as improving the reliability and performance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solutions, should be prioritized.</w:t>
      </w:r>
    </w:p>
    <w:p w:rsidR="00A772EF" w:rsidRPr="00DB3CA3" w:rsidRDefault="00A772EF" w:rsidP="00D444B0">
      <w:pPr>
        <w:pStyle w:val="NoSpacing"/>
        <w:numPr>
          <w:ilvl w:val="0"/>
          <w:numId w:val="31"/>
        </w:numPr>
        <w:spacing w:after="240" w:line="360" w:lineRule="auto"/>
        <w:ind w:left="360" w:hanging="36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Continuous monitoring and evaluation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implementations are essential to identify areas for improvement and ensure alignment with customer needs.</w:t>
      </w:r>
    </w:p>
    <w:p w:rsidR="00A772EF" w:rsidRPr="00DB3CA3" w:rsidRDefault="00A772EF" w:rsidP="00D444B0">
      <w:pPr>
        <w:pStyle w:val="NoSpacing"/>
        <w:numPr>
          <w:ilvl w:val="0"/>
          <w:numId w:val="31"/>
        </w:numPr>
        <w:spacing w:after="240" w:line="360" w:lineRule="auto"/>
        <w:ind w:left="450" w:hanging="45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Collaboration with regulatory authorities and industry stakeholders can help address regulatory constraints and foster a supportive environment for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innovation.</w:t>
      </w:r>
    </w:p>
    <w:p w:rsidR="00A772EF" w:rsidRPr="00DB3CA3" w:rsidRDefault="00A772EF" w:rsidP="00D444B0">
      <w:pPr>
        <w:pStyle w:val="NoSpacing"/>
        <w:numPr>
          <w:ilvl w:val="0"/>
          <w:numId w:val="31"/>
        </w:numPr>
        <w:spacing w:after="240" w:line="360" w:lineRule="auto"/>
        <w:ind w:left="450" w:hanging="450"/>
        <w:jc w:val="both"/>
        <w:rPr>
          <w:rFonts w:asciiTheme="majorBidi" w:hAnsiTheme="majorBidi" w:cstheme="majorBidi"/>
          <w:color w:val="0D0D0D"/>
          <w:sz w:val="24"/>
          <w:szCs w:val="24"/>
        </w:rPr>
      </w:pPr>
      <w:r w:rsidRPr="00DB3CA3">
        <w:rPr>
          <w:rFonts w:asciiTheme="majorBidi" w:hAnsiTheme="majorBidi" w:cstheme="majorBidi"/>
          <w:color w:val="0D0D0D"/>
          <w:sz w:val="24"/>
          <w:szCs w:val="24"/>
        </w:rPr>
        <w:t xml:space="preserve">Investing in employee training and development to enhance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 xml:space="preserve">expertise within the organization can contribute to successful implementation and utilization of </w:t>
      </w:r>
      <w:r>
        <w:rPr>
          <w:rFonts w:asciiTheme="majorBidi" w:hAnsiTheme="majorBidi" w:cstheme="majorBidi"/>
          <w:color w:val="0D0D0D"/>
          <w:sz w:val="24"/>
          <w:szCs w:val="24"/>
        </w:rPr>
        <w:t xml:space="preserve">Information Technology </w:t>
      </w:r>
      <w:r w:rsidRPr="00DB3CA3">
        <w:rPr>
          <w:rFonts w:asciiTheme="majorBidi" w:hAnsiTheme="majorBidi" w:cstheme="majorBidi"/>
          <w:color w:val="0D0D0D"/>
          <w:sz w:val="24"/>
          <w:szCs w:val="24"/>
        </w:rPr>
        <w:t>solutions.</w:t>
      </w:r>
    </w:p>
    <w:p w:rsidR="00A772EF" w:rsidRDefault="00A772EF" w:rsidP="00D444B0">
      <w:pPr>
        <w:spacing w:line="360" w:lineRule="auto"/>
        <w:rPr>
          <w:rFonts w:ascii="Times New Roman" w:eastAsia="Times New Roman" w:hAnsi="Times New Roman" w:cs="Times New Roman"/>
          <w:b/>
          <w:sz w:val="24"/>
          <w:szCs w:val="24"/>
        </w:rPr>
      </w:pPr>
      <w:r>
        <w:rPr>
          <w:b/>
          <w:sz w:val="24"/>
          <w:szCs w:val="24"/>
        </w:rPr>
        <w:br w:type="page"/>
      </w:r>
    </w:p>
    <w:p w:rsidR="00A772EF" w:rsidRPr="00CF722D" w:rsidRDefault="00A772EF" w:rsidP="00D444B0">
      <w:pPr>
        <w:pStyle w:val="BodyText"/>
        <w:spacing w:line="360" w:lineRule="auto"/>
        <w:ind w:left="0" w:right="360" w:firstLine="720"/>
        <w:jc w:val="center"/>
        <w:rPr>
          <w:sz w:val="24"/>
          <w:szCs w:val="24"/>
        </w:rPr>
      </w:pPr>
      <w:r w:rsidRPr="00CF722D">
        <w:rPr>
          <w:b/>
          <w:sz w:val="24"/>
          <w:szCs w:val="24"/>
        </w:rPr>
        <w:lastRenderedPageBreak/>
        <w:t>REFERENCES</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Abubakar, M; GAtawa, N.M and Birnin Kebbi, H.S (2011): impact of information and communication technology and bank performance: a case study of selected commercial banks in Nigeria (2001-2011).</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Adesola; M.A; Moradeyo, A; Oyeniyi; K.O (2020): impact of information and communication technology on Nigerian banks operations a study of united bank for Africa (UBA) Plc. International Journal on business and management invention Vol. 2 Issues page 7-12.</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Agboola, A.A (2001): impact of electronic banking on customers services in Lagos Nigeria” Ife journal of Economic and Finance Vol.5 vol 1 and 2.</w:t>
      </w:r>
    </w:p>
    <w:p w:rsidR="00A772EF" w:rsidRPr="00716979" w:rsidRDefault="00A772EF" w:rsidP="00716979">
      <w:pPr>
        <w:widowControl w:val="0"/>
        <w:tabs>
          <w:tab w:val="left" w:pos="900"/>
        </w:tabs>
        <w:autoSpaceDE w:val="0"/>
        <w:autoSpaceDN w:val="0"/>
        <w:spacing w:after="0" w:line="240" w:lineRule="auto"/>
        <w:ind w:left="900" w:right="361"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Ahasanul, </w:t>
      </w:r>
      <w:r w:rsidRPr="00716979">
        <w:rPr>
          <w:rFonts w:ascii="Times New Roman" w:hAnsi="Times New Roman" w:cs="Times New Roman"/>
          <w:i/>
          <w:color w:val="1C1A10"/>
          <w:spacing w:val="-3"/>
          <w:sz w:val="24"/>
          <w:szCs w:val="24"/>
        </w:rPr>
        <w:t xml:space="preserve">H. </w:t>
      </w:r>
      <w:r w:rsidRPr="00716979">
        <w:rPr>
          <w:rFonts w:ascii="Times New Roman" w:hAnsi="Times New Roman" w:cs="Times New Roman"/>
          <w:i/>
          <w:color w:val="1C1A10"/>
          <w:sz w:val="24"/>
          <w:szCs w:val="24"/>
        </w:rPr>
        <w:t>(2019): “Issues of E-banking Transaction: An Empirical Investigation on Malaysian Customers Perception”, Journal of Applied Sciences, 2(6)</w:t>
      </w:r>
      <w:r w:rsidRPr="00716979">
        <w:rPr>
          <w:rFonts w:ascii="Times New Roman" w:hAnsi="Times New Roman" w:cs="Times New Roman"/>
          <w:i/>
          <w:color w:val="1C1A10"/>
          <w:spacing w:val="5"/>
          <w:sz w:val="24"/>
          <w:szCs w:val="24"/>
        </w:rPr>
        <w:t xml:space="preserve"> </w:t>
      </w:r>
      <w:r w:rsidRPr="00716979">
        <w:rPr>
          <w:rFonts w:ascii="Times New Roman" w:hAnsi="Times New Roman" w:cs="Times New Roman"/>
          <w:i/>
          <w:color w:val="1C1A10"/>
          <w:sz w:val="24"/>
          <w:szCs w:val="24"/>
        </w:rPr>
        <w:t>29-42</w:t>
      </w:r>
    </w:p>
    <w:p w:rsidR="00A772EF" w:rsidRPr="00716979" w:rsidRDefault="00A772EF" w:rsidP="00716979">
      <w:pPr>
        <w:widowControl w:val="0"/>
        <w:tabs>
          <w:tab w:val="left" w:pos="900"/>
        </w:tabs>
        <w:autoSpaceDE w:val="0"/>
        <w:autoSpaceDN w:val="0"/>
        <w:spacing w:after="0" w:line="240" w:lineRule="auto"/>
        <w:ind w:left="900"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Akingbola, A.  A (2006):  “Electronic Payment   Systems and   Tele-banking Services in  </w:t>
      </w:r>
      <w:r w:rsidRPr="00716979">
        <w:rPr>
          <w:rFonts w:ascii="Times New Roman" w:hAnsi="Times New Roman" w:cs="Times New Roman"/>
          <w:i/>
          <w:color w:val="1C1A10"/>
          <w:spacing w:val="15"/>
          <w:sz w:val="24"/>
          <w:szCs w:val="24"/>
        </w:rPr>
        <w:t xml:space="preserve"> </w:t>
      </w:r>
      <w:r w:rsidRPr="00716979">
        <w:rPr>
          <w:rFonts w:ascii="Times New Roman" w:hAnsi="Times New Roman" w:cs="Times New Roman"/>
          <w:i/>
          <w:color w:val="1C1A10"/>
          <w:sz w:val="24"/>
          <w:szCs w:val="24"/>
        </w:rPr>
        <w:t>Nigeria”, Journal of Internet Banking and Commerce; 11(3), 13-28</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Alamatu. R (2021): the networked bank, Lans Wans the internet, internet and group ware system in ICT in the Nigeria banking industry.</w:t>
      </w:r>
    </w:p>
    <w:p w:rsidR="00A772EF" w:rsidRPr="00716979" w:rsidRDefault="00A772EF" w:rsidP="00716979">
      <w:pPr>
        <w:widowControl w:val="0"/>
        <w:tabs>
          <w:tab w:val="left" w:pos="900"/>
        </w:tabs>
        <w:autoSpaceDE w:val="0"/>
        <w:autoSpaceDN w:val="0"/>
        <w:spacing w:after="0" w:line="240" w:lineRule="auto"/>
        <w:ind w:left="900" w:right="361"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Al-Sukkar, </w:t>
      </w:r>
      <w:r w:rsidRPr="00716979">
        <w:rPr>
          <w:rFonts w:ascii="Times New Roman" w:hAnsi="Times New Roman" w:cs="Times New Roman"/>
          <w:i/>
          <w:color w:val="1C1A10"/>
          <w:spacing w:val="-3"/>
          <w:sz w:val="24"/>
          <w:szCs w:val="24"/>
        </w:rPr>
        <w:t xml:space="preserve">H. </w:t>
      </w:r>
      <w:r w:rsidRPr="00716979">
        <w:rPr>
          <w:rFonts w:ascii="Times New Roman" w:hAnsi="Times New Roman" w:cs="Times New Roman"/>
          <w:i/>
          <w:color w:val="1C1A10"/>
          <w:sz w:val="24"/>
          <w:szCs w:val="24"/>
        </w:rPr>
        <w:t xml:space="preserve">(2005): “Toward a Model for the Acceptance of Internet Banking in Developing Countries”, Information Technology for Development, </w:t>
      </w:r>
      <w:r w:rsidRPr="00716979">
        <w:rPr>
          <w:rFonts w:ascii="Times New Roman" w:hAnsi="Times New Roman" w:cs="Times New Roman"/>
          <w:i/>
          <w:color w:val="1C1A10"/>
          <w:spacing w:val="15"/>
          <w:sz w:val="24"/>
          <w:szCs w:val="24"/>
        </w:rPr>
        <w:t>11</w:t>
      </w:r>
      <w:r w:rsidRPr="00716979">
        <w:rPr>
          <w:rFonts w:ascii="Times New Roman" w:hAnsi="Times New Roman" w:cs="Times New Roman"/>
          <w:i/>
          <w:color w:val="1C1A10"/>
          <w:sz w:val="24"/>
          <w:szCs w:val="24"/>
        </w:rPr>
        <w:t>(4);.381-398</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Alu. A.D (2002): Effect of information technology on customer services in the banking industry in Nigeria, international Journal of Scientific research Vol. 1 No 1 pp 99-103.</w:t>
      </w:r>
    </w:p>
    <w:p w:rsidR="00A772EF" w:rsidRPr="00716979" w:rsidRDefault="00A772EF" w:rsidP="00716979">
      <w:pPr>
        <w:widowControl w:val="0"/>
        <w:tabs>
          <w:tab w:val="left" w:pos="900"/>
        </w:tabs>
        <w:autoSpaceDE w:val="0"/>
        <w:autoSpaceDN w:val="0"/>
        <w:spacing w:after="0" w:line="240" w:lineRule="auto"/>
        <w:ind w:left="900" w:right="373"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Christopher, G. C., Mike, L. </w:t>
      </w:r>
      <w:r w:rsidRPr="00716979">
        <w:rPr>
          <w:rFonts w:ascii="Times New Roman" w:hAnsi="Times New Roman" w:cs="Times New Roman"/>
          <w:i/>
          <w:color w:val="1C1A10"/>
          <w:spacing w:val="-3"/>
          <w:sz w:val="24"/>
          <w:szCs w:val="24"/>
        </w:rPr>
        <w:t xml:space="preserve">and Amy, </w:t>
      </w:r>
      <w:r w:rsidRPr="00716979">
        <w:rPr>
          <w:rFonts w:ascii="Times New Roman" w:hAnsi="Times New Roman" w:cs="Times New Roman"/>
          <w:i/>
          <w:color w:val="1C1A10"/>
          <w:sz w:val="24"/>
          <w:szCs w:val="24"/>
        </w:rPr>
        <w:t xml:space="preserve">W. (2006): “A Logit Analysis </w:t>
      </w:r>
      <w:r w:rsidRPr="00716979">
        <w:rPr>
          <w:rFonts w:ascii="Times New Roman" w:hAnsi="Times New Roman" w:cs="Times New Roman"/>
          <w:i/>
          <w:color w:val="1C1A10"/>
          <w:spacing w:val="2"/>
          <w:sz w:val="24"/>
          <w:szCs w:val="24"/>
        </w:rPr>
        <w:t xml:space="preserve">of </w:t>
      </w:r>
      <w:r w:rsidRPr="00716979">
        <w:rPr>
          <w:rFonts w:ascii="Times New Roman" w:hAnsi="Times New Roman" w:cs="Times New Roman"/>
          <w:i/>
          <w:color w:val="1C1A10"/>
          <w:sz w:val="24"/>
          <w:szCs w:val="24"/>
        </w:rPr>
        <w:t>Electronic Banking in New Zealand”, International Journal of Bank Market,   24:</w:t>
      </w:r>
      <w:r w:rsidRPr="00716979">
        <w:rPr>
          <w:rFonts w:ascii="Times New Roman" w:hAnsi="Times New Roman" w:cs="Times New Roman"/>
          <w:i/>
          <w:color w:val="1C1A10"/>
          <w:spacing w:val="2"/>
          <w:sz w:val="24"/>
          <w:szCs w:val="24"/>
        </w:rPr>
        <w:t xml:space="preserve"> </w:t>
      </w:r>
      <w:r w:rsidRPr="00716979">
        <w:rPr>
          <w:rFonts w:ascii="Times New Roman" w:hAnsi="Times New Roman" w:cs="Times New Roman"/>
          <w:i/>
          <w:color w:val="1C1A10"/>
          <w:sz w:val="24"/>
          <w:szCs w:val="24"/>
        </w:rPr>
        <w:t>360-383</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David Wase, O (2005): “information technology (11) integration in banks consolidation” Zenith bank Economics Quarterly, Vol 3 pp1-61.</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 xml:space="preserve">Ehikhamenar E. (2003): information technology in Nigerian banks: the limits of expectations, information technology for development Vol. 10 pp 13-24 </w:t>
      </w:r>
      <w:hyperlink r:id="rId8" w:history="1">
        <w:r w:rsidRPr="00716979">
          <w:rPr>
            <w:rStyle w:val="Hyperlink"/>
            <w:rFonts w:ascii="Times New Roman" w:hAnsi="Times New Roman" w:cs="Times New Roman"/>
            <w:i/>
            <w:sz w:val="24"/>
            <w:szCs w:val="24"/>
          </w:rPr>
          <w:t>http://dx.doi.org//10.1002/il.aj.1590100103</w:t>
        </w:r>
      </w:hyperlink>
    </w:p>
    <w:p w:rsidR="00A772EF" w:rsidRPr="00716979" w:rsidRDefault="00A772EF" w:rsidP="00716979">
      <w:pPr>
        <w:widowControl w:val="0"/>
        <w:tabs>
          <w:tab w:val="left" w:pos="900"/>
        </w:tabs>
        <w:autoSpaceDE w:val="0"/>
        <w:autoSpaceDN w:val="0"/>
        <w:spacing w:after="0" w:line="240" w:lineRule="auto"/>
        <w:ind w:left="900" w:right="362"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Gupta, P. K. (2008): “Internet Banking in India: Consumer Concern and Bank Strategies”, Global Journal of Business Research, Vol</w:t>
      </w:r>
      <w:r w:rsidRPr="00716979">
        <w:rPr>
          <w:rFonts w:ascii="Times New Roman" w:hAnsi="Times New Roman" w:cs="Times New Roman"/>
          <w:i/>
          <w:color w:val="1C1A10"/>
          <w:spacing w:val="-3"/>
          <w:sz w:val="24"/>
          <w:szCs w:val="24"/>
        </w:rPr>
        <w:t xml:space="preserve">.  </w:t>
      </w:r>
      <w:r w:rsidRPr="00716979">
        <w:rPr>
          <w:rFonts w:ascii="Times New Roman" w:hAnsi="Times New Roman" w:cs="Times New Roman"/>
          <w:i/>
          <w:color w:val="1C1A10"/>
          <w:sz w:val="24"/>
          <w:szCs w:val="24"/>
        </w:rPr>
        <w:t>2(1)</w:t>
      </w:r>
      <w:r w:rsidRPr="00716979">
        <w:rPr>
          <w:rFonts w:ascii="Times New Roman" w:hAnsi="Times New Roman" w:cs="Times New Roman"/>
          <w:i/>
          <w:color w:val="1C1A10"/>
          <w:spacing w:val="-10"/>
          <w:sz w:val="24"/>
          <w:szCs w:val="24"/>
        </w:rPr>
        <w:t xml:space="preserve"> </w:t>
      </w:r>
      <w:r w:rsidRPr="00716979">
        <w:rPr>
          <w:rFonts w:ascii="Times New Roman" w:hAnsi="Times New Roman" w:cs="Times New Roman"/>
          <w:i/>
          <w:color w:val="1C1A10"/>
          <w:sz w:val="24"/>
          <w:szCs w:val="24"/>
        </w:rPr>
        <w:t>43-51</w:t>
      </w:r>
    </w:p>
    <w:p w:rsidR="00A772EF" w:rsidRPr="00716979" w:rsidRDefault="00A772EF" w:rsidP="00716979">
      <w:pPr>
        <w:widowControl w:val="0"/>
        <w:tabs>
          <w:tab w:val="left" w:pos="900"/>
        </w:tabs>
        <w:autoSpaceDE w:val="0"/>
        <w:autoSpaceDN w:val="0"/>
        <w:spacing w:after="0" w:line="240" w:lineRule="auto"/>
        <w:ind w:left="900" w:hanging="900"/>
        <w:jc w:val="both"/>
        <w:rPr>
          <w:rFonts w:ascii="Times New Roman" w:hAnsi="Times New Roman" w:cs="Times New Roman"/>
          <w:b/>
          <w:i/>
          <w:color w:val="1C1A10"/>
          <w:sz w:val="24"/>
          <w:szCs w:val="24"/>
        </w:rPr>
      </w:pPr>
      <w:r w:rsidRPr="00716979">
        <w:rPr>
          <w:rFonts w:ascii="Times New Roman" w:hAnsi="Times New Roman" w:cs="Times New Roman"/>
          <w:i/>
          <w:color w:val="1C1A10"/>
          <w:sz w:val="24"/>
          <w:szCs w:val="24"/>
        </w:rPr>
        <w:t>Gonzalez,  M.  E.  (2008):  “An Alternative Approach  in Service Quality</w:t>
      </w:r>
      <w:r w:rsidRPr="00716979">
        <w:rPr>
          <w:rFonts w:ascii="Times New Roman" w:hAnsi="Times New Roman" w:cs="Times New Roman"/>
          <w:b/>
          <w:i/>
          <w:color w:val="1C1A10"/>
          <w:sz w:val="24"/>
          <w:szCs w:val="24"/>
        </w:rPr>
        <w:t xml:space="preserve">:  </w:t>
      </w:r>
      <w:r w:rsidRPr="00716979">
        <w:rPr>
          <w:rFonts w:ascii="Times New Roman" w:hAnsi="Times New Roman" w:cs="Times New Roman"/>
          <w:i/>
          <w:color w:val="1C1A10"/>
          <w:sz w:val="24"/>
          <w:szCs w:val="24"/>
        </w:rPr>
        <w:t>An E-Banking Case Study”</w:t>
      </w:r>
      <w:r w:rsidRPr="00716979">
        <w:rPr>
          <w:rFonts w:ascii="Times New Roman" w:hAnsi="Times New Roman" w:cs="Times New Roman"/>
          <w:b/>
          <w:i/>
          <w:color w:val="1C1A10"/>
          <w:sz w:val="24"/>
          <w:szCs w:val="24"/>
        </w:rPr>
        <w:t xml:space="preserve">, </w:t>
      </w:r>
      <w:r w:rsidRPr="00716979">
        <w:rPr>
          <w:rFonts w:ascii="Times New Roman" w:hAnsi="Times New Roman" w:cs="Times New Roman"/>
          <w:i/>
          <w:color w:val="1C1A10"/>
          <w:sz w:val="24"/>
          <w:szCs w:val="24"/>
        </w:rPr>
        <w:t>Quality Manage, 1(5);  41-48</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 xml:space="preserve">Ibikunle, F and James, O (2020): impact of information technology on Nigerian banking industry! A case study of skye bank, covenant University, Ota, Nigeria, international journal of computing Academic research (IJCAR). 1 (1) pp 25-35 </w:t>
      </w:r>
      <w:hyperlink r:id="rId9" w:history="1">
        <w:r w:rsidRPr="00716979">
          <w:rPr>
            <w:rStyle w:val="Hyperlink"/>
            <w:rFonts w:ascii="Times New Roman" w:hAnsi="Times New Roman" w:cs="Times New Roman"/>
            <w:i/>
            <w:sz w:val="24"/>
            <w:szCs w:val="24"/>
          </w:rPr>
          <w:t>http://www.research.org/ijcar/archieves/3.pafi.aug10,2014</w:t>
        </w:r>
      </w:hyperlink>
    </w:p>
    <w:p w:rsidR="00A772EF" w:rsidRPr="00716979" w:rsidRDefault="00A772EF" w:rsidP="00716979">
      <w:pPr>
        <w:widowControl w:val="0"/>
        <w:tabs>
          <w:tab w:val="left" w:pos="900"/>
        </w:tabs>
        <w:autoSpaceDE w:val="0"/>
        <w:autoSpaceDN w:val="0"/>
        <w:spacing w:after="0" w:line="240" w:lineRule="auto"/>
        <w:ind w:left="900" w:right="371" w:hanging="900"/>
        <w:jc w:val="both"/>
        <w:rPr>
          <w:rFonts w:ascii="Times New Roman" w:hAnsi="Times New Roman" w:cs="Times New Roman"/>
          <w:i/>
          <w:spacing w:val="-3"/>
          <w:sz w:val="24"/>
          <w:szCs w:val="24"/>
        </w:rPr>
      </w:pPr>
      <w:r w:rsidRPr="00716979">
        <w:rPr>
          <w:rFonts w:ascii="Times New Roman" w:hAnsi="Times New Roman" w:cs="Times New Roman"/>
          <w:i/>
          <w:sz w:val="24"/>
          <w:szCs w:val="24"/>
        </w:rPr>
        <w:t xml:space="preserve">Ikechukwu, G. (2000). Enhancing </w:t>
      </w:r>
      <w:r w:rsidRPr="00716979">
        <w:rPr>
          <w:rFonts w:ascii="Times New Roman" w:hAnsi="Times New Roman" w:cs="Times New Roman"/>
          <w:i/>
          <w:spacing w:val="-3"/>
          <w:sz w:val="24"/>
          <w:szCs w:val="24"/>
        </w:rPr>
        <w:t xml:space="preserve">the </w:t>
      </w:r>
      <w:r w:rsidRPr="00716979">
        <w:rPr>
          <w:rFonts w:ascii="Times New Roman" w:hAnsi="Times New Roman" w:cs="Times New Roman"/>
          <w:i/>
          <w:sz w:val="24"/>
          <w:szCs w:val="24"/>
        </w:rPr>
        <w:t>Performance of Banking Operations through Appropriate Information Technology in Nigeria Banking Industry, Ibadan:  Spectrum</w:t>
      </w:r>
      <w:r w:rsidRPr="00716979">
        <w:rPr>
          <w:rFonts w:ascii="Times New Roman" w:hAnsi="Times New Roman" w:cs="Times New Roman"/>
          <w:i/>
          <w:spacing w:val="-8"/>
          <w:sz w:val="24"/>
          <w:szCs w:val="24"/>
        </w:rPr>
        <w:t xml:space="preserve"> </w:t>
      </w:r>
      <w:r w:rsidRPr="00716979">
        <w:rPr>
          <w:rFonts w:ascii="Times New Roman" w:hAnsi="Times New Roman" w:cs="Times New Roman"/>
          <w:i/>
          <w:spacing w:val="-3"/>
          <w:sz w:val="24"/>
          <w:szCs w:val="24"/>
        </w:rPr>
        <w:t>Books.</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lastRenderedPageBreak/>
        <w:t xml:space="preserve">Ilo, Joseph V.C; Ani W U; and Chioke, N.S (2014): impact of technological innovation on delivery of banking services in Nigeria Journal on economics, education and humanities Page 162-168. </w:t>
      </w:r>
      <w:hyperlink r:id="rId10" w:history="1">
        <w:r w:rsidRPr="00716979">
          <w:rPr>
            <w:rStyle w:val="Hyperlink"/>
            <w:rFonts w:ascii="Times New Roman" w:hAnsi="Times New Roman" w:cs="Times New Roman"/>
            <w:i/>
            <w:sz w:val="24"/>
            <w:szCs w:val="24"/>
          </w:rPr>
          <w:t>http://dx.doitory//10</w:t>
        </w:r>
      </w:hyperlink>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Irrechukwu. G (2000): Enhancing the performance of banking operations through appropriate information technology, in information technology in Nigerian banking industry. Spectrum books, Ibadan. 63-78.</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Josiah A and Nancy K. (2020): the relationship between electronic banking and financial performance among commercial banks.</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Kharwish, H.A and Al-Saidi, N.M (2011):  the impact of E-banking on bank profitability. Evidence from Jordan, Middle Eastern finance and economics-issue 13: 142-158.</w:t>
      </w:r>
    </w:p>
    <w:p w:rsidR="00A772EF" w:rsidRPr="00716979" w:rsidRDefault="00A772EF" w:rsidP="00716979">
      <w:pPr>
        <w:widowControl w:val="0"/>
        <w:tabs>
          <w:tab w:val="left" w:pos="900"/>
        </w:tabs>
        <w:autoSpaceDE w:val="0"/>
        <w:autoSpaceDN w:val="0"/>
        <w:spacing w:after="0" w:line="240" w:lineRule="auto"/>
        <w:ind w:left="900" w:right="364"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Kannabira and Narayan (2005): “Deploying Internet Banking </w:t>
      </w:r>
      <w:r w:rsidRPr="00716979">
        <w:rPr>
          <w:rFonts w:ascii="Times New Roman" w:hAnsi="Times New Roman" w:cs="Times New Roman"/>
          <w:i/>
          <w:color w:val="1C1A10"/>
          <w:spacing w:val="-3"/>
          <w:sz w:val="24"/>
          <w:szCs w:val="24"/>
        </w:rPr>
        <w:t xml:space="preserve">and </w:t>
      </w:r>
      <w:r w:rsidRPr="00716979">
        <w:rPr>
          <w:rFonts w:ascii="Times New Roman" w:hAnsi="Times New Roman" w:cs="Times New Roman"/>
          <w:i/>
          <w:color w:val="1C1A10"/>
          <w:sz w:val="24"/>
          <w:szCs w:val="24"/>
        </w:rPr>
        <w:t xml:space="preserve">E-Commerce: Case </w:t>
      </w:r>
      <w:r w:rsidRPr="00716979">
        <w:rPr>
          <w:rFonts w:ascii="Times New Roman" w:hAnsi="Times New Roman" w:cs="Times New Roman"/>
          <w:i/>
          <w:color w:val="1C1A10"/>
          <w:spacing w:val="1"/>
          <w:sz w:val="24"/>
          <w:szCs w:val="24"/>
        </w:rPr>
        <w:t xml:space="preserve">Study </w:t>
      </w:r>
      <w:r w:rsidRPr="00716979">
        <w:rPr>
          <w:rFonts w:ascii="Times New Roman" w:hAnsi="Times New Roman" w:cs="Times New Roman"/>
          <w:i/>
          <w:color w:val="1C1A10"/>
          <w:spacing w:val="2"/>
          <w:sz w:val="24"/>
          <w:szCs w:val="24"/>
        </w:rPr>
        <w:t xml:space="preserve">of  </w:t>
      </w:r>
      <w:r w:rsidRPr="00716979">
        <w:rPr>
          <w:rFonts w:ascii="Times New Roman" w:hAnsi="Times New Roman" w:cs="Times New Roman"/>
          <w:i/>
          <w:color w:val="1C1A10"/>
          <w:sz w:val="24"/>
          <w:szCs w:val="24"/>
        </w:rPr>
        <w:t>a Private  Sector Bank in India”,  Information  Technology for Development;11(4);</w:t>
      </w:r>
      <w:r w:rsidRPr="00716979">
        <w:rPr>
          <w:rFonts w:ascii="Times New Roman" w:hAnsi="Times New Roman" w:cs="Times New Roman"/>
          <w:i/>
          <w:color w:val="1C1A10"/>
          <w:spacing w:val="-5"/>
          <w:sz w:val="24"/>
          <w:szCs w:val="24"/>
        </w:rPr>
        <w:t xml:space="preserve"> </w:t>
      </w:r>
      <w:r w:rsidRPr="00716979">
        <w:rPr>
          <w:rFonts w:ascii="Times New Roman" w:hAnsi="Times New Roman" w:cs="Times New Roman"/>
          <w:i/>
          <w:color w:val="1C1A10"/>
          <w:sz w:val="24"/>
          <w:szCs w:val="24"/>
        </w:rPr>
        <w:t>363-379</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Laudon, D. Paw Lauden J.P (2010): Management information systems: managing the digital form, 11</w:t>
      </w:r>
      <w:r w:rsidRPr="00716979">
        <w:rPr>
          <w:rFonts w:ascii="Times New Roman" w:hAnsi="Times New Roman" w:cs="Times New Roman"/>
          <w:i/>
          <w:sz w:val="24"/>
          <w:szCs w:val="24"/>
          <w:vertAlign w:val="superscript"/>
        </w:rPr>
        <w:t>th</w:t>
      </w:r>
      <w:r w:rsidRPr="00716979">
        <w:rPr>
          <w:rFonts w:ascii="Times New Roman" w:hAnsi="Times New Roman" w:cs="Times New Roman"/>
          <w:i/>
          <w:sz w:val="24"/>
          <w:szCs w:val="24"/>
        </w:rPr>
        <w:t xml:space="preserve"> Edition; London: Pearson Education Ltd.</w:t>
      </w:r>
    </w:p>
    <w:p w:rsidR="00A772EF" w:rsidRPr="00716979" w:rsidRDefault="00A772EF" w:rsidP="00716979">
      <w:pPr>
        <w:widowControl w:val="0"/>
        <w:tabs>
          <w:tab w:val="left" w:pos="900"/>
        </w:tabs>
        <w:autoSpaceDE w:val="0"/>
        <w:autoSpaceDN w:val="0"/>
        <w:spacing w:after="0" w:line="240" w:lineRule="auto"/>
        <w:ind w:left="900" w:right="365" w:hanging="900"/>
        <w:jc w:val="both"/>
        <w:rPr>
          <w:rFonts w:ascii="Times New Roman" w:hAnsi="Times New Roman" w:cs="Times New Roman"/>
          <w:i/>
          <w:sz w:val="24"/>
          <w:szCs w:val="24"/>
        </w:rPr>
      </w:pPr>
      <w:r w:rsidRPr="00716979">
        <w:rPr>
          <w:rFonts w:ascii="Times New Roman" w:hAnsi="Times New Roman" w:cs="Times New Roman"/>
          <w:i/>
          <w:sz w:val="24"/>
          <w:szCs w:val="24"/>
        </w:rPr>
        <w:t xml:space="preserve">Madueme, I.S. (2019). Banking Efficiency and information Technology in Nigeria: </w:t>
      </w:r>
      <w:r w:rsidRPr="00716979">
        <w:rPr>
          <w:rFonts w:ascii="Times New Roman" w:hAnsi="Times New Roman" w:cs="Times New Roman"/>
          <w:i/>
          <w:spacing w:val="1"/>
          <w:sz w:val="24"/>
          <w:szCs w:val="24"/>
        </w:rPr>
        <w:t xml:space="preserve">An </w:t>
      </w:r>
      <w:r w:rsidRPr="00716979">
        <w:rPr>
          <w:rFonts w:ascii="Times New Roman" w:hAnsi="Times New Roman" w:cs="Times New Roman"/>
          <w:i/>
          <w:sz w:val="24"/>
          <w:szCs w:val="24"/>
        </w:rPr>
        <w:t xml:space="preserve">Empirical Investigation.  International Journal </w:t>
      </w:r>
      <w:r w:rsidRPr="00716979">
        <w:rPr>
          <w:rFonts w:ascii="Times New Roman" w:hAnsi="Times New Roman" w:cs="Times New Roman"/>
          <w:i/>
          <w:spacing w:val="2"/>
          <w:sz w:val="24"/>
          <w:szCs w:val="24"/>
        </w:rPr>
        <w:t xml:space="preserve">of </w:t>
      </w:r>
      <w:r w:rsidRPr="00716979">
        <w:rPr>
          <w:rFonts w:ascii="Times New Roman" w:hAnsi="Times New Roman" w:cs="Times New Roman"/>
          <w:i/>
          <w:sz w:val="24"/>
          <w:szCs w:val="24"/>
        </w:rPr>
        <w:t>Economics and Development   8 (1&amp;2).</w:t>
      </w:r>
      <w:r w:rsidRPr="00716979">
        <w:rPr>
          <w:rFonts w:ascii="Times New Roman" w:hAnsi="Times New Roman" w:cs="Times New Roman"/>
          <w:i/>
          <w:spacing w:val="-13"/>
          <w:sz w:val="24"/>
          <w:szCs w:val="24"/>
        </w:rPr>
        <w:t xml:space="preserve"> </w:t>
      </w:r>
      <w:r w:rsidRPr="00716979">
        <w:rPr>
          <w:rFonts w:ascii="Times New Roman" w:hAnsi="Times New Roman" w:cs="Times New Roman"/>
          <w:i/>
          <w:sz w:val="24"/>
          <w:szCs w:val="24"/>
        </w:rPr>
        <w:t>23-45</w:t>
      </w:r>
    </w:p>
    <w:p w:rsidR="00A772EF" w:rsidRPr="00716979" w:rsidRDefault="00A772EF" w:rsidP="00716979">
      <w:pPr>
        <w:widowControl w:val="0"/>
        <w:tabs>
          <w:tab w:val="left" w:pos="900"/>
        </w:tabs>
        <w:autoSpaceDE w:val="0"/>
        <w:autoSpaceDN w:val="0"/>
        <w:spacing w:after="0" w:line="240" w:lineRule="auto"/>
        <w:ind w:left="900" w:right="369"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Mahdi, A. </w:t>
      </w:r>
      <w:r w:rsidRPr="00716979">
        <w:rPr>
          <w:rFonts w:ascii="Times New Roman" w:hAnsi="Times New Roman" w:cs="Times New Roman"/>
          <w:i/>
          <w:color w:val="1C1A10"/>
          <w:spacing w:val="-3"/>
          <w:sz w:val="24"/>
          <w:szCs w:val="24"/>
        </w:rPr>
        <w:t xml:space="preserve">and </w:t>
      </w:r>
      <w:r w:rsidRPr="00716979">
        <w:rPr>
          <w:rFonts w:ascii="Times New Roman" w:hAnsi="Times New Roman" w:cs="Times New Roman"/>
          <w:i/>
          <w:color w:val="1C1A10"/>
          <w:sz w:val="24"/>
          <w:szCs w:val="24"/>
        </w:rPr>
        <w:t>Zhila A. (2008): “Islamic Banking Practice and</w:t>
      </w:r>
      <w:r w:rsidRPr="00716979">
        <w:rPr>
          <w:rFonts w:ascii="Times New Roman" w:hAnsi="Times New Roman" w:cs="Times New Roman"/>
          <w:i/>
          <w:color w:val="1C1A10"/>
          <w:spacing w:val="-3"/>
          <w:sz w:val="24"/>
          <w:szCs w:val="24"/>
        </w:rPr>
        <w:t xml:space="preserve"> Satisfaction</w:t>
      </w:r>
      <w:r w:rsidRPr="00716979">
        <w:rPr>
          <w:rFonts w:ascii="Times New Roman" w:hAnsi="Times New Roman" w:cs="Times New Roman"/>
          <w:i/>
          <w:color w:val="1C1A10"/>
          <w:sz w:val="24"/>
          <w:szCs w:val="24"/>
        </w:rPr>
        <w:t xml:space="preserve">: Empirical Evidence from Iran”, ACRM Journal of Business </w:t>
      </w:r>
      <w:r w:rsidRPr="00716979">
        <w:rPr>
          <w:rFonts w:ascii="Times New Roman" w:hAnsi="Times New Roman" w:cs="Times New Roman"/>
          <w:i/>
          <w:color w:val="1C1A10"/>
          <w:spacing w:val="-3"/>
          <w:sz w:val="24"/>
          <w:szCs w:val="24"/>
        </w:rPr>
        <w:t>and Management</w:t>
      </w:r>
      <w:r w:rsidRPr="00716979">
        <w:rPr>
          <w:rFonts w:ascii="Times New Roman" w:hAnsi="Times New Roman" w:cs="Times New Roman"/>
          <w:i/>
          <w:color w:val="1C1A10"/>
          <w:sz w:val="24"/>
          <w:szCs w:val="24"/>
        </w:rPr>
        <w:t xml:space="preserve"> Research, 3(2);</w:t>
      </w:r>
      <w:r w:rsidRPr="00716979">
        <w:rPr>
          <w:rFonts w:ascii="Times New Roman" w:hAnsi="Times New Roman" w:cs="Times New Roman"/>
          <w:i/>
          <w:color w:val="1C1A10"/>
          <w:spacing w:val="-3"/>
          <w:sz w:val="24"/>
          <w:szCs w:val="24"/>
        </w:rPr>
        <w:t xml:space="preserve"> </w:t>
      </w:r>
      <w:r w:rsidRPr="00716979">
        <w:rPr>
          <w:rFonts w:ascii="Times New Roman" w:hAnsi="Times New Roman" w:cs="Times New Roman"/>
          <w:i/>
          <w:color w:val="1C1A10"/>
          <w:sz w:val="24"/>
          <w:szCs w:val="24"/>
        </w:rPr>
        <w:t>35-41</w:t>
      </w:r>
    </w:p>
    <w:p w:rsidR="00A772EF" w:rsidRPr="00716979" w:rsidRDefault="00A772EF" w:rsidP="00716979">
      <w:pPr>
        <w:widowControl w:val="0"/>
        <w:tabs>
          <w:tab w:val="left" w:pos="900"/>
        </w:tabs>
        <w:autoSpaceDE w:val="0"/>
        <w:autoSpaceDN w:val="0"/>
        <w:spacing w:after="0" w:line="240" w:lineRule="auto"/>
        <w:ind w:left="900"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Maholtra,  P.  </w:t>
      </w:r>
      <w:r w:rsidRPr="00716979">
        <w:rPr>
          <w:rFonts w:ascii="Times New Roman" w:hAnsi="Times New Roman" w:cs="Times New Roman"/>
          <w:i/>
          <w:color w:val="1C1A10"/>
          <w:spacing w:val="-3"/>
          <w:sz w:val="24"/>
          <w:szCs w:val="24"/>
        </w:rPr>
        <w:t>and Singh</w:t>
      </w:r>
      <w:r w:rsidRPr="00716979">
        <w:rPr>
          <w:rFonts w:ascii="Times New Roman" w:hAnsi="Times New Roman" w:cs="Times New Roman"/>
          <w:i/>
          <w:color w:val="1C1A10"/>
          <w:sz w:val="24"/>
          <w:szCs w:val="24"/>
        </w:rPr>
        <w:t xml:space="preserve">,  B.  (2007): “Determinants of Internet Banking Adoption </w:t>
      </w:r>
      <w:r w:rsidRPr="00716979">
        <w:rPr>
          <w:rFonts w:ascii="Times New Roman" w:hAnsi="Times New Roman" w:cs="Times New Roman"/>
          <w:i/>
          <w:color w:val="1C1A10"/>
          <w:spacing w:val="2"/>
          <w:sz w:val="24"/>
          <w:szCs w:val="24"/>
        </w:rPr>
        <w:t xml:space="preserve">by </w:t>
      </w:r>
      <w:r w:rsidRPr="00716979">
        <w:rPr>
          <w:rFonts w:ascii="Times New Roman" w:hAnsi="Times New Roman" w:cs="Times New Roman"/>
          <w:i/>
          <w:color w:val="1C1A10"/>
          <w:sz w:val="24"/>
          <w:szCs w:val="24"/>
        </w:rPr>
        <w:t>Banks</w:t>
      </w:r>
      <w:r w:rsidRPr="00716979">
        <w:rPr>
          <w:rFonts w:ascii="Times New Roman" w:hAnsi="Times New Roman" w:cs="Times New Roman"/>
          <w:i/>
          <w:color w:val="1C1A10"/>
          <w:spacing w:val="-24"/>
          <w:sz w:val="24"/>
          <w:szCs w:val="24"/>
        </w:rPr>
        <w:t xml:space="preserve"> </w:t>
      </w:r>
      <w:r w:rsidRPr="00716979">
        <w:rPr>
          <w:rFonts w:ascii="Times New Roman" w:hAnsi="Times New Roman" w:cs="Times New Roman"/>
          <w:i/>
          <w:color w:val="1C1A10"/>
          <w:sz w:val="24"/>
          <w:szCs w:val="24"/>
        </w:rPr>
        <w:t>in India”, Emerald Internet Research 17(3); 323-339</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 xml:space="preserve">Mejabi. O.V (2008): Relevance of information technology is management: an unpublished lecture manual of MBA programme at University of Ilorin. </w:t>
      </w:r>
    </w:p>
    <w:p w:rsidR="00A772EF" w:rsidRPr="00716979" w:rsidRDefault="00A772EF" w:rsidP="00716979">
      <w:pPr>
        <w:widowControl w:val="0"/>
        <w:tabs>
          <w:tab w:val="left" w:pos="900"/>
        </w:tabs>
        <w:autoSpaceDE w:val="0"/>
        <w:autoSpaceDN w:val="0"/>
        <w:spacing w:after="0" w:line="240" w:lineRule="auto"/>
        <w:ind w:left="900" w:right="370"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Mohammed, </w:t>
      </w:r>
      <w:r w:rsidRPr="00716979">
        <w:rPr>
          <w:rFonts w:ascii="Times New Roman" w:hAnsi="Times New Roman" w:cs="Times New Roman"/>
          <w:i/>
          <w:color w:val="1C1A10"/>
          <w:spacing w:val="-3"/>
          <w:sz w:val="24"/>
          <w:szCs w:val="24"/>
        </w:rPr>
        <w:t xml:space="preserve">S. </w:t>
      </w:r>
      <w:r w:rsidRPr="00716979">
        <w:rPr>
          <w:rFonts w:ascii="Times New Roman" w:hAnsi="Times New Roman" w:cs="Times New Roman"/>
          <w:i/>
          <w:color w:val="1C1A10"/>
          <w:sz w:val="24"/>
          <w:szCs w:val="24"/>
        </w:rPr>
        <w:t xml:space="preserve">K. Siba </w:t>
      </w:r>
      <w:r w:rsidRPr="00716979">
        <w:rPr>
          <w:rFonts w:ascii="Times New Roman" w:hAnsi="Times New Roman" w:cs="Times New Roman"/>
          <w:i/>
          <w:color w:val="1C1A10"/>
          <w:spacing w:val="-3"/>
          <w:sz w:val="24"/>
          <w:szCs w:val="24"/>
        </w:rPr>
        <w:t xml:space="preserve">S. </w:t>
      </w:r>
      <w:r w:rsidRPr="00716979">
        <w:rPr>
          <w:rFonts w:ascii="Times New Roman" w:hAnsi="Times New Roman" w:cs="Times New Roman"/>
          <w:i/>
          <w:color w:val="1C1A10"/>
          <w:sz w:val="24"/>
          <w:szCs w:val="24"/>
        </w:rPr>
        <w:t>M. (2019): “Service Quality Evaluation in Internet Banking: An Empirical Study in India”, International Journal of Indian Culture and</w:t>
      </w:r>
      <w:r w:rsidRPr="00716979">
        <w:rPr>
          <w:rFonts w:ascii="Times New Roman" w:hAnsi="Times New Roman" w:cs="Times New Roman"/>
          <w:i/>
          <w:color w:val="1C1A10"/>
          <w:spacing w:val="11"/>
          <w:sz w:val="24"/>
          <w:szCs w:val="24"/>
        </w:rPr>
        <w:t xml:space="preserve"> </w:t>
      </w:r>
      <w:r w:rsidRPr="00716979">
        <w:rPr>
          <w:rFonts w:ascii="Times New Roman" w:hAnsi="Times New Roman" w:cs="Times New Roman"/>
          <w:i/>
          <w:color w:val="1C1A10"/>
          <w:sz w:val="24"/>
          <w:szCs w:val="24"/>
        </w:rPr>
        <w:t>Business Management, 2 (1): 12-19</w:t>
      </w:r>
    </w:p>
    <w:p w:rsidR="00A772EF" w:rsidRPr="00716979" w:rsidRDefault="00A772EF" w:rsidP="00716979">
      <w:pPr>
        <w:spacing w:after="0" w:line="240" w:lineRule="auto"/>
        <w:ind w:left="720" w:hanging="720"/>
        <w:jc w:val="both"/>
        <w:rPr>
          <w:rFonts w:ascii="Times New Roman" w:hAnsi="Times New Roman" w:cs="Times New Roman"/>
          <w:i/>
          <w:sz w:val="24"/>
          <w:szCs w:val="24"/>
        </w:rPr>
      </w:pPr>
      <w:r w:rsidRPr="00716979">
        <w:rPr>
          <w:rFonts w:ascii="Times New Roman" w:hAnsi="Times New Roman" w:cs="Times New Roman"/>
          <w:i/>
          <w:sz w:val="24"/>
          <w:szCs w:val="24"/>
        </w:rPr>
        <w:t>Ojokuku, R.M; Sajuyigbe (2020): the impact of electronic banking on human resources performance in the Nigerian banking industry. International Journal of economic development research and investment vol 3 No 2 page 61-69.</w:t>
      </w:r>
    </w:p>
    <w:p w:rsidR="00A772EF" w:rsidRPr="00716979" w:rsidRDefault="00A772EF" w:rsidP="00716979">
      <w:pPr>
        <w:widowControl w:val="0"/>
        <w:tabs>
          <w:tab w:val="left" w:pos="900"/>
        </w:tabs>
        <w:autoSpaceDE w:val="0"/>
        <w:autoSpaceDN w:val="0"/>
        <w:spacing w:after="0" w:line="240" w:lineRule="auto"/>
        <w:ind w:left="900" w:right="364"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Ovia, J. (2005): “Internet Banking: Practices and Potentials in Nigeria”, A paper  presented  at a seminar organized </w:t>
      </w:r>
      <w:r w:rsidRPr="00716979">
        <w:rPr>
          <w:rFonts w:ascii="Times New Roman" w:hAnsi="Times New Roman" w:cs="Times New Roman"/>
          <w:i/>
          <w:color w:val="1C1A10"/>
          <w:spacing w:val="5"/>
          <w:sz w:val="24"/>
          <w:szCs w:val="24"/>
        </w:rPr>
        <w:t xml:space="preserve">by </w:t>
      </w:r>
      <w:r w:rsidRPr="00716979">
        <w:rPr>
          <w:rFonts w:ascii="Times New Roman" w:hAnsi="Times New Roman" w:cs="Times New Roman"/>
          <w:i/>
          <w:color w:val="1C1A10"/>
          <w:sz w:val="24"/>
          <w:szCs w:val="24"/>
        </w:rPr>
        <w:t xml:space="preserve">the Institute of Chartered Accountants  </w:t>
      </w:r>
      <w:r w:rsidRPr="00716979">
        <w:rPr>
          <w:rFonts w:ascii="Times New Roman" w:hAnsi="Times New Roman" w:cs="Times New Roman"/>
          <w:i/>
          <w:color w:val="1C1A10"/>
          <w:spacing w:val="2"/>
          <w:sz w:val="24"/>
          <w:szCs w:val="24"/>
        </w:rPr>
        <w:t xml:space="preserve">of  </w:t>
      </w:r>
      <w:r w:rsidRPr="00716979">
        <w:rPr>
          <w:rFonts w:ascii="Times New Roman" w:hAnsi="Times New Roman" w:cs="Times New Roman"/>
          <w:i/>
          <w:color w:val="1C1A10"/>
          <w:sz w:val="24"/>
          <w:szCs w:val="24"/>
        </w:rPr>
        <w:t>Nigeria  (ICAN)  Lagos  Sheraton Hotel &amp; Towers,</w:t>
      </w:r>
      <w:r w:rsidRPr="00716979">
        <w:rPr>
          <w:rFonts w:ascii="Times New Roman" w:hAnsi="Times New Roman" w:cs="Times New Roman"/>
          <w:i/>
          <w:color w:val="1C1A10"/>
          <w:spacing w:val="35"/>
          <w:sz w:val="24"/>
          <w:szCs w:val="24"/>
        </w:rPr>
        <w:t xml:space="preserve"> </w:t>
      </w:r>
      <w:r w:rsidRPr="00716979">
        <w:rPr>
          <w:rFonts w:ascii="Times New Roman" w:hAnsi="Times New Roman" w:cs="Times New Roman"/>
          <w:i/>
          <w:color w:val="1C1A10"/>
          <w:sz w:val="24"/>
          <w:szCs w:val="24"/>
        </w:rPr>
        <w:t>Ikeja.</w:t>
      </w:r>
    </w:p>
    <w:p w:rsidR="00A772EF" w:rsidRPr="00716979" w:rsidRDefault="00A772EF" w:rsidP="00716979">
      <w:pPr>
        <w:widowControl w:val="0"/>
        <w:tabs>
          <w:tab w:val="left" w:pos="900"/>
        </w:tabs>
        <w:autoSpaceDE w:val="0"/>
        <w:autoSpaceDN w:val="0"/>
        <w:spacing w:after="0" w:line="240" w:lineRule="auto"/>
        <w:ind w:left="900" w:right="361" w:hanging="900"/>
        <w:jc w:val="both"/>
        <w:rPr>
          <w:rFonts w:ascii="Times New Roman" w:hAnsi="Times New Roman" w:cs="Times New Roman"/>
          <w:i/>
          <w:color w:val="1C1A10"/>
          <w:sz w:val="24"/>
          <w:szCs w:val="24"/>
        </w:rPr>
      </w:pPr>
      <w:r w:rsidRPr="00716979">
        <w:rPr>
          <w:rFonts w:ascii="Times New Roman" w:hAnsi="Times New Roman" w:cs="Times New Roman"/>
          <w:i/>
          <w:color w:val="1C1A10"/>
          <w:sz w:val="24"/>
          <w:szCs w:val="24"/>
        </w:rPr>
        <w:t xml:space="preserve">Oyesola S. (2007): “The Emergence </w:t>
      </w:r>
      <w:r w:rsidRPr="00716979">
        <w:rPr>
          <w:rFonts w:ascii="Times New Roman" w:hAnsi="Times New Roman" w:cs="Times New Roman"/>
          <w:i/>
          <w:color w:val="1C1A10"/>
          <w:spacing w:val="2"/>
          <w:sz w:val="24"/>
          <w:szCs w:val="24"/>
        </w:rPr>
        <w:t xml:space="preserve">of </w:t>
      </w:r>
      <w:r w:rsidRPr="00716979">
        <w:rPr>
          <w:rFonts w:ascii="Times New Roman" w:hAnsi="Times New Roman" w:cs="Times New Roman"/>
          <w:i/>
          <w:color w:val="1C1A10"/>
          <w:sz w:val="24"/>
          <w:szCs w:val="24"/>
        </w:rPr>
        <w:t xml:space="preserve">Internet Banking in Nigeria: An Appraisal”, Information Technology Journal;6 (4) </w:t>
      </w:r>
      <w:r w:rsidRPr="00716979">
        <w:rPr>
          <w:rFonts w:ascii="Times New Roman" w:hAnsi="Times New Roman" w:cs="Times New Roman"/>
          <w:i/>
          <w:color w:val="1C1A10"/>
          <w:spacing w:val="5"/>
          <w:sz w:val="24"/>
          <w:szCs w:val="24"/>
        </w:rPr>
        <w:t xml:space="preserve"> </w:t>
      </w:r>
      <w:r w:rsidRPr="00716979">
        <w:rPr>
          <w:rFonts w:ascii="Times New Roman" w:hAnsi="Times New Roman" w:cs="Times New Roman"/>
          <w:i/>
          <w:color w:val="1C1A10"/>
          <w:sz w:val="24"/>
          <w:szCs w:val="24"/>
        </w:rPr>
        <w:t>490-496</w:t>
      </w:r>
    </w:p>
    <w:p w:rsidR="00A772EF" w:rsidRPr="00716979" w:rsidRDefault="00A772EF" w:rsidP="00716979">
      <w:pPr>
        <w:widowControl w:val="0"/>
        <w:tabs>
          <w:tab w:val="left" w:pos="900"/>
        </w:tabs>
        <w:autoSpaceDE w:val="0"/>
        <w:autoSpaceDN w:val="0"/>
        <w:spacing w:after="0" w:line="240" w:lineRule="auto"/>
        <w:ind w:left="900" w:right="368" w:hanging="900"/>
        <w:jc w:val="both"/>
        <w:rPr>
          <w:rFonts w:ascii="Times New Roman" w:hAnsi="Times New Roman" w:cs="Times New Roman"/>
          <w:i/>
          <w:sz w:val="24"/>
          <w:szCs w:val="24"/>
        </w:rPr>
      </w:pPr>
      <w:r w:rsidRPr="00716979">
        <w:rPr>
          <w:rFonts w:ascii="Times New Roman" w:hAnsi="Times New Roman" w:cs="Times New Roman"/>
          <w:i/>
          <w:sz w:val="24"/>
          <w:szCs w:val="24"/>
        </w:rPr>
        <w:t xml:space="preserve">Timothy, </w:t>
      </w:r>
      <w:r w:rsidRPr="00716979">
        <w:rPr>
          <w:rFonts w:ascii="Times New Roman" w:hAnsi="Times New Roman" w:cs="Times New Roman"/>
          <w:i/>
          <w:spacing w:val="-3"/>
          <w:sz w:val="24"/>
          <w:szCs w:val="24"/>
        </w:rPr>
        <w:t xml:space="preserve">A. </w:t>
      </w:r>
      <w:r w:rsidRPr="00716979">
        <w:rPr>
          <w:rFonts w:ascii="Times New Roman" w:hAnsi="Times New Roman" w:cs="Times New Roman"/>
          <w:i/>
          <w:sz w:val="24"/>
          <w:szCs w:val="24"/>
        </w:rPr>
        <w:t>T. (2020), Electronic Banking Services and Customer Satisfaction in the Nigerian Banking Industry International Journal of Business and Management Tomorrow 2(3) 1 - 8</w:t>
      </w:r>
    </w:p>
    <w:p w:rsidR="00A772EF" w:rsidRDefault="00A772EF" w:rsidP="00D444B0">
      <w:pPr>
        <w:spacing w:line="360" w:lineRule="auto"/>
      </w:pPr>
    </w:p>
    <w:sectPr w:rsidR="00A772EF" w:rsidSect="00D444B0">
      <w:footerReference w:type="default" r:id="rId11"/>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54" w:rsidRDefault="002E1E54">
      <w:pPr>
        <w:spacing w:after="0" w:line="240" w:lineRule="auto"/>
      </w:pPr>
      <w:r>
        <w:separator/>
      </w:r>
    </w:p>
  </w:endnote>
  <w:endnote w:type="continuationSeparator" w:id="0">
    <w:p w:rsidR="002E1E54" w:rsidRDefault="002E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693509"/>
      <w:docPartObj>
        <w:docPartGallery w:val="Page Numbers (Bottom of Page)"/>
        <w:docPartUnique/>
      </w:docPartObj>
    </w:sdtPr>
    <w:sdtEndPr>
      <w:rPr>
        <w:noProof/>
      </w:rPr>
    </w:sdtEndPr>
    <w:sdtContent>
      <w:p w:rsidR="00D444B0" w:rsidRDefault="00D444B0">
        <w:pPr>
          <w:pStyle w:val="Footer"/>
          <w:jc w:val="center"/>
        </w:pPr>
        <w:r>
          <w:fldChar w:fldCharType="begin"/>
        </w:r>
        <w:r>
          <w:instrText xml:space="preserve"> PAGE   \* MERGEFORMAT </w:instrText>
        </w:r>
        <w:r>
          <w:fldChar w:fldCharType="separate"/>
        </w:r>
        <w:r w:rsidR="00171983">
          <w:rPr>
            <w:noProof/>
          </w:rPr>
          <w:t>vi</w:t>
        </w:r>
        <w:r>
          <w:rPr>
            <w:noProof/>
          </w:rPr>
          <w:fldChar w:fldCharType="end"/>
        </w:r>
      </w:p>
    </w:sdtContent>
  </w:sdt>
  <w:p w:rsidR="00D444B0" w:rsidRDefault="00D44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726"/>
      <w:docPartObj>
        <w:docPartGallery w:val="Page Numbers (Bottom of Page)"/>
        <w:docPartUnique/>
      </w:docPartObj>
    </w:sdtPr>
    <w:sdtEndPr/>
    <w:sdtContent>
      <w:p w:rsidR="00D444B0" w:rsidRDefault="00D444B0">
        <w:pPr>
          <w:pStyle w:val="Footer"/>
          <w:jc w:val="center"/>
        </w:pPr>
        <w:r>
          <w:fldChar w:fldCharType="begin"/>
        </w:r>
        <w:r>
          <w:instrText xml:space="preserve"> PAGE   \* MERGEFORMAT </w:instrText>
        </w:r>
        <w:r>
          <w:fldChar w:fldCharType="separate"/>
        </w:r>
        <w:r w:rsidR="00171983">
          <w:rPr>
            <w:noProof/>
          </w:rPr>
          <w:t>1</w:t>
        </w:r>
        <w:r>
          <w:fldChar w:fldCharType="end"/>
        </w:r>
      </w:p>
    </w:sdtContent>
  </w:sdt>
  <w:p w:rsidR="00D444B0" w:rsidRDefault="00D44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54" w:rsidRDefault="002E1E54">
      <w:pPr>
        <w:spacing w:after="0" w:line="240" w:lineRule="auto"/>
      </w:pPr>
      <w:r>
        <w:separator/>
      </w:r>
    </w:p>
  </w:footnote>
  <w:footnote w:type="continuationSeparator" w:id="0">
    <w:p w:rsidR="002E1E54" w:rsidRDefault="002E1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D62CD"/>
    <w:multiLevelType w:val="hybridMultilevel"/>
    <w:tmpl w:val="490E27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B2078"/>
    <w:multiLevelType w:val="multilevel"/>
    <w:tmpl w:val="8CFE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485517"/>
    <w:multiLevelType w:val="hybridMultilevel"/>
    <w:tmpl w:val="C4EAF3BC"/>
    <w:lvl w:ilvl="0" w:tplc="79367B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0C22FB"/>
    <w:multiLevelType w:val="multilevel"/>
    <w:tmpl w:val="7F9E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53C94"/>
    <w:multiLevelType w:val="hybridMultilevel"/>
    <w:tmpl w:val="ED463AB4"/>
    <w:lvl w:ilvl="0" w:tplc="35487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F246AA"/>
    <w:multiLevelType w:val="hybridMultilevel"/>
    <w:tmpl w:val="7D689C02"/>
    <w:lvl w:ilvl="0" w:tplc="FE466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57B4D"/>
    <w:multiLevelType w:val="multilevel"/>
    <w:tmpl w:val="03646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E011DF"/>
    <w:multiLevelType w:val="hybridMultilevel"/>
    <w:tmpl w:val="1278E082"/>
    <w:lvl w:ilvl="0" w:tplc="4E186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92D7EA5"/>
    <w:multiLevelType w:val="hybridMultilevel"/>
    <w:tmpl w:val="84CCFF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4C801235"/>
    <w:multiLevelType w:val="hybridMultilevel"/>
    <w:tmpl w:val="ED7C4754"/>
    <w:lvl w:ilvl="0" w:tplc="E73810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nsid w:val="57C970CD"/>
    <w:multiLevelType w:val="multilevel"/>
    <w:tmpl w:val="4B42AE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23">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1">
    <w:nsid w:val="771B2638"/>
    <w:multiLevelType w:val="hybridMultilevel"/>
    <w:tmpl w:val="2FE864E6"/>
    <w:lvl w:ilvl="0" w:tplc="1F66D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425684"/>
    <w:multiLevelType w:val="multilevel"/>
    <w:tmpl w:val="85D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825ED0"/>
    <w:multiLevelType w:val="multilevel"/>
    <w:tmpl w:val="356280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4"/>
  </w:num>
  <w:num w:numId="3">
    <w:abstractNumId w:val="19"/>
  </w:num>
  <w:num w:numId="4">
    <w:abstractNumId w:val="24"/>
  </w:num>
  <w:num w:numId="5">
    <w:abstractNumId w:val="0"/>
  </w:num>
  <w:num w:numId="6">
    <w:abstractNumId w:val="25"/>
  </w:num>
  <w:num w:numId="7">
    <w:abstractNumId w:val="1"/>
  </w:num>
  <w:num w:numId="8">
    <w:abstractNumId w:val="18"/>
  </w:num>
  <w:num w:numId="9">
    <w:abstractNumId w:val="23"/>
  </w:num>
  <w:num w:numId="10">
    <w:abstractNumId w:val="29"/>
  </w:num>
  <w:num w:numId="11">
    <w:abstractNumId w:val="17"/>
  </w:num>
  <w:num w:numId="12">
    <w:abstractNumId w:val="20"/>
  </w:num>
  <w:num w:numId="13">
    <w:abstractNumId w:val="28"/>
  </w:num>
  <w:num w:numId="14">
    <w:abstractNumId w:val="9"/>
  </w:num>
  <w:num w:numId="15">
    <w:abstractNumId w:val="26"/>
  </w:num>
  <w:num w:numId="16">
    <w:abstractNumId w:val="22"/>
  </w:num>
  <w:num w:numId="17">
    <w:abstractNumId w:val="33"/>
  </w:num>
  <w:num w:numId="18">
    <w:abstractNumId w:val="7"/>
  </w:num>
  <w:num w:numId="19">
    <w:abstractNumId w:val="3"/>
  </w:num>
  <w:num w:numId="20">
    <w:abstractNumId w:val="10"/>
  </w:num>
  <w:num w:numId="21">
    <w:abstractNumId w:val="12"/>
  </w:num>
  <w:num w:numId="22">
    <w:abstractNumId w:val="2"/>
  </w:num>
  <w:num w:numId="23">
    <w:abstractNumId w:val="31"/>
  </w:num>
  <w:num w:numId="24">
    <w:abstractNumId w:val="16"/>
  </w:num>
  <w:num w:numId="25">
    <w:abstractNumId w:val="8"/>
  </w:num>
  <w:num w:numId="26">
    <w:abstractNumId w:val="14"/>
  </w:num>
  <w:num w:numId="2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6"/>
  </w:num>
  <w:num w:numId="32">
    <w:abstractNumId w:val="27"/>
  </w:num>
  <w:num w:numId="33">
    <w:abstractNumId w:val="11"/>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EF"/>
    <w:rsid w:val="000134D0"/>
    <w:rsid w:val="00171983"/>
    <w:rsid w:val="001D1455"/>
    <w:rsid w:val="002E1E54"/>
    <w:rsid w:val="00716979"/>
    <w:rsid w:val="0089704C"/>
    <w:rsid w:val="00A772EF"/>
    <w:rsid w:val="00C7574F"/>
    <w:rsid w:val="00D065E5"/>
    <w:rsid w:val="00D30FB6"/>
    <w:rsid w:val="00D444B0"/>
    <w:rsid w:val="00EA0897"/>
    <w:rsid w:val="00EB7610"/>
    <w:rsid w:val="00F7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1E60A-CA6F-4789-A25F-EFF56FF3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EF"/>
  </w:style>
  <w:style w:type="paragraph" w:styleId="Heading1">
    <w:name w:val="heading 1"/>
    <w:basedOn w:val="Normal"/>
    <w:link w:val="Heading1Char"/>
    <w:uiPriority w:val="1"/>
    <w:qFormat/>
    <w:rsid w:val="00A772EF"/>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2EF"/>
    <w:rPr>
      <w:rFonts w:ascii="Times New Roman" w:eastAsia="Times New Roman" w:hAnsi="Times New Roman" w:cs="Times New Roman"/>
      <w:b/>
      <w:bCs/>
    </w:rPr>
  </w:style>
  <w:style w:type="paragraph" w:styleId="ListParagraph">
    <w:name w:val="List Paragraph"/>
    <w:basedOn w:val="Normal"/>
    <w:uiPriority w:val="1"/>
    <w:qFormat/>
    <w:rsid w:val="00A772EF"/>
    <w:pPr>
      <w:ind w:left="720"/>
      <w:contextualSpacing/>
    </w:pPr>
  </w:style>
  <w:style w:type="table" w:styleId="TableGrid">
    <w:name w:val="Table Grid"/>
    <w:basedOn w:val="TableNormal"/>
    <w:uiPriority w:val="59"/>
    <w:rsid w:val="00A772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772EF"/>
    <w:pPr>
      <w:spacing w:after="0" w:line="240" w:lineRule="auto"/>
    </w:pPr>
  </w:style>
  <w:style w:type="paragraph" w:customStyle="1" w:styleId="Default">
    <w:name w:val="Default"/>
    <w:rsid w:val="00A772EF"/>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A772EF"/>
  </w:style>
  <w:style w:type="paragraph" w:styleId="BodyText">
    <w:name w:val="Body Text"/>
    <w:basedOn w:val="Normal"/>
    <w:link w:val="BodyTextChar"/>
    <w:uiPriority w:val="1"/>
    <w:qFormat/>
    <w:rsid w:val="00A772EF"/>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772EF"/>
    <w:rPr>
      <w:rFonts w:ascii="Times New Roman" w:eastAsia="Times New Roman" w:hAnsi="Times New Roman" w:cs="Times New Roman"/>
    </w:rPr>
  </w:style>
  <w:style w:type="paragraph" w:styleId="Header">
    <w:name w:val="header"/>
    <w:basedOn w:val="Normal"/>
    <w:link w:val="HeaderChar"/>
    <w:uiPriority w:val="99"/>
    <w:unhideWhenUsed/>
    <w:rsid w:val="00A77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EF"/>
  </w:style>
  <w:style w:type="paragraph" w:styleId="Footer">
    <w:name w:val="footer"/>
    <w:basedOn w:val="Normal"/>
    <w:link w:val="FooterChar"/>
    <w:uiPriority w:val="99"/>
    <w:unhideWhenUsed/>
    <w:rsid w:val="00A77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EF"/>
  </w:style>
  <w:style w:type="character" w:styleId="Hyperlink">
    <w:name w:val="Hyperlink"/>
    <w:basedOn w:val="DefaultParagraphFont"/>
    <w:uiPriority w:val="99"/>
    <w:unhideWhenUsed/>
    <w:rsid w:val="00A772EF"/>
    <w:rPr>
      <w:color w:val="0000FF" w:themeColor="hyperlink"/>
      <w:u w:val="single"/>
    </w:rPr>
  </w:style>
  <w:style w:type="character" w:styleId="Emphasis">
    <w:name w:val="Emphasis"/>
    <w:basedOn w:val="DefaultParagraphFont"/>
    <w:qFormat/>
    <w:rsid w:val="00A772EF"/>
    <w:rPr>
      <w:i/>
      <w:iCs/>
    </w:rPr>
  </w:style>
  <w:style w:type="paragraph" w:styleId="BalloonText">
    <w:name w:val="Balloon Text"/>
    <w:basedOn w:val="Normal"/>
    <w:link w:val="BalloonTextChar"/>
    <w:uiPriority w:val="99"/>
    <w:semiHidden/>
    <w:unhideWhenUsed/>
    <w:rsid w:val="00A77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il.aj.1590100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dx.doitory//10" TargetMode="External"/><Relationship Id="rId4" Type="http://schemas.openxmlformats.org/officeDocument/2006/relationships/webSettings" Target="webSettings.xml"/><Relationship Id="rId9" Type="http://schemas.openxmlformats.org/officeDocument/2006/relationships/hyperlink" Target="http://www.research.org/ijcar/archieves/3.pafi.aug1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55</Pages>
  <Words>11975</Words>
  <Characters>68262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2025-05-05T11:42:00Z</cp:lastPrinted>
  <dcterms:created xsi:type="dcterms:W3CDTF">2025-05-02T01:21:00Z</dcterms:created>
  <dcterms:modified xsi:type="dcterms:W3CDTF">2025-05-16T12:19:00Z</dcterms:modified>
</cp:coreProperties>
</file>